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consolidated </w:t>
      </w:r>
      <w:r>
        <w:rPr>
          <w:rFonts w:ascii="Arial" w:hAnsi="Arial"/>
          <w:b/>
          <w:bCs/>
          <w:sz w:val="22"/>
          <w:szCs w:val="22"/>
        </w:rPr>
        <w:t xml:space="preserve">interim </w:t>
      </w:r>
      <w:r w:rsidRPr="00E94C88">
        <w:rPr>
          <w:rFonts w:ascii="Arial" w:hAnsi="Arial"/>
          <w:b/>
          <w:bCs/>
          <w:sz w:val="22"/>
          <w:szCs w:val="22"/>
        </w:rPr>
        <w:t>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B967C6">
        <w:rPr>
          <w:rFonts w:ascii="Arial" w:hAnsi="Arial"/>
          <w:b/>
          <w:bCs/>
          <w:sz w:val="22"/>
          <w:szCs w:val="22"/>
        </w:rPr>
        <w:t xml:space="preserve">and six-month </w:t>
      </w:r>
      <w:r>
        <w:rPr>
          <w:rFonts w:ascii="Arial" w:hAnsi="Arial"/>
          <w:b/>
          <w:bCs/>
          <w:sz w:val="22"/>
          <w:szCs w:val="22"/>
        </w:rPr>
        <w:t>period</w:t>
      </w:r>
      <w:r w:rsidR="00B967C6">
        <w:rPr>
          <w:rFonts w:ascii="Arial" w:hAnsi="Arial"/>
          <w:b/>
          <w:bCs/>
          <w:sz w:val="22"/>
          <w:szCs w:val="22"/>
        </w:rPr>
        <w:t>s</w:t>
      </w:r>
      <w:r w:rsidRPr="00E94C88">
        <w:rPr>
          <w:rFonts w:ascii="Arial" w:hAnsi="Arial"/>
          <w:b/>
          <w:bCs/>
          <w:sz w:val="22"/>
          <w:szCs w:val="22"/>
        </w:rPr>
        <w:t xml:space="preserve"> ended </w:t>
      </w:r>
      <w:r w:rsidR="00B967C6">
        <w:rPr>
          <w:rFonts w:ascii="Arial" w:hAnsi="Arial"/>
          <w:b/>
          <w:bCs/>
          <w:sz w:val="22"/>
          <w:szCs w:val="22"/>
        </w:rPr>
        <w:t>30 June</w:t>
      </w:r>
      <w:r w:rsidR="007E47A3">
        <w:rPr>
          <w:rFonts w:ascii="Arial" w:hAnsi="Arial"/>
          <w:b/>
          <w:bCs/>
          <w:sz w:val="22"/>
          <w:szCs w:val="22"/>
        </w:rPr>
        <w:t xml:space="preserve"> </w:t>
      </w:r>
      <w:r w:rsidR="000B104F">
        <w:rPr>
          <w:rFonts w:ascii="Arial" w:hAnsi="Arial"/>
          <w:b/>
          <w:bCs/>
          <w:sz w:val="22"/>
          <w:szCs w:val="22"/>
        </w:rPr>
        <w:t>2019</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 xml:space="preserve">The Company is principally engaged in </w:t>
      </w:r>
      <w:r w:rsidR="00266655">
        <w:rPr>
          <w:rFonts w:ascii="Arial" w:eastAsia="Arial Unicode MS" w:hAnsi="Arial" w:cs="Arial"/>
          <w:sz w:val="22"/>
          <w:szCs w:val="22"/>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 xml:space="preserve">office of </w:t>
      </w:r>
      <w:r w:rsidR="00090456">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rsidR="00FB1F27" w:rsidRPr="001A1488" w:rsidRDefault="00FB1F27" w:rsidP="00B93FBE">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Pr>
          <w:rFonts w:ascii="Arial" w:hAnsi="Arial"/>
          <w:b/>
          <w:bCs/>
          <w:sz w:val="22"/>
          <w:szCs w:val="22"/>
        </w:rPr>
        <w:t>2</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preparation of interim financial statements</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CB79B4" w:rsidRPr="00CB79B4">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B79B4" w:rsidRPr="00CB79B4"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1.3</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t xml:space="preserve">These consolidated interim financial statements are prepared by applying the same basis as that applied for the preparation of the consolidated financial statements for </w:t>
      </w:r>
      <w:r>
        <w:rPr>
          <w:rFonts w:ascii="Arial" w:hAnsi="Arial"/>
          <w:sz w:val="22"/>
          <w:szCs w:val="22"/>
        </w:rPr>
        <w:t xml:space="preserve">the year ended 31 December </w:t>
      </w:r>
      <w:r w:rsidR="007F51E3">
        <w:rPr>
          <w:rFonts w:ascii="Arial" w:hAnsi="Arial"/>
          <w:sz w:val="22"/>
          <w:szCs w:val="22"/>
        </w:rPr>
        <w:t>2018</w:t>
      </w:r>
      <w:r w:rsidR="00266655">
        <w:rPr>
          <w:rFonts w:ascii="Arial" w:hAnsi="Arial"/>
          <w:sz w:val="22"/>
          <w:szCs w:val="22"/>
        </w:rPr>
        <w:t xml:space="preserve"> with no changes in the composition of the group of companies during the current period.</w:t>
      </w:r>
    </w:p>
    <w:p w:rsidR="00734E15" w:rsidRDefault="00734E15">
      <w:pPr>
        <w:overflowPunct/>
        <w:autoSpaceDE/>
        <w:autoSpaceDN/>
        <w:adjustRightInd/>
        <w:textAlignment w:val="auto"/>
        <w:rPr>
          <w:rFonts w:ascii="Arial" w:hAnsi="Arial"/>
          <w:b/>
          <w:bCs/>
          <w:sz w:val="22"/>
          <w:szCs w:val="22"/>
        </w:rPr>
      </w:pPr>
      <w:r>
        <w:rPr>
          <w:rFonts w:ascii="Arial" w:hAnsi="Arial"/>
          <w:b/>
          <w:bCs/>
          <w:sz w:val="22"/>
          <w:szCs w:val="22"/>
        </w:rPr>
        <w:br w:type="page"/>
      </w:r>
    </w:p>
    <w:p w:rsidR="00734E15" w:rsidRDefault="00734E15" w:rsidP="00734E15">
      <w:pPr>
        <w:tabs>
          <w:tab w:val="left" w:pos="4140"/>
          <w:tab w:val="left" w:pos="6390"/>
        </w:tabs>
        <w:spacing w:before="60" w:after="60" w:line="380" w:lineRule="exact"/>
        <w:ind w:left="533" w:hanging="533"/>
        <w:jc w:val="both"/>
        <w:rPr>
          <w:rFonts w:ascii="Arial" w:eastAsia="Calibri" w:hAnsi="Arial" w:cs="Arial"/>
          <w:b/>
          <w:bCs/>
          <w:sz w:val="22"/>
          <w:szCs w:val="22"/>
        </w:rPr>
      </w:pPr>
      <w:r w:rsidRPr="000C4B0C">
        <w:rPr>
          <w:rFonts w:ascii="Arial" w:hAnsi="Arial"/>
          <w:b/>
          <w:bCs/>
          <w:sz w:val="22"/>
          <w:szCs w:val="22"/>
        </w:rPr>
        <w:lastRenderedPageBreak/>
        <w:t>1.</w:t>
      </w:r>
      <w:r>
        <w:rPr>
          <w:rFonts w:ascii="Arial" w:hAnsi="Arial"/>
          <w:b/>
          <w:bCs/>
          <w:sz w:val="22"/>
          <w:szCs w:val="22"/>
        </w:rPr>
        <w:t>4</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090456" w:rsidRPr="00090456" w:rsidRDefault="00090456" w:rsidP="00090456">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090456">
        <w:rPr>
          <w:rFonts w:ascii="Arial" w:hAnsi="Arial" w:cs="Arial"/>
          <w:b/>
          <w:bCs/>
          <w:sz w:val="22"/>
          <w:szCs w:val="22"/>
        </w:rPr>
        <w:t>Financial reporting standards that became effective in the current period</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090456">
        <w:rPr>
          <w:rFonts w:ascii="Arial" w:hAnsi="Arial" w:cs="Arial" w:hint="cs"/>
          <w:sz w:val="22"/>
          <w:szCs w:val="22"/>
          <w:cs/>
        </w:rPr>
        <w:t xml:space="preserve"> </w:t>
      </w:r>
      <w:r w:rsidRPr="0009045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w:t>
      </w:r>
      <w:proofErr w:type="gramStart"/>
      <w:r w:rsidRPr="00090456">
        <w:rPr>
          <w:rFonts w:ascii="Arial" w:hAnsi="Arial" w:cs="Arial"/>
          <w:sz w:val="22"/>
          <w:szCs w:val="22"/>
        </w:rPr>
        <w:t>However,</w:t>
      </w:r>
      <w:r w:rsidR="00980928">
        <w:rPr>
          <w:rFonts w:ascii="Arial" w:hAnsi="Arial" w:cs="Arial"/>
          <w:sz w:val="22"/>
          <w:szCs w:val="22"/>
        </w:rPr>
        <w:t xml:space="preserve">   </w:t>
      </w:r>
      <w:proofErr w:type="gramEnd"/>
      <w:r w:rsidR="00980928">
        <w:rPr>
          <w:rFonts w:ascii="Arial" w:hAnsi="Arial" w:cs="Arial"/>
          <w:sz w:val="22"/>
          <w:szCs w:val="22"/>
        </w:rPr>
        <w:t xml:space="preserve">   </w:t>
      </w:r>
      <w:r w:rsidRPr="00090456">
        <w:rPr>
          <w:rFonts w:ascii="Arial" w:hAnsi="Arial" w:cs="Arial"/>
          <w:sz w:val="22"/>
          <w:szCs w:val="22"/>
        </w:rPr>
        <w:t xml:space="preserve"> the new standard involves changes to key principles, which are </w:t>
      </w:r>
      <w:proofErr w:type="spellStart"/>
      <w:r w:rsidRPr="00090456">
        <w:rPr>
          <w:rFonts w:ascii="Arial" w:hAnsi="Arial" w:cs="Arial"/>
          <w:sz w:val="22"/>
          <w:szCs w:val="22"/>
        </w:rPr>
        <w:t>summarised</w:t>
      </w:r>
      <w:proofErr w:type="spellEnd"/>
      <w:r w:rsidRPr="00090456">
        <w:rPr>
          <w:rFonts w:ascii="Arial" w:hAnsi="Arial" w:cs="Arial"/>
          <w:sz w:val="22"/>
          <w:szCs w:val="22"/>
        </w:rPr>
        <w:t xml:space="preserve"> below:</w:t>
      </w:r>
    </w:p>
    <w:p w:rsidR="00090456" w:rsidRPr="00090456" w:rsidRDefault="00090456" w:rsidP="00090456">
      <w:pPr>
        <w:spacing w:before="120" w:after="120" w:line="380" w:lineRule="exact"/>
        <w:ind w:left="900"/>
        <w:jc w:val="thaiDistribute"/>
        <w:rPr>
          <w:rFonts w:ascii="Arial" w:hAnsi="Arial" w:cs="Arial"/>
          <w:b/>
          <w:bCs/>
          <w:sz w:val="22"/>
          <w:szCs w:val="22"/>
        </w:rPr>
      </w:pPr>
      <w:r w:rsidRPr="00090456">
        <w:rPr>
          <w:rFonts w:ascii="Arial" w:hAnsi="Arial" w:cs="Arial"/>
          <w:b/>
          <w:bCs/>
          <w:sz w:val="22"/>
          <w:szCs w:val="22"/>
        </w:rPr>
        <w:t>TFRS 15 Revenue from Contracts with Customers</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 xml:space="preserve">TFRS 15 supersedes the following accounting standards together with related interpretations. </w:t>
      </w:r>
    </w:p>
    <w:tbl>
      <w:tblPr>
        <w:tblW w:w="9207" w:type="dxa"/>
        <w:tblInd w:w="513" w:type="dxa"/>
        <w:tblLayout w:type="fixed"/>
        <w:tblLook w:val="04A0" w:firstRow="1" w:lastRow="0" w:firstColumn="1" w:lastColumn="0" w:noHBand="0" w:noVBand="1"/>
      </w:tblPr>
      <w:tblGrid>
        <w:gridCol w:w="2997"/>
        <w:gridCol w:w="6210"/>
      </w:tblGrid>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TAS 11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Construction Contracts</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TAS 18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Revenue</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w:t>
            </w:r>
            <w:r w:rsidRPr="00090456">
              <w:rPr>
                <w:rFonts w:ascii="Arial" w:hAnsi="Arial" w:cs="Browallia New"/>
                <w:color w:val="000000"/>
                <w:sz w:val="22"/>
                <w:szCs w:val="22"/>
              </w:rPr>
              <w:t>SIC</w:t>
            </w:r>
            <w:r w:rsidRPr="00090456">
              <w:rPr>
                <w:rFonts w:ascii="Arial" w:hAnsi="Arial" w:cs="Arial"/>
                <w:color w:val="000000"/>
                <w:sz w:val="22"/>
                <w:szCs w:val="22"/>
              </w:rPr>
              <w:t xml:space="preserve"> 31 (revised 2017)</w:t>
            </w:r>
          </w:p>
        </w:tc>
        <w:tc>
          <w:tcPr>
            <w:tcW w:w="6210" w:type="dxa"/>
            <w:shd w:val="clear" w:color="auto" w:fill="auto"/>
          </w:tcPr>
          <w:p w:rsid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 xml:space="preserve">Revenue - Barter Transactions Involving Advertising </w:t>
            </w:r>
          </w:p>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090456">
              <w:rPr>
                <w:rFonts w:ascii="Arial" w:hAnsi="Arial" w:cs="Arial"/>
                <w:color w:val="000000"/>
                <w:sz w:val="22"/>
                <w:szCs w:val="22"/>
              </w:rPr>
              <w:t>Services</w:t>
            </w:r>
          </w:p>
        </w:tc>
      </w:tr>
      <w:tr w:rsidR="00090456" w:rsidRPr="00090456" w:rsidTr="00090456">
        <w:trPr>
          <w:trHeight w:val="237"/>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13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 xml:space="preserve">Customer Loyalty </w:t>
            </w:r>
            <w:proofErr w:type="spellStart"/>
            <w:r w:rsidRPr="00090456">
              <w:rPr>
                <w:rFonts w:ascii="Arial" w:hAnsi="Arial" w:cs="Arial"/>
                <w:color w:val="000000"/>
                <w:sz w:val="22"/>
                <w:szCs w:val="22"/>
              </w:rPr>
              <w:t>Programmes</w:t>
            </w:r>
            <w:proofErr w:type="spellEnd"/>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15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Agreements for the Construction of Real Estate</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18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Transfers of Assets from Customers</w:t>
            </w:r>
          </w:p>
        </w:tc>
      </w:tr>
    </w:tbl>
    <w:p w:rsidR="00090456" w:rsidRPr="00090456" w:rsidRDefault="00090456" w:rsidP="00090456">
      <w:pPr>
        <w:spacing w:before="240" w:after="120" w:line="380" w:lineRule="exact"/>
        <w:ind w:left="907"/>
        <w:jc w:val="thaiDistribute"/>
        <w:rPr>
          <w:rFonts w:ascii="Arial" w:hAnsi="Arial" w:cs="Arial"/>
          <w:sz w:val="22"/>
          <w:szCs w:val="22"/>
        </w:rPr>
      </w:pPr>
      <w:r w:rsidRPr="00090456">
        <w:rPr>
          <w:rFonts w:ascii="Arial" w:hAnsi="Arial" w:cs="Arial"/>
          <w:sz w:val="22"/>
          <w:szCs w:val="22"/>
        </w:rPr>
        <w:t xml:space="preserve">Entities are to apply TFRS 15 to all contracts with customers unless those contracts fall within the scope of other standards. The standard establishes a five-step model to account for revenue arising from contracts with customers, with revenue being </w:t>
      </w:r>
      <w:proofErr w:type="spellStart"/>
      <w:r w:rsidRPr="00090456">
        <w:rPr>
          <w:rFonts w:ascii="Arial" w:hAnsi="Arial" w:cs="Arial"/>
          <w:sz w:val="22"/>
          <w:szCs w:val="22"/>
        </w:rPr>
        <w:t>recognised</w:t>
      </w:r>
      <w:proofErr w:type="spellEnd"/>
      <w:r w:rsidRPr="00090456">
        <w:rPr>
          <w:rFonts w:ascii="Arial" w:hAnsi="Arial" w:cs="Arial"/>
          <w:sz w:val="22"/>
          <w:szCs w:val="22"/>
        </w:rPr>
        <w:t xml:space="preserve"> at an amount that reflects the consideration to which an entity expects </w:t>
      </w:r>
      <w:r w:rsidR="00ED5D95">
        <w:rPr>
          <w:rFonts w:ascii="Arial" w:hAnsi="Arial" w:cs="Arial"/>
          <w:sz w:val="22"/>
          <w:szCs w:val="22"/>
        </w:rPr>
        <w:t xml:space="preserve">  </w:t>
      </w:r>
      <w:r w:rsidRPr="00090456">
        <w:rPr>
          <w:rFonts w:ascii="Arial" w:hAnsi="Arial" w:cs="Arial"/>
          <w:sz w:val="22"/>
          <w:szCs w:val="22"/>
        </w:rPr>
        <w:t xml:space="preserve">to be entitled in exchange for transferring goods or services to a customer. </w:t>
      </w:r>
      <w:r w:rsidR="00980928">
        <w:rPr>
          <w:rFonts w:ascii="Arial" w:hAnsi="Arial" w:cs="Arial"/>
          <w:sz w:val="22"/>
          <w:szCs w:val="22"/>
        </w:rPr>
        <w:t xml:space="preserve">         </w:t>
      </w:r>
      <w:r w:rsidRPr="00090456">
        <w:rPr>
          <w:rFonts w:ascii="Arial" w:hAnsi="Arial" w:cs="Arial"/>
          <w:sz w:val="22"/>
          <w:szCs w:val="22"/>
        </w:rPr>
        <w:t xml:space="preserve">The standard requires entities to exercise judgement, taking into consideration </w:t>
      </w:r>
      <w:proofErr w:type="gramStart"/>
      <w:r w:rsidRPr="00090456">
        <w:rPr>
          <w:rFonts w:ascii="Arial" w:hAnsi="Arial" w:cs="Arial"/>
          <w:sz w:val="22"/>
          <w:szCs w:val="22"/>
        </w:rPr>
        <w:t>all of</w:t>
      </w:r>
      <w:proofErr w:type="gramEnd"/>
      <w:r w:rsidRPr="00090456">
        <w:rPr>
          <w:rFonts w:ascii="Arial" w:hAnsi="Arial" w:cs="Arial"/>
          <w:sz w:val="22"/>
          <w:szCs w:val="22"/>
        </w:rPr>
        <w:t xml:space="preserve"> the relevant facts and circumstances when applying each step of the model.</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 xml:space="preserve">The Company and its subsidiaries adopted TFRS 15 using the modified retrospective method of adoption of which the cumulative effect is </w:t>
      </w:r>
      <w:proofErr w:type="spellStart"/>
      <w:r w:rsidRPr="00090456">
        <w:rPr>
          <w:rFonts w:ascii="Arial" w:hAnsi="Arial" w:cs="Arial"/>
          <w:sz w:val="22"/>
          <w:szCs w:val="22"/>
        </w:rPr>
        <w:t>recognised</w:t>
      </w:r>
      <w:proofErr w:type="spellEnd"/>
      <w:r w:rsidRPr="00090456">
        <w:rPr>
          <w:rFonts w:ascii="Arial" w:hAnsi="Arial" w:cs="Arial"/>
          <w:sz w:val="22"/>
          <w:szCs w:val="22"/>
        </w:rPr>
        <w:t xml:space="preserve"> as an adjustment to the retained earnings as at 1 January 2019, and the comparative information was not restated.</w:t>
      </w:r>
    </w:p>
    <w:p w:rsidR="00090456" w:rsidRPr="00090456" w:rsidRDefault="00090456" w:rsidP="00090456">
      <w:pPr>
        <w:spacing w:before="120" w:after="120" w:line="380" w:lineRule="exact"/>
        <w:ind w:left="900"/>
        <w:jc w:val="thaiDistribute"/>
        <w:rPr>
          <w:rFonts w:ascii="Arial" w:hAnsi="Arial"/>
          <w:sz w:val="22"/>
          <w:szCs w:val="22"/>
        </w:rPr>
      </w:pPr>
      <w:r w:rsidRPr="00090456">
        <w:rPr>
          <w:rFonts w:ascii="Arial" w:hAnsi="Arial" w:cs="Arial"/>
          <w:sz w:val="22"/>
          <w:szCs w:val="22"/>
        </w:rPr>
        <w:t>The cumulative effect of the change is described in Note 2.</w:t>
      </w:r>
    </w:p>
    <w:p w:rsidR="00090456" w:rsidRPr="00090456" w:rsidRDefault="00090456" w:rsidP="00090456">
      <w:pPr>
        <w:spacing w:before="120" w:after="120" w:line="380" w:lineRule="exact"/>
        <w:ind w:left="900" w:hanging="360"/>
        <w:jc w:val="thaiDistribute"/>
        <w:rPr>
          <w:rFonts w:ascii="Arial" w:hAnsi="Arial" w:cs="Arial"/>
          <w:b/>
          <w:bCs/>
          <w:sz w:val="22"/>
          <w:szCs w:val="22"/>
        </w:rPr>
      </w:pPr>
      <w:r w:rsidRPr="00090456">
        <w:rPr>
          <w:rFonts w:asciiTheme="majorBidi" w:hAnsiTheme="majorBidi" w:cstheme="majorBidi"/>
          <w:sz w:val="22"/>
          <w:szCs w:val="22"/>
          <w:cs/>
        </w:rPr>
        <w:t xml:space="preserve"> </w:t>
      </w:r>
      <w:r w:rsidRPr="00090456">
        <w:rPr>
          <w:rFonts w:ascii="Arial" w:hAnsi="Arial" w:cs="Arial"/>
          <w:b/>
          <w:bCs/>
          <w:sz w:val="22"/>
          <w:szCs w:val="22"/>
        </w:rPr>
        <w:t>(</w:t>
      </w:r>
      <w:r w:rsidRPr="00090456">
        <w:rPr>
          <w:rFonts w:ascii="Arial" w:hAnsi="Arial" w:cs="Browallia New"/>
          <w:b/>
          <w:bCs/>
          <w:sz w:val="22"/>
          <w:szCs w:val="22"/>
        </w:rPr>
        <w:t>b</w:t>
      </w:r>
      <w:r w:rsidRPr="00090456">
        <w:rPr>
          <w:rFonts w:ascii="Arial" w:hAnsi="Arial" w:cs="Arial"/>
          <w:b/>
          <w:bCs/>
          <w:sz w:val="22"/>
          <w:szCs w:val="22"/>
        </w:rPr>
        <w:t>) Financial reporting standards that became effective for fiscal years beginning on or after 1 January 2020</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 xml:space="preserve">The Federation of Accounting Professions issued </w:t>
      </w:r>
      <w:proofErr w:type="gramStart"/>
      <w:r w:rsidRPr="00090456">
        <w:rPr>
          <w:rFonts w:ascii="Arial" w:eastAsia="Arial Unicode MS" w:hAnsi="Arial" w:cs="Arial Unicode MS"/>
          <w:sz w:val="22"/>
          <w:szCs w:val="22"/>
        </w:rPr>
        <w:t>a number of</w:t>
      </w:r>
      <w:proofErr w:type="gramEnd"/>
      <w:r w:rsidRPr="00090456">
        <w:rPr>
          <w:rFonts w:ascii="Arial" w:eastAsia="Arial Unicode MS" w:hAnsi="Arial" w:cs="Arial Unicode MS"/>
          <w:sz w:val="22"/>
          <w:szCs w:val="22"/>
        </w:rPr>
        <w:t xml:space="preserve"> new financial reporting standards and interpretations, which are effective for fis</w:t>
      </w:r>
      <w:r>
        <w:rPr>
          <w:rFonts w:ascii="Arial" w:eastAsia="Arial Unicode MS" w:hAnsi="Arial" w:cs="Arial Unicode MS"/>
          <w:sz w:val="22"/>
          <w:szCs w:val="22"/>
        </w:rPr>
        <w:t xml:space="preserve">cal years beginning on or after </w:t>
      </w:r>
      <w:r w:rsidRPr="00090456">
        <w:rPr>
          <w:rFonts w:ascii="Arial" w:eastAsia="Arial Unicode MS" w:hAnsi="Arial" w:cs="Arial Unicode MS"/>
          <w:sz w:val="22"/>
          <w:szCs w:val="22"/>
        </w:rPr>
        <w:t xml:space="preserve">1 January 2020. </w:t>
      </w:r>
      <w:r w:rsidRPr="00090456">
        <w:rPr>
          <w:rFonts w:ascii="Arial" w:hAnsi="Arial" w:cs="Arial"/>
          <w:sz w:val="22"/>
          <w:szCs w:val="22"/>
        </w:rPr>
        <w:t xml:space="preserve">These new standards involve changes to key principles, which are </w:t>
      </w:r>
      <w:proofErr w:type="spellStart"/>
      <w:r w:rsidRPr="00090456">
        <w:rPr>
          <w:rFonts w:ascii="Arial" w:hAnsi="Arial" w:cs="Arial"/>
          <w:sz w:val="22"/>
          <w:szCs w:val="22"/>
        </w:rPr>
        <w:t>summarised</w:t>
      </w:r>
      <w:proofErr w:type="spellEnd"/>
      <w:r w:rsidRPr="00090456">
        <w:rPr>
          <w:rFonts w:ascii="Arial" w:hAnsi="Arial" w:cs="Arial"/>
          <w:sz w:val="22"/>
          <w:szCs w:val="22"/>
        </w:rPr>
        <w:t xml:space="preserve"> below</w:t>
      </w:r>
      <w:r w:rsidRPr="00090456">
        <w:rPr>
          <w:rFonts w:ascii="Arial" w:eastAsia="Arial Unicode MS" w:hAnsi="Arial" w:cs="Arial Unicode MS"/>
          <w:sz w:val="22"/>
          <w:szCs w:val="22"/>
        </w:rPr>
        <w:t>.</w:t>
      </w:r>
    </w:p>
    <w:p w:rsidR="00090456" w:rsidRPr="00090456" w:rsidRDefault="00090456" w:rsidP="00090456">
      <w:pPr>
        <w:spacing w:before="120" w:after="120" w:line="380" w:lineRule="exact"/>
        <w:ind w:left="990" w:hanging="90"/>
        <w:jc w:val="thaiDistribute"/>
        <w:rPr>
          <w:rFonts w:ascii="Arial" w:hAnsi="Arial" w:cs="Arial"/>
          <w:b/>
          <w:bCs/>
          <w:sz w:val="22"/>
          <w:szCs w:val="22"/>
        </w:rPr>
      </w:pPr>
      <w:r w:rsidRPr="00090456">
        <w:rPr>
          <w:rFonts w:ascii="Arial" w:hAnsi="Arial" w:cs="Arial"/>
          <w:b/>
          <w:bCs/>
          <w:sz w:val="22"/>
          <w:szCs w:val="22"/>
        </w:rPr>
        <w:t>Financial reporting standards related to financial instruments</w:t>
      </w:r>
    </w:p>
    <w:p w:rsidR="00090456" w:rsidRPr="00090456" w:rsidRDefault="00090456" w:rsidP="00090456">
      <w:pPr>
        <w:spacing w:before="120" w:after="120" w:line="380" w:lineRule="exact"/>
        <w:ind w:left="900"/>
        <w:jc w:val="thaiDistribute"/>
        <w:rPr>
          <w:rFonts w:ascii="Arial" w:eastAsia="Arial Unicode MS" w:hAnsi="Arial" w:cs="Arial Unicode MS"/>
          <w:sz w:val="22"/>
          <w:szCs w:val="22"/>
        </w:rPr>
      </w:pPr>
      <w:r w:rsidRPr="00090456">
        <w:rPr>
          <w:rFonts w:ascii="Arial" w:eastAsia="Arial Unicode MS" w:hAnsi="Arial" w:cs="Arial Unicode MS"/>
          <w:sz w:val="22"/>
          <w:szCs w:val="22"/>
        </w:rPr>
        <w:t>A set of TFRSs related to financial instruments consists of five accounting standards and interpretations, as follows:</w:t>
      </w:r>
    </w:p>
    <w:p w:rsidR="00090456" w:rsidRPr="00090456" w:rsidRDefault="00090456" w:rsidP="00090456">
      <w:pPr>
        <w:tabs>
          <w:tab w:val="left" w:pos="1440"/>
          <w:tab w:val="left" w:pos="4111"/>
        </w:tabs>
        <w:spacing w:before="120" w:line="380" w:lineRule="exact"/>
        <w:ind w:left="900" w:hanging="367"/>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Financial reporting standards:</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TFRS 7</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 Disclosures</w:t>
            </w:r>
          </w:p>
        </w:tc>
      </w:tr>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TFRS 9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w:t>
            </w:r>
          </w:p>
        </w:tc>
      </w:tr>
    </w:tbl>
    <w:p w:rsidR="00090456" w:rsidRPr="00090456"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Accounting standard:</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TAS 32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 Presentation</w:t>
            </w:r>
          </w:p>
        </w:tc>
      </w:tr>
    </w:tbl>
    <w:p w:rsidR="00090456" w:rsidRPr="00090456"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Financial Reporting Standard Interpretations:</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TFRIC 16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Hedges of a Net Investment in a Foreign Operation</w:t>
            </w:r>
          </w:p>
        </w:tc>
      </w:tr>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TFRIC 19</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Extinguishing Financial Liabilities with Equity Instruments</w:t>
            </w:r>
          </w:p>
        </w:tc>
      </w:tr>
    </w:tbl>
    <w:p w:rsidR="00090456" w:rsidRPr="00090456" w:rsidRDefault="00090456" w:rsidP="00090456">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090456">
        <w:rPr>
          <w:rFonts w:ascii="Arial" w:eastAsia="Arial Unicode MS" w:hAnsi="Arial" w:cs="Arial Unicode MS"/>
          <w:sz w:val="22"/>
          <w:szCs w:val="22"/>
        </w:rPr>
        <w:tab/>
      </w:r>
      <w:r w:rsidRPr="00090456">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090456">
        <w:rPr>
          <w:rFonts w:ascii="Arial" w:eastAsia="Arial Unicode MS" w:hAnsi="Arial" w:cs="Arial Unicode MS"/>
          <w:sz w:val="22"/>
          <w:szCs w:val="22"/>
        </w:rPr>
        <w:t>amortised</w:t>
      </w:r>
      <w:proofErr w:type="spellEnd"/>
      <w:r w:rsidRPr="00090456">
        <w:rPr>
          <w:rFonts w:ascii="Arial" w:eastAsia="Arial Unicode MS" w:hAnsi="Arial" w:cs="Arial Unicode MS"/>
          <w:sz w:val="22"/>
          <w:szCs w:val="22"/>
        </w:rPr>
        <w:t xml:space="preserve"> cost (</w:t>
      </w:r>
      <w:proofErr w:type="gramStart"/>
      <w:r w:rsidRPr="00090456">
        <w:rPr>
          <w:rFonts w:ascii="Arial" w:eastAsia="Arial Unicode MS" w:hAnsi="Arial" w:cs="Arial Unicode MS"/>
          <w:sz w:val="22"/>
          <w:szCs w:val="22"/>
        </w:rPr>
        <w:t>taking into account</w:t>
      </w:r>
      <w:proofErr w:type="gramEnd"/>
      <w:r w:rsidRPr="00090456">
        <w:rPr>
          <w:rFonts w:ascii="Arial" w:eastAsia="Arial Unicode MS" w:hAnsi="Arial" w:cs="Arial Unicode MS"/>
          <w:sz w:val="22"/>
          <w:szCs w:val="22"/>
        </w:rPr>
        <w:t xml:space="preserve"> the type of instrument, the characteristics of </w:t>
      </w:r>
      <w:r w:rsidR="00ED5D95">
        <w:rPr>
          <w:rFonts w:ascii="Arial" w:eastAsia="Arial Unicode MS" w:hAnsi="Arial" w:cs="Arial Unicode MS"/>
          <w:sz w:val="22"/>
          <w:szCs w:val="22"/>
        </w:rPr>
        <w:t xml:space="preserve">  </w:t>
      </w:r>
      <w:r w:rsidRPr="00090456">
        <w:rPr>
          <w:rFonts w:ascii="Arial" w:eastAsia="Arial Unicode MS" w:hAnsi="Arial" w:cs="Arial Unicode MS"/>
          <w:sz w:val="22"/>
          <w:szCs w:val="22"/>
        </w:rPr>
        <w:t>the contractual cash flows and the Company’s business model), calculation of impairment using the expected credit loss method, and hedge accounting. These include</w:t>
      </w:r>
      <w:r w:rsidR="00ED5D95">
        <w:rPr>
          <w:rFonts w:ascii="Arial" w:eastAsia="Arial Unicode MS" w:hAnsi="Arial" w:cs="Arial Unicode MS"/>
          <w:sz w:val="22"/>
          <w:szCs w:val="22"/>
        </w:rPr>
        <w:t xml:space="preserve"> </w:t>
      </w:r>
      <w:r w:rsidRPr="00090456">
        <w:rPr>
          <w:rFonts w:ascii="Arial" w:eastAsia="Arial Unicode MS" w:hAnsi="Arial" w:cs="Arial Unicode MS"/>
          <w:sz w:val="22"/>
          <w:szCs w:val="22"/>
        </w:rPr>
        <w:t>stipulations regarding the presentation and disclosure of financial instruments. When the TFRSs related to financial instruments are effective, some accounting standards, interpretations and guidance which are currently effective will be</w:t>
      </w:r>
      <w:r w:rsidRPr="00090456">
        <w:rPr>
          <w:rFonts w:ascii="Arial" w:eastAsia="Arial Unicode MS" w:hAnsi="Arial" w:cs="Arial Unicode MS" w:hint="cs"/>
          <w:sz w:val="22"/>
          <w:szCs w:val="22"/>
          <w:cs/>
        </w:rPr>
        <w:t xml:space="preserve"> </w:t>
      </w:r>
      <w:r w:rsidRPr="00090456">
        <w:rPr>
          <w:rFonts w:ascii="Arial" w:eastAsia="Arial Unicode MS" w:hAnsi="Arial" w:cs="Arial Unicode MS"/>
          <w:sz w:val="22"/>
          <w:szCs w:val="22"/>
        </w:rPr>
        <w:t xml:space="preserve">cancelled.   </w:t>
      </w:r>
    </w:p>
    <w:p w:rsidR="00090456" w:rsidRPr="00090456" w:rsidRDefault="00090456" w:rsidP="00090456">
      <w:pPr>
        <w:spacing w:before="120" w:line="380" w:lineRule="exact"/>
        <w:ind w:left="900"/>
        <w:jc w:val="thaiDistribute"/>
        <w:rPr>
          <w:rFonts w:ascii="Arial" w:eastAsia="Arial Unicode MS" w:hAnsi="Arial" w:cs="Arial Unicode MS"/>
          <w:sz w:val="22"/>
          <w:szCs w:val="22"/>
        </w:rPr>
      </w:pPr>
      <w:r w:rsidRPr="00090456">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090456" w:rsidRDefault="00090456">
      <w:pPr>
        <w:overflowPunct/>
        <w:autoSpaceDE/>
        <w:autoSpaceDN/>
        <w:adjustRightInd/>
        <w:textAlignment w:val="auto"/>
        <w:rPr>
          <w:rFonts w:ascii="Arial" w:hAnsi="Arial"/>
          <w:b/>
          <w:bCs/>
          <w:sz w:val="22"/>
          <w:szCs w:val="22"/>
        </w:rPr>
      </w:pPr>
      <w:r>
        <w:rPr>
          <w:rFonts w:ascii="Arial" w:hAnsi="Arial"/>
          <w:b/>
          <w:bCs/>
          <w:sz w:val="22"/>
          <w:szCs w:val="22"/>
        </w:rPr>
        <w:br w:type="page"/>
      </w:r>
    </w:p>
    <w:p w:rsidR="00090456" w:rsidRPr="00090456" w:rsidRDefault="00090456" w:rsidP="00090456">
      <w:pPr>
        <w:spacing w:before="120" w:line="380" w:lineRule="exact"/>
        <w:ind w:left="900"/>
        <w:rPr>
          <w:rFonts w:ascii="Arial" w:hAnsi="Arial"/>
          <w:b/>
          <w:bCs/>
          <w:sz w:val="22"/>
          <w:szCs w:val="22"/>
        </w:rPr>
      </w:pPr>
      <w:r w:rsidRPr="00090456">
        <w:rPr>
          <w:rFonts w:ascii="Arial" w:hAnsi="Arial"/>
          <w:b/>
          <w:bCs/>
          <w:sz w:val="22"/>
          <w:szCs w:val="22"/>
        </w:rPr>
        <w:t>TFRS 16 Leases</w:t>
      </w:r>
    </w:p>
    <w:p w:rsidR="00090456" w:rsidRPr="00090456" w:rsidRDefault="00090456" w:rsidP="00090456">
      <w:pPr>
        <w:tabs>
          <w:tab w:val="left" w:pos="360"/>
          <w:tab w:val="left" w:pos="4140"/>
          <w:tab w:val="left" w:pos="6390"/>
        </w:tabs>
        <w:spacing w:before="120" w:after="120" w:line="380" w:lineRule="exact"/>
        <w:ind w:left="900" w:hanging="90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090456">
        <w:rPr>
          <w:rFonts w:ascii="Arial" w:eastAsia="Arial Unicode MS" w:hAnsi="Arial" w:cs="Arial Unicode MS"/>
          <w:sz w:val="22"/>
          <w:szCs w:val="22"/>
        </w:rPr>
        <w:t xml:space="preserve">TFRS 16 supersedes TAS 17 Leases together with related Interpretations. </w:t>
      </w:r>
      <w:r w:rsidR="00980928">
        <w:rPr>
          <w:rFonts w:ascii="Arial" w:eastAsia="Arial Unicode MS" w:hAnsi="Arial" w:cs="Arial Unicode MS"/>
          <w:sz w:val="22"/>
          <w:szCs w:val="22"/>
        </w:rPr>
        <w:t xml:space="preserve">         </w:t>
      </w:r>
      <w:r w:rsidRPr="00090456">
        <w:rPr>
          <w:rFonts w:ascii="Arial" w:eastAsia="Arial Unicode MS" w:hAnsi="Arial" w:cs="Arial Unicode MS"/>
          <w:sz w:val="22"/>
          <w:szCs w:val="22"/>
        </w:rPr>
        <w:t xml:space="preserve">The financial reporting standard sets out the principles for the recognition, measurement, presentation and disclosure of leases, and requires a lessee to </w:t>
      </w:r>
      <w:proofErr w:type="spellStart"/>
      <w:r w:rsidRPr="00090456">
        <w:rPr>
          <w:rFonts w:ascii="Arial" w:eastAsia="Arial Unicode MS" w:hAnsi="Arial" w:cs="Arial Unicode MS"/>
          <w:sz w:val="22"/>
          <w:szCs w:val="22"/>
        </w:rPr>
        <w:t>recognise</w:t>
      </w:r>
      <w:proofErr w:type="spellEnd"/>
      <w:r w:rsidRPr="00090456">
        <w:rPr>
          <w:rFonts w:ascii="Arial" w:eastAsia="Arial Unicode MS" w:hAnsi="Arial" w:cs="Arial Unicode MS"/>
          <w:sz w:val="22"/>
          <w:szCs w:val="22"/>
        </w:rPr>
        <w:t xml:space="preserve"> assets and liabilities for all leases with a term of more than 12 months, unless the underlying asset</w:t>
      </w:r>
      <w:r w:rsidRPr="00090456">
        <w:rPr>
          <w:rFonts w:ascii="Arial" w:eastAsia="Arial Unicode MS" w:hAnsi="Arial" w:cs="Arial Unicode MS" w:hint="cs"/>
          <w:sz w:val="22"/>
          <w:szCs w:val="22"/>
          <w:cs/>
        </w:rPr>
        <w:t xml:space="preserve"> </w:t>
      </w:r>
      <w:r w:rsidRPr="00090456">
        <w:rPr>
          <w:rFonts w:ascii="Arial" w:eastAsia="Arial Unicode MS" w:hAnsi="Arial" w:cs="Arial Unicode MS"/>
          <w:sz w:val="22"/>
          <w:szCs w:val="22"/>
        </w:rPr>
        <w:t xml:space="preserve">is low value. </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The management of the Company and its subsidiaries is currently evaluating the impact of this financial reporting standard on the financial statements in the year when it is adopted.</w:t>
      </w:r>
    </w:p>
    <w:p w:rsidR="00090456" w:rsidRPr="00090456" w:rsidRDefault="00090456" w:rsidP="00090456">
      <w:pPr>
        <w:spacing w:before="120" w:after="120" w:line="380" w:lineRule="exact"/>
        <w:ind w:left="540" w:hanging="630"/>
        <w:jc w:val="thaiDistribute"/>
        <w:rPr>
          <w:rFonts w:ascii="Arial" w:hAnsi="Arial" w:cs="Arial"/>
          <w:b/>
          <w:bCs/>
          <w:sz w:val="22"/>
          <w:szCs w:val="22"/>
        </w:rPr>
      </w:pPr>
      <w:r w:rsidRPr="00090456">
        <w:rPr>
          <w:rFonts w:ascii="Arial" w:hAnsi="Arial" w:cs="Arial"/>
          <w:b/>
          <w:bCs/>
          <w:sz w:val="22"/>
          <w:szCs w:val="22"/>
        </w:rPr>
        <w:t xml:space="preserve">1.5 </w:t>
      </w:r>
      <w:r w:rsidRPr="00090456">
        <w:rPr>
          <w:rFonts w:ascii="Arial" w:hAnsi="Arial" w:cs="Arial"/>
          <w:b/>
          <w:bCs/>
          <w:sz w:val="22"/>
          <w:szCs w:val="22"/>
        </w:rPr>
        <w:tab/>
        <w:t>Significant accounting policies</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policy due to the adoption of TFRS 15, </w:t>
      </w:r>
      <w:r w:rsidRPr="00980928">
        <w:rPr>
          <w:rFonts w:ascii="Arial" w:hAnsi="Arial" w:cs="Arial"/>
          <w:sz w:val="22"/>
          <w:szCs w:val="22"/>
        </w:rPr>
        <w:t>Revenue from Contracts with Customers,</w:t>
      </w:r>
      <w:r w:rsidRPr="00090456">
        <w:rPr>
          <w:rFonts w:ascii="Arial" w:hAnsi="Arial" w:cs="Arial"/>
          <w:sz w:val="22"/>
          <w:szCs w:val="22"/>
        </w:rPr>
        <w:t xml:space="preserve"> as follow:</w:t>
      </w:r>
    </w:p>
    <w:p w:rsidR="00090456" w:rsidRPr="00090456" w:rsidRDefault="00090456" w:rsidP="00090456">
      <w:pPr>
        <w:spacing w:before="120" w:after="120" w:line="380" w:lineRule="exact"/>
        <w:ind w:left="540"/>
        <w:jc w:val="thaiDistribute"/>
        <w:rPr>
          <w:rFonts w:ascii="Arial" w:hAnsi="Arial"/>
          <w:b/>
          <w:bCs/>
          <w:sz w:val="22"/>
          <w:szCs w:val="22"/>
          <w:cs/>
        </w:rPr>
      </w:pPr>
      <w:r w:rsidRPr="00090456">
        <w:rPr>
          <w:rFonts w:ascii="Arial" w:hAnsi="Arial" w:cs="Arial"/>
          <w:b/>
          <w:bCs/>
          <w:sz w:val="22"/>
          <w:szCs w:val="22"/>
        </w:rPr>
        <w:t xml:space="preserve">Revenue </w:t>
      </w:r>
      <w:r w:rsidRPr="00090456">
        <w:rPr>
          <w:rFonts w:ascii="Arial" w:hAnsi="Arial" w:cs="Browallia New"/>
          <w:b/>
          <w:bCs/>
          <w:sz w:val="22"/>
          <w:szCs w:val="22"/>
        </w:rPr>
        <w:t>recognition</w:t>
      </w:r>
      <w:r w:rsidRPr="00090456">
        <w:rPr>
          <w:rFonts w:ascii="Arial" w:hAnsi="Arial" w:cs="Arial"/>
          <w:b/>
          <w:bCs/>
          <w:sz w:val="22"/>
          <w:szCs w:val="22"/>
        </w:rPr>
        <w:t xml:space="preserve"> </w:t>
      </w:r>
    </w:p>
    <w:p w:rsidR="00090456" w:rsidRPr="00090456" w:rsidRDefault="00090456" w:rsidP="00090456">
      <w:pPr>
        <w:spacing w:before="120" w:after="120" w:line="380" w:lineRule="exact"/>
        <w:ind w:left="540"/>
        <w:jc w:val="thaiDistribute"/>
        <w:rPr>
          <w:rFonts w:ascii="Arial" w:hAnsi="Arial" w:cs="Arial"/>
          <w:b/>
          <w:bCs/>
          <w:i/>
          <w:iCs/>
          <w:sz w:val="22"/>
          <w:szCs w:val="22"/>
        </w:rPr>
      </w:pPr>
      <w:r w:rsidRPr="00090456">
        <w:rPr>
          <w:rFonts w:ascii="Arial" w:hAnsi="Arial" w:cs="Arial"/>
          <w:b/>
          <w:bCs/>
          <w:i/>
          <w:iCs/>
          <w:sz w:val="22"/>
          <w:szCs w:val="22"/>
        </w:rPr>
        <w:t>Revenue from changing air ticket</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 xml:space="preserve">Revenue from changing air ticket is </w:t>
      </w:r>
      <w:proofErr w:type="spellStart"/>
      <w:r w:rsidRPr="00090456">
        <w:rPr>
          <w:rFonts w:ascii="Arial" w:hAnsi="Arial" w:cs="Arial"/>
          <w:sz w:val="22"/>
          <w:szCs w:val="22"/>
        </w:rPr>
        <w:t>recognised</w:t>
      </w:r>
      <w:proofErr w:type="spellEnd"/>
      <w:r w:rsidRPr="00090456">
        <w:rPr>
          <w:rFonts w:ascii="Arial" w:hAnsi="Arial" w:cs="Arial"/>
          <w:sz w:val="22"/>
          <w:szCs w:val="22"/>
        </w:rPr>
        <w:t xml:space="preserve"> as revenue when transportation is provided. </w:t>
      </w:r>
    </w:p>
    <w:p w:rsidR="00090456" w:rsidRPr="00090456" w:rsidRDefault="00090456" w:rsidP="00090456">
      <w:pPr>
        <w:spacing w:before="120" w:after="120" w:line="380" w:lineRule="exact"/>
        <w:ind w:left="540"/>
        <w:jc w:val="thaiDistribute"/>
        <w:rPr>
          <w:rFonts w:ascii="Arial" w:hAnsi="Arial" w:cs="Arial"/>
          <w:b/>
          <w:bCs/>
          <w:i/>
          <w:iCs/>
          <w:sz w:val="22"/>
          <w:szCs w:val="22"/>
        </w:rPr>
      </w:pPr>
      <w:r w:rsidRPr="00090456">
        <w:rPr>
          <w:rFonts w:ascii="Arial" w:hAnsi="Arial" w:cs="Arial"/>
          <w:b/>
          <w:bCs/>
          <w:i/>
          <w:iCs/>
          <w:sz w:val="22"/>
          <w:szCs w:val="22"/>
        </w:rPr>
        <w:t xml:space="preserve">Sale of goods </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 xml:space="preserve">Revenue from sale of goods is </w:t>
      </w:r>
      <w:proofErr w:type="spellStart"/>
      <w:r w:rsidRPr="00090456">
        <w:rPr>
          <w:rFonts w:ascii="Arial" w:hAnsi="Arial" w:cs="Arial"/>
          <w:sz w:val="22"/>
          <w:szCs w:val="22"/>
        </w:rPr>
        <w:t>recognised</w:t>
      </w:r>
      <w:proofErr w:type="spellEnd"/>
      <w:r w:rsidRPr="00090456">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090456">
        <w:rPr>
          <w:rFonts w:ascii="Arial" w:hAnsi="Arial"/>
          <w:sz w:val="22"/>
          <w:szCs w:val="22"/>
        </w:rPr>
        <w:t xml:space="preserve">, excluding value added </w:t>
      </w:r>
      <w:proofErr w:type="gramStart"/>
      <w:r w:rsidRPr="00090456">
        <w:rPr>
          <w:rFonts w:ascii="Arial" w:hAnsi="Arial"/>
          <w:sz w:val="22"/>
          <w:szCs w:val="22"/>
        </w:rPr>
        <w:t xml:space="preserve">tax, </w:t>
      </w:r>
      <w:r w:rsidR="00980928">
        <w:rPr>
          <w:rFonts w:ascii="Arial" w:hAnsi="Arial"/>
          <w:sz w:val="22"/>
          <w:szCs w:val="22"/>
        </w:rPr>
        <w:t xml:space="preserve"> </w:t>
      </w:r>
      <w:r w:rsidRPr="00090456">
        <w:rPr>
          <w:rFonts w:ascii="Arial" w:hAnsi="Arial"/>
          <w:sz w:val="22"/>
          <w:szCs w:val="22"/>
        </w:rPr>
        <w:t>of</w:t>
      </w:r>
      <w:proofErr w:type="gramEnd"/>
      <w:r w:rsidRPr="00090456">
        <w:rPr>
          <w:rFonts w:ascii="Arial" w:hAnsi="Arial"/>
          <w:sz w:val="22"/>
          <w:szCs w:val="22"/>
        </w:rPr>
        <w:t xml:space="preserve"> goods supplied after deducting returns</w:t>
      </w:r>
      <w:r w:rsidR="00ED5D95">
        <w:rPr>
          <w:rFonts w:ascii="Arial" w:hAnsi="Arial"/>
          <w:sz w:val="22"/>
          <w:szCs w:val="22"/>
        </w:rPr>
        <w:t xml:space="preserve"> and</w:t>
      </w:r>
      <w:r w:rsidRPr="00090456">
        <w:rPr>
          <w:rFonts w:ascii="Arial" w:hAnsi="Arial"/>
          <w:sz w:val="22"/>
          <w:szCs w:val="22"/>
        </w:rPr>
        <w:t xml:space="preserve"> discounts</w:t>
      </w:r>
      <w:r w:rsidR="00ED5D95">
        <w:rPr>
          <w:rFonts w:ascii="Arial" w:hAnsi="Arial"/>
          <w:sz w:val="22"/>
          <w:szCs w:val="22"/>
        </w:rPr>
        <w:t>.</w:t>
      </w:r>
      <w:r w:rsidRPr="00090456">
        <w:rPr>
          <w:rFonts w:ascii="Arial" w:hAnsi="Arial"/>
          <w:sz w:val="22"/>
          <w:szCs w:val="22"/>
        </w:rPr>
        <w:t xml:space="preserve"> </w:t>
      </w:r>
    </w:p>
    <w:p w:rsidR="00ED5D95" w:rsidRDefault="00ED5D95">
      <w:pPr>
        <w:overflowPunct/>
        <w:autoSpaceDE/>
        <w:autoSpaceDN/>
        <w:adjustRightInd/>
        <w:textAlignment w:val="auto"/>
        <w:rPr>
          <w:rFonts w:ascii="Arial" w:hAnsi="Arial"/>
          <w:b/>
          <w:bCs/>
          <w:sz w:val="22"/>
          <w:szCs w:val="22"/>
        </w:rPr>
      </w:pPr>
      <w:r>
        <w:rPr>
          <w:rFonts w:ascii="Arial" w:hAnsi="Arial"/>
          <w:b/>
          <w:bCs/>
          <w:sz w:val="22"/>
          <w:szCs w:val="22"/>
        </w:rPr>
        <w:br w:type="page"/>
      </w:r>
    </w:p>
    <w:p w:rsidR="00090456" w:rsidRPr="00090456" w:rsidRDefault="00090456" w:rsidP="00090456">
      <w:pPr>
        <w:spacing w:before="120" w:after="120" w:line="380" w:lineRule="exact"/>
        <w:ind w:left="540" w:hanging="605"/>
        <w:jc w:val="thaiDistribute"/>
        <w:rPr>
          <w:rFonts w:ascii="Arial" w:hAnsi="Arial"/>
          <w:b/>
          <w:bCs/>
          <w:sz w:val="22"/>
          <w:szCs w:val="22"/>
        </w:rPr>
      </w:pPr>
      <w:r w:rsidRPr="00090456">
        <w:rPr>
          <w:rFonts w:ascii="Arial" w:hAnsi="Arial"/>
          <w:b/>
          <w:bCs/>
          <w:sz w:val="22"/>
          <w:szCs w:val="22"/>
        </w:rPr>
        <w:t>2.</w:t>
      </w:r>
      <w:r w:rsidRPr="00090456">
        <w:rPr>
          <w:rFonts w:ascii="Arial" w:hAnsi="Arial"/>
          <w:b/>
          <w:bCs/>
          <w:sz w:val="22"/>
          <w:szCs w:val="22"/>
        </w:rPr>
        <w:tab/>
        <w:t>Cumulative effect of change in accounting policy due to the adoption of new financial reporting standard</w:t>
      </w:r>
    </w:p>
    <w:p w:rsidR="00090456" w:rsidRPr="00090456" w:rsidRDefault="00090456" w:rsidP="00090456">
      <w:pPr>
        <w:spacing w:before="120" w:after="120" w:line="380" w:lineRule="exact"/>
        <w:ind w:left="540"/>
        <w:jc w:val="thaiDistribute"/>
        <w:rPr>
          <w:rFonts w:ascii="Arial" w:hAnsi="Arial"/>
          <w:spacing w:val="-4"/>
          <w:sz w:val="22"/>
          <w:szCs w:val="22"/>
        </w:rPr>
      </w:pPr>
      <w:r w:rsidRPr="00090456">
        <w:rPr>
          <w:rFonts w:ascii="Arial" w:hAnsi="Arial"/>
          <w:spacing w:val="-4"/>
          <w:sz w:val="22"/>
          <w:szCs w:val="22"/>
        </w:rPr>
        <w:t xml:space="preserve">As described in Note 1.4 to the financial statements, during the current period, the Company and its subsidiaries have adopted TFRS 15 using the modified retrospective method of adoption. The cumulative effect of initially applying TFRS 15 is </w:t>
      </w:r>
      <w:proofErr w:type="spellStart"/>
      <w:r w:rsidRPr="00090456">
        <w:rPr>
          <w:rFonts w:ascii="Arial" w:hAnsi="Arial"/>
          <w:spacing w:val="-4"/>
          <w:sz w:val="22"/>
          <w:szCs w:val="22"/>
        </w:rPr>
        <w:t>recognised</w:t>
      </w:r>
      <w:proofErr w:type="spellEnd"/>
      <w:r w:rsidRPr="00090456">
        <w:rPr>
          <w:rFonts w:ascii="Arial" w:hAnsi="Arial"/>
          <w:spacing w:val="-4"/>
          <w:sz w:val="22"/>
          <w:szCs w:val="22"/>
        </w:rPr>
        <w:t xml:space="preserve"> as an adjustment to retained earnings as at 1 January 2019. Therefore, the comparative information was not restated.</w:t>
      </w:r>
    </w:p>
    <w:p w:rsidR="00090456" w:rsidRPr="00090456" w:rsidRDefault="00090456" w:rsidP="00090456">
      <w:pPr>
        <w:spacing w:before="120" w:after="120" w:line="380" w:lineRule="exact"/>
        <w:ind w:left="540"/>
        <w:jc w:val="thaiDistribute"/>
        <w:rPr>
          <w:rFonts w:ascii="Arial" w:hAnsi="Arial"/>
          <w:sz w:val="22"/>
          <w:szCs w:val="22"/>
        </w:rPr>
      </w:pPr>
      <w:r w:rsidRPr="00090456">
        <w:rPr>
          <w:rFonts w:ascii="Arial" w:hAnsi="Arial"/>
          <w:sz w:val="22"/>
          <w:szCs w:val="22"/>
        </w:rPr>
        <w:t xml:space="preserve">The effect of the change in accounting policy due to the adoption of </w:t>
      </w:r>
      <w:r w:rsidR="009B100C">
        <w:rPr>
          <w:rFonts w:ascii="Arial" w:hAnsi="Arial"/>
          <w:sz w:val="22"/>
          <w:szCs w:val="22"/>
        </w:rPr>
        <w:t>this financial reporting standard</w:t>
      </w:r>
      <w:r w:rsidRPr="00090456">
        <w:rPr>
          <w:rFonts w:ascii="Arial" w:hAnsi="Arial"/>
          <w:sz w:val="22"/>
          <w:szCs w:val="22"/>
        </w:rPr>
        <w:t xml:space="preserve"> on the beginning balance of retained earnings for 2019 comprises:</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340"/>
      </w:tblGrid>
      <w:tr w:rsidR="00B967C6" w:rsidRPr="00B967C6" w:rsidTr="003F2FFE">
        <w:tc>
          <w:tcPr>
            <w:tcW w:w="8550" w:type="dxa"/>
            <w:gridSpan w:val="2"/>
          </w:tcPr>
          <w:p w:rsidR="00B967C6" w:rsidRPr="00B967C6" w:rsidRDefault="00B967C6" w:rsidP="00B967C6">
            <w:pPr>
              <w:spacing w:line="380" w:lineRule="exact"/>
              <w:jc w:val="right"/>
              <w:rPr>
                <w:rFonts w:ascii="Arial" w:hAnsi="Arial" w:cs="Arial"/>
                <w:sz w:val="22"/>
                <w:szCs w:val="22"/>
              </w:rPr>
            </w:pPr>
            <w:r w:rsidRPr="00B967C6">
              <w:rPr>
                <w:rFonts w:ascii="Arial" w:hAnsi="Arial" w:cs="Arial"/>
                <w:sz w:val="22"/>
                <w:szCs w:val="22"/>
              </w:rPr>
              <w:t>(Unit: Thousand Baht)</w:t>
            </w:r>
          </w:p>
        </w:tc>
      </w:tr>
      <w:tr w:rsidR="00B967C6" w:rsidRPr="00B967C6" w:rsidTr="003F2FFE">
        <w:tc>
          <w:tcPr>
            <w:tcW w:w="6210" w:type="dxa"/>
          </w:tcPr>
          <w:p w:rsidR="00B967C6" w:rsidRPr="00B967C6" w:rsidRDefault="00B967C6" w:rsidP="00B967C6">
            <w:pPr>
              <w:spacing w:line="380" w:lineRule="exact"/>
              <w:rPr>
                <w:rFonts w:ascii="Arial" w:hAnsi="Arial" w:cs="Arial"/>
                <w:sz w:val="22"/>
                <w:szCs w:val="22"/>
              </w:rPr>
            </w:pPr>
          </w:p>
        </w:tc>
        <w:tc>
          <w:tcPr>
            <w:tcW w:w="2340" w:type="dxa"/>
          </w:tcPr>
          <w:p w:rsidR="00B967C6" w:rsidRPr="00B967C6" w:rsidRDefault="00B967C6" w:rsidP="00B967C6">
            <w:pPr>
              <w:pBdr>
                <w:bottom w:val="single" w:sz="4" w:space="1" w:color="auto"/>
              </w:pBdr>
              <w:spacing w:line="380" w:lineRule="exact"/>
              <w:jc w:val="center"/>
              <w:rPr>
                <w:rFonts w:ascii="Arial" w:hAnsi="Arial" w:cs="Arial"/>
                <w:sz w:val="22"/>
                <w:szCs w:val="22"/>
              </w:rPr>
            </w:pPr>
            <w:r w:rsidRPr="00B967C6">
              <w:rPr>
                <w:rFonts w:ascii="Arial" w:hAnsi="Arial" w:cs="Arial"/>
                <w:sz w:val="22"/>
                <w:szCs w:val="22"/>
              </w:rPr>
              <w:t xml:space="preserve">Consolidated       and separate </w:t>
            </w:r>
          </w:p>
          <w:p w:rsidR="00B967C6" w:rsidRPr="00B967C6" w:rsidRDefault="00B967C6" w:rsidP="00B967C6">
            <w:pPr>
              <w:pBdr>
                <w:bottom w:val="single" w:sz="4" w:space="1" w:color="auto"/>
              </w:pBdr>
              <w:spacing w:line="380" w:lineRule="exact"/>
              <w:jc w:val="center"/>
              <w:rPr>
                <w:rFonts w:ascii="Arial" w:hAnsi="Arial" w:cs="Arial"/>
                <w:sz w:val="22"/>
                <w:szCs w:val="22"/>
              </w:rPr>
            </w:pPr>
            <w:r w:rsidRPr="00B967C6">
              <w:rPr>
                <w:rFonts w:ascii="Arial" w:hAnsi="Arial" w:cs="Arial"/>
                <w:sz w:val="22"/>
                <w:szCs w:val="22"/>
              </w:rPr>
              <w:t>financial statements</w:t>
            </w:r>
          </w:p>
        </w:tc>
      </w:tr>
      <w:tr w:rsidR="00B967C6" w:rsidRPr="00B967C6" w:rsidTr="003F2FFE">
        <w:tc>
          <w:tcPr>
            <w:tcW w:w="6210" w:type="dxa"/>
          </w:tcPr>
          <w:p w:rsidR="00B967C6" w:rsidRPr="00B967C6" w:rsidRDefault="00B967C6" w:rsidP="00B967C6">
            <w:pPr>
              <w:spacing w:line="380" w:lineRule="exact"/>
              <w:ind w:left="162" w:hanging="162"/>
              <w:rPr>
                <w:rFonts w:ascii="Arial" w:hAnsi="Arial" w:cs="Arial"/>
                <w:sz w:val="22"/>
                <w:szCs w:val="22"/>
              </w:rPr>
            </w:pPr>
            <w:r w:rsidRPr="00B967C6">
              <w:rPr>
                <w:rFonts w:ascii="Arial" w:hAnsi="Arial" w:cs="Arial"/>
                <w:sz w:val="22"/>
                <w:szCs w:val="22"/>
              </w:rPr>
              <w:t>Impact on retained earnings as at 1 January 2019</w:t>
            </w:r>
          </w:p>
        </w:tc>
        <w:tc>
          <w:tcPr>
            <w:tcW w:w="2340" w:type="dxa"/>
          </w:tcPr>
          <w:p w:rsidR="00B967C6" w:rsidRPr="00B967C6" w:rsidRDefault="00B967C6" w:rsidP="00B967C6">
            <w:pPr>
              <w:spacing w:line="380" w:lineRule="exact"/>
              <w:jc w:val="center"/>
              <w:rPr>
                <w:rFonts w:ascii="Arial" w:hAnsi="Arial" w:cs="Arial"/>
                <w:sz w:val="22"/>
                <w:szCs w:val="22"/>
              </w:rPr>
            </w:pPr>
          </w:p>
        </w:tc>
      </w:tr>
      <w:tr w:rsidR="00B967C6" w:rsidRPr="00B967C6" w:rsidTr="003F2FFE">
        <w:tc>
          <w:tcPr>
            <w:tcW w:w="6210" w:type="dxa"/>
          </w:tcPr>
          <w:p w:rsidR="00B967C6" w:rsidRPr="00B967C6" w:rsidRDefault="00B967C6" w:rsidP="00B967C6">
            <w:pPr>
              <w:spacing w:line="380" w:lineRule="exact"/>
              <w:rPr>
                <w:rFonts w:ascii="Arial" w:hAnsi="Arial" w:cs="Arial"/>
                <w:sz w:val="22"/>
                <w:szCs w:val="22"/>
              </w:rPr>
            </w:pPr>
            <w:r>
              <w:rPr>
                <w:rFonts w:ascii="Arial" w:hAnsi="Arial" w:cs="Arial"/>
                <w:sz w:val="22"/>
                <w:szCs w:val="22"/>
              </w:rPr>
              <w:t xml:space="preserve">  </w:t>
            </w:r>
            <w:r w:rsidRPr="00B967C6">
              <w:rPr>
                <w:rFonts w:ascii="Arial" w:hAnsi="Arial" w:cs="Arial"/>
                <w:sz w:val="22"/>
                <w:szCs w:val="22"/>
              </w:rPr>
              <w:t xml:space="preserve">Decrease in revenue from changing air ticket </w:t>
            </w:r>
          </w:p>
        </w:tc>
        <w:tc>
          <w:tcPr>
            <w:tcW w:w="2340" w:type="dxa"/>
          </w:tcPr>
          <w:p w:rsidR="00B967C6" w:rsidRPr="00B967C6" w:rsidRDefault="00EC1F20" w:rsidP="00B967C6">
            <w:pPr>
              <w:pBdr>
                <w:bottom w:val="single" w:sz="4" w:space="1" w:color="auto"/>
              </w:pBdr>
              <w:tabs>
                <w:tab w:val="decimal" w:pos="1485"/>
              </w:tabs>
              <w:spacing w:line="380" w:lineRule="exact"/>
              <w:jc w:val="center"/>
              <w:rPr>
                <w:rFonts w:ascii="Arial" w:hAnsi="Arial" w:cs="Arial"/>
                <w:sz w:val="22"/>
                <w:szCs w:val="22"/>
              </w:rPr>
            </w:pPr>
            <w:r>
              <w:rPr>
                <w:rFonts w:ascii="Arial" w:hAnsi="Arial" w:cs="Arial"/>
                <w:sz w:val="22"/>
                <w:szCs w:val="22"/>
              </w:rPr>
              <w:t>1,132</w:t>
            </w:r>
          </w:p>
        </w:tc>
      </w:tr>
      <w:tr w:rsidR="00B967C6" w:rsidRPr="00B967C6" w:rsidTr="003F2FFE">
        <w:tc>
          <w:tcPr>
            <w:tcW w:w="6210" w:type="dxa"/>
          </w:tcPr>
          <w:p w:rsidR="00B967C6" w:rsidRPr="00B967C6" w:rsidRDefault="00B967C6" w:rsidP="00B967C6">
            <w:pPr>
              <w:spacing w:line="380" w:lineRule="exact"/>
              <w:ind w:left="162" w:hanging="162"/>
              <w:rPr>
                <w:rFonts w:ascii="Arial" w:hAnsi="Arial" w:cs="Arial"/>
                <w:sz w:val="22"/>
                <w:szCs w:val="22"/>
              </w:rPr>
            </w:pPr>
            <w:r w:rsidRPr="00B967C6">
              <w:rPr>
                <w:rFonts w:ascii="Arial" w:hAnsi="Arial" w:cs="Arial"/>
                <w:sz w:val="22"/>
                <w:szCs w:val="22"/>
              </w:rPr>
              <w:t>Total</w:t>
            </w:r>
          </w:p>
        </w:tc>
        <w:tc>
          <w:tcPr>
            <w:tcW w:w="2340" w:type="dxa"/>
          </w:tcPr>
          <w:p w:rsidR="00B967C6" w:rsidRPr="00B967C6" w:rsidRDefault="00EC1F20" w:rsidP="00B967C6">
            <w:pPr>
              <w:pBdr>
                <w:bottom w:val="double" w:sz="4" w:space="1" w:color="auto"/>
              </w:pBdr>
              <w:tabs>
                <w:tab w:val="decimal" w:pos="1485"/>
              </w:tabs>
              <w:spacing w:line="380" w:lineRule="exact"/>
              <w:jc w:val="center"/>
              <w:rPr>
                <w:rFonts w:ascii="Arial" w:hAnsi="Arial" w:cs="Arial"/>
                <w:sz w:val="22"/>
                <w:szCs w:val="22"/>
              </w:rPr>
            </w:pPr>
            <w:r>
              <w:rPr>
                <w:rFonts w:ascii="Arial" w:hAnsi="Arial" w:cs="Arial"/>
                <w:sz w:val="22"/>
                <w:szCs w:val="22"/>
              </w:rPr>
              <w:t>1,132</w:t>
            </w:r>
          </w:p>
        </w:tc>
      </w:tr>
    </w:tbl>
    <w:p w:rsidR="00090456" w:rsidRPr="00090456" w:rsidRDefault="00090456" w:rsidP="000B3381">
      <w:pPr>
        <w:spacing w:before="240" w:after="120" w:line="380" w:lineRule="exact"/>
        <w:ind w:left="540"/>
        <w:jc w:val="thaiDistribute"/>
        <w:rPr>
          <w:rFonts w:ascii="Arial" w:hAnsi="Arial"/>
          <w:sz w:val="22"/>
          <w:szCs w:val="22"/>
        </w:rPr>
      </w:pPr>
      <w:r w:rsidRPr="00090456">
        <w:rPr>
          <w:rFonts w:ascii="Arial" w:hAnsi="Arial"/>
          <w:sz w:val="22"/>
          <w:szCs w:val="22"/>
        </w:rPr>
        <w:t xml:space="preserve">The amounts of adjustment affecting the statement of financial position as at </w:t>
      </w:r>
      <w:r w:rsidR="00EC1F20">
        <w:rPr>
          <w:rFonts w:ascii="Arial" w:hAnsi="Arial"/>
          <w:sz w:val="22"/>
          <w:szCs w:val="22"/>
        </w:rPr>
        <w:t xml:space="preserve">                      </w:t>
      </w:r>
      <w:r w:rsidR="00B967C6">
        <w:rPr>
          <w:rFonts w:ascii="Arial" w:hAnsi="Arial"/>
          <w:sz w:val="22"/>
          <w:szCs w:val="22"/>
        </w:rPr>
        <w:t>30 June</w:t>
      </w:r>
      <w:r w:rsidRPr="00090456">
        <w:rPr>
          <w:rFonts w:ascii="Arial" w:hAnsi="Arial"/>
          <w:sz w:val="22"/>
          <w:szCs w:val="22"/>
        </w:rPr>
        <w:t xml:space="preserve"> 2019 are </w:t>
      </w:r>
      <w:proofErr w:type="spellStart"/>
      <w:r w:rsidRPr="00090456">
        <w:rPr>
          <w:rFonts w:ascii="Arial" w:hAnsi="Arial"/>
          <w:sz w:val="22"/>
          <w:szCs w:val="22"/>
        </w:rPr>
        <w:t>summarised</w:t>
      </w:r>
      <w:proofErr w:type="spellEnd"/>
      <w:r w:rsidRPr="00090456">
        <w:rPr>
          <w:rFonts w:ascii="Arial" w:hAnsi="Arial"/>
          <w:sz w:val="22"/>
          <w:szCs w:val="22"/>
        </w:rPr>
        <w:t xml:space="preserve"> below.</w:t>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1818"/>
        <w:gridCol w:w="1618"/>
        <w:gridCol w:w="1618"/>
      </w:tblGrid>
      <w:tr w:rsidR="00090456" w:rsidRPr="00DC0C98" w:rsidTr="003F2FFE">
        <w:tc>
          <w:tcPr>
            <w:tcW w:w="8578" w:type="dxa"/>
            <w:gridSpan w:val="4"/>
          </w:tcPr>
          <w:p w:rsidR="00090456" w:rsidRPr="00DC0C98" w:rsidRDefault="00090456" w:rsidP="00090456">
            <w:pPr>
              <w:spacing w:line="340" w:lineRule="exact"/>
              <w:jc w:val="right"/>
              <w:rPr>
                <w:rFonts w:ascii="Arial" w:hAnsi="Arial" w:cs="Arial"/>
                <w:sz w:val="20"/>
                <w:szCs w:val="20"/>
              </w:rPr>
            </w:pPr>
            <w:r w:rsidRPr="00DC0C98">
              <w:rPr>
                <w:rFonts w:ascii="Arial" w:hAnsi="Arial" w:cs="Arial"/>
                <w:sz w:val="20"/>
                <w:szCs w:val="20"/>
              </w:rPr>
              <w:t xml:space="preserve">(Unit: </w:t>
            </w:r>
            <w:r w:rsidR="00DE0FA0">
              <w:rPr>
                <w:rFonts w:ascii="Arial" w:hAnsi="Arial" w:cs="Arial"/>
                <w:sz w:val="20"/>
                <w:szCs w:val="20"/>
              </w:rPr>
              <w:t>Thousand</w:t>
            </w:r>
            <w:r w:rsidRPr="00DC0C98">
              <w:rPr>
                <w:rFonts w:ascii="Arial" w:hAnsi="Arial" w:cs="Arial"/>
                <w:sz w:val="20"/>
                <w:szCs w:val="20"/>
              </w:rPr>
              <w:t xml:space="preserve"> Baht)</w:t>
            </w:r>
          </w:p>
        </w:tc>
      </w:tr>
      <w:tr w:rsidR="00090456" w:rsidRPr="00DC0C98" w:rsidTr="003F2FFE">
        <w:tc>
          <w:tcPr>
            <w:tcW w:w="3524" w:type="dxa"/>
          </w:tcPr>
          <w:p w:rsidR="00090456" w:rsidRPr="00DC0C98" w:rsidRDefault="00090456" w:rsidP="00090456">
            <w:pPr>
              <w:spacing w:line="340" w:lineRule="exact"/>
              <w:rPr>
                <w:rFonts w:ascii="Arial" w:hAnsi="Arial" w:cs="Arial"/>
                <w:sz w:val="20"/>
                <w:szCs w:val="20"/>
              </w:rPr>
            </w:pPr>
          </w:p>
        </w:tc>
        <w:tc>
          <w:tcPr>
            <w:tcW w:w="5054" w:type="dxa"/>
            <w:gridSpan w:val="3"/>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 xml:space="preserve">Consolidated </w:t>
            </w:r>
            <w:r>
              <w:rPr>
                <w:rFonts w:ascii="Arial" w:hAnsi="Arial" w:cs="Arial"/>
                <w:sz w:val="20"/>
                <w:szCs w:val="20"/>
              </w:rPr>
              <w:t>financial statements</w:t>
            </w:r>
          </w:p>
        </w:tc>
      </w:tr>
      <w:tr w:rsidR="00090456" w:rsidRPr="00DC0C98" w:rsidTr="003F2FFE">
        <w:trPr>
          <w:trHeight w:val="639"/>
        </w:trPr>
        <w:tc>
          <w:tcPr>
            <w:tcW w:w="3524" w:type="dxa"/>
          </w:tcPr>
          <w:p w:rsidR="00090456" w:rsidRPr="00DC0C98" w:rsidRDefault="00090456" w:rsidP="00090456">
            <w:pPr>
              <w:spacing w:line="340" w:lineRule="exact"/>
              <w:rPr>
                <w:rFonts w:ascii="Arial" w:hAnsi="Arial" w:cs="Arial"/>
                <w:sz w:val="20"/>
                <w:szCs w:val="20"/>
              </w:rPr>
            </w:pPr>
          </w:p>
        </w:tc>
        <w:tc>
          <w:tcPr>
            <w:tcW w:w="1818"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Increase (decrease)</w:t>
            </w:r>
          </w:p>
        </w:tc>
        <w:tc>
          <w:tcPr>
            <w:tcW w:w="1618"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TFRS 15</w:t>
            </w:r>
          </w:p>
        </w:tc>
      </w:tr>
      <w:tr w:rsidR="00090456" w:rsidRPr="00DC0C98" w:rsidTr="003F2FFE">
        <w:tc>
          <w:tcPr>
            <w:tcW w:w="3524"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Statement of financial position</w:t>
            </w:r>
          </w:p>
        </w:tc>
        <w:tc>
          <w:tcPr>
            <w:tcW w:w="1818" w:type="dxa"/>
          </w:tcPr>
          <w:p w:rsidR="00090456" w:rsidRPr="00DC0C98" w:rsidRDefault="00090456" w:rsidP="00090456">
            <w:pPr>
              <w:spacing w:line="340" w:lineRule="exact"/>
              <w:jc w:val="center"/>
              <w:rPr>
                <w:rFonts w:ascii="Arial" w:hAnsi="Arial" w:cs="Arial"/>
                <w:sz w:val="20"/>
                <w:szCs w:val="20"/>
              </w:rPr>
            </w:pPr>
          </w:p>
        </w:tc>
        <w:tc>
          <w:tcPr>
            <w:tcW w:w="1618" w:type="dxa"/>
          </w:tcPr>
          <w:p w:rsidR="00090456" w:rsidRPr="00DC0C98" w:rsidRDefault="00090456" w:rsidP="00090456">
            <w:pPr>
              <w:spacing w:line="340" w:lineRule="exact"/>
              <w:jc w:val="center"/>
              <w:rPr>
                <w:rFonts w:ascii="Arial" w:hAnsi="Arial" w:cs="Arial"/>
                <w:sz w:val="20"/>
                <w:szCs w:val="20"/>
              </w:rPr>
            </w:pPr>
          </w:p>
        </w:tc>
        <w:tc>
          <w:tcPr>
            <w:tcW w:w="1618" w:type="dxa"/>
          </w:tcPr>
          <w:p w:rsidR="00090456" w:rsidRPr="00DC0C98" w:rsidRDefault="00090456" w:rsidP="00090456">
            <w:pPr>
              <w:spacing w:line="340" w:lineRule="exact"/>
              <w:jc w:val="center"/>
              <w:rPr>
                <w:rFonts w:ascii="Arial" w:hAnsi="Arial" w:cs="Arial"/>
                <w:sz w:val="20"/>
                <w:szCs w:val="20"/>
              </w:rPr>
            </w:pPr>
          </w:p>
        </w:tc>
      </w:tr>
      <w:tr w:rsidR="00090456" w:rsidRPr="00DC0C98" w:rsidTr="003F2FFE">
        <w:tc>
          <w:tcPr>
            <w:tcW w:w="3524"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Liabilities</w:t>
            </w:r>
          </w:p>
        </w:tc>
        <w:tc>
          <w:tcPr>
            <w:tcW w:w="1818" w:type="dxa"/>
          </w:tcPr>
          <w:p w:rsidR="00090456" w:rsidRPr="00DC0C98" w:rsidRDefault="00090456" w:rsidP="00090456">
            <w:pPr>
              <w:spacing w:line="340" w:lineRule="exact"/>
              <w:jc w:val="center"/>
              <w:rPr>
                <w:rFonts w:ascii="Arial" w:hAnsi="Arial" w:cs="Arial"/>
                <w:sz w:val="20"/>
                <w:szCs w:val="20"/>
              </w:rPr>
            </w:pPr>
          </w:p>
        </w:tc>
        <w:tc>
          <w:tcPr>
            <w:tcW w:w="1618" w:type="dxa"/>
          </w:tcPr>
          <w:p w:rsidR="00090456" w:rsidRPr="00DC0C98" w:rsidRDefault="00090456" w:rsidP="00090456">
            <w:pPr>
              <w:spacing w:line="340" w:lineRule="exact"/>
              <w:jc w:val="center"/>
              <w:rPr>
                <w:rFonts w:ascii="Arial" w:hAnsi="Arial" w:cs="Arial"/>
                <w:sz w:val="20"/>
                <w:szCs w:val="20"/>
              </w:rPr>
            </w:pPr>
          </w:p>
        </w:tc>
        <w:tc>
          <w:tcPr>
            <w:tcW w:w="1618" w:type="dxa"/>
          </w:tcPr>
          <w:p w:rsidR="00090456" w:rsidRPr="00DC0C98" w:rsidRDefault="00090456" w:rsidP="00090456">
            <w:pPr>
              <w:spacing w:line="340" w:lineRule="exact"/>
              <w:jc w:val="center"/>
              <w:rPr>
                <w:rFonts w:ascii="Arial" w:hAnsi="Arial" w:cs="Arial"/>
                <w:sz w:val="20"/>
                <w:szCs w:val="20"/>
              </w:rPr>
            </w:pPr>
          </w:p>
        </w:tc>
      </w:tr>
      <w:tr w:rsidR="00BA51E6" w:rsidRPr="00DC0C98" w:rsidTr="003F2FFE">
        <w:tc>
          <w:tcPr>
            <w:tcW w:w="3524" w:type="dxa"/>
          </w:tcPr>
          <w:p w:rsidR="00BA51E6" w:rsidRPr="00DC0C98" w:rsidRDefault="00BA51E6" w:rsidP="00BA51E6">
            <w:pPr>
              <w:spacing w:line="340" w:lineRule="exact"/>
              <w:ind w:left="162" w:hanging="162"/>
              <w:rPr>
                <w:rFonts w:ascii="Arial" w:hAnsi="Arial" w:cs="Arial"/>
                <w:sz w:val="20"/>
                <w:szCs w:val="20"/>
              </w:rPr>
            </w:pPr>
            <w:r>
              <w:rPr>
                <w:rFonts w:ascii="Arial" w:hAnsi="Arial" w:cs="Arial"/>
                <w:sz w:val="20"/>
                <w:szCs w:val="20"/>
              </w:rPr>
              <w:t>Unearned income</w:t>
            </w:r>
          </w:p>
        </w:tc>
        <w:tc>
          <w:tcPr>
            <w:tcW w:w="1818" w:type="dxa"/>
          </w:tcPr>
          <w:p w:rsidR="00BA51E6" w:rsidRPr="00BA51E6" w:rsidRDefault="00BA51E6" w:rsidP="003F2FFE">
            <w:pPr>
              <w:tabs>
                <w:tab w:val="decimal" w:pos="1500"/>
              </w:tabs>
              <w:spacing w:line="340" w:lineRule="exact"/>
              <w:rPr>
                <w:rFonts w:ascii="Arial" w:hAnsi="Arial" w:cs="Arial"/>
                <w:sz w:val="20"/>
                <w:szCs w:val="20"/>
              </w:rPr>
            </w:pPr>
            <w:r w:rsidRPr="00BA51E6">
              <w:rPr>
                <w:rFonts w:ascii="Arial" w:hAnsi="Arial" w:cs="Arial"/>
                <w:sz w:val="20"/>
                <w:szCs w:val="20"/>
              </w:rPr>
              <w:t>2,220,417</w:t>
            </w:r>
          </w:p>
        </w:tc>
        <w:tc>
          <w:tcPr>
            <w:tcW w:w="1618" w:type="dxa"/>
          </w:tcPr>
          <w:p w:rsidR="00BA51E6" w:rsidRPr="00BA51E6" w:rsidRDefault="00BA51E6" w:rsidP="003F2FFE">
            <w:pPr>
              <w:tabs>
                <w:tab w:val="decimal" w:pos="1215"/>
              </w:tabs>
              <w:spacing w:line="340" w:lineRule="exact"/>
              <w:rPr>
                <w:rFonts w:ascii="Arial" w:hAnsi="Arial" w:cs="Arial"/>
                <w:sz w:val="20"/>
                <w:szCs w:val="20"/>
              </w:rPr>
            </w:pPr>
            <w:r w:rsidRPr="00BA51E6">
              <w:rPr>
                <w:rFonts w:ascii="Arial" w:hAnsi="Arial" w:cs="Arial"/>
                <w:sz w:val="20"/>
                <w:szCs w:val="20"/>
              </w:rPr>
              <w:t>9,299</w:t>
            </w:r>
          </w:p>
        </w:tc>
        <w:tc>
          <w:tcPr>
            <w:tcW w:w="1618" w:type="dxa"/>
          </w:tcPr>
          <w:p w:rsidR="00BA51E6" w:rsidRPr="00BA51E6" w:rsidRDefault="00BA51E6" w:rsidP="003F2FFE">
            <w:pPr>
              <w:tabs>
                <w:tab w:val="decimal" w:pos="1335"/>
              </w:tabs>
              <w:spacing w:line="340" w:lineRule="exact"/>
              <w:rPr>
                <w:rFonts w:ascii="Arial" w:hAnsi="Arial" w:cs="Arial"/>
                <w:sz w:val="20"/>
                <w:szCs w:val="20"/>
              </w:rPr>
            </w:pPr>
            <w:r w:rsidRPr="00BA51E6">
              <w:rPr>
                <w:rFonts w:ascii="Arial" w:hAnsi="Arial" w:cs="Arial"/>
                <w:sz w:val="20"/>
                <w:szCs w:val="20"/>
              </w:rPr>
              <w:t>2,229,716</w:t>
            </w:r>
          </w:p>
        </w:tc>
      </w:tr>
      <w:tr w:rsidR="00BA51E6" w:rsidRPr="00DC0C98" w:rsidTr="003F2FFE">
        <w:tc>
          <w:tcPr>
            <w:tcW w:w="3524" w:type="dxa"/>
          </w:tcPr>
          <w:p w:rsidR="00BA51E6" w:rsidRPr="00DC0C98" w:rsidRDefault="00BA51E6" w:rsidP="00BA51E6">
            <w:pPr>
              <w:spacing w:line="340" w:lineRule="exact"/>
              <w:ind w:left="162" w:hanging="162"/>
              <w:rPr>
                <w:rFonts w:ascii="Arial" w:hAnsi="Arial"/>
                <w:b/>
                <w:bCs/>
                <w:sz w:val="20"/>
                <w:szCs w:val="20"/>
                <w:cs/>
              </w:rPr>
            </w:pPr>
            <w:r w:rsidRPr="00DC0C98">
              <w:rPr>
                <w:rFonts w:ascii="Arial" w:hAnsi="Arial" w:cs="Arial"/>
                <w:b/>
                <w:bCs/>
                <w:sz w:val="20"/>
                <w:szCs w:val="20"/>
              </w:rPr>
              <w:t>Shareholders’ equity</w:t>
            </w:r>
          </w:p>
        </w:tc>
        <w:tc>
          <w:tcPr>
            <w:tcW w:w="1818" w:type="dxa"/>
          </w:tcPr>
          <w:p w:rsidR="00BA51E6" w:rsidRPr="00BA51E6" w:rsidRDefault="00BA51E6" w:rsidP="003F2FFE">
            <w:pPr>
              <w:tabs>
                <w:tab w:val="decimal" w:pos="1500"/>
              </w:tabs>
              <w:spacing w:line="340" w:lineRule="exact"/>
              <w:rPr>
                <w:rFonts w:ascii="Arial" w:hAnsi="Arial" w:cs="Arial"/>
                <w:sz w:val="20"/>
                <w:szCs w:val="20"/>
              </w:rPr>
            </w:pPr>
          </w:p>
        </w:tc>
        <w:tc>
          <w:tcPr>
            <w:tcW w:w="1618" w:type="dxa"/>
          </w:tcPr>
          <w:p w:rsidR="00BA51E6" w:rsidRPr="00BA51E6" w:rsidRDefault="00BA51E6" w:rsidP="003F2FFE">
            <w:pPr>
              <w:tabs>
                <w:tab w:val="decimal" w:pos="1215"/>
              </w:tabs>
              <w:spacing w:line="340" w:lineRule="exact"/>
              <w:rPr>
                <w:rFonts w:ascii="Arial" w:hAnsi="Arial" w:cs="Arial"/>
                <w:sz w:val="20"/>
                <w:szCs w:val="20"/>
              </w:rPr>
            </w:pPr>
          </w:p>
        </w:tc>
        <w:tc>
          <w:tcPr>
            <w:tcW w:w="1618" w:type="dxa"/>
          </w:tcPr>
          <w:p w:rsidR="00BA51E6" w:rsidRPr="00BA51E6" w:rsidRDefault="00BA51E6" w:rsidP="003F2FFE">
            <w:pPr>
              <w:tabs>
                <w:tab w:val="decimal" w:pos="1335"/>
              </w:tabs>
              <w:spacing w:line="340" w:lineRule="exact"/>
              <w:rPr>
                <w:rFonts w:ascii="Arial" w:hAnsi="Arial" w:cs="Arial"/>
                <w:sz w:val="20"/>
                <w:szCs w:val="20"/>
              </w:rPr>
            </w:pPr>
          </w:p>
        </w:tc>
      </w:tr>
      <w:tr w:rsidR="00BA51E6" w:rsidRPr="00DC0C98" w:rsidTr="003F2FFE">
        <w:tc>
          <w:tcPr>
            <w:tcW w:w="3524" w:type="dxa"/>
          </w:tcPr>
          <w:p w:rsidR="00BA51E6" w:rsidRPr="00DC0C98" w:rsidRDefault="003F2FFE" w:rsidP="00BA51E6">
            <w:pPr>
              <w:spacing w:line="340" w:lineRule="exact"/>
              <w:ind w:left="162" w:hanging="162"/>
              <w:rPr>
                <w:rFonts w:ascii="Arial" w:hAnsi="Arial" w:cs="Arial"/>
                <w:sz w:val="20"/>
                <w:szCs w:val="20"/>
              </w:rPr>
            </w:pPr>
            <w:r>
              <w:rPr>
                <w:rFonts w:ascii="Arial" w:hAnsi="Arial" w:cs="Arial"/>
                <w:sz w:val="20"/>
                <w:szCs w:val="20"/>
              </w:rPr>
              <w:t>Deficit -</w:t>
            </w:r>
            <w:r w:rsidR="00BA51E6">
              <w:rPr>
                <w:rFonts w:ascii="Arial" w:hAnsi="Arial" w:cs="Arial"/>
                <w:sz w:val="20"/>
                <w:szCs w:val="20"/>
              </w:rPr>
              <w:t xml:space="preserve"> Unappropr</w:t>
            </w:r>
            <w:r w:rsidR="00BA51E6">
              <w:rPr>
                <w:rFonts w:ascii="Arial" w:hAnsi="Arial" w:cs="Browallia New"/>
                <w:sz w:val="20"/>
                <w:szCs w:val="25"/>
              </w:rPr>
              <w:t>i</w:t>
            </w:r>
            <w:r w:rsidR="00BA51E6">
              <w:rPr>
                <w:rFonts w:ascii="Arial" w:hAnsi="Arial" w:cs="Arial"/>
                <w:sz w:val="20"/>
                <w:szCs w:val="20"/>
              </w:rPr>
              <w:t>ated</w:t>
            </w:r>
          </w:p>
        </w:tc>
        <w:tc>
          <w:tcPr>
            <w:tcW w:w="1818" w:type="dxa"/>
            <w:vAlign w:val="bottom"/>
          </w:tcPr>
          <w:p w:rsidR="00BA51E6" w:rsidRPr="00BA51E6" w:rsidRDefault="003F2FFE" w:rsidP="003F2FFE">
            <w:pPr>
              <w:tabs>
                <w:tab w:val="decimal" w:pos="1500"/>
              </w:tabs>
              <w:spacing w:line="340" w:lineRule="exact"/>
              <w:rPr>
                <w:rFonts w:ascii="Arial" w:hAnsi="Arial" w:cs="Arial"/>
                <w:sz w:val="20"/>
                <w:szCs w:val="20"/>
              </w:rPr>
            </w:pPr>
            <w:r>
              <w:rPr>
                <w:rFonts w:ascii="Arial" w:hAnsi="Arial" w:cs="Arial"/>
                <w:sz w:val="20"/>
                <w:szCs w:val="20"/>
              </w:rPr>
              <w:t>(1,015,145)</w:t>
            </w:r>
          </w:p>
        </w:tc>
        <w:tc>
          <w:tcPr>
            <w:tcW w:w="1618" w:type="dxa"/>
            <w:vAlign w:val="bottom"/>
          </w:tcPr>
          <w:p w:rsidR="00BA51E6" w:rsidRPr="00BA51E6" w:rsidRDefault="00BA51E6" w:rsidP="003F2FFE">
            <w:pPr>
              <w:tabs>
                <w:tab w:val="decimal" w:pos="1215"/>
              </w:tabs>
              <w:spacing w:line="340" w:lineRule="exact"/>
              <w:rPr>
                <w:rFonts w:ascii="Arial" w:hAnsi="Arial" w:cs="Arial"/>
                <w:sz w:val="20"/>
                <w:szCs w:val="20"/>
              </w:rPr>
            </w:pPr>
            <w:r w:rsidRPr="00BA51E6">
              <w:rPr>
                <w:rFonts w:ascii="Arial" w:hAnsi="Arial" w:cs="Arial"/>
                <w:sz w:val="20"/>
                <w:szCs w:val="20"/>
                <w:cs/>
              </w:rPr>
              <w:t>(</w:t>
            </w:r>
            <w:r w:rsidRPr="00BA51E6">
              <w:rPr>
                <w:rFonts w:ascii="Arial" w:hAnsi="Arial" w:cs="Arial"/>
                <w:sz w:val="20"/>
                <w:szCs w:val="20"/>
              </w:rPr>
              <w:t>9,299</w:t>
            </w:r>
            <w:r w:rsidRPr="00BA51E6">
              <w:rPr>
                <w:rFonts w:ascii="Arial" w:hAnsi="Arial" w:cs="Arial" w:hint="cs"/>
                <w:sz w:val="20"/>
                <w:szCs w:val="20"/>
                <w:cs/>
              </w:rPr>
              <w:t>)</w:t>
            </w:r>
          </w:p>
        </w:tc>
        <w:tc>
          <w:tcPr>
            <w:tcW w:w="1618" w:type="dxa"/>
            <w:vAlign w:val="bottom"/>
          </w:tcPr>
          <w:p w:rsidR="00BA51E6" w:rsidRPr="00BA51E6" w:rsidRDefault="003F2FFE" w:rsidP="003F2FFE">
            <w:pPr>
              <w:tabs>
                <w:tab w:val="decimal" w:pos="1335"/>
              </w:tabs>
              <w:spacing w:line="340" w:lineRule="exact"/>
              <w:rPr>
                <w:rFonts w:ascii="Arial" w:hAnsi="Arial" w:cs="Arial"/>
                <w:sz w:val="20"/>
                <w:szCs w:val="20"/>
              </w:rPr>
            </w:pPr>
            <w:r>
              <w:rPr>
                <w:rFonts w:ascii="Arial" w:hAnsi="Arial" w:cs="Arial"/>
                <w:sz w:val="20"/>
                <w:szCs w:val="20"/>
              </w:rPr>
              <w:t>(1,024,444)</w:t>
            </w:r>
          </w:p>
        </w:tc>
      </w:tr>
      <w:tr w:rsidR="00EC1F20" w:rsidRPr="00DC0C98" w:rsidTr="003F2FFE">
        <w:tc>
          <w:tcPr>
            <w:tcW w:w="3524" w:type="dxa"/>
          </w:tcPr>
          <w:p w:rsidR="00EC1F20" w:rsidRDefault="00EC1F20" w:rsidP="00090456">
            <w:pPr>
              <w:spacing w:line="340" w:lineRule="exact"/>
              <w:ind w:left="162" w:hanging="162"/>
              <w:rPr>
                <w:rFonts w:ascii="Arial" w:hAnsi="Arial" w:cs="Arial"/>
                <w:sz w:val="20"/>
                <w:szCs w:val="20"/>
              </w:rPr>
            </w:pPr>
          </w:p>
        </w:tc>
        <w:tc>
          <w:tcPr>
            <w:tcW w:w="1818" w:type="dxa"/>
          </w:tcPr>
          <w:p w:rsidR="00EC1F20" w:rsidRPr="00DC0C98" w:rsidRDefault="00EC1F20" w:rsidP="00DE0FA0">
            <w:pPr>
              <w:tabs>
                <w:tab w:val="decimal" w:pos="1335"/>
              </w:tabs>
              <w:spacing w:line="340" w:lineRule="exact"/>
              <w:jc w:val="center"/>
              <w:rPr>
                <w:rFonts w:ascii="Arial" w:hAnsi="Arial" w:cs="Arial"/>
                <w:sz w:val="20"/>
                <w:szCs w:val="20"/>
              </w:rPr>
            </w:pPr>
          </w:p>
        </w:tc>
        <w:tc>
          <w:tcPr>
            <w:tcW w:w="1618" w:type="dxa"/>
          </w:tcPr>
          <w:p w:rsidR="00EC1F20" w:rsidRPr="00DC0C98" w:rsidRDefault="00EC1F20" w:rsidP="00E1509B">
            <w:pPr>
              <w:tabs>
                <w:tab w:val="decimal" w:pos="1275"/>
              </w:tabs>
              <w:spacing w:line="340" w:lineRule="exact"/>
              <w:jc w:val="center"/>
              <w:rPr>
                <w:rFonts w:ascii="Arial" w:hAnsi="Arial" w:cs="Arial"/>
                <w:sz w:val="20"/>
                <w:szCs w:val="20"/>
              </w:rPr>
            </w:pPr>
          </w:p>
        </w:tc>
        <w:tc>
          <w:tcPr>
            <w:tcW w:w="1618" w:type="dxa"/>
          </w:tcPr>
          <w:p w:rsidR="00EC1F20" w:rsidRPr="00DC0C98" w:rsidRDefault="00EC1F20" w:rsidP="00DE0FA0">
            <w:pPr>
              <w:tabs>
                <w:tab w:val="decimal" w:pos="1275"/>
              </w:tabs>
              <w:spacing w:line="340" w:lineRule="exact"/>
              <w:jc w:val="center"/>
              <w:rPr>
                <w:rFonts w:ascii="Arial" w:hAnsi="Arial" w:cs="Arial"/>
                <w:sz w:val="20"/>
                <w:szCs w:val="20"/>
              </w:rPr>
            </w:pPr>
          </w:p>
        </w:tc>
      </w:tr>
      <w:tr w:rsidR="00EC1F20" w:rsidRPr="00DC0C98" w:rsidTr="003F2FFE">
        <w:tc>
          <w:tcPr>
            <w:tcW w:w="8578" w:type="dxa"/>
            <w:gridSpan w:val="4"/>
          </w:tcPr>
          <w:p w:rsidR="00EC1F20" w:rsidRPr="00DC0C98" w:rsidRDefault="00EC1F20" w:rsidP="00005521">
            <w:pPr>
              <w:spacing w:line="340" w:lineRule="exact"/>
              <w:jc w:val="right"/>
              <w:rPr>
                <w:rFonts w:ascii="Arial" w:hAnsi="Arial" w:cs="Arial"/>
                <w:sz w:val="20"/>
                <w:szCs w:val="20"/>
              </w:rPr>
            </w:pPr>
            <w:r w:rsidRPr="00DC0C98">
              <w:rPr>
                <w:rFonts w:ascii="Arial" w:hAnsi="Arial" w:cs="Arial"/>
                <w:sz w:val="20"/>
                <w:szCs w:val="20"/>
              </w:rPr>
              <w:t xml:space="preserve">(Unit: </w:t>
            </w:r>
            <w:r>
              <w:rPr>
                <w:rFonts w:ascii="Arial" w:hAnsi="Arial" w:cs="Arial"/>
                <w:sz w:val="20"/>
                <w:szCs w:val="20"/>
              </w:rPr>
              <w:t>Thousand</w:t>
            </w:r>
            <w:r w:rsidRPr="00DC0C98">
              <w:rPr>
                <w:rFonts w:ascii="Arial" w:hAnsi="Arial" w:cs="Arial"/>
                <w:sz w:val="20"/>
                <w:szCs w:val="20"/>
              </w:rPr>
              <w:t xml:space="preserve"> Baht)</w:t>
            </w:r>
          </w:p>
        </w:tc>
      </w:tr>
      <w:tr w:rsidR="00EC1F20" w:rsidRPr="00DC0C98" w:rsidTr="003F2FFE">
        <w:tc>
          <w:tcPr>
            <w:tcW w:w="3524" w:type="dxa"/>
          </w:tcPr>
          <w:p w:rsidR="00EC1F20" w:rsidRPr="00DC0C98" w:rsidRDefault="00EC1F20" w:rsidP="00005521">
            <w:pPr>
              <w:spacing w:line="340" w:lineRule="exact"/>
              <w:rPr>
                <w:rFonts w:ascii="Arial" w:hAnsi="Arial" w:cs="Arial"/>
                <w:sz w:val="20"/>
                <w:szCs w:val="20"/>
              </w:rPr>
            </w:pPr>
          </w:p>
        </w:tc>
        <w:tc>
          <w:tcPr>
            <w:tcW w:w="5054" w:type="dxa"/>
            <w:gridSpan w:val="3"/>
            <w:vAlign w:val="bottom"/>
          </w:tcPr>
          <w:p w:rsidR="00EC1F20" w:rsidRPr="00DC0C98" w:rsidRDefault="00EC1F20" w:rsidP="00005521">
            <w:pPr>
              <w:pBdr>
                <w:bottom w:val="single" w:sz="4" w:space="1" w:color="auto"/>
              </w:pBdr>
              <w:spacing w:line="340" w:lineRule="exact"/>
              <w:jc w:val="center"/>
              <w:rPr>
                <w:rFonts w:ascii="Arial" w:hAnsi="Arial" w:cs="Arial"/>
                <w:sz w:val="20"/>
                <w:szCs w:val="20"/>
              </w:rPr>
            </w:pPr>
            <w:r>
              <w:rPr>
                <w:rFonts w:ascii="Arial" w:hAnsi="Arial" w:cs="Arial"/>
                <w:sz w:val="20"/>
                <w:szCs w:val="20"/>
              </w:rPr>
              <w:t>Separate</w:t>
            </w:r>
            <w:r w:rsidRPr="00DC0C98">
              <w:rPr>
                <w:rFonts w:ascii="Arial" w:hAnsi="Arial" w:cs="Arial"/>
                <w:sz w:val="20"/>
                <w:szCs w:val="20"/>
              </w:rPr>
              <w:t xml:space="preserve"> </w:t>
            </w:r>
            <w:r>
              <w:rPr>
                <w:rFonts w:ascii="Arial" w:hAnsi="Arial" w:cs="Arial"/>
                <w:sz w:val="20"/>
                <w:szCs w:val="20"/>
              </w:rPr>
              <w:t>financial statements</w:t>
            </w:r>
          </w:p>
        </w:tc>
      </w:tr>
      <w:tr w:rsidR="00EC1F20" w:rsidRPr="00DC0C98" w:rsidTr="003F2FFE">
        <w:trPr>
          <w:trHeight w:val="639"/>
        </w:trPr>
        <w:tc>
          <w:tcPr>
            <w:tcW w:w="3524" w:type="dxa"/>
          </w:tcPr>
          <w:p w:rsidR="00EC1F20" w:rsidRPr="00DC0C98" w:rsidRDefault="00EC1F20" w:rsidP="00005521">
            <w:pPr>
              <w:spacing w:line="340" w:lineRule="exact"/>
              <w:rPr>
                <w:rFonts w:ascii="Arial" w:hAnsi="Arial" w:cs="Arial"/>
                <w:sz w:val="20"/>
                <w:szCs w:val="20"/>
              </w:rPr>
            </w:pPr>
          </w:p>
        </w:tc>
        <w:tc>
          <w:tcPr>
            <w:tcW w:w="1818" w:type="dxa"/>
            <w:vAlign w:val="bottom"/>
          </w:tcPr>
          <w:p w:rsidR="00EC1F20" w:rsidRPr="00DC0C98" w:rsidRDefault="00EC1F20" w:rsidP="00005521">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EC1F20" w:rsidRPr="00DC0C98" w:rsidRDefault="00EC1F20" w:rsidP="00005521">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Increase (decrease)</w:t>
            </w:r>
          </w:p>
        </w:tc>
        <w:tc>
          <w:tcPr>
            <w:tcW w:w="1618" w:type="dxa"/>
            <w:vAlign w:val="bottom"/>
          </w:tcPr>
          <w:p w:rsidR="00EC1F20" w:rsidRPr="00DC0C98" w:rsidRDefault="00EC1F20" w:rsidP="00005521">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TFRS 15</w:t>
            </w:r>
          </w:p>
        </w:tc>
      </w:tr>
      <w:tr w:rsidR="00EC1F20" w:rsidRPr="00DC0C98" w:rsidTr="003F2FFE">
        <w:tc>
          <w:tcPr>
            <w:tcW w:w="3524" w:type="dxa"/>
          </w:tcPr>
          <w:p w:rsidR="00EC1F20" w:rsidRPr="00DC0C98" w:rsidRDefault="00EC1F20" w:rsidP="00005521">
            <w:pPr>
              <w:spacing w:line="340" w:lineRule="exact"/>
              <w:ind w:left="162" w:hanging="162"/>
              <w:rPr>
                <w:rFonts w:ascii="Arial" w:hAnsi="Arial" w:cs="Arial"/>
                <w:b/>
                <w:bCs/>
                <w:sz w:val="20"/>
                <w:szCs w:val="20"/>
              </w:rPr>
            </w:pPr>
            <w:r w:rsidRPr="00DC0C98">
              <w:rPr>
                <w:rFonts w:ascii="Arial" w:hAnsi="Arial" w:cs="Arial"/>
                <w:b/>
                <w:bCs/>
                <w:sz w:val="20"/>
                <w:szCs w:val="20"/>
              </w:rPr>
              <w:t>Statement of financial position</w:t>
            </w:r>
          </w:p>
        </w:tc>
        <w:tc>
          <w:tcPr>
            <w:tcW w:w="1818" w:type="dxa"/>
          </w:tcPr>
          <w:p w:rsidR="00EC1F20" w:rsidRPr="00DC0C98" w:rsidRDefault="00EC1F20" w:rsidP="00005521">
            <w:pPr>
              <w:spacing w:line="340" w:lineRule="exact"/>
              <w:jc w:val="center"/>
              <w:rPr>
                <w:rFonts w:ascii="Arial" w:hAnsi="Arial" w:cs="Arial"/>
                <w:sz w:val="20"/>
                <w:szCs w:val="20"/>
              </w:rPr>
            </w:pPr>
          </w:p>
        </w:tc>
        <w:tc>
          <w:tcPr>
            <w:tcW w:w="1618" w:type="dxa"/>
          </w:tcPr>
          <w:p w:rsidR="00EC1F20" w:rsidRPr="00DC0C98" w:rsidRDefault="00EC1F20" w:rsidP="00005521">
            <w:pPr>
              <w:spacing w:line="340" w:lineRule="exact"/>
              <w:jc w:val="center"/>
              <w:rPr>
                <w:rFonts w:ascii="Arial" w:hAnsi="Arial" w:cs="Arial"/>
                <w:sz w:val="20"/>
                <w:szCs w:val="20"/>
              </w:rPr>
            </w:pPr>
          </w:p>
        </w:tc>
        <w:tc>
          <w:tcPr>
            <w:tcW w:w="1618" w:type="dxa"/>
          </w:tcPr>
          <w:p w:rsidR="00EC1F20" w:rsidRPr="00DC0C98" w:rsidRDefault="00EC1F20" w:rsidP="00005521">
            <w:pPr>
              <w:spacing w:line="340" w:lineRule="exact"/>
              <w:jc w:val="center"/>
              <w:rPr>
                <w:rFonts w:ascii="Arial" w:hAnsi="Arial" w:cs="Arial"/>
                <w:sz w:val="20"/>
                <w:szCs w:val="20"/>
              </w:rPr>
            </w:pPr>
          </w:p>
        </w:tc>
      </w:tr>
      <w:tr w:rsidR="00EC1F20" w:rsidRPr="00DC0C98" w:rsidTr="003F2FFE">
        <w:tc>
          <w:tcPr>
            <w:tcW w:w="3524" w:type="dxa"/>
          </w:tcPr>
          <w:p w:rsidR="00EC1F20" w:rsidRPr="00DC0C98" w:rsidRDefault="00EC1F20" w:rsidP="00005521">
            <w:pPr>
              <w:spacing w:line="340" w:lineRule="exact"/>
              <w:ind w:left="162" w:hanging="162"/>
              <w:rPr>
                <w:rFonts w:ascii="Arial" w:hAnsi="Arial" w:cs="Arial"/>
                <w:b/>
                <w:bCs/>
                <w:sz w:val="20"/>
                <w:szCs w:val="20"/>
              </w:rPr>
            </w:pPr>
            <w:r w:rsidRPr="00DC0C98">
              <w:rPr>
                <w:rFonts w:ascii="Arial" w:hAnsi="Arial" w:cs="Arial"/>
                <w:b/>
                <w:bCs/>
                <w:sz w:val="20"/>
                <w:szCs w:val="20"/>
              </w:rPr>
              <w:t>Liabilities</w:t>
            </w:r>
          </w:p>
        </w:tc>
        <w:tc>
          <w:tcPr>
            <w:tcW w:w="1818" w:type="dxa"/>
          </w:tcPr>
          <w:p w:rsidR="00EC1F20" w:rsidRPr="00DC0C98" w:rsidRDefault="00EC1F20" w:rsidP="00005521">
            <w:pPr>
              <w:spacing w:line="340" w:lineRule="exact"/>
              <w:jc w:val="center"/>
              <w:rPr>
                <w:rFonts w:ascii="Arial" w:hAnsi="Arial" w:cs="Arial"/>
                <w:sz w:val="20"/>
                <w:szCs w:val="20"/>
              </w:rPr>
            </w:pPr>
          </w:p>
        </w:tc>
        <w:tc>
          <w:tcPr>
            <w:tcW w:w="1618" w:type="dxa"/>
          </w:tcPr>
          <w:p w:rsidR="00EC1F20" w:rsidRPr="00DC0C98" w:rsidRDefault="00EC1F20" w:rsidP="00005521">
            <w:pPr>
              <w:spacing w:line="340" w:lineRule="exact"/>
              <w:jc w:val="center"/>
              <w:rPr>
                <w:rFonts w:ascii="Arial" w:hAnsi="Arial" w:cs="Arial"/>
                <w:sz w:val="20"/>
                <w:szCs w:val="20"/>
              </w:rPr>
            </w:pPr>
          </w:p>
        </w:tc>
        <w:tc>
          <w:tcPr>
            <w:tcW w:w="1618" w:type="dxa"/>
          </w:tcPr>
          <w:p w:rsidR="00EC1F20" w:rsidRPr="00DC0C98" w:rsidRDefault="00EC1F20" w:rsidP="00005521">
            <w:pPr>
              <w:spacing w:line="340" w:lineRule="exact"/>
              <w:jc w:val="center"/>
              <w:rPr>
                <w:rFonts w:ascii="Arial" w:hAnsi="Arial" w:cs="Arial"/>
                <w:sz w:val="20"/>
                <w:szCs w:val="20"/>
              </w:rPr>
            </w:pPr>
          </w:p>
        </w:tc>
      </w:tr>
      <w:tr w:rsidR="003F2FFE" w:rsidRPr="00DC0C98" w:rsidTr="003F2FFE">
        <w:tc>
          <w:tcPr>
            <w:tcW w:w="3524" w:type="dxa"/>
          </w:tcPr>
          <w:p w:rsidR="003F2FFE" w:rsidRPr="00DC0C98" w:rsidRDefault="003F2FFE" w:rsidP="003F2FFE">
            <w:pPr>
              <w:spacing w:line="340" w:lineRule="exact"/>
              <w:ind w:left="162" w:hanging="162"/>
              <w:rPr>
                <w:rFonts w:ascii="Arial" w:hAnsi="Arial" w:cs="Arial"/>
                <w:sz w:val="20"/>
                <w:szCs w:val="20"/>
              </w:rPr>
            </w:pPr>
            <w:r>
              <w:rPr>
                <w:rFonts w:ascii="Arial" w:hAnsi="Arial" w:cs="Arial"/>
                <w:sz w:val="20"/>
                <w:szCs w:val="20"/>
              </w:rPr>
              <w:t>Unearned income</w:t>
            </w:r>
          </w:p>
        </w:tc>
        <w:tc>
          <w:tcPr>
            <w:tcW w:w="1818" w:type="dxa"/>
          </w:tcPr>
          <w:p w:rsidR="003F2FFE" w:rsidRPr="00BA51E6" w:rsidRDefault="003F2FFE" w:rsidP="003F2FFE">
            <w:pPr>
              <w:tabs>
                <w:tab w:val="decimal" w:pos="1500"/>
              </w:tabs>
              <w:spacing w:line="340" w:lineRule="exact"/>
              <w:rPr>
                <w:rFonts w:ascii="Arial" w:hAnsi="Arial" w:cs="Arial"/>
                <w:sz w:val="20"/>
                <w:szCs w:val="20"/>
              </w:rPr>
            </w:pPr>
            <w:r w:rsidRPr="00BA51E6">
              <w:rPr>
                <w:rFonts w:ascii="Arial" w:hAnsi="Arial" w:cs="Arial"/>
                <w:sz w:val="20"/>
                <w:szCs w:val="20"/>
              </w:rPr>
              <w:t>2,217,191</w:t>
            </w:r>
          </w:p>
        </w:tc>
        <w:tc>
          <w:tcPr>
            <w:tcW w:w="1618" w:type="dxa"/>
          </w:tcPr>
          <w:p w:rsidR="003F2FFE" w:rsidRPr="00BA51E6" w:rsidRDefault="003F2FFE" w:rsidP="003F2FFE">
            <w:pPr>
              <w:tabs>
                <w:tab w:val="decimal" w:pos="1215"/>
              </w:tabs>
              <w:spacing w:line="340" w:lineRule="exact"/>
              <w:rPr>
                <w:rFonts w:ascii="Arial" w:hAnsi="Arial" w:cs="Arial"/>
                <w:sz w:val="20"/>
                <w:szCs w:val="20"/>
              </w:rPr>
            </w:pPr>
            <w:r w:rsidRPr="00BA51E6">
              <w:rPr>
                <w:rFonts w:ascii="Arial" w:hAnsi="Arial" w:cs="Arial"/>
                <w:sz w:val="20"/>
                <w:szCs w:val="20"/>
              </w:rPr>
              <w:t>9,299</w:t>
            </w:r>
          </w:p>
        </w:tc>
        <w:tc>
          <w:tcPr>
            <w:tcW w:w="1618" w:type="dxa"/>
          </w:tcPr>
          <w:p w:rsidR="003F2FFE" w:rsidRPr="00BA51E6" w:rsidRDefault="003F2FFE" w:rsidP="003F2FFE">
            <w:pPr>
              <w:tabs>
                <w:tab w:val="decimal" w:pos="1335"/>
              </w:tabs>
              <w:spacing w:line="340" w:lineRule="exact"/>
              <w:jc w:val="center"/>
              <w:rPr>
                <w:rFonts w:ascii="Arial" w:hAnsi="Arial" w:cs="Arial"/>
                <w:sz w:val="20"/>
                <w:szCs w:val="20"/>
              </w:rPr>
            </w:pPr>
            <w:r w:rsidRPr="00BA51E6">
              <w:rPr>
                <w:rFonts w:ascii="Arial" w:hAnsi="Arial" w:cs="Arial"/>
                <w:sz w:val="20"/>
                <w:szCs w:val="20"/>
              </w:rPr>
              <w:t>2,226,490</w:t>
            </w:r>
          </w:p>
        </w:tc>
      </w:tr>
      <w:tr w:rsidR="003F2FFE" w:rsidRPr="00DC0C98" w:rsidTr="003F2FFE">
        <w:tc>
          <w:tcPr>
            <w:tcW w:w="3524" w:type="dxa"/>
          </w:tcPr>
          <w:p w:rsidR="003F2FFE" w:rsidRPr="00DC0C98" w:rsidRDefault="003F2FFE" w:rsidP="003F2FFE">
            <w:pPr>
              <w:spacing w:line="340" w:lineRule="exact"/>
              <w:ind w:left="162" w:hanging="162"/>
              <w:rPr>
                <w:rFonts w:ascii="Arial" w:hAnsi="Arial"/>
                <w:b/>
                <w:bCs/>
                <w:sz w:val="20"/>
                <w:szCs w:val="20"/>
                <w:cs/>
              </w:rPr>
            </w:pPr>
            <w:r w:rsidRPr="00DC0C98">
              <w:rPr>
                <w:rFonts w:ascii="Arial" w:hAnsi="Arial" w:cs="Arial"/>
                <w:b/>
                <w:bCs/>
                <w:sz w:val="20"/>
                <w:szCs w:val="20"/>
              </w:rPr>
              <w:t>Shareholders’ equity</w:t>
            </w:r>
          </w:p>
        </w:tc>
        <w:tc>
          <w:tcPr>
            <w:tcW w:w="1818" w:type="dxa"/>
          </w:tcPr>
          <w:p w:rsidR="003F2FFE" w:rsidRPr="00BA51E6" w:rsidRDefault="003F2FFE" w:rsidP="003F2FFE">
            <w:pPr>
              <w:tabs>
                <w:tab w:val="decimal" w:pos="1500"/>
              </w:tabs>
              <w:spacing w:line="340" w:lineRule="exact"/>
              <w:rPr>
                <w:rFonts w:ascii="Arial" w:hAnsi="Arial" w:cs="Arial"/>
                <w:sz w:val="20"/>
                <w:szCs w:val="20"/>
              </w:rPr>
            </w:pPr>
          </w:p>
        </w:tc>
        <w:tc>
          <w:tcPr>
            <w:tcW w:w="1618" w:type="dxa"/>
          </w:tcPr>
          <w:p w:rsidR="003F2FFE" w:rsidRPr="00BA51E6" w:rsidRDefault="003F2FFE" w:rsidP="003F2FFE">
            <w:pPr>
              <w:tabs>
                <w:tab w:val="decimal" w:pos="1215"/>
              </w:tabs>
              <w:spacing w:line="340" w:lineRule="exact"/>
              <w:rPr>
                <w:rFonts w:ascii="Arial" w:hAnsi="Arial" w:cs="Arial"/>
                <w:sz w:val="20"/>
                <w:szCs w:val="20"/>
              </w:rPr>
            </w:pPr>
          </w:p>
        </w:tc>
        <w:tc>
          <w:tcPr>
            <w:tcW w:w="1618" w:type="dxa"/>
          </w:tcPr>
          <w:p w:rsidR="003F2FFE" w:rsidRPr="00BA51E6" w:rsidRDefault="003F2FFE" w:rsidP="003F2FFE">
            <w:pPr>
              <w:tabs>
                <w:tab w:val="decimal" w:pos="1335"/>
              </w:tabs>
              <w:spacing w:line="340" w:lineRule="exact"/>
              <w:jc w:val="center"/>
              <w:rPr>
                <w:rFonts w:ascii="Arial" w:hAnsi="Arial" w:cs="Arial"/>
                <w:sz w:val="20"/>
                <w:szCs w:val="20"/>
              </w:rPr>
            </w:pPr>
          </w:p>
        </w:tc>
      </w:tr>
      <w:tr w:rsidR="003F2FFE" w:rsidRPr="00DC0C98" w:rsidTr="003F2FFE">
        <w:tc>
          <w:tcPr>
            <w:tcW w:w="3524" w:type="dxa"/>
          </w:tcPr>
          <w:p w:rsidR="003F2FFE" w:rsidRPr="00DC0C98" w:rsidRDefault="003F2FFE" w:rsidP="003F2FFE">
            <w:pPr>
              <w:spacing w:line="340" w:lineRule="exact"/>
              <w:ind w:left="162" w:hanging="162"/>
              <w:rPr>
                <w:rFonts w:ascii="Arial" w:hAnsi="Arial" w:cs="Arial"/>
                <w:sz w:val="20"/>
                <w:szCs w:val="20"/>
              </w:rPr>
            </w:pPr>
            <w:r>
              <w:rPr>
                <w:rFonts w:ascii="Arial" w:hAnsi="Arial" w:cs="Arial"/>
                <w:sz w:val="20"/>
                <w:szCs w:val="20"/>
              </w:rPr>
              <w:t>Deficit - Unappropr</w:t>
            </w:r>
            <w:r>
              <w:rPr>
                <w:rFonts w:ascii="Arial" w:hAnsi="Arial" w:cs="Browallia New"/>
                <w:sz w:val="20"/>
                <w:szCs w:val="25"/>
              </w:rPr>
              <w:t>i</w:t>
            </w:r>
            <w:r>
              <w:rPr>
                <w:rFonts w:ascii="Arial" w:hAnsi="Arial" w:cs="Arial"/>
                <w:sz w:val="20"/>
                <w:szCs w:val="20"/>
              </w:rPr>
              <w:t>ated</w:t>
            </w:r>
          </w:p>
        </w:tc>
        <w:tc>
          <w:tcPr>
            <w:tcW w:w="1818" w:type="dxa"/>
            <w:vAlign w:val="bottom"/>
          </w:tcPr>
          <w:p w:rsidR="003F2FFE" w:rsidRPr="00BA51E6" w:rsidRDefault="003F2FFE" w:rsidP="003F2FFE">
            <w:pPr>
              <w:tabs>
                <w:tab w:val="decimal" w:pos="1500"/>
              </w:tabs>
              <w:spacing w:line="340" w:lineRule="exact"/>
              <w:rPr>
                <w:rFonts w:ascii="Arial" w:hAnsi="Arial" w:cs="Arial"/>
                <w:sz w:val="20"/>
                <w:szCs w:val="20"/>
              </w:rPr>
            </w:pPr>
            <w:r w:rsidRPr="00BA51E6">
              <w:rPr>
                <w:rFonts w:ascii="Arial" w:hAnsi="Arial" w:cs="Arial"/>
                <w:sz w:val="20"/>
                <w:szCs w:val="20"/>
              </w:rPr>
              <w:t>(294,</w:t>
            </w:r>
            <w:r>
              <w:rPr>
                <w:rFonts w:ascii="Arial" w:hAnsi="Arial" w:cs="Arial"/>
                <w:sz w:val="20"/>
                <w:szCs w:val="20"/>
              </w:rPr>
              <w:t>629</w:t>
            </w:r>
            <w:r w:rsidRPr="00BA51E6">
              <w:rPr>
                <w:rFonts w:ascii="Arial" w:hAnsi="Arial" w:cs="Arial"/>
                <w:sz w:val="20"/>
                <w:szCs w:val="20"/>
              </w:rPr>
              <w:t>)</w:t>
            </w:r>
          </w:p>
        </w:tc>
        <w:tc>
          <w:tcPr>
            <w:tcW w:w="1618" w:type="dxa"/>
            <w:vAlign w:val="bottom"/>
          </w:tcPr>
          <w:p w:rsidR="003F2FFE" w:rsidRPr="00BA51E6" w:rsidRDefault="003F2FFE" w:rsidP="003F2FFE">
            <w:pPr>
              <w:tabs>
                <w:tab w:val="decimal" w:pos="1215"/>
              </w:tabs>
              <w:spacing w:line="340" w:lineRule="exact"/>
              <w:rPr>
                <w:rFonts w:ascii="Arial" w:hAnsi="Arial" w:cs="Arial"/>
                <w:sz w:val="20"/>
                <w:szCs w:val="20"/>
              </w:rPr>
            </w:pPr>
            <w:r w:rsidRPr="00BA51E6">
              <w:rPr>
                <w:rFonts w:ascii="Arial" w:hAnsi="Arial" w:cs="Arial"/>
                <w:sz w:val="20"/>
                <w:szCs w:val="20"/>
                <w:cs/>
              </w:rPr>
              <w:t>(</w:t>
            </w:r>
            <w:r w:rsidRPr="00BA51E6">
              <w:rPr>
                <w:rFonts w:ascii="Arial" w:hAnsi="Arial" w:cs="Arial"/>
                <w:sz w:val="20"/>
                <w:szCs w:val="20"/>
              </w:rPr>
              <w:t>9,299</w:t>
            </w:r>
            <w:r w:rsidRPr="00BA51E6">
              <w:rPr>
                <w:rFonts w:ascii="Arial" w:hAnsi="Arial" w:cs="Arial" w:hint="cs"/>
                <w:sz w:val="20"/>
                <w:szCs w:val="20"/>
                <w:cs/>
              </w:rPr>
              <w:t>)</w:t>
            </w:r>
          </w:p>
        </w:tc>
        <w:tc>
          <w:tcPr>
            <w:tcW w:w="1618" w:type="dxa"/>
            <w:vAlign w:val="bottom"/>
          </w:tcPr>
          <w:p w:rsidR="003F2FFE" w:rsidRPr="00BA51E6" w:rsidRDefault="003F2FFE" w:rsidP="003F2FFE">
            <w:pPr>
              <w:tabs>
                <w:tab w:val="decimal" w:pos="1335"/>
              </w:tabs>
              <w:spacing w:line="340" w:lineRule="exact"/>
              <w:jc w:val="center"/>
              <w:rPr>
                <w:rFonts w:ascii="Arial" w:hAnsi="Arial" w:cs="Arial"/>
                <w:sz w:val="20"/>
                <w:szCs w:val="20"/>
              </w:rPr>
            </w:pPr>
            <w:r>
              <w:rPr>
                <w:rFonts w:ascii="Arial" w:hAnsi="Arial" w:cs="Arial"/>
                <w:sz w:val="20"/>
                <w:szCs w:val="20"/>
              </w:rPr>
              <w:t>(303,928)</w:t>
            </w:r>
          </w:p>
        </w:tc>
      </w:tr>
    </w:tbl>
    <w:p w:rsidR="00EC1F20" w:rsidRPr="00090456" w:rsidRDefault="00EC1F20" w:rsidP="00EC1F20">
      <w:pPr>
        <w:spacing w:before="240" w:after="120" w:line="380" w:lineRule="exact"/>
        <w:ind w:left="540"/>
        <w:jc w:val="thaiDistribute"/>
        <w:rPr>
          <w:rFonts w:ascii="Arial" w:hAnsi="Arial" w:cs="Arial"/>
          <w:sz w:val="22"/>
          <w:szCs w:val="22"/>
        </w:rPr>
      </w:pPr>
      <w:r w:rsidRPr="00090456">
        <w:rPr>
          <w:rFonts w:ascii="Arial" w:hAnsi="Arial" w:cs="Arial"/>
          <w:sz w:val="22"/>
          <w:szCs w:val="22"/>
        </w:rPr>
        <w:t xml:space="preserve">The </w:t>
      </w:r>
      <w:r w:rsidR="00005521">
        <w:rPr>
          <w:rFonts w:ascii="Arial" w:hAnsi="Arial" w:cs="Arial"/>
          <w:sz w:val="22"/>
          <w:szCs w:val="22"/>
        </w:rPr>
        <w:t xml:space="preserve">amounts of adjustment affecting the statement of comprehensive income for the three-month and six-month periods ended 30 June 2019 are </w:t>
      </w:r>
      <w:proofErr w:type="spellStart"/>
      <w:r w:rsidR="00005521">
        <w:rPr>
          <w:rFonts w:ascii="Arial" w:hAnsi="Arial" w:cs="Arial"/>
          <w:sz w:val="22"/>
          <w:szCs w:val="22"/>
        </w:rPr>
        <w:t>summarised</w:t>
      </w:r>
      <w:proofErr w:type="spellEnd"/>
      <w:r w:rsidR="00005521">
        <w:rPr>
          <w:rFonts w:ascii="Arial" w:hAnsi="Arial" w:cs="Arial"/>
          <w:sz w:val="22"/>
          <w:szCs w:val="22"/>
        </w:rPr>
        <w:t xml:space="preserve"> below.</w:t>
      </w:r>
      <w:r w:rsidRPr="00090456">
        <w:rPr>
          <w:rFonts w:ascii="Arial" w:hAnsi="Arial" w:cs="Arial"/>
          <w:sz w:val="22"/>
          <w:szCs w:val="22"/>
        </w:rPr>
        <w:t xml:space="preserve"> </w:t>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1788"/>
        <w:gridCol w:w="1618"/>
        <w:gridCol w:w="1896"/>
      </w:tblGrid>
      <w:tr w:rsidR="00DE0FA0" w:rsidRPr="00DC0C98" w:rsidTr="00D879B3">
        <w:tc>
          <w:tcPr>
            <w:tcW w:w="8578" w:type="dxa"/>
            <w:gridSpan w:val="4"/>
          </w:tcPr>
          <w:p w:rsidR="00DE0FA0" w:rsidRPr="00DC0C98" w:rsidRDefault="00005521" w:rsidP="003F2FFE">
            <w:pPr>
              <w:spacing w:line="380" w:lineRule="exact"/>
              <w:jc w:val="right"/>
              <w:rPr>
                <w:rFonts w:ascii="Arial" w:hAnsi="Arial" w:cs="Arial"/>
                <w:sz w:val="20"/>
                <w:szCs w:val="20"/>
              </w:rPr>
            </w:pPr>
            <w:r w:rsidRPr="00DC0C98">
              <w:rPr>
                <w:rFonts w:ascii="Arial" w:hAnsi="Arial" w:cs="Arial"/>
                <w:sz w:val="20"/>
                <w:szCs w:val="20"/>
              </w:rPr>
              <w:t xml:space="preserve"> </w:t>
            </w:r>
            <w:r w:rsidR="00DE0FA0" w:rsidRPr="00DC0C98">
              <w:rPr>
                <w:rFonts w:ascii="Arial" w:hAnsi="Arial" w:cs="Arial"/>
                <w:sz w:val="20"/>
                <w:szCs w:val="20"/>
              </w:rPr>
              <w:t xml:space="preserve">(Unit: </w:t>
            </w:r>
            <w:r w:rsidR="00DE0FA0">
              <w:rPr>
                <w:rFonts w:ascii="Arial" w:hAnsi="Arial" w:cs="Arial"/>
                <w:sz w:val="20"/>
                <w:szCs w:val="20"/>
              </w:rPr>
              <w:t>Thousand</w:t>
            </w:r>
            <w:r w:rsidR="00DE0FA0" w:rsidRPr="00DC0C98">
              <w:rPr>
                <w:rFonts w:ascii="Arial" w:hAnsi="Arial" w:cs="Arial"/>
                <w:sz w:val="20"/>
                <w:szCs w:val="20"/>
              </w:rPr>
              <w:t xml:space="preserve"> Baht)</w:t>
            </w:r>
          </w:p>
        </w:tc>
      </w:tr>
      <w:tr w:rsidR="00DE0FA0" w:rsidRPr="00DC0C98" w:rsidTr="00D879B3">
        <w:tc>
          <w:tcPr>
            <w:tcW w:w="3276" w:type="dxa"/>
          </w:tcPr>
          <w:p w:rsidR="00DE0FA0" w:rsidRPr="00DC0C98" w:rsidRDefault="00DE0FA0" w:rsidP="003F2FFE">
            <w:pPr>
              <w:spacing w:line="380" w:lineRule="exact"/>
              <w:rPr>
                <w:rFonts w:ascii="Arial" w:hAnsi="Arial" w:cs="Arial"/>
                <w:sz w:val="20"/>
                <w:szCs w:val="20"/>
              </w:rPr>
            </w:pPr>
          </w:p>
        </w:tc>
        <w:tc>
          <w:tcPr>
            <w:tcW w:w="5302" w:type="dxa"/>
            <w:gridSpan w:val="3"/>
            <w:vAlign w:val="bottom"/>
          </w:tcPr>
          <w:p w:rsidR="00DE0FA0" w:rsidRPr="00DC0C98" w:rsidRDefault="00EC1F20" w:rsidP="003F2FFE">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w:t>
            </w:r>
            <w:r w:rsidR="00DE0FA0">
              <w:rPr>
                <w:rFonts w:ascii="Arial" w:hAnsi="Arial" w:cs="Arial"/>
                <w:sz w:val="20"/>
                <w:szCs w:val="20"/>
              </w:rPr>
              <w:t xml:space="preserve"> financial statements</w:t>
            </w:r>
          </w:p>
        </w:tc>
      </w:tr>
      <w:tr w:rsidR="00EC1F20" w:rsidRPr="00DC0C98" w:rsidTr="00D879B3">
        <w:tc>
          <w:tcPr>
            <w:tcW w:w="3276" w:type="dxa"/>
          </w:tcPr>
          <w:p w:rsidR="00EC1F20" w:rsidRPr="00DC0C98" w:rsidRDefault="00EC1F20" w:rsidP="003F2FFE">
            <w:pPr>
              <w:spacing w:line="380" w:lineRule="exact"/>
              <w:rPr>
                <w:rFonts w:ascii="Arial" w:hAnsi="Arial" w:cs="Arial"/>
                <w:sz w:val="20"/>
                <w:szCs w:val="20"/>
              </w:rPr>
            </w:pPr>
          </w:p>
        </w:tc>
        <w:tc>
          <w:tcPr>
            <w:tcW w:w="5302" w:type="dxa"/>
            <w:gridSpan w:val="3"/>
            <w:vAlign w:val="bottom"/>
          </w:tcPr>
          <w:p w:rsidR="00EC1F20" w:rsidRDefault="00EC1F20" w:rsidP="003F2FFE">
            <w:pPr>
              <w:pBdr>
                <w:bottom w:val="single" w:sz="4" w:space="1" w:color="auto"/>
              </w:pBdr>
              <w:spacing w:line="380" w:lineRule="exact"/>
              <w:jc w:val="center"/>
              <w:rPr>
                <w:rFonts w:ascii="Arial" w:hAnsi="Arial" w:cs="Arial"/>
                <w:sz w:val="20"/>
                <w:szCs w:val="20"/>
              </w:rPr>
            </w:pPr>
            <w:r>
              <w:rPr>
                <w:rFonts w:ascii="Arial" w:hAnsi="Arial" w:cs="Arial"/>
                <w:sz w:val="20"/>
                <w:szCs w:val="20"/>
              </w:rPr>
              <w:t>For the three-month period ended 30 June 2019</w:t>
            </w:r>
          </w:p>
        </w:tc>
      </w:tr>
      <w:tr w:rsidR="00DE0FA0" w:rsidRPr="00DC0C98" w:rsidTr="00D879B3">
        <w:trPr>
          <w:trHeight w:val="639"/>
        </w:trPr>
        <w:tc>
          <w:tcPr>
            <w:tcW w:w="3276" w:type="dxa"/>
          </w:tcPr>
          <w:p w:rsidR="00DE0FA0" w:rsidRPr="00DC0C98" w:rsidRDefault="00DE0FA0" w:rsidP="003F2FFE">
            <w:pPr>
              <w:spacing w:line="380" w:lineRule="exact"/>
              <w:rPr>
                <w:rFonts w:ascii="Arial" w:hAnsi="Arial" w:cs="Arial"/>
                <w:sz w:val="20"/>
                <w:szCs w:val="20"/>
              </w:rPr>
            </w:pPr>
          </w:p>
        </w:tc>
        <w:tc>
          <w:tcPr>
            <w:tcW w:w="1788" w:type="dxa"/>
            <w:vAlign w:val="bottom"/>
          </w:tcPr>
          <w:p w:rsidR="00DE0FA0" w:rsidRPr="00DC0C98" w:rsidRDefault="00DE0FA0"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DE0FA0" w:rsidRPr="00DC0C98" w:rsidRDefault="00DE0FA0"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Increase (decrease)</w:t>
            </w:r>
          </w:p>
        </w:tc>
        <w:tc>
          <w:tcPr>
            <w:tcW w:w="1896" w:type="dxa"/>
            <w:vAlign w:val="bottom"/>
          </w:tcPr>
          <w:p w:rsidR="00DE0FA0" w:rsidRPr="00DC0C98" w:rsidRDefault="00DE0FA0"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TFRS 15</w:t>
            </w:r>
          </w:p>
        </w:tc>
      </w:tr>
      <w:tr w:rsidR="00ED5D95" w:rsidRPr="00DC0C98" w:rsidTr="002C6556">
        <w:tc>
          <w:tcPr>
            <w:tcW w:w="5064" w:type="dxa"/>
            <w:gridSpan w:val="2"/>
          </w:tcPr>
          <w:p w:rsidR="00ED5D95" w:rsidRPr="00DC0C98" w:rsidRDefault="00ED5D95" w:rsidP="00ED5D95">
            <w:pPr>
              <w:tabs>
                <w:tab w:val="decimal" w:pos="1335"/>
              </w:tabs>
              <w:spacing w:line="380" w:lineRule="exact"/>
              <w:rPr>
                <w:rFonts w:ascii="Arial" w:hAnsi="Arial" w:cs="Arial"/>
                <w:sz w:val="20"/>
                <w:szCs w:val="20"/>
              </w:rPr>
            </w:pPr>
            <w:r w:rsidRPr="00DC0C98">
              <w:rPr>
                <w:rFonts w:ascii="Arial" w:hAnsi="Arial" w:cs="Arial"/>
                <w:b/>
                <w:bCs/>
                <w:sz w:val="20"/>
                <w:szCs w:val="20"/>
              </w:rPr>
              <w:t>Statement of comprehensive income</w:t>
            </w:r>
          </w:p>
        </w:tc>
        <w:tc>
          <w:tcPr>
            <w:tcW w:w="1618" w:type="dxa"/>
          </w:tcPr>
          <w:p w:rsidR="00ED5D95" w:rsidRPr="00DC0C98" w:rsidRDefault="00ED5D95" w:rsidP="003F2FFE">
            <w:pPr>
              <w:tabs>
                <w:tab w:val="decimal" w:pos="1275"/>
              </w:tabs>
              <w:spacing w:line="380" w:lineRule="exact"/>
              <w:jc w:val="center"/>
              <w:rPr>
                <w:rFonts w:ascii="Arial" w:hAnsi="Arial" w:cs="Arial"/>
                <w:sz w:val="20"/>
                <w:szCs w:val="20"/>
              </w:rPr>
            </w:pPr>
          </w:p>
        </w:tc>
        <w:tc>
          <w:tcPr>
            <w:tcW w:w="1896" w:type="dxa"/>
          </w:tcPr>
          <w:p w:rsidR="00ED5D95" w:rsidRPr="00DC0C98" w:rsidRDefault="00ED5D95" w:rsidP="003F2FFE">
            <w:pPr>
              <w:tabs>
                <w:tab w:val="decimal" w:pos="1275"/>
              </w:tabs>
              <w:spacing w:line="380" w:lineRule="exact"/>
              <w:jc w:val="center"/>
              <w:rPr>
                <w:rFonts w:ascii="Arial" w:hAnsi="Arial" w:cs="Arial"/>
                <w:sz w:val="20"/>
                <w:szCs w:val="20"/>
              </w:rPr>
            </w:pPr>
          </w:p>
        </w:tc>
      </w:tr>
      <w:tr w:rsidR="00DE0FA0" w:rsidRPr="00DC0C98" w:rsidTr="00D879B3">
        <w:tc>
          <w:tcPr>
            <w:tcW w:w="3276" w:type="dxa"/>
          </w:tcPr>
          <w:p w:rsidR="00DE0FA0" w:rsidRPr="00DC0C98" w:rsidRDefault="00DE0FA0" w:rsidP="003F2FFE">
            <w:pPr>
              <w:spacing w:line="38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788" w:type="dxa"/>
          </w:tcPr>
          <w:p w:rsidR="00DE0FA0" w:rsidRPr="00DC0C98" w:rsidRDefault="00DE0FA0" w:rsidP="003F2FFE">
            <w:pPr>
              <w:tabs>
                <w:tab w:val="decimal" w:pos="1335"/>
              </w:tabs>
              <w:spacing w:line="380" w:lineRule="exact"/>
              <w:jc w:val="center"/>
              <w:rPr>
                <w:rFonts w:ascii="Arial" w:hAnsi="Arial" w:cs="Arial"/>
                <w:sz w:val="20"/>
                <w:szCs w:val="20"/>
              </w:rPr>
            </w:pPr>
          </w:p>
        </w:tc>
        <w:tc>
          <w:tcPr>
            <w:tcW w:w="1618" w:type="dxa"/>
          </w:tcPr>
          <w:p w:rsidR="00DE0FA0" w:rsidRPr="00DC0C98" w:rsidRDefault="00DE0FA0" w:rsidP="003F2FFE">
            <w:pPr>
              <w:tabs>
                <w:tab w:val="decimal" w:pos="1275"/>
              </w:tabs>
              <w:spacing w:line="380" w:lineRule="exact"/>
              <w:jc w:val="center"/>
              <w:rPr>
                <w:rFonts w:ascii="Arial" w:hAnsi="Arial" w:cs="Arial"/>
                <w:sz w:val="20"/>
                <w:szCs w:val="20"/>
              </w:rPr>
            </w:pPr>
          </w:p>
        </w:tc>
        <w:tc>
          <w:tcPr>
            <w:tcW w:w="1896" w:type="dxa"/>
          </w:tcPr>
          <w:p w:rsidR="00DE0FA0" w:rsidRPr="00DC0C98" w:rsidRDefault="00DE0FA0" w:rsidP="003F2FFE">
            <w:pPr>
              <w:tabs>
                <w:tab w:val="decimal" w:pos="1275"/>
              </w:tabs>
              <w:spacing w:line="380" w:lineRule="exact"/>
              <w:jc w:val="center"/>
              <w:rPr>
                <w:rFonts w:ascii="Arial" w:hAnsi="Arial" w:cs="Arial"/>
                <w:sz w:val="20"/>
                <w:szCs w:val="20"/>
              </w:rPr>
            </w:pPr>
          </w:p>
        </w:tc>
      </w:tr>
      <w:tr w:rsidR="00BA51E6" w:rsidRPr="00DC0C98" w:rsidTr="00D879B3">
        <w:tc>
          <w:tcPr>
            <w:tcW w:w="3276" w:type="dxa"/>
          </w:tcPr>
          <w:p w:rsidR="00BA51E6" w:rsidRPr="00DC0C98" w:rsidRDefault="00BA51E6" w:rsidP="003F2FFE">
            <w:pPr>
              <w:spacing w:line="380" w:lineRule="exact"/>
              <w:ind w:left="162" w:hanging="162"/>
              <w:rPr>
                <w:rFonts w:ascii="Arial" w:hAnsi="Arial" w:cs="Arial"/>
                <w:sz w:val="20"/>
                <w:szCs w:val="20"/>
              </w:rPr>
            </w:pPr>
            <w:r>
              <w:rPr>
                <w:rFonts w:ascii="Arial" w:hAnsi="Arial" w:cs="Browallia New"/>
                <w:sz w:val="20"/>
                <w:szCs w:val="20"/>
              </w:rPr>
              <w:t>Other income</w:t>
            </w:r>
          </w:p>
        </w:tc>
        <w:tc>
          <w:tcPr>
            <w:tcW w:w="1788" w:type="dxa"/>
          </w:tcPr>
          <w:p w:rsidR="00BA51E6" w:rsidRPr="00BA51E6" w:rsidRDefault="00BA51E6" w:rsidP="003F2FFE">
            <w:pPr>
              <w:tabs>
                <w:tab w:val="decimal" w:pos="1335"/>
              </w:tabs>
              <w:spacing w:line="380" w:lineRule="exact"/>
              <w:rPr>
                <w:rFonts w:ascii="Arial" w:hAnsi="Arial" w:cs="Arial"/>
                <w:sz w:val="20"/>
                <w:szCs w:val="20"/>
              </w:rPr>
            </w:pPr>
            <w:r w:rsidRPr="00BA51E6">
              <w:rPr>
                <w:rFonts w:ascii="Arial" w:hAnsi="Arial" w:cs="Arial"/>
                <w:sz w:val="20"/>
                <w:szCs w:val="20"/>
              </w:rPr>
              <w:t>573,293</w:t>
            </w:r>
          </w:p>
        </w:tc>
        <w:tc>
          <w:tcPr>
            <w:tcW w:w="1618" w:type="dxa"/>
          </w:tcPr>
          <w:p w:rsidR="00BA51E6" w:rsidRPr="00BA51E6" w:rsidRDefault="00BA51E6" w:rsidP="003F2FFE">
            <w:pPr>
              <w:tabs>
                <w:tab w:val="decimal" w:pos="1215"/>
              </w:tabs>
              <w:spacing w:line="380" w:lineRule="exact"/>
              <w:rPr>
                <w:rFonts w:ascii="Arial" w:hAnsi="Arial" w:cs="Arial"/>
                <w:sz w:val="20"/>
                <w:szCs w:val="20"/>
              </w:rPr>
            </w:pPr>
            <w:r w:rsidRPr="00BA51E6">
              <w:rPr>
                <w:rFonts w:ascii="Arial" w:hAnsi="Arial" w:cs="Arial"/>
                <w:sz w:val="20"/>
                <w:szCs w:val="20"/>
              </w:rPr>
              <w:t>(3,629)</w:t>
            </w:r>
          </w:p>
        </w:tc>
        <w:tc>
          <w:tcPr>
            <w:tcW w:w="1896" w:type="dxa"/>
          </w:tcPr>
          <w:p w:rsidR="00BA51E6" w:rsidRPr="00BA51E6" w:rsidRDefault="00BA51E6" w:rsidP="003F2FFE">
            <w:pPr>
              <w:tabs>
                <w:tab w:val="decimal" w:pos="1485"/>
              </w:tabs>
              <w:spacing w:line="380" w:lineRule="exact"/>
              <w:rPr>
                <w:rFonts w:ascii="Arial" w:hAnsi="Arial" w:cs="Arial"/>
                <w:sz w:val="20"/>
                <w:szCs w:val="20"/>
              </w:rPr>
            </w:pPr>
            <w:r w:rsidRPr="00BA51E6">
              <w:rPr>
                <w:rFonts w:ascii="Arial" w:hAnsi="Arial" w:cs="Arial"/>
                <w:sz w:val="20"/>
                <w:szCs w:val="20"/>
              </w:rPr>
              <w:t>569,664</w:t>
            </w:r>
          </w:p>
        </w:tc>
      </w:tr>
      <w:tr w:rsidR="00BA51E6" w:rsidRPr="00DC0C98" w:rsidTr="00D879B3">
        <w:tc>
          <w:tcPr>
            <w:tcW w:w="3276" w:type="dxa"/>
          </w:tcPr>
          <w:p w:rsidR="00BA51E6" w:rsidRPr="00DC0C98" w:rsidRDefault="004D585B" w:rsidP="003F2FFE">
            <w:pPr>
              <w:spacing w:line="380" w:lineRule="exact"/>
              <w:ind w:left="162" w:hanging="162"/>
              <w:rPr>
                <w:rFonts w:ascii="Arial" w:hAnsi="Arial" w:cs="Arial"/>
                <w:b/>
                <w:bCs/>
                <w:sz w:val="20"/>
                <w:szCs w:val="20"/>
              </w:rPr>
            </w:pPr>
            <w:r>
              <w:rPr>
                <w:rFonts w:ascii="Arial" w:hAnsi="Arial" w:cs="Arial"/>
                <w:b/>
                <w:bCs/>
                <w:sz w:val="20"/>
                <w:szCs w:val="20"/>
              </w:rPr>
              <w:t>Loss</w:t>
            </w:r>
            <w:r w:rsidR="00BA51E6" w:rsidRPr="00DC0C98">
              <w:rPr>
                <w:rFonts w:ascii="Arial" w:hAnsi="Arial" w:cs="Arial"/>
                <w:b/>
                <w:bCs/>
                <w:sz w:val="20"/>
                <w:szCs w:val="20"/>
              </w:rPr>
              <w:t xml:space="preserve"> for the period</w:t>
            </w:r>
          </w:p>
        </w:tc>
        <w:tc>
          <w:tcPr>
            <w:tcW w:w="1788" w:type="dxa"/>
          </w:tcPr>
          <w:p w:rsidR="00BA51E6" w:rsidRPr="00BA51E6" w:rsidRDefault="00BA51E6" w:rsidP="003F2FFE">
            <w:pPr>
              <w:tabs>
                <w:tab w:val="decimal" w:pos="1335"/>
              </w:tabs>
              <w:spacing w:line="380" w:lineRule="exact"/>
              <w:rPr>
                <w:rFonts w:ascii="Arial" w:hAnsi="Arial" w:cs="Arial"/>
                <w:sz w:val="20"/>
                <w:szCs w:val="20"/>
              </w:rPr>
            </w:pPr>
            <w:r w:rsidRPr="00BA51E6">
              <w:rPr>
                <w:rFonts w:ascii="Arial" w:hAnsi="Arial" w:cs="Arial"/>
                <w:sz w:val="20"/>
                <w:szCs w:val="20"/>
              </w:rPr>
              <w:t>(694,438)</w:t>
            </w:r>
          </w:p>
        </w:tc>
        <w:tc>
          <w:tcPr>
            <w:tcW w:w="1618" w:type="dxa"/>
          </w:tcPr>
          <w:p w:rsidR="00BA51E6" w:rsidRPr="00BA51E6" w:rsidRDefault="00BA51E6" w:rsidP="003F2FFE">
            <w:pPr>
              <w:tabs>
                <w:tab w:val="decimal" w:pos="1215"/>
              </w:tabs>
              <w:spacing w:line="380" w:lineRule="exact"/>
              <w:rPr>
                <w:rFonts w:ascii="Arial" w:hAnsi="Arial" w:cs="Arial"/>
                <w:sz w:val="20"/>
                <w:szCs w:val="20"/>
              </w:rPr>
            </w:pPr>
            <w:r w:rsidRPr="00BA51E6">
              <w:rPr>
                <w:rFonts w:ascii="Arial" w:hAnsi="Arial" w:cs="Arial"/>
                <w:sz w:val="20"/>
                <w:szCs w:val="20"/>
              </w:rPr>
              <w:t>(3,629)</w:t>
            </w:r>
          </w:p>
        </w:tc>
        <w:tc>
          <w:tcPr>
            <w:tcW w:w="1896" w:type="dxa"/>
          </w:tcPr>
          <w:p w:rsidR="00BA51E6" w:rsidRPr="00BA51E6" w:rsidRDefault="00BA51E6" w:rsidP="003F2FFE">
            <w:pPr>
              <w:tabs>
                <w:tab w:val="decimal" w:pos="1485"/>
              </w:tabs>
              <w:spacing w:line="380" w:lineRule="exact"/>
              <w:rPr>
                <w:rFonts w:ascii="Arial" w:hAnsi="Arial" w:cs="Arial"/>
                <w:sz w:val="20"/>
                <w:szCs w:val="20"/>
              </w:rPr>
            </w:pPr>
            <w:r w:rsidRPr="00BA51E6">
              <w:rPr>
                <w:rFonts w:ascii="Arial" w:hAnsi="Arial" w:cs="Arial"/>
                <w:sz w:val="20"/>
                <w:szCs w:val="20"/>
              </w:rPr>
              <w:t>(698,067)</w:t>
            </w:r>
          </w:p>
        </w:tc>
      </w:tr>
      <w:tr w:rsidR="00BA51E6" w:rsidRPr="00DC0C98" w:rsidTr="003F2FFE">
        <w:trPr>
          <w:trHeight w:val="369"/>
        </w:trPr>
        <w:tc>
          <w:tcPr>
            <w:tcW w:w="3276" w:type="dxa"/>
          </w:tcPr>
          <w:p w:rsidR="00BA51E6" w:rsidRPr="00DC0C98" w:rsidRDefault="00BA51E6" w:rsidP="003F2FFE">
            <w:pPr>
              <w:spacing w:line="380" w:lineRule="exact"/>
              <w:ind w:left="162" w:hanging="162"/>
              <w:rPr>
                <w:rFonts w:ascii="Arial" w:hAnsi="Arial" w:cs="Arial"/>
                <w:b/>
                <w:bCs/>
                <w:sz w:val="20"/>
                <w:szCs w:val="20"/>
              </w:rPr>
            </w:pPr>
            <w:r>
              <w:rPr>
                <w:rFonts w:ascii="Arial" w:hAnsi="Arial" w:cs="Arial"/>
                <w:b/>
                <w:bCs/>
                <w:sz w:val="20"/>
                <w:szCs w:val="20"/>
              </w:rPr>
              <w:t xml:space="preserve">Profit </w:t>
            </w:r>
            <w:r w:rsidR="004D585B">
              <w:rPr>
                <w:rFonts w:ascii="Arial" w:hAnsi="Arial" w:cs="Arial"/>
                <w:b/>
                <w:bCs/>
                <w:sz w:val="20"/>
                <w:szCs w:val="20"/>
              </w:rPr>
              <w:t xml:space="preserve">(loss) </w:t>
            </w:r>
            <w:r>
              <w:rPr>
                <w:rFonts w:ascii="Arial" w:hAnsi="Arial" w:cs="Arial"/>
                <w:b/>
                <w:bCs/>
                <w:sz w:val="20"/>
                <w:szCs w:val="20"/>
              </w:rPr>
              <w:t>a</w:t>
            </w:r>
            <w:r w:rsidRPr="00DC0C98">
              <w:rPr>
                <w:rFonts w:ascii="Arial" w:hAnsi="Arial" w:cs="Arial"/>
                <w:b/>
                <w:bCs/>
                <w:sz w:val="20"/>
                <w:szCs w:val="20"/>
              </w:rPr>
              <w:t>ttributable to:</w:t>
            </w:r>
          </w:p>
        </w:tc>
        <w:tc>
          <w:tcPr>
            <w:tcW w:w="1788" w:type="dxa"/>
          </w:tcPr>
          <w:p w:rsidR="00BA51E6" w:rsidRPr="00BA51E6" w:rsidRDefault="00BA51E6" w:rsidP="003F2FFE">
            <w:pPr>
              <w:tabs>
                <w:tab w:val="decimal" w:pos="1335"/>
              </w:tabs>
              <w:spacing w:line="380" w:lineRule="exact"/>
              <w:rPr>
                <w:rFonts w:ascii="Arial" w:hAnsi="Arial" w:cs="Arial"/>
                <w:sz w:val="20"/>
                <w:szCs w:val="20"/>
              </w:rPr>
            </w:pPr>
          </w:p>
        </w:tc>
        <w:tc>
          <w:tcPr>
            <w:tcW w:w="1618" w:type="dxa"/>
          </w:tcPr>
          <w:p w:rsidR="00BA51E6" w:rsidRPr="00BA51E6" w:rsidRDefault="00BA51E6" w:rsidP="003F2FFE">
            <w:pPr>
              <w:tabs>
                <w:tab w:val="decimal" w:pos="1215"/>
              </w:tabs>
              <w:spacing w:line="380" w:lineRule="exact"/>
              <w:rPr>
                <w:rFonts w:ascii="Arial" w:hAnsi="Arial" w:cs="Arial"/>
                <w:sz w:val="20"/>
                <w:szCs w:val="20"/>
              </w:rPr>
            </w:pPr>
          </w:p>
        </w:tc>
        <w:tc>
          <w:tcPr>
            <w:tcW w:w="1896" w:type="dxa"/>
          </w:tcPr>
          <w:p w:rsidR="00BA51E6" w:rsidRPr="00BA51E6" w:rsidRDefault="00BA51E6" w:rsidP="003F2FFE">
            <w:pPr>
              <w:tabs>
                <w:tab w:val="decimal" w:pos="1485"/>
              </w:tabs>
              <w:spacing w:line="380" w:lineRule="exact"/>
              <w:rPr>
                <w:rFonts w:ascii="Arial" w:hAnsi="Arial" w:cs="Arial"/>
                <w:sz w:val="20"/>
                <w:szCs w:val="20"/>
              </w:rPr>
            </w:pPr>
          </w:p>
        </w:tc>
      </w:tr>
      <w:tr w:rsidR="00BA51E6" w:rsidRPr="00DC0C98" w:rsidTr="00D879B3">
        <w:tc>
          <w:tcPr>
            <w:tcW w:w="3276" w:type="dxa"/>
          </w:tcPr>
          <w:p w:rsidR="00BA51E6" w:rsidRPr="00DC0C98" w:rsidRDefault="00BA51E6" w:rsidP="003F2FFE">
            <w:pPr>
              <w:spacing w:line="380" w:lineRule="exact"/>
              <w:ind w:left="162" w:hanging="162"/>
              <w:rPr>
                <w:rFonts w:ascii="Arial" w:hAnsi="Arial" w:cs="Arial"/>
                <w:sz w:val="20"/>
                <w:szCs w:val="20"/>
              </w:rPr>
            </w:pPr>
            <w:r>
              <w:rPr>
                <w:rFonts w:ascii="Arial" w:hAnsi="Arial" w:cs="Arial"/>
                <w:sz w:val="20"/>
                <w:szCs w:val="20"/>
              </w:rPr>
              <w:t>E</w:t>
            </w:r>
            <w:r w:rsidRPr="00DC0C98">
              <w:rPr>
                <w:rFonts w:ascii="Arial" w:hAnsi="Arial" w:cs="Arial"/>
                <w:sz w:val="20"/>
                <w:szCs w:val="20"/>
              </w:rPr>
              <w:t>quity holders of the Company</w:t>
            </w:r>
          </w:p>
        </w:tc>
        <w:tc>
          <w:tcPr>
            <w:tcW w:w="1788" w:type="dxa"/>
          </w:tcPr>
          <w:p w:rsidR="00BA51E6" w:rsidRPr="00BA51E6" w:rsidRDefault="00BA51E6" w:rsidP="003F2FFE">
            <w:pPr>
              <w:tabs>
                <w:tab w:val="decimal" w:pos="1335"/>
              </w:tabs>
              <w:spacing w:line="380" w:lineRule="exact"/>
              <w:rPr>
                <w:rFonts w:ascii="Arial" w:hAnsi="Arial" w:cs="Arial"/>
                <w:sz w:val="20"/>
                <w:szCs w:val="20"/>
              </w:rPr>
            </w:pPr>
            <w:r w:rsidRPr="00BA51E6">
              <w:rPr>
                <w:rFonts w:ascii="Arial" w:hAnsi="Arial" w:cs="Arial"/>
                <w:sz w:val="20"/>
                <w:szCs w:val="20"/>
              </w:rPr>
              <w:t>(690,275)</w:t>
            </w:r>
          </w:p>
        </w:tc>
        <w:tc>
          <w:tcPr>
            <w:tcW w:w="1618" w:type="dxa"/>
          </w:tcPr>
          <w:p w:rsidR="00BA51E6" w:rsidRPr="00BA51E6" w:rsidRDefault="00BA51E6" w:rsidP="003F2FFE">
            <w:pPr>
              <w:tabs>
                <w:tab w:val="decimal" w:pos="1215"/>
              </w:tabs>
              <w:spacing w:line="380" w:lineRule="exact"/>
              <w:rPr>
                <w:rFonts w:ascii="Arial" w:hAnsi="Arial" w:cs="Arial"/>
                <w:sz w:val="20"/>
                <w:szCs w:val="20"/>
              </w:rPr>
            </w:pPr>
            <w:r w:rsidRPr="00BA51E6">
              <w:rPr>
                <w:rFonts w:ascii="Arial" w:hAnsi="Arial" w:cs="Arial"/>
                <w:sz w:val="20"/>
                <w:szCs w:val="20"/>
              </w:rPr>
              <w:t>(3,629)</w:t>
            </w:r>
          </w:p>
        </w:tc>
        <w:tc>
          <w:tcPr>
            <w:tcW w:w="1896" w:type="dxa"/>
          </w:tcPr>
          <w:p w:rsidR="00BA51E6" w:rsidRPr="00BA51E6" w:rsidRDefault="00BA51E6" w:rsidP="003F2FFE">
            <w:pPr>
              <w:tabs>
                <w:tab w:val="decimal" w:pos="1485"/>
              </w:tabs>
              <w:spacing w:line="380" w:lineRule="exact"/>
              <w:rPr>
                <w:rFonts w:ascii="Arial" w:hAnsi="Arial" w:cs="Arial"/>
                <w:sz w:val="20"/>
                <w:szCs w:val="20"/>
              </w:rPr>
            </w:pPr>
            <w:r w:rsidRPr="00BA51E6">
              <w:rPr>
                <w:rFonts w:ascii="Arial" w:hAnsi="Arial" w:cs="Arial"/>
                <w:sz w:val="20"/>
                <w:szCs w:val="20"/>
              </w:rPr>
              <w:t>(693,904)</w:t>
            </w:r>
          </w:p>
        </w:tc>
      </w:tr>
      <w:tr w:rsidR="00BA51E6" w:rsidRPr="00DC0C98" w:rsidTr="00D879B3">
        <w:tc>
          <w:tcPr>
            <w:tcW w:w="3276" w:type="dxa"/>
          </w:tcPr>
          <w:p w:rsidR="00BA51E6" w:rsidRPr="00DC0C98" w:rsidRDefault="00BA51E6" w:rsidP="003F2FFE">
            <w:pPr>
              <w:spacing w:line="38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788" w:type="dxa"/>
          </w:tcPr>
          <w:p w:rsidR="00BA51E6" w:rsidRPr="00BA51E6" w:rsidRDefault="00BA51E6" w:rsidP="003F2FFE">
            <w:pPr>
              <w:tabs>
                <w:tab w:val="decimal" w:pos="1335"/>
              </w:tabs>
              <w:spacing w:line="380" w:lineRule="exact"/>
              <w:rPr>
                <w:rFonts w:ascii="Arial" w:hAnsi="Arial" w:cs="Arial"/>
                <w:sz w:val="20"/>
                <w:szCs w:val="20"/>
              </w:rPr>
            </w:pPr>
          </w:p>
        </w:tc>
        <w:tc>
          <w:tcPr>
            <w:tcW w:w="1618" w:type="dxa"/>
          </w:tcPr>
          <w:p w:rsidR="00BA51E6" w:rsidRPr="00BA51E6" w:rsidRDefault="00BA51E6" w:rsidP="003F2FFE">
            <w:pPr>
              <w:tabs>
                <w:tab w:val="decimal" w:pos="1215"/>
              </w:tabs>
              <w:spacing w:line="380" w:lineRule="exact"/>
              <w:rPr>
                <w:rFonts w:ascii="Arial" w:hAnsi="Arial" w:cs="Arial"/>
                <w:sz w:val="20"/>
                <w:szCs w:val="20"/>
              </w:rPr>
            </w:pPr>
          </w:p>
        </w:tc>
        <w:tc>
          <w:tcPr>
            <w:tcW w:w="1896" w:type="dxa"/>
          </w:tcPr>
          <w:p w:rsidR="00BA51E6" w:rsidRPr="00BA51E6" w:rsidRDefault="00BA51E6" w:rsidP="003F2FFE">
            <w:pPr>
              <w:tabs>
                <w:tab w:val="decimal" w:pos="1485"/>
              </w:tabs>
              <w:spacing w:line="380" w:lineRule="exact"/>
              <w:rPr>
                <w:rFonts w:ascii="Arial" w:hAnsi="Arial" w:cs="Arial"/>
                <w:sz w:val="20"/>
                <w:szCs w:val="20"/>
              </w:rPr>
            </w:pPr>
          </w:p>
        </w:tc>
      </w:tr>
      <w:tr w:rsidR="00BA51E6" w:rsidRPr="00DC0C98" w:rsidTr="00D879B3">
        <w:tc>
          <w:tcPr>
            <w:tcW w:w="3276" w:type="dxa"/>
          </w:tcPr>
          <w:p w:rsidR="00BA51E6" w:rsidRPr="00DC0C98" w:rsidRDefault="00BA51E6" w:rsidP="003F2FFE">
            <w:pPr>
              <w:spacing w:line="380" w:lineRule="exact"/>
              <w:ind w:left="162" w:hanging="162"/>
              <w:rPr>
                <w:rFonts w:ascii="Arial" w:hAnsi="Arial" w:cs="Arial"/>
                <w:sz w:val="20"/>
                <w:szCs w:val="20"/>
              </w:rPr>
            </w:pPr>
            <w:r w:rsidRPr="00DC0C98">
              <w:rPr>
                <w:rFonts w:ascii="Arial" w:hAnsi="Arial" w:cs="Arial"/>
                <w:sz w:val="20"/>
                <w:szCs w:val="20"/>
              </w:rPr>
              <w:t xml:space="preserve">Basic </w:t>
            </w:r>
            <w:r w:rsidR="003F2FFE">
              <w:rPr>
                <w:rFonts w:ascii="Arial" w:hAnsi="Arial" w:cs="Arial"/>
                <w:sz w:val="20"/>
                <w:szCs w:val="20"/>
              </w:rPr>
              <w:t>earnings</w:t>
            </w:r>
            <w:r w:rsidRPr="00DC0C98">
              <w:rPr>
                <w:rFonts w:ascii="Arial" w:hAnsi="Arial" w:cs="Arial"/>
                <w:sz w:val="20"/>
                <w:szCs w:val="20"/>
              </w:rPr>
              <w:t xml:space="preserve"> per share</w:t>
            </w:r>
          </w:p>
        </w:tc>
        <w:tc>
          <w:tcPr>
            <w:tcW w:w="1788" w:type="dxa"/>
          </w:tcPr>
          <w:p w:rsidR="00BA51E6" w:rsidRPr="00BA51E6" w:rsidRDefault="00BA51E6" w:rsidP="003F2FFE">
            <w:pPr>
              <w:spacing w:line="380" w:lineRule="exact"/>
              <w:rPr>
                <w:rFonts w:ascii="Arial" w:hAnsi="Arial" w:cs="Arial"/>
                <w:sz w:val="20"/>
                <w:szCs w:val="20"/>
              </w:rPr>
            </w:pPr>
            <w:r w:rsidRPr="00BA51E6">
              <w:rPr>
                <w:rFonts w:ascii="Arial" w:hAnsi="Arial" w:cs="Arial"/>
                <w:sz w:val="20"/>
                <w:szCs w:val="20"/>
              </w:rPr>
              <w:t xml:space="preserve">   </w:t>
            </w:r>
            <w:r w:rsidR="003F2FFE">
              <w:rPr>
                <w:rFonts w:ascii="Arial" w:hAnsi="Arial" w:cs="Arial"/>
                <w:sz w:val="20"/>
                <w:szCs w:val="20"/>
              </w:rPr>
              <w:t xml:space="preserve">   </w:t>
            </w:r>
            <w:r w:rsidR="00387848">
              <w:rPr>
                <w:rFonts w:ascii="Arial" w:hAnsi="Arial" w:cs="Arial"/>
                <w:sz w:val="20"/>
                <w:szCs w:val="20"/>
              </w:rPr>
              <w:t xml:space="preserve"> </w:t>
            </w:r>
            <w:r w:rsidR="003F2FFE">
              <w:rPr>
                <w:rFonts w:ascii="Arial" w:hAnsi="Arial" w:cs="Arial"/>
                <w:sz w:val="20"/>
                <w:szCs w:val="20"/>
              </w:rPr>
              <w:t xml:space="preserve">  </w:t>
            </w:r>
            <w:r w:rsidRPr="00BA51E6">
              <w:rPr>
                <w:rFonts w:ascii="Arial" w:hAnsi="Arial" w:cs="Arial"/>
                <w:sz w:val="20"/>
                <w:szCs w:val="20"/>
              </w:rPr>
              <w:t>(0.34)</w:t>
            </w:r>
          </w:p>
        </w:tc>
        <w:tc>
          <w:tcPr>
            <w:tcW w:w="1618" w:type="dxa"/>
          </w:tcPr>
          <w:p w:rsidR="00BA51E6" w:rsidRPr="00BA51E6" w:rsidRDefault="00BA51E6" w:rsidP="003F2FFE">
            <w:pPr>
              <w:tabs>
                <w:tab w:val="decimal" w:pos="1215"/>
              </w:tabs>
              <w:spacing w:line="380" w:lineRule="exact"/>
              <w:rPr>
                <w:rFonts w:ascii="Arial" w:hAnsi="Arial" w:cs="Arial"/>
                <w:sz w:val="20"/>
                <w:szCs w:val="20"/>
                <w:cs/>
              </w:rPr>
            </w:pPr>
            <w:r w:rsidRPr="00BA51E6">
              <w:rPr>
                <w:rFonts w:ascii="Arial" w:hAnsi="Arial" w:cs="Arial"/>
                <w:sz w:val="20"/>
                <w:szCs w:val="20"/>
              </w:rPr>
              <w:t>-</w:t>
            </w:r>
          </w:p>
        </w:tc>
        <w:tc>
          <w:tcPr>
            <w:tcW w:w="1896" w:type="dxa"/>
          </w:tcPr>
          <w:p w:rsidR="00BA51E6" w:rsidRPr="00BA51E6" w:rsidRDefault="003F2FFE" w:rsidP="003F2FFE">
            <w:pPr>
              <w:tabs>
                <w:tab w:val="decimal" w:pos="1485"/>
                <w:tab w:val="left" w:pos="1650"/>
              </w:tabs>
              <w:spacing w:line="380" w:lineRule="exact"/>
              <w:rPr>
                <w:rFonts w:ascii="Arial" w:hAnsi="Arial" w:cs="Arial"/>
                <w:sz w:val="20"/>
                <w:szCs w:val="20"/>
              </w:rPr>
            </w:pPr>
            <w:r>
              <w:rPr>
                <w:rFonts w:ascii="Arial" w:hAnsi="Arial" w:cs="Arial"/>
                <w:sz w:val="20"/>
                <w:szCs w:val="20"/>
              </w:rPr>
              <w:t xml:space="preserve">       </w:t>
            </w:r>
            <w:r w:rsidR="00387848">
              <w:rPr>
                <w:rFonts w:ascii="Arial" w:hAnsi="Arial" w:cs="Arial"/>
                <w:sz w:val="20"/>
                <w:szCs w:val="20"/>
              </w:rPr>
              <w:t xml:space="preserve"> </w:t>
            </w:r>
            <w:r>
              <w:rPr>
                <w:rFonts w:ascii="Arial" w:hAnsi="Arial" w:cs="Arial"/>
                <w:sz w:val="20"/>
                <w:szCs w:val="20"/>
              </w:rPr>
              <w:t xml:space="preserve">  </w:t>
            </w:r>
            <w:r w:rsidR="00BA51E6" w:rsidRPr="00BA51E6">
              <w:rPr>
                <w:rFonts w:ascii="Arial" w:hAnsi="Arial" w:cs="Arial"/>
                <w:sz w:val="20"/>
                <w:szCs w:val="20"/>
              </w:rPr>
              <w:t>(0.34)</w:t>
            </w:r>
          </w:p>
        </w:tc>
      </w:tr>
      <w:tr w:rsidR="00005521" w:rsidRPr="00DC0C98" w:rsidTr="00D879B3">
        <w:tc>
          <w:tcPr>
            <w:tcW w:w="3276" w:type="dxa"/>
          </w:tcPr>
          <w:p w:rsidR="00005521" w:rsidRPr="00DC0C98" w:rsidRDefault="00005521" w:rsidP="003F2FFE">
            <w:pPr>
              <w:spacing w:line="380" w:lineRule="exact"/>
              <w:ind w:left="162" w:hanging="162"/>
              <w:rPr>
                <w:rFonts w:ascii="Arial" w:hAnsi="Arial" w:cs="Arial"/>
                <w:sz w:val="20"/>
                <w:szCs w:val="20"/>
              </w:rPr>
            </w:pPr>
          </w:p>
        </w:tc>
        <w:tc>
          <w:tcPr>
            <w:tcW w:w="1788" w:type="dxa"/>
          </w:tcPr>
          <w:p w:rsidR="00005521" w:rsidRPr="00DC0C98" w:rsidRDefault="00005521" w:rsidP="003F2FFE">
            <w:pPr>
              <w:tabs>
                <w:tab w:val="decimal" w:pos="1110"/>
              </w:tabs>
              <w:spacing w:line="380" w:lineRule="exact"/>
              <w:jc w:val="center"/>
              <w:rPr>
                <w:rFonts w:ascii="Arial" w:hAnsi="Arial" w:cs="Arial"/>
                <w:sz w:val="20"/>
                <w:szCs w:val="20"/>
              </w:rPr>
            </w:pPr>
          </w:p>
        </w:tc>
        <w:tc>
          <w:tcPr>
            <w:tcW w:w="1618" w:type="dxa"/>
          </w:tcPr>
          <w:p w:rsidR="00005521" w:rsidRPr="00DC0C98" w:rsidRDefault="00005521" w:rsidP="003F2FFE">
            <w:pPr>
              <w:tabs>
                <w:tab w:val="decimal" w:pos="1275"/>
              </w:tabs>
              <w:spacing w:line="380" w:lineRule="exact"/>
              <w:jc w:val="center"/>
              <w:rPr>
                <w:rFonts w:ascii="Arial" w:hAnsi="Arial" w:cs="Arial"/>
                <w:sz w:val="20"/>
                <w:szCs w:val="20"/>
              </w:rPr>
            </w:pPr>
          </w:p>
        </w:tc>
        <w:tc>
          <w:tcPr>
            <w:tcW w:w="1896" w:type="dxa"/>
          </w:tcPr>
          <w:p w:rsidR="00005521" w:rsidRPr="00DC0C98" w:rsidRDefault="00005521" w:rsidP="003F2FFE">
            <w:pPr>
              <w:tabs>
                <w:tab w:val="decimal" w:pos="945"/>
              </w:tabs>
              <w:spacing w:line="380" w:lineRule="exact"/>
              <w:jc w:val="center"/>
              <w:rPr>
                <w:rFonts w:ascii="Arial" w:hAnsi="Arial" w:cs="Arial"/>
                <w:sz w:val="20"/>
                <w:szCs w:val="20"/>
              </w:rPr>
            </w:pPr>
          </w:p>
        </w:tc>
      </w:tr>
      <w:tr w:rsidR="00005521" w:rsidRPr="00DC0C98" w:rsidTr="00D879B3">
        <w:tc>
          <w:tcPr>
            <w:tcW w:w="8578" w:type="dxa"/>
            <w:gridSpan w:val="4"/>
          </w:tcPr>
          <w:p w:rsidR="00005521" w:rsidRPr="00DC0C98" w:rsidRDefault="00005521" w:rsidP="003F2FFE">
            <w:pPr>
              <w:spacing w:line="380" w:lineRule="exact"/>
              <w:jc w:val="right"/>
              <w:rPr>
                <w:rFonts w:ascii="Arial" w:hAnsi="Arial" w:cs="Arial"/>
                <w:sz w:val="20"/>
                <w:szCs w:val="20"/>
              </w:rPr>
            </w:pPr>
            <w:r w:rsidRPr="00DC0C98">
              <w:rPr>
                <w:rFonts w:ascii="Arial" w:hAnsi="Arial" w:cs="Arial"/>
                <w:sz w:val="20"/>
                <w:szCs w:val="20"/>
              </w:rPr>
              <w:t xml:space="preserve">(Unit: </w:t>
            </w:r>
            <w:r>
              <w:rPr>
                <w:rFonts w:ascii="Arial" w:hAnsi="Arial" w:cs="Arial"/>
                <w:sz w:val="20"/>
                <w:szCs w:val="20"/>
              </w:rPr>
              <w:t>Thousand</w:t>
            </w:r>
            <w:r w:rsidRPr="00DC0C98">
              <w:rPr>
                <w:rFonts w:ascii="Arial" w:hAnsi="Arial" w:cs="Arial"/>
                <w:sz w:val="20"/>
                <w:szCs w:val="20"/>
              </w:rPr>
              <w:t xml:space="preserve"> Baht)</w:t>
            </w:r>
          </w:p>
        </w:tc>
      </w:tr>
      <w:tr w:rsidR="00005521" w:rsidRPr="00DC0C98" w:rsidTr="00D879B3">
        <w:tc>
          <w:tcPr>
            <w:tcW w:w="3276" w:type="dxa"/>
          </w:tcPr>
          <w:p w:rsidR="00005521" w:rsidRPr="00DC0C98" w:rsidRDefault="00005521" w:rsidP="003F2FFE">
            <w:pPr>
              <w:spacing w:line="380" w:lineRule="exact"/>
              <w:rPr>
                <w:rFonts w:ascii="Arial" w:hAnsi="Arial" w:cs="Arial"/>
                <w:sz w:val="20"/>
                <w:szCs w:val="20"/>
              </w:rPr>
            </w:pPr>
          </w:p>
        </w:tc>
        <w:tc>
          <w:tcPr>
            <w:tcW w:w="5302" w:type="dxa"/>
            <w:gridSpan w:val="3"/>
            <w:vAlign w:val="bottom"/>
          </w:tcPr>
          <w:p w:rsidR="00005521" w:rsidRPr="00DC0C98" w:rsidRDefault="00005521" w:rsidP="003F2FFE">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005521" w:rsidRPr="00DC0C98" w:rsidTr="00D879B3">
        <w:tc>
          <w:tcPr>
            <w:tcW w:w="3276" w:type="dxa"/>
          </w:tcPr>
          <w:p w:rsidR="00005521" w:rsidRPr="00DC0C98" w:rsidRDefault="00005521" w:rsidP="003F2FFE">
            <w:pPr>
              <w:spacing w:line="380" w:lineRule="exact"/>
              <w:rPr>
                <w:rFonts w:ascii="Arial" w:hAnsi="Arial" w:cs="Arial"/>
                <w:sz w:val="20"/>
                <w:szCs w:val="20"/>
              </w:rPr>
            </w:pPr>
          </w:p>
        </w:tc>
        <w:tc>
          <w:tcPr>
            <w:tcW w:w="5302" w:type="dxa"/>
            <w:gridSpan w:val="3"/>
            <w:vAlign w:val="bottom"/>
          </w:tcPr>
          <w:p w:rsidR="00005521" w:rsidRDefault="00005521" w:rsidP="003F2FFE">
            <w:pPr>
              <w:pBdr>
                <w:bottom w:val="single" w:sz="4" w:space="1" w:color="auto"/>
              </w:pBdr>
              <w:spacing w:line="380" w:lineRule="exact"/>
              <w:jc w:val="center"/>
              <w:rPr>
                <w:rFonts w:ascii="Arial" w:hAnsi="Arial" w:cs="Arial"/>
                <w:sz w:val="20"/>
                <w:szCs w:val="20"/>
              </w:rPr>
            </w:pPr>
            <w:r>
              <w:rPr>
                <w:rFonts w:ascii="Arial" w:hAnsi="Arial" w:cs="Arial"/>
                <w:sz w:val="20"/>
                <w:szCs w:val="20"/>
              </w:rPr>
              <w:t>For the three-month period ended 30 June 2019</w:t>
            </w:r>
          </w:p>
        </w:tc>
      </w:tr>
      <w:tr w:rsidR="00005521" w:rsidRPr="00DC0C98" w:rsidTr="00D879B3">
        <w:trPr>
          <w:trHeight w:val="639"/>
        </w:trPr>
        <w:tc>
          <w:tcPr>
            <w:tcW w:w="3276" w:type="dxa"/>
          </w:tcPr>
          <w:p w:rsidR="00005521" w:rsidRPr="00DC0C98" w:rsidRDefault="00005521" w:rsidP="003F2FFE">
            <w:pPr>
              <w:spacing w:line="380" w:lineRule="exact"/>
              <w:rPr>
                <w:rFonts w:ascii="Arial" w:hAnsi="Arial" w:cs="Arial"/>
                <w:sz w:val="20"/>
                <w:szCs w:val="20"/>
              </w:rPr>
            </w:pPr>
          </w:p>
        </w:tc>
        <w:tc>
          <w:tcPr>
            <w:tcW w:w="1788" w:type="dxa"/>
            <w:vAlign w:val="bottom"/>
          </w:tcPr>
          <w:p w:rsidR="00005521" w:rsidRPr="00DC0C98" w:rsidRDefault="00005521"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005521" w:rsidRPr="00DC0C98" w:rsidRDefault="00005521"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Increase (decrease)</w:t>
            </w:r>
          </w:p>
        </w:tc>
        <w:tc>
          <w:tcPr>
            <w:tcW w:w="1896" w:type="dxa"/>
            <w:vAlign w:val="bottom"/>
          </w:tcPr>
          <w:p w:rsidR="00005521" w:rsidRPr="00DC0C98" w:rsidRDefault="00005521" w:rsidP="003F2FFE">
            <w:pPr>
              <w:pBdr>
                <w:bottom w:val="single" w:sz="4" w:space="1" w:color="auto"/>
              </w:pBdr>
              <w:spacing w:line="380" w:lineRule="exact"/>
              <w:jc w:val="center"/>
              <w:rPr>
                <w:rFonts w:ascii="Arial" w:hAnsi="Arial" w:cs="Arial"/>
                <w:sz w:val="20"/>
                <w:szCs w:val="20"/>
              </w:rPr>
            </w:pPr>
            <w:r w:rsidRPr="00DC0C98">
              <w:rPr>
                <w:rFonts w:ascii="Arial" w:hAnsi="Arial" w:cs="Arial"/>
                <w:sz w:val="20"/>
                <w:szCs w:val="20"/>
              </w:rPr>
              <w:t>TFRS 15</w:t>
            </w:r>
          </w:p>
        </w:tc>
      </w:tr>
      <w:tr w:rsidR="00ED5D95" w:rsidRPr="00DC0C98" w:rsidTr="002C6556">
        <w:tc>
          <w:tcPr>
            <w:tcW w:w="5064" w:type="dxa"/>
            <w:gridSpan w:val="2"/>
          </w:tcPr>
          <w:p w:rsidR="00ED5D95" w:rsidRPr="00DC0C98" w:rsidRDefault="00ED5D95" w:rsidP="00ED5D95">
            <w:pPr>
              <w:tabs>
                <w:tab w:val="decimal" w:pos="1335"/>
              </w:tabs>
              <w:spacing w:line="380" w:lineRule="exact"/>
              <w:rPr>
                <w:rFonts w:ascii="Arial" w:hAnsi="Arial" w:cs="Arial"/>
                <w:sz w:val="20"/>
                <w:szCs w:val="20"/>
              </w:rPr>
            </w:pPr>
            <w:r w:rsidRPr="00DC0C98">
              <w:rPr>
                <w:rFonts w:ascii="Arial" w:hAnsi="Arial" w:cs="Arial"/>
                <w:b/>
                <w:bCs/>
                <w:sz w:val="20"/>
                <w:szCs w:val="20"/>
              </w:rPr>
              <w:t>Statement of comprehensive income</w:t>
            </w:r>
          </w:p>
        </w:tc>
        <w:tc>
          <w:tcPr>
            <w:tcW w:w="1618" w:type="dxa"/>
          </w:tcPr>
          <w:p w:rsidR="00ED5D95" w:rsidRPr="00DC0C98" w:rsidRDefault="00ED5D95" w:rsidP="003F2FFE">
            <w:pPr>
              <w:tabs>
                <w:tab w:val="decimal" w:pos="1275"/>
              </w:tabs>
              <w:spacing w:line="380" w:lineRule="exact"/>
              <w:jc w:val="center"/>
              <w:rPr>
                <w:rFonts w:ascii="Arial" w:hAnsi="Arial" w:cs="Arial"/>
                <w:sz w:val="20"/>
                <w:szCs w:val="20"/>
              </w:rPr>
            </w:pPr>
          </w:p>
        </w:tc>
        <w:tc>
          <w:tcPr>
            <w:tcW w:w="1896" w:type="dxa"/>
          </w:tcPr>
          <w:p w:rsidR="00ED5D95" w:rsidRPr="00DC0C98" w:rsidRDefault="00ED5D95" w:rsidP="003F2FFE">
            <w:pPr>
              <w:tabs>
                <w:tab w:val="decimal" w:pos="1275"/>
              </w:tabs>
              <w:spacing w:line="380" w:lineRule="exact"/>
              <w:jc w:val="center"/>
              <w:rPr>
                <w:rFonts w:ascii="Arial" w:hAnsi="Arial" w:cs="Arial"/>
                <w:sz w:val="20"/>
                <w:szCs w:val="20"/>
              </w:rPr>
            </w:pPr>
          </w:p>
        </w:tc>
      </w:tr>
      <w:tr w:rsidR="00005521" w:rsidRPr="00DC0C98" w:rsidTr="00D879B3">
        <w:tc>
          <w:tcPr>
            <w:tcW w:w="3276" w:type="dxa"/>
          </w:tcPr>
          <w:p w:rsidR="00005521" w:rsidRPr="00DC0C98" w:rsidRDefault="00005521" w:rsidP="003F2FFE">
            <w:pPr>
              <w:spacing w:line="38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788" w:type="dxa"/>
          </w:tcPr>
          <w:p w:rsidR="00005521" w:rsidRPr="00DC0C98" w:rsidRDefault="00005521" w:rsidP="003F2FFE">
            <w:pPr>
              <w:tabs>
                <w:tab w:val="decimal" w:pos="1335"/>
              </w:tabs>
              <w:spacing w:line="380" w:lineRule="exact"/>
              <w:jc w:val="center"/>
              <w:rPr>
                <w:rFonts w:ascii="Arial" w:hAnsi="Arial" w:cs="Arial"/>
                <w:sz w:val="20"/>
                <w:szCs w:val="20"/>
              </w:rPr>
            </w:pPr>
          </w:p>
        </w:tc>
        <w:tc>
          <w:tcPr>
            <w:tcW w:w="1618" w:type="dxa"/>
          </w:tcPr>
          <w:p w:rsidR="00005521" w:rsidRPr="00DC0C98" w:rsidRDefault="00005521" w:rsidP="003F2FFE">
            <w:pPr>
              <w:tabs>
                <w:tab w:val="decimal" w:pos="1275"/>
              </w:tabs>
              <w:spacing w:line="380" w:lineRule="exact"/>
              <w:jc w:val="center"/>
              <w:rPr>
                <w:rFonts w:ascii="Arial" w:hAnsi="Arial" w:cs="Arial"/>
                <w:sz w:val="20"/>
                <w:szCs w:val="20"/>
              </w:rPr>
            </w:pPr>
          </w:p>
        </w:tc>
        <w:tc>
          <w:tcPr>
            <w:tcW w:w="1896" w:type="dxa"/>
          </w:tcPr>
          <w:p w:rsidR="00005521" w:rsidRPr="00DC0C98" w:rsidRDefault="00005521" w:rsidP="003F2FFE">
            <w:pPr>
              <w:tabs>
                <w:tab w:val="decimal" w:pos="1275"/>
              </w:tabs>
              <w:spacing w:line="380" w:lineRule="exact"/>
              <w:jc w:val="center"/>
              <w:rPr>
                <w:rFonts w:ascii="Arial" w:hAnsi="Arial" w:cs="Arial"/>
                <w:sz w:val="20"/>
                <w:szCs w:val="20"/>
              </w:rPr>
            </w:pPr>
          </w:p>
        </w:tc>
      </w:tr>
      <w:tr w:rsidR="004D585B" w:rsidRPr="00DC0C98" w:rsidTr="00D879B3">
        <w:tc>
          <w:tcPr>
            <w:tcW w:w="3276" w:type="dxa"/>
          </w:tcPr>
          <w:p w:rsidR="004D585B" w:rsidRPr="00DC0C98" w:rsidRDefault="004D585B" w:rsidP="003F2FFE">
            <w:pPr>
              <w:spacing w:line="380" w:lineRule="exact"/>
              <w:ind w:left="162" w:hanging="162"/>
              <w:rPr>
                <w:rFonts w:ascii="Arial" w:hAnsi="Arial" w:cs="Arial"/>
                <w:sz w:val="20"/>
                <w:szCs w:val="20"/>
              </w:rPr>
            </w:pPr>
            <w:r>
              <w:rPr>
                <w:rFonts w:ascii="Arial" w:hAnsi="Arial" w:cs="Browallia New"/>
                <w:sz w:val="20"/>
                <w:szCs w:val="20"/>
              </w:rPr>
              <w:t>Other income</w:t>
            </w:r>
          </w:p>
        </w:tc>
        <w:tc>
          <w:tcPr>
            <w:tcW w:w="1788" w:type="dxa"/>
          </w:tcPr>
          <w:p w:rsidR="004D585B" w:rsidRPr="004D585B" w:rsidRDefault="004D585B" w:rsidP="003F2FFE">
            <w:pPr>
              <w:tabs>
                <w:tab w:val="decimal" w:pos="1335"/>
              </w:tabs>
              <w:spacing w:line="380" w:lineRule="exact"/>
              <w:rPr>
                <w:rFonts w:ascii="Arial" w:hAnsi="Arial" w:cs="Arial"/>
                <w:sz w:val="20"/>
                <w:szCs w:val="20"/>
              </w:rPr>
            </w:pPr>
            <w:r w:rsidRPr="004D585B">
              <w:rPr>
                <w:rFonts w:ascii="Arial" w:hAnsi="Arial" w:cs="Arial"/>
                <w:sz w:val="20"/>
                <w:szCs w:val="20"/>
              </w:rPr>
              <w:t>611,</w:t>
            </w:r>
            <w:r w:rsidR="003F2FFE">
              <w:rPr>
                <w:rFonts w:ascii="Arial" w:hAnsi="Arial" w:cs="Arial"/>
                <w:sz w:val="20"/>
                <w:szCs w:val="20"/>
              </w:rPr>
              <w:t>379</w:t>
            </w:r>
          </w:p>
        </w:tc>
        <w:tc>
          <w:tcPr>
            <w:tcW w:w="1618" w:type="dxa"/>
          </w:tcPr>
          <w:p w:rsidR="004D585B" w:rsidRPr="004D585B" w:rsidRDefault="004D585B" w:rsidP="003F2FFE">
            <w:pPr>
              <w:tabs>
                <w:tab w:val="decimal" w:pos="1215"/>
              </w:tabs>
              <w:spacing w:line="380" w:lineRule="exact"/>
              <w:rPr>
                <w:rFonts w:ascii="Arial" w:hAnsi="Arial" w:cs="Arial"/>
                <w:sz w:val="20"/>
                <w:szCs w:val="20"/>
              </w:rPr>
            </w:pPr>
            <w:r w:rsidRPr="004D585B">
              <w:rPr>
                <w:rFonts w:ascii="Arial" w:hAnsi="Arial" w:cs="Arial"/>
                <w:sz w:val="20"/>
                <w:szCs w:val="20"/>
              </w:rPr>
              <w:t>(3,629)</w:t>
            </w:r>
          </w:p>
        </w:tc>
        <w:tc>
          <w:tcPr>
            <w:tcW w:w="1896" w:type="dxa"/>
          </w:tcPr>
          <w:p w:rsidR="004D585B" w:rsidRPr="004D585B" w:rsidRDefault="004D585B" w:rsidP="00387848">
            <w:pPr>
              <w:tabs>
                <w:tab w:val="decimal" w:pos="1485"/>
              </w:tabs>
              <w:spacing w:line="380" w:lineRule="exact"/>
              <w:rPr>
                <w:rFonts w:ascii="Arial" w:hAnsi="Arial" w:cs="Arial"/>
                <w:sz w:val="20"/>
                <w:szCs w:val="20"/>
              </w:rPr>
            </w:pPr>
            <w:r w:rsidRPr="004D585B">
              <w:rPr>
                <w:rFonts w:ascii="Arial" w:hAnsi="Arial" w:cs="Arial"/>
                <w:sz w:val="20"/>
                <w:szCs w:val="20"/>
              </w:rPr>
              <w:t>607,75</w:t>
            </w:r>
            <w:r w:rsidR="003F2FFE">
              <w:rPr>
                <w:rFonts w:ascii="Arial" w:hAnsi="Arial" w:cs="Arial"/>
                <w:sz w:val="20"/>
                <w:szCs w:val="20"/>
              </w:rPr>
              <w:t>0</w:t>
            </w:r>
          </w:p>
        </w:tc>
      </w:tr>
      <w:tr w:rsidR="004D585B" w:rsidRPr="00DC0C98" w:rsidTr="00D879B3">
        <w:tc>
          <w:tcPr>
            <w:tcW w:w="3276" w:type="dxa"/>
          </w:tcPr>
          <w:p w:rsidR="004D585B" w:rsidRPr="00DC0C98" w:rsidRDefault="004D585B" w:rsidP="003F2FFE">
            <w:pPr>
              <w:spacing w:line="380" w:lineRule="exact"/>
              <w:ind w:left="162" w:hanging="162"/>
              <w:rPr>
                <w:rFonts w:ascii="Arial" w:hAnsi="Arial" w:cs="Arial"/>
                <w:b/>
                <w:bCs/>
                <w:sz w:val="20"/>
                <w:szCs w:val="20"/>
              </w:rPr>
            </w:pPr>
            <w:r>
              <w:rPr>
                <w:rFonts w:ascii="Arial" w:hAnsi="Arial" w:cs="Arial"/>
                <w:b/>
                <w:bCs/>
                <w:sz w:val="20"/>
                <w:szCs w:val="20"/>
              </w:rPr>
              <w:t>Loss</w:t>
            </w:r>
            <w:r w:rsidRPr="00DC0C98">
              <w:rPr>
                <w:rFonts w:ascii="Arial" w:hAnsi="Arial" w:cs="Arial"/>
                <w:b/>
                <w:bCs/>
                <w:sz w:val="20"/>
                <w:szCs w:val="20"/>
              </w:rPr>
              <w:t xml:space="preserve"> for the period</w:t>
            </w:r>
          </w:p>
        </w:tc>
        <w:tc>
          <w:tcPr>
            <w:tcW w:w="1788" w:type="dxa"/>
          </w:tcPr>
          <w:p w:rsidR="004D585B" w:rsidRPr="004D585B" w:rsidRDefault="004D585B" w:rsidP="003F2FFE">
            <w:pPr>
              <w:tabs>
                <w:tab w:val="decimal" w:pos="1335"/>
              </w:tabs>
              <w:spacing w:line="380" w:lineRule="exact"/>
              <w:rPr>
                <w:rFonts w:ascii="Arial" w:hAnsi="Arial" w:cs="Arial"/>
                <w:sz w:val="20"/>
                <w:szCs w:val="20"/>
              </w:rPr>
            </w:pPr>
            <w:r w:rsidRPr="004D585B">
              <w:rPr>
                <w:rFonts w:ascii="Arial" w:hAnsi="Arial" w:cs="Arial"/>
                <w:sz w:val="20"/>
                <w:szCs w:val="20"/>
              </w:rPr>
              <w:t>(699,09</w:t>
            </w:r>
            <w:r w:rsidR="003F2FFE">
              <w:rPr>
                <w:rFonts w:ascii="Arial" w:hAnsi="Arial" w:cs="Arial"/>
                <w:sz w:val="20"/>
                <w:szCs w:val="20"/>
              </w:rPr>
              <w:t>2</w:t>
            </w:r>
            <w:r w:rsidRPr="004D585B">
              <w:rPr>
                <w:rFonts w:ascii="Arial" w:hAnsi="Arial" w:cs="Arial"/>
                <w:sz w:val="20"/>
                <w:szCs w:val="20"/>
              </w:rPr>
              <w:t>)</w:t>
            </w:r>
          </w:p>
        </w:tc>
        <w:tc>
          <w:tcPr>
            <w:tcW w:w="1618" w:type="dxa"/>
          </w:tcPr>
          <w:p w:rsidR="004D585B" w:rsidRPr="004D585B" w:rsidRDefault="004D585B" w:rsidP="003F2FFE">
            <w:pPr>
              <w:tabs>
                <w:tab w:val="decimal" w:pos="1215"/>
              </w:tabs>
              <w:spacing w:line="380" w:lineRule="exact"/>
              <w:rPr>
                <w:rFonts w:ascii="Arial" w:hAnsi="Arial" w:cs="Arial"/>
                <w:sz w:val="20"/>
                <w:szCs w:val="20"/>
              </w:rPr>
            </w:pPr>
            <w:r w:rsidRPr="004D585B">
              <w:rPr>
                <w:rFonts w:ascii="Arial" w:hAnsi="Arial" w:cs="Arial"/>
                <w:sz w:val="20"/>
                <w:szCs w:val="20"/>
              </w:rPr>
              <w:t>(3,629)</w:t>
            </w:r>
          </w:p>
        </w:tc>
        <w:tc>
          <w:tcPr>
            <w:tcW w:w="1896" w:type="dxa"/>
          </w:tcPr>
          <w:p w:rsidR="004D585B" w:rsidRPr="004D585B" w:rsidRDefault="004D585B" w:rsidP="00387848">
            <w:pPr>
              <w:tabs>
                <w:tab w:val="decimal" w:pos="1485"/>
              </w:tabs>
              <w:spacing w:line="380" w:lineRule="exact"/>
              <w:rPr>
                <w:rFonts w:ascii="Arial" w:hAnsi="Arial" w:cs="Arial"/>
                <w:sz w:val="20"/>
                <w:szCs w:val="20"/>
              </w:rPr>
            </w:pPr>
            <w:r w:rsidRPr="004D585B">
              <w:rPr>
                <w:rFonts w:ascii="Arial" w:hAnsi="Arial" w:cs="Arial"/>
                <w:sz w:val="20"/>
                <w:szCs w:val="20"/>
              </w:rPr>
              <w:t>(702,72</w:t>
            </w:r>
            <w:r w:rsidR="003F2FFE">
              <w:rPr>
                <w:rFonts w:ascii="Arial" w:hAnsi="Arial" w:cs="Arial"/>
                <w:sz w:val="20"/>
                <w:szCs w:val="20"/>
              </w:rPr>
              <w:t>1</w:t>
            </w:r>
            <w:r w:rsidRPr="004D585B">
              <w:rPr>
                <w:rFonts w:ascii="Arial" w:hAnsi="Arial" w:cs="Arial"/>
                <w:sz w:val="20"/>
                <w:szCs w:val="20"/>
              </w:rPr>
              <w:t>)</w:t>
            </w:r>
          </w:p>
        </w:tc>
      </w:tr>
      <w:tr w:rsidR="004D585B" w:rsidRPr="00DC0C98" w:rsidTr="00D879B3">
        <w:tc>
          <w:tcPr>
            <w:tcW w:w="3276" w:type="dxa"/>
          </w:tcPr>
          <w:p w:rsidR="004D585B" w:rsidRPr="00DC0C98" w:rsidRDefault="004D585B" w:rsidP="003F2FFE">
            <w:pPr>
              <w:spacing w:line="380" w:lineRule="exact"/>
              <w:ind w:left="162" w:hanging="162"/>
              <w:rPr>
                <w:rFonts w:ascii="Arial" w:hAnsi="Arial" w:cs="Arial"/>
                <w:b/>
                <w:bCs/>
                <w:sz w:val="20"/>
                <w:szCs w:val="20"/>
              </w:rPr>
            </w:pPr>
            <w:r>
              <w:rPr>
                <w:rFonts w:ascii="Arial" w:hAnsi="Arial" w:cs="Arial"/>
                <w:b/>
                <w:bCs/>
                <w:sz w:val="20"/>
                <w:szCs w:val="20"/>
              </w:rPr>
              <w:t>Profit (loss) a</w:t>
            </w:r>
            <w:r w:rsidRPr="00DC0C98">
              <w:rPr>
                <w:rFonts w:ascii="Arial" w:hAnsi="Arial" w:cs="Arial"/>
                <w:b/>
                <w:bCs/>
                <w:sz w:val="20"/>
                <w:szCs w:val="20"/>
              </w:rPr>
              <w:t>ttributable to:</w:t>
            </w:r>
          </w:p>
        </w:tc>
        <w:tc>
          <w:tcPr>
            <w:tcW w:w="1788" w:type="dxa"/>
          </w:tcPr>
          <w:p w:rsidR="004D585B" w:rsidRPr="004D585B" w:rsidRDefault="004D585B" w:rsidP="003F2FFE">
            <w:pPr>
              <w:tabs>
                <w:tab w:val="decimal" w:pos="1335"/>
              </w:tabs>
              <w:spacing w:line="380" w:lineRule="exact"/>
              <w:rPr>
                <w:rFonts w:ascii="Arial" w:hAnsi="Arial" w:cs="Arial"/>
                <w:sz w:val="20"/>
                <w:szCs w:val="20"/>
              </w:rPr>
            </w:pPr>
          </w:p>
        </w:tc>
        <w:tc>
          <w:tcPr>
            <w:tcW w:w="1618" w:type="dxa"/>
          </w:tcPr>
          <w:p w:rsidR="004D585B" w:rsidRPr="004D585B" w:rsidRDefault="004D585B" w:rsidP="003F2FFE">
            <w:pPr>
              <w:tabs>
                <w:tab w:val="decimal" w:pos="1215"/>
              </w:tabs>
              <w:spacing w:line="380" w:lineRule="exact"/>
              <w:rPr>
                <w:rFonts w:ascii="Arial" w:hAnsi="Arial" w:cs="Arial"/>
                <w:sz w:val="20"/>
                <w:szCs w:val="20"/>
              </w:rPr>
            </w:pPr>
          </w:p>
        </w:tc>
        <w:tc>
          <w:tcPr>
            <w:tcW w:w="1896" w:type="dxa"/>
          </w:tcPr>
          <w:p w:rsidR="004D585B" w:rsidRPr="004D585B" w:rsidRDefault="004D585B" w:rsidP="00387848">
            <w:pPr>
              <w:tabs>
                <w:tab w:val="decimal" w:pos="1485"/>
              </w:tabs>
              <w:spacing w:line="380" w:lineRule="exact"/>
              <w:rPr>
                <w:rFonts w:ascii="Arial" w:hAnsi="Arial" w:cs="Arial"/>
                <w:sz w:val="20"/>
                <w:szCs w:val="20"/>
              </w:rPr>
            </w:pPr>
          </w:p>
        </w:tc>
      </w:tr>
      <w:tr w:rsidR="004D585B" w:rsidRPr="00DC0C98" w:rsidTr="00D879B3">
        <w:tc>
          <w:tcPr>
            <w:tcW w:w="3276" w:type="dxa"/>
          </w:tcPr>
          <w:p w:rsidR="004D585B" w:rsidRPr="00DC0C98" w:rsidRDefault="004D585B" w:rsidP="003F2FFE">
            <w:pPr>
              <w:spacing w:line="380" w:lineRule="exact"/>
              <w:ind w:left="162" w:hanging="162"/>
              <w:rPr>
                <w:rFonts w:ascii="Arial" w:hAnsi="Arial" w:cs="Arial"/>
                <w:sz w:val="20"/>
                <w:szCs w:val="20"/>
              </w:rPr>
            </w:pPr>
            <w:r>
              <w:rPr>
                <w:rFonts w:ascii="Arial" w:hAnsi="Arial" w:cs="Arial"/>
                <w:sz w:val="20"/>
                <w:szCs w:val="20"/>
              </w:rPr>
              <w:t>E</w:t>
            </w:r>
            <w:r w:rsidRPr="00DC0C98">
              <w:rPr>
                <w:rFonts w:ascii="Arial" w:hAnsi="Arial" w:cs="Arial"/>
                <w:sz w:val="20"/>
                <w:szCs w:val="20"/>
              </w:rPr>
              <w:t>quity holders of the Company</w:t>
            </w:r>
          </w:p>
        </w:tc>
        <w:tc>
          <w:tcPr>
            <w:tcW w:w="1788" w:type="dxa"/>
          </w:tcPr>
          <w:p w:rsidR="004D585B" w:rsidRPr="004D585B" w:rsidRDefault="004D585B" w:rsidP="003F2FFE">
            <w:pPr>
              <w:tabs>
                <w:tab w:val="decimal" w:pos="1335"/>
              </w:tabs>
              <w:spacing w:line="380" w:lineRule="exact"/>
              <w:rPr>
                <w:rFonts w:ascii="Arial" w:hAnsi="Arial" w:cs="Arial"/>
                <w:sz w:val="20"/>
                <w:szCs w:val="20"/>
              </w:rPr>
            </w:pPr>
            <w:r w:rsidRPr="004D585B">
              <w:rPr>
                <w:rFonts w:ascii="Arial" w:hAnsi="Arial" w:cs="Arial"/>
                <w:sz w:val="20"/>
                <w:szCs w:val="20"/>
              </w:rPr>
              <w:t>(699,09</w:t>
            </w:r>
            <w:r w:rsidR="003F2FFE">
              <w:rPr>
                <w:rFonts w:ascii="Arial" w:hAnsi="Arial" w:cs="Arial"/>
                <w:sz w:val="20"/>
                <w:szCs w:val="20"/>
              </w:rPr>
              <w:t>2</w:t>
            </w:r>
            <w:r w:rsidRPr="004D585B">
              <w:rPr>
                <w:rFonts w:ascii="Arial" w:hAnsi="Arial" w:cs="Arial"/>
                <w:sz w:val="20"/>
                <w:szCs w:val="20"/>
              </w:rPr>
              <w:t>)</w:t>
            </w:r>
          </w:p>
        </w:tc>
        <w:tc>
          <w:tcPr>
            <w:tcW w:w="1618" w:type="dxa"/>
          </w:tcPr>
          <w:p w:rsidR="004D585B" w:rsidRPr="004D585B" w:rsidRDefault="004D585B" w:rsidP="003F2FFE">
            <w:pPr>
              <w:tabs>
                <w:tab w:val="decimal" w:pos="1215"/>
              </w:tabs>
              <w:spacing w:line="380" w:lineRule="exact"/>
              <w:rPr>
                <w:rFonts w:ascii="Arial" w:hAnsi="Arial" w:cs="Arial"/>
                <w:sz w:val="20"/>
                <w:szCs w:val="20"/>
              </w:rPr>
            </w:pPr>
            <w:r w:rsidRPr="004D585B">
              <w:rPr>
                <w:rFonts w:ascii="Arial" w:hAnsi="Arial" w:cs="Arial"/>
                <w:sz w:val="20"/>
                <w:szCs w:val="20"/>
              </w:rPr>
              <w:t>(3,629)</w:t>
            </w:r>
          </w:p>
        </w:tc>
        <w:tc>
          <w:tcPr>
            <w:tcW w:w="1896" w:type="dxa"/>
          </w:tcPr>
          <w:p w:rsidR="004D585B" w:rsidRPr="004D585B" w:rsidRDefault="004D585B" w:rsidP="00387848">
            <w:pPr>
              <w:tabs>
                <w:tab w:val="decimal" w:pos="1485"/>
              </w:tabs>
              <w:spacing w:line="380" w:lineRule="exact"/>
              <w:rPr>
                <w:rFonts w:ascii="Arial" w:hAnsi="Arial" w:cs="Arial"/>
                <w:sz w:val="20"/>
                <w:szCs w:val="20"/>
              </w:rPr>
            </w:pPr>
            <w:r w:rsidRPr="004D585B">
              <w:rPr>
                <w:rFonts w:ascii="Arial" w:hAnsi="Arial" w:cs="Arial"/>
                <w:sz w:val="20"/>
                <w:szCs w:val="20"/>
              </w:rPr>
              <w:t>(702,72</w:t>
            </w:r>
            <w:r w:rsidR="003F2FFE">
              <w:rPr>
                <w:rFonts w:ascii="Arial" w:hAnsi="Arial" w:cs="Arial"/>
                <w:sz w:val="20"/>
                <w:szCs w:val="20"/>
              </w:rPr>
              <w:t>1</w:t>
            </w:r>
            <w:r w:rsidRPr="004D585B">
              <w:rPr>
                <w:rFonts w:ascii="Arial" w:hAnsi="Arial" w:cs="Arial"/>
                <w:sz w:val="20"/>
                <w:szCs w:val="20"/>
              </w:rPr>
              <w:t>)</w:t>
            </w:r>
          </w:p>
        </w:tc>
      </w:tr>
      <w:tr w:rsidR="004D585B" w:rsidRPr="00DC0C98" w:rsidTr="00D879B3">
        <w:tc>
          <w:tcPr>
            <w:tcW w:w="3276" w:type="dxa"/>
          </w:tcPr>
          <w:p w:rsidR="004D585B" w:rsidRPr="00DC0C98" w:rsidRDefault="004D585B" w:rsidP="003F2FFE">
            <w:pPr>
              <w:spacing w:line="38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788" w:type="dxa"/>
          </w:tcPr>
          <w:p w:rsidR="004D585B" w:rsidRPr="004D585B" w:rsidRDefault="004D585B" w:rsidP="003F2FFE">
            <w:pPr>
              <w:tabs>
                <w:tab w:val="decimal" w:pos="1335"/>
              </w:tabs>
              <w:spacing w:line="380" w:lineRule="exact"/>
              <w:rPr>
                <w:rFonts w:ascii="Arial" w:hAnsi="Arial" w:cs="Arial"/>
                <w:sz w:val="20"/>
                <w:szCs w:val="20"/>
              </w:rPr>
            </w:pPr>
          </w:p>
        </w:tc>
        <w:tc>
          <w:tcPr>
            <w:tcW w:w="1618" w:type="dxa"/>
          </w:tcPr>
          <w:p w:rsidR="004D585B" w:rsidRPr="004D585B" w:rsidRDefault="004D585B" w:rsidP="003F2FFE">
            <w:pPr>
              <w:tabs>
                <w:tab w:val="decimal" w:pos="1215"/>
              </w:tabs>
              <w:spacing w:line="380" w:lineRule="exact"/>
              <w:rPr>
                <w:rFonts w:ascii="Arial" w:hAnsi="Arial" w:cs="Arial"/>
                <w:sz w:val="20"/>
                <w:szCs w:val="20"/>
              </w:rPr>
            </w:pPr>
          </w:p>
        </w:tc>
        <w:tc>
          <w:tcPr>
            <w:tcW w:w="1896" w:type="dxa"/>
          </w:tcPr>
          <w:p w:rsidR="004D585B" w:rsidRPr="004D585B" w:rsidRDefault="004D585B" w:rsidP="003F2FFE">
            <w:pPr>
              <w:tabs>
                <w:tab w:val="decimal" w:pos="1335"/>
              </w:tabs>
              <w:spacing w:line="380" w:lineRule="exact"/>
              <w:rPr>
                <w:rFonts w:ascii="Arial" w:hAnsi="Arial" w:cs="Arial"/>
                <w:sz w:val="20"/>
                <w:szCs w:val="20"/>
              </w:rPr>
            </w:pPr>
          </w:p>
        </w:tc>
      </w:tr>
      <w:tr w:rsidR="003F2FFE" w:rsidRPr="00DC0C98" w:rsidTr="00D879B3">
        <w:tc>
          <w:tcPr>
            <w:tcW w:w="3276" w:type="dxa"/>
          </w:tcPr>
          <w:p w:rsidR="003F2FFE" w:rsidRPr="00DC0C98" w:rsidRDefault="003F2FFE" w:rsidP="003F2FFE">
            <w:pPr>
              <w:spacing w:line="380" w:lineRule="exact"/>
              <w:ind w:left="162" w:hanging="162"/>
              <w:rPr>
                <w:rFonts w:ascii="Arial" w:hAnsi="Arial" w:cs="Arial"/>
                <w:sz w:val="20"/>
                <w:szCs w:val="20"/>
              </w:rPr>
            </w:pPr>
            <w:r w:rsidRPr="00DC0C98">
              <w:rPr>
                <w:rFonts w:ascii="Arial" w:hAnsi="Arial" w:cs="Arial"/>
                <w:sz w:val="20"/>
                <w:szCs w:val="20"/>
              </w:rPr>
              <w:t xml:space="preserve">Basic </w:t>
            </w:r>
            <w:r>
              <w:rPr>
                <w:rFonts w:ascii="Arial" w:hAnsi="Arial" w:cs="Arial"/>
                <w:sz w:val="20"/>
                <w:szCs w:val="20"/>
              </w:rPr>
              <w:t>earnings</w:t>
            </w:r>
            <w:r w:rsidRPr="00DC0C98">
              <w:rPr>
                <w:rFonts w:ascii="Arial" w:hAnsi="Arial" w:cs="Arial"/>
                <w:sz w:val="20"/>
                <w:szCs w:val="20"/>
              </w:rPr>
              <w:t xml:space="preserve"> per share</w:t>
            </w:r>
          </w:p>
        </w:tc>
        <w:tc>
          <w:tcPr>
            <w:tcW w:w="1788" w:type="dxa"/>
          </w:tcPr>
          <w:p w:rsidR="003F2FFE" w:rsidRPr="00BA51E6" w:rsidRDefault="00387848" w:rsidP="003F2FFE">
            <w:pPr>
              <w:spacing w:line="380" w:lineRule="exact"/>
              <w:rPr>
                <w:rFonts w:ascii="Arial" w:hAnsi="Arial" w:cs="Arial"/>
                <w:sz w:val="20"/>
                <w:szCs w:val="20"/>
              </w:rPr>
            </w:pPr>
            <w:r>
              <w:rPr>
                <w:rFonts w:ascii="Arial" w:hAnsi="Arial" w:cs="Arial"/>
                <w:sz w:val="20"/>
                <w:szCs w:val="20"/>
              </w:rPr>
              <w:t xml:space="preserve">        </w:t>
            </w:r>
            <w:r w:rsidR="003F2FFE" w:rsidRPr="00BA51E6">
              <w:rPr>
                <w:rFonts w:ascii="Arial" w:hAnsi="Arial" w:cs="Arial"/>
                <w:sz w:val="20"/>
                <w:szCs w:val="20"/>
              </w:rPr>
              <w:t>(0.34)</w:t>
            </w:r>
          </w:p>
        </w:tc>
        <w:tc>
          <w:tcPr>
            <w:tcW w:w="1618" w:type="dxa"/>
          </w:tcPr>
          <w:p w:rsidR="003F2FFE" w:rsidRPr="00BA51E6" w:rsidRDefault="003F2FFE" w:rsidP="003F2FFE">
            <w:pPr>
              <w:tabs>
                <w:tab w:val="decimal" w:pos="1215"/>
              </w:tabs>
              <w:spacing w:line="380" w:lineRule="exact"/>
              <w:rPr>
                <w:rFonts w:ascii="Arial" w:hAnsi="Arial" w:cs="Arial"/>
                <w:sz w:val="20"/>
                <w:szCs w:val="20"/>
                <w:cs/>
              </w:rPr>
            </w:pPr>
            <w:r>
              <w:rPr>
                <w:rFonts w:ascii="Arial" w:hAnsi="Arial" w:cs="Arial"/>
                <w:sz w:val="20"/>
                <w:szCs w:val="20"/>
              </w:rPr>
              <w:t xml:space="preserve"> </w:t>
            </w:r>
            <w:r w:rsidRPr="00BA51E6">
              <w:rPr>
                <w:rFonts w:ascii="Arial" w:hAnsi="Arial" w:cs="Arial"/>
                <w:sz w:val="20"/>
                <w:szCs w:val="20"/>
              </w:rPr>
              <w:t>-</w:t>
            </w:r>
          </w:p>
        </w:tc>
        <w:tc>
          <w:tcPr>
            <w:tcW w:w="1896" w:type="dxa"/>
          </w:tcPr>
          <w:p w:rsidR="003F2FFE" w:rsidRPr="00BA51E6" w:rsidRDefault="00387848" w:rsidP="003F2FFE">
            <w:pPr>
              <w:tabs>
                <w:tab w:val="decimal" w:pos="1485"/>
                <w:tab w:val="left" w:pos="1650"/>
              </w:tabs>
              <w:spacing w:line="380" w:lineRule="exact"/>
              <w:rPr>
                <w:rFonts w:ascii="Arial" w:hAnsi="Arial" w:cs="Arial"/>
                <w:sz w:val="20"/>
                <w:szCs w:val="20"/>
              </w:rPr>
            </w:pPr>
            <w:r>
              <w:rPr>
                <w:rFonts w:ascii="Arial" w:hAnsi="Arial" w:cs="Arial"/>
                <w:sz w:val="20"/>
                <w:szCs w:val="20"/>
              </w:rPr>
              <w:t xml:space="preserve">          </w:t>
            </w:r>
            <w:r w:rsidR="003F2FFE" w:rsidRPr="00BA51E6">
              <w:rPr>
                <w:rFonts w:ascii="Arial" w:hAnsi="Arial" w:cs="Arial"/>
                <w:sz w:val="20"/>
                <w:szCs w:val="20"/>
              </w:rPr>
              <w:t>(0.34)</w:t>
            </w:r>
          </w:p>
        </w:tc>
      </w:tr>
    </w:tbl>
    <w:p w:rsidR="004D585B" w:rsidRDefault="004D585B">
      <w:r>
        <w:br w:type="page"/>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1788"/>
        <w:gridCol w:w="1618"/>
        <w:gridCol w:w="1896"/>
      </w:tblGrid>
      <w:tr w:rsidR="004D585B" w:rsidRPr="00DC0C98" w:rsidTr="00D879B3">
        <w:tc>
          <w:tcPr>
            <w:tcW w:w="8578" w:type="dxa"/>
            <w:gridSpan w:val="4"/>
          </w:tcPr>
          <w:p w:rsidR="004D585B" w:rsidRPr="00DC0C98" w:rsidRDefault="004D585B" w:rsidP="003F2FFE">
            <w:pPr>
              <w:spacing w:line="360" w:lineRule="exact"/>
              <w:jc w:val="right"/>
              <w:rPr>
                <w:rFonts w:ascii="Arial" w:hAnsi="Arial" w:cs="Arial"/>
                <w:sz w:val="20"/>
                <w:szCs w:val="20"/>
              </w:rPr>
            </w:pPr>
            <w:r w:rsidRPr="00DC0C98">
              <w:rPr>
                <w:rFonts w:ascii="Arial" w:hAnsi="Arial" w:cs="Arial"/>
                <w:sz w:val="20"/>
                <w:szCs w:val="20"/>
              </w:rPr>
              <w:t xml:space="preserve">(Unit: </w:t>
            </w:r>
            <w:r>
              <w:rPr>
                <w:rFonts w:ascii="Arial" w:hAnsi="Arial" w:cs="Arial"/>
                <w:sz w:val="20"/>
                <w:szCs w:val="20"/>
              </w:rPr>
              <w:t>Thousand</w:t>
            </w:r>
            <w:r w:rsidRPr="00DC0C98">
              <w:rPr>
                <w:rFonts w:ascii="Arial" w:hAnsi="Arial" w:cs="Arial"/>
                <w:sz w:val="20"/>
                <w:szCs w:val="20"/>
              </w:rPr>
              <w:t xml:space="preserve"> Baht)</w:t>
            </w:r>
          </w:p>
        </w:tc>
      </w:tr>
      <w:tr w:rsidR="004D585B" w:rsidRPr="00DC0C98" w:rsidTr="00D879B3">
        <w:tc>
          <w:tcPr>
            <w:tcW w:w="3276" w:type="dxa"/>
          </w:tcPr>
          <w:p w:rsidR="004D585B" w:rsidRPr="00DC0C98" w:rsidRDefault="004D585B" w:rsidP="003F2FFE">
            <w:pPr>
              <w:spacing w:line="360" w:lineRule="exact"/>
              <w:rPr>
                <w:rFonts w:ascii="Arial" w:hAnsi="Arial" w:cs="Arial"/>
                <w:sz w:val="20"/>
                <w:szCs w:val="20"/>
              </w:rPr>
            </w:pPr>
          </w:p>
        </w:tc>
        <w:tc>
          <w:tcPr>
            <w:tcW w:w="5302" w:type="dxa"/>
            <w:gridSpan w:val="3"/>
            <w:vAlign w:val="bottom"/>
          </w:tcPr>
          <w:p w:rsidR="004D585B" w:rsidRPr="00DC0C98" w:rsidRDefault="004D585B" w:rsidP="003F2FFE">
            <w:pPr>
              <w:pBdr>
                <w:bottom w:val="single" w:sz="4" w:space="1" w:color="auto"/>
              </w:pBdr>
              <w:spacing w:line="360" w:lineRule="exact"/>
              <w:jc w:val="center"/>
              <w:rPr>
                <w:rFonts w:ascii="Arial" w:hAnsi="Arial" w:cs="Arial"/>
                <w:sz w:val="20"/>
                <w:szCs w:val="20"/>
              </w:rPr>
            </w:pPr>
            <w:r>
              <w:rPr>
                <w:rFonts w:ascii="Arial" w:hAnsi="Arial" w:cs="Arial"/>
                <w:sz w:val="20"/>
                <w:szCs w:val="20"/>
              </w:rPr>
              <w:t>Consolidated financial statements</w:t>
            </w:r>
          </w:p>
        </w:tc>
      </w:tr>
      <w:tr w:rsidR="004D585B" w:rsidRPr="00DC0C98" w:rsidTr="00D879B3">
        <w:tc>
          <w:tcPr>
            <w:tcW w:w="3276" w:type="dxa"/>
          </w:tcPr>
          <w:p w:rsidR="004D585B" w:rsidRPr="00DC0C98" w:rsidRDefault="004D585B" w:rsidP="003F2FFE">
            <w:pPr>
              <w:spacing w:line="360" w:lineRule="exact"/>
              <w:rPr>
                <w:rFonts w:ascii="Arial" w:hAnsi="Arial" w:cs="Arial"/>
                <w:sz w:val="20"/>
                <w:szCs w:val="20"/>
              </w:rPr>
            </w:pPr>
          </w:p>
        </w:tc>
        <w:tc>
          <w:tcPr>
            <w:tcW w:w="5302" w:type="dxa"/>
            <w:gridSpan w:val="3"/>
            <w:vAlign w:val="bottom"/>
          </w:tcPr>
          <w:p w:rsidR="004D585B" w:rsidRDefault="004D585B" w:rsidP="003F2FFE">
            <w:pPr>
              <w:pBdr>
                <w:bottom w:val="single" w:sz="4" w:space="1" w:color="auto"/>
              </w:pBdr>
              <w:spacing w:line="360" w:lineRule="exact"/>
              <w:jc w:val="center"/>
              <w:rPr>
                <w:rFonts w:ascii="Arial" w:hAnsi="Arial" w:cs="Arial"/>
                <w:sz w:val="20"/>
                <w:szCs w:val="20"/>
              </w:rPr>
            </w:pPr>
            <w:r>
              <w:rPr>
                <w:rFonts w:ascii="Arial" w:hAnsi="Arial" w:cs="Arial"/>
                <w:sz w:val="20"/>
                <w:szCs w:val="20"/>
              </w:rPr>
              <w:t>For the six-month period ended 30 June 2019</w:t>
            </w:r>
          </w:p>
        </w:tc>
      </w:tr>
      <w:tr w:rsidR="004D585B" w:rsidRPr="00DC0C98" w:rsidTr="00D879B3">
        <w:trPr>
          <w:trHeight w:val="639"/>
        </w:trPr>
        <w:tc>
          <w:tcPr>
            <w:tcW w:w="3276" w:type="dxa"/>
          </w:tcPr>
          <w:p w:rsidR="004D585B" w:rsidRPr="00DC0C98" w:rsidRDefault="004D585B" w:rsidP="003F2FFE">
            <w:pPr>
              <w:spacing w:line="360" w:lineRule="exact"/>
              <w:rPr>
                <w:rFonts w:ascii="Arial" w:hAnsi="Arial" w:cs="Arial"/>
                <w:sz w:val="20"/>
                <w:szCs w:val="20"/>
              </w:rPr>
            </w:pPr>
          </w:p>
        </w:tc>
        <w:tc>
          <w:tcPr>
            <w:tcW w:w="1788" w:type="dxa"/>
            <w:vAlign w:val="bottom"/>
          </w:tcPr>
          <w:p w:rsidR="004D585B" w:rsidRPr="00DC0C98" w:rsidRDefault="004D585B"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4D585B" w:rsidRPr="00DC0C98" w:rsidRDefault="004D585B"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Increase (decrease)</w:t>
            </w:r>
          </w:p>
        </w:tc>
        <w:tc>
          <w:tcPr>
            <w:tcW w:w="1896" w:type="dxa"/>
            <w:vAlign w:val="bottom"/>
          </w:tcPr>
          <w:p w:rsidR="004D585B" w:rsidRPr="00DC0C98" w:rsidRDefault="004D585B"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TFRS 15</w:t>
            </w:r>
          </w:p>
        </w:tc>
      </w:tr>
      <w:tr w:rsidR="00ED5D95" w:rsidRPr="00DC0C98" w:rsidTr="002C6556">
        <w:tc>
          <w:tcPr>
            <w:tcW w:w="5064" w:type="dxa"/>
            <w:gridSpan w:val="2"/>
          </w:tcPr>
          <w:p w:rsidR="00ED5D95" w:rsidRPr="00DC0C98" w:rsidRDefault="00ED5D95" w:rsidP="00ED5D95">
            <w:pPr>
              <w:tabs>
                <w:tab w:val="decimal" w:pos="1335"/>
              </w:tabs>
              <w:spacing w:line="360" w:lineRule="exact"/>
              <w:rPr>
                <w:rFonts w:ascii="Arial" w:hAnsi="Arial" w:cs="Arial"/>
                <w:sz w:val="20"/>
                <w:szCs w:val="20"/>
              </w:rPr>
            </w:pPr>
            <w:r w:rsidRPr="00DC0C98">
              <w:rPr>
                <w:rFonts w:ascii="Arial" w:hAnsi="Arial" w:cs="Arial"/>
                <w:b/>
                <w:bCs/>
                <w:sz w:val="20"/>
                <w:szCs w:val="20"/>
              </w:rPr>
              <w:t>Statement of comprehensive income</w:t>
            </w:r>
          </w:p>
        </w:tc>
        <w:tc>
          <w:tcPr>
            <w:tcW w:w="1618" w:type="dxa"/>
          </w:tcPr>
          <w:p w:rsidR="00ED5D95" w:rsidRPr="00DC0C98" w:rsidRDefault="00ED5D95" w:rsidP="003F2FFE">
            <w:pPr>
              <w:tabs>
                <w:tab w:val="decimal" w:pos="1275"/>
              </w:tabs>
              <w:spacing w:line="360" w:lineRule="exact"/>
              <w:jc w:val="center"/>
              <w:rPr>
                <w:rFonts w:ascii="Arial" w:hAnsi="Arial" w:cs="Arial"/>
                <w:sz w:val="20"/>
                <w:szCs w:val="20"/>
              </w:rPr>
            </w:pPr>
          </w:p>
        </w:tc>
        <w:tc>
          <w:tcPr>
            <w:tcW w:w="1896" w:type="dxa"/>
          </w:tcPr>
          <w:p w:rsidR="00ED5D95" w:rsidRPr="00DC0C98" w:rsidRDefault="00ED5D95" w:rsidP="003F2FFE">
            <w:pPr>
              <w:tabs>
                <w:tab w:val="decimal" w:pos="1275"/>
              </w:tabs>
              <w:spacing w:line="360" w:lineRule="exact"/>
              <w:jc w:val="center"/>
              <w:rPr>
                <w:rFonts w:ascii="Arial" w:hAnsi="Arial" w:cs="Arial"/>
                <w:sz w:val="20"/>
                <w:szCs w:val="20"/>
              </w:rPr>
            </w:pP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788" w:type="dxa"/>
          </w:tcPr>
          <w:p w:rsidR="004D585B" w:rsidRPr="00DC0C98" w:rsidRDefault="004D585B" w:rsidP="003F2FFE">
            <w:pPr>
              <w:tabs>
                <w:tab w:val="decimal" w:pos="1335"/>
              </w:tabs>
              <w:spacing w:line="360" w:lineRule="exact"/>
              <w:jc w:val="center"/>
              <w:rPr>
                <w:rFonts w:ascii="Arial" w:hAnsi="Arial" w:cs="Arial"/>
                <w:sz w:val="20"/>
                <w:szCs w:val="20"/>
              </w:rPr>
            </w:pPr>
          </w:p>
        </w:tc>
        <w:tc>
          <w:tcPr>
            <w:tcW w:w="1618" w:type="dxa"/>
          </w:tcPr>
          <w:p w:rsidR="004D585B" w:rsidRPr="00DC0C98" w:rsidRDefault="004D585B" w:rsidP="003F2FFE">
            <w:pPr>
              <w:tabs>
                <w:tab w:val="decimal" w:pos="1275"/>
              </w:tabs>
              <w:spacing w:line="360" w:lineRule="exact"/>
              <w:jc w:val="center"/>
              <w:rPr>
                <w:rFonts w:ascii="Arial" w:hAnsi="Arial" w:cs="Arial"/>
                <w:sz w:val="20"/>
                <w:szCs w:val="20"/>
              </w:rPr>
            </w:pPr>
          </w:p>
        </w:tc>
        <w:tc>
          <w:tcPr>
            <w:tcW w:w="1896" w:type="dxa"/>
          </w:tcPr>
          <w:p w:rsidR="004D585B" w:rsidRPr="00DC0C98" w:rsidRDefault="004D585B" w:rsidP="003F2FFE">
            <w:pPr>
              <w:tabs>
                <w:tab w:val="decimal" w:pos="1275"/>
              </w:tabs>
              <w:spacing w:line="360" w:lineRule="exact"/>
              <w:jc w:val="center"/>
              <w:rPr>
                <w:rFonts w:ascii="Arial" w:hAnsi="Arial" w:cs="Arial"/>
                <w:sz w:val="20"/>
                <w:szCs w:val="20"/>
              </w:rPr>
            </w:pP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sz w:val="20"/>
                <w:szCs w:val="20"/>
              </w:rPr>
            </w:pPr>
            <w:r>
              <w:rPr>
                <w:rFonts w:ascii="Arial" w:hAnsi="Arial" w:cs="Browallia New"/>
                <w:sz w:val="20"/>
                <w:szCs w:val="20"/>
              </w:rPr>
              <w:t>Other income</w:t>
            </w:r>
          </w:p>
        </w:tc>
        <w:tc>
          <w:tcPr>
            <w:tcW w:w="1788"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1,002,724</w:t>
            </w:r>
          </w:p>
        </w:tc>
        <w:tc>
          <w:tcPr>
            <w:tcW w:w="1618" w:type="dxa"/>
          </w:tcPr>
          <w:p w:rsidR="004D585B" w:rsidRPr="004D585B" w:rsidRDefault="004D585B"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994,557</w:t>
            </w: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b/>
                <w:bCs/>
                <w:sz w:val="20"/>
                <w:szCs w:val="20"/>
              </w:rPr>
            </w:pPr>
            <w:r>
              <w:rPr>
                <w:rFonts w:ascii="Arial" w:hAnsi="Arial" w:cs="Arial"/>
                <w:b/>
                <w:bCs/>
                <w:sz w:val="20"/>
                <w:szCs w:val="20"/>
              </w:rPr>
              <w:t>Loss</w:t>
            </w:r>
            <w:r w:rsidRPr="00DC0C98">
              <w:rPr>
                <w:rFonts w:ascii="Arial" w:hAnsi="Arial" w:cs="Arial"/>
                <w:b/>
                <w:bCs/>
                <w:sz w:val="20"/>
                <w:szCs w:val="20"/>
              </w:rPr>
              <w:t xml:space="preserve"> for the period</w:t>
            </w:r>
          </w:p>
        </w:tc>
        <w:tc>
          <w:tcPr>
            <w:tcW w:w="1788"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(179,076)</w:t>
            </w:r>
          </w:p>
        </w:tc>
        <w:tc>
          <w:tcPr>
            <w:tcW w:w="1618" w:type="dxa"/>
          </w:tcPr>
          <w:p w:rsidR="004D585B" w:rsidRPr="004D585B" w:rsidRDefault="004D585B"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(187,243)</w:t>
            </w: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b/>
                <w:bCs/>
                <w:sz w:val="20"/>
                <w:szCs w:val="20"/>
              </w:rPr>
            </w:pPr>
            <w:r>
              <w:rPr>
                <w:rFonts w:ascii="Arial" w:hAnsi="Arial" w:cs="Arial"/>
                <w:b/>
                <w:bCs/>
                <w:sz w:val="20"/>
                <w:szCs w:val="20"/>
              </w:rPr>
              <w:t>Profit (loss) a</w:t>
            </w:r>
            <w:r w:rsidRPr="00DC0C98">
              <w:rPr>
                <w:rFonts w:ascii="Arial" w:hAnsi="Arial" w:cs="Arial"/>
                <w:b/>
                <w:bCs/>
                <w:sz w:val="20"/>
                <w:szCs w:val="20"/>
              </w:rPr>
              <w:t>ttributable to:</w:t>
            </w:r>
          </w:p>
        </w:tc>
        <w:tc>
          <w:tcPr>
            <w:tcW w:w="1788" w:type="dxa"/>
          </w:tcPr>
          <w:p w:rsidR="004D585B" w:rsidRPr="004D585B" w:rsidRDefault="004D585B" w:rsidP="003F2FFE">
            <w:pPr>
              <w:tabs>
                <w:tab w:val="decimal" w:pos="1335"/>
              </w:tabs>
              <w:spacing w:line="360" w:lineRule="exact"/>
              <w:rPr>
                <w:rFonts w:ascii="Arial" w:hAnsi="Arial" w:cs="Arial"/>
                <w:sz w:val="20"/>
                <w:szCs w:val="20"/>
              </w:rPr>
            </w:pPr>
          </w:p>
        </w:tc>
        <w:tc>
          <w:tcPr>
            <w:tcW w:w="1618" w:type="dxa"/>
          </w:tcPr>
          <w:p w:rsidR="004D585B" w:rsidRPr="004D585B" w:rsidRDefault="004D585B" w:rsidP="003F2FFE">
            <w:pPr>
              <w:tabs>
                <w:tab w:val="decimal" w:pos="1215"/>
              </w:tabs>
              <w:spacing w:line="360" w:lineRule="exact"/>
              <w:rPr>
                <w:rFonts w:ascii="Arial" w:hAnsi="Arial" w:cs="Arial"/>
                <w:sz w:val="20"/>
                <w:szCs w:val="20"/>
              </w:rPr>
            </w:pPr>
          </w:p>
        </w:tc>
        <w:tc>
          <w:tcPr>
            <w:tcW w:w="1896" w:type="dxa"/>
          </w:tcPr>
          <w:p w:rsidR="004D585B" w:rsidRPr="004D585B" w:rsidRDefault="004D585B" w:rsidP="003F2FFE">
            <w:pPr>
              <w:tabs>
                <w:tab w:val="decimal" w:pos="1335"/>
              </w:tabs>
              <w:spacing w:line="360" w:lineRule="exact"/>
              <w:rPr>
                <w:rFonts w:ascii="Arial" w:hAnsi="Arial" w:cs="Arial"/>
                <w:sz w:val="20"/>
                <w:szCs w:val="20"/>
              </w:rPr>
            </w:pP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sz w:val="20"/>
                <w:szCs w:val="20"/>
              </w:rPr>
            </w:pPr>
            <w:r>
              <w:rPr>
                <w:rFonts w:ascii="Arial" w:hAnsi="Arial" w:cs="Arial"/>
                <w:sz w:val="20"/>
                <w:szCs w:val="20"/>
              </w:rPr>
              <w:t>E</w:t>
            </w:r>
            <w:r w:rsidRPr="00DC0C98">
              <w:rPr>
                <w:rFonts w:ascii="Arial" w:hAnsi="Arial" w:cs="Arial"/>
                <w:sz w:val="20"/>
                <w:szCs w:val="20"/>
              </w:rPr>
              <w:t>quity holders of the Company</w:t>
            </w:r>
          </w:p>
        </w:tc>
        <w:tc>
          <w:tcPr>
            <w:tcW w:w="1788"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(181,410)</w:t>
            </w:r>
          </w:p>
        </w:tc>
        <w:tc>
          <w:tcPr>
            <w:tcW w:w="1618" w:type="dxa"/>
          </w:tcPr>
          <w:p w:rsidR="004D585B" w:rsidRPr="004D585B" w:rsidRDefault="004D585B"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4D585B" w:rsidRPr="004D585B" w:rsidRDefault="004D585B" w:rsidP="003F2FFE">
            <w:pPr>
              <w:tabs>
                <w:tab w:val="decimal" w:pos="1335"/>
              </w:tabs>
              <w:spacing w:line="360" w:lineRule="exact"/>
              <w:rPr>
                <w:rFonts w:ascii="Arial" w:hAnsi="Arial" w:cs="Arial"/>
                <w:sz w:val="20"/>
                <w:szCs w:val="20"/>
              </w:rPr>
            </w:pPr>
            <w:r w:rsidRPr="004D585B">
              <w:rPr>
                <w:rFonts w:ascii="Arial" w:hAnsi="Arial" w:cs="Arial"/>
                <w:sz w:val="20"/>
                <w:szCs w:val="20"/>
              </w:rPr>
              <w:t>(189,577)</w:t>
            </w:r>
          </w:p>
        </w:tc>
      </w:tr>
      <w:tr w:rsidR="004D585B" w:rsidRPr="00DC0C98" w:rsidTr="00D879B3">
        <w:tc>
          <w:tcPr>
            <w:tcW w:w="3276" w:type="dxa"/>
          </w:tcPr>
          <w:p w:rsidR="004D585B" w:rsidRPr="00DC0C98" w:rsidRDefault="004D585B" w:rsidP="003F2FFE">
            <w:pPr>
              <w:spacing w:line="36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788" w:type="dxa"/>
          </w:tcPr>
          <w:p w:rsidR="004D585B" w:rsidRPr="004D585B" w:rsidRDefault="004D585B" w:rsidP="003F2FFE">
            <w:pPr>
              <w:tabs>
                <w:tab w:val="decimal" w:pos="1335"/>
              </w:tabs>
              <w:spacing w:line="360" w:lineRule="exact"/>
              <w:rPr>
                <w:rFonts w:ascii="Arial" w:hAnsi="Arial" w:cs="Arial"/>
                <w:sz w:val="20"/>
                <w:szCs w:val="20"/>
              </w:rPr>
            </w:pPr>
          </w:p>
        </w:tc>
        <w:tc>
          <w:tcPr>
            <w:tcW w:w="1618" w:type="dxa"/>
          </w:tcPr>
          <w:p w:rsidR="004D585B" w:rsidRPr="004D585B" w:rsidRDefault="004D585B" w:rsidP="003F2FFE">
            <w:pPr>
              <w:tabs>
                <w:tab w:val="decimal" w:pos="1215"/>
              </w:tabs>
              <w:spacing w:line="360" w:lineRule="exact"/>
              <w:rPr>
                <w:rFonts w:ascii="Arial" w:hAnsi="Arial" w:cs="Arial"/>
                <w:sz w:val="20"/>
                <w:szCs w:val="20"/>
              </w:rPr>
            </w:pPr>
          </w:p>
        </w:tc>
        <w:tc>
          <w:tcPr>
            <w:tcW w:w="1896" w:type="dxa"/>
          </w:tcPr>
          <w:p w:rsidR="004D585B" w:rsidRPr="004D585B" w:rsidRDefault="004D585B" w:rsidP="003F2FFE">
            <w:pPr>
              <w:tabs>
                <w:tab w:val="decimal" w:pos="1335"/>
              </w:tabs>
              <w:spacing w:line="360" w:lineRule="exact"/>
              <w:rPr>
                <w:rFonts w:ascii="Arial" w:hAnsi="Arial" w:cs="Arial"/>
                <w:sz w:val="20"/>
                <w:szCs w:val="20"/>
              </w:rPr>
            </w:pP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sz w:val="20"/>
                <w:szCs w:val="20"/>
              </w:rPr>
            </w:pPr>
            <w:r w:rsidRPr="00DC0C98">
              <w:rPr>
                <w:rFonts w:ascii="Arial" w:hAnsi="Arial" w:cs="Arial"/>
                <w:sz w:val="20"/>
                <w:szCs w:val="20"/>
              </w:rPr>
              <w:t xml:space="preserve">Basic </w:t>
            </w:r>
            <w:r>
              <w:rPr>
                <w:rFonts w:ascii="Arial" w:hAnsi="Arial" w:cs="Arial"/>
                <w:sz w:val="20"/>
                <w:szCs w:val="20"/>
              </w:rPr>
              <w:t>earnings</w:t>
            </w:r>
            <w:r w:rsidRPr="00DC0C98">
              <w:rPr>
                <w:rFonts w:ascii="Arial" w:hAnsi="Arial" w:cs="Arial"/>
                <w:sz w:val="20"/>
                <w:szCs w:val="20"/>
              </w:rPr>
              <w:t xml:space="preserve"> per share</w:t>
            </w:r>
          </w:p>
        </w:tc>
        <w:tc>
          <w:tcPr>
            <w:tcW w:w="1788" w:type="dxa"/>
          </w:tcPr>
          <w:p w:rsidR="003F2FFE" w:rsidRPr="00BA51E6" w:rsidRDefault="003F2FFE" w:rsidP="003F2FFE">
            <w:pPr>
              <w:spacing w:line="360" w:lineRule="exact"/>
              <w:rPr>
                <w:rFonts w:ascii="Arial" w:hAnsi="Arial" w:cs="Arial"/>
                <w:sz w:val="20"/>
                <w:szCs w:val="20"/>
              </w:rPr>
            </w:pPr>
            <w:r w:rsidRPr="00BA51E6">
              <w:rPr>
                <w:rFonts w:ascii="Arial" w:hAnsi="Arial" w:cs="Arial"/>
                <w:sz w:val="20"/>
                <w:szCs w:val="20"/>
              </w:rPr>
              <w:t xml:space="preserve">   </w:t>
            </w:r>
            <w:r>
              <w:rPr>
                <w:rFonts w:ascii="Arial" w:hAnsi="Arial" w:cs="Arial"/>
                <w:sz w:val="20"/>
                <w:szCs w:val="20"/>
              </w:rPr>
              <w:t xml:space="preserve">     </w:t>
            </w:r>
            <w:r w:rsidR="00387848">
              <w:rPr>
                <w:rFonts w:ascii="Arial" w:hAnsi="Arial" w:cs="Arial"/>
                <w:sz w:val="20"/>
                <w:szCs w:val="20"/>
              </w:rPr>
              <w:t xml:space="preserve"> </w:t>
            </w:r>
            <w:r>
              <w:rPr>
                <w:rFonts w:ascii="Arial" w:hAnsi="Arial" w:cs="Arial"/>
                <w:sz w:val="20"/>
                <w:szCs w:val="20"/>
              </w:rPr>
              <w:t xml:space="preserve"> </w:t>
            </w:r>
            <w:r w:rsidRPr="00BA51E6">
              <w:rPr>
                <w:rFonts w:ascii="Arial" w:hAnsi="Arial" w:cs="Arial"/>
                <w:sz w:val="20"/>
                <w:szCs w:val="20"/>
              </w:rPr>
              <w:t>(0.</w:t>
            </w:r>
            <w:r>
              <w:rPr>
                <w:rFonts w:ascii="Arial" w:hAnsi="Arial" w:cs="Arial"/>
                <w:sz w:val="20"/>
                <w:szCs w:val="20"/>
              </w:rPr>
              <w:t>09</w:t>
            </w:r>
            <w:r w:rsidRPr="00BA51E6">
              <w:rPr>
                <w:rFonts w:ascii="Arial" w:hAnsi="Arial" w:cs="Arial"/>
                <w:sz w:val="20"/>
                <w:szCs w:val="20"/>
              </w:rPr>
              <w:t>)</w:t>
            </w:r>
          </w:p>
        </w:tc>
        <w:tc>
          <w:tcPr>
            <w:tcW w:w="1618" w:type="dxa"/>
          </w:tcPr>
          <w:p w:rsidR="003F2FFE" w:rsidRPr="00BA51E6" w:rsidRDefault="003F2FFE" w:rsidP="003F2FFE">
            <w:pPr>
              <w:tabs>
                <w:tab w:val="decimal" w:pos="1215"/>
              </w:tabs>
              <w:spacing w:line="360" w:lineRule="exact"/>
              <w:rPr>
                <w:rFonts w:ascii="Arial" w:hAnsi="Arial" w:cs="Arial"/>
                <w:sz w:val="20"/>
                <w:szCs w:val="20"/>
                <w:cs/>
              </w:rPr>
            </w:pPr>
            <w:r>
              <w:rPr>
                <w:rFonts w:ascii="Arial" w:hAnsi="Arial" w:cs="Arial"/>
                <w:sz w:val="20"/>
                <w:szCs w:val="20"/>
              </w:rPr>
              <w:t xml:space="preserve"> </w:t>
            </w:r>
            <w:r w:rsidRPr="00BA51E6">
              <w:rPr>
                <w:rFonts w:ascii="Arial" w:hAnsi="Arial" w:cs="Arial"/>
                <w:sz w:val="20"/>
                <w:szCs w:val="20"/>
              </w:rPr>
              <w:t>-</w:t>
            </w:r>
          </w:p>
        </w:tc>
        <w:tc>
          <w:tcPr>
            <w:tcW w:w="1896" w:type="dxa"/>
          </w:tcPr>
          <w:p w:rsidR="003F2FFE" w:rsidRPr="00BA51E6" w:rsidRDefault="003F2FFE" w:rsidP="003F2FFE">
            <w:pPr>
              <w:tabs>
                <w:tab w:val="decimal" w:pos="1485"/>
                <w:tab w:val="left" w:pos="1650"/>
              </w:tabs>
              <w:spacing w:line="360" w:lineRule="exact"/>
              <w:rPr>
                <w:rFonts w:ascii="Arial" w:hAnsi="Arial" w:cs="Arial"/>
                <w:sz w:val="20"/>
                <w:szCs w:val="20"/>
              </w:rPr>
            </w:pPr>
            <w:r>
              <w:rPr>
                <w:rFonts w:ascii="Arial" w:hAnsi="Arial" w:cs="Arial"/>
                <w:sz w:val="20"/>
                <w:szCs w:val="20"/>
              </w:rPr>
              <w:t xml:space="preserve">        </w:t>
            </w:r>
            <w:r w:rsidR="00387848">
              <w:rPr>
                <w:rFonts w:ascii="Arial" w:hAnsi="Arial" w:cs="Arial"/>
                <w:sz w:val="20"/>
                <w:szCs w:val="20"/>
              </w:rPr>
              <w:t xml:space="preserve"> </w:t>
            </w:r>
            <w:r>
              <w:rPr>
                <w:rFonts w:ascii="Arial" w:hAnsi="Arial" w:cs="Arial"/>
                <w:sz w:val="20"/>
                <w:szCs w:val="20"/>
              </w:rPr>
              <w:t xml:space="preserve"> </w:t>
            </w:r>
            <w:r w:rsidRPr="00BA51E6">
              <w:rPr>
                <w:rFonts w:ascii="Arial" w:hAnsi="Arial" w:cs="Arial"/>
                <w:sz w:val="20"/>
                <w:szCs w:val="20"/>
              </w:rPr>
              <w:t>(0.</w:t>
            </w:r>
            <w:r>
              <w:rPr>
                <w:rFonts w:ascii="Arial" w:hAnsi="Arial" w:cs="Arial"/>
                <w:sz w:val="20"/>
                <w:szCs w:val="20"/>
              </w:rPr>
              <w:t>09</w:t>
            </w:r>
            <w:r w:rsidRPr="00BA51E6">
              <w:rPr>
                <w:rFonts w:ascii="Arial" w:hAnsi="Arial" w:cs="Arial"/>
                <w:sz w:val="20"/>
                <w:szCs w:val="20"/>
              </w:rPr>
              <w:t>)</w:t>
            </w: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sz w:val="20"/>
                <w:szCs w:val="20"/>
              </w:rPr>
            </w:pPr>
          </w:p>
        </w:tc>
        <w:tc>
          <w:tcPr>
            <w:tcW w:w="1788" w:type="dxa"/>
          </w:tcPr>
          <w:p w:rsidR="003F2FFE" w:rsidRPr="00DC0C98" w:rsidRDefault="003F2FFE" w:rsidP="003F2FFE">
            <w:pPr>
              <w:tabs>
                <w:tab w:val="decimal" w:pos="1335"/>
              </w:tabs>
              <w:spacing w:line="360" w:lineRule="exact"/>
              <w:rPr>
                <w:rFonts w:ascii="Arial" w:hAnsi="Arial" w:cs="Arial"/>
                <w:sz w:val="20"/>
                <w:szCs w:val="20"/>
              </w:rPr>
            </w:pPr>
          </w:p>
        </w:tc>
        <w:tc>
          <w:tcPr>
            <w:tcW w:w="1618" w:type="dxa"/>
          </w:tcPr>
          <w:p w:rsidR="003F2FFE" w:rsidRPr="00DC0C98" w:rsidRDefault="003F2FFE" w:rsidP="003F2FFE">
            <w:pPr>
              <w:tabs>
                <w:tab w:val="decimal" w:pos="1275"/>
                <w:tab w:val="decimal" w:pos="1335"/>
              </w:tabs>
              <w:spacing w:line="360" w:lineRule="exact"/>
              <w:rPr>
                <w:rFonts w:ascii="Arial" w:hAnsi="Arial" w:cs="Arial"/>
                <w:sz w:val="20"/>
                <w:szCs w:val="20"/>
              </w:rPr>
            </w:pPr>
          </w:p>
        </w:tc>
        <w:tc>
          <w:tcPr>
            <w:tcW w:w="1896" w:type="dxa"/>
          </w:tcPr>
          <w:p w:rsidR="003F2FFE" w:rsidRPr="00DC0C98" w:rsidRDefault="003F2FFE" w:rsidP="003F2FFE">
            <w:pPr>
              <w:tabs>
                <w:tab w:val="decimal" w:pos="945"/>
                <w:tab w:val="decimal" w:pos="1335"/>
              </w:tabs>
              <w:spacing w:line="360" w:lineRule="exact"/>
              <w:rPr>
                <w:rFonts w:ascii="Arial" w:hAnsi="Arial" w:cs="Arial"/>
                <w:sz w:val="20"/>
                <w:szCs w:val="20"/>
              </w:rPr>
            </w:pPr>
          </w:p>
        </w:tc>
      </w:tr>
      <w:tr w:rsidR="003F2FFE" w:rsidRPr="00DC0C98" w:rsidTr="00D879B3">
        <w:tc>
          <w:tcPr>
            <w:tcW w:w="8578" w:type="dxa"/>
            <w:gridSpan w:val="4"/>
          </w:tcPr>
          <w:p w:rsidR="003F2FFE" w:rsidRPr="00DC0C98" w:rsidRDefault="003F2FFE" w:rsidP="003F2FFE">
            <w:pPr>
              <w:spacing w:line="360" w:lineRule="exact"/>
              <w:jc w:val="right"/>
              <w:rPr>
                <w:rFonts w:ascii="Arial" w:hAnsi="Arial" w:cs="Arial"/>
                <w:sz w:val="20"/>
                <w:szCs w:val="20"/>
              </w:rPr>
            </w:pPr>
            <w:r w:rsidRPr="00DC0C98">
              <w:rPr>
                <w:rFonts w:ascii="Arial" w:hAnsi="Arial" w:cs="Arial"/>
                <w:sz w:val="20"/>
                <w:szCs w:val="20"/>
              </w:rPr>
              <w:t xml:space="preserve">(Unit: </w:t>
            </w:r>
            <w:r>
              <w:rPr>
                <w:rFonts w:ascii="Arial" w:hAnsi="Arial" w:cs="Arial"/>
                <w:sz w:val="20"/>
                <w:szCs w:val="20"/>
              </w:rPr>
              <w:t>Thousand</w:t>
            </w:r>
            <w:r w:rsidRPr="00DC0C98">
              <w:rPr>
                <w:rFonts w:ascii="Arial" w:hAnsi="Arial" w:cs="Arial"/>
                <w:sz w:val="20"/>
                <w:szCs w:val="20"/>
              </w:rPr>
              <w:t xml:space="preserve"> Baht)</w:t>
            </w:r>
          </w:p>
        </w:tc>
      </w:tr>
      <w:tr w:rsidR="003F2FFE" w:rsidRPr="00DC0C98" w:rsidTr="00D879B3">
        <w:tc>
          <w:tcPr>
            <w:tcW w:w="3276" w:type="dxa"/>
          </w:tcPr>
          <w:p w:rsidR="003F2FFE" w:rsidRPr="00DC0C98" w:rsidRDefault="003F2FFE" w:rsidP="003F2FFE">
            <w:pPr>
              <w:spacing w:line="360" w:lineRule="exact"/>
              <w:rPr>
                <w:rFonts w:ascii="Arial" w:hAnsi="Arial" w:cs="Arial"/>
                <w:sz w:val="20"/>
                <w:szCs w:val="20"/>
              </w:rPr>
            </w:pPr>
          </w:p>
        </w:tc>
        <w:tc>
          <w:tcPr>
            <w:tcW w:w="5302" w:type="dxa"/>
            <w:gridSpan w:val="3"/>
            <w:vAlign w:val="bottom"/>
          </w:tcPr>
          <w:p w:rsidR="003F2FFE" w:rsidRPr="00DC0C98" w:rsidRDefault="003F2FFE" w:rsidP="003F2FFE">
            <w:pPr>
              <w:pBdr>
                <w:bottom w:val="single" w:sz="4" w:space="1" w:color="auto"/>
              </w:pBdr>
              <w:spacing w:line="360" w:lineRule="exact"/>
              <w:jc w:val="center"/>
              <w:rPr>
                <w:rFonts w:ascii="Arial" w:hAnsi="Arial" w:cs="Arial"/>
                <w:sz w:val="20"/>
                <w:szCs w:val="20"/>
              </w:rPr>
            </w:pPr>
            <w:r>
              <w:rPr>
                <w:rFonts w:ascii="Arial" w:hAnsi="Arial" w:cs="Arial"/>
                <w:sz w:val="20"/>
                <w:szCs w:val="20"/>
              </w:rPr>
              <w:t>Separate financial statements</w:t>
            </w:r>
          </w:p>
        </w:tc>
      </w:tr>
      <w:tr w:rsidR="003F2FFE" w:rsidRPr="00DC0C98" w:rsidTr="00D879B3">
        <w:tc>
          <w:tcPr>
            <w:tcW w:w="3276" w:type="dxa"/>
          </w:tcPr>
          <w:p w:rsidR="003F2FFE" w:rsidRPr="00DC0C98" w:rsidRDefault="003F2FFE" w:rsidP="003F2FFE">
            <w:pPr>
              <w:spacing w:line="360" w:lineRule="exact"/>
              <w:rPr>
                <w:rFonts w:ascii="Arial" w:hAnsi="Arial" w:cs="Arial"/>
                <w:sz w:val="20"/>
                <w:szCs w:val="20"/>
              </w:rPr>
            </w:pPr>
          </w:p>
        </w:tc>
        <w:tc>
          <w:tcPr>
            <w:tcW w:w="5302" w:type="dxa"/>
            <w:gridSpan w:val="3"/>
            <w:vAlign w:val="bottom"/>
          </w:tcPr>
          <w:p w:rsidR="003F2FFE" w:rsidRDefault="003F2FFE" w:rsidP="003F2FFE">
            <w:pPr>
              <w:pBdr>
                <w:bottom w:val="single" w:sz="4" w:space="1" w:color="auto"/>
              </w:pBdr>
              <w:spacing w:line="360" w:lineRule="exact"/>
              <w:jc w:val="center"/>
              <w:rPr>
                <w:rFonts w:ascii="Arial" w:hAnsi="Arial" w:cs="Arial"/>
                <w:sz w:val="20"/>
                <w:szCs w:val="20"/>
              </w:rPr>
            </w:pPr>
            <w:r>
              <w:rPr>
                <w:rFonts w:ascii="Arial" w:hAnsi="Arial" w:cs="Arial"/>
                <w:sz w:val="20"/>
                <w:szCs w:val="20"/>
              </w:rPr>
              <w:t>For the six-month period ended 30 June 2019</w:t>
            </w:r>
          </w:p>
        </w:tc>
      </w:tr>
      <w:tr w:rsidR="003F2FFE" w:rsidRPr="00DC0C98" w:rsidTr="00D879B3">
        <w:trPr>
          <w:trHeight w:val="639"/>
        </w:trPr>
        <w:tc>
          <w:tcPr>
            <w:tcW w:w="3276" w:type="dxa"/>
          </w:tcPr>
          <w:p w:rsidR="003F2FFE" w:rsidRPr="00DC0C98" w:rsidRDefault="003F2FFE" w:rsidP="003F2FFE">
            <w:pPr>
              <w:spacing w:line="360" w:lineRule="exact"/>
              <w:rPr>
                <w:rFonts w:ascii="Arial" w:hAnsi="Arial" w:cs="Arial"/>
                <w:sz w:val="20"/>
                <w:szCs w:val="20"/>
              </w:rPr>
            </w:pPr>
          </w:p>
        </w:tc>
        <w:tc>
          <w:tcPr>
            <w:tcW w:w="1788" w:type="dxa"/>
            <w:vAlign w:val="bottom"/>
          </w:tcPr>
          <w:p w:rsidR="003F2FFE" w:rsidRPr="00DC0C98" w:rsidRDefault="003F2FFE"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Previous accounting policy</w:t>
            </w:r>
          </w:p>
        </w:tc>
        <w:tc>
          <w:tcPr>
            <w:tcW w:w="1618" w:type="dxa"/>
            <w:vAlign w:val="bottom"/>
          </w:tcPr>
          <w:p w:rsidR="003F2FFE" w:rsidRPr="00DC0C98" w:rsidRDefault="003F2FFE"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Increase (decrease)</w:t>
            </w:r>
          </w:p>
        </w:tc>
        <w:tc>
          <w:tcPr>
            <w:tcW w:w="1896" w:type="dxa"/>
            <w:vAlign w:val="bottom"/>
          </w:tcPr>
          <w:p w:rsidR="003F2FFE" w:rsidRPr="00DC0C98" w:rsidRDefault="003F2FFE" w:rsidP="003F2FFE">
            <w:pPr>
              <w:pBdr>
                <w:bottom w:val="single" w:sz="4" w:space="1" w:color="auto"/>
              </w:pBdr>
              <w:spacing w:line="360" w:lineRule="exact"/>
              <w:jc w:val="center"/>
              <w:rPr>
                <w:rFonts w:ascii="Arial" w:hAnsi="Arial" w:cs="Arial"/>
                <w:sz w:val="20"/>
                <w:szCs w:val="20"/>
              </w:rPr>
            </w:pPr>
            <w:r w:rsidRPr="00DC0C98">
              <w:rPr>
                <w:rFonts w:ascii="Arial" w:hAnsi="Arial" w:cs="Arial"/>
                <w:sz w:val="20"/>
                <w:szCs w:val="20"/>
              </w:rPr>
              <w:t>TFRS 15</w:t>
            </w:r>
          </w:p>
        </w:tc>
      </w:tr>
      <w:tr w:rsidR="00ED5D95" w:rsidRPr="00DC0C98" w:rsidTr="002C6556">
        <w:tc>
          <w:tcPr>
            <w:tcW w:w="5064" w:type="dxa"/>
            <w:gridSpan w:val="2"/>
          </w:tcPr>
          <w:p w:rsidR="00ED5D95" w:rsidRPr="00DC0C98" w:rsidRDefault="00ED5D95" w:rsidP="00ED5D95">
            <w:pPr>
              <w:tabs>
                <w:tab w:val="decimal" w:pos="1335"/>
              </w:tabs>
              <w:spacing w:line="360" w:lineRule="exact"/>
              <w:rPr>
                <w:rFonts w:ascii="Arial" w:hAnsi="Arial" w:cs="Arial"/>
                <w:sz w:val="20"/>
                <w:szCs w:val="20"/>
              </w:rPr>
            </w:pPr>
            <w:r w:rsidRPr="00DC0C98">
              <w:rPr>
                <w:rFonts w:ascii="Arial" w:hAnsi="Arial" w:cs="Arial"/>
                <w:b/>
                <w:bCs/>
                <w:sz w:val="20"/>
                <w:szCs w:val="20"/>
              </w:rPr>
              <w:t>Statement of comprehensive income</w:t>
            </w:r>
          </w:p>
        </w:tc>
        <w:tc>
          <w:tcPr>
            <w:tcW w:w="1618" w:type="dxa"/>
          </w:tcPr>
          <w:p w:rsidR="00ED5D95" w:rsidRPr="00DC0C98" w:rsidRDefault="00ED5D95" w:rsidP="003F2FFE">
            <w:pPr>
              <w:tabs>
                <w:tab w:val="decimal" w:pos="1275"/>
              </w:tabs>
              <w:spacing w:line="360" w:lineRule="exact"/>
              <w:jc w:val="center"/>
              <w:rPr>
                <w:rFonts w:ascii="Arial" w:hAnsi="Arial" w:cs="Arial"/>
                <w:sz w:val="20"/>
                <w:szCs w:val="20"/>
              </w:rPr>
            </w:pPr>
          </w:p>
        </w:tc>
        <w:tc>
          <w:tcPr>
            <w:tcW w:w="1896" w:type="dxa"/>
          </w:tcPr>
          <w:p w:rsidR="00ED5D95" w:rsidRPr="00DC0C98" w:rsidRDefault="00ED5D95" w:rsidP="003F2FFE">
            <w:pPr>
              <w:tabs>
                <w:tab w:val="decimal" w:pos="1275"/>
              </w:tabs>
              <w:spacing w:line="360" w:lineRule="exact"/>
              <w:jc w:val="center"/>
              <w:rPr>
                <w:rFonts w:ascii="Arial" w:hAnsi="Arial" w:cs="Arial"/>
                <w:sz w:val="20"/>
                <w:szCs w:val="20"/>
              </w:rPr>
            </w:pP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788" w:type="dxa"/>
          </w:tcPr>
          <w:p w:rsidR="003F2FFE" w:rsidRPr="00DC0C98" w:rsidRDefault="003F2FFE" w:rsidP="003F2FFE">
            <w:pPr>
              <w:tabs>
                <w:tab w:val="decimal" w:pos="1335"/>
              </w:tabs>
              <w:spacing w:line="360" w:lineRule="exact"/>
              <w:jc w:val="center"/>
              <w:rPr>
                <w:rFonts w:ascii="Arial" w:hAnsi="Arial" w:cs="Arial"/>
                <w:sz w:val="20"/>
                <w:szCs w:val="20"/>
              </w:rPr>
            </w:pPr>
          </w:p>
        </w:tc>
        <w:tc>
          <w:tcPr>
            <w:tcW w:w="1618" w:type="dxa"/>
          </w:tcPr>
          <w:p w:rsidR="003F2FFE" w:rsidRPr="00DC0C98" w:rsidRDefault="003F2FFE" w:rsidP="003F2FFE">
            <w:pPr>
              <w:tabs>
                <w:tab w:val="decimal" w:pos="1275"/>
              </w:tabs>
              <w:spacing w:line="360" w:lineRule="exact"/>
              <w:jc w:val="center"/>
              <w:rPr>
                <w:rFonts w:ascii="Arial" w:hAnsi="Arial" w:cs="Arial"/>
                <w:sz w:val="20"/>
                <w:szCs w:val="20"/>
              </w:rPr>
            </w:pPr>
          </w:p>
        </w:tc>
        <w:tc>
          <w:tcPr>
            <w:tcW w:w="1896" w:type="dxa"/>
          </w:tcPr>
          <w:p w:rsidR="003F2FFE" w:rsidRPr="00DC0C98" w:rsidRDefault="003F2FFE" w:rsidP="003F2FFE">
            <w:pPr>
              <w:tabs>
                <w:tab w:val="decimal" w:pos="1275"/>
              </w:tabs>
              <w:spacing w:line="360" w:lineRule="exact"/>
              <w:jc w:val="center"/>
              <w:rPr>
                <w:rFonts w:ascii="Arial" w:hAnsi="Arial" w:cs="Arial"/>
                <w:sz w:val="20"/>
                <w:szCs w:val="20"/>
              </w:rPr>
            </w:pP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sz w:val="20"/>
                <w:szCs w:val="20"/>
              </w:rPr>
            </w:pPr>
            <w:r>
              <w:rPr>
                <w:rFonts w:ascii="Arial" w:hAnsi="Arial" w:cs="Browallia New"/>
                <w:sz w:val="20"/>
                <w:szCs w:val="20"/>
              </w:rPr>
              <w:t>Other income</w:t>
            </w:r>
          </w:p>
        </w:tc>
        <w:tc>
          <w:tcPr>
            <w:tcW w:w="1788"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1,087,</w:t>
            </w:r>
            <w:r>
              <w:rPr>
                <w:rFonts w:ascii="Arial" w:hAnsi="Arial" w:cs="Arial"/>
                <w:sz w:val="20"/>
                <w:szCs w:val="20"/>
              </w:rPr>
              <w:t>348</w:t>
            </w:r>
          </w:p>
        </w:tc>
        <w:tc>
          <w:tcPr>
            <w:tcW w:w="1618" w:type="dxa"/>
          </w:tcPr>
          <w:p w:rsidR="003F2FFE" w:rsidRPr="004D585B" w:rsidRDefault="003F2FFE"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1,079,1</w:t>
            </w:r>
            <w:r>
              <w:rPr>
                <w:rFonts w:ascii="Arial" w:hAnsi="Arial" w:cs="Arial"/>
                <w:sz w:val="20"/>
                <w:szCs w:val="20"/>
              </w:rPr>
              <w:t>81</w:t>
            </w: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b/>
                <w:bCs/>
                <w:sz w:val="20"/>
                <w:szCs w:val="20"/>
              </w:rPr>
            </w:pPr>
            <w:r>
              <w:rPr>
                <w:rFonts w:ascii="Arial" w:hAnsi="Arial" w:cs="Arial"/>
                <w:b/>
                <w:bCs/>
                <w:sz w:val="20"/>
                <w:szCs w:val="20"/>
              </w:rPr>
              <w:t>Loss</w:t>
            </w:r>
            <w:r w:rsidRPr="00DC0C98">
              <w:rPr>
                <w:rFonts w:ascii="Arial" w:hAnsi="Arial" w:cs="Arial"/>
                <w:b/>
                <w:bCs/>
                <w:sz w:val="20"/>
                <w:szCs w:val="20"/>
              </w:rPr>
              <w:t xml:space="preserve"> for the period</w:t>
            </w:r>
          </w:p>
        </w:tc>
        <w:tc>
          <w:tcPr>
            <w:tcW w:w="1788"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(182,16</w:t>
            </w:r>
            <w:r>
              <w:rPr>
                <w:rFonts w:ascii="Arial" w:hAnsi="Arial" w:cs="Arial"/>
                <w:sz w:val="20"/>
                <w:szCs w:val="20"/>
              </w:rPr>
              <w:t>9</w:t>
            </w:r>
            <w:r w:rsidRPr="004D585B">
              <w:rPr>
                <w:rFonts w:ascii="Arial" w:hAnsi="Arial" w:cs="Arial"/>
                <w:sz w:val="20"/>
                <w:szCs w:val="20"/>
              </w:rPr>
              <w:t>)</w:t>
            </w:r>
          </w:p>
        </w:tc>
        <w:tc>
          <w:tcPr>
            <w:tcW w:w="1618" w:type="dxa"/>
          </w:tcPr>
          <w:p w:rsidR="003F2FFE" w:rsidRPr="004D585B" w:rsidRDefault="003F2FFE"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(190,33</w:t>
            </w:r>
            <w:r>
              <w:rPr>
                <w:rFonts w:ascii="Arial" w:hAnsi="Arial" w:cs="Arial"/>
                <w:sz w:val="20"/>
                <w:szCs w:val="20"/>
              </w:rPr>
              <w:t>6</w:t>
            </w:r>
            <w:r w:rsidRPr="004D585B">
              <w:rPr>
                <w:rFonts w:ascii="Arial" w:hAnsi="Arial" w:cs="Arial"/>
                <w:sz w:val="20"/>
                <w:szCs w:val="20"/>
              </w:rPr>
              <w:t>)</w:t>
            </w: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b/>
                <w:bCs/>
                <w:sz w:val="20"/>
                <w:szCs w:val="20"/>
              </w:rPr>
            </w:pPr>
            <w:r>
              <w:rPr>
                <w:rFonts w:ascii="Arial" w:hAnsi="Arial" w:cs="Arial"/>
                <w:b/>
                <w:bCs/>
                <w:sz w:val="20"/>
                <w:szCs w:val="20"/>
              </w:rPr>
              <w:t>Profit (loss) a</w:t>
            </w:r>
            <w:r w:rsidRPr="00DC0C98">
              <w:rPr>
                <w:rFonts w:ascii="Arial" w:hAnsi="Arial" w:cs="Arial"/>
                <w:b/>
                <w:bCs/>
                <w:sz w:val="20"/>
                <w:szCs w:val="20"/>
              </w:rPr>
              <w:t>ttributable to:</w:t>
            </w:r>
          </w:p>
        </w:tc>
        <w:tc>
          <w:tcPr>
            <w:tcW w:w="1788" w:type="dxa"/>
          </w:tcPr>
          <w:p w:rsidR="003F2FFE" w:rsidRPr="004D585B" w:rsidRDefault="003F2FFE" w:rsidP="003F2FFE">
            <w:pPr>
              <w:tabs>
                <w:tab w:val="decimal" w:pos="1335"/>
              </w:tabs>
              <w:spacing w:line="360" w:lineRule="exact"/>
              <w:rPr>
                <w:rFonts w:ascii="Arial" w:hAnsi="Arial" w:cs="Arial"/>
                <w:sz w:val="20"/>
                <w:szCs w:val="20"/>
              </w:rPr>
            </w:pPr>
          </w:p>
        </w:tc>
        <w:tc>
          <w:tcPr>
            <w:tcW w:w="1618" w:type="dxa"/>
          </w:tcPr>
          <w:p w:rsidR="003F2FFE" w:rsidRPr="004D585B" w:rsidRDefault="003F2FFE" w:rsidP="003F2FFE">
            <w:pPr>
              <w:tabs>
                <w:tab w:val="decimal" w:pos="1215"/>
              </w:tabs>
              <w:spacing w:line="360" w:lineRule="exact"/>
              <w:rPr>
                <w:rFonts w:ascii="Arial" w:hAnsi="Arial" w:cs="Arial"/>
                <w:sz w:val="20"/>
                <w:szCs w:val="20"/>
              </w:rPr>
            </w:pPr>
          </w:p>
        </w:tc>
        <w:tc>
          <w:tcPr>
            <w:tcW w:w="1896" w:type="dxa"/>
          </w:tcPr>
          <w:p w:rsidR="003F2FFE" w:rsidRPr="004D585B" w:rsidRDefault="003F2FFE" w:rsidP="003F2FFE">
            <w:pPr>
              <w:tabs>
                <w:tab w:val="decimal" w:pos="1335"/>
              </w:tabs>
              <w:spacing w:line="360" w:lineRule="exact"/>
              <w:rPr>
                <w:rFonts w:ascii="Arial" w:hAnsi="Arial" w:cs="Arial"/>
                <w:sz w:val="20"/>
                <w:szCs w:val="20"/>
              </w:rPr>
            </w:pP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sz w:val="20"/>
                <w:szCs w:val="20"/>
              </w:rPr>
            </w:pPr>
            <w:r>
              <w:rPr>
                <w:rFonts w:ascii="Arial" w:hAnsi="Arial" w:cs="Arial"/>
                <w:sz w:val="20"/>
                <w:szCs w:val="20"/>
              </w:rPr>
              <w:t>E</w:t>
            </w:r>
            <w:r w:rsidRPr="00DC0C98">
              <w:rPr>
                <w:rFonts w:ascii="Arial" w:hAnsi="Arial" w:cs="Arial"/>
                <w:sz w:val="20"/>
                <w:szCs w:val="20"/>
              </w:rPr>
              <w:t>quity holders of the Company</w:t>
            </w:r>
          </w:p>
        </w:tc>
        <w:tc>
          <w:tcPr>
            <w:tcW w:w="1788"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(182,16</w:t>
            </w:r>
            <w:r>
              <w:rPr>
                <w:rFonts w:ascii="Arial" w:hAnsi="Arial" w:cs="Arial"/>
                <w:sz w:val="20"/>
                <w:szCs w:val="20"/>
              </w:rPr>
              <w:t>9</w:t>
            </w:r>
            <w:r w:rsidRPr="004D585B">
              <w:rPr>
                <w:rFonts w:ascii="Arial" w:hAnsi="Arial" w:cs="Arial"/>
                <w:sz w:val="20"/>
                <w:szCs w:val="20"/>
              </w:rPr>
              <w:t>)</w:t>
            </w:r>
          </w:p>
        </w:tc>
        <w:tc>
          <w:tcPr>
            <w:tcW w:w="1618" w:type="dxa"/>
          </w:tcPr>
          <w:p w:rsidR="003F2FFE" w:rsidRPr="004D585B" w:rsidRDefault="003F2FFE" w:rsidP="003F2FFE">
            <w:pPr>
              <w:tabs>
                <w:tab w:val="decimal" w:pos="1215"/>
              </w:tabs>
              <w:spacing w:line="360" w:lineRule="exact"/>
              <w:rPr>
                <w:rFonts w:ascii="Arial" w:hAnsi="Arial" w:cs="Arial"/>
                <w:sz w:val="20"/>
                <w:szCs w:val="20"/>
              </w:rPr>
            </w:pPr>
            <w:r w:rsidRPr="004D585B">
              <w:rPr>
                <w:rFonts w:ascii="Arial" w:hAnsi="Arial" w:cs="Arial"/>
                <w:sz w:val="20"/>
                <w:szCs w:val="20"/>
              </w:rPr>
              <w:t>(8,167)</w:t>
            </w:r>
          </w:p>
        </w:tc>
        <w:tc>
          <w:tcPr>
            <w:tcW w:w="1896" w:type="dxa"/>
          </w:tcPr>
          <w:p w:rsidR="003F2FFE" w:rsidRPr="004D585B" w:rsidRDefault="003F2FFE" w:rsidP="003F2FFE">
            <w:pPr>
              <w:tabs>
                <w:tab w:val="decimal" w:pos="1335"/>
              </w:tabs>
              <w:spacing w:line="360" w:lineRule="exact"/>
              <w:rPr>
                <w:rFonts w:ascii="Arial" w:hAnsi="Arial" w:cs="Arial"/>
                <w:sz w:val="20"/>
                <w:szCs w:val="20"/>
              </w:rPr>
            </w:pPr>
            <w:r w:rsidRPr="004D585B">
              <w:rPr>
                <w:rFonts w:ascii="Arial" w:hAnsi="Arial" w:cs="Arial"/>
                <w:sz w:val="20"/>
                <w:szCs w:val="20"/>
              </w:rPr>
              <w:t>(190,33</w:t>
            </w:r>
            <w:r>
              <w:rPr>
                <w:rFonts w:ascii="Arial" w:hAnsi="Arial" w:cs="Arial"/>
                <w:sz w:val="20"/>
                <w:szCs w:val="20"/>
              </w:rPr>
              <w:t>6</w:t>
            </w:r>
            <w:r w:rsidRPr="004D585B">
              <w:rPr>
                <w:rFonts w:ascii="Arial" w:hAnsi="Arial" w:cs="Arial"/>
                <w:sz w:val="20"/>
                <w:szCs w:val="20"/>
              </w:rPr>
              <w:t>)</w:t>
            </w: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788" w:type="dxa"/>
          </w:tcPr>
          <w:p w:rsidR="003F2FFE" w:rsidRPr="004D585B" w:rsidRDefault="003F2FFE" w:rsidP="003F2FFE">
            <w:pPr>
              <w:tabs>
                <w:tab w:val="decimal" w:pos="1335"/>
              </w:tabs>
              <w:spacing w:line="360" w:lineRule="exact"/>
              <w:rPr>
                <w:rFonts w:ascii="Arial" w:hAnsi="Arial" w:cs="Arial"/>
                <w:sz w:val="20"/>
                <w:szCs w:val="20"/>
              </w:rPr>
            </w:pPr>
          </w:p>
        </w:tc>
        <w:tc>
          <w:tcPr>
            <w:tcW w:w="1618" w:type="dxa"/>
          </w:tcPr>
          <w:p w:rsidR="003F2FFE" w:rsidRPr="004D585B" w:rsidRDefault="003F2FFE" w:rsidP="003F2FFE">
            <w:pPr>
              <w:tabs>
                <w:tab w:val="decimal" w:pos="1215"/>
              </w:tabs>
              <w:spacing w:line="360" w:lineRule="exact"/>
              <w:rPr>
                <w:rFonts w:ascii="Arial" w:hAnsi="Arial" w:cs="Arial"/>
                <w:sz w:val="20"/>
                <w:szCs w:val="20"/>
              </w:rPr>
            </w:pPr>
          </w:p>
        </w:tc>
        <w:tc>
          <w:tcPr>
            <w:tcW w:w="1896" w:type="dxa"/>
          </w:tcPr>
          <w:p w:rsidR="003F2FFE" w:rsidRPr="004D585B" w:rsidRDefault="003F2FFE" w:rsidP="003F2FFE">
            <w:pPr>
              <w:tabs>
                <w:tab w:val="decimal" w:pos="1335"/>
              </w:tabs>
              <w:spacing w:line="360" w:lineRule="exact"/>
              <w:rPr>
                <w:rFonts w:ascii="Arial" w:hAnsi="Arial" w:cs="Arial"/>
                <w:sz w:val="20"/>
                <w:szCs w:val="20"/>
              </w:rPr>
            </w:pPr>
          </w:p>
        </w:tc>
      </w:tr>
      <w:tr w:rsidR="003F2FFE" w:rsidRPr="00DC0C98" w:rsidTr="00D879B3">
        <w:tc>
          <w:tcPr>
            <w:tcW w:w="3276" w:type="dxa"/>
          </w:tcPr>
          <w:p w:rsidR="003F2FFE" w:rsidRPr="00DC0C98" w:rsidRDefault="003F2FFE" w:rsidP="003F2FFE">
            <w:pPr>
              <w:spacing w:line="360" w:lineRule="exact"/>
              <w:ind w:left="162" w:hanging="162"/>
              <w:rPr>
                <w:rFonts w:ascii="Arial" w:hAnsi="Arial" w:cs="Arial"/>
                <w:sz w:val="20"/>
                <w:szCs w:val="20"/>
              </w:rPr>
            </w:pPr>
            <w:r w:rsidRPr="00DC0C98">
              <w:rPr>
                <w:rFonts w:ascii="Arial" w:hAnsi="Arial" w:cs="Arial"/>
                <w:sz w:val="20"/>
                <w:szCs w:val="20"/>
              </w:rPr>
              <w:t xml:space="preserve">Basic </w:t>
            </w:r>
            <w:r>
              <w:rPr>
                <w:rFonts w:ascii="Arial" w:hAnsi="Arial" w:cs="Arial"/>
                <w:sz w:val="20"/>
                <w:szCs w:val="20"/>
              </w:rPr>
              <w:t>earnings</w:t>
            </w:r>
            <w:r w:rsidRPr="00DC0C98">
              <w:rPr>
                <w:rFonts w:ascii="Arial" w:hAnsi="Arial" w:cs="Arial"/>
                <w:sz w:val="20"/>
                <w:szCs w:val="20"/>
              </w:rPr>
              <w:t xml:space="preserve"> per share</w:t>
            </w:r>
          </w:p>
        </w:tc>
        <w:tc>
          <w:tcPr>
            <w:tcW w:w="1788" w:type="dxa"/>
          </w:tcPr>
          <w:p w:rsidR="003F2FFE" w:rsidRPr="00BA51E6" w:rsidRDefault="003F2FFE" w:rsidP="003F2FFE">
            <w:pPr>
              <w:tabs>
                <w:tab w:val="decimal" w:pos="1020"/>
              </w:tabs>
              <w:spacing w:line="360" w:lineRule="exact"/>
              <w:rPr>
                <w:rFonts w:ascii="Arial" w:hAnsi="Arial" w:cs="Arial"/>
                <w:sz w:val="20"/>
                <w:szCs w:val="20"/>
              </w:rPr>
            </w:pPr>
            <w:r w:rsidRPr="00BA51E6">
              <w:rPr>
                <w:rFonts w:ascii="Arial" w:hAnsi="Arial" w:cs="Arial"/>
                <w:sz w:val="20"/>
                <w:szCs w:val="20"/>
              </w:rPr>
              <w:t xml:space="preserve">       </w:t>
            </w:r>
            <w:r w:rsidR="00387848">
              <w:rPr>
                <w:rFonts w:ascii="Arial" w:hAnsi="Arial" w:cs="Arial"/>
                <w:sz w:val="20"/>
                <w:szCs w:val="20"/>
              </w:rPr>
              <w:t xml:space="preserve"> </w:t>
            </w:r>
            <w:r w:rsidRPr="00BA51E6">
              <w:rPr>
                <w:rFonts w:ascii="Arial" w:hAnsi="Arial" w:cs="Arial"/>
                <w:sz w:val="20"/>
                <w:szCs w:val="20"/>
              </w:rPr>
              <w:t xml:space="preserve"> (0.</w:t>
            </w:r>
            <w:r>
              <w:rPr>
                <w:rFonts w:ascii="Arial" w:hAnsi="Arial" w:cs="Arial"/>
                <w:sz w:val="20"/>
                <w:szCs w:val="20"/>
              </w:rPr>
              <w:t>09</w:t>
            </w:r>
            <w:r w:rsidRPr="00BA51E6">
              <w:rPr>
                <w:rFonts w:ascii="Arial" w:hAnsi="Arial" w:cs="Arial"/>
                <w:sz w:val="20"/>
                <w:szCs w:val="20"/>
              </w:rPr>
              <w:t>)</w:t>
            </w:r>
          </w:p>
        </w:tc>
        <w:tc>
          <w:tcPr>
            <w:tcW w:w="1618" w:type="dxa"/>
          </w:tcPr>
          <w:p w:rsidR="003F2FFE" w:rsidRPr="00BA51E6" w:rsidRDefault="003F2FFE" w:rsidP="003F2FFE">
            <w:pPr>
              <w:tabs>
                <w:tab w:val="decimal" w:pos="1215"/>
              </w:tabs>
              <w:spacing w:line="360" w:lineRule="exact"/>
              <w:rPr>
                <w:rFonts w:ascii="Arial" w:hAnsi="Arial" w:cs="Arial"/>
                <w:sz w:val="20"/>
                <w:szCs w:val="20"/>
                <w:cs/>
              </w:rPr>
            </w:pPr>
            <w:r w:rsidRPr="00BA51E6">
              <w:rPr>
                <w:rFonts w:ascii="Arial" w:hAnsi="Arial" w:cs="Arial"/>
                <w:sz w:val="20"/>
                <w:szCs w:val="20"/>
              </w:rPr>
              <w:t>-</w:t>
            </w:r>
          </w:p>
        </w:tc>
        <w:tc>
          <w:tcPr>
            <w:tcW w:w="1896" w:type="dxa"/>
          </w:tcPr>
          <w:p w:rsidR="003F2FFE" w:rsidRPr="00BA51E6" w:rsidRDefault="003F2FFE" w:rsidP="003F2FFE">
            <w:pPr>
              <w:tabs>
                <w:tab w:val="decimal" w:pos="1125"/>
                <w:tab w:val="decimal" w:pos="1335"/>
              </w:tabs>
              <w:spacing w:line="360" w:lineRule="exact"/>
              <w:rPr>
                <w:rFonts w:ascii="Arial" w:hAnsi="Arial" w:cs="Arial"/>
                <w:sz w:val="20"/>
                <w:szCs w:val="20"/>
              </w:rPr>
            </w:pPr>
            <w:r>
              <w:rPr>
                <w:rFonts w:ascii="Arial" w:hAnsi="Arial" w:cs="Arial"/>
                <w:sz w:val="20"/>
                <w:szCs w:val="20"/>
              </w:rPr>
              <w:t xml:space="preserve">        </w:t>
            </w:r>
            <w:r w:rsidR="00387848">
              <w:rPr>
                <w:rFonts w:ascii="Arial" w:hAnsi="Arial" w:cs="Arial"/>
                <w:sz w:val="20"/>
                <w:szCs w:val="20"/>
              </w:rPr>
              <w:t xml:space="preserve"> </w:t>
            </w:r>
            <w:r>
              <w:rPr>
                <w:rFonts w:ascii="Arial" w:hAnsi="Arial" w:cs="Arial"/>
                <w:sz w:val="20"/>
                <w:szCs w:val="20"/>
              </w:rPr>
              <w:t xml:space="preserve"> </w:t>
            </w:r>
            <w:r w:rsidRPr="00BA51E6">
              <w:rPr>
                <w:rFonts w:ascii="Arial" w:hAnsi="Arial" w:cs="Arial"/>
                <w:sz w:val="20"/>
                <w:szCs w:val="20"/>
              </w:rPr>
              <w:t>(0.</w:t>
            </w:r>
            <w:r>
              <w:rPr>
                <w:rFonts w:ascii="Arial" w:hAnsi="Arial" w:cs="Arial"/>
                <w:sz w:val="20"/>
                <w:szCs w:val="20"/>
              </w:rPr>
              <w:t>09</w:t>
            </w:r>
            <w:r w:rsidRPr="00BA51E6">
              <w:rPr>
                <w:rFonts w:ascii="Arial" w:hAnsi="Arial" w:cs="Arial"/>
                <w:sz w:val="20"/>
                <w:szCs w:val="20"/>
              </w:rPr>
              <w:t>)</w:t>
            </w:r>
          </w:p>
        </w:tc>
      </w:tr>
    </w:tbl>
    <w:p w:rsidR="00090456" w:rsidRPr="00090456" w:rsidRDefault="00090456" w:rsidP="00090456">
      <w:pPr>
        <w:spacing w:before="240" w:after="120" w:line="380" w:lineRule="exact"/>
        <w:ind w:left="540"/>
        <w:jc w:val="thaiDistribute"/>
        <w:rPr>
          <w:rFonts w:ascii="Arial" w:hAnsi="Arial" w:cs="Arial"/>
          <w:sz w:val="22"/>
          <w:szCs w:val="22"/>
        </w:rPr>
      </w:pPr>
      <w:r w:rsidRPr="00090456">
        <w:rPr>
          <w:rFonts w:ascii="Arial" w:hAnsi="Arial" w:cs="Arial"/>
          <w:sz w:val="22"/>
          <w:szCs w:val="22"/>
        </w:rPr>
        <w:t xml:space="preserve">The nature of this adjustment is described below: </w:t>
      </w:r>
    </w:p>
    <w:p w:rsidR="00090456" w:rsidRPr="00090456" w:rsidRDefault="00090456" w:rsidP="00090456">
      <w:pPr>
        <w:pStyle w:val="ListParagraph"/>
        <w:numPr>
          <w:ilvl w:val="1"/>
          <w:numId w:val="30"/>
        </w:numPr>
        <w:spacing w:before="120" w:after="120" w:line="380" w:lineRule="exact"/>
        <w:ind w:left="900"/>
        <w:jc w:val="thaiDistribute"/>
        <w:textAlignment w:val="auto"/>
        <w:rPr>
          <w:rFonts w:ascii="Arial" w:hAnsi="Arial" w:cs="Arial"/>
          <w:sz w:val="22"/>
          <w:szCs w:val="22"/>
        </w:rPr>
      </w:pPr>
      <w:r w:rsidRPr="00090456">
        <w:rPr>
          <w:rFonts w:ascii="Arial" w:hAnsi="Arial" w:cs="Arial"/>
          <w:sz w:val="22"/>
          <w:szCs w:val="22"/>
        </w:rPr>
        <w:t>R</w:t>
      </w:r>
      <w:r w:rsidR="009B100C">
        <w:rPr>
          <w:rFonts w:ascii="Arial" w:hAnsi="Arial" w:cs="Arial"/>
          <w:sz w:val="22"/>
          <w:szCs w:val="22"/>
        </w:rPr>
        <w:t xml:space="preserve">evenue from changing air ticket, </w:t>
      </w:r>
      <w:r w:rsidRPr="00090456">
        <w:rPr>
          <w:rFonts w:ascii="Arial" w:hAnsi="Arial" w:cs="Arial"/>
          <w:sz w:val="22"/>
          <w:szCs w:val="22"/>
        </w:rPr>
        <w:t xml:space="preserve">since the Company and its subsidiaries have determined that revenue from changing air ticket is </w:t>
      </w:r>
      <w:r w:rsidR="00005521">
        <w:rPr>
          <w:rFonts w:ascii="Arial" w:hAnsi="Arial" w:cs="Arial"/>
          <w:sz w:val="22"/>
          <w:szCs w:val="22"/>
        </w:rPr>
        <w:t xml:space="preserve">a </w:t>
      </w:r>
      <w:r w:rsidRPr="00090456">
        <w:rPr>
          <w:rFonts w:ascii="Arial" w:hAnsi="Arial" w:cs="Arial"/>
          <w:sz w:val="22"/>
          <w:szCs w:val="22"/>
        </w:rPr>
        <w:t xml:space="preserve">performance obligation of air transportation service and should be </w:t>
      </w:r>
      <w:proofErr w:type="spellStart"/>
      <w:r w:rsidR="003F2FFE">
        <w:rPr>
          <w:rFonts w:ascii="Arial" w:hAnsi="Arial" w:cs="Browallia New"/>
          <w:sz w:val="22"/>
          <w:szCs w:val="28"/>
        </w:rPr>
        <w:t>recognised</w:t>
      </w:r>
      <w:proofErr w:type="spellEnd"/>
      <w:r w:rsidRPr="00090456">
        <w:rPr>
          <w:rFonts w:ascii="Arial" w:hAnsi="Arial" w:cs="Arial"/>
          <w:sz w:val="22"/>
          <w:szCs w:val="22"/>
        </w:rPr>
        <w:t xml:space="preserve"> as revenue when transportation is provided. Previously, revenue was </w:t>
      </w:r>
      <w:proofErr w:type="spellStart"/>
      <w:r w:rsidR="003F2FFE">
        <w:rPr>
          <w:rFonts w:ascii="Arial" w:hAnsi="Arial" w:cs="Browallia New"/>
          <w:sz w:val="22"/>
          <w:szCs w:val="28"/>
        </w:rPr>
        <w:t>recognised</w:t>
      </w:r>
      <w:proofErr w:type="spellEnd"/>
      <w:r w:rsidRPr="00090456">
        <w:rPr>
          <w:rFonts w:ascii="Arial" w:hAnsi="Arial" w:cs="Arial"/>
          <w:sz w:val="22"/>
          <w:szCs w:val="22"/>
        </w:rPr>
        <w:t xml:space="preserve"> in full when the changing air ticket service is provided.</w:t>
      </w:r>
    </w:p>
    <w:p w:rsidR="004D585B" w:rsidRDefault="004D585B">
      <w:pPr>
        <w:overflowPunct/>
        <w:autoSpaceDE/>
        <w:autoSpaceDN/>
        <w:adjustRightInd/>
        <w:textAlignment w:val="auto"/>
        <w:rPr>
          <w:rFonts w:ascii="Arial" w:hAnsi="Arial"/>
          <w:b/>
          <w:bCs/>
          <w:sz w:val="22"/>
          <w:szCs w:val="22"/>
        </w:rPr>
      </w:pPr>
      <w:r>
        <w:rPr>
          <w:rFonts w:ascii="Arial" w:hAnsi="Arial"/>
          <w:b/>
          <w:bCs/>
          <w:sz w:val="22"/>
          <w:szCs w:val="22"/>
        </w:rPr>
        <w:br w:type="page"/>
      </w:r>
    </w:p>
    <w:p w:rsidR="00B61E92" w:rsidRPr="00B974FD" w:rsidRDefault="00B61E92" w:rsidP="00B61E92">
      <w:pPr>
        <w:tabs>
          <w:tab w:val="left" w:pos="600"/>
          <w:tab w:val="left" w:pos="900"/>
          <w:tab w:val="left" w:pos="2160"/>
          <w:tab w:val="right" w:pos="7200"/>
          <w:tab w:val="right" w:pos="8540"/>
        </w:tabs>
        <w:spacing w:before="80" w:after="80" w:line="380" w:lineRule="exact"/>
        <w:ind w:left="547" w:right="-36" w:hanging="540"/>
        <w:jc w:val="thaiDistribute"/>
        <w:rPr>
          <w:rFonts w:ascii="Arial" w:hAnsi="Arial"/>
          <w:b/>
          <w:bCs/>
          <w:sz w:val="22"/>
          <w:szCs w:val="22"/>
        </w:rPr>
      </w:pPr>
      <w:r>
        <w:rPr>
          <w:rFonts w:ascii="Arial" w:hAnsi="Arial"/>
          <w:b/>
          <w:bCs/>
          <w:sz w:val="22"/>
          <w:szCs w:val="22"/>
        </w:rPr>
        <w:t>3</w:t>
      </w:r>
      <w:r w:rsidRPr="00B974FD">
        <w:rPr>
          <w:rFonts w:ascii="Arial" w:hAnsi="Arial"/>
          <w:b/>
          <w:bCs/>
          <w:sz w:val="22"/>
          <w:szCs w:val="22"/>
        </w:rPr>
        <w:t>.</w:t>
      </w:r>
      <w:r w:rsidRPr="00B974FD">
        <w:rPr>
          <w:rFonts w:ascii="Arial" w:hAnsi="Arial"/>
          <w:b/>
          <w:bCs/>
          <w:sz w:val="22"/>
          <w:szCs w:val="22"/>
        </w:rPr>
        <w:tab/>
        <w:t>Related party transactions</w:t>
      </w:r>
    </w:p>
    <w:p w:rsidR="00CE7EC2" w:rsidRDefault="00CE7EC2" w:rsidP="00CE7EC2">
      <w:pPr>
        <w:pStyle w:val="BodyTextIndent"/>
        <w:tabs>
          <w:tab w:val="decimal" w:pos="7830"/>
        </w:tabs>
        <w:spacing w:before="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B974FD">
        <w:rPr>
          <w:rFonts w:ascii="Arial" w:hAnsi="Arial"/>
          <w:sz w:val="22"/>
          <w:szCs w:val="22"/>
        </w:rPr>
        <w:t>The relationships between the Company and the related companies are presented below.</w:t>
      </w:r>
    </w:p>
    <w:tbl>
      <w:tblPr>
        <w:tblW w:w="8820" w:type="dxa"/>
        <w:tblInd w:w="450" w:type="dxa"/>
        <w:tblLayout w:type="fixed"/>
        <w:tblLook w:val="04A0" w:firstRow="1" w:lastRow="0" w:firstColumn="1" w:lastColumn="0" w:noHBand="0" w:noVBand="1"/>
      </w:tblPr>
      <w:tblGrid>
        <w:gridCol w:w="4680"/>
        <w:gridCol w:w="4122"/>
        <w:gridCol w:w="18"/>
      </w:tblGrid>
      <w:tr w:rsidR="00266655" w:rsidTr="00D74E89">
        <w:trPr>
          <w:gridAfter w:val="1"/>
          <w:wAfter w:w="18" w:type="dxa"/>
          <w:cantSplit/>
        </w:trPr>
        <w:tc>
          <w:tcPr>
            <w:tcW w:w="4680" w:type="dxa"/>
            <w:hideMark/>
          </w:tcPr>
          <w:p w:rsidR="00266655" w:rsidRDefault="00266655" w:rsidP="00005521">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22" w:type="dxa"/>
            <w:hideMark/>
          </w:tcPr>
          <w:p w:rsidR="00266655" w:rsidRDefault="00266655" w:rsidP="00005521">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005521" w:rsidTr="00D74E89">
        <w:tc>
          <w:tcPr>
            <w:tcW w:w="4680" w:type="dxa"/>
          </w:tcPr>
          <w:p w:rsidR="00005521" w:rsidRDefault="00005521"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4140" w:type="dxa"/>
            <w:gridSpan w:val="2"/>
          </w:tcPr>
          <w:p w:rsidR="00005521" w:rsidRDefault="00005521"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BFS Cargo DMK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D74E89">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005521" w:rsidTr="00D74E89">
        <w:tc>
          <w:tcPr>
            <w:tcW w:w="4680" w:type="dxa"/>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Bangkokair</w:t>
            </w:r>
            <w:proofErr w:type="spellEnd"/>
            <w:r>
              <w:rPr>
                <w:rFonts w:ascii="Arial" w:hAnsi="Arial" w:cs="Arial"/>
                <w:sz w:val="21"/>
                <w:szCs w:val="21"/>
              </w:rPr>
              <w:t xml:space="preserve">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4140" w:type="dxa"/>
            <w:gridSpan w:val="2"/>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Samitivej</w:t>
            </w:r>
            <w:proofErr w:type="spellEnd"/>
            <w:r>
              <w:rPr>
                <w:rFonts w:ascii="Arial" w:hAnsi="Arial" w:cs="Arial"/>
                <w:sz w:val="21"/>
                <w:szCs w:val="21"/>
              </w:rPr>
              <w:t xml:space="preserve"> Plc.</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Krungthep</w:t>
            </w:r>
            <w:proofErr w:type="spellEnd"/>
            <w:r>
              <w:rPr>
                <w:rFonts w:ascii="Arial" w:hAnsi="Arial" w:cs="Arial"/>
                <w:sz w:val="21"/>
                <w:szCs w:val="21"/>
              </w:rPr>
              <w:t xml:space="preserve"> </w:t>
            </w:r>
            <w:proofErr w:type="spellStart"/>
            <w:r>
              <w:rPr>
                <w:rFonts w:ascii="Arial" w:hAnsi="Arial" w:cs="Arial"/>
                <w:sz w:val="21"/>
                <w:szCs w:val="21"/>
              </w:rPr>
              <w:t>Thanakom</w:t>
            </w:r>
            <w:proofErr w:type="spellEnd"/>
            <w:r>
              <w:rPr>
                <w:rFonts w:ascii="Arial" w:hAnsi="Arial" w:cs="Arial"/>
                <w:sz w:val="21"/>
                <w:szCs w:val="21"/>
              </w:rPr>
              <w:t xml:space="preserve">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right="-108" w:hanging="162"/>
              <w:rPr>
                <w:rFonts w:ascii="Arial" w:hAnsi="Arial" w:cs="Arial"/>
                <w:sz w:val="21"/>
                <w:szCs w:val="21"/>
              </w:rPr>
            </w:pPr>
            <w:r>
              <w:rPr>
                <w:rFonts w:ascii="Arial" w:hAnsi="Arial" w:cs="Arial"/>
                <w:sz w:val="21"/>
                <w:szCs w:val="21"/>
              </w:rPr>
              <w:t>Bangkok Premier Life Insurance Broker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Kiattana</w:t>
            </w:r>
            <w:proofErr w:type="spellEnd"/>
            <w:r>
              <w:rPr>
                <w:rFonts w:ascii="Arial" w:hAnsi="Arial" w:cs="Arial"/>
                <w:sz w:val="21"/>
                <w:szCs w:val="21"/>
              </w:rPr>
              <w:t xml:space="preserve"> Transport Plc.</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Sing Sian </w:t>
            </w:r>
            <w:proofErr w:type="spellStart"/>
            <w:r>
              <w:rPr>
                <w:rFonts w:ascii="Arial" w:hAnsi="Arial" w:cs="Arial"/>
                <w:sz w:val="21"/>
                <w:szCs w:val="21"/>
              </w:rPr>
              <w:t>Yer</w:t>
            </w:r>
            <w:proofErr w:type="spellEnd"/>
            <w:r>
              <w:rPr>
                <w:rFonts w:ascii="Arial" w:hAnsi="Arial" w:cs="Arial"/>
                <w:sz w:val="21"/>
                <w:szCs w:val="21"/>
              </w:rPr>
              <w:t xml:space="preserve"> Pao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Three </w:t>
            </w:r>
            <w:proofErr w:type="spellStart"/>
            <w:r>
              <w:rPr>
                <w:rFonts w:ascii="Arial" w:hAnsi="Arial" w:cs="Arial"/>
                <w:sz w:val="21"/>
                <w:szCs w:val="21"/>
              </w:rPr>
              <w:t>Sixtyfive</w:t>
            </w:r>
            <w:proofErr w:type="spellEnd"/>
            <w:r>
              <w:rPr>
                <w:rFonts w:ascii="Arial" w:hAnsi="Arial" w:cs="Arial"/>
                <w:sz w:val="21"/>
                <w:szCs w:val="21"/>
              </w:rPr>
              <w:t xml:space="preserve"> Plc.</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4140" w:type="dxa"/>
            <w:gridSpan w:val="2"/>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bl>
    <w:p w:rsidR="004D585B" w:rsidRDefault="004D585B">
      <w:r>
        <w:br w:type="page"/>
      </w:r>
    </w:p>
    <w:tbl>
      <w:tblPr>
        <w:tblW w:w="8820" w:type="dxa"/>
        <w:tblInd w:w="450" w:type="dxa"/>
        <w:tblLayout w:type="fixed"/>
        <w:tblLook w:val="04A0" w:firstRow="1" w:lastRow="0" w:firstColumn="1" w:lastColumn="0" w:noHBand="0" w:noVBand="1"/>
      </w:tblPr>
      <w:tblGrid>
        <w:gridCol w:w="4680"/>
        <w:gridCol w:w="4140"/>
      </w:tblGrid>
      <w:tr w:rsidR="004D585B" w:rsidTr="00D74E89">
        <w:tc>
          <w:tcPr>
            <w:tcW w:w="4680" w:type="dxa"/>
            <w:hideMark/>
          </w:tcPr>
          <w:p w:rsidR="004D585B" w:rsidRDefault="004D585B" w:rsidP="004D585B">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40" w:type="dxa"/>
            <w:hideMark/>
          </w:tcPr>
          <w:p w:rsidR="004D585B" w:rsidRDefault="004D585B" w:rsidP="004D585B">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Prasit</w:t>
            </w:r>
            <w:proofErr w:type="spellEnd"/>
            <w:r>
              <w:rPr>
                <w:rFonts w:ascii="Arial" w:hAnsi="Arial" w:cs="Arial"/>
                <w:sz w:val="21"/>
                <w:szCs w:val="21"/>
              </w:rPr>
              <w:t xml:space="preserve"> </w:t>
            </w:r>
            <w:proofErr w:type="spellStart"/>
            <w:r>
              <w:rPr>
                <w:rFonts w:ascii="Arial" w:hAnsi="Arial" w:cs="Arial"/>
                <w:sz w:val="21"/>
                <w:szCs w:val="21"/>
              </w:rPr>
              <w:t>Patana</w:t>
            </w:r>
            <w:proofErr w:type="spellEnd"/>
            <w:r>
              <w:rPr>
                <w:rFonts w:ascii="Arial" w:hAnsi="Arial" w:cs="Arial"/>
                <w:sz w:val="21"/>
                <w:szCs w:val="21"/>
              </w:rPr>
              <w:t xml:space="preserve">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Parute</w:t>
            </w:r>
            <w:proofErr w:type="spellEnd"/>
            <w:r>
              <w:rPr>
                <w:rFonts w:ascii="Arial" w:hAnsi="Arial" w:cs="Arial"/>
                <w:sz w:val="21"/>
                <w:szCs w:val="21"/>
              </w:rPr>
              <w:t xml:space="preserve"> (2008)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Paolo </w:t>
            </w:r>
            <w:proofErr w:type="spellStart"/>
            <w:r>
              <w:rPr>
                <w:rFonts w:ascii="Arial" w:hAnsi="Arial" w:cs="Arial"/>
                <w:sz w:val="21"/>
                <w:szCs w:val="21"/>
              </w:rPr>
              <w:t>Samut</w:t>
            </w:r>
            <w:proofErr w:type="spellEnd"/>
            <w:r>
              <w:rPr>
                <w:rFonts w:ascii="Arial" w:hAnsi="Arial" w:cs="Arial"/>
                <w:sz w:val="21"/>
                <w:szCs w:val="21"/>
              </w:rPr>
              <w:t xml:space="preserve"> </w:t>
            </w:r>
            <w:proofErr w:type="spellStart"/>
            <w:r>
              <w:rPr>
                <w:rFonts w:ascii="Arial" w:hAnsi="Arial" w:cs="Arial"/>
                <w:sz w:val="21"/>
                <w:szCs w:val="21"/>
              </w:rPr>
              <w:t>Prakarn</w:t>
            </w:r>
            <w:proofErr w:type="spellEnd"/>
            <w:r>
              <w:rPr>
                <w:rFonts w:ascii="Arial" w:hAnsi="Arial" w:cs="Arial"/>
                <w:sz w:val="21"/>
                <w:szCs w:val="21"/>
              </w:rPr>
              <w:t xml:space="preserv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1 Hospital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Phya</w:t>
            </w:r>
            <w:proofErr w:type="spellEnd"/>
            <w:r>
              <w:rPr>
                <w:rFonts w:ascii="Arial" w:hAnsi="Arial" w:cs="Arial"/>
                <w:sz w:val="21"/>
                <w:szCs w:val="21"/>
              </w:rPr>
              <w:t xml:space="preserve"> Thai II Hospital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3 Hospital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Sriracha </w:t>
            </w:r>
            <w:proofErr w:type="spellStart"/>
            <w:r>
              <w:rPr>
                <w:rFonts w:ascii="Arial" w:hAnsi="Arial" w:cs="Arial"/>
                <w:sz w:val="21"/>
                <w:szCs w:val="21"/>
              </w:rPr>
              <w:t>Nakorn</w:t>
            </w:r>
            <w:proofErr w:type="spellEnd"/>
            <w:r>
              <w:rPr>
                <w:rFonts w:ascii="Arial" w:hAnsi="Arial" w:cs="Arial"/>
                <w:sz w:val="21"/>
                <w:szCs w:val="21"/>
              </w:rPr>
              <w:t xml:space="preserve"> General Hospital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Vanachai</w:t>
            </w:r>
            <w:proofErr w:type="spellEnd"/>
            <w:r>
              <w:rPr>
                <w:rFonts w:ascii="Arial" w:hAnsi="Arial" w:cs="Arial"/>
                <w:sz w:val="21"/>
                <w:szCs w:val="21"/>
              </w:rPr>
              <w:t xml:space="preserve"> Group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Visunee</w:t>
            </w:r>
            <w:proofErr w:type="spellEnd"/>
            <w:r>
              <w:rPr>
                <w:rFonts w:ascii="Arial" w:hAnsi="Arial" w:cs="Arial"/>
                <w:sz w:val="21"/>
                <w:szCs w:val="21"/>
              </w:rPr>
              <w:t xml:space="preserve"> Landing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Finansia</w:t>
            </w:r>
            <w:proofErr w:type="spellEnd"/>
            <w:r>
              <w:rPr>
                <w:rFonts w:ascii="Arial" w:hAnsi="Arial" w:cs="Arial"/>
                <w:sz w:val="21"/>
                <w:szCs w:val="21"/>
              </w:rPr>
              <w:t xml:space="preserve"> </w:t>
            </w:r>
            <w:proofErr w:type="spellStart"/>
            <w:r>
              <w:rPr>
                <w:rFonts w:ascii="Arial" w:hAnsi="Arial" w:cs="Arial"/>
                <w:sz w:val="21"/>
                <w:szCs w:val="21"/>
              </w:rPr>
              <w:t>Syrus</w:t>
            </w:r>
            <w:proofErr w:type="spellEnd"/>
            <w:r>
              <w:rPr>
                <w:rFonts w:ascii="Arial" w:hAnsi="Arial" w:cs="Arial"/>
                <w:sz w:val="21"/>
                <w:szCs w:val="21"/>
              </w:rPr>
              <w:t xml:space="preserve"> Securities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A.N.B. Laboratories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4D585B" w:rsidTr="00D74E89">
        <w:tc>
          <w:tcPr>
            <w:tcW w:w="468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Khao </w:t>
            </w:r>
            <w:proofErr w:type="spellStart"/>
            <w:r>
              <w:rPr>
                <w:rFonts w:ascii="Arial" w:hAnsi="Arial" w:cs="Arial"/>
                <w:sz w:val="21"/>
                <w:szCs w:val="21"/>
              </w:rPr>
              <w:t>Kor</w:t>
            </w:r>
            <w:proofErr w:type="spellEnd"/>
            <w:r>
              <w:rPr>
                <w:rFonts w:ascii="Arial" w:hAnsi="Arial" w:cs="Arial"/>
                <w:sz w:val="21"/>
                <w:szCs w:val="21"/>
              </w:rPr>
              <w:t xml:space="preserve"> Wind Power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Greenline Synergy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International Hospital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Loxley Plc.</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Norton Rose Fulbright (Thailand)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Humex</w:t>
            </w:r>
            <w:proofErr w:type="spellEnd"/>
            <w:r>
              <w:rPr>
                <w:rFonts w:ascii="Arial" w:hAnsi="Arial" w:cs="Arial"/>
                <w:sz w:val="21"/>
                <w:szCs w:val="21"/>
              </w:rPr>
              <w:t xml:space="preserve"> (Thailand)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Cordia New"/>
                <w:sz w:val="21"/>
                <w:szCs w:val="21"/>
              </w:rPr>
            </w:pPr>
            <w:r>
              <w:rPr>
                <w:rFonts w:ascii="Arial" w:hAnsi="Arial" w:cs="Arial"/>
                <w:sz w:val="21"/>
                <w:szCs w:val="21"/>
              </w:rPr>
              <w:t>Royal Oriental Equity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Cordia New"/>
                <w:sz w:val="21"/>
                <w:szCs w:val="21"/>
              </w:rPr>
            </w:pPr>
            <w:proofErr w:type="spellStart"/>
            <w:r>
              <w:rPr>
                <w:rFonts w:ascii="Arial" w:hAnsi="Arial" w:cs="Browallia New"/>
                <w:sz w:val="21"/>
                <w:szCs w:val="26"/>
              </w:rPr>
              <w:t>Hydroquip</w:t>
            </w:r>
            <w:proofErr w:type="spellEnd"/>
            <w:r>
              <w:rPr>
                <w:rFonts w:ascii="Arial" w:hAnsi="Arial" w:cs="Arial"/>
                <w:sz w:val="21"/>
                <w:szCs w:val="21"/>
              </w:rPr>
              <w:t xml:space="preserv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tcPr>
          <w:p w:rsidR="00005521" w:rsidRPr="00804B6F" w:rsidRDefault="00005521" w:rsidP="00005521">
            <w:pPr>
              <w:tabs>
                <w:tab w:val="left" w:pos="900"/>
                <w:tab w:val="left" w:pos="2160"/>
                <w:tab w:val="center" w:pos="4860"/>
              </w:tabs>
              <w:spacing w:line="340" w:lineRule="exact"/>
              <w:ind w:left="162" w:hanging="162"/>
              <w:rPr>
                <w:rFonts w:ascii="Arial" w:hAnsi="Arial" w:cs="Browallia New"/>
                <w:sz w:val="21"/>
                <w:szCs w:val="26"/>
              </w:rPr>
            </w:pPr>
            <w:proofErr w:type="spellStart"/>
            <w:r>
              <w:rPr>
                <w:rFonts w:ascii="Arial" w:hAnsi="Arial" w:cs="Browallia New"/>
                <w:sz w:val="21"/>
                <w:szCs w:val="26"/>
              </w:rPr>
              <w:t>Chewathai</w:t>
            </w:r>
            <w:proofErr w:type="spellEnd"/>
            <w:r>
              <w:rPr>
                <w:rFonts w:ascii="Arial" w:hAnsi="Arial" w:cs="Browallia New"/>
                <w:sz w:val="21"/>
                <w:szCs w:val="26"/>
              </w:rPr>
              <w:t xml:space="preserve"> Plc.</w:t>
            </w:r>
          </w:p>
        </w:tc>
        <w:tc>
          <w:tcPr>
            <w:tcW w:w="4140" w:type="dxa"/>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05521" w:rsidTr="00D74E89">
        <w:tc>
          <w:tcPr>
            <w:tcW w:w="4680" w:type="dxa"/>
          </w:tcPr>
          <w:p w:rsidR="00005521" w:rsidRDefault="00005521" w:rsidP="0000552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4140" w:type="dxa"/>
          </w:tcPr>
          <w:p w:rsidR="00005521" w:rsidRPr="000B3381" w:rsidRDefault="00005521" w:rsidP="0000552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005521" w:rsidTr="00D74E89">
        <w:tc>
          <w:tcPr>
            <w:tcW w:w="4680" w:type="dxa"/>
          </w:tcPr>
          <w:p w:rsidR="00005521" w:rsidRDefault="00005521" w:rsidP="0000552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4140" w:type="dxa"/>
          </w:tcPr>
          <w:p w:rsidR="00005521" w:rsidRPr="000B3381" w:rsidRDefault="00005521" w:rsidP="0000552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bl>
    <w:p w:rsidR="004D585B" w:rsidRDefault="004D585B">
      <w:r>
        <w:br w:type="page"/>
      </w:r>
    </w:p>
    <w:tbl>
      <w:tblPr>
        <w:tblW w:w="9000" w:type="dxa"/>
        <w:tblInd w:w="450" w:type="dxa"/>
        <w:tblLayout w:type="fixed"/>
        <w:tblLook w:val="04A0" w:firstRow="1" w:lastRow="0" w:firstColumn="1" w:lastColumn="0" w:noHBand="0" w:noVBand="1"/>
      </w:tblPr>
      <w:tblGrid>
        <w:gridCol w:w="4860"/>
        <w:gridCol w:w="4140"/>
      </w:tblGrid>
      <w:tr w:rsidR="004D585B" w:rsidTr="00D74E89">
        <w:tc>
          <w:tcPr>
            <w:tcW w:w="4860" w:type="dxa"/>
          </w:tcPr>
          <w:p w:rsidR="004D585B" w:rsidRDefault="004D585B" w:rsidP="004D585B">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40" w:type="dxa"/>
          </w:tcPr>
          <w:p w:rsidR="004D585B" w:rsidRDefault="004D585B" w:rsidP="004D585B">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4D585B" w:rsidTr="00D74E89">
        <w:tc>
          <w:tcPr>
            <w:tcW w:w="4860" w:type="dxa"/>
          </w:tcPr>
          <w:p w:rsidR="004D585B" w:rsidRDefault="004D585B" w:rsidP="004D585B">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4140" w:type="dxa"/>
          </w:tcPr>
          <w:p w:rsidR="004D585B" w:rsidRPr="000B3381" w:rsidRDefault="004D585B" w:rsidP="004D585B">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D585B" w:rsidTr="00D74E89">
        <w:tc>
          <w:tcPr>
            <w:tcW w:w="4860" w:type="dxa"/>
          </w:tcPr>
          <w:p w:rsidR="004D585B" w:rsidRDefault="004D585B" w:rsidP="004D585B">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4140" w:type="dxa"/>
          </w:tcPr>
          <w:p w:rsidR="004D585B" w:rsidRPr="000B3381" w:rsidRDefault="004D585B" w:rsidP="004D585B">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F5E54" w:rsidTr="00D74E89">
        <w:tc>
          <w:tcPr>
            <w:tcW w:w="4860" w:type="dxa"/>
          </w:tcPr>
          <w:p w:rsidR="004F5E54" w:rsidRDefault="004F5E54" w:rsidP="004D585B">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P</w:t>
            </w:r>
            <w:r>
              <w:rPr>
                <w:rFonts w:ascii="Arial" w:hAnsi="Arial" w:cs="Arial"/>
                <w:sz w:val="21"/>
                <w:szCs w:val="21"/>
              </w:rPr>
              <w:t>ara Development Finance &amp; Securities Co., Ltd.</w:t>
            </w:r>
          </w:p>
        </w:tc>
        <w:tc>
          <w:tcPr>
            <w:tcW w:w="4140" w:type="dxa"/>
          </w:tcPr>
          <w:p w:rsidR="004F5E54" w:rsidRPr="00B1023B" w:rsidRDefault="004F5E54"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w:t>
            </w:r>
            <w:r w:rsidR="00886A39">
              <w:rPr>
                <w:rFonts w:ascii="Arial" w:hAnsi="Arial" w:cs="Arial"/>
                <w:sz w:val="21"/>
                <w:szCs w:val="21"/>
              </w:rPr>
              <w:t>t</w:t>
            </w:r>
            <w:r>
              <w:rPr>
                <w:rFonts w:ascii="Arial" w:hAnsi="Arial" w:cs="Arial"/>
                <w:sz w:val="21"/>
                <w:szCs w:val="21"/>
              </w:rPr>
              <w: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Prasartthong</w:t>
            </w:r>
            <w:proofErr w:type="spellEnd"/>
            <w:r>
              <w:rPr>
                <w:rFonts w:ascii="Arial" w:hAnsi="Arial" w:cs="Arial"/>
                <w:sz w:val="21"/>
                <w:szCs w:val="21"/>
              </w:rPr>
              <w:t xml:space="preserve"> </w:t>
            </w:r>
            <w:proofErr w:type="spellStart"/>
            <w:r>
              <w:rPr>
                <w:rFonts w:ascii="Arial" w:hAnsi="Arial" w:cs="Arial"/>
                <w:sz w:val="21"/>
                <w:szCs w:val="21"/>
              </w:rPr>
              <w:t>Osoth</w:t>
            </w:r>
            <w:proofErr w:type="spellEnd"/>
            <w:r>
              <w:rPr>
                <w:rFonts w:ascii="Arial" w:hAnsi="Arial" w:cs="Arial"/>
                <w:sz w:val="21"/>
                <w:szCs w:val="21"/>
              </w:rPr>
              <w:t xml:space="preserv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Samui </w:t>
            </w:r>
            <w:proofErr w:type="spellStart"/>
            <w:r>
              <w:rPr>
                <w:rFonts w:ascii="Arial" w:hAnsi="Arial" w:cs="Arial"/>
                <w:sz w:val="21"/>
                <w:szCs w:val="21"/>
              </w:rPr>
              <w:t>Accom</w:t>
            </w:r>
            <w:proofErr w:type="spellEnd"/>
            <w:r>
              <w:rPr>
                <w:rFonts w:ascii="Arial" w:hAnsi="Arial" w:cs="Arial"/>
                <w:sz w:val="21"/>
                <w:szCs w:val="21"/>
              </w:rPr>
              <w:t xml:space="preserv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Sahakol</w:t>
            </w:r>
            <w:proofErr w:type="spellEnd"/>
            <w:r>
              <w:rPr>
                <w:rFonts w:ascii="Arial" w:hAnsi="Arial" w:cs="Arial"/>
                <w:sz w:val="21"/>
                <w:szCs w:val="21"/>
              </w:rPr>
              <w:t xml:space="preserve"> Estate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Dhammachart</w:t>
            </w:r>
            <w:proofErr w:type="spellEnd"/>
            <w:r>
              <w:rPr>
                <w:rFonts w:ascii="Arial" w:hAnsi="Arial" w:cs="Arial"/>
                <w:sz w:val="21"/>
                <w:szCs w:val="21"/>
              </w:rPr>
              <w:t xml:space="preserve"> Na Thai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w:t>
            </w:r>
            <w:proofErr w:type="spellStart"/>
            <w:r>
              <w:rPr>
                <w:rFonts w:ascii="Arial" w:hAnsi="Arial" w:cs="Arial"/>
                <w:sz w:val="21"/>
                <w:szCs w:val="21"/>
              </w:rPr>
              <w:t>Airtour</w:t>
            </w:r>
            <w:proofErr w:type="spellEnd"/>
            <w:r>
              <w:rPr>
                <w:rFonts w:ascii="Arial" w:hAnsi="Arial" w:cs="Arial"/>
                <w:sz w:val="21"/>
                <w:szCs w:val="21"/>
              </w:rPr>
              <w:t xml:space="preserve"> (1998)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Mae </w:t>
            </w:r>
            <w:proofErr w:type="spellStart"/>
            <w:r>
              <w:rPr>
                <w:rFonts w:ascii="Arial" w:hAnsi="Arial" w:cs="Arial"/>
                <w:sz w:val="21"/>
                <w:szCs w:val="21"/>
              </w:rPr>
              <w:t>Aroon</w:t>
            </w:r>
            <w:proofErr w:type="spellEnd"/>
            <w:r>
              <w:rPr>
                <w:rFonts w:ascii="Arial" w:hAnsi="Arial" w:cs="Arial"/>
                <w:sz w:val="21"/>
                <w:szCs w:val="21"/>
              </w:rPr>
              <w:t xml:space="preserve">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D585B" w:rsidTr="00D74E89">
        <w:tc>
          <w:tcPr>
            <w:tcW w:w="4860" w:type="dxa"/>
            <w:hideMark/>
          </w:tcPr>
          <w:p w:rsidR="004D585B" w:rsidRDefault="004D585B" w:rsidP="004D585B">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Legal Connect Consultant Co., Ltd.</w:t>
            </w:r>
          </w:p>
        </w:tc>
        <w:tc>
          <w:tcPr>
            <w:tcW w:w="4140" w:type="dxa"/>
            <w:hideMark/>
          </w:tcPr>
          <w:p w:rsidR="004D585B"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Convenient Store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Shop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Niwet</w:t>
            </w:r>
            <w:proofErr w:type="spellEnd"/>
            <w:r>
              <w:rPr>
                <w:rFonts w:ascii="Arial" w:hAnsi="Arial" w:cs="Arial"/>
                <w:sz w:val="21"/>
                <w:szCs w:val="21"/>
              </w:rPr>
              <w:t xml:space="preserve"> Co., Ltd.</w:t>
            </w:r>
          </w:p>
        </w:tc>
        <w:tc>
          <w:tcPr>
            <w:tcW w:w="4140" w:type="dxa"/>
            <w:hideMark/>
          </w:tcPr>
          <w:p w:rsidR="00005521"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Grow Up 2014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 </w:t>
            </w:r>
            <w:proofErr w:type="spellStart"/>
            <w:r>
              <w:rPr>
                <w:rFonts w:ascii="Arial" w:hAnsi="Arial" w:cs="Arial"/>
                <w:sz w:val="21"/>
                <w:szCs w:val="21"/>
              </w:rPr>
              <w:t>Sanook</w:t>
            </w:r>
            <w:proofErr w:type="spellEnd"/>
            <w:r>
              <w:rPr>
                <w:rFonts w:ascii="Arial" w:hAnsi="Arial" w:cs="Arial"/>
                <w:sz w:val="21"/>
                <w:szCs w:val="21"/>
              </w:rPr>
              <w:t xml:space="preserv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Hansaphasanuk</w:t>
            </w:r>
            <w:proofErr w:type="spellEnd"/>
            <w:r>
              <w:rPr>
                <w:rFonts w:ascii="Arial" w:hAnsi="Arial" w:cs="Arial"/>
                <w:sz w:val="21"/>
                <w:szCs w:val="21"/>
              </w:rPr>
              <w:t xml:space="preserve"> Limited Partnership</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Koh Chang </w:t>
            </w:r>
            <w:proofErr w:type="spellStart"/>
            <w:r>
              <w:rPr>
                <w:rFonts w:ascii="Arial" w:hAnsi="Arial" w:cs="Arial"/>
                <w:sz w:val="21"/>
                <w:szCs w:val="21"/>
              </w:rPr>
              <w:t>Accom</w:t>
            </w:r>
            <w:proofErr w:type="spellEnd"/>
            <w:r>
              <w:rPr>
                <w:rFonts w:ascii="Arial" w:hAnsi="Arial" w:cs="Arial"/>
                <w:sz w:val="21"/>
                <w:szCs w:val="21"/>
              </w:rPr>
              <w:t xml:space="preserve"> Limited Partnership</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Sukhothai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Air </w:t>
            </w:r>
            <w:proofErr w:type="spellStart"/>
            <w:r>
              <w:rPr>
                <w:rFonts w:ascii="Arial" w:hAnsi="Arial" w:cs="Arial"/>
                <w:sz w:val="21"/>
                <w:szCs w:val="21"/>
              </w:rPr>
              <w:t>Siem</w:t>
            </w:r>
            <w:proofErr w:type="spellEnd"/>
            <w:r>
              <w:rPr>
                <w:rFonts w:ascii="Arial" w:hAnsi="Arial" w:cs="Arial"/>
                <w:sz w:val="21"/>
                <w:szCs w:val="21"/>
              </w:rPr>
              <w:t xml:space="preserve"> Reap Co., Ltd.</w:t>
            </w:r>
          </w:p>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Krungthep</w:t>
            </w:r>
            <w:proofErr w:type="spellEnd"/>
            <w:r>
              <w:rPr>
                <w:rFonts w:ascii="Arial" w:hAnsi="Arial" w:cs="Arial"/>
                <w:sz w:val="21"/>
                <w:szCs w:val="21"/>
              </w:rPr>
              <w:t xml:space="preserve"> Limousine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005521" w:rsidTr="00D74E89">
        <w:tc>
          <w:tcPr>
            <w:tcW w:w="486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4140" w:type="dxa"/>
            <w:hideMark/>
          </w:tcPr>
          <w:p w:rsidR="00005521" w:rsidRDefault="00005521" w:rsidP="00005521">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4F5E54" w:rsidTr="00D74E89">
        <w:tc>
          <w:tcPr>
            <w:tcW w:w="486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Nature Tour </w:t>
            </w:r>
            <w:r w:rsidR="0048552C">
              <w:rPr>
                <w:rFonts w:ascii="Arial" w:hAnsi="Arial" w:cs="Arial"/>
                <w:sz w:val="21"/>
                <w:szCs w:val="21"/>
              </w:rPr>
              <w:t>Co., Ltd.</w:t>
            </w:r>
          </w:p>
        </w:tc>
        <w:tc>
          <w:tcPr>
            <w:tcW w:w="414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bl>
    <w:p w:rsidR="004F5E54" w:rsidRDefault="004F5E54">
      <w:r>
        <w:br w:type="page"/>
      </w:r>
    </w:p>
    <w:tbl>
      <w:tblPr>
        <w:tblW w:w="9000" w:type="dxa"/>
        <w:tblInd w:w="450" w:type="dxa"/>
        <w:tblLayout w:type="fixed"/>
        <w:tblLook w:val="04A0" w:firstRow="1" w:lastRow="0" w:firstColumn="1" w:lastColumn="0" w:noHBand="0" w:noVBand="1"/>
      </w:tblPr>
      <w:tblGrid>
        <w:gridCol w:w="4860"/>
        <w:gridCol w:w="4140"/>
      </w:tblGrid>
      <w:tr w:rsidR="004F5E54" w:rsidTr="00D74E89">
        <w:tc>
          <w:tcPr>
            <w:tcW w:w="4860" w:type="dxa"/>
          </w:tcPr>
          <w:p w:rsidR="004F5E54" w:rsidRDefault="004F5E54" w:rsidP="004F5E54">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40" w:type="dxa"/>
          </w:tcPr>
          <w:p w:rsidR="004F5E54" w:rsidRDefault="004F5E54" w:rsidP="004F5E54">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4F5E54" w:rsidTr="00D74E89">
        <w:tc>
          <w:tcPr>
            <w:tcW w:w="486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Rankindeeyudee</w:t>
            </w:r>
            <w:proofErr w:type="spellEnd"/>
            <w:r>
              <w:rPr>
                <w:rFonts w:ascii="Arial" w:hAnsi="Arial" w:cs="Arial"/>
                <w:sz w:val="21"/>
                <w:szCs w:val="21"/>
              </w:rPr>
              <w:t xml:space="preserve"> Limited Partnership</w:t>
            </w:r>
          </w:p>
        </w:tc>
        <w:tc>
          <w:tcPr>
            <w:tcW w:w="414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 Khao </w:t>
            </w:r>
            <w:proofErr w:type="spellStart"/>
            <w:r>
              <w:rPr>
                <w:rFonts w:ascii="Arial" w:hAnsi="Arial" w:cs="Arial"/>
                <w:sz w:val="21"/>
                <w:szCs w:val="21"/>
              </w:rPr>
              <w:t>Pattana</w:t>
            </w:r>
            <w:proofErr w:type="spellEnd"/>
            <w:r>
              <w:rPr>
                <w:rFonts w:ascii="Arial" w:hAnsi="Arial" w:cs="Arial"/>
                <w:sz w:val="21"/>
                <w:szCs w:val="21"/>
              </w:rPr>
              <w:t xml:space="preserve">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F5E54" w:rsidTr="00D74E89">
        <w:trPr>
          <w:trHeight w:val="702"/>
        </w:trPr>
        <w:tc>
          <w:tcPr>
            <w:tcW w:w="486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Hospital </w:t>
            </w:r>
            <w:proofErr w:type="spellStart"/>
            <w:r>
              <w:rPr>
                <w:rFonts w:ascii="Arial" w:hAnsi="Arial" w:cs="Arial"/>
                <w:sz w:val="21"/>
                <w:szCs w:val="21"/>
              </w:rPr>
              <w:t>Chiangrai</w:t>
            </w:r>
            <w:proofErr w:type="spellEnd"/>
            <w:r>
              <w:rPr>
                <w:rFonts w:ascii="Arial" w:hAnsi="Arial" w:cs="Arial"/>
                <w:sz w:val="21"/>
                <w:szCs w:val="21"/>
              </w:rPr>
              <w:t xml:space="preserve">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Prananporn</w:t>
            </w:r>
            <w:proofErr w:type="spellEnd"/>
            <w:r>
              <w:rPr>
                <w:rFonts w:ascii="Arial" w:hAnsi="Arial" w:cs="Arial"/>
                <w:sz w:val="21"/>
                <w:szCs w:val="21"/>
              </w:rPr>
              <w:t xml:space="preserve"> Co., Ltd.</w:t>
            </w:r>
          </w:p>
        </w:tc>
        <w:tc>
          <w:tcPr>
            <w:tcW w:w="414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hideMark/>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4140" w:type="dxa"/>
            <w:hideMark/>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F5E54" w:rsidTr="00D74E89">
        <w:tc>
          <w:tcPr>
            <w:tcW w:w="4860" w:type="dxa"/>
          </w:tcPr>
          <w:p w:rsidR="004F5E54" w:rsidRDefault="004F5E54" w:rsidP="004F5E54">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4140" w:type="dxa"/>
          </w:tcPr>
          <w:p w:rsidR="004F5E54"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B61E92" w:rsidRDefault="00B61E92" w:rsidP="006D62B8">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Company and its subsidiaries had significant business transactions with related parties.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9600" w:type="dxa"/>
        <w:tblInd w:w="450" w:type="dxa"/>
        <w:tblLayout w:type="fixed"/>
        <w:tblLook w:val="0000" w:firstRow="0" w:lastRow="0" w:firstColumn="0" w:lastColumn="0" w:noHBand="0" w:noVBand="0"/>
      </w:tblPr>
      <w:tblGrid>
        <w:gridCol w:w="3240"/>
        <w:gridCol w:w="870"/>
        <w:gridCol w:w="870"/>
        <w:gridCol w:w="870"/>
        <w:gridCol w:w="870"/>
        <w:gridCol w:w="2010"/>
        <w:gridCol w:w="870"/>
      </w:tblGrid>
      <w:tr w:rsidR="00B967C6" w:rsidRPr="00D93ADE" w:rsidTr="00C05803">
        <w:trPr>
          <w:gridAfter w:val="1"/>
          <w:wAfter w:w="870" w:type="dxa"/>
          <w:tblHeader/>
        </w:trPr>
        <w:tc>
          <w:tcPr>
            <w:tcW w:w="3240" w:type="dxa"/>
          </w:tcPr>
          <w:p w:rsidR="00B967C6" w:rsidRPr="00B61E92" w:rsidRDefault="00B967C6" w:rsidP="00B967C6">
            <w:pPr>
              <w:spacing w:line="310" w:lineRule="exact"/>
              <w:ind w:right="-108"/>
              <w:rPr>
                <w:rFonts w:ascii="Arial" w:hAnsi="Arial"/>
                <w:sz w:val="16"/>
                <w:szCs w:val="16"/>
              </w:rPr>
            </w:pPr>
          </w:p>
        </w:tc>
        <w:tc>
          <w:tcPr>
            <w:tcW w:w="5490" w:type="dxa"/>
            <w:gridSpan w:val="5"/>
          </w:tcPr>
          <w:p w:rsidR="00B967C6" w:rsidRPr="00D93ADE" w:rsidRDefault="00B967C6" w:rsidP="00B967C6">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005521" w:rsidRPr="00D93ADE" w:rsidTr="00C05803">
        <w:trPr>
          <w:gridAfter w:val="1"/>
          <w:wAfter w:w="870" w:type="dxa"/>
          <w:tblHeader/>
        </w:trPr>
        <w:tc>
          <w:tcPr>
            <w:tcW w:w="3240" w:type="dxa"/>
            <w:vAlign w:val="bottom"/>
          </w:tcPr>
          <w:p w:rsidR="00005521" w:rsidRPr="00D93ADE" w:rsidRDefault="00005521" w:rsidP="00005521">
            <w:pPr>
              <w:spacing w:line="310" w:lineRule="exact"/>
              <w:ind w:right="-108"/>
              <w:jc w:val="center"/>
              <w:rPr>
                <w:rFonts w:ascii="Arial" w:hAnsi="Arial"/>
                <w:sz w:val="16"/>
                <w:szCs w:val="16"/>
              </w:rPr>
            </w:pPr>
          </w:p>
        </w:tc>
        <w:tc>
          <w:tcPr>
            <w:tcW w:w="3480" w:type="dxa"/>
            <w:gridSpan w:val="4"/>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For the three-month periods ended 30 June</w:t>
            </w:r>
          </w:p>
        </w:tc>
        <w:tc>
          <w:tcPr>
            <w:tcW w:w="2010" w:type="dxa"/>
          </w:tcPr>
          <w:p w:rsidR="00005521" w:rsidRPr="00D93ADE" w:rsidRDefault="00005521" w:rsidP="00005521">
            <w:pPr>
              <w:pStyle w:val="Heading8"/>
              <w:spacing w:before="0" w:after="0" w:line="310" w:lineRule="exact"/>
              <w:rPr>
                <w:rFonts w:ascii="Arial" w:hAnsi="Arial"/>
                <w:sz w:val="16"/>
                <w:szCs w:val="16"/>
              </w:rPr>
            </w:pPr>
          </w:p>
        </w:tc>
      </w:tr>
      <w:tr w:rsidR="00005521" w:rsidRPr="00D93ADE" w:rsidTr="00C05803">
        <w:trPr>
          <w:gridAfter w:val="1"/>
          <w:wAfter w:w="870" w:type="dxa"/>
          <w:tblHeader/>
        </w:trPr>
        <w:tc>
          <w:tcPr>
            <w:tcW w:w="3240" w:type="dxa"/>
            <w:vAlign w:val="bottom"/>
          </w:tcPr>
          <w:p w:rsidR="00005521" w:rsidRPr="00D93ADE" w:rsidRDefault="00005521" w:rsidP="00005521">
            <w:pPr>
              <w:spacing w:line="310" w:lineRule="exact"/>
              <w:ind w:right="-108"/>
              <w:jc w:val="center"/>
              <w:rPr>
                <w:rFonts w:ascii="Arial" w:hAnsi="Arial"/>
                <w:sz w:val="16"/>
                <w:szCs w:val="16"/>
              </w:rPr>
            </w:pPr>
          </w:p>
        </w:tc>
        <w:tc>
          <w:tcPr>
            <w:tcW w:w="1740" w:type="dxa"/>
            <w:gridSpan w:val="2"/>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005521" w:rsidRPr="00D93ADE" w:rsidTr="00C05803">
        <w:trPr>
          <w:gridAfter w:val="1"/>
          <w:wAfter w:w="870" w:type="dxa"/>
          <w:tblHeader/>
        </w:trPr>
        <w:tc>
          <w:tcPr>
            <w:tcW w:w="3240" w:type="dxa"/>
          </w:tcPr>
          <w:p w:rsidR="00005521" w:rsidRPr="00D93ADE" w:rsidRDefault="00005521" w:rsidP="00005521">
            <w:pPr>
              <w:spacing w:line="310" w:lineRule="exact"/>
              <w:ind w:right="-108"/>
              <w:rPr>
                <w:rFonts w:ascii="Arial" w:hAnsi="Arial"/>
                <w:sz w:val="16"/>
                <w:szCs w:val="16"/>
              </w:rPr>
            </w:pP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2010" w:type="dxa"/>
          </w:tcPr>
          <w:p w:rsidR="00005521" w:rsidRPr="00D93ADE" w:rsidRDefault="00005521" w:rsidP="00005521">
            <w:pPr>
              <w:pStyle w:val="Heading8"/>
              <w:spacing w:before="0" w:after="0" w:line="310" w:lineRule="exact"/>
              <w:rPr>
                <w:rFonts w:ascii="Arial" w:hAnsi="Arial"/>
                <w:sz w:val="16"/>
                <w:szCs w:val="16"/>
              </w:rPr>
            </w:pPr>
          </w:p>
        </w:tc>
      </w:tr>
      <w:tr w:rsidR="00005521" w:rsidRPr="00D93ADE" w:rsidTr="00C05803">
        <w:trPr>
          <w:gridAfter w:val="1"/>
          <w:wAfter w:w="870" w:type="dxa"/>
        </w:trPr>
        <w:tc>
          <w:tcPr>
            <w:tcW w:w="4110" w:type="dxa"/>
            <w:gridSpan w:val="2"/>
          </w:tcPr>
          <w:p w:rsidR="00005521" w:rsidRPr="00D93ADE" w:rsidRDefault="00005521" w:rsidP="00005521">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subsidiaries</w:t>
            </w:r>
          </w:p>
        </w:tc>
        <w:tc>
          <w:tcPr>
            <w:tcW w:w="870" w:type="dxa"/>
          </w:tcPr>
          <w:p w:rsidR="00005521" w:rsidRPr="00D93ADE" w:rsidRDefault="00005521" w:rsidP="00005521">
            <w:pPr>
              <w:tabs>
                <w:tab w:val="decimal" w:pos="467"/>
              </w:tabs>
              <w:spacing w:line="310" w:lineRule="exact"/>
              <w:jc w:val="both"/>
              <w:rPr>
                <w:rFonts w:ascii="Arial" w:hAnsi="Arial"/>
                <w:sz w:val="16"/>
                <w:szCs w:val="16"/>
              </w:rPr>
            </w:pPr>
          </w:p>
        </w:tc>
        <w:tc>
          <w:tcPr>
            <w:tcW w:w="870" w:type="dxa"/>
          </w:tcPr>
          <w:p w:rsidR="00005521" w:rsidRPr="00D93ADE" w:rsidRDefault="00005521" w:rsidP="00005521">
            <w:pPr>
              <w:tabs>
                <w:tab w:val="decimal" w:pos="467"/>
              </w:tabs>
              <w:spacing w:line="310" w:lineRule="exact"/>
              <w:jc w:val="both"/>
              <w:rPr>
                <w:rFonts w:ascii="Arial" w:hAnsi="Arial"/>
                <w:sz w:val="16"/>
                <w:szCs w:val="16"/>
              </w:rPr>
            </w:pPr>
          </w:p>
        </w:tc>
        <w:tc>
          <w:tcPr>
            <w:tcW w:w="870" w:type="dxa"/>
          </w:tcPr>
          <w:p w:rsidR="00005521" w:rsidRPr="00D93ADE" w:rsidRDefault="00005521" w:rsidP="00005521">
            <w:pPr>
              <w:tabs>
                <w:tab w:val="decimal" w:pos="467"/>
              </w:tabs>
              <w:spacing w:line="310" w:lineRule="exact"/>
              <w:jc w:val="both"/>
              <w:rPr>
                <w:rFonts w:ascii="Arial" w:hAnsi="Arial"/>
                <w:sz w:val="16"/>
                <w:szCs w:val="16"/>
              </w:rPr>
            </w:pPr>
          </w:p>
        </w:tc>
        <w:tc>
          <w:tcPr>
            <w:tcW w:w="2010" w:type="dxa"/>
          </w:tcPr>
          <w:p w:rsidR="00005521" w:rsidRPr="00D93ADE" w:rsidRDefault="00005521" w:rsidP="00005521">
            <w:pPr>
              <w:tabs>
                <w:tab w:val="center" w:pos="8100"/>
              </w:tabs>
              <w:spacing w:line="310" w:lineRule="exact"/>
              <w:jc w:val="both"/>
              <w:rPr>
                <w:rFonts w:ascii="Arial" w:hAnsi="Arial"/>
                <w:sz w:val="16"/>
                <w:szCs w:val="16"/>
              </w:rPr>
            </w:pPr>
          </w:p>
        </w:tc>
      </w:tr>
      <w:tr w:rsidR="00005521" w:rsidRPr="00417D94" w:rsidTr="00C05803">
        <w:trPr>
          <w:gridAfter w:val="1"/>
          <w:wAfter w:w="870" w:type="dxa"/>
        </w:trPr>
        <w:tc>
          <w:tcPr>
            <w:tcW w:w="4980" w:type="dxa"/>
            <w:gridSpan w:val="3"/>
          </w:tcPr>
          <w:p w:rsidR="00005521" w:rsidRPr="00D93ADE" w:rsidRDefault="00005521" w:rsidP="00005521">
            <w:pPr>
              <w:tabs>
                <w:tab w:val="decimal" w:pos="467"/>
              </w:tabs>
              <w:spacing w:line="310" w:lineRule="exact"/>
              <w:jc w:val="both"/>
              <w:rPr>
                <w:rFonts w:ascii="Arial" w:hAnsi="Arial"/>
                <w:sz w:val="16"/>
                <w:szCs w:val="16"/>
              </w:rPr>
            </w:pPr>
            <w:r>
              <w:rPr>
                <w:rFonts w:ascii="Arial" w:hAnsi="Arial"/>
                <w:sz w:val="16"/>
                <w:szCs w:val="16"/>
              </w:rPr>
              <w:t xml:space="preserve">  </w:t>
            </w:r>
            <w:r w:rsidRPr="00D93ADE">
              <w:rPr>
                <w:rFonts w:ascii="Arial" w:hAnsi="Arial"/>
                <w:sz w:val="16"/>
                <w:szCs w:val="16"/>
              </w:rPr>
              <w:t>(eliminated from the consolidated financial statements)</w:t>
            </w:r>
          </w:p>
        </w:tc>
        <w:tc>
          <w:tcPr>
            <w:tcW w:w="870" w:type="dxa"/>
          </w:tcPr>
          <w:p w:rsidR="00005521" w:rsidRPr="00D93ADE" w:rsidRDefault="00005521" w:rsidP="00005521">
            <w:pPr>
              <w:tabs>
                <w:tab w:val="decimal" w:pos="467"/>
              </w:tabs>
              <w:spacing w:line="310" w:lineRule="exact"/>
              <w:jc w:val="both"/>
              <w:rPr>
                <w:rFonts w:ascii="Arial" w:hAnsi="Arial"/>
                <w:sz w:val="16"/>
                <w:szCs w:val="16"/>
              </w:rPr>
            </w:pPr>
          </w:p>
        </w:tc>
        <w:tc>
          <w:tcPr>
            <w:tcW w:w="870" w:type="dxa"/>
          </w:tcPr>
          <w:p w:rsidR="00005521" w:rsidRPr="00D93ADE" w:rsidRDefault="00005521" w:rsidP="00005521">
            <w:pPr>
              <w:tabs>
                <w:tab w:val="decimal" w:pos="467"/>
              </w:tabs>
              <w:spacing w:line="310" w:lineRule="exact"/>
              <w:jc w:val="both"/>
              <w:rPr>
                <w:rFonts w:ascii="Arial" w:hAnsi="Arial"/>
                <w:sz w:val="16"/>
                <w:szCs w:val="16"/>
              </w:rPr>
            </w:pPr>
          </w:p>
        </w:tc>
        <w:tc>
          <w:tcPr>
            <w:tcW w:w="2010" w:type="dxa"/>
          </w:tcPr>
          <w:p w:rsidR="00005521" w:rsidRPr="00D93ADE" w:rsidRDefault="00005521" w:rsidP="00005521">
            <w:pPr>
              <w:tabs>
                <w:tab w:val="center" w:pos="8100"/>
              </w:tabs>
              <w:spacing w:line="310" w:lineRule="exact"/>
              <w:jc w:val="both"/>
              <w:rPr>
                <w:rFonts w:ascii="Arial" w:hAnsi="Arial"/>
                <w:sz w:val="16"/>
                <w:szCs w:val="16"/>
              </w:rPr>
            </w:pPr>
          </w:p>
        </w:tc>
      </w:tr>
      <w:tr w:rsidR="004D585B" w:rsidRPr="00A2706F"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Pr>
                <w:rFonts w:ascii="Arial" w:hAnsi="Arial" w:cs="Arial"/>
                <w:sz w:val="16"/>
                <w:szCs w:val="16"/>
              </w:rPr>
              <w:t>Passenger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4D585B" w:rsidRPr="00A2706F" w:rsidRDefault="004D585B" w:rsidP="004D585B">
            <w:pPr>
              <w:tabs>
                <w:tab w:val="center" w:pos="8100"/>
              </w:tabs>
              <w:spacing w:line="310" w:lineRule="exact"/>
              <w:ind w:right="-105"/>
              <w:jc w:val="both"/>
              <w:rPr>
                <w:rFonts w:ascii="Arial" w:hAnsi="Arial" w:cs="Arial"/>
                <w:sz w:val="16"/>
                <w:szCs w:val="16"/>
              </w:rPr>
            </w:pPr>
            <w:proofErr w:type="spellStart"/>
            <w:r>
              <w:rPr>
                <w:rFonts w:ascii="Arial" w:hAnsi="Arial" w:cs="Arial"/>
                <w:sz w:val="16"/>
                <w:szCs w:val="16"/>
              </w:rPr>
              <w:t>Authorised</w:t>
            </w:r>
            <w:proofErr w:type="spellEnd"/>
            <w:r>
              <w:rPr>
                <w:rFonts w:ascii="Arial" w:hAnsi="Arial" w:cs="Arial"/>
                <w:sz w:val="16"/>
                <w:szCs w:val="16"/>
              </w:rPr>
              <w:t xml:space="preserve"> price</w:t>
            </w:r>
          </w:p>
        </w:tc>
      </w:tr>
      <w:tr w:rsidR="004D585B" w:rsidRPr="00A2706F"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35</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52</w:t>
            </w:r>
          </w:p>
        </w:tc>
        <w:tc>
          <w:tcPr>
            <w:tcW w:w="2010" w:type="dxa"/>
          </w:tcPr>
          <w:p w:rsidR="004D585B" w:rsidRPr="00A2706F" w:rsidRDefault="004D585B" w:rsidP="004D585B">
            <w:pPr>
              <w:tabs>
                <w:tab w:val="center" w:pos="8100"/>
              </w:tabs>
              <w:spacing w:line="310" w:lineRule="exact"/>
              <w:ind w:right="-105"/>
              <w:jc w:val="both"/>
              <w:rPr>
                <w:rFonts w:ascii="Arial" w:hAnsi="Arial" w:cs="Arial"/>
                <w:sz w:val="16"/>
                <w:szCs w:val="16"/>
              </w:rPr>
            </w:pPr>
            <w:r w:rsidRPr="00A2706F">
              <w:rPr>
                <w:rFonts w:ascii="Arial" w:hAnsi="Arial" w:cs="Arial"/>
                <w:sz w:val="16"/>
                <w:szCs w:val="16"/>
              </w:rPr>
              <w:t>Contract price</w:t>
            </w:r>
          </w:p>
        </w:tc>
      </w:tr>
      <w:tr w:rsidR="004D585B" w:rsidRPr="00A2706F" w:rsidTr="00C05803">
        <w:trPr>
          <w:gridAfter w:val="1"/>
          <w:wAfter w:w="870" w:type="dxa"/>
        </w:trPr>
        <w:tc>
          <w:tcPr>
            <w:tcW w:w="3240" w:type="dxa"/>
          </w:tcPr>
          <w:p w:rsidR="004D585B" w:rsidRPr="00A2706F" w:rsidRDefault="004D585B" w:rsidP="004D585B">
            <w:pPr>
              <w:spacing w:line="31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16</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2</w:t>
            </w:r>
          </w:p>
        </w:tc>
        <w:tc>
          <w:tcPr>
            <w:tcW w:w="2010" w:type="dxa"/>
          </w:tcPr>
          <w:p w:rsidR="004D585B" w:rsidRPr="00A2706F" w:rsidRDefault="004D585B" w:rsidP="004D585B">
            <w:pPr>
              <w:tabs>
                <w:tab w:val="center" w:pos="8100"/>
              </w:tabs>
              <w:spacing w:line="310" w:lineRule="exact"/>
              <w:jc w:val="both"/>
              <w:rPr>
                <w:rFonts w:ascii="Arial" w:hAnsi="Arial" w:cs="Arial"/>
                <w:sz w:val="16"/>
                <w:szCs w:val="16"/>
              </w:rPr>
            </w:pPr>
            <w:r w:rsidRPr="00A2706F">
              <w:rPr>
                <w:rFonts w:ascii="Arial" w:hAnsi="Arial" w:cs="Arial"/>
                <w:sz w:val="16"/>
                <w:szCs w:val="16"/>
              </w:rPr>
              <w:t>Contract price</w:t>
            </w:r>
          </w:p>
        </w:tc>
      </w:tr>
      <w:tr w:rsidR="004D585B" w:rsidRPr="00A2706F"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cs/>
              </w:rPr>
            </w:pPr>
            <w:r w:rsidRPr="00A2706F">
              <w:rPr>
                <w:rFonts w:ascii="Arial" w:hAnsi="Arial" w:cs="Arial"/>
                <w:sz w:val="16"/>
                <w:szCs w:val="16"/>
              </w:rPr>
              <w:t>Rental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5</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4</w:t>
            </w:r>
          </w:p>
        </w:tc>
        <w:tc>
          <w:tcPr>
            <w:tcW w:w="2010" w:type="dxa"/>
          </w:tcPr>
          <w:p w:rsidR="004D585B" w:rsidRPr="00A2706F" w:rsidRDefault="004D585B" w:rsidP="004D585B">
            <w:pPr>
              <w:tabs>
                <w:tab w:val="center" w:pos="8100"/>
              </w:tabs>
              <w:spacing w:line="31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4D585B" w:rsidRPr="00A2706F"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cs/>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cs/>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165</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66</w:t>
            </w:r>
          </w:p>
        </w:tc>
        <w:tc>
          <w:tcPr>
            <w:tcW w:w="2010" w:type="dxa"/>
          </w:tcPr>
          <w:p w:rsidR="004D585B" w:rsidRPr="00A2706F" w:rsidRDefault="004D585B" w:rsidP="004D585B">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As declared</w:t>
            </w:r>
          </w:p>
        </w:tc>
      </w:tr>
      <w:tr w:rsidR="004D585B" w:rsidRPr="00A2706F"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sidRPr="00A2706F">
              <w:rPr>
                <w:rFonts w:ascii="Arial" w:hAnsi="Arial" w:cs="Arial"/>
                <w:sz w:val="16"/>
                <w:szCs w:val="16"/>
              </w:rPr>
              <w:t>Utilities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4D585B" w:rsidRPr="00A2706F" w:rsidRDefault="004D585B" w:rsidP="004D585B">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Agreed upon</w:t>
            </w:r>
          </w:p>
        </w:tc>
      </w:tr>
      <w:tr w:rsidR="004D585B" w:rsidRPr="00417D94"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sidRPr="00A2706F">
              <w:rPr>
                <w:rFonts w:ascii="Arial" w:hAnsi="Arial" w:cs="Arial"/>
                <w:sz w:val="16"/>
                <w:szCs w:val="16"/>
              </w:rPr>
              <w:t>Interest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2</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2</w:t>
            </w:r>
          </w:p>
        </w:tc>
        <w:tc>
          <w:tcPr>
            <w:tcW w:w="2010" w:type="dxa"/>
          </w:tcPr>
          <w:p w:rsidR="004D585B" w:rsidRPr="00A2706F" w:rsidRDefault="004D585B" w:rsidP="004D585B">
            <w:pPr>
              <w:tabs>
                <w:tab w:val="center" w:pos="8100"/>
              </w:tabs>
              <w:spacing w:line="310" w:lineRule="exact"/>
              <w:ind w:left="132" w:hanging="132"/>
              <w:jc w:val="both"/>
              <w:rPr>
                <w:rFonts w:ascii="Arial" w:hAnsi="Arial" w:cs="Arial"/>
                <w:sz w:val="16"/>
                <w:szCs w:val="16"/>
              </w:rPr>
            </w:pPr>
            <w:r>
              <w:rPr>
                <w:rFonts w:ascii="Arial" w:hAnsi="Arial" w:cs="Arial"/>
                <w:sz w:val="16"/>
                <w:szCs w:val="16"/>
              </w:rPr>
              <w:t>MLR-</w:t>
            </w:r>
            <w:r w:rsidRPr="00A2706F">
              <w:rPr>
                <w:rFonts w:ascii="Arial" w:hAnsi="Arial" w:cs="Arial"/>
                <w:sz w:val="16"/>
                <w:szCs w:val="16"/>
              </w:rPr>
              <w:t>1</w:t>
            </w:r>
          </w:p>
        </w:tc>
      </w:tr>
      <w:tr w:rsidR="004D585B" w:rsidRPr="00417D94" w:rsidTr="00C05803">
        <w:trPr>
          <w:gridAfter w:val="1"/>
          <w:wAfter w:w="870" w:type="dxa"/>
        </w:trPr>
        <w:tc>
          <w:tcPr>
            <w:tcW w:w="3240" w:type="dxa"/>
          </w:tcPr>
          <w:p w:rsidR="004D585B" w:rsidRPr="00A2706F" w:rsidRDefault="004D585B" w:rsidP="004D585B">
            <w:pPr>
              <w:spacing w:line="310" w:lineRule="exact"/>
              <w:ind w:right="-108"/>
              <w:rPr>
                <w:rFonts w:ascii="Arial" w:hAnsi="Arial" w:cs="Arial"/>
                <w:sz w:val="16"/>
                <w:szCs w:val="16"/>
              </w:rPr>
            </w:pPr>
            <w:r>
              <w:rPr>
                <w:rFonts w:ascii="Arial" w:hAnsi="Arial" w:cs="Arial"/>
                <w:sz w:val="16"/>
                <w:szCs w:val="16"/>
              </w:rPr>
              <w:t>Service income</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2</w:t>
            </w:r>
          </w:p>
        </w:tc>
        <w:tc>
          <w:tcPr>
            <w:tcW w:w="2010" w:type="dxa"/>
          </w:tcPr>
          <w:p w:rsidR="004D585B" w:rsidRPr="00A2706F" w:rsidRDefault="004D585B" w:rsidP="004D585B">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Contract price</w:t>
            </w:r>
          </w:p>
        </w:tc>
      </w:tr>
      <w:tr w:rsidR="004D585B" w:rsidRPr="00D93ADE" w:rsidTr="00C05803">
        <w:trPr>
          <w:gridAfter w:val="1"/>
          <w:wAfter w:w="870" w:type="dxa"/>
        </w:trPr>
        <w:tc>
          <w:tcPr>
            <w:tcW w:w="3240" w:type="dxa"/>
          </w:tcPr>
          <w:p w:rsidR="004D585B" w:rsidRPr="00D93ADE" w:rsidRDefault="004D585B" w:rsidP="004D585B">
            <w:pPr>
              <w:spacing w:line="310" w:lineRule="exact"/>
              <w:ind w:right="-108"/>
              <w:rPr>
                <w:rFonts w:ascii="Arial" w:hAnsi="Arial" w:cs="Arial"/>
                <w:sz w:val="16"/>
                <w:szCs w:val="16"/>
              </w:rPr>
            </w:pPr>
            <w:r w:rsidRPr="00D93ADE">
              <w:rPr>
                <w:rFonts w:ascii="Arial" w:hAnsi="Arial" w:cs="Arial"/>
                <w:sz w:val="16"/>
                <w:szCs w:val="16"/>
              </w:rPr>
              <w:t>Catering service expenses</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118</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123</w:t>
            </w:r>
          </w:p>
        </w:tc>
        <w:tc>
          <w:tcPr>
            <w:tcW w:w="2010" w:type="dxa"/>
          </w:tcPr>
          <w:p w:rsidR="004D585B" w:rsidRPr="00D93ADE" w:rsidRDefault="004D585B" w:rsidP="004D585B">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4D585B" w:rsidRPr="00D93ADE" w:rsidTr="00C05803">
        <w:trPr>
          <w:gridAfter w:val="1"/>
          <w:wAfter w:w="870" w:type="dxa"/>
        </w:trPr>
        <w:tc>
          <w:tcPr>
            <w:tcW w:w="3240" w:type="dxa"/>
          </w:tcPr>
          <w:p w:rsidR="004D585B" w:rsidRPr="00D93ADE" w:rsidRDefault="004D585B" w:rsidP="004D585B">
            <w:pPr>
              <w:spacing w:line="310" w:lineRule="exact"/>
              <w:ind w:right="-108"/>
              <w:rPr>
                <w:rFonts w:ascii="Arial" w:hAnsi="Arial" w:cs="Arial"/>
                <w:sz w:val="16"/>
                <w:szCs w:val="16"/>
              </w:rPr>
            </w:pPr>
            <w:r w:rsidRPr="00D93ADE">
              <w:rPr>
                <w:rFonts w:ascii="Arial" w:hAnsi="Arial" w:cs="Arial"/>
                <w:sz w:val="16"/>
                <w:szCs w:val="16"/>
              </w:rPr>
              <w:t>Ground service expenses</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121</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118</w:t>
            </w:r>
          </w:p>
        </w:tc>
        <w:tc>
          <w:tcPr>
            <w:tcW w:w="2010" w:type="dxa"/>
          </w:tcPr>
          <w:p w:rsidR="004D585B" w:rsidRPr="00D93ADE" w:rsidRDefault="004D585B" w:rsidP="004D585B">
            <w:pPr>
              <w:tabs>
                <w:tab w:val="center" w:pos="8100"/>
              </w:tabs>
              <w:spacing w:line="310" w:lineRule="exact"/>
              <w:ind w:left="132" w:hanging="132"/>
              <w:jc w:val="both"/>
              <w:rPr>
                <w:rFonts w:ascii="Arial" w:hAnsi="Arial" w:cs="Arial"/>
                <w:sz w:val="16"/>
                <w:szCs w:val="16"/>
                <w:cs/>
              </w:rPr>
            </w:pPr>
            <w:r w:rsidRPr="00D93ADE">
              <w:rPr>
                <w:rFonts w:ascii="Arial" w:hAnsi="Arial" w:cs="Arial"/>
                <w:sz w:val="16"/>
                <w:szCs w:val="16"/>
              </w:rPr>
              <w:t>Contract price</w:t>
            </w:r>
          </w:p>
        </w:tc>
      </w:tr>
      <w:tr w:rsidR="006D62B8" w:rsidRPr="00D93ADE" w:rsidTr="00C05803">
        <w:trPr>
          <w:gridAfter w:val="1"/>
          <w:wAfter w:w="870" w:type="dxa"/>
        </w:trPr>
        <w:tc>
          <w:tcPr>
            <w:tcW w:w="3240" w:type="dxa"/>
          </w:tcPr>
          <w:p w:rsidR="006D62B8" w:rsidRPr="00D93ADE" w:rsidRDefault="006D62B8" w:rsidP="004D585B">
            <w:pPr>
              <w:spacing w:line="310" w:lineRule="exact"/>
              <w:ind w:right="-108"/>
              <w:rPr>
                <w:rFonts w:ascii="Arial" w:hAnsi="Arial" w:cs="Arial"/>
                <w:sz w:val="16"/>
                <w:szCs w:val="16"/>
              </w:rPr>
            </w:pPr>
            <w:r>
              <w:rPr>
                <w:rFonts w:ascii="Arial" w:hAnsi="Arial" w:cs="Arial"/>
                <w:sz w:val="16"/>
                <w:szCs w:val="16"/>
              </w:rPr>
              <w:t>Shippin</w:t>
            </w:r>
            <w:r w:rsidR="00387848">
              <w:rPr>
                <w:rFonts w:ascii="Arial" w:hAnsi="Arial" w:cs="Arial"/>
                <w:sz w:val="16"/>
                <w:szCs w:val="16"/>
              </w:rPr>
              <w:t xml:space="preserve">g </w:t>
            </w:r>
            <w:r>
              <w:rPr>
                <w:rFonts w:ascii="Arial" w:hAnsi="Arial" w:cs="Arial"/>
                <w:sz w:val="16"/>
                <w:szCs w:val="16"/>
              </w:rPr>
              <w:t>service expenses</w:t>
            </w:r>
          </w:p>
        </w:tc>
        <w:tc>
          <w:tcPr>
            <w:tcW w:w="870" w:type="dxa"/>
          </w:tcPr>
          <w:p w:rsidR="006D62B8" w:rsidRPr="004D585B" w:rsidRDefault="006D62B8" w:rsidP="004D585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D62B8" w:rsidRPr="004D585B" w:rsidRDefault="006D62B8" w:rsidP="004D585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D62B8" w:rsidRPr="004D585B" w:rsidRDefault="006D62B8" w:rsidP="004D585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6D62B8" w:rsidRPr="004D585B" w:rsidRDefault="006D62B8" w:rsidP="004D585B">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6D62B8" w:rsidRPr="00D93ADE" w:rsidRDefault="006D62B8" w:rsidP="004D585B">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4D585B" w:rsidRPr="00D93ADE" w:rsidTr="00C05803">
        <w:trPr>
          <w:gridAfter w:val="1"/>
          <w:wAfter w:w="870" w:type="dxa"/>
        </w:trPr>
        <w:tc>
          <w:tcPr>
            <w:tcW w:w="3240" w:type="dxa"/>
          </w:tcPr>
          <w:p w:rsidR="004D585B" w:rsidRPr="00D93ADE" w:rsidRDefault="004D585B" w:rsidP="004D585B">
            <w:pPr>
              <w:spacing w:line="310" w:lineRule="exact"/>
              <w:ind w:right="-108"/>
              <w:rPr>
                <w:rFonts w:ascii="Arial" w:hAnsi="Arial" w:cs="Arial"/>
                <w:sz w:val="16"/>
                <w:szCs w:val="16"/>
              </w:rPr>
            </w:pPr>
            <w:r w:rsidRPr="00D93ADE">
              <w:rPr>
                <w:rFonts w:ascii="Arial" w:hAnsi="Arial" w:cs="Arial"/>
                <w:sz w:val="16"/>
                <w:szCs w:val="16"/>
              </w:rPr>
              <w:t>Food and beverage expenses</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cs/>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cs/>
              </w:rPr>
            </w:pPr>
            <w:r w:rsidRPr="004D585B">
              <w:rPr>
                <w:rFonts w:ascii="Arial" w:hAnsi="Arial" w:cs="Arial"/>
                <w:sz w:val="16"/>
                <w:szCs w:val="16"/>
              </w:rPr>
              <w:t>4</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4</w:t>
            </w:r>
          </w:p>
        </w:tc>
        <w:tc>
          <w:tcPr>
            <w:tcW w:w="2010" w:type="dxa"/>
          </w:tcPr>
          <w:p w:rsidR="004D585B" w:rsidRPr="00D93ADE" w:rsidRDefault="004D585B" w:rsidP="004D585B">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4D585B" w:rsidRPr="00D93ADE" w:rsidTr="00C05803">
        <w:trPr>
          <w:gridAfter w:val="1"/>
          <w:wAfter w:w="870" w:type="dxa"/>
        </w:trPr>
        <w:tc>
          <w:tcPr>
            <w:tcW w:w="3240" w:type="dxa"/>
          </w:tcPr>
          <w:p w:rsidR="004D585B" w:rsidRPr="00D93ADE" w:rsidRDefault="004D585B" w:rsidP="004D585B">
            <w:pPr>
              <w:spacing w:line="310" w:lineRule="exact"/>
              <w:ind w:right="-108"/>
              <w:rPr>
                <w:rFonts w:ascii="Arial" w:hAnsi="Arial" w:cs="Arial"/>
                <w:sz w:val="16"/>
                <w:szCs w:val="16"/>
              </w:rPr>
            </w:pPr>
            <w:r w:rsidRPr="00D93ADE">
              <w:rPr>
                <w:rFonts w:ascii="Arial" w:hAnsi="Arial" w:cs="Arial"/>
                <w:sz w:val="16"/>
                <w:szCs w:val="16"/>
              </w:rPr>
              <w:t>Rental expenses</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4D585B" w:rsidRPr="00D93ADE" w:rsidRDefault="004D585B" w:rsidP="004D585B">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4D585B" w:rsidRPr="00D93ADE" w:rsidTr="00C05803">
        <w:trPr>
          <w:gridAfter w:val="1"/>
          <w:wAfter w:w="870" w:type="dxa"/>
        </w:trPr>
        <w:tc>
          <w:tcPr>
            <w:tcW w:w="3240" w:type="dxa"/>
          </w:tcPr>
          <w:p w:rsidR="004D585B" w:rsidRPr="00D93ADE" w:rsidRDefault="004D585B" w:rsidP="004D585B">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4D585B" w:rsidRPr="004D585B" w:rsidRDefault="004D585B" w:rsidP="004D585B">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2010" w:type="dxa"/>
          </w:tcPr>
          <w:p w:rsidR="004D585B" w:rsidRPr="00D93ADE" w:rsidRDefault="004D585B" w:rsidP="004D585B">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886A39" w:rsidRPr="00D93ADE" w:rsidTr="00C05803">
        <w:trPr>
          <w:gridAfter w:val="1"/>
          <w:wAfter w:w="870" w:type="dxa"/>
        </w:trPr>
        <w:tc>
          <w:tcPr>
            <w:tcW w:w="3240" w:type="dxa"/>
          </w:tcPr>
          <w:p w:rsidR="00886A39" w:rsidRPr="00D93ADE" w:rsidRDefault="00886A39" w:rsidP="0083283E">
            <w:pPr>
              <w:spacing w:line="310" w:lineRule="exact"/>
              <w:ind w:right="-108"/>
              <w:rPr>
                <w:rFonts w:ascii="Arial" w:hAnsi="Arial" w:cs="Arial"/>
                <w:sz w:val="16"/>
                <w:szCs w:val="16"/>
              </w:rPr>
            </w:pPr>
            <w:r w:rsidRPr="00D93ADE">
              <w:rPr>
                <w:rFonts w:ascii="Arial" w:hAnsi="Arial" w:cs="Arial"/>
                <w:sz w:val="16"/>
                <w:szCs w:val="16"/>
              </w:rPr>
              <w:t>Flight cancellation and delay compensation</w:t>
            </w:r>
          </w:p>
        </w:tc>
        <w:tc>
          <w:tcPr>
            <w:tcW w:w="870" w:type="dxa"/>
          </w:tcPr>
          <w:p w:rsidR="00886A39" w:rsidRPr="004D585B" w:rsidRDefault="00886A39" w:rsidP="0083283E">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886A39" w:rsidRPr="004D585B" w:rsidRDefault="00886A39" w:rsidP="0083283E">
            <w:pPr>
              <w:tabs>
                <w:tab w:val="decimal" w:pos="522"/>
              </w:tabs>
              <w:spacing w:line="310" w:lineRule="exact"/>
              <w:rPr>
                <w:rFonts w:ascii="Arial" w:hAnsi="Arial" w:cs="Arial"/>
                <w:sz w:val="16"/>
                <w:szCs w:val="16"/>
              </w:rPr>
            </w:pPr>
            <w:r w:rsidRPr="004D585B">
              <w:rPr>
                <w:rFonts w:ascii="Arial" w:hAnsi="Arial" w:cs="Arial"/>
                <w:sz w:val="16"/>
                <w:szCs w:val="16"/>
              </w:rPr>
              <w:t>-</w:t>
            </w:r>
          </w:p>
        </w:tc>
        <w:tc>
          <w:tcPr>
            <w:tcW w:w="870" w:type="dxa"/>
          </w:tcPr>
          <w:p w:rsidR="00886A39" w:rsidRPr="004D585B" w:rsidRDefault="00886A39" w:rsidP="0083283E">
            <w:pPr>
              <w:tabs>
                <w:tab w:val="decimal" w:pos="522"/>
              </w:tabs>
              <w:spacing w:line="310" w:lineRule="exact"/>
              <w:rPr>
                <w:rFonts w:ascii="Arial" w:hAnsi="Arial" w:cs="Arial"/>
                <w:sz w:val="16"/>
                <w:szCs w:val="16"/>
              </w:rPr>
            </w:pPr>
            <w:r w:rsidRPr="004D585B">
              <w:rPr>
                <w:rFonts w:ascii="Arial" w:hAnsi="Arial" w:cs="Arial"/>
                <w:sz w:val="16"/>
                <w:szCs w:val="16"/>
              </w:rPr>
              <w:t>1</w:t>
            </w:r>
          </w:p>
        </w:tc>
        <w:tc>
          <w:tcPr>
            <w:tcW w:w="870" w:type="dxa"/>
          </w:tcPr>
          <w:p w:rsidR="00886A39" w:rsidRPr="004D585B" w:rsidRDefault="00886A39" w:rsidP="0083283E">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rsidR="00886A39" w:rsidRPr="00D93ADE" w:rsidRDefault="00886A39" w:rsidP="0083283E">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005521" w:rsidRPr="00417D94" w:rsidTr="00C05803">
        <w:tc>
          <w:tcPr>
            <w:tcW w:w="4980" w:type="dxa"/>
            <w:gridSpan w:val="3"/>
          </w:tcPr>
          <w:p w:rsidR="00005521" w:rsidRPr="00D93ADE" w:rsidRDefault="00005521" w:rsidP="00005521">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associates</w:t>
            </w:r>
          </w:p>
        </w:tc>
        <w:tc>
          <w:tcPr>
            <w:tcW w:w="870" w:type="dxa"/>
          </w:tcPr>
          <w:p w:rsidR="00005521" w:rsidRPr="00D93ADE" w:rsidRDefault="00005521" w:rsidP="00005521">
            <w:pPr>
              <w:tabs>
                <w:tab w:val="decimal" w:pos="492"/>
              </w:tabs>
              <w:spacing w:line="310" w:lineRule="exact"/>
              <w:rPr>
                <w:rFonts w:ascii="Arial" w:hAnsi="Arial"/>
                <w:sz w:val="16"/>
                <w:szCs w:val="16"/>
              </w:rPr>
            </w:pPr>
          </w:p>
        </w:tc>
        <w:tc>
          <w:tcPr>
            <w:tcW w:w="870" w:type="dxa"/>
          </w:tcPr>
          <w:p w:rsidR="00005521" w:rsidRPr="00D93ADE" w:rsidRDefault="00005521" w:rsidP="00005521">
            <w:pPr>
              <w:tabs>
                <w:tab w:val="decimal" w:pos="492"/>
              </w:tabs>
              <w:spacing w:line="310" w:lineRule="exact"/>
              <w:rPr>
                <w:rFonts w:ascii="Arial" w:hAnsi="Arial"/>
                <w:sz w:val="16"/>
                <w:szCs w:val="16"/>
              </w:rPr>
            </w:pPr>
          </w:p>
        </w:tc>
        <w:tc>
          <w:tcPr>
            <w:tcW w:w="2010" w:type="dxa"/>
          </w:tcPr>
          <w:p w:rsidR="00005521" w:rsidRPr="00D93ADE" w:rsidRDefault="00005521" w:rsidP="00005521">
            <w:pPr>
              <w:tabs>
                <w:tab w:val="decimal" w:pos="492"/>
              </w:tabs>
              <w:spacing w:line="310" w:lineRule="exact"/>
              <w:jc w:val="right"/>
              <w:rPr>
                <w:rFonts w:ascii="Angsana New" w:hAnsi="Angsana New"/>
                <w:sz w:val="16"/>
                <w:szCs w:val="16"/>
              </w:rPr>
            </w:pPr>
          </w:p>
        </w:tc>
        <w:tc>
          <w:tcPr>
            <w:tcW w:w="870" w:type="dxa"/>
          </w:tcPr>
          <w:p w:rsidR="00005521" w:rsidRPr="00D93ADE" w:rsidRDefault="00005521" w:rsidP="00005521">
            <w:pPr>
              <w:tabs>
                <w:tab w:val="decimal" w:pos="492"/>
              </w:tabs>
              <w:spacing w:line="310" w:lineRule="exact"/>
              <w:rPr>
                <w:rFonts w:ascii="Arial" w:hAnsi="Arial"/>
                <w:sz w:val="16"/>
                <w:szCs w:val="16"/>
              </w:rPr>
            </w:pP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cs="Arial"/>
                <w:sz w:val="16"/>
                <w:szCs w:val="16"/>
              </w:rPr>
            </w:pPr>
            <w:r w:rsidRPr="00A2706F">
              <w:rPr>
                <w:rFonts w:ascii="Arial" w:hAnsi="Arial" w:cs="Arial"/>
                <w:sz w:val="16"/>
                <w:szCs w:val="16"/>
              </w:rPr>
              <w:t>Ground service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6D62B8" w:rsidRPr="00A2706F" w:rsidRDefault="006D62B8" w:rsidP="006D62B8">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Agreed upon</w:t>
            </w: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6D62B8" w:rsidRPr="00A2706F" w:rsidRDefault="006D62B8" w:rsidP="006D62B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62B8" w:rsidRPr="00417D94" w:rsidTr="00C05803">
        <w:trPr>
          <w:gridAfter w:val="1"/>
          <w:wAfter w:w="870" w:type="dxa"/>
        </w:trPr>
        <w:tc>
          <w:tcPr>
            <w:tcW w:w="3240" w:type="dxa"/>
          </w:tcPr>
          <w:p w:rsidR="006D62B8" w:rsidRPr="00A2706F" w:rsidRDefault="006D62B8" w:rsidP="006D62B8">
            <w:pPr>
              <w:spacing w:line="310" w:lineRule="exact"/>
              <w:ind w:right="-108"/>
              <w:rPr>
                <w:rFonts w:ascii="Arial" w:hAnsi="Arial"/>
                <w:sz w:val="16"/>
                <w:szCs w:val="16"/>
              </w:rPr>
            </w:pPr>
            <w:r w:rsidRPr="00A2706F">
              <w:rPr>
                <w:rFonts w:ascii="Arial" w:hAnsi="Arial"/>
                <w:sz w:val="16"/>
                <w:szCs w:val="16"/>
              </w:rPr>
              <w:t>Dividend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169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232</w:t>
            </w:r>
          </w:p>
        </w:tc>
        <w:tc>
          <w:tcPr>
            <w:tcW w:w="2010" w:type="dxa"/>
          </w:tcPr>
          <w:p w:rsidR="006D62B8" w:rsidRPr="00A2706F" w:rsidRDefault="006D62B8" w:rsidP="006D62B8">
            <w:pPr>
              <w:tabs>
                <w:tab w:val="center" w:pos="8100"/>
              </w:tabs>
              <w:spacing w:line="310" w:lineRule="exact"/>
              <w:ind w:left="132" w:hanging="132"/>
              <w:jc w:val="both"/>
              <w:rPr>
                <w:rFonts w:ascii="Arial" w:hAnsi="Arial"/>
                <w:sz w:val="16"/>
                <w:szCs w:val="16"/>
              </w:rPr>
            </w:pPr>
            <w:r w:rsidRPr="00A2706F">
              <w:rPr>
                <w:rFonts w:ascii="Arial" w:hAnsi="Arial"/>
                <w:sz w:val="16"/>
                <w:szCs w:val="16"/>
              </w:rPr>
              <w:t>As declared</w:t>
            </w:r>
          </w:p>
        </w:tc>
      </w:tr>
      <w:tr w:rsidR="006D62B8" w:rsidRPr="00D93ADE" w:rsidTr="00C05803">
        <w:trPr>
          <w:gridAfter w:val="1"/>
          <w:wAfter w:w="870" w:type="dxa"/>
        </w:trPr>
        <w:tc>
          <w:tcPr>
            <w:tcW w:w="3240" w:type="dxa"/>
          </w:tcPr>
          <w:p w:rsidR="006D62B8" w:rsidRPr="00D93ADE" w:rsidRDefault="006D62B8" w:rsidP="006D62B8">
            <w:pPr>
              <w:spacing w:line="310" w:lineRule="exact"/>
              <w:ind w:right="-108"/>
              <w:rPr>
                <w:rFonts w:ascii="Arial" w:hAnsi="Arial"/>
                <w:sz w:val="16"/>
                <w:szCs w:val="16"/>
              </w:rPr>
            </w:pPr>
            <w:r w:rsidRPr="00D93ADE">
              <w:rPr>
                <w:rFonts w:ascii="Arial" w:hAnsi="Arial"/>
                <w:sz w:val="16"/>
                <w:szCs w:val="16"/>
              </w:rPr>
              <w:t>Finance cost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339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372</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339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372</w:t>
            </w:r>
          </w:p>
        </w:tc>
        <w:tc>
          <w:tcPr>
            <w:tcW w:w="2010" w:type="dxa"/>
          </w:tcPr>
          <w:p w:rsidR="006D62B8" w:rsidRPr="00D93ADE" w:rsidRDefault="006D62B8" w:rsidP="006D62B8">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005521" w:rsidRPr="00D93ADE" w:rsidTr="00C05803">
        <w:trPr>
          <w:gridAfter w:val="1"/>
          <w:wAfter w:w="870" w:type="dxa"/>
        </w:trPr>
        <w:tc>
          <w:tcPr>
            <w:tcW w:w="3240" w:type="dxa"/>
          </w:tcPr>
          <w:p w:rsidR="00005521" w:rsidRPr="00D93ADE" w:rsidRDefault="00005521" w:rsidP="00005521">
            <w:pPr>
              <w:spacing w:line="310" w:lineRule="exact"/>
              <w:ind w:right="-108"/>
              <w:rPr>
                <w:rFonts w:ascii="Arial" w:hAnsi="Arial"/>
                <w:sz w:val="16"/>
                <w:szCs w:val="16"/>
                <w:cs/>
              </w:rPr>
            </w:pPr>
            <w:r w:rsidRPr="00D93ADE">
              <w:rPr>
                <w:rFonts w:ascii="Arial" w:hAnsi="Arial"/>
                <w:sz w:val="16"/>
                <w:szCs w:val="16"/>
              </w:rPr>
              <w:t>Shipping service expenses</w:t>
            </w:r>
          </w:p>
        </w:tc>
        <w:tc>
          <w:tcPr>
            <w:tcW w:w="870" w:type="dxa"/>
          </w:tcPr>
          <w:p w:rsidR="00005521" w:rsidRPr="00D93ADE" w:rsidRDefault="006D62B8" w:rsidP="00005521">
            <w:pPr>
              <w:tabs>
                <w:tab w:val="decimal" w:pos="522"/>
              </w:tabs>
              <w:spacing w:line="310" w:lineRule="exact"/>
              <w:rPr>
                <w:rFonts w:ascii="Arial" w:hAnsi="Arial" w:cs="Arial"/>
                <w:sz w:val="16"/>
                <w:szCs w:val="16"/>
              </w:rPr>
            </w:pPr>
            <w:r>
              <w:rPr>
                <w:rFonts w:ascii="Arial" w:hAnsi="Arial" w:cs="Arial"/>
                <w:sz w:val="16"/>
                <w:szCs w:val="16"/>
              </w:rPr>
              <w:t>7</w:t>
            </w:r>
          </w:p>
        </w:tc>
        <w:tc>
          <w:tcPr>
            <w:tcW w:w="870" w:type="dxa"/>
          </w:tcPr>
          <w:p w:rsidR="00005521" w:rsidRPr="00D93ADE" w:rsidRDefault="00005521" w:rsidP="00005521">
            <w:pPr>
              <w:tabs>
                <w:tab w:val="decimal" w:pos="522"/>
              </w:tabs>
              <w:spacing w:line="310" w:lineRule="exact"/>
              <w:rPr>
                <w:rFonts w:ascii="Arial" w:hAnsi="Arial" w:cs="Arial"/>
                <w:sz w:val="16"/>
                <w:szCs w:val="16"/>
              </w:rPr>
            </w:pPr>
            <w:r w:rsidRPr="00D93ADE">
              <w:rPr>
                <w:rFonts w:ascii="Arial" w:hAnsi="Arial" w:cs="Arial"/>
                <w:sz w:val="16"/>
                <w:szCs w:val="16"/>
              </w:rPr>
              <w:t>7</w:t>
            </w:r>
          </w:p>
        </w:tc>
        <w:tc>
          <w:tcPr>
            <w:tcW w:w="870" w:type="dxa"/>
          </w:tcPr>
          <w:p w:rsidR="00005521" w:rsidRPr="00D93ADE" w:rsidRDefault="006D62B8" w:rsidP="00005521">
            <w:pPr>
              <w:tabs>
                <w:tab w:val="decimal" w:pos="522"/>
              </w:tabs>
              <w:spacing w:line="310" w:lineRule="exact"/>
              <w:rPr>
                <w:rFonts w:ascii="Arial" w:hAnsi="Arial" w:cs="Arial"/>
                <w:sz w:val="16"/>
                <w:szCs w:val="16"/>
              </w:rPr>
            </w:pPr>
            <w:r>
              <w:rPr>
                <w:rFonts w:ascii="Arial" w:hAnsi="Arial" w:cs="Arial"/>
                <w:sz w:val="16"/>
                <w:szCs w:val="16"/>
              </w:rPr>
              <w:t>7</w:t>
            </w:r>
          </w:p>
        </w:tc>
        <w:tc>
          <w:tcPr>
            <w:tcW w:w="870" w:type="dxa"/>
          </w:tcPr>
          <w:p w:rsidR="00005521" w:rsidRPr="00D93ADE" w:rsidRDefault="00005521" w:rsidP="00005521">
            <w:pPr>
              <w:tabs>
                <w:tab w:val="decimal" w:pos="522"/>
              </w:tabs>
              <w:spacing w:line="310" w:lineRule="exact"/>
              <w:rPr>
                <w:rFonts w:ascii="Arial" w:hAnsi="Arial" w:cs="Arial"/>
                <w:sz w:val="16"/>
                <w:szCs w:val="16"/>
              </w:rPr>
            </w:pPr>
            <w:r w:rsidRPr="00D93ADE">
              <w:rPr>
                <w:rFonts w:ascii="Arial" w:hAnsi="Arial" w:cs="Arial"/>
                <w:sz w:val="16"/>
                <w:szCs w:val="16"/>
              </w:rPr>
              <w:t>7</w:t>
            </w:r>
          </w:p>
        </w:tc>
        <w:tc>
          <w:tcPr>
            <w:tcW w:w="2010" w:type="dxa"/>
          </w:tcPr>
          <w:p w:rsidR="00005521" w:rsidRPr="00D93ADE" w:rsidRDefault="006D62B8" w:rsidP="00005521">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005521" w:rsidRPr="00417D94" w:rsidTr="00C05803">
        <w:tc>
          <w:tcPr>
            <w:tcW w:w="4980" w:type="dxa"/>
            <w:gridSpan w:val="3"/>
          </w:tcPr>
          <w:p w:rsidR="00005521" w:rsidRPr="00D93ADE" w:rsidRDefault="00005521" w:rsidP="00005521">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related companies</w:t>
            </w:r>
          </w:p>
        </w:tc>
        <w:tc>
          <w:tcPr>
            <w:tcW w:w="870" w:type="dxa"/>
          </w:tcPr>
          <w:p w:rsidR="00005521" w:rsidRPr="00D93ADE" w:rsidRDefault="00005521" w:rsidP="00005521">
            <w:pPr>
              <w:tabs>
                <w:tab w:val="decimal" w:pos="492"/>
              </w:tabs>
              <w:spacing w:line="310" w:lineRule="exact"/>
              <w:rPr>
                <w:rFonts w:ascii="Arial" w:hAnsi="Arial"/>
                <w:sz w:val="16"/>
                <w:szCs w:val="16"/>
              </w:rPr>
            </w:pPr>
          </w:p>
        </w:tc>
        <w:tc>
          <w:tcPr>
            <w:tcW w:w="870" w:type="dxa"/>
          </w:tcPr>
          <w:p w:rsidR="00005521" w:rsidRPr="00D93ADE" w:rsidRDefault="00005521" w:rsidP="00005521">
            <w:pPr>
              <w:tabs>
                <w:tab w:val="decimal" w:pos="492"/>
              </w:tabs>
              <w:spacing w:line="310" w:lineRule="exact"/>
              <w:rPr>
                <w:rFonts w:ascii="Arial" w:hAnsi="Arial"/>
                <w:sz w:val="16"/>
                <w:szCs w:val="16"/>
              </w:rPr>
            </w:pPr>
          </w:p>
        </w:tc>
        <w:tc>
          <w:tcPr>
            <w:tcW w:w="2010" w:type="dxa"/>
          </w:tcPr>
          <w:p w:rsidR="00005521" w:rsidRPr="00D93ADE" w:rsidRDefault="00005521" w:rsidP="00005521">
            <w:pPr>
              <w:tabs>
                <w:tab w:val="decimal" w:pos="492"/>
              </w:tabs>
              <w:spacing w:line="310" w:lineRule="exact"/>
              <w:jc w:val="both"/>
              <w:rPr>
                <w:rFonts w:ascii="Angsana New" w:hAnsi="Angsana New"/>
                <w:sz w:val="16"/>
                <w:szCs w:val="16"/>
              </w:rPr>
            </w:pPr>
          </w:p>
        </w:tc>
        <w:tc>
          <w:tcPr>
            <w:tcW w:w="870" w:type="dxa"/>
          </w:tcPr>
          <w:p w:rsidR="00005521" w:rsidRPr="00D93ADE" w:rsidRDefault="00005521" w:rsidP="00005521">
            <w:pPr>
              <w:tabs>
                <w:tab w:val="decimal" w:pos="492"/>
              </w:tabs>
              <w:spacing w:line="310" w:lineRule="exact"/>
              <w:rPr>
                <w:rFonts w:ascii="Arial" w:hAnsi="Arial"/>
                <w:sz w:val="16"/>
                <w:szCs w:val="16"/>
              </w:rPr>
            </w:pP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sz w:val="16"/>
                <w:szCs w:val="16"/>
              </w:rPr>
            </w:pPr>
            <w:r w:rsidRPr="00A2706F">
              <w:rPr>
                <w:rFonts w:ascii="Arial" w:hAnsi="Arial"/>
                <w:sz w:val="16"/>
                <w:szCs w:val="16"/>
              </w:rPr>
              <w:t>Passenger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9</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9</w:t>
            </w:r>
          </w:p>
        </w:tc>
        <w:tc>
          <w:tcPr>
            <w:tcW w:w="2010" w:type="dxa"/>
          </w:tcPr>
          <w:p w:rsidR="006D62B8" w:rsidRPr="00A2706F" w:rsidRDefault="006D62B8" w:rsidP="006D62B8">
            <w:pPr>
              <w:tabs>
                <w:tab w:val="center" w:pos="8100"/>
              </w:tabs>
              <w:spacing w:line="310" w:lineRule="exact"/>
              <w:ind w:left="132" w:hanging="132"/>
              <w:jc w:val="both"/>
              <w:rPr>
                <w:rFonts w:ascii="Arial" w:hAnsi="Arial"/>
                <w:sz w:val="16"/>
                <w:szCs w:val="16"/>
              </w:rPr>
            </w:pPr>
            <w:proofErr w:type="spellStart"/>
            <w:r w:rsidRPr="00A2706F">
              <w:rPr>
                <w:rFonts w:ascii="Arial" w:hAnsi="Arial"/>
                <w:sz w:val="16"/>
                <w:szCs w:val="16"/>
              </w:rPr>
              <w:t>Authorised</w:t>
            </w:r>
            <w:proofErr w:type="spellEnd"/>
            <w:r w:rsidRPr="00A2706F">
              <w:rPr>
                <w:rFonts w:ascii="Arial" w:hAnsi="Arial"/>
                <w:sz w:val="16"/>
                <w:szCs w:val="16"/>
              </w:rPr>
              <w:t xml:space="preserve"> price</w:t>
            </w: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sz w:val="16"/>
                <w:szCs w:val="16"/>
              </w:rPr>
            </w:pPr>
            <w:r w:rsidRPr="00A2706F">
              <w:rPr>
                <w:rFonts w:ascii="Arial" w:hAnsi="Arial"/>
                <w:sz w:val="16"/>
                <w:szCs w:val="16"/>
              </w:rPr>
              <w:t>Permission fee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vAlign w:val="bottom"/>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vAlign w:val="bottom"/>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6D62B8" w:rsidRPr="00A2706F" w:rsidRDefault="006D62B8" w:rsidP="006D62B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sz w:val="16"/>
                <w:szCs w:val="16"/>
              </w:rPr>
            </w:pPr>
            <w:r w:rsidRPr="00A2706F">
              <w:rPr>
                <w:rFonts w:ascii="Arial" w:hAnsi="Arial"/>
                <w:sz w:val="16"/>
                <w:szCs w:val="16"/>
              </w:rPr>
              <w:t>Catering service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43</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42</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6D62B8" w:rsidRPr="00A2706F" w:rsidRDefault="006D62B8" w:rsidP="006D62B8">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rPr>
          <w:gridAfter w:val="1"/>
          <w:wAfter w:w="870" w:type="dxa"/>
        </w:trPr>
        <w:tc>
          <w:tcPr>
            <w:tcW w:w="3240" w:type="dxa"/>
          </w:tcPr>
          <w:p w:rsidR="006D62B8" w:rsidRPr="00A2706F" w:rsidRDefault="006D62B8" w:rsidP="006D62B8">
            <w:pPr>
              <w:spacing w:line="310" w:lineRule="exact"/>
              <w:ind w:right="-108"/>
              <w:rPr>
                <w:rFonts w:ascii="Arial" w:hAnsi="Arial"/>
                <w:sz w:val="16"/>
                <w:szCs w:val="16"/>
              </w:rPr>
            </w:pPr>
            <w:r>
              <w:rPr>
                <w:rFonts w:ascii="Arial" w:hAnsi="Arial"/>
                <w:sz w:val="16"/>
                <w:szCs w:val="16"/>
              </w:rPr>
              <w:t>Cargo</w:t>
            </w:r>
            <w:r w:rsidRPr="00A2706F">
              <w:rPr>
                <w:rFonts w:ascii="Arial" w:hAnsi="Arial"/>
                <w:sz w:val="16"/>
                <w:szCs w:val="16"/>
              </w:rPr>
              <w:t xml:space="preserve"> income</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6D62B8" w:rsidRPr="00A2706F" w:rsidRDefault="006D62B8" w:rsidP="006D62B8">
            <w:pPr>
              <w:tabs>
                <w:tab w:val="center" w:pos="8100"/>
              </w:tabs>
              <w:spacing w:line="310" w:lineRule="exact"/>
              <w:ind w:left="132" w:hanging="132"/>
              <w:jc w:val="both"/>
              <w:rPr>
                <w:rFonts w:ascii="Arial" w:hAnsi="Arial" w:cs="Arial"/>
                <w:sz w:val="16"/>
                <w:szCs w:val="16"/>
              </w:rPr>
            </w:pPr>
            <w:r>
              <w:rPr>
                <w:rFonts w:ascii="Arial" w:hAnsi="Arial" w:cs="Arial"/>
                <w:sz w:val="16"/>
                <w:szCs w:val="16"/>
              </w:rPr>
              <w:t>Market price</w:t>
            </w:r>
          </w:p>
        </w:tc>
      </w:tr>
      <w:tr w:rsidR="0048552C" w:rsidRPr="00A2706F" w:rsidTr="00C05803">
        <w:trPr>
          <w:gridAfter w:val="1"/>
          <w:wAfter w:w="870" w:type="dxa"/>
        </w:trPr>
        <w:tc>
          <w:tcPr>
            <w:tcW w:w="3240" w:type="dxa"/>
          </w:tcPr>
          <w:p w:rsidR="0048552C" w:rsidRDefault="0048552C" w:rsidP="006D62B8">
            <w:pPr>
              <w:spacing w:line="310" w:lineRule="exact"/>
              <w:ind w:right="-108"/>
              <w:rPr>
                <w:rFonts w:ascii="Arial" w:hAnsi="Arial"/>
                <w:sz w:val="16"/>
                <w:szCs w:val="16"/>
              </w:rPr>
            </w:pPr>
            <w:r>
              <w:rPr>
                <w:rFonts w:ascii="Arial" w:hAnsi="Arial"/>
                <w:sz w:val="16"/>
                <w:szCs w:val="16"/>
              </w:rPr>
              <w:t>Ground service income</w:t>
            </w:r>
          </w:p>
        </w:tc>
        <w:tc>
          <w:tcPr>
            <w:tcW w:w="870" w:type="dxa"/>
          </w:tcPr>
          <w:p w:rsidR="0048552C" w:rsidRPr="006D62B8" w:rsidRDefault="0048552C" w:rsidP="006D62B8">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48552C" w:rsidRPr="006D62B8" w:rsidRDefault="0048552C" w:rsidP="006D62B8">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48552C" w:rsidRPr="006D62B8" w:rsidRDefault="0048552C" w:rsidP="006D62B8">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48552C" w:rsidRPr="006D62B8" w:rsidRDefault="0048552C" w:rsidP="006D62B8">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48552C" w:rsidRDefault="0048552C" w:rsidP="006D62B8">
            <w:pPr>
              <w:tabs>
                <w:tab w:val="center" w:pos="8100"/>
              </w:tabs>
              <w:spacing w:line="310" w:lineRule="exact"/>
              <w:ind w:left="132" w:hanging="132"/>
              <w:jc w:val="both"/>
              <w:rPr>
                <w:rFonts w:ascii="Arial" w:hAnsi="Arial" w:cs="Arial"/>
                <w:sz w:val="16"/>
                <w:szCs w:val="16"/>
              </w:rPr>
            </w:pPr>
            <w:r>
              <w:rPr>
                <w:rFonts w:ascii="Arial" w:hAnsi="Arial" w:cs="Arial"/>
                <w:sz w:val="16"/>
                <w:szCs w:val="16"/>
              </w:rPr>
              <w:t>Agreed upon</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sz w:val="16"/>
                <w:szCs w:val="16"/>
              </w:rPr>
              <w:t>Rental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cs="Arial"/>
                <w:sz w:val="16"/>
                <w:szCs w:val="16"/>
              </w:rPr>
              <w:t>Charter flight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11</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cs="Arial"/>
                <w:sz w:val="16"/>
                <w:szCs w:val="16"/>
              </w:rPr>
              <w:t>Contract price</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282</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258</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243</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211</w:t>
            </w:r>
          </w:p>
        </w:tc>
        <w:tc>
          <w:tcPr>
            <w:tcW w:w="2010" w:type="dxa"/>
          </w:tcPr>
          <w:p w:rsidR="00886A39" w:rsidRPr="00A2706F" w:rsidRDefault="00886A39" w:rsidP="00886A39">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As declared</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sz w:val="16"/>
                <w:szCs w:val="16"/>
              </w:rPr>
              <w:t>Consulting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sz w:val="16"/>
                <w:szCs w:val="16"/>
              </w:rPr>
              <w:t>Advertising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86A39" w:rsidRPr="00A2706F"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sz w:val="16"/>
                <w:szCs w:val="16"/>
              </w:rPr>
              <w:t>Utilities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sz w:val="16"/>
                <w:szCs w:val="16"/>
              </w:rPr>
              <w:t>Agreed upon</w:t>
            </w:r>
          </w:p>
        </w:tc>
      </w:tr>
      <w:tr w:rsidR="00886A39" w:rsidRPr="00417D94" w:rsidTr="00C05803">
        <w:trPr>
          <w:gridAfter w:val="1"/>
          <w:wAfter w:w="870" w:type="dxa"/>
        </w:trPr>
        <w:tc>
          <w:tcPr>
            <w:tcW w:w="3240" w:type="dxa"/>
          </w:tcPr>
          <w:p w:rsidR="00886A39" w:rsidRPr="00A2706F" w:rsidRDefault="00886A39" w:rsidP="00886A39">
            <w:pPr>
              <w:spacing w:line="310" w:lineRule="exact"/>
              <w:ind w:right="-108"/>
              <w:rPr>
                <w:rFonts w:ascii="Arial" w:hAnsi="Arial"/>
                <w:sz w:val="16"/>
                <w:szCs w:val="16"/>
              </w:rPr>
            </w:pPr>
            <w:r w:rsidRPr="00A2706F">
              <w:rPr>
                <w:rFonts w:ascii="Arial" w:hAnsi="Arial"/>
                <w:sz w:val="16"/>
                <w:szCs w:val="16"/>
              </w:rPr>
              <w:t>Service income</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w:t>
            </w:r>
          </w:p>
        </w:tc>
        <w:tc>
          <w:tcPr>
            <w:tcW w:w="2010" w:type="dxa"/>
          </w:tcPr>
          <w:p w:rsidR="00886A39" w:rsidRPr="00A2706F" w:rsidRDefault="00886A39" w:rsidP="00886A39">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Ground service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131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156</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121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130</w:t>
            </w:r>
          </w:p>
        </w:tc>
        <w:tc>
          <w:tcPr>
            <w:tcW w:w="2010" w:type="dxa"/>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886A39" w:rsidRPr="00D93ADE" w:rsidTr="00C05803">
        <w:trPr>
          <w:gridAfter w:val="1"/>
          <w:wAfter w:w="870" w:type="dxa"/>
        </w:trPr>
        <w:tc>
          <w:tcPr>
            <w:tcW w:w="3240" w:type="dxa"/>
            <w:shd w:val="clear" w:color="auto" w:fill="FFFFFF" w:themeFill="background1"/>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Management expenses</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33</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35</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33</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35</w:t>
            </w:r>
          </w:p>
        </w:tc>
        <w:tc>
          <w:tcPr>
            <w:tcW w:w="2010" w:type="dxa"/>
            <w:shd w:val="clear" w:color="auto" w:fill="FFFFFF" w:themeFill="background1"/>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886A39" w:rsidRPr="00D93ADE" w:rsidTr="00C05803">
        <w:trPr>
          <w:gridAfter w:val="1"/>
          <w:wAfter w:w="870" w:type="dxa"/>
        </w:trPr>
        <w:tc>
          <w:tcPr>
            <w:tcW w:w="3240" w:type="dxa"/>
            <w:shd w:val="clear" w:color="auto" w:fill="FFFFFF" w:themeFill="background1"/>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Security expenses</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10</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11</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10</w:t>
            </w:r>
          </w:p>
        </w:tc>
        <w:tc>
          <w:tcPr>
            <w:tcW w:w="870" w:type="dxa"/>
            <w:shd w:val="clear" w:color="auto" w:fill="FFFFFF" w:themeFill="background1"/>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11</w:t>
            </w:r>
          </w:p>
        </w:tc>
        <w:tc>
          <w:tcPr>
            <w:tcW w:w="2010" w:type="dxa"/>
            <w:shd w:val="clear" w:color="auto" w:fill="FFFFFF" w:themeFill="background1"/>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Rental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5</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4</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4</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w:t>
            </w:r>
          </w:p>
        </w:tc>
        <w:tc>
          <w:tcPr>
            <w:tcW w:w="2010" w:type="dxa"/>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6</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7</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5</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6</w:t>
            </w:r>
          </w:p>
        </w:tc>
        <w:tc>
          <w:tcPr>
            <w:tcW w:w="2010" w:type="dxa"/>
          </w:tcPr>
          <w:p w:rsidR="00886A39" w:rsidRPr="00D93ADE" w:rsidRDefault="00886A39" w:rsidP="00886A3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sidRPr="00D93ADE">
              <w:rPr>
                <w:rFonts w:ascii="Arial" w:hAnsi="Arial" w:cs="Arial"/>
                <w:sz w:val="16"/>
                <w:szCs w:val="16"/>
              </w:rPr>
              <w:t>Medical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2010" w:type="dxa"/>
          </w:tcPr>
          <w:p w:rsidR="00886A39" w:rsidRPr="00D93ADE" w:rsidRDefault="00886A39" w:rsidP="00886A39">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sidRPr="00D93ADE">
              <w:rPr>
                <w:rFonts w:ascii="Arial" w:hAnsi="Arial"/>
                <w:sz w:val="16"/>
                <w:szCs w:val="16"/>
              </w:rPr>
              <w:t>Aeronautical radio</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126</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129</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120</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123</w:t>
            </w:r>
          </w:p>
        </w:tc>
        <w:tc>
          <w:tcPr>
            <w:tcW w:w="2010" w:type="dxa"/>
          </w:tcPr>
          <w:p w:rsidR="00886A39" w:rsidRPr="00D93ADE" w:rsidRDefault="00886A39" w:rsidP="00886A39">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rPr>
            </w:pPr>
            <w:r>
              <w:rPr>
                <w:rFonts w:ascii="Arial" w:hAnsi="Arial"/>
                <w:sz w:val="16"/>
                <w:szCs w:val="16"/>
              </w:rPr>
              <w:t>Flight cancellation and delay compensation</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D93ADE" w:rsidRDefault="00886A39" w:rsidP="00886A39">
            <w:pPr>
              <w:tabs>
                <w:tab w:val="decimal" w:pos="522"/>
              </w:tabs>
              <w:spacing w:line="310" w:lineRule="exact"/>
              <w:rPr>
                <w:rFonts w:ascii="Arial" w:hAnsi="Arial" w:cs="Arial"/>
                <w:sz w:val="16"/>
                <w:szCs w:val="16"/>
              </w:rPr>
            </w:pPr>
            <w:r w:rsidRPr="00D93ADE">
              <w:rPr>
                <w:rFonts w:ascii="Arial" w:hAnsi="Arial" w:cs="Arial"/>
                <w:sz w:val="16"/>
                <w:szCs w:val="16"/>
              </w:rPr>
              <w:t>-</w:t>
            </w:r>
          </w:p>
        </w:tc>
        <w:tc>
          <w:tcPr>
            <w:tcW w:w="2010" w:type="dxa"/>
          </w:tcPr>
          <w:p w:rsidR="00886A39" w:rsidRPr="00D93ADE" w:rsidRDefault="00886A39" w:rsidP="00886A39">
            <w:pPr>
              <w:tabs>
                <w:tab w:val="center" w:pos="8100"/>
              </w:tabs>
              <w:spacing w:line="310" w:lineRule="exact"/>
              <w:jc w:val="both"/>
              <w:rPr>
                <w:rFonts w:ascii="Arial" w:hAnsi="Arial"/>
                <w:sz w:val="16"/>
                <w:szCs w:val="16"/>
              </w:rPr>
            </w:pPr>
            <w:r>
              <w:rPr>
                <w:rFonts w:ascii="Arial" w:hAnsi="Arial"/>
                <w:sz w:val="16"/>
                <w:szCs w:val="16"/>
              </w:rPr>
              <w:t>Agreed upon</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cs="Arial"/>
                <w:sz w:val="16"/>
                <w:szCs w:val="16"/>
              </w:rPr>
            </w:pPr>
            <w:r w:rsidRPr="00D93ADE">
              <w:rPr>
                <w:rFonts w:ascii="Arial" w:hAnsi="Arial" w:cs="Arial"/>
                <w:sz w:val="16"/>
                <w:szCs w:val="16"/>
              </w:rPr>
              <w:t>Charter flight expense</w:t>
            </w:r>
            <w:r>
              <w:rPr>
                <w:rFonts w:ascii="Arial" w:hAnsi="Arial" w:cs="Arial"/>
                <w:sz w:val="16"/>
                <w:szCs w:val="16"/>
              </w:rPr>
              <w:t>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D93ADE" w:rsidRDefault="00886A39" w:rsidP="00886A39">
            <w:pPr>
              <w:tabs>
                <w:tab w:val="decimal" w:pos="522"/>
              </w:tabs>
              <w:spacing w:line="310" w:lineRule="exact"/>
              <w:rPr>
                <w:rFonts w:ascii="Arial" w:hAnsi="Arial" w:cs="Arial"/>
                <w:sz w:val="16"/>
                <w:szCs w:val="16"/>
              </w:rPr>
            </w:pPr>
            <w:r w:rsidRPr="00D93ADE">
              <w:rPr>
                <w:rFonts w:ascii="Arial" w:hAnsi="Arial" w:cs="Arial"/>
                <w:sz w:val="16"/>
                <w:szCs w:val="16"/>
              </w:rPr>
              <w:t>-</w:t>
            </w:r>
          </w:p>
        </w:tc>
        <w:tc>
          <w:tcPr>
            <w:tcW w:w="2010" w:type="dxa"/>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cs="Arial"/>
                <w:sz w:val="16"/>
                <w:szCs w:val="16"/>
              </w:rPr>
            </w:pPr>
            <w:r w:rsidRPr="00D93ADE">
              <w:rPr>
                <w:rFonts w:ascii="Arial" w:hAnsi="Arial" w:cs="Arial"/>
                <w:sz w:val="16"/>
                <w:szCs w:val="16"/>
              </w:rPr>
              <w:t>Raw materials and supplies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w:t>
            </w:r>
          </w:p>
        </w:tc>
        <w:tc>
          <w:tcPr>
            <w:tcW w:w="870" w:type="dxa"/>
          </w:tcPr>
          <w:p w:rsidR="00886A39" w:rsidRPr="00D93ADE" w:rsidRDefault="004762FE" w:rsidP="00886A39">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Agreed upon</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sz w:val="16"/>
                <w:szCs w:val="16"/>
                <w:cs/>
              </w:rPr>
            </w:pPr>
            <w:r w:rsidRPr="00D93ADE">
              <w:rPr>
                <w:rFonts w:ascii="Arial" w:hAnsi="Arial"/>
                <w:sz w:val="16"/>
                <w:szCs w:val="16"/>
              </w:rPr>
              <w:t>Shipping service 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D93ADE" w:rsidRDefault="004762FE" w:rsidP="00886A39">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rsidR="00886A39" w:rsidRPr="00D93ADE" w:rsidRDefault="00886A39" w:rsidP="00886A39">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886A39" w:rsidRPr="00B61E92" w:rsidTr="00C05803">
        <w:trPr>
          <w:gridAfter w:val="1"/>
          <w:wAfter w:w="870" w:type="dxa"/>
        </w:trPr>
        <w:tc>
          <w:tcPr>
            <w:tcW w:w="3240" w:type="dxa"/>
          </w:tcPr>
          <w:p w:rsidR="00886A39" w:rsidRPr="00D93ADE" w:rsidRDefault="00886A39" w:rsidP="00886A39">
            <w:pPr>
              <w:spacing w:line="310" w:lineRule="exact"/>
              <w:ind w:right="-108"/>
              <w:rPr>
                <w:rFonts w:ascii="Arial" w:hAnsi="Arial" w:cs="Arial"/>
                <w:sz w:val="16"/>
                <w:szCs w:val="16"/>
              </w:rPr>
            </w:pPr>
            <w:r>
              <w:rPr>
                <w:rFonts w:ascii="Arial" w:hAnsi="Arial" w:cs="Arial"/>
                <w:sz w:val="16"/>
                <w:szCs w:val="16"/>
              </w:rPr>
              <w:t>Other</w:t>
            </w:r>
            <w:r w:rsidRPr="00D93ADE">
              <w:rPr>
                <w:rFonts w:ascii="Arial" w:hAnsi="Arial" w:cs="Arial"/>
                <w:sz w:val="16"/>
                <w:szCs w:val="16"/>
              </w:rPr>
              <w:t xml:space="preserve"> </w:t>
            </w:r>
            <w:r>
              <w:rPr>
                <w:rFonts w:ascii="Arial" w:hAnsi="Arial" w:cs="Arial"/>
                <w:sz w:val="16"/>
                <w:szCs w:val="16"/>
              </w:rPr>
              <w:t xml:space="preserve">service </w:t>
            </w:r>
            <w:r w:rsidRPr="00D93ADE">
              <w:rPr>
                <w:rFonts w:ascii="Arial" w:hAnsi="Arial" w:cs="Arial"/>
                <w:sz w:val="16"/>
                <w:szCs w:val="16"/>
              </w:rPr>
              <w:t>expenses</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2</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3</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sidRPr="006D62B8">
              <w:rPr>
                <w:rFonts w:ascii="Arial" w:hAnsi="Arial" w:cs="Arial"/>
                <w:sz w:val="16"/>
                <w:szCs w:val="16"/>
              </w:rPr>
              <w:t>1</w:t>
            </w:r>
          </w:p>
        </w:tc>
        <w:tc>
          <w:tcPr>
            <w:tcW w:w="870" w:type="dxa"/>
          </w:tcPr>
          <w:p w:rsidR="00886A39" w:rsidRPr="00D93ADE" w:rsidRDefault="004762FE" w:rsidP="00886A39">
            <w:pPr>
              <w:tabs>
                <w:tab w:val="decimal" w:pos="522"/>
              </w:tabs>
              <w:spacing w:line="310" w:lineRule="exact"/>
              <w:rPr>
                <w:rFonts w:ascii="Arial" w:hAnsi="Arial" w:cs="Arial"/>
                <w:sz w:val="16"/>
                <w:szCs w:val="16"/>
              </w:rPr>
            </w:pPr>
            <w:r>
              <w:rPr>
                <w:rFonts w:ascii="Arial" w:hAnsi="Arial" w:cs="Arial"/>
                <w:sz w:val="16"/>
                <w:szCs w:val="16"/>
              </w:rPr>
              <w:t>3</w:t>
            </w:r>
          </w:p>
        </w:tc>
        <w:tc>
          <w:tcPr>
            <w:tcW w:w="2010" w:type="dxa"/>
          </w:tcPr>
          <w:p w:rsidR="00886A39" w:rsidRPr="00D93ADE" w:rsidRDefault="00886A39" w:rsidP="00886A39">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886A39" w:rsidRPr="00D93ADE" w:rsidTr="00C05803">
        <w:trPr>
          <w:gridAfter w:val="1"/>
          <w:wAfter w:w="870" w:type="dxa"/>
        </w:trPr>
        <w:tc>
          <w:tcPr>
            <w:tcW w:w="3240" w:type="dxa"/>
          </w:tcPr>
          <w:p w:rsidR="00886A39" w:rsidRPr="00D93ADE" w:rsidRDefault="00886A39" w:rsidP="00886A39">
            <w:pPr>
              <w:spacing w:line="310" w:lineRule="exact"/>
              <w:ind w:right="-108"/>
              <w:rPr>
                <w:rFonts w:ascii="Arial" w:hAnsi="Arial" w:cs="Arial"/>
                <w:sz w:val="16"/>
                <w:szCs w:val="16"/>
              </w:rPr>
            </w:pPr>
            <w:r w:rsidRPr="00D93ADE">
              <w:rPr>
                <w:rFonts w:ascii="Arial" w:hAnsi="Arial" w:cs="Arial"/>
                <w:sz w:val="16"/>
                <w:szCs w:val="16"/>
              </w:rPr>
              <w:t>Advertising expenses</w:t>
            </w:r>
          </w:p>
        </w:tc>
        <w:tc>
          <w:tcPr>
            <w:tcW w:w="870" w:type="dxa"/>
          </w:tcPr>
          <w:p w:rsidR="00886A39" w:rsidRPr="006D62B8" w:rsidRDefault="0048552C" w:rsidP="00886A39">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886A39" w:rsidRPr="006D62B8" w:rsidRDefault="00886A39" w:rsidP="00886A39">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886A39" w:rsidRPr="00D93ADE" w:rsidRDefault="00886A39" w:rsidP="00886A39">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rsidR="00886A39" w:rsidRPr="00D93ADE" w:rsidRDefault="00886A39" w:rsidP="00886A39">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bl>
    <w:p w:rsidR="00B967C6" w:rsidRDefault="00B967C6" w:rsidP="00B967C6"/>
    <w:p w:rsidR="004D585B" w:rsidRDefault="004D585B">
      <w:r>
        <w:br w:type="page"/>
      </w:r>
    </w:p>
    <w:tbl>
      <w:tblPr>
        <w:tblW w:w="8730" w:type="dxa"/>
        <w:tblInd w:w="450" w:type="dxa"/>
        <w:tblLayout w:type="fixed"/>
        <w:tblLook w:val="0000" w:firstRow="0" w:lastRow="0" w:firstColumn="0" w:lastColumn="0" w:noHBand="0" w:noVBand="0"/>
      </w:tblPr>
      <w:tblGrid>
        <w:gridCol w:w="3240"/>
        <w:gridCol w:w="870"/>
        <w:gridCol w:w="870"/>
        <w:gridCol w:w="870"/>
        <w:gridCol w:w="870"/>
        <w:gridCol w:w="2010"/>
      </w:tblGrid>
      <w:tr w:rsidR="00005521" w:rsidRPr="00D93ADE" w:rsidTr="00C05803">
        <w:tc>
          <w:tcPr>
            <w:tcW w:w="3240" w:type="dxa"/>
          </w:tcPr>
          <w:p w:rsidR="00005521" w:rsidRPr="00B61E92" w:rsidRDefault="00005521" w:rsidP="00005521">
            <w:pPr>
              <w:spacing w:line="310" w:lineRule="exact"/>
              <w:ind w:right="-108"/>
              <w:rPr>
                <w:rFonts w:ascii="Arial" w:hAnsi="Arial"/>
                <w:sz w:val="16"/>
                <w:szCs w:val="16"/>
              </w:rPr>
            </w:pPr>
          </w:p>
        </w:tc>
        <w:tc>
          <w:tcPr>
            <w:tcW w:w="5490" w:type="dxa"/>
            <w:gridSpan w:val="5"/>
          </w:tcPr>
          <w:p w:rsidR="00005521" w:rsidRPr="00D93ADE" w:rsidRDefault="00005521" w:rsidP="00005521">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005521" w:rsidRPr="00D93ADE" w:rsidTr="00C05803">
        <w:tc>
          <w:tcPr>
            <w:tcW w:w="3240" w:type="dxa"/>
            <w:vAlign w:val="bottom"/>
          </w:tcPr>
          <w:p w:rsidR="00005521" w:rsidRPr="00D93ADE" w:rsidRDefault="00005521" w:rsidP="00005521">
            <w:pPr>
              <w:spacing w:line="310" w:lineRule="exact"/>
              <w:ind w:right="-108"/>
              <w:jc w:val="center"/>
              <w:rPr>
                <w:rFonts w:ascii="Arial" w:hAnsi="Arial"/>
                <w:sz w:val="16"/>
                <w:szCs w:val="16"/>
              </w:rPr>
            </w:pPr>
          </w:p>
        </w:tc>
        <w:tc>
          <w:tcPr>
            <w:tcW w:w="3480" w:type="dxa"/>
            <w:gridSpan w:val="4"/>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-month periods ended 30 June</w:t>
            </w:r>
          </w:p>
        </w:tc>
        <w:tc>
          <w:tcPr>
            <w:tcW w:w="2010" w:type="dxa"/>
          </w:tcPr>
          <w:p w:rsidR="00005521" w:rsidRPr="00D93ADE" w:rsidRDefault="00005521" w:rsidP="00005521">
            <w:pPr>
              <w:pStyle w:val="Heading8"/>
              <w:spacing w:before="0" w:after="0" w:line="310" w:lineRule="exact"/>
              <w:rPr>
                <w:rFonts w:ascii="Arial" w:hAnsi="Arial"/>
                <w:sz w:val="16"/>
                <w:szCs w:val="16"/>
              </w:rPr>
            </w:pPr>
          </w:p>
        </w:tc>
      </w:tr>
      <w:tr w:rsidR="00005521" w:rsidRPr="00D93ADE" w:rsidTr="00C05803">
        <w:tc>
          <w:tcPr>
            <w:tcW w:w="3240" w:type="dxa"/>
            <w:vAlign w:val="bottom"/>
          </w:tcPr>
          <w:p w:rsidR="00005521" w:rsidRPr="00C05803" w:rsidRDefault="00005521" w:rsidP="00005521">
            <w:pPr>
              <w:spacing w:line="310" w:lineRule="exact"/>
              <w:ind w:right="-108"/>
              <w:jc w:val="center"/>
              <w:rPr>
                <w:rFonts w:ascii="Arial" w:hAnsi="Arial"/>
                <w:sz w:val="16"/>
                <w:szCs w:val="16"/>
              </w:rPr>
            </w:pPr>
          </w:p>
        </w:tc>
        <w:tc>
          <w:tcPr>
            <w:tcW w:w="1740" w:type="dxa"/>
            <w:gridSpan w:val="2"/>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005521" w:rsidRPr="00D93ADE" w:rsidRDefault="00005521" w:rsidP="00005521">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005521" w:rsidRPr="00D93ADE" w:rsidTr="00C05803">
        <w:tc>
          <w:tcPr>
            <w:tcW w:w="3240" w:type="dxa"/>
          </w:tcPr>
          <w:p w:rsidR="00005521" w:rsidRPr="00D93ADE" w:rsidRDefault="00005521" w:rsidP="00005521">
            <w:pPr>
              <w:spacing w:line="310" w:lineRule="exact"/>
              <w:ind w:right="-108"/>
              <w:rPr>
                <w:rFonts w:ascii="Arial" w:hAnsi="Arial"/>
                <w:sz w:val="16"/>
                <w:szCs w:val="16"/>
              </w:rPr>
            </w:pP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005521" w:rsidRPr="00005521" w:rsidRDefault="00005521" w:rsidP="00005521">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2010" w:type="dxa"/>
          </w:tcPr>
          <w:p w:rsidR="00005521" w:rsidRPr="00D93ADE" w:rsidRDefault="00005521" w:rsidP="00005521">
            <w:pPr>
              <w:pStyle w:val="Heading8"/>
              <w:spacing w:before="0" w:after="0" w:line="310" w:lineRule="exact"/>
              <w:rPr>
                <w:rFonts w:ascii="Arial" w:hAnsi="Arial"/>
                <w:sz w:val="16"/>
                <w:szCs w:val="16"/>
              </w:rPr>
            </w:pPr>
          </w:p>
        </w:tc>
      </w:tr>
      <w:tr w:rsidR="00B967C6" w:rsidRPr="00002E4E" w:rsidTr="00C05803">
        <w:tc>
          <w:tcPr>
            <w:tcW w:w="4110" w:type="dxa"/>
            <w:gridSpan w:val="2"/>
          </w:tcPr>
          <w:p w:rsidR="00B967C6" w:rsidRPr="00002E4E" w:rsidRDefault="00B967C6" w:rsidP="00B967C6">
            <w:pPr>
              <w:tabs>
                <w:tab w:val="decimal" w:pos="467"/>
              </w:tabs>
              <w:spacing w:line="330" w:lineRule="exact"/>
              <w:jc w:val="both"/>
              <w:rPr>
                <w:rFonts w:ascii="Arial" w:hAnsi="Arial"/>
                <w:sz w:val="16"/>
                <w:szCs w:val="16"/>
              </w:rPr>
            </w:pPr>
            <w:r w:rsidRPr="00002E4E">
              <w:rPr>
                <w:rFonts w:ascii="Arial" w:hAnsi="Arial"/>
                <w:sz w:val="16"/>
                <w:szCs w:val="16"/>
                <w:u w:val="single"/>
              </w:rPr>
              <w:t>Transactions with subsidiaries</w:t>
            </w:r>
          </w:p>
        </w:tc>
        <w:tc>
          <w:tcPr>
            <w:tcW w:w="870" w:type="dxa"/>
          </w:tcPr>
          <w:p w:rsidR="00B967C6" w:rsidRPr="00002E4E" w:rsidRDefault="00B967C6" w:rsidP="00B967C6">
            <w:pPr>
              <w:tabs>
                <w:tab w:val="decimal" w:pos="467"/>
              </w:tabs>
              <w:spacing w:line="330" w:lineRule="exact"/>
              <w:jc w:val="both"/>
              <w:rPr>
                <w:rFonts w:ascii="Arial" w:hAnsi="Arial"/>
                <w:sz w:val="16"/>
                <w:szCs w:val="16"/>
              </w:rPr>
            </w:pPr>
          </w:p>
        </w:tc>
        <w:tc>
          <w:tcPr>
            <w:tcW w:w="870" w:type="dxa"/>
          </w:tcPr>
          <w:p w:rsidR="00B967C6" w:rsidRPr="00002E4E" w:rsidRDefault="00B967C6" w:rsidP="00B967C6">
            <w:pPr>
              <w:tabs>
                <w:tab w:val="decimal" w:pos="467"/>
              </w:tabs>
              <w:spacing w:line="330" w:lineRule="exact"/>
              <w:jc w:val="both"/>
              <w:rPr>
                <w:rFonts w:ascii="Arial" w:hAnsi="Arial"/>
                <w:sz w:val="16"/>
                <w:szCs w:val="16"/>
              </w:rPr>
            </w:pPr>
          </w:p>
        </w:tc>
        <w:tc>
          <w:tcPr>
            <w:tcW w:w="870" w:type="dxa"/>
          </w:tcPr>
          <w:p w:rsidR="00B967C6" w:rsidRPr="00002E4E" w:rsidRDefault="00B967C6" w:rsidP="00B967C6">
            <w:pPr>
              <w:tabs>
                <w:tab w:val="decimal" w:pos="467"/>
              </w:tabs>
              <w:spacing w:line="330" w:lineRule="exact"/>
              <w:jc w:val="both"/>
              <w:rPr>
                <w:rFonts w:ascii="Arial" w:hAnsi="Arial"/>
                <w:sz w:val="16"/>
                <w:szCs w:val="16"/>
              </w:rPr>
            </w:pPr>
          </w:p>
        </w:tc>
        <w:tc>
          <w:tcPr>
            <w:tcW w:w="2010" w:type="dxa"/>
          </w:tcPr>
          <w:p w:rsidR="00B967C6" w:rsidRPr="00002E4E" w:rsidRDefault="00B967C6" w:rsidP="00B967C6">
            <w:pPr>
              <w:tabs>
                <w:tab w:val="center" w:pos="8100"/>
              </w:tabs>
              <w:spacing w:line="330" w:lineRule="exact"/>
              <w:jc w:val="both"/>
              <w:rPr>
                <w:rFonts w:ascii="Arial" w:hAnsi="Arial"/>
                <w:sz w:val="16"/>
                <w:szCs w:val="16"/>
              </w:rPr>
            </w:pPr>
          </w:p>
        </w:tc>
      </w:tr>
      <w:tr w:rsidR="00005521" w:rsidRPr="00417D94" w:rsidTr="00C05803">
        <w:tc>
          <w:tcPr>
            <w:tcW w:w="4980" w:type="dxa"/>
            <w:gridSpan w:val="3"/>
          </w:tcPr>
          <w:p w:rsidR="00005521" w:rsidRPr="00002E4E" w:rsidRDefault="00005521" w:rsidP="00B967C6">
            <w:pPr>
              <w:tabs>
                <w:tab w:val="decimal" w:pos="467"/>
              </w:tabs>
              <w:spacing w:line="330" w:lineRule="exact"/>
              <w:jc w:val="both"/>
              <w:rPr>
                <w:rFonts w:ascii="Arial" w:hAnsi="Arial"/>
                <w:sz w:val="16"/>
                <w:szCs w:val="16"/>
              </w:rPr>
            </w:pPr>
            <w:r>
              <w:rPr>
                <w:rFonts w:ascii="Arial" w:hAnsi="Arial"/>
                <w:sz w:val="16"/>
                <w:szCs w:val="16"/>
              </w:rPr>
              <w:t xml:space="preserve">  </w:t>
            </w:r>
            <w:r w:rsidRPr="00002E4E">
              <w:rPr>
                <w:rFonts w:ascii="Arial" w:hAnsi="Arial"/>
                <w:sz w:val="16"/>
                <w:szCs w:val="16"/>
              </w:rPr>
              <w:t>(eliminated from the consolidated financial statements)</w:t>
            </w:r>
          </w:p>
        </w:tc>
        <w:tc>
          <w:tcPr>
            <w:tcW w:w="870" w:type="dxa"/>
          </w:tcPr>
          <w:p w:rsidR="00005521" w:rsidRPr="00002E4E" w:rsidRDefault="00005521" w:rsidP="00B967C6">
            <w:pPr>
              <w:tabs>
                <w:tab w:val="decimal" w:pos="467"/>
              </w:tabs>
              <w:spacing w:line="330" w:lineRule="exact"/>
              <w:jc w:val="both"/>
              <w:rPr>
                <w:rFonts w:ascii="Arial" w:hAnsi="Arial"/>
                <w:sz w:val="16"/>
                <w:szCs w:val="16"/>
              </w:rPr>
            </w:pPr>
          </w:p>
        </w:tc>
        <w:tc>
          <w:tcPr>
            <w:tcW w:w="870" w:type="dxa"/>
          </w:tcPr>
          <w:p w:rsidR="00005521" w:rsidRPr="00002E4E" w:rsidRDefault="00005521" w:rsidP="00B967C6">
            <w:pPr>
              <w:tabs>
                <w:tab w:val="decimal" w:pos="467"/>
              </w:tabs>
              <w:spacing w:line="330" w:lineRule="exact"/>
              <w:jc w:val="both"/>
              <w:rPr>
                <w:rFonts w:ascii="Arial" w:hAnsi="Arial"/>
                <w:sz w:val="16"/>
                <w:szCs w:val="16"/>
              </w:rPr>
            </w:pPr>
          </w:p>
        </w:tc>
        <w:tc>
          <w:tcPr>
            <w:tcW w:w="2010" w:type="dxa"/>
          </w:tcPr>
          <w:p w:rsidR="00005521" w:rsidRPr="00002E4E" w:rsidRDefault="00005521" w:rsidP="00B967C6">
            <w:pPr>
              <w:tabs>
                <w:tab w:val="center" w:pos="8100"/>
              </w:tabs>
              <w:spacing w:line="330" w:lineRule="exact"/>
              <w:jc w:val="both"/>
              <w:rPr>
                <w:rFonts w:ascii="Arial" w:hAnsi="Arial"/>
                <w:sz w:val="16"/>
                <w:szCs w:val="16"/>
              </w:rPr>
            </w:pPr>
          </w:p>
        </w:tc>
      </w:tr>
      <w:tr w:rsidR="0033223D" w:rsidRPr="00A2706F" w:rsidTr="00C05803">
        <w:tc>
          <w:tcPr>
            <w:tcW w:w="3240" w:type="dxa"/>
          </w:tcPr>
          <w:p w:rsidR="0033223D" w:rsidRPr="00A2706F" w:rsidRDefault="0033223D" w:rsidP="0033223D">
            <w:pPr>
              <w:spacing w:line="330" w:lineRule="exact"/>
              <w:ind w:right="-108"/>
              <w:rPr>
                <w:rFonts w:ascii="Arial" w:hAnsi="Arial" w:cs="Arial"/>
                <w:sz w:val="16"/>
                <w:szCs w:val="16"/>
              </w:rPr>
            </w:pPr>
            <w:r>
              <w:rPr>
                <w:rFonts w:ascii="Arial" w:hAnsi="Arial" w:cs="Arial"/>
                <w:sz w:val="16"/>
                <w:szCs w:val="16"/>
              </w:rPr>
              <w:t>Passenger income</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A2706F" w:rsidRDefault="004D585B"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33223D" w:rsidRPr="00A2706F" w:rsidRDefault="0033223D" w:rsidP="0033223D">
            <w:pPr>
              <w:tabs>
                <w:tab w:val="center" w:pos="8100"/>
              </w:tabs>
              <w:spacing w:line="330" w:lineRule="exact"/>
              <w:ind w:right="-105"/>
              <w:jc w:val="both"/>
              <w:rPr>
                <w:rFonts w:ascii="Arial" w:hAnsi="Arial" w:cs="Arial"/>
                <w:sz w:val="16"/>
                <w:szCs w:val="16"/>
              </w:rPr>
            </w:pPr>
            <w:proofErr w:type="spellStart"/>
            <w:r>
              <w:rPr>
                <w:rFonts w:ascii="Arial" w:hAnsi="Arial" w:cs="Arial"/>
                <w:sz w:val="16"/>
                <w:szCs w:val="16"/>
              </w:rPr>
              <w:t>Authorised</w:t>
            </w:r>
            <w:proofErr w:type="spellEnd"/>
            <w:r>
              <w:rPr>
                <w:rFonts w:ascii="Arial" w:hAnsi="Arial" w:cs="Arial"/>
                <w:sz w:val="16"/>
                <w:szCs w:val="16"/>
              </w:rPr>
              <w:t xml:space="preserve"> price</w:t>
            </w:r>
          </w:p>
        </w:tc>
      </w:tr>
      <w:tr w:rsidR="0033223D" w:rsidRPr="00A2706F" w:rsidTr="00C05803">
        <w:tc>
          <w:tcPr>
            <w:tcW w:w="3240" w:type="dxa"/>
          </w:tcPr>
          <w:p w:rsidR="0033223D" w:rsidRPr="00A2706F" w:rsidRDefault="0033223D" w:rsidP="0033223D">
            <w:pPr>
              <w:spacing w:line="33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33223D" w:rsidRPr="00A2706F" w:rsidRDefault="004D585B" w:rsidP="0033223D">
            <w:pPr>
              <w:tabs>
                <w:tab w:val="decimal" w:pos="522"/>
              </w:tabs>
              <w:spacing w:line="330" w:lineRule="exact"/>
              <w:rPr>
                <w:rFonts w:ascii="Arial" w:hAnsi="Arial" w:cs="Arial"/>
                <w:sz w:val="16"/>
                <w:szCs w:val="16"/>
              </w:rPr>
            </w:pPr>
            <w:r>
              <w:rPr>
                <w:rFonts w:ascii="Arial" w:hAnsi="Arial" w:cs="Arial"/>
                <w:sz w:val="16"/>
                <w:szCs w:val="16"/>
              </w:rPr>
              <w:t>77</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95</w:t>
            </w:r>
          </w:p>
        </w:tc>
        <w:tc>
          <w:tcPr>
            <w:tcW w:w="2010" w:type="dxa"/>
          </w:tcPr>
          <w:p w:rsidR="0033223D" w:rsidRPr="00A2706F" w:rsidRDefault="0033223D" w:rsidP="0033223D">
            <w:pPr>
              <w:tabs>
                <w:tab w:val="center" w:pos="8100"/>
              </w:tabs>
              <w:spacing w:line="330" w:lineRule="exact"/>
              <w:ind w:right="-105"/>
              <w:jc w:val="both"/>
              <w:rPr>
                <w:rFonts w:ascii="Arial" w:hAnsi="Arial" w:cs="Arial"/>
                <w:sz w:val="16"/>
                <w:szCs w:val="16"/>
              </w:rPr>
            </w:pPr>
            <w:r w:rsidRPr="00A2706F">
              <w:rPr>
                <w:rFonts w:ascii="Arial" w:hAnsi="Arial" w:cs="Arial"/>
                <w:sz w:val="16"/>
                <w:szCs w:val="16"/>
              </w:rPr>
              <w:t>Contract price</w:t>
            </w:r>
          </w:p>
        </w:tc>
      </w:tr>
      <w:tr w:rsidR="0033223D" w:rsidRPr="00A2706F" w:rsidTr="00C05803">
        <w:tc>
          <w:tcPr>
            <w:tcW w:w="3240" w:type="dxa"/>
          </w:tcPr>
          <w:p w:rsidR="0033223D" w:rsidRPr="00A2706F" w:rsidRDefault="0033223D" w:rsidP="0033223D">
            <w:pPr>
              <w:spacing w:line="33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33223D" w:rsidRPr="00A2706F" w:rsidRDefault="004D585B" w:rsidP="0033223D">
            <w:pPr>
              <w:tabs>
                <w:tab w:val="decimal" w:pos="522"/>
              </w:tabs>
              <w:spacing w:line="330" w:lineRule="exact"/>
              <w:rPr>
                <w:rFonts w:ascii="Arial" w:hAnsi="Arial" w:cs="Arial"/>
                <w:sz w:val="16"/>
                <w:szCs w:val="16"/>
              </w:rPr>
            </w:pPr>
            <w:r>
              <w:rPr>
                <w:rFonts w:ascii="Arial" w:hAnsi="Arial" w:cs="Arial"/>
                <w:sz w:val="16"/>
                <w:szCs w:val="16"/>
              </w:rPr>
              <w:t>35</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4</w:t>
            </w:r>
          </w:p>
        </w:tc>
        <w:tc>
          <w:tcPr>
            <w:tcW w:w="2010" w:type="dxa"/>
          </w:tcPr>
          <w:p w:rsidR="0033223D" w:rsidRPr="00A2706F" w:rsidRDefault="0033223D" w:rsidP="0033223D">
            <w:pPr>
              <w:tabs>
                <w:tab w:val="center" w:pos="8100"/>
              </w:tabs>
              <w:spacing w:line="330" w:lineRule="exact"/>
              <w:jc w:val="both"/>
              <w:rPr>
                <w:rFonts w:ascii="Arial" w:hAnsi="Arial" w:cs="Arial"/>
                <w:sz w:val="16"/>
                <w:szCs w:val="16"/>
              </w:rPr>
            </w:pPr>
            <w:r w:rsidRPr="00A2706F">
              <w:rPr>
                <w:rFonts w:ascii="Arial" w:hAnsi="Arial" w:cs="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cs/>
              </w:rPr>
            </w:pPr>
            <w:r w:rsidRPr="00A2706F">
              <w:rPr>
                <w:rFonts w:ascii="Arial" w:hAnsi="Arial" w:cs="Arial"/>
                <w:sz w:val="16"/>
                <w:szCs w:val="16"/>
              </w:rPr>
              <w:t>Rental income</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11</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10</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331</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66</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As declared</w:t>
            </w: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Utilities income</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2</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6D62B8" w:rsidRPr="00417D94"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Interest income</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3</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3</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MLR</w:t>
            </w:r>
            <w:r>
              <w:rPr>
                <w:rFonts w:ascii="Arial" w:hAnsi="Arial" w:cs="Arial"/>
                <w:sz w:val="16"/>
                <w:szCs w:val="16"/>
              </w:rPr>
              <w:t>-1</w:t>
            </w:r>
          </w:p>
        </w:tc>
      </w:tr>
      <w:tr w:rsidR="006D62B8" w:rsidRPr="00417D94"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Service income</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2010" w:type="dxa"/>
          </w:tcPr>
          <w:p w:rsidR="006D62B8" w:rsidRPr="00417D94" w:rsidRDefault="006D62B8" w:rsidP="006D62B8">
            <w:pPr>
              <w:tabs>
                <w:tab w:val="center" w:pos="8100"/>
              </w:tabs>
              <w:spacing w:line="330" w:lineRule="exact"/>
              <w:ind w:left="132" w:hanging="132"/>
              <w:jc w:val="both"/>
              <w:rPr>
                <w:rFonts w:ascii="Arial" w:hAnsi="Arial" w:cs="Arial"/>
                <w:sz w:val="16"/>
                <w:szCs w:val="16"/>
                <w:highlight w:val="yellow"/>
              </w:rPr>
            </w:pPr>
            <w:r w:rsidRPr="00002E4E">
              <w:rPr>
                <w:rFonts w:ascii="Arial" w:hAnsi="Arial" w:cs="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cs="Arial"/>
                <w:sz w:val="16"/>
                <w:szCs w:val="16"/>
              </w:rPr>
            </w:pPr>
            <w:r w:rsidRPr="00002E4E">
              <w:rPr>
                <w:rFonts w:ascii="Arial" w:hAnsi="Arial" w:cs="Arial"/>
                <w:sz w:val="16"/>
                <w:szCs w:val="16"/>
              </w:rPr>
              <w:t>Catering service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266</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274</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cs="Arial"/>
                <w:sz w:val="16"/>
                <w:szCs w:val="16"/>
              </w:rPr>
            </w:pPr>
            <w:r w:rsidRPr="00002E4E">
              <w:rPr>
                <w:rFonts w:ascii="Arial" w:hAnsi="Arial" w:cs="Arial"/>
                <w:sz w:val="16"/>
                <w:szCs w:val="16"/>
              </w:rPr>
              <w:t>Ground service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256</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248</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cs/>
              </w:rPr>
            </w:pPr>
            <w:r w:rsidRPr="00002E4E">
              <w:rPr>
                <w:rFonts w:ascii="Arial" w:hAnsi="Arial" w:cs="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cs="Arial"/>
                <w:sz w:val="16"/>
                <w:szCs w:val="16"/>
              </w:rPr>
            </w:pPr>
            <w:r w:rsidRPr="00002E4E">
              <w:rPr>
                <w:rFonts w:ascii="Arial" w:hAnsi="Arial" w:cs="Arial"/>
                <w:sz w:val="16"/>
                <w:szCs w:val="16"/>
              </w:rPr>
              <w:t>Shipping service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cs="Arial"/>
                <w:sz w:val="16"/>
                <w:szCs w:val="16"/>
              </w:rPr>
            </w:pPr>
            <w:r w:rsidRPr="00002E4E">
              <w:rPr>
                <w:rFonts w:ascii="Arial" w:hAnsi="Arial" w:cs="Arial"/>
                <w:sz w:val="16"/>
                <w:szCs w:val="16"/>
              </w:rPr>
              <w:t>Food and beverage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7</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8</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6D62B8" w:rsidRPr="00002E4E" w:rsidTr="00C05803">
        <w:tc>
          <w:tcPr>
            <w:tcW w:w="3240" w:type="dxa"/>
          </w:tcPr>
          <w:p w:rsidR="006D62B8" w:rsidRPr="00002E4E" w:rsidRDefault="006D62B8" w:rsidP="006D62B8">
            <w:pPr>
              <w:spacing w:line="330" w:lineRule="exact"/>
              <w:ind w:right="-108"/>
              <w:rPr>
                <w:rFonts w:ascii="Arial" w:hAnsi="Arial" w:cs="Arial"/>
                <w:sz w:val="16"/>
                <w:szCs w:val="16"/>
              </w:rPr>
            </w:pPr>
            <w:r w:rsidRPr="00002E4E">
              <w:rPr>
                <w:rFonts w:ascii="Arial" w:hAnsi="Arial" w:cs="Arial"/>
                <w:sz w:val="16"/>
                <w:szCs w:val="16"/>
              </w:rPr>
              <w:t>Rental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2</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2</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sz w:val="16"/>
                <w:szCs w:val="16"/>
              </w:rPr>
            </w:pPr>
            <w:r w:rsidRPr="00002E4E">
              <w:rPr>
                <w:rFonts w:ascii="Arial" w:hAnsi="Arial"/>
                <w:sz w:val="16"/>
                <w:szCs w:val="16"/>
              </w:rPr>
              <w:t>Employee expenses</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6D62B8" w:rsidRPr="00002E4E" w:rsidTr="00C05803">
        <w:tc>
          <w:tcPr>
            <w:tcW w:w="3240" w:type="dxa"/>
          </w:tcPr>
          <w:p w:rsidR="006D62B8" w:rsidRPr="00002E4E" w:rsidRDefault="006D62B8" w:rsidP="006D62B8">
            <w:pPr>
              <w:spacing w:line="330" w:lineRule="exact"/>
              <w:ind w:right="-108"/>
              <w:rPr>
                <w:rFonts w:ascii="Arial" w:hAnsi="Arial"/>
                <w:sz w:val="16"/>
                <w:szCs w:val="16"/>
              </w:rPr>
            </w:pPr>
            <w:r w:rsidRPr="00002E4E">
              <w:rPr>
                <w:rFonts w:ascii="Arial" w:hAnsi="Arial" w:cs="Arial"/>
                <w:sz w:val="16"/>
                <w:szCs w:val="16"/>
              </w:rPr>
              <w:t>Flight cancellation and delay compensation</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6D62B8" w:rsidRPr="006D62B8" w:rsidRDefault="006D62B8" w:rsidP="006D62B8">
            <w:pPr>
              <w:tabs>
                <w:tab w:val="decimal" w:pos="522"/>
              </w:tabs>
              <w:spacing w:line="310" w:lineRule="exact"/>
              <w:jc w:val="thaiDistribute"/>
              <w:rPr>
                <w:rFonts w:ascii="Arial" w:hAnsi="Arial" w:cs="Arial"/>
                <w:sz w:val="16"/>
                <w:szCs w:val="16"/>
              </w:rPr>
            </w:pPr>
            <w:r w:rsidRPr="006D62B8">
              <w:rPr>
                <w:rFonts w:ascii="Arial" w:hAnsi="Arial" w:cs="Arial"/>
                <w:sz w:val="16"/>
                <w:szCs w:val="16"/>
              </w:rPr>
              <w:t>1</w:t>
            </w:r>
          </w:p>
        </w:tc>
        <w:tc>
          <w:tcPr>
            <w:tcW w:w="870" w:type="dxa"/>
          </w:tcPr>
          <w:p w:rsidR="006D62B8" w:rsidRPr="00002E4E" w:rsidRDefault="006D62B8" w:rsidP="006D62B8">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2010" w:type="dxa"/>
          </w:tcPr>
          <w:p w:rsidR="006D62B8" w:rsidRPr="00002E4E" w:rsidRDefault="006D62B8" w:rsidP="006D62B8">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7809A5" w:rsidRPr="00A2706F" w:rsidTr="00C05803">
        <w:tc>
          <w:tcPr>
            <w:tcW w:w="3240" w:type="dxa"/>
          </w:tcPr>
          <w:p w:rsidR="007809A5" w:rsidRPr="00A2706F" w:rsidRDefault="007809A5" w:rsidP="0033223D">
            <w:pPr>
              <w:spacing w:line="330" w:lineRule="exact"/>
              <w:ind w:right="-108"/>
              <w:rPr>
                <w:rFonts w:ascii="Arial" w:hAnsi="Arial" w:cs="Arial"/>
                <w:sz w:val="16"/>
                <w:szCs w:val="16"/>
              </w:rPr>
            </w:pPr>
            <w:r w:rsidRPr="00002E4E">
              <w:rPr>
                <w:rFonts w:ascii="Arial" w:hAnsi="Arial"/>
                <w:sz w:val="16"/>
                <w:szCs w:val="16"/>
                <w:u w:val="single"/>
              </w:rPr>
              <w:t>Transactions with associates</w:t>
            </w:r>
          </w:p>
        </w:tc>
        <w:tc>
          <w:tcPr>
            <w:tcW w:w="870" w:type="dxa"/>
          </w:tcPr>
          <w:p w:rsidR="007809A5" w:rsidRPr="00A2706F" w:rsidRDefault="007809A5" w:rsidP="0033223D">
            <w:pPr>
              <w:tabs>
                <w:tab w:val="decimal" w:pos="522"/>
              </w:tabs>
              <w:spacing w:line="330" w:lineRule="exact"/>
              <w:rPr>
                <w:rFonts w:ascii="Arial" w:hAnsi="Arial" w:cs="Arial"/>
                <w:sz w:val="16"/>
                <w:szCs w:val="16"/>
              </w:rPr>
            </w:pPr>
          </w:p>
        </w:tc>
        <w:tc>
          <w:tcPr>
            <w:tcW w:w="870" w:type="dxa"/>
          </w:tcPr>
          <w:p w:rsidR="007809A5" w:rsidRPr="00A2706F" w:rsidRDefault="007809A5" w:rsidP="0033223D">
            <w:pPr>
              <w:tabs>
                <w:tab w:val="decimal" w:pos="522"/>
              </w:tabs>
              <w:spacing w:line="330" w:lineRule="exact"/>
              <w:rPr>
                <w:rFonts w:ascii="Arial" w:hAnsi="Arial" w:cs="Arial"/>
                <w:sz w:val="16"/>
                <w:szCs w:val="16"/>
              </w:rPr>
            </w:pPr>
          </w:p>
        </w:tc>
        <w:tc>
          <w:tcPr>
            <w:tcW w:w="870" w:type="dxa"/>
          </w:tcPr>
          <w:p w:rsidR="007809A5" w:rsidRPr="00A2706F" w:rsidRDefault="007809A5" w:rsidP="0033223D">
            <w:pPr>
              <w:tabs>
                <w:tab w:val="decimal" w:pos="522"/>
              </w:tabs>
              <w:spacing w:line="330" w:lineRule="exact"/>
              <w:rPr>
                <w:rFonts w:ascii="Arial" w:hAnsi="Arial" w:cs="Arial"/>
                <w:sz w:val="16"/>
                <w:szCs w:val="16"/>
              </w:rPr>
            </w:pPr>
          </w:p>
        </w:tc>
        <w:tc>
          <w:tcPr>
            <w:tcW w:w="870" w:type="dxa"/>
          </w:tcPr>
          <w:p w:rsidR="007809A5" w:rsidRPr="00A2706F" w:rsidRDefault="007809A5" w:rsidP="0033223D">
            <w:pPr>
              <w:tabs>
                <w:tab w:val="decimal" w:pos="522"/>
              </w:tabs>
              <w:spacing w:line="330" w:lineRule="exact"/>
              <w:rPr>
                <w:rFonts w:ascii="Arial" w:hAnsi="Arial" w:cs="Arial"/>
                <w:sz w:val="16"/>
                <w:szCs w:val="16"/>
              </w:rPr>
            </w:pPr>
          </w:p>
        </w:tc>
        <w:tc>
          <w:tcPr>
            <w:tcW w:w="2010" w:type="dxa"/>
          </w:tcPr>
          <w:p w:rsidR="007809A5" w:rsidRPr="00A2706F" w:rsidRDefault="007809A5" w:rsidP="0033223D">
            <w:pPr>
              <w:tabs>
                <w:tab w:val="center" w:pos="8100"/>
              </w:tabs>
              <w:spacing w:line="330" w:lineRule="exact"/>
              <w:ind w:left="132" w:hanging="132"/>
              <w:jc w:val="both"/>
              <w:rPr>
                <w:rFonts w:ascii="Arial" w:hAnsi="Arial" w:cs="Arial"/>
                <w:sz w:val="16"/>
                <w:szCs w:val="16"/>
              </w:rPr>
            </w:pP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Ground service income</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2</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62B8" w:rsidRPr="00417D94"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Dividend income</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375</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42</w:t>
            </w:r>
            <w:r w:rsidRPr="006D62B8">
              <w:rPr>
                <w:rFonts w:ascii="Arial" w:hAnsi="Arial" w:cs="Arial" w:hint="cs"/>
                <w:sz w:val="16"/>
                <w:szCs w:val="16"/>
                <w:cs/>
              </w:rPr>
              <w:t>1</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As declared</w:t>
            </w:r>
          </w:p>
        </w:tc>
      </w:tr>
      <w:tr w:rsidR="006D62B8" w:rsidRPr="00002E4E" w:rsidTr="00C05803">
        <w:tc>
          <w:tcPr>
            <w:tcW w:w="3240" w:type="dxa"/>
          </w:tcPr>
          <w:p w:rsidR="006D62B8" w:rsidRPr="00002E4E" w:rsidRDefault="006D62B8" w:rsidP="006D62B8">
            <w:pPr>
              <w:spacing w:line="330" w:lineRule="exact"/>
              <w:ind w:right="-108"/>
              <w:rPr>
                <w:rFonts w:ascii="Arial" w:hAnsi="Arial"/>
                <w:sz w:val="16"/>
                <w:szCs w:val="16"/>
              </w:rPr>
            </w:pPr>
            <w:r w:rsidRPr="00002E4E">
              <w:rPr>
                <w:rFonts w:ascii="Arial" w:hAnsi="Arial"/>
                <w:sz w:val="16"/>
                <w:szCs w:val="16"/>
              </w:rPr>
              <w:t>Finance cost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687</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747</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687</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747</w:t>
            </w:r>
          </w:p>
        </w:tc>
        <w:tc>
          <w:tcPr>
            <w:tcW w:w="2010" w:type="dxa"/>
          </w:tcPr>
          <w:p w:rsidR="006D62B8" w:rsidRPr="00002E4E" w:rsidRDefault="006D62B8" w:rsidP="006D62B8">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6D62B8" w:rsidRPr="00002E4E" w:rsidTr="00C05803">
        <w:tc>
          <w:tcPr>
            <w:tcW w:w="3240" w:type="dxa"/>
          </w:tcPr>
          <w:p w:rsidR="006D62B8" w:rsidRPr="00002E4E" w:rsidRDefault="006D62B8" w:rsidP="006D62B8">
            <w:pPr>
              <w:spacing w:line="330" w:lineRule="exact"/>
              <w:ind w:right="-108"/>
              <w:rPr>
                <w:rFonts w:ascii="Arial" w:hAnsi="Arial"/>
                <w:sz w:val="16"/>
                <w:szCs w:val="16"/>
                <w:cs/>
              </w:rPr>
            </w:pPr>
            <w:r w:rsidRPr="00002E4E">
              <w:rPr>
                <w:rFonts w:ascii="Arial" w:hAnsi="Arial"/>
                <w:sz w:val="16"/>
                <w:szCs w:val="16"/>
              </w:rPr>
              <w:t>Shipping service expenses</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13</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16</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13</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16</w:t>
            </w:r>
          </w:p>
        </w:tc>
        <w:tc>
          <w:tcPr>
            <w:tcW w:w="2010" w:type="dxa"/>
          </w:tcPr>
          <w:p w:rsidR="006D62B8" w:rsidRPr="006D62B8" w:rsidRDefault="006D62B8" w:rsidP="006D62B8">
            <w:pPr>
              <w:tabs>
                <w:tab w:val="center" w:pos="8100"/>
              </w:tabs>
              <w:spacing w:line="330" w:lineRule="exact"/>
              <w:ind w:left="132" w:hanging="132"/>
              <w:jc w:val="both"/>
              <w:rPr>
                <w:rFonts w:ascii="Arial" w:hAnsi="Arial" w:cs="Browallia New"/>
                <w:sz w:val="16"/>
                <w:szCs w:val="20"/>
              </w:rPr>
            </w:pPr>
            <w:r w:rsidRPr="00002E4E">
              <w:rPr>
                <w:rFonts w:ascii="Arial" w:hAnsi="Arial"/>
                <w:sz w:val="16"/>
                <w:szCs w:val="16"/>
              </w:rPr>
              <w:t>Contract price</w:t>
            </w:r>
          </w:p>
        </w:tc>
      </w:tr>
      <w:tr w:rsidR="0033223D" w:rsidRPr="00417D94" w:rsidTr="00C05803">
        <w:tc>
          <w:tcPr>
            <w:tcW w:w="4980" w:type="dxa"/>
            <w:gridSpan w:val="3"/>
          </w:tcPr>
          <w:p w:rsidR="0033223D" w:rsidRPr="00002E4E" w:rsidRDefault="0033223D" w:rsidP="0033223D">
            <w:pPr>
              <w:tabs>
                <w:tab w:val="decimal" w:pos="467"/>
              </w:tabs>
              <w:spacing w:line="330" w:lineRule="exact"/>
              <w:jc w:val="both"/>
              <w:rPr>
                <w:rFonts w:ascii="Arial" w:hAnsi="Arial"/>
                <w:sz w:val="16"/>
                <w:szCs w:val="16"/>
              </w:rPr>
            </w:pPr>
            <w:r w:rsidRPr="00002E4E">
              <w:rPr>
                <w:rFonts w:ascii="Arial" w:hAnsi="Arial"/>
                <w:sz w:val="16"/>
                <w:szCs w:val="16"/>
                <w:u w:val="single"/>
              </w:rPr>
              <w:t>Transactions with related companies</w:t>
            </w:r>
          </w:p>
        </w:tc>
        <w:tc>
          <w:tcPr>
            <w:tcW w:w="870" w:type="dxa"/>
          </w:tcPr>
          <w:p w:rsidR="0033223D" w:rsidRPr="00002E4E" w:rsidRDefault="0033223D" w:rsidP="0033223D">
            <w:pPr>
              <w:tabs>
                <w:tab w:val="decimal" w:pos="492"/>
              </w:tabs>
              <w:spacing w:line="330" w:lineRule="exact"/>
              <w:rPr>
                <w:rFonts w:ascii="Arial" w:hAnsi="Arial"/>
                <w:sz w:val="16"/>
                <w:szCs w:val="16"/>
              </w:rPr>
            </w:pPr>
          </w:p>
        </w:tc>
        <w:tc>
          <w:tcPr>
            <w:tcW w:w="870" w:type="dxa"/>
          </w:tcPr>
          <w:p w:rsidR="0033223D" w:rsidRPr="00002E4E" w:rsidRDefault="0033223D" w:rsidP="0033223D">
            <w:pPr>
              <w:tabs>
                <w:tab w:val="decimal" w:pos="492"/>
              </w:tabs>
              <w:spacing w:line="330" w:lineRule="exact"/>
              <w:rPr>
                <w:rFonts w:ascii="Arial" w:hAnsi="Arial"/>
                <w:sz w:val="16"/>
                <w:szCs w:val="16"/>
              </w:rPr>
            </w:pPr>
          </w:p>
        </w:tc>
        <w:tc>
          <w:tcPr>
            <w:tcW w:w="2010" w:type="dxa"/>
          </w:tcPr>
          <w:p w:rsidR="0033223D" w:rsidRPr="00002E4E" w:rsidRDefault="0033223D" w:rsidP="0033223D">
            <w:pPr>
              <w:tabs>
                <w:tab w:val="decimal" w:pos="492"/>
              </w:tabs>
              <w:spacing w:line="330" w:lineRule="exact"/>
              <w:jc w:val="both"/>
              <w:rPr>
                <w:rFonts w:ascii="Angsana New" w:hAnsi="Angsana New"/>
                <w:sz w:val="16"/>
                <w:szCs w:val="16"/>
              </w:rPr>
            </w:pP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Passenger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19</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15</w:t>
            </w:r>
          </w:p>
        </w:tc>
        <w:tc>
          <w:tcPr>
            <w:tcW w:w="870" w:type="dxa"/>
            <w:vAlign w:val="bottom"/>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19</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15</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proofErr w:type="spellStart"/>
            <w:r w:rsidRPr="00A2706F">
              <w:rPr>
                <w:rFonts w:ascii="Arial" w:hAnsi="Arial"/>
                <w:sz w:val="16"/>
                <w:szCs w:val="16"/>
              </w:rPr>
              <w:t>Authorised</w:t>
            </w:r>
            <w:proofErr w:type="spellEnd"/>
            <w:r w:rsidRPr="00A2706F">
              <w:rPr>
                <w:rFonts w:ascii="Arial" w:hAnsi="Arial"/>
                <w:sz w:val="16"/>
                <w:szCs w:val="16"/>
              </w:rPr>
              <w:t xml:space="preserve">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Permission fee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5</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Catering service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84</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83</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Pr>
                <w:rFonts w:ascii="Arial" w:hAnsi="Arial"/>
                <w:sz w:val="16"/>
                <w:szCs w:val="16"/>
              </w:rPr>
              <w:t>Cargo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Pr>
                <w:rFonts w:ascii="Arial" w:hAnsi="Arial"/>
                <w:sz w:val="16"/>
                <w:szCs w:val="16"/>
              </w:rPr>
              <w:t>Market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Ground service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Rental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4</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cs="Arial"/>
                <w:sz w:val="16"/>
                <w:szCs w:val="16"/>
              </w:rPr>
              <w:t>Charter flight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11</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11</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cs="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cs="Arial"/>
                <w:sz w:val="16"/>
                <w:szCs w:val="16"/>
              </w:rPr>
            </w:pPr>
            <w:r w:rsidRPr="00A2706F">
              <w:rPr>
                <w:rFonts w:ascii="Arial" w:hAnsi="Arial" w:cs="Arial"/>
                <w:sz w:val="16"/>
                <w:szCs w:val="16"/>
              </w:rPr>
              <w:t>Dividend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282</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258</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243</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211</w:t>
            </w:r>
          </w:p>
        </w:tc>
        <w:tc>
          <w:tcPr>
            <w:tcW w:w="2010" w:type="dxa"/>
          </w:tcPr>
          <w:p w:rsidR="006D62B8" w:rsidRPr="00A2706F" w:rsidRDefault="006D62B8" w:rsidP="006D62B8">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As declared</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Consulting income</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2</w:t>
            </w:r>
          </w:p>
        </w:tc>
        <w:tc>
          <w:tcPr>
            <w:tcW w:w="870" w:type="dxa"/>
          </w:tcPr>
          <w:p w:rsidR="006D62B8" w:rsidRPr="006D62B8" w:rsidRDefault="006D62B8" w:rsidP="006D62B8">
            <w:pPr>
              <w:tabs>
                <w:tab w:val="decimal" w:pos="522"/>
              </w:tabs>
              <w:spacing w:line="330" w:lineRule="exact"/>
              <w:rPr>
                <w:rFonts w:ascii="Arial" w:hAnsi="Arial" w:cs="Arial"/>
                <w:sz w:val="16"/>
                <w:szCs w:val="16"/>
              </w:rPr>
            </w:pPr>
            <w:r w:rsidRPr="006D62B8">
              <w:rPr>
                <w:rFonts w:ascii="Arial" w:hAnsi="Arial" w:cs="Arial"/>
                <w:sz w:val="16"/>
                <w:szCs w:val="16"/>
              </w:rPr>
              <w:t>1</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62B8" w:rsidRPr="00A2706F" w:rsidTr="00C05803">
        <w:tc>
          <w:tcPr>
            <w:tcW w:w="3240" w:type="dxa"/>
          </w:tcPr>
          <w:p w:rsidR="006D62B8" w:rsidRPr="00A2706F" w:rsidRDefault="006D62B8" w:rsidP="006D62B8">
            <w:pPr>
              <w:spacing w:line="330" w:lineRule="exact"/>
              <w:ind w:right="-108"/>
              <w:rPr>
                <w:rFonts w:ascii="Arial" w:hAnsi="Arial"/>
                <w:sz w:val="16"/>
                <w:szCs w:val="16"/>
              </w:rPr>
            </w:pPr>
            <w:r w:rsidRPr="00A2706F">
              <w:rPr>
                <w:rFonts w:ascii="Arial" w:hAnsi="Arial"/>
                <w:sz w:val="16"/>
                <w:szCs w:val="16"/>
              </w:rPr>
              <w:t>Advertising income</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vAlign w:val="bottom"/>
          </w:tcPr>
          <w:p w:rsidR="006D62B8" w:rsidRPr="006D62B8" w:rsidRDefault="00886A39" w:rsidP="006D62B8">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6D62B8" w:rsidRPr="00A2706F" w:rsidRDefault="006D62B8" w:rsidP="006D62B8">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2010" w:type="dxa"/>
          </w:tcPr>
          <w:p w:rsidR="006D62B8" w:rsidRPr="00A2706F" w:rsidRDefault="006D62B8" w:rsidP="006D62B8">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bl>
    <w:p w:rsidR="004D585B" w:rsidRDefault="004D585B">
      <w:r>
        <w:br w:type="page"/>
      </w:r>
    </w:p>
    <w:tbl>
      <w:tblPr>
        <w:tblW w:w="8730" w:type="dxa"/>
        <w:tblInd w:w="450" w:type="dxa"/>
        <w:tblLayout w:type="fixed"/>
        <w:tblLook w:val="0000" w:firstRow="0" w:lastRow="0" w:firstColumn="0" w:lastColumn="0" w:noHBand="0" w:noVBand="0"/>
      </w:tblPr>
      <w:tblGrid>
        <w:gridCol w:w="3240"/>
        <w:gridCol w:w="870"/>
        <w:gridCol w:w="870"/>
        <w:gridCol w:w="870"/>
        <w:gridCol w:w="870"/>
        <w:gridCol w:w="2010"/>
      </w:tblGrid>
      <w:tr w:rsidR="004D585B" w:rsidRPr="00D93ADE" w:rsidTr="00C05803">
        <w:tc>
          <w:tcPr>
            <w:tcW w:w="3240" w:type="dxa"/>
          </w:tcPr>
          <w:p w:rsidR="004D585B" w:rsidRPr="00B61E92" w:rsidRDefault="004D585B" w:rsidP="004D585B">
            <w:pPr>
              <w:spacing w:line="310" w:lineRule="exact"/>
              <w:ind w:right="-108"/>
              <w:rPr>
                <w:rFonts w:ascii="Arial" w:hAnsi="Arial"/>
                <w:sz w:val="16"/>
                <w:szCs w:val="16"/>
              </w:rPr>
            </w:pPr>
          </w:p>
        </w:tc>
        <w:tc>
          <w:tcPr>
            <w:tcW w:w="5490" w:type="dxa"/>
            <w:gridSpan w:val="5"/>
          </w:tcPr>
          <w:p w:rsidR="004D585B" w:rsidRPr="00D93ADE" w:rsidRDefault="004D585B" w:rsidP="004D585B">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4D585B" w:rsidRPr="00D93ADE" w:rsidTr="00C05803">
        <w:tc>
          <w:tcPr>
            <w:tcW w:w="3240" w:type="dxa"/>
            <w:vAlign w:val="bottom"/>
          </w:tcPr>
          <w:p w:rsidR="004D585B" w:rsidRPr="00D93ADE" w:rsidRDefault="004D585B" w:rsidP="004D585B">
            <w:pPr>
              <w:spacing w:line="310" w:lineRule="exact"/>
              <w:ind w:right="-108"/>
              <w:jc w:val="center"/>
              <w:rPr>
                <w:rFonts w:ascii="Arial" w:hAnsi="Arial"/>
                <w:sz w:val="16"/>
                <w:szCs w:val="16"/>
              </w:rPr>
            </w:pPr>
          </w:p>
        </w:tc>
        <w:tc>
          <w:tcPr>
            <w:tcW w:w="3480" w:type="dxa"/>
            <w:gridSpan w:val="4"/>
            <w:vAlign w:val="bottom"/>
          </w:tcPr>
          <w:p w:rsidR="004D585B" w:rsidRPr="00D93ADE" w:rsidRDefault="004D585B" w:rsidP="004D585B">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-month periods ended 30 June</w:t>
            </w:r>
          </w:p>
        </w:tc>
        <w:tc>
          <w:tcPr>
            <w:tcW w:w="2010" w:type="dxa"/>
          </w:tcPr>
          <w:p w:rsidR="004D585B" w:rsidRPr="00D93ADE" w:rsidRDefault="004D585B" w:rsidP="004D585B">
            <w:pPr>
              <w:pStyle w:val="Heading8"/>
              <w:spacing w:before="0" w:after="0" w:line="310" w:lineRule="exact"/>
              <w:rPr>
                <w:rFonts w:ascii="Arial" w:hAnsi="Arial"/>
                <w:sz w:val="16"/>
                <w:szCs w:val="16"/>
              </w:rPr>
            </w:pPr>
          </w:p>
        </w:tc>
      </w:tr>
      <w:tr w:rsidR="004D585B" w:rsidRPr="00D93ADE" w:rsidTr="00C05803">
        <w:tc>
          <w:tcPr>
            <w:tcW w:w="3240" w:type="dxa"/>
            <w:vAlign w:val="bottom"/>
          </w:tcPr>
          <w:p w:rsidR="004D585B" w:rsidRPr="00C05803" w:rsidRDefault="004D585B" w:rsidP="004D585B">
            <w:pPr>
              <w:spacing w:line="310" w:lineRule="exact"/>
              <w:ind w:right="-108"/>
              <w:jc w:val="center"/>
              <w:rPr>
                <w:rFonts w:ascii="Arial" w:hAnsi="Arial"/>
                <w:sz w:val="16"/>
                <w:szCs w:val="16"/>
              </w:rPr>
            </w:pPr>
          </w:p>
        </w:tc>
        <w:tc>
          <w:tcPr>
            <w:tcW w:w="1740" w:type="dxa"/>
            <w:gridSpan w:val="2"/>
            <w:vAlign w:val="bottom"/>
          </w:tcPr>
          <w:p w:rsidR="004D585B" w:rsidRPr="00D93ADE" w:rsidRDefault="004D585B" w:rsidP="004D585B">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rsidR="004D585B" w:rsidRPr="00D93ADE" w:rsidRDefault="004D585B" w:rsidP="004D585B">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rsidR="004D585B" w:rsidRPr="00D93ADE" w:rsidRDefault="004D585B" w:rsidP="004D585B">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rsidR="004D585B" w:rsidRPr="00D93ADE" w:rsidRDefault="004D585B" w:rsidP="004D585B">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4D585B" w:rsidRPr="00D93ADE" w:rsidTr="00C05803">
        <w:tc>
          <w:tcPr>
            <w:tcW w:w="3240" w:type="dxa"/>
          </w:tcPr>
          <w:p w:rsidR="004D585B" w:rsidRPr="00D93ADE" w:rsidRDefault="004D585B" w:rsidP="004D585B">
            <w:pPr>
              <w:spacing w:line="310" w:lineRule="exact"/>
              <w:ind w:right="-108"/>
              <w:rPr>
                <w:rFonts w:ascii="Arial" w:hAnsi="Arial"/>
                <w:sz w:val="16"/>
                <w:szCs w:val="16"/>
              </w:rPr>
            </w:pPr>
          </w:p>
        </w:tc>
        <w:tc>
          <w:tcPr>
            <w:tcW w:w="870" w:type="dxa"/>
          </w:tcPr>
          <w:p w:rsidR="004D585B" w:rsidRPr="00005521" w:rsidRDefault="004D585B" w:rsidP="004D585B">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4D585B" w:rsidRPr="00005521" w:rsidRDefault="004D585B" w:rsidP="004D585B">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870" w:type="dxa"/>
          </w:tcPr>
          <w:p w:rsidR="004D585B" w:rsidRPr="00005521" w:rsidRDefault="004D585B" w:rsidP="004D585B">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2019</w:t>
            </w:r>
          </w:p>
        </w:tc>
        <w:tc>
          <w:tcPr>
            <w:tcW w:w="870" w:type="dxa"/>
          </w:tcPr>
          <w:p w:rsidR="004D585B" w:rsidRPr="00005521" w:rsidRDefault="004D585B" w:rsidP="004D585B">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2018</w:t>
            </w:r>
          </w:p>
        </w:tc>
        <w:tc>
          <w:tcPr>
            <w:tcW w:w="2010" w:type="dxa"/>
          </w:tcPr>
          <w:p w:rsidR="004D585B" w:rsidRPr="00D93ADE" w:rsidRDefault="004D585B" w:rsidP="004D585B">
            <w:pPr>
              <w:pStyle w:val="Heading8"/>
              <w:spacing w:before="0" w:after="0" w:line="310" w:lineRule="exact"/>
              <w:rPr>
                <w:rFonts w:ascii="Arial" w:hAnsi="Arial"/>
                <w:sz w:val="16"/>
                <w:szCs w:val="16"/>
              </w:rPr>
            </w:pPr>
          </w:p>
        </w:tc>
      </w:tr>
      <w:tr w:rsidR="0033223D" w:rsidRPr="00A2706F" w:rsidTr="00C05803">
        <w:tc>
          <w:tcPr>
            <w:tcW w:w="3240" w:type="dxa"/>
          </w:tcPr>
          <w:p w:rsidR="0033223D" w:rsidRPr="00A2706F" w:rsidRDefault="0033223D" w:rsidP="0033223D">
            <w:pPr>
              <w:spacing w:line="330" w:lineRule="exact"/>
              <w:ind w:right="-108"/>
              <w:rPr>
                <w:rFonts w:ascii="Arial" w:hAnsi="Arial"/>
                <w:sz w:val="16"/>
                <w:szCs w:val="16"/>
              </w:rPr>
            </w:pPr>
            <w:r w:rsidRPr="00A2706F">
              <w:rPr>
                <w:rFonts w:ascii="Arial" w:hAnsi="Arial"/>
                <w:sz w:val="16"/>
                <w:szCs w:val="16"/>
              </w:rPr>
              <w:t>Utilities income</w:t>
            </w:r>
          </w:p>
        </w:tc>
        <w:tc>
          <w:tcPr>
            <w:tcW w:w="870" w:type="dxa"/>
          </w:tcPr>
          <w:p w:rsidR="0033223D"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870" w:type="dxa"/>
          </w:tcPr>
          <w:p w:rsidR="0033223D"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2</w:t>
            </w:r>
          </w:p>
        </w:tc>
        <w:tc>
          <w:tcPr>
            <w:tcW w:w="2010" w:type="dxa"/>
          </w:tcPr>
          <w:p w:rsidR="0033223D" w:rsidRPr="00A2706F" w:rsidRDefault="0033223D" w:rsidP="0033223D">
            <w:pPr>
              <w:tabs>
                <w:tab w:val="center" w:pos="8100"/>
              </w:tabs>
              <w:spacing w:line="330" w:lineRule="exact"/>
              <w:ind w:left="132" w:hanging="132"/>
              <w:jc w:val="both"/>
              <w:rPr>
                <w:rFonts w:ascii="Arial" w:hAnsi="Arial"/>
                <w:sz w:val="16"/>
                <w:szCs w:val="16"/>
              </w:rPr>
            </w:pPr>
            <w:r w:rsidRPr="00A2706F">
              <w:rPr>
                <w:rFonts w:ascii="Arial" w:hAnsi="Arial"/>
                <w:sz w:val="16"/>
                <w:szCs w:val="16"/>
              </w:rPr>
              <w:t>Agreed upon</w:t>
            </w:r>
          </w:p>
        </w:tc>
      </w:tr>
      <w:tr w:rsidR="0033223D" w:rsidRPr="00417D94" w:rsidTr="00C05803">
        <w:tc>
          <w:tcPr>
            <w:tcW w:w="3240" w:type="dxa"/>
          </w:tcPr>
          <w:p w:rsidR="0033223D" w:rsidRPr="00A2706F" w:rsidRDefault="0033223D" w:rsidP="0033223D">
            <w:pPr>
              <w:spacing w:line="330" w:lineRule="exact"/>
              <w:ind w:right="-108"/>
              <w:rPr>
                <w:rFonts w:ascii="Arial" w:hAnsi="Arial"/>
                <w:sz w:val="16"/>
                <w:szCs w:val="16"/>
              </w:rPr>
            </w:pPr>
            <w:r w:rsidRPr="00A2706F">
              <w:rPr>
                <w:rFonts w:ascii="Arial" w:hAnsi="Arial"/>
                <w:sz w:val="16"/>
                <w:szCs w:val="16"/>
              </w:rPr>
              <w:t>Service income</w:t>
            </w:r>
          </w:p>
        </w:tc>
        <w:tc>
          <w:tcPr>
            <w:tcW w:w="870" w:type="dxa"/>
          </w:tcPr>
          <w:p w:rsidR="0033223D"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3</w:t>
            </w:r>
          </w:p>
        </w:tc>
        <w:tc>
          <w:tcPr>
            <w:tcW w:w="870" w:type="dxa"/>
          </w:tcPr>
          <w:p w:rsidR="0033223D"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A2706F" w:rsidRDefault="0033223D" w:rsidP="0033223D">
            <w:pPr>
              <w:tabs>
                <w:tab w:val="decimal" w:pos="522"/>
              </w:tabs>
              <w:spacing w:line="330" w:lineRule="exact"/>
              <w:rPr>
                <w:rFonts w:ascii="Arial" w:hAnsi="Arial" w:cs="Arial"/>
                <w:sz w:val="16"/>
                <w:szCs w:val="16"/>
              </w:rPr>
            </w:pPr>
            <w:r w:rsidRPr="00A2706F">
              <w:rPr>
                <w:rFonts w:ascii="Arial" w:hAnsi="Arial" w:cs="Arial"/>
                <w:sz w:val="16"/>
                <w:szCs w:val="16"/>
              </w:rPr>
              <w:t>3</w:t>
            </w:r>
          </w:p>
        </w:tc>
        <w:tc>
          <w:tcPr>
            <w:tcW w:w="2010" w:type="dxa"/>
          </w:tcPr>
          <w:p w:rsidR="0033223D" w:rsidRPr="00A2706F" w:rsidRDefault="0033223D" w:rsidP="0033223D">
            <w:pPr>
              <w:tabs>
                <w:tab w:val="center" w:pos="8100"/>
              </w:tabs>
              <w:spacing w:line="330" w:lineRule="exact"/>
              <w:ind w:left="132" w:hanging="132"/>
              <w:jc w:val="both"/>
              <w:rPr>
                <w:rFonts w:ascii="Arial" w:hAnsi="Arial"/>
                <w:sz w:val="16"/>
                <w:szCs w:val="16"/>
                <w:highlight w:val="yellow"/>
              </w:rPr>
            </w:pPr>
            <w:r w:rsidRPr="00A2706F">
              <w:rPr>
                <w:rFonts w:ascii="Arial" w:hAnsi="Arial"/>
                <w:sz w:val="16"/>
                <w:szCs w:val="16"/>
              </w:rPr>
              <w:t>Contract price</w:t>
            </w:r>
          </w:p>
        </w:tc>
      </w:tr>
      <w:tr w:rsidR="00005521" w:rsidRPr="00417D94" w:rsidTr="00C05803">
        <w:tc>
          <w:tcPr>
            <w:tcW w:w="3240" w:type="dxa"/>
          </w:tcPr>
          <w:p w:rsidR="00005521" w:rsidRPr="00A2706F" w:rsidRDefault="00005521" w:rsidP="0033223D">
            <w:pPr>
              <w:spacing w:line="330" w:lineRule="exact"/>
              <w:ind w:right="-108"/>
              <w:rPr>
                <w:rFonts w:ascii="Arial" w:hAnsi="Arial"/>
                <w:sz w:val="16"/>
                <w:szCs w:val="16"/>
              </w:rPr>
            </w:pPr>
            <w:r>
              <w:rPr>
                <w:rFonts w:ascii="Arial" w:hAnsi="Arial"/>
                <w:sz w:val="16"/>
                <w:szCs w:val="16"/>
              </w:rPr>
              <w:t>Compensation income</w:t>
            </w:r>
          </w:p>
        </w:tc>
        <w:tc>
          <w:tcPr>
            <w:tcW w:w="870" w:type="dxa"/>
          </w:tcPr>
          <w:p w:rsidR="00005521"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005521" w:rsidRPr="00A2706F" w:rsidRDefault="00005521"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005521" w:rsidRPr="00A2706F" w:rsidRDefault="006D62B8" w:rsidP="0033223D">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005521" w:rsidRPr="00A2706F" w:rsidRDefault="00005521"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rsidR="00005521" w:rsidRPr="00A2706F" w:rsidRDefault="00005521" w:rsidP="0033223D">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Ground service expenses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283</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308</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263</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280</w:t>
            </w:r>
          </w:p>
        </w:tc>
        <w:tc>
          <w:tcPr>
            <w:tcW w:w="2010" w:type="dxa"/>
          </w:tcPr>
          <w:p w:rsidR="0033223D" w:rsidRPr="00002E4E"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33223D" w:rsidRPr="00002E4E" w:rsidTr="00C05803">
        <w:tc>
          <w:tcPr>
            <w:tcW w:w="3240" w:type="dxa"/>
            <w:shd w:val="clear" w:color="auto" w:fill="FFFFFF" w:themeFill="background1"/>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Management expenses</w:t>
            </w:r>
          </w:p>
        </w:tc>
        <w:tc>
          <w:tcPr>
            <w:tcW w:w="870" w:type="dxa"/>
            <w:shd w:val="clear" w:color="auto" w:fill="FFFFFF" w:themeFill="background1"/>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64</w:t>
            </w:r>
          </w:p>
        </w:tc>
        <w:tc>
          <w:tcPr>
            <w:tcW w:w="870" w:type="dxa"/>
            <w:shd w:val="clear" w:color="auto" w:fill="FFFFFF" w:themeFill="background1"/>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69</w:t>
            </w:r>
          </w:p>
        </w:tc>
        <w:tc>
          <w:tcPr>
            <w:tcW w:w="870" w:type="dxa"/>
            <w:shd w:val="clear" w:color="auto" w:fill="FFFFFF" w:themeFill="background1"/>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64</w:t>
            </w:r>
          </w:p>
        </w:tc>
        <w:tc>
          <w:tcPr>
            <w:tcW w:w="870" w:type="dxa"/>
            <w:shd w:val="clear" w:color="auto" w:fill="FFFFFF" w:themeFill="background1"/>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69</w:t>
            </w:r>
          </w:p>
        </w:tc>
        <w:tc>
          <w:tcPr>
            <w:tcW w:w="2010" w:type="dxa"/>
            <w:shd w:val="clear" w:color="auto" w:fill="FFFFFF" w:themeFill="background1"/>
          </w:tcPr>
          <w:p w:rsidR="0033223D" w:rsidRPr="00002E4E"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33223D" w:rsidRPr="00002E4E" w:rsidTr="00C05803">
        <w:tc>
          <w:tcPr>
            <w:tcW w:w="3240" w:type="dxa"/>
            <w:shd w:val="clear" w:color="auto" w:fill="FFFFFF" w:themeFill="background1"/>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Security expenses</w:t>
            </w:r>
          </w:p>
        </w:tc>
        <w:tc>
          <w:tcPr>
            <w:tcW w:w="870" w:type="dxa"/>
            <w:shd w:val="clear" w:color="auto" w:fill="FFFFFF" w:themeFill="background1"/>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18</w:t>
            </w:r>
          </w:p>
        </w:tc>
        <w:tc>
          <w:tcPr>
            <w:tcW w:w="870" w:type="dxa"/>
            <w:shd w:val="clear" w:color="auto" w:fill="FFFFFF" w:themeFill="background1"/>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21</w:t>
            </w:r>
          </w:p>
        </w:tc>
        <w:tc>
          <w:tcPr>
            <w:tcW w:w="870" w:type="dxa"/>
            <w:shd w:val="clear" w:color="auto" w:fill="FFFFFF" w:themeFill="background1"/>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18</w:t>
            </w:r>
          </w:p>
        </w:tc>
        <w:tc>
          <w:tcPr>
            <w:tcW w:w="870" w:type="dxa"/>
            <w:shd w:val="clear" w:color="auto" w:fill="FFFFFF" w:themeFill="background1"/>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21</w:t>
            </w:r>
          </w:p>
        </w:tc>
        <w:tc>
          <w:tcPr>
            <w:tcW w:w="2010" w:type="dxa"/>
            <w:shd w:val="clear" w:color="auto" w:fill="FFFFFF" w:themeFill="background1"/>
          </w:tcPr>
          <w:p w:rsidR="0033223D" w:rsidRPr="00002E4E"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Rental expenses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9</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8</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7</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6</w:t>
            </w:r>
          </w:p>
        </w:tc>
        <w:tc>
          <w:tcPr>
            <w:tcW w:w="2010" w:type="dxa"/>
          </w:tcPr>
          <w:p w:rsidR="0033223D" w:rsidRPr="00002E4E"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Employee expenses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12</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14</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11</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12</w:t>
            </w:r>
          </w:p>
        </w:tc>
        <w:tc>
          <w:tcPr>
            <w:tcW w:w="2010" w:type="dxa"/>
          </w:tcPr>
          <w:p w:rsidR="0033223D" w:rsidRPr="00002E4E" w:rsidRDefault="0033223D" w:rsidP="0033223D">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cs="Arial"/>
                <w:sz w:val="16"/>
                <w:szCs w:val="16"/>
              </w:rPr>
              <w:t>Medical expenses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2010" w:type="dxa"/>
          </w:tcPr>
          <w:p w:rsidR="0033223D" w:rsidRPr="00002E4E" w:rsidRDefault="0033223D" w:rsidP="0033223D">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sz w:val="16"/>
                <w:szCs w:val="16"/>
              </w:rPr>
              <w:t>Aeronautical radio</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282</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281</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269</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269</w:t>
            </w:r>
          </w:p>
        </w:tc>
        <w:tc>
          <w:tcPr>
            <w:tcW w:w="2010" w:type="dxa"/>
          </w:tcPr>
          <w:p w:rsidR="0033223D" w:rsidRPr="00002E4E" w:rsidRDefault="0033223D" w:rsidP="0033223D">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33223D" w:rsidRPr="00002E4E" w:rsidTr="00C05803">
        <w:tc>
          <w:tcPr>
            <w:tcW w:w="3240" w:type="dxa"/>
          </w:tcPr>
          <w:p w:rsidR="0033223D" w:rsidRPr="00002E4E" w:rsidRDefault="0033223D" w:rsidP="0033223D">
            <w:pPr>
              <w:spacing w:line="330" w:lineRule="exact"/>
              <w:ind w:right="-108"/>
              <w:rPr>
                <w:rFonts w:ascii="Arial" w:hAnsi="Arial"/>
                <w:sz w:val="16"/>
                <w:szCs w:val="16"/>
              </w:rPr>
            </w:pPr>
            <w:r w:rsidRPr="00002E4E">
              <w:rPr>
                <w:rFonts w:ascii="Arial" w:hAnsi="Arial" w:cs="Arial"/>
                <w:sz w:val="16"/>
                <w:szCs w:val="16"/>
              </w:rPr>
              <w:t>Flight cancellation and delay compensation</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2010" w:type="dxa"/>
          </w:tcPr>
          <w:p w:rsidR="0033223D" w:rsidRPr="00002E4E" w:rsidRDefault="0033223D" w:rsidP="0033223D">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33223D" w:rsidRPr="00002E4E" w:rsidTr="00C05803">
        <w:tc>
          <w:tcPr>
            <w:tcW w:w="3240" w:type="dxa"/>
          </w:tcPr>
          <w:p w:rsidR="0033223D" w:rsidRPr="00002E4E" w:rsidRDefault="0033223D" w:rsidP="0033223D">
            <w:pPr>
              <w:spacing w:line="330" w:lineRule="exact"/>
              <w:ind w:right="-108"/>
              <w:rPr>
                <w:rFonts w:ascii="Arial" w:hAnsi="Arial" w:cs="Arial"/>
                <w:sz w:val="16"/>
                <w:szCs w:val="16"/>
              </w:rPr>
            </w:pPr>
            <w:r w:rsidRPr="00002E4E">
              <w:rPr>
                <w:rFonts w:ascii="Arial" w:hAnsi="Arial" w:cs="Arial"/>
                <w:sz w:val="16"/>
                <w:szCs w:val="16"/>
              </w:rPr>
              <w:t>Charter flight expense</w:t>
            </w:r>
            <w:r w:rsidR="00005521">
              <w:rPr>
                <w:rFonts w:ascii="Arial" w:hAnsi="Arial" w:cs="Arial"/>
                <w:sz w:val="16"/>
                <w:szCs w:val="16"/>
              </w:rPr>
              <w:t>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1</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2010" w:type="dxa"/>
          </w:tcPr>
          <w:p w:rsidR="0033223D" w:rsidRPr="00002E4E"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33223D" w:rsidRPr="00B61E92" w:rsidTr="00C05803">
        <w:tc>
          <w:tcPr>
            <w:tcW w:w="3240" w:type="dxa"/>
          </w:tcPr>
          <w:p w:rsidR="0033223D" w:rsidRPr="00002E4E" w:rsidRDefault="0033223D" w:rsidP="0033223D">
            <w:pPr>
              <w:spacing w:line="330" w:lineRule="exact"/>
              <w:ind w:right="-108"/>
              <w:rPr>
                <w:rFonts w:ascii="Arial" w:hAnsi="Arial" w:cs="Arial"/>
                <w:sz w:val="16"/>
                <w:szCs w:val="16"/>
              </w:rPr>
            </w:pPr>
            <w:r w:rsidRPr="00002E4E">
              <w:rPr>
                <w:rFonts w:ascii="Arial" w:hAnsi="Arial" w:cs="Arial"/>
                <w:sz w:val="16"/>
                <w:szCs w:val="16"/>
              </w:rPr>
              <w:t>Raw materials and supplies expenses</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3</w:t>
            </w:r>
          </w:p>
        </w:tc>
        <w:tc>
          <w:tcPr>
            <w:tcW w:w="870" w:type="dxa"/>
          </w:tcPr>
          <w:p w:rsidR="0033223D" w:rsidRPr="00002E4E" w:rsidRDefault="006D62B8" w:rsidP="0033223D">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33223D" w:rsidRPr="00002E4E" w:rsidRDefault="0033223D" w:rsidP="0033223D">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2010" w:type="dxa"/>
          </w:tcPr>
          <w:p w:rsidR="0033223D" w:rsidRPr="00B61E92" w:rsidRDefault="0033223D" w:rsidP="0033223D">
            <w:pPr>
              <w:tabs>
                <w:tab w:val="center" w:pos="8100"/>
              </w:tabs>
              <w:spacing w:line="330" w:lineRule="exact"/>
              <w:ind w:left="132" w:hanging="132"/>
              <w:jc w:val="both"/>
              <w:rPr>
                <w:rFonts w:ascii="Arial" w:hAnsi="Arial"/>
                <w:sz w:val="16"/>
                <w:szCs w:val="16"/>
              </w:rPr>
            </w:pPr>
            <w:r w:rsidRPr="00002E4E">
              <w:rPr>
                <w:rFonts w:ascii="Arial" w:hAnsi="Arial"/>
                <w:sz w:val="16"/>
                <w:szCs w:val="16"/>
              </w:rPr>
              <w:t>Agreed upon</w:t>
            </w:r>
          </w:p>
        </w:tc>
      </w:tr>
      <w:tr w:rsidR="0033223D" w:rsidRPr="00B61E92" w:rsidTr="00C05803">
        <w:tc>
          <w:tcPr>
            <w:tcW w:w="3240" w:type="dxa"/>
          </w:tcPr>
          <w:p w:rsidR="0033223D" w:rsidRPr="00D93ADE" w:rsidRDefault="0033223D" w:rsidP="0033223D">
            <w:pPr>
              <w:spacing w:line="330" w:lineRule="exact"/>
              <w:ind w:right="-108"/>
              <w:rPr>
                <w:rFonts w:ascii="Arial" w:hAnsi="Arial"/>
                <w:sz w:val="16"/>
                <w:szCs w:val="16"/>
                <w:cs/>
              </w:rPr>
            </w:pPr>
            <w:r w:rsidRPr="00D93ADE">
              <w:rPr>
                <w:rFonts w:ascii="Arial" w:hAnsi="Arial"/>
                <w:sz w:val="16"/>
                <w:szCs w:val="16"/>
              </w:rPr>
              <w:t>Shipping service expenses</w:t>
            </w:r>
          </w:p>
        </w:tc>
        <w:tc>
          <w:tcPr>
            <w:tcW w:w="870" w:type="dxa"/>
          </w:tcPr>
          <w:p w:rsidR="0033223D" w:rsidRPr="00D93ADE" w:rsidRDefault="006D62B8" w:rsidP="0033223D">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33223D" w:rsidRPr="00D93ADE" w:rsidRDefault="0033223D" w:rsidP="0033223D">
            <w:pPr>
              <w:tabs>
                <w:tab w:val="decimal" w:pos="522"/>
              </w:tabs>
              <w:spacing w:line="330" w:lineRule="exact"/>
              <w:rPr>
                <w:rFonts w:ascii="Arial" w:hAnsi="Arial" w:cs="Arial"/>
                <w:sz w:val="16"/>
                <w:szCs w:val="16"/>
              </w:rPr>
            </w:pPr>
            <w:r w:rsidRPr="00D93ADE">
              <w:rPr>
                <w:rFonts w:ascii="Arial" w:hAnsi="Arial" w:cs="Arial"/>
                <w:sz w:val="16"/>
                <w:szCs w:val="16"/>
              </w:rPr>
              <w:t>1</w:t>
            </w:r>
          </w:p>
        </w:tc>
        <w:tc>
          <w:tcPr>
            <w:tcW w:w="870" w:type="dxa"/>
          </w:tcPr>
          <w:p w:rsidR="0033223D" w:rsidRPr="00D93ADE" w:rsidRDefault="006D62B8" w:rsidP="0033223D">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33223D" w:rsidRPr="00D93ADE" w:rsidRDefault="0033223D" w:rsidP="0033223D">
            <w:pPr>
              <w:tabs>
                <w:tab w:val="decimal" w:pos="522"/>
              </w:tabs>
              <w:spacing w:line="330" w:lineRule="exact"/>
              <w:rPr>
                <w:rFonts w:ascii="Arial" w:hAnsi="Arial" w:cs="Arial"/>
                <w:sz w:val="16"/>
                <w:szCs w:val="16"/>
              </w:rPr>
            </w:pPr>
            <w:r w:rsidRPr="00D93ADE">
              <w:rPr>
                <w:rFonts w:ascii="Arial" w:hAnsi="Arial" w:cs="Arial"/>
                <w:sz w:val="16"/>
                <w:szCs w:val="16"/>
              </w:rPr>
              <w:t>1</w:t>
            </w:r>
          </w:p>
        </w:tc>
        <w:tc>
          <w:tcPr>
            <w:tcW w:w="2010" w:type="dxa"/>
          </w:tcPr>
          <w:p w:rsidR="0033223D" w:rsidRPr="00D93ADE" w:rsidRDefault="00005521" w:rsidP="0033223D">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r w:rsidR="0033223D" w:rsidRPr="00B61E92" w:rsidTr="00C05803">
        <w:trPr>
          <w:trHeight w:val="216"/>
        </w:trPr>
        <w:tc>
          <w:tcPr>
            <w:tcW w:w="3240" w:type="dxa"/>
          </w:tcPr>
          <w:p w:rsidR="0033223D" w:rsidRPr="00D93ADE" w:rsidRDefault="0033223D" w:rsidP="0033223D">
            <w:pPr>
              <w:spacing w:line="330" w:lineRule="exact"/>
              <w:ind w:right="-108"/>
              <w:rPr>
                <w:rFonts w:ascii="Arial" w:hAnsi="Arial" w:cs="Arial"/>
                <w:sz w:val="16"/>
                <w:szCs w:val="16"/>
              </w:rPr>
            </w:pPr>
            <w:r>
              <w:rPr>
                <w:rFonts w:ascii="Arial" w:hAnsi="Arial" w:cs="Arial"/>
                <w:sz w:val="16"/>
                <w:szCs w:val="16"/>
              </w:rPr>
              <w:t>Other</w:t>
            </w:r>
            <w:r w:rsidRPr="00D93ADE">
              <w:rPr>
                <w:rFonts w:ascii="Arial" w:hAnsi="Arial" w:cs="Arial"/>
                <w:sz w:val="16"/>
                <w:szCs w:val="16"/>
              </w:rPr>
              <w:t xml:space="preserve"> </w:t>
            </w:r>
            <w:r w:rsidR="00005521">
              <w:rPr>
                <w:rFonts w:ascii="Arial" w:hAnsi="Arial" w:cs="Arial"/>
                <w:sz w:val="16"/>
                <w:szCs w:val="16"/>
              </w:rPr>
              <w:t xml:space="preserve">service </w:t>
            </w:r>
            <w:r w:rsidRPr="00D93ADE">
              <w:rPr>
                <w:rFonts w:ascii="Arial" w:hAnsi="Arial" w:cs="Arial"/>
                <w:sz w:val="16"/>
                <w:szCs w:val="16"/>
              </w:rPr>
              <w:t>expenses</w:t>
            </w:r>
          </w:p>
        </w:tc>
        <w:tc>
          <w:tcPr>
            <w:tcW w:w="870" w:type="dxa"/>
          </w:tcPr>
          <w:p w:rsidR="0033223D" w:rsidRPr="00D93ADE" w:rsidRDefault="006D62B8" w:rsidP="0033223D">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33223D" w:rsidRPr="00D93ADE" w:rsidRDefault="0033223D" w:rsidP="0033223D">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33223D" w:rsidRPr="00D93ADE" w:rsidRDefault="006D62B8" w:rsidP="0033223D">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33223D" w:rsidRPr="00D93ADE" w:rsidRDefault="0033223D" w:rsidP="0033223D">
            <w:pPr>
              <w:tabs>
                <w:tab w:val="decimal" w:pos="522"/>
              </w:tabs>
              <w:spacing w:line="330" w:lineRule="exact"/>
              <w:rPr>
                <w:rFonts w:ascii="Arial" w:hAnsi="Arial" w:cs="Arial"/>
                <w:sz w:val="16"/>
                <w:szCs w:val="16"/>
              </w:rPr>
            </w:pPr>
            <w:r>
              <w:rPr>
                <w:rFonts w:ascii="Arial" w:hAnsi="Arial" w:cs="Arial"/>
                <w:sz w:val="16"/>
                <w:szCs w:val="16"/>
              </w:rPr>
              <w:t>3</w:t>
            </w:r>
          </w:p>
        </w:tc>
        <w:tc>
          <w:tcPr>
            <w:tcW w:w="2010" w:type="dxa"/>
          </w:tcPr>
          <w:p w:rsidR="0033223D" w:rsidRPr="00D93ADE" w:rsidRDefault="0033223D" w:rsidP="0033223D">
            <w:pPr>
              <w:tabs>
                <w:tab w:val="center" w:pos="8100"/>
              </w:tabs>
              <w:spacing w:line="330" w:lineRule="exact"/>
              <w:ind w:left="132" w:hanging="132"/>
              <w:jc w:val="both"/>
              <w:rPr>
                <w:rFonts w:ascii="Arial" w:hAnsi="Arial"/>
                <w:sz w:val="16"/>
                <w:szCs w:val="16"/>
                <w:highlight w:val="yellow"/>
                <w:cs/>
              </w:rPr>
            </w:pPr>
            <w:r w:rsidRPr="00D93ADE">
              <w:rPr>
                <w:rFonts w:ascii="Arial" w:hAnsi="Arial" w:cs="Arial"/>
                <w:sz w:val="16"/>
                <w:szCs w:val="16"/>
              </w:rPr>
              <w:t>Agreed upon</w:t>
            </w:r>
          </w:p>
        </w:tc>
      </w:tr>
      <w:tr w:rsidR="00005521" w:rsidRPr="00002E4E" w:rsidTr="00C05803">
        <w:tc>
          <w:tcPr>
            <w:tcW w:w="3240" w:type="dxa"/>
          </w:tcPr>
          <w:p w:rsidR="00005521" w:rsidRPr="00002E4E" w:rsidRDefault="00005521" w:rsidP="00005521">
            <w:pPr>
              <w:spacing w:line="330" w:lineRule="exact"/>
              <w:ind w:right="-108"/>
              <w:rPr>
                <w:rFonts w:ascii="Arial" w:hAnsi="Arial" w:cs="Arial"/>
                <w:sz w:val="16"/>
                <w:szCs w:val="16"/>
              </w:rPr>
            </w:pPr>
            <w:r w:rsidRPr="00002E4E">
              <w:rPr>
                <w:rFonts w:ascii="Arial" w:hAnsi="Arial" w:cs="Arial"/>
                <w:sz w:val="16"/>
                <w:szCs w:val="16"/>
              </w:rPr>
              <w:t>Advertising expenses</w:t>
            </w:r>
          </w:p>
        </w:tc>
        <w:tc>
          <w:tcPr>
            <w:tcW w:w="870" w:type="dxa"/>
          </w:tcPr>
          <w:p w:rsidR="00005521" w:rsidRPr="00002E4E" w:rsidRDefault="0048552C" w:rsidP="00005521">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005521" w:rsidRPr="00002E4E" w:rsidRDefault="00005521" w:rsidP="00005521">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870" w:type="dxa"/>
          </w:tcPr>
          <w:p w:rsidR="00005521" w:rsidRPr="00002E4E" w:rsidRDefault="006D62B8" w:rsidP="00005521">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005521" w:rsidRPr="00002E4E" w:rsidRDefault="00005521" w:rsidP="00005521">
            <w:pPr>
              <w:tabs>
                <w:tab w:val="decimal" w:pos="522"/>
              </w:tabs>
              <w:spacing w:line="330" w:lineRule="exact"/>
              <w:rPr>
                <w:rFonts w:ascii="Arial" w:hAnsi="Arial" w:cs="Arial"/>
                <w:sz w:val="16"/>
                <w:szCs w:val="16"/>
              </w:rPr>
            </w:pPr>
            <w:r w:rsidRPr="00002E4E">
              <w:rPr>
                <w:rFonts w:ascii="Arial" w:hAnsi="Arial" w:cs="Arial"/>
                <w:sz w:val="16"/>
                <w:szCs w:val="16"/>
              </w:rPr>
              <w:t>-</w:t>
            </w:r>
          </w:p>
        </w:tc>
        <w:tc>
          <w:tcPr>
            <w:tcW w:w="2010" w:type="dxa"/>
          </w:tcPr>
          <w:p w:rsidR="00005521" w:rsidRPr="00002E4E" w:rsidRDefault="00005521" w:rsidP="00005521">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Pr>
          <w:rFonts w:ascii="Arial" w:hAnsi="Arial"/>
          <w:sz w:val="22"/>
          <w:szCs w:val="22"/>
        </w:rPr>
        <w:t xml:space="preserve"> and 31 </w:t>
      </w:r>
      <w:r w:rsidRPr="00E94C88">
        <w:rPr>
          <w:rFonts w:ascii="Arial" w:hAnsi="Arial"/>
          <w:sz w:val="22"/>
          <w:szCs w:val="22"/>
        </w:rPr>
        <w:t xml:space="preserve">December </w:t>
      </w:r>
      <w:r w:rsidR="007F51E3">
        <w:rPr>
          <w:rFonts w:ascii="Arial" w:hAnsi="Arial"/>
          <w:sz w:val="22"/>
          <w:szCs w:val="22"/>
        </w:rPr>
        <w:t>2018</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9540" w:type="dxa"/>
        <w:tblInd w:w="-270" w:type="dxa"/>
        <w:tblLayout w:type="fixed"/>
        <w:tblLook w:val="0000" w:firstRow="0" w:lastRow="0" w:firstColumn="0" w:lastColumn="0" w:noHBand="0" w:noVBand="0"/>
      </w:tblPr>
      <w:tblGrid>
        <w:gridCol w:w="4770"/>
        <w:gridCol w:w="1170"/>
        <w:gridCol w:w="22"/>
        <w:gridCol w:w="1148"/>
        <w:gridCol w:w="45"/>
        <w:gridCol w:w="1192"/>
        <w:gridCol w:w="23"/>
        <w:gridCol w:w="1170"/>
      </w:tblGrid>
      <w:tr w:rsidR="00B61E92" w:rsidRPr="007E47A3" w:rsidTr="00ED5D95">
        <w:trPr>
          <w:tblHeader/>
        </w:trPr>
        <w:tc>
          <w:tcPr>
            <w:tcW w:w="9540" w:type="dxa"/>
            <w:gridSpan w:val="8"/>
            <w:vAlign w:val="bottom"/>
          </w:tcPr>
          <w:p w:rsidR="00B61E92" w:rsidRPr="007E47A3" w:rsidRDefault="00B61E92" w:rsidP="00B61E92">
            <w:pPr>
              <w:tabs>
                <w:tab w:val="left" w:pos="900"/>
                <w:tab w:val="left" w:pos="1440"/>
              </w:tabs>
              <w:spacing w:line="300" w:lineRule="exact"/>
              <w:ind w:left="360" w:right="-43" w:hanging="360"/>
              <w:jc w:val="right"/>
              <w:rPr>
                <w:rFonts w:ascii="Arial" w:hAnsi="Arial"/>
                <w:sz w:val="16"/>
                <w:szCs w:val="16"/>
                <w:cs/>
              </w:rPr>
            </w:pPr>
            <w:r w:rsidRPr="007E47A3">
              <w:rPr>
                <w:rFonts w:ascii="Arial" w:hAnsi="Arial"/>
                <w:sz w:val="16"/>
                <w:szCs w:val="16"/>
              </w:rPr>
              <w:t xml:space="preserve"> (Unit: Thousand Baht)</w:t>
            </w:r>
          </w:p>
        </w:tc>
      </w:tr>
      <w:tr w:rsidR="00D25552" w:rsidRPr="007E47A3" w:rsidTr="00ED5D95">
        <w:trPr>
          <w:tblHeader/>
        </w:trPr>
        <w:tc>
          <w:tcPr>
            <w:tcW w:w="4770" w:type="dxa"/>
            <w:vAlign w:val="bottom"/>
          </w:tcPr>
          <w:p w:rsidR="00D25552" w:rsidRPr="007E47A3" w:rsidRDefault="00D25552" w:rsidP="00D25552">
            <w:pPr>
              <w:spacing w:line="300" w:lineRule="exact"/>
              <w:jc w:val="right"/>
              <w:rPr>
                <w:rFonts w:ascii="Arial" w:hAnsi="Arial"/>
                <w:sz w:val="16"/>
                <w:szCs w:val="16"/>
              </w:rPr>
            </w:pPr>
          </w:p>
        </w:tc>
        <w:tc>
          <w:tcPr>
            <w:tcW w:w="2385" w:type="dxa"/>
            <w:gridSpan w:val="4"/>
            <w:vAlign w:val="bottom"/>
          </w:tcPr>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Consolidated</w:t>
            </w:r>
          </w:p>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c>
          <w:tcPr>
            <w:tcW w:w="2385" w:type="dxa"/>
            <w:gridSpan w:val="3"/>
            <w:vAlign w:val="bottom"/>
          </w:tcPr>
          <w:p w:rsidR="00D25552" w:rsidRPr="007E47A3" w:rsidRDefault="00D25552" w:rsidP="00D25552">
            <w:pPr>
              <w:pBdr>
                <w:bottom w:val="single" w:sz="6" w:space="1" w:color="auto"/>
              </w:pBdr>
              <w:spacing w:line="300" w:lineRule="exact"/>
              <w:jc w:val="center"/>
              <w:rPr>
                <w:rFonts w:ascii="Arial" w:hAnsi="Arial"/>
                <w:sz w:val="16"/>
                <w:szCs w:val="16"/>
              </w:rPr>
            </w:pPr>
            <w:r>
              <w:rPr>
                <w:rFonts w:ascii="Arial" w:hAnsi="Arial"/>
                <w:sz w:val="16"/>
                <w:szCs w:val="16"/>
              </w:rPr>
              <w:t>Separate</w:t>
            </w:r>
          </w:p>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r>
      <w:tr w:rsidR="00266655" w:rsidRPr="007E47A3" w:rsidTr="00ED5D95">
        <w:trPr>
          <w:tblHeader/>
        </w:trPr>
        <w:tc>
          <w:tcPr>
            <w:tcW w:w="4770" w:type="dxa"/>
            <w:vAlign w:val="bottom"/>
          </w:tcPr>
          <w:p w:rsidR="00266655" w:rsidRPr="007E47A3" w:rsidRDefault="00266655" w:rsidP="00266655">
            <w:pPr>
              <w:spacing w:line="300" w:lineRule="exact"/>
              <w:jc w:val="right"/>
              <w:rPr>
                <w:rFonts w:ascii="Arial" w:hAnsi="Arial"/>
                <w:sz w:val="16"/>
                <w:szCs w:val="16"/>
              </w:rPr>
            </w:pPr>
          </w:p>
        </w:tc>
        <w:tc>
          <w:tcPr>
            <w:tcW w:w="1192" w:type="dxa"/>
            <w:gridSpan w:val="2"/>
            <w:vAlign w:val="bottom"/>
          </w:tcPr>
          <w:p w:rsidR="00266655" w:rsidRPr="007E47A3" w:rsidRDefault="00B967C6" w:rsidP="00266655">
            <w:pPr>
              <w:pBdr>
                <w:bottom w:val="single" w:sz="4" w:space="1" w:color="auto"/>
              </w:pBdr>
              <w:spacing w:line="300" w:lineRule="exact"/>
              <w:jc w:val="center"/>
              <w:rPr>
                <w:rFonts w:ascii="Arial" w:hAnsi="Arial"/>
                <w:sz w:val="16"/>
                <w:szCs w:val="16"/>
              </w:rPr>
            </w:pPr>
            <w:r>
              <w:rPr>
                <w:rFonts w:ascii="Arial" w:hAnsi="Arial"/>
                <w:sz w:val="16"/>
                <w:szCs w:val="16"/>
              </w:rPr>
              <w:t>30 June</w:t>
            </w:r>
            <w:r w:rsidR="00266655" w:rsidRPr="007E47A3">
              <w:rPr>
                <w:rFonts w:ascii="Arial" w:hAnsi="Arial"/>
                <w:sz w:val="16"/>
                <w:szCs w:val="16"/>
              </w:rPr>
              <w:t xml:space="preserve">     </w:t>
            </w:r>
            <w:r w:rsidR="00266655">
              <w:rPr>
                <w:rFonts w:ascii="Arial" w:hAnsi="Arial"/>
                <w:sz w:val="16"/>
                <w:szCs w:val="16"/>
              </w:rPr>
              <w:t>2019</w:t>
            </w:r>
          </w:p>
        </w:tc>
        <w:tc>
          <w:tcPr>
            <w:tcW w:w="1193" w:type="dxa"/>
            <w:gridSpan w:val="2"/>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c>
          <w:tcPr>
            <w:tcW w:w="1192" w:type="dxa"/>
            <w:vAlign w:val="bottom"/>
          </w:tcPr>
          <w:p w:rsidR="00266655" w:rsidRPr="007E47A3" w:rsidRDefault="00B967C6" w:rsidP="00266655">
            <w:pPr>
              <w:pBdr>
                <w:bottom w:val="single" w:sz="4" w:space="1" w:color="auto"/>
              </w:pBdr>
              <w:spacing w:line="300" w:lineRule="exact"/>
              <w:jc w:val="center"/>
              <w:rPr>
                <w:rFonts w:ascii="Arial" w:hAnsi="Arial"/>
                <w:sz w:val="16"/>
                <w:szCs w:val="16"/>
              </w:rPr>
            </w:pPr>
            <w:r>
              <w:rPr>
                <w:rFonts w:ascii="Arial" w:hAnsi="Arial"/>
                <w:sz w:val="16"/>
                <w:szCs w:val="16"/>
              </w:rPr>
              <w:t>30 June</w:t>
            </w:r>
            <w:r w:rsidR="00266655" w:rsidRPr="007E47A3">
              <w:rPr>
                <w:rFonts w:ascii="Arial" w:hAnsi="Arial"/>
                <w:sz w:val="16"/>
                <w:szCs w:val="16"/>
              </w:rPr>
              <w:t xml:space="preserve">     </w:t>
            </w:r>
            <w:r w:rsidR="00266655">
              <w:rPr>
                <w:rFonts w:ascii="Arial" w:hAnsi="Arial"/>
                <w:sz w:val="16"/>
                <w:szCs w:val="16"/>
              </w:rPr>
              <w:t>2019</w:t>
            </w:r>
          </w:p>
        </w:tc>
        <w:tc>
          <w:tcPr>
            <w:tcW w:w="1193" w:type="dxa"/>
            <w:gridSpan w:val="2"/>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r>
      <w:tr w:rsidR="00266655" w:rsidRPr="00B974FD" w:rsidTr="00ED5D95">
        <w:tc>
          <w:tcPr>
            <w:tcW w:w="594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r w:rsidRPr="00B974FD">
              <w:rPr>
                <w:rFonts w:ascii="Arial" w:hAnsi="Arial"/>
                <w:b/>
                <w:bCs/>
                <w:sz w:val="15"/>
                <w:szCs w:val="15"/>
                <w:u w:val="single"/>
              </w:rPr>
              <w:t>Trade and other receivables - related parties</w:t>
            </w:r>
            <w:r w:rsidRPr="00B974FD">
              <w:rPr>
                <w:rFonts w:ascii="Arial" w:hAnsi="Arial"/>
                <w:b/>
                <w:bCs/>
                <w:sz w:val="15"/>
                <w:szCs w:val="15"/>
              </w:rPr>
              <w:t xml:space="preserve"> (Note </w:t>
            </w:r>
            <w:r>
              <w:rPr>
                <w:rFonts w:ascii="Arial" w:hAnsi="Arial"/>
                <w:b/>
                <w:bCs/>
                <w:sz w:val="15"/>
                <w:szCs w:val="15"/>
              </w:rPr>
              <w:t>6)</w:t>
            </w:r>
          </w:p>
        </w:tc>
        <w:tc>
          <w:tcPr>
            <w:tcW w:w="117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p>
        </w:tc>
        <w:tc>
          <w:tcPr>
            <w:tcW w:w="1260" w:type="dxa"/>
            <w:gridSpan w:val="3"/>
            <w:vAlign w:val="bottom"/>
          </w:tcPr>
          <w:p w:rsidR="00266655" w:rsidRPr="00B974FD" w:rsidRDefault="00266655" w:rsidP="00266655">
            <w:pPr>
              <w:tabs>
                <w:tab w:val="decimal" w:pos="839"/>
              </w:tabs>
              <w:spacing w:line="280" w:lineRule="exact"/>
              <w:jc w:val="thaiDistribute"/>
              <w:rPr>
                <w:rFonts w:ascii="Arial" w:hAnsi="Arial"/>
                <w:sz w:val="15"/>
                <w:szCs w:val="15"/>
              </w:rPr>
            </w:pPr>
          </w:p>
        </w:tc>
        <w:tc>
          <w:tcPr>
            <w:tcW w:w="1170" w:type="dxa"/>
            <w:vAlign w:val="bottom"/>
          </w:tcPr>
          <w:p w:rsidR="00266655" w:rsidRPr="00B974FD" w:rsidRDefault="00266655" w:rsidP="00266655">
            <w:pPr>
              <w:tabs>
                <w:tab w:val="decimal" w:pos="839"/>
              </w:tabs>
              <w:spacing w:line="280" w:lineRule="exact"/>
              <w:jc w:val="thaiDistribute"/>
              <w:rPr>
                <w:rFonts w:ascii="Arial" w:hAnsi="Arial"/>
                <w:sz w:val="15"/>
                <w:szCs w:val="15"/>
              </w:rPr>
            </w:pPr>
          </w:p>
        </w:tc>
      </w:tr>
      <w:tr w:rsidR="004D585B" w:rsidRPr="002755E8" w:rsidTr="00ED5D95">
        <w:tc>
          <w:tcPr>
            <w:tcW w:w="4770" w:type="dxa"/>
            <w:vAlign w:val="bottom"/>
          </w:tcPr>
          <w:p w:rsidR="004D585B" w:rsidRPr="00B974FD" w:rsidRDefault="004D585B" w:rsidP="004D585B">
            <w:pPr>
              <w:spacing w:line="280" w:lineRule="exact"/>
              <w:ind w:left="180" w:right="-12" w:hanging="180"/>
              <w:rPr>
                <w:rFonts w:ascii="Arial" w:hAnsi="Arial"/>
                <w:sz w:val="15"/>
                <w:szCs w:val="15"/>
              </w:rPr>
            </w:pPr>
            <w:r w:rsidRPr="008B46FF">
              <w:rPr>
                <w:rFonts w:ascii="Arial" w:hAnsi="Arial"/>
                <w:sz w:val="15"/>
                <w:szCs w:val="15"/>
              </w:rPr>
              <w:t xml:space="preserve">Subsidiaries (eliminated from the consolidated </w:t>
            </w:r>
            <w:r>
              <w:rPr>
                <w:rFonts w:ascii="Arial" w:hAnsi="Arial"/>
                <w:sz w:val="15"/>
                <w:szCs w:val="15"/>
              </w:rPr>
              <w:t xml:space="preserve">financial </w:t>
            </w:r>
            <w:r w:rsidRPr="008B46FF">
              <w:rPr>
                <w:rFonts w:ascii="Arial" w:hAnsi="Arial"/>
                <w:sz w:val="15"/>
                <w:szCs w:val="15"/>
              </w:rPr>
              <w:t>statements)</w:t>
            </w:r>
          </w:p>
        </w:tc>
        <w:tc>
          <w:tcPr>
            <w:tcW w:w="1192" w:type="dxa"/>
            <w:gridSpan w:val="2"/>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3" w:type="dxa"/>
            <w:gridSpan w:val="2"/>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2" w:type="dxa"/>
            <w:shd w:val="clear" w:color="auto" w:fill="auto"/>
          </w:tcPr>
          <w:p w:rsidR="004D585B" w:rsidRPr="004D585B" w:rsidRDefault="004D585B" w:rsidP="00D3276F">
            <w:pPr>
              <w:tabs>
                <w:tab w:val="decimal" w:pos="930"/>
              </w:tabs>
              <w:spacing w:line="280" w:lineRule="exact"/>
              <w:rPr>
                <w:rFonts w:ascii="Arial" w:hAnsi="Arial"/>
                <w:sz w:val="15"/>
                <w:szCs w:val="15"/>
              </w:rPr>
            </w:pPr>
            <w:r w:rsidRPr="004D585B">
              <w:rPr>
                <w:rFonts w:ascii="Arial" w:hAnsi="Arial"/>
                <w:sz w:val="15"/>
                <w:szCs w:val="15"/>
              </w:rPr>
              <w:t>26,743</w:t>
            </w:r>
          </w:p>
        </w:tc>
        <w:tc>
          <w:tcPr>
            <w:tcW w:w="1193" w:type="dxa"/>
            <w:gridSpan w:val="2"/>
            <w:vAlign w:val="bottom"/>
          </w:tcPr>
          <w:p w:rsidR="004D585B" w:rsidRPr="002755E8" w:rsidRDefault="004D585B" w:rsidP="004D585B">
            <w:pPr>
              <w:tabs>
                <w:tab w:val="decimal" w:pos="885"/>
              </w:tabs>
              <w:spacing w:line="280" w:lineRule="exact"/>
              <w:rPr>
                <w:rFonts w:ascii="Arial" w:hAnsi="Arial"/>
                <w:sz w:val="15"/>
                <w:szCs w:val="15"/>
              </w:rPr>
            </w:pPr>
            <w:r>
              <w:rPr>
                <w:rFonts w:ascii="Arial" w:hAnsi="Arial"/>
                <w:sz w:val="15"/>
                <w:szCs w:val="15"/>
              </w:rPr>
              <w:t>21,022</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92" w:type="dxa"/>
            <w:gridSpan w:val="2"/>
            <w:shd w:val="clear" w:color="auto" w:fill="auto"/>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873</w:t>
            </w:r>
          </w:p>
        </w:tc>
        <w:tc>
          <w:tcPr>
            <w:tcW w:w="1193"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1,071</w:t>
            </w:r>
          </w:p>
        </w:tc>
        <w:tc>
          <w:tcPr>
            <w:tcW w:w="1192" w:type="dxa"/>
            <w:shd w:val="clear" w:color="auto" w:fill="auto"/>
            <w:vAlign w:val="bottom"/>
          </w:tcPr>
          <w:p w:rsidR="004D585B" w:rsidRPr="004D585B" w:rsidRDefault="004D585B" w:rsidP="00D3276F">
            <w:pPr>
              <w:tabs>
                <w:tab w:val="decimal" w:pos="930"/>
              </w:tabs>
              <w:spacing w:line="280" w:lineRule="exact"/>
              <w:rPr>
                <w:rFonts w:ascii="Arial" w:hAnsi="Arial"/>
                <w:sz w:val="15"/>
                <w:szCs w:val="15"/>
              </w:rPr>
            </w:pPr>
            <w:r w:rsidRPr="004D585B">
              <w:rPr>
                <w:rFonts w:ascii="Arial" w:hAnsi="Arial"/>
                <w:sz w:val="15"/>
                <w:szCs w:val="15"/>
              </w:rPr>
              <w:t>-</w:t>
            </w:r>
          </w:p>
        </w:tc>
        <w:tc>
          <w:tcPr>
            <w:tcW w:w="1193" w:type="dxa"/>
            <w:gridSpan w:val="2"/>
            <w:vAlign w:val="bottom"/>
          </w:tcPr>
          <w:p w:rsidR="004D585B" w:rsidRPr="002755E8" w:rsidRDefault="004D585B" w:rsidP="004D585B">
            <w:pPr>
              <w:tabs>
                <w:tab w:val="decimal" w:pos="885"/>
              </w:tabs>
              <w:spacing w:line="280" w:lineRule="exact"/>
              <w:rPr>
                <w:rFonts w:ascii="Arial" w:hAnsi="Arial"/>
                <w:sz w:val="15"/>
                <w:szCs w:val="15"/>
              </w:rPr>
            </w:pPr>
            <w:r>
              <w:rPr>
                <w:rFonts w:ascii="Arial" w:hAnsi="Arial"/>
                <w:sz w:val="15"/>
                <w:szCs w:val="15"/>
              </w:rPr>
              <w:t>-</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92" w:type="dxa"/>
            <w:gridSpan w:val="2"/>
            <w:shd w:val="clear" w:color="auto" w:fill="auto"/>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25,028</w:t>
            </w:r>
          </w:p>
        </w:tc>
        <w:tc>
          <w:tcPr>
            <w:tcW w:w="1193" w:type="dxa"/>
            <w:gridSpan w:val="2"/>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26,955</w:t>
            </w:r>
          </w:p>
        </w:tc>
        <w:tc>
          <w:tcPr>
            <w:tcW w:w="1192" w:type="dxa"/>
            <w:shd w:val="clear" w:color="auto" w:fill="auto"/>
            <w:vAlign w:val="bottom"/>
          </w:tcPr>
          <w:p w:rsidR="004D585B" w:rsidRPr="004D585B" w:rsidRDefault="004D585B" w:rsidP="00D3276F">
            <w:pPr>
              <w:pBdr>
                <w:bottom w:val="single" w:sz="4" w:space="1" w:color="auto"/>
              </w:pBdr>
              <w:tabs>
                <w:tab w:val="decimal" w:pos="930"/>
              </w:tabs>
              <w:spacing w:line="280" w:lineRule="exact"/>
              <w:rPr>
                <w:rFonts w:ascii="Arial" w:hAnsi="Arial"/>
                <w:sz w:val="15"/>
                <w:szCs w:val="15"/>
              </w:rPr>
            </w:pPr>
            <w:r w:rsidRPr="004D585B">
              <w:rPr>
                <w:rFonts w:ascii="Arial" w:hAnsi="Arial"/>
                <w:sz w:val="15"/>
                <w:szCs w:val="15"/>
              </w:rPr>
              <w:t>7,413</w:t>
            </w:r>
          </w:p>
        </w:tc>
        <w:tc>
          <w:tcPr>
            <w:tcW w:w="1193" w:type="dxa"/>
            <w:gridSpan w:val="2"/>
            <w:vAlign w:val="bottom"/>
          </w:tcPr>
          <w:p w:rsidR="004D585B" w:rsidRPr="002755E8" w:rsidRDefault="004D585B" w:rsidP="004D585B">
            <w:pPr>
              <w:pBdr>
                <w:bottom w:val="single" w:sz="4" w:space="1" w:color="auto"/>
              </w:pBdr>
              <w:tabs>
                <w:tab w:val="decimal" w:pos="885"/>
              </w:tabs>
              <w:spacing w:line="280" w:lineRule="exact"/>
              <w:rPr>
                <w:rFonts w:ascii="Arial" w:hAnsi="Arial"/>
                <w:sz w:val="15"/>
                <w:szCs w:val="15"/>
              </w:rPr>
            </w:pPr>
            <w:r>
              <w:rPr>
                <w:rFonts w:ascii="Arial" w:hAnsi="Arial"/>
                <w:sz w:val="15"/>
                <w:szCs w:val="15"/>
              </w:rPr>
              <w:t>11,125</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sidRPr="00B974FD">
              <w:rPr>
                <w:rFonts w:ascii="Arial" w:hAnsi="Arial"/>
                <w:sz w:val="15"/>
                <w:szCs w:val="15"/>
              </w:rPr>
              <w:t>Total trade and other receivables - related parties</w:t>
            </w:r>
          </w:p>
        </w:tc>
        <w:tc>
          <w:tcPr>
            <w:tcW w:w="1192" w:type="dxa"/>
            <w:gridSpan w:val="2"/>
            <w:shd w:val="clear" w:color="auto" w:fill="auto"/>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25,901</w:t>
            </w:r>
          </w:p>
        </w:tc>
        <w:tc>
          <w:tcPr>
            <w:tcW w:w="1193" w:type="dxa"/>
            <w:gridSpan w:val="2"/>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28,026</w:t>
            </w:r>
          </w:p>
        </w:tc>
        <w:tc>
          <w:tcPr>
            <w:tcW w:w="1192" w:type="dxa"/>
            <w:shd w:val="clear" w:color="auto" w:fill="auto"/>
            <w:vAlign w:val="bottom"/>
          </w:tcPr>
          <w:p w:rsidR="004D585B" w:rsidRPr="004D585B" w:rsidRDefault="004D585B" w:rsidP="00D3276F">
            <w:pPr>
              <w:pBdr>
                <w:bottom w:val="double" w:sz="4" w:space="1" w:color="auto"/>
              </w:pBdr>
              <w:tabs>
                <w:tab w:val="decimal" w:pos="930"/>
              </w:tabs>
              <w:spacing w:line="280" w:lineRule="exact"/>
              <w:rPr>
                <w:rFonts w:ascii="Arial" w:hAnsi="Arial"/>
                <w:sz w:val="15"/>
                <w:szCs w:val="15"/>
              </w:rPr>
            </w:pPr>
            <w:r w:rsidRPr="004D585B">
              <w:rPr>
                <w:rFonts w:ascii="Arial" w:hAnsi="Arial"/>
                <w:sz w:val="15"/>
                <w:szCs w:val="15"/>
              </w:rPr>
              <w:t>34,156</w:t>
            </w:r>
          </w:p>
        </w:tc>
        <w:tc>
          <w:tcPr>
            <w:tcW w:w="1193" w:type="dxa"/>
            <w:gridSpan w:val="2"/>
            <w:vAlign w:val="bottom"/>
          </w:tcPr>
          <w:p w:rsidR="004D585B" w:rsidRPr="002755E8" w:rsidRDefault="004D585B" w:rsidP="004D585B">
            <w:pPr>
              <w:pBdr>
                <w:bottom w:val="double" w:sz="4" w:space="1" w:color="auto"/>
              </w:pBdr>
              <w:tabs>
                <w:tab w:val="decimal" w:pos="885"/>
              </w:tabs>
              <w:spacing w:line="280" w:lineRule="exact"/>
              <w:rPr>
                <w:rFonts w:ascii="Arial" w:hAnsi="Arial"/>
                <w:sz w:val="15"/>
                <w:szCs w:val="15"/>
              </w:rPr>
            </w:pPr>
            <w:r>
              <w:rPr>
                <w:rFonts w:ascii="Arial" w:hAnsi="Arial"/>
                <w:sz w:val="15"/>
                <w:szCs w:val="15"/>
              </w:rPr>
              <w:t>32,147</w:t>
            </w:r>
          </w:p>
        </w:tc>
      </w:tr>
      <w:tr w:rsidR="00266655" w:rsidRPr="00B974FD" w:rsidTr="00ED5D95">
        <w:tc>
          <w:tcPr>
            <w:tcW w:w="594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r w:rsidRPr="00B974FD">
              <w:rPr>
                <w:rFonts w:ascii="Arial" w:hAnsi="Arial"/>
                <w:b/>
                <w:bCs/>
                <w:sz w:val="15"/>
                <w:szCs w:val="15"/>
                <w:u w:val="single"/>
              </w:rPr>
              <w:t>Deposits - related parties</w:t>
            </w:r>
            <w:r w:rsidRPr="00B974FD">
              <w:rPr>
                <w:rFonts w:ascii="Arial" w:hAnsi="Arial"/>
                <w:b/>
                <w:bCs/>
                <w:sz w:val="15"/>
                <w:szCs w:val="15"/>
              </w:rPr>
              <w:t xml:space="preserve"> </w:t>
            </w:r>
          </w:p>
        </w:tc>
        <w:tc>
          <w:tcPr>
            <w:tcW w:w="117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p>
        </w:tc>
        <w:tc>
          <w:tcPr>
            <w:tcW w:w="1260" w:type="dxa"/>
            <w:gridSpan w:val="3"/>
            <w:vAlign w:val="bottom"/>
          </w:tcPr>
          <w:p w:rsidR="00266655" w:rsidRPr="00B974FD" w:rsidRDefault="00266655" w:rsidP="00D3276F">
            <w:pPr>
              <w:tabs>
                <w:tab w:val="decimal" w:pos="930"/>
              </w:tabs>
              <w:spacing w:line="280" w:lineRule="exact"/>
              <w:rPr>
                <w:rFonts w:ascii="Arial" w:hAnsi="Arial"/>
                <w:sz w:val="15"/>
                <w:szCs w:val="15"/>
              </w:rPr>
            </w:pPr>
          </w:p>
        </w:tc>
        <w:tc>
          <w:tcPr>
            <w:tcW w:w="1170" w:type="dxa"/>
            <w:vAlign w:val="bottom"/>
          </w:tcPr>
          <w:p w:rsidR="00266655" w:rsidRPr="00B974FD" w:rsidRDefault="00266655" w:rsidP="00266655">
            <w:pPr>
              <w:tabs>
                <w:tab w:val="decimal" w:pos="702"/>
              </w:tabs>
              <w:spacing w:line="280" w:lineRule="exact"/>
              <w:jc w:val="thaiDistribute"/>
              <w:rPr>
                <w:rFonts w:ascii="Arial" w:hAnsi="Arial"/>
                <w:sz w:val="15"/>
                <w:szCs w:val="15"/>
              </w:rPr>
            </w:pP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92" w:type="dxa"/>
            <w:gridSpan w:val="2"/>
            <w:shd w:val="clear" w:color="auto" w:fill="auto"/>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47,500</w:t>
            </w:r>
          </w:p>
        </w:tc>
        <w:tc>
          <w:tcPr>
            <w:tcW w:w="1193" w:type="dxa"/>
            <w:gridSpan w:val="2"/>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47,500</w:t>
            </w:r>
          </w:p>
        </w:tc>
        <w:tc>
          <w:tcPr>
            <w:tcW w:w="1192" w:type="dxa"/>
            <w:shd w:val="clear" w:color="auto" w:fill="auto"/>
          </w:tcPr>
          <w:p w:rsidR="004D585B" w:rsidRPr="004D585B" w:rsidRDefault="004D585B" w:rsidP="00D3276F">
            <w:pPr>
              <w:tabs>
                <w:tab w:val="decimal" w:pos="930"/>
              </w:tabs>
              <w:spacing w:line="280" w:lineRule="exact"/>
              <w:rPr>
                <w:rFonts w:ascii="Arial" w:hAnsi="Arial"/>
                <w:sz w:val="15"/>
                <w:szCs w:val="15"/>
              </w:rPr>
            </w:pPr>
            <w:r w:rsidRPr="004D585B">
              <w:rPr>
                <w:rFonts w:ascii="Arial" w:hAnsi="Arial"/>
                <w:sz w:val="15"/>
                <w:szCs w:val="15"/>
              </w:rPr>
              <w:t>47,500</w:t>
            </w:r>
          </w:p>
        </w:tc>
        <w:tc>
          <w:tcPr>
            <w:tcW w:w="1193" w:type="dxa"/>
            <w:gridSpan w:val="2"/>
          </w:tcPr>
          <w:p w:rsidR="004D585B" w:rsidRPr="002755E8" w:rsidRDefault="004D585B" w:rsidP="004D585B">
            <w:pPr>
              <w:tabs>
                <w:tab w:val="decimal" w:pos="885"/>
              </w:tabs>
              <w:spacing w:line="280" w:lineRule="exact"/>
              <w:rPr>
                <w:rFonts w:ascii="Arial" w:hAnsi="Arial"/>
                <w:sz w:val="15"/>
                <w:szCs w:val="15"/>
              </w:rPr>
            </w:pPr>
            <w:r>
              <w:rPr>
                <w:rFonts w:ascii="Arial" w:hAnsi="Arial"/>
                <w:sz w:val="15"/>
                <w:szCs w:val="15"/>
              </w:rPr>
              <w:t>47,500</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92" w:type="dxa"/>
            <w:gridSpan w:val="2"/>
            <w:shd w:val="clear" w:color="auto" w:fill="auto"/>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3,284</w:t>
            </w:r>
          </w:p>
        </w:tc>
        <w:tc>
          <w:tcPr>
            <w:tcW w:w="1193" w:type="dxa"/>
            <w:gridSpan w:val="2"/>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3,284</w:t>
            </w:r>
          </w:p>
        </w:tc>
        <w:tc>
          <w:tcPr>
            <w:tcW w:w="1192" w:type="dxa"/>
            <w:shd w:val="clear" w:color="auto" w:fill="auto"/>
            <w:vAlign w:val="bottom"/>
          </w:tcPr>
          <w:p w:rsidR="004D585B" w:rsidRPr="004D585B" w:rsidRDefault="004D585B" w:rsidP="00D3276F">
            <w:pPr>
              <w:pBdr>
                <w:bottom w:val="single" w:sz="4" w:space="1" w:color="auto"/>
              </w:pBdr>
              <w:tabs>
                <w:tab w:val="decimal" w:pos="930"/>
              </w:tabs>
              <w:spacing w:line="280" w:lineRule="exact"/>
              <w:rPr>
                <w:rFonts w:ascii="Arial" w:hAnsi="Arial"/>
                <w:sz w:val="15"/>
                <w:szCs w:val="15"/>
              </w:rPr>
            </w:pPr>
            <w:r w:rsidRPr="004D585B">
              <w:rPr>
                <w:rFonts w:ascii="Arial" w:hAnsi="Arial"/>
                <w:sz w:val="15"/>
                <w:szCs w:val="15"/>
              </w:rPr>
              <w:t>1,140</w:t>
            </w:r>
          </w:p>
        </w:tc>
        <w:tc>
          <w:tcPr>
            <w:tcW w:w="1193" w:type="dxa"/>
            <w:gridSpan w:val="2"/>
            <w:vAlign w:val="bottom"/>
          </w:tcPr>
          <w:p w:rsidR="004D585B" w:rsidRPr="002755E8" w:rsidRDefault="004D585B" w:rsidP="004D585B">
            <w:pPr>
              <w:pBdr>
                <w:bottom w:val="single" w:sz="4" w:space="1" w:color="auto"/>
              </w:pBdr>
              <w:tabs>
                <w:tab w:val="decimal" w:pos="885"/>
              </w:tabs>
              <w:spacing w:line="280" w:lineRule="exact"/>
              <w:rPr>
                <w:rFonts w:ascii="Arial" w:hAnsi="Arial"/>
                <w:sz w:val="15"/>
                <w:szCs w:val="15"/>
              </w:rPr>
            </w:pPr>
            <w:r>
              <w:rPr>
                <w:rFonts w:ascii="Arial" w:hAnsi="Arial"/>
                <w:sz w:val="15"/>
                <w:szCs w:val="15"/>
              </w:rPr>
              <w:t>1,140</w:t>
            </w:r>
          </w:p>
        </w:tc>
      </w:tr>
      <w:tr w:rsidR="004D585B" w:rsidRPr="002755E8" w:rsidTr="00ED5D95">
        <w:tc>
          <w:tcPr>
            <w:tcW w:w="4770" w:type="dxa"/>
            <w:vAlign w:val="bottom"/>
          </w:tcPr>
          <w:p w:rsidR="004D585B" w:rsidRPr="00B974FD" w:rsidRDefault="004D585B" w:rsidP="004D585B">
            <w:pPr>
              <w:spacing w:line="280" w:lineRule="exact"/>
              <w:ind w:left="180" w:right="-12" w:hanging="180"/>
              <w:rPr>
                <w:rFonts w:ascii="Arial" w:hAnsi="Arial"/>
                <w:sz w:val="15"/>
                <w:szCs w:val="15"/>
              </w:rPr>
            </w:pPr>
            <w:r w:rsidRPr="00B974FD">
              <w:rPr>
                <w:rFonts w:ascii="Arial" w:hAnsi="Arial"/>
                <w:sz w:val="15"/>
                <w:szCs w:val="15"/>
              </w:rPr>
              <w:t>Total deposits - related parties</w:t>
            </w:r>
          </w:p>
        </w:tc>
        <w:tc>
          <w:tcPr>
            <w:tcW w:w="1192" w:type="dxa"/>
            <w:gridSpan w:val="2"/>
            <w:shd w:val="clear" w:color="auto" w:fill="auto"/>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50,784</w:t>
            </w:r>
          </w:p>
        </w:tc>
        <w:tc>
          <w:tcPr>
            <w:tcW w:w="1193" w:type="dxa"/>
            <w:gridSpan w:val="2"/>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50,784</w:t>
            </w:r>
          </w:p>
        </w:tc>
        <w:tc>
          <w:tcPr>
            <w:tcW w:w="1192" w:type="dxa"/>
            <w:shd w:val="clear" w:color="auto" w:fill="auto"/>
            <w:vAlign w:val="bottom"/>
          </w:tcPr>
          <w:p w:rsidR="004D585B" w:rsidRPr="004D585B" w:rsidRDefault="004D585B" w:rsidP="00D3276F">
            <w:pPr>
              <w:pBdr>
                <w:bottom w:val="double" w:sz="4" w:space="1" w:color="auto"/>
              </w:pBdr>
              <w:tabs>
                <w:tab w:val="decimal" w:pos="930"/>
              </w:tabs>
              <w:spacing w:line="280" w:lineRule="exact"/>
              <w:rPr>
                <w:rFonts w:ascii="Arial" w:hAnsi="Arial"/>
                <w:sz w:val="15"/>
                <w:szCs w:val="15"/>
              </w:rPr>
            </w:pPr>
            <w:r w:rsidRPr="004D585B">
              <w:rPr>
                <w:rFonts w:ascii="Arial" w:hAnsi="Arial"/>
                <w:sz w:val="15"/>
                <w:szCs w:val="15"/>
              </w:rPr>
              <w:t>48,640</w:t>
            </w:r>
          </w:p>
        </w:tc>
        <w:tc>
          <w:tcPr>
            <w:tcW w:w="1193" w:type="dxa"/>
            <w:gridSpan w:val="2"/>
            <w:vAlign w:val="bottom"/>
          </w:tcPr>
          <w:p w:rsidR="004D585B" w:rsidRPr="002755E8" w:rsidRDefault="004D585B" w:rsidP="004D585B">
            <w:pPr>
              <w:pBdr>
                <w:bottom w:val="double" w:sz="4" w:space="1" w:color="auto"/>
              </w:pBdr>
              <w:tabs>
                <w:tab w:val="decimal" w:pos="885"/>
              </w:tabs>
              <w:spacing w:line="280" w:lineRule="exact"/>
              <w:rPr>
                <w:rFonts w:ascii="Arial" w:hAnsi="Arial"/>
                <w:sz w:val="15"/>
                <w:szCs w:val="15"/>
              </w:rPr>
            </w:pPr>
            <w:r>
              <w:rPr>
                <w:rFonts w:ascii="Arial" w:hAnsi="Arial"/>
                <w:sz w:val="15"/>
                <w:szCs w:val="15"/>
              </w:rPr>
              <w:t>48,640</w:t>
            </w:r>
          </w:p>
        </w:tc>
      </w:tr>
      <w:tr w:rsidR="00266655" w:rsidRPr="00B974FD" w:rsidTr="00ED5D95">
        <w:tc>
          <w:tcPr>
            <w:tcW w:w="5940" w:type="dxa"/>
            <w:gridSpan w:val="2"/>
            <w:vAlign w:val="bottom"/>
          </w:tcPr>
          <w:p w:rsidR="00266655" w:rsidRPr="00B974FD" w:rsidRDefault="00266655" w:rsidP="00266655">
            <w:pPr>
              <w:tabs>
                <w:tab w:val="decimal" w:pos="702"/>
              </w:tabs>
              <w:spacing w:line="280" w:lineRule="exact"/>
              <w:jc w:val="thaiDistribute"/>
              <w:rPr>
                <w:rFonts w:ascii="Arial" w:hAnsi="Arial"/>
                <w:sz w:val="15"/>
                <w:szCs w:val="15"/>
              </w:rPr>
            </w:pPr>
            <w:r w:rsidRPr="00B974FD">
              <w:rPr>
                <w:rFonts w:ascii="Arial" w:hAnsi="Arial"/>
                <w:b/>
                <w:bCs/>
                <w:sz w:val="15"/>
                <w:szCs w:val="15"/>
                <w:u w:val="single"/>
              </w:rPr>
              <w:t>Trade and other payables - related parties</w:t>
            </w:r>
            <w:r>
              <w:rPr>
                <w:rFonts w:ascii="Arial" w:hAnsi="Arial"/>
                <w:b/>
                <w:bCs/>
                <w:sz w:val="15"/>
                <w:szCs w:val="15"/>
              </w:rPr>
              <w:t xml:space="preserve"> (Note 14)</w:t>
            </w:r>
          </w:p>
        </w:tc>
        <w:tc>
          <w:tcPr>
            <w:tcW w:w="1170" w:type="dxa"/>
            <w:gridSpan w:val="2"/>
            <w:vAlign w:val="bottom"/>
          </w:tcPr>
          <w:p w:rsidR="00266655" w:rsidRPr="00B974FD" w:rsidRDefault="00266655" w:rsidP="00266655">
            <w:pPr>
              <w:tabs>
                <w:tab w:val="decimal" w:pos="885"/>
              </w:tabs>
              <w:spacing w:line="280" w:lineRule="exact"/>
              <w:rPr>
                <w:rFonts w:ascii="Arial" w:hAnsi="Arial"/>
                <w:sz w:val="15"/>
                <w:szCs w:val="15"/>
              </w:rPr>
            </w:pPr>
            <w:bookmarkStart w:id="0" w:name="_GoBack"/>
            <w:bookmarkEnd w:id="0"/>
          </w:p>
        </w:tc>
        <w:tc>
          <w:tcPr>
            <w:tcW w:w="1260" w:type="dxa"/>
            <w:gridSpan w:val="3"/>
            <w:vAlign w:val="bottom"/>
          </w:tcPr>
          <w:p w:rsidR="00266655" w:rsidRPr="00B974FD" w:rsidRDefault="00266655" w:rsidP="00D3276F">
            <w:pPr>
              <w:tabs>
                <w:tab w:val="decimal" w:pos="930"/>
              </w:tabs>
              <w:spacing w:line="280" w:lineRule="exact"/>
              <w:rPr>
                <w:rFonts w:ascii="Arial" w:hAnsi="Arial"/>
                <w:sz w:val="15"/>
                <w:szCs w:val="15"/>
              </w:rPr>
            </w:pPr>
          </w:p>
        </w:tc>
        <w:tc>
          <w:tcPr>
            <w:tcW w:w="1170" w:type="dxa"/>
            <w:vAlign w:val="bottom"/>
          </w:tcPr>
          <w:p w:rsidR="00266655" w:rsidRPr="00B974FD" w:rsidRDefault="00266655" w:rsidP="00266655">
            <w:pPr>
              <w:tabs>
                <w:tab w:val="decimal" w:pos="702"/>
                <w:tab w:val="decimal" w:pos="885"/>
              </w:tabs>
              <w:spacing w:line="280" w:lineRule="exact"/>
              <w:rPr>
                <w:rFonts w:ascii="Arial" w:hAnsi="Arial"/>
                <w:sz w:val="15"/>
                <w:szCs w:val="15"/>
              </w:rPr>
            </w:pPr>
          </w:p>
        </w:tc>
      </w:tr>
      <w:tr w:rsidR="004D585B" w:rsidRPr="002755E8" w:rsidTr="00ED5D95">
        <w:tc>
          <w:tcPr>
            <w:tcW w:w="4770" w:type="dxa"/>
            <w:vAlign w:val="bottom"/>
          </w:tcPr>
          <w:p w:rsidR="004D585B" w:rsidRPr="00B974FD" w:rsidRDefault="004D585B" w:rsidP="004D585B">
            <w:pPr>
              <w:spacing w:line="280" w:lineRule="exact"/>
              <w:ind w:left="180" w:right="-12" w:hanging="180"/>
              <w:rPr>
                <w:rFonts w:ascii="Arial" w:hAnsi="Arial"/>
                <w:sz w:val="15"/>
                <w:szCs w:val="15"/>
              </w:rPr>
            </w:pPr>
            <w:r w:rsidRPr="008B46FF">
              <w:rPr>
                <w:rFonts w:ascii="Arial" w:hAnsi="Arial"/>
                <w:sz w:val="15"/>
                <w:szCs w:val="15"/>
              </w:rPr>
              <w:t>Subsidiaries (e</w:t>
            </w:r>
            <w:r>
              <w:rPr>
                <w:rFonts w:ascii="Arial" w:hAnsi="Arial"/>
                <w:sz w:val="15"/>
                <w:szCs w:val="15"/>
              </w:rPr>
              <w:t xml:space="preserve">liminated from the consolidated </w:t>
            </w:r>
            <w:r w:rsidRPr="008B46FF">
              <w:rPr>
                <w:rFonts w:ascii="Arial" w:hAnsi="Arial"/>
                <w:sz w:val="15"/>
                <w:szCs w:val="15"/>
              </w:rPr>
              <w:t>financial statements)</w:t>
            </w:r>
          </w:p>
        </w:tc>
        <w:tc>
          <w:tcPr>
            <w:tcW w:w="1192"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3"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2" w:type="dxa"/>
            <w:shd w:val="clear" w:color="auto" w:fill="auto"/>
            <w:vAlign w:val="bottom"/>
          </w:tcPr>
          <w:p w:rsidR="004D585B" w:rsidRPr="004D585B" w:rsidRDefault="004D585B" w:rsidP="00D3276F">
            <w:pPr>
              <w:tabs>
                <w:tab w:val="decimal" w:pos="930"/>
              </w:tabs>
              <w:spacing w:line="280" w:lineRule="exact"/>
              <w:rPr>
                <w:rFonts w:ascii="Arial" w:hAnsi="Arial"/>
                <w:sz w:val="15"/>
                <w:szCs w:val="15"/>
              </w:rPr>
            </w:pPr>
            <w:r w:rsidRPr="004D585B">
              <w:rPr>
                <w:rFonts w:ascii="Arial" w:hAnsi="Arial"/>
                <w:sz w:val="15"/>
                <w:szCs w:val="15"/>
              </w:rPr>
              <w:t>171,671</w:t>
            </w:r>
          </w:p>
        </w:tc>
        <w:tc>
          <w:tcPr>
            <w:tcW w:w="1193" w:type="dxa"/>
            <w:gridSpan w:val="2"/>
            <w:vAlign w:val="bottom"/>
          </w:tcPr>
          <w:p w:rsidR="004D585B" w:rsidRPr="002755E8" w:rsidRDefault="004D585B" w:rsidP="004D585B">
            <w:pPr>
              <w:tabs>
                <w:tab w:val="decimal" w:pos="885"/>
              </w:tabs>
              <w:spacing w:line="280" w:lineRule="exact"/>
              <w:rPr>
                <w:rFonts w:ascii="Arial" w:hAnsi="Arial"/>
                <w:sz w:val="15"/>
                <w:szCs w:val="15"/>
              </w:rPr>
            </w:pPr>
            <w:r>
              <w:rPr>
                <w:rFonts w:ascii="Arial" w:hAnsi="Arial"/>
                <w:sz w:val="15"/>
                <w:szCs w:val="15"/>
              </w:rPr>
              <w:t>197,695</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sidRPr="00B974FD">
              <w:rPr>
                <w:rFonts w:ascii="Arial" w:hAnsi="Arial"/>
                <w:sz w:val="15"/>
                <w:szCs w:val="15"/>
              </w:rPr>
              <w:t>Associate</w:t>
            </w:r>
            <w:r>
              <w:rPr>
                <w:rFonts w:ascii="Arial" w:hAnsi="Arial"/>
                <w:sz w:val="15"/>
                <w:szCs w:val="15"/>
              </w:rPr>
              <w:t>s</w:t>
            </w:r>
          </w:p>
        </w:tc>
        <w:tc>
          <w:tcPr>
            <w:tcW w:w="1192"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149,523</w:t>
            </w:r>
          </w:p>
        </w:tc>
        <w:tc>
          <w:tcPr>
            <w:tcW w:w="1193"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127,461</w:t>
            </w:r>
          </w:p>
        </w:tc>
        <w:tc>
          <w:tcPr>
            <w:tcW w:w="1192" w:type="dxa"/>
            <w:shd w:val="clear" w:color="auto" w:fill="auto"/>
            <w:vAlign w:val="bottom"/>
          </w:tcPr>
          <w:p w:rsidR="004D585B" w:rsidRPr="004D585B" w:rsidRDefault="004D585B" w:rsidP="00D3276F">
            <w:pPr>
              <w:tabs>
                <w:tab w:val="decimal" w:pos="930"/>
              </w:tabs>
              <w:spacing w:line="280" w:lineRule="exact"/>
              <w:rPr>
                <w:rFonts w:ascii="Arial" w:hAnsi="Arial"/>
                <w:sz w:val="15"/>
                <w:szCs w:val="15"/>
              </w:rPr>
            </w:pPr>
            <w:r w:rsidRPr="004D585B">
              <w:rPr>
                <w:rFonts w:ascii="Arial" w:hAnsi="Arial"/>
                <w:sz w:val="15"/>
                <w:szCs w:val="15"/>
              </w:rPr>
              <w:t>141,145</w:t>
            </w:r>
          </w:p>
        </w:tc>
        <w:tc>
          <w:tcPr>
            <w:tcW w:w="1193" w:type="dxa"/>
            <w:gridSpan w:val="2"/>
            <w:vAlign w:val="bottom"/>
          </w:tcPr>
          <w:p w:rsidR="004D585B" w:rsidRPr="002755E8" w:rsidRDefault="004D585B" w:rsidP="004D585B">
            <w:pPr>
              <w:tabs>
                <w:tab w:val="decimal" w:pos="885"/>
              </w:tabs>
              <w:spacing w:line="280" w:lineRule="exact"/>
              <w:rPr>
                <w:rFonts w:ascii="Arial" w:hAnsi="Arial"/>
                <w:sz w:val="15"/>
                <w:szCs w:val="15"/>
              </w:rPr>
            </w:pPr>
            <w:r>
              <w:rPr>
                <w:rFonts w:ascii="Arial" w:hAnsi="Arial"/>
                <w:sz w:val="15"/>
                <w:szCs w:val="15"/>
              </w:rPr>
              <w:t>117,767</w:t>
            </w:r>
          </w:p>
        </w:tc>
      </w:tr>
      <w:tr w:rsidR="004D585B" w:rsidRPr="002755E8" w:rsidTr="00ED5D95">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92" w:type="dxa"/>
            <w:gridSpan w:val="2"/>
            <w:shd w:val="clear" w:color="auto" w:fill="auto"/>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115,713</w:t>
            </w:r>
          </w:p>
        </w:tc>
        <w:tc>
          <w:tcPr>
            <w:tcW w:w="1193" w:type="dxa"/>
            <w:gridSpan w:val="2"/>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184,796</w:t>
            </w:r>
          </w:p>
        </w:tc>
        <w:tc>
          <w:tcPr>
            <w:tcW w:w="1192" w:type="dxa"/>
            <w:shd w:val="clear" w:color="auto" w:fill="auto"/>
            <w:vAlign w:val="bottom"/>
          </w:tcPr>
          <w:p w:rsidR="004D585B" w:rsidRPr="004D585B" w:rsidRDefault="004D585B" w:rsidP="00D3276F">
            <w:pPr>
              <w:pBdr>
                <w:bottom w:val="single" w:sz="4" w:space="1" w:color="auto"/>
              </w:pBdr>
              <w:tabs>
                <w:tab w:val="decimal" w:pos="930"/>
              </w:tabs>
              <w:spacing w:line="280" w:lineRule="exact"/>
              <w:rPr>
                <w:rFonts w:ascii="Arial" w:hAnsi="Arial"/>
                <w:sz w:val="15"/>
                <w:szCs w:val="15"/>
              </w:rPr>
            </w:pPr>
            <w:r w:rsidRPr="004D585B">
              <w:rPr>
                <w:rFonts w:ascii="Arial" w:hAnsi="Arial"/>
                <w:sz w:val="15"/>
                <w:szCs w:val="15"/>
              </w:rPr>
              <w:t>109,867</w:t>
            </w:r>
          </w:p>
        </w:tc>
        <w:tc>
          <w:tcPr>
            <w:tcW w:w="1193" w:type="dxa"/>
            <w:gridSpan w:val="2"/>
            <w:vAlign w:val="bottom"/>
          </w:tcPr>
          <w:p w:rsidR="004D585B" w:rsidRPr="002755E8" w:rsidRDefault="004D585B" w:rsidP="004D585B">
            <w:pPr>
              <w:pBdr>
                <w:bottom w:val="single" w:sz="4" w:space="1" w:color="auto"/>
              </w:pBdr>
              <w:tabs>
                <w:tab w:val="decimal" w:pos="885"/>
              </w:tabs>
              <w:spacing w:line="280" w:lineRule="exact"/>
              <w:rPr>
                <w:rFonts w:ascii="Arial" w:hAnsi="Arial"/>
                <w:sz w:val="15"/>
                <w:szCs w:val="15"/>
              </w:rPr>
            </w:pPr>
            <w:r>
              <w:rPr>
                <w:rFonts w:ascii="Arial" w:hAnsi="Arial"/>
                <w:sz w:val="15"/>
                <w:szCs w:val="15"/>
              </w:rPr>
              <w:t>178,465</w:t>
            </w:r>
          </w:p>
        </w:tc>
      </w:tr>
      <w:tr w:rsidR="004D585B" w:rsidRPr="002755E8" w:rsidTr="00ED5D95">
        <w:tc>
          <w:tcPr>
            <w:tcW w:w="4770" w:type="dxa"/>
            <w:vAlign w:val="bottom"/>
          </w:tcPr>
          <w:p w:rsidR="004D585B" w:rsidRPr="00B974FD" w:rsidRDefault="004D585B" w:rsidP="004D585B">
            <w:pPr>
              <w:spacing w:line="280" w:lineRule="exact"/>
              <w:ind w:left="180" w:right="-12" w:hanging="180"/>
              <w:rPr>
                <w:rFonts w:ascii="Arial" w:hAnsi="Arial"/>
                <w:sz w:val="15"/>
                <w:szCs w:val="15"/>
              </w:rPr>
            </w:pPr>
            <w:r w:rsidRPr="00B974FD">
              <w:rPr>
                <w:rFonts w:ascii="Arial" w:hAnsi="Arial"/>
                <w:sz w:val="15"/>
                <w:szCs w:val="15"/>
              </w:rPr>
              <w:t xml:space="preserve">Total </w:t>
            </w:r>
            <w:r>
              <w:rPr>
                <w:rFonts w:ascii="Arial" w:hAnsi="Arial"/>
                <w:sz w:val="15"/>
                <w:szCs w:val="15"/>
              </w:rPr>
              <w:t xml:space="preserve">trade </w:t>
            </w:r>
            <w:r w:rsidRPr="00B974FD">
              <w:rPr>
                <w:rFonts w:ascii="Arial" w:hAnsi="Arial"/>
                <w:sz w:val="15"/>
                <w:szCs w:val="15"/>
              </w:rPr>
              <w:t>and other payables - related parties</w:t>
            </w:r>
          </w:p>
        </w:tc>
        <w:tc>
          <w:tcPr>
            <w:tcW w:w="1192" w:type="dxa"/>
            <w:gridSpan w:val="2"/>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265,236</w:t>
            </w:r>
          </w:p>
        </w:tc>
        <w:tc>
          <w:tcPr>
            <w:tcW w:w="1193" w:type="dxa"/>
            <w:gridSpan w:val="2"/>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312,257</w:t>
            </w:r>
          </w:p>
        </w:tc>
        <w:tc>
          <w:tcPr>
            <w:tcW w:w="1192" w:type="dxa"/>
            <w:shd w:val="clear" w:color="auto" w:fill="auto"/>
            <w:vAlign w:val="bottom"/>
          </w:tcPr>
          <w:p w:rsidR="004D585B" w:rsidRPr="004D585B" w:rsidRDefault="004D585B" w:rsidP="00D3276F">
            <w:pPr>
              <w:pBdr>
                <w:bottom w:val="double" w:sz="4" w:space="1" w:color="auto"/>
              </w:pBdr>
              <w:tabs>
                <w:tab w:val="decimal" w:pos="930"/>
              </w:tabs>
              <w:spacing w:line="280" w:lineRule="exact"/>
              <w:rPr>
                <w:rFonts w:ascii="Arial" w:hAnsi="Arial"/>
                <w:sz w:val="15"/>
                <w:szCs w:val="15"/>
              </w:rPr>
            </w:pPr>
            <w:r w:rsidRPr="004D585B">
              <w:rPr>
                <w:rFonts w:ascii="Arial" w:hAnsi="Arial"/>
                <w:sz w:val="15"/>
                <w:szCs w:val="15"/>
              </w:rPr>
              <w:t>422,683</w:t>
            </w:r>
          </w:p>
        </w:tc>
        <w:tc>
          <w:tcPr>
            <w:tcW w:w="1193" w:type="dxa"/>
            <w:gridSpan w:val="2"/>
            <w:vAlign w:val="bottom"/>
          </w:tcPr>
          <w:p w:rsidR="004D585B" w:rsidRPr="002755E8" w:rsidRDefault="004D585B" w:rsidP="004D585B">
            <w:pPr>
              <w:pBdr>
                <w:bottom w:val="double" w:sz="4" w:space="1" w:color="auto"/>
              </w:pBdr>
              <w:tabs>
                <w:tab w:val="decimal" w:pos="885"/>
              </w:tabs>
              <w:spacing w:line="280" w:lineRule="exact"/>
              <w:rPr>
                <w:rFonts w:ascii="Arial" w:hAnsi="Arial"/>
                <w:sz w:val="15"/>
                <w:szCs w:val="15"/>
              </w:rPr>
            </w:pPr>
            <w:r>
              <w:rPr>
                <w:rFonts w:ascii="Arial" w:hAnsi="Arial"/>
                <w:sz w:val="15"/>
                <w:szCs w:val="15"/>
              </w:rPr>
              <w:t>493,927</w:t>
            </w:r>
          </w:p>
        </w:tc>
      </w:tr>
    </w:tbl>
    <w:p w:rsidR="004D585B" w:rsidRDefault="004D585B">
      <w:r>
        <w:br w:type="page"/>
      </w:r>
    </w:p>
    <w:tbl>
      <w:tblPr>
        <w:tblW w:w="9558" w:type="dxa"/>
        <w:tblInd w:w="-270" w:type="dxa"/>
        <w:tblLayout w:type="fixed"/>
        <w:tblLook w:val="0000" w:firstRow="0" w:lastRow="0" w:firstColumn="0" w:lastColumn="0" w:noHBand="0" w:noVBand="0"/>
      </w:tblPr>
      <w:tblGrid>
        <w:gridCol w:w="4770"/>
        <w:gridCol w:w="1192"/>
        <w:gridCol w:w="1148"/>
        <w:gridCol w:w="45"/>
        <w:gridCol w:w="1192"/>
        <w:gridCol w:w="23"/>
        <w:gridCol w:w="1170"/>
        <w:gridCol w:w="18"/>
      </w:tblGrid>
      <w:tr w:rsidR="004D585B" w:rsidRPr="007E47A3" w:rsidTr="00ED5D95">
        <w:trPr>
          <w:tblHeader/>
        </w:trPr>
        <w:tc>
          <w:tcPr>
            <w:tcW w:w="9558" w:type="dxa"/>
            <w:gridSpan w:val="8"/>
            <w:vAlign w:val="bottom"/>
          </w:tcPr>
          <w:p w:rsidR="004D585B" w:rsidRPr="007E47A3" w:rsidRDefault="004D585B" w:rsidP="004D585B">
            <w:pPr>
              <w:tabs>
                <w:tab w:val="left" w:pos="900"/>
                <w:tab w:val="left" w:pos="1440"/>
              </w:tabs>
              <w:spacing w:line="300" w:lineRule="exact"/>
              <w:ind w:left="360" w:right="-43" w:hanging="360"/>
              <w:jc w:val="right"/>
              <w:rPr>
                <w:rFonts w:ascii="Arial" w:hAnsi="Arial"/>
                <w:sz w:val="16"/>
                <w:szCs w:val="16"/>
                <w:cs/>
              </w:rPr>
            </w:pPr>
            <w:r w:rsidRPr="007E47A3">
              <w:rPr>
                <w:rFonts w:ascii="Arial" w:hAnsi="Arial"/>
                <w:sz w:val="16"/>
                <w:szCs w:val="16"/>
              </w:rPr>
              <w:t>(Unit: Thousand Baht)</w:t>
            </w:r>
          </w:p>
        </w:tc>
      </w:tr>
      <w:tr w:rsidR="004D585B" w:rsidRPr="007E47A3" w:rsidTr="00ED5D95">
        <w:trPr>
          <w:gridAfter w:val="1"/>
          <w:wAfter w:w="18" w:type="dxa"/>
          <w:tblHeader/>
        </w:trPr>
        <w:tc>
          <w:tcPr>
            <w:tcW w:w="4770" w:type="dxa"/>
            <w:vAlign w:val="bottom"/>
          </w:tcPr>
          <w:p w:rsidR="004D585B" w:rsidRPr="007E47A3" w:rsidRDefault="004D585B" w:rsidP="004D585B">
            <w:pPr>
              <w:spacing w:line="300" w:lineRule="exact"/>
              <w:jc w:val="right"/>
              <w:rPr>
                <w:rFonts w:ascii="Arial" w:hAnsi="Arial"/>
                <w:sz w:val="16"/>
                <w:szCs w:val="16"/>
              </w:rPr>
            </w:pPr>
          </w:p>
        </w:tc>
        <w:tc>
          <w:tcPr>
            <w:tcW w:w="2385" w:type="dxa"/>
            <w:gridSpan w:val="3"/>
            <w:vAlign w:val="bottom"/>
          </w:tcPr>
          <w:p w:rsidR="004D585B" w:rsidRPr="007E47A3" w:rsidRDefault="004D585B" w:rsidP="004D585B">
            <w:pPr>
              <w:pBdr>
                <w:bottom w:val="single" w:sz="6" w:space="1" w:color="auto"/>
              </w:pBdr>
              <w:spacing w:line="300" w:lineRule="exact"/>
              <w:jc w:val="center"/>
              <w:rPr>
                <w:rFonts w:ascii="Arial" w:hAnsi="Arial"/>
                <w:sz w:val="16"/>
                <w:szCs w:val="16"/>
              </w:rPr>
            </w:pPr>
            <w:r w:rsidRPr="007E47A3">
              <w:rPr>
                <w:rFonts w:ascii="Arial" w:hAnsi="Arial"/>
                <w:sz w:val="16"/>
                <w:szCs w:val="16"/>
              </w:rPr>
              <w:t>Consolidated</w:t>
            </w:r>
          </w:p>
          <w:p w:rsidR="004D585B" w:rsidRPr="007E47A3" w:rsidRDefault="004D585B" w:rsidP="004D585B">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c>
          <w:tcPr>
            <w:tcW w:w="2385" w:type="dxa"/>
            <w:gridSpan w:val="3"/>
            <w:vAlign w:val="bottom"/>
          </w:tcPr>
          <w:p w:rsidR="004D585B" w:rsidRPr="007E47A3" w:rsidRDefault="004D585B" w:rsidP="004D585B">
            <w:pPr>
              <w:pBdr>
                <w:bottom w:val="single" w:sz="6" w:space="1" w:color="auto"/>
              </w:pBdr>
              <w:spacing w:line="300" w:lineRule="exact"/>
              <w:jc w:val="center"/>
              <w:rPr>
                <w:rFonts w:ascii="Arial" w:hAnsi="Arial"/>
                <w:sz w:val="16"/>
                <w:szCs w:val="16"/>
              </w:rPr>
            </w:pPr>
            <w:r>
              <w:rPr>
                <w:rFonts w:ascii="Arial" w:hAnsi="Arial"/>
                <w:sz w:val="16"/>
                <w:szCs w:val="16"/>
              </w:rPr>
              <w:t>Separate</w:t>
            </w:r>
          </w:p>
          <w:p w:rsidR="004D585B" w:rsidRPr="007E47A3" w:rsidRDefault="004D585B" w:rsidP="004D585B">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r>
      <w:tr w:rsidR="004D585B" w:rsidRPr="007E47A3" w:rsidTr="00ED5D95">
        <w:trPr>
          <w:gridAfter w:val="1"/>
          <w:wAfter w:w="18" w:type="dxa"/>
          <w:tblHeader/>
        </w:trPr>
        <w:tc>
          <w:tcPr>
            <w:tcW w:w="4770" w:type="dxa"/>
            <w:vAlign w:val="bottom"/>
          </w:tcPr>
          <w:p w:rsidR="004D585B" w:rsidRPr="007E47A3" w:rsidRDefault="004D585B" w:rsidP="004D585B">
            <w:pPr>
              <w:spacing w:line="300" w:lineRule="exact"/>
              <w:jc w:val="right"/>
              <w:rPr>
                <w:rFonts w:ascii="Arial" w:hAnsi="Arial"/>
                <w:sz w:val="16"/>
                <w:szCs w:val="16"/>
              </w:rPr>
            </w:pPr>
          </w:p>
        </w:tc>
        <w:tc>
          <w:tcPr>
            <w:tcW w:w="1192" w:type="dxa"/>
            <w:vAlign w:val="bottom"/>
          </w:tcPr>
          <w:p w:rsidR="004D585B" w:rsidRPr="007E47A3" w:rsidRDefault="004D585B" w:rsidP="004D585B">
            <w:pPr>
              <w:pBdr>
                <w:bottom w:val="single" w:sz="4" w:space="1" w:color="auto"/>
              </w:pBdr>
              <w:spacing w:line="300" w:lineRule="exact"/>
              <w:jc w:val="center"/>
              <w:rPr>
                <w:rFonts w:ascii="Arial" w:hAnsi="Arial"/>
                <w:sz w:val="16"/>
                <w:szCs w:val="16"/>
              </w:rPr>
            </w:pPr>
            <w:r>
              <w:rPr>
                <w:rFonts w:ascii="Arial" w:hAnsi="Arial"/>
                <w:sz w:val="16"/>
                <w:szCs w:val="16"/>
              </w:rPr>
              <w:t>30 June</w:t>
            </w:r>
            <w:r w:rsidRPr="007E47A3">
              <w:rPr>
                <w:rFonts w:ascii="Arial" w:hAnsi="Arial"/>
                <w:sz w:val="16"/>
                <w:szCs w:val="16"/>
              </w:rPr>
              <w:t xml:space="preserve">     </w:t>
            </w:r>
            <w:r>
              <w:rPr>
                <w:rFonts w:ascii="Arial" w:hAnsi="Arial"/>
                <w:sz w:val="16"/>
                <w:szCs w:val="16"/>
              </w:rPr>
              <w:t>2019</w:t>
            </w:r>
          </w:p>
        </w:tc>
        <w:tc>
          <w:tcPr>
            <w:tcW w:w="1193" w:type="dxa"/>
            <w:gridSpan w:val="2"/>
            <w:vAlign w:val="bottom"/>
          </w:tcPr>
          <w:p w:rsidR="004D585B" w:rsidRPr="007E47A3" w:rsidRDefault="004D585B" w:rsidP="004D585B">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c>
          <w:tcPr>
            <w:tcW w:w="1192" w:type="dxa"/>
            <w:vAlign w:val="bottom"/>
          </w:tcPr>
          <w:p w:rsidR="004D585B" w:rsidRPr="007E47A3" w:rsidRDefault="004D585B" w:rsidP="004D585B">
            <w:pPr>
              <w:pBdr>
                <w:bottom w:val="single" w:sz="4" w:space="1" w:color="auto"/>
              </w:pBdr>
              <w:spacing w:line="300" w:lineRule="exact"/>
              <w:jc w:val="center"/>
              <w:rPr>
                <w:rFonts w:ascii="Arial" w:hAnsi="Arial"/>
                <w:sz w:val="16"/>
                <w:szCs w:val="16"/>
              </w:rPr>
            </w:pPr>
            <w:r>
              <w:rPr>
                <w:rFonts w:ascii="Arial" w:hAnsi="Arial"/>
                <w:sz w:val="16"/>
                <w:szCs w:val="16"/>
              </w:rPr>
              <w:t>30 June</w:t>
            </w:r>
            <w:r w:rsidRPr="007E47A3">
              <w:rPr>
                <w:rFonts w:ascii="Arial" w:hAnsi="Arial"/>
                <w:sz w:val="16"/>
                <w:szCs w:val="16"/>
              </w:rPr>
              <w:t xml:space="preserve">     </w:t>
            </w:r>
            <w:r>
              <w:rPr>
                <w:rFonts w:ascii="Arial" w:hAnsi="Arial"/>
                <w:sz w:val="16"/>
                <w:szCs w:val="16"/>
              </w:rPr>
              <w:t>2019</w:t>
            </w:r>
          </w:p>
        </w:tc>
        <w:tc>
          <w:tcPr>
            <w:tcW w:w="1193" w:type="dxa"/>
            <w:gridSpan w:val="2"/>
            <w:vAlign w:val="bottom"/>
          </w:tcPr>
          <w:p w:rsidR="004D585B" w:rsidRPr="007E47A3" w:rsidRDefault="004D585B" w:rsidP="004D585B">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r>
      <w:tr w:rsidR="00266655" w:rsidRPr="00B974FD" w:rsidTr="00ED5D95">
        <w:trPr>
          <w:gridAfter w:val="1"/>
          <w:wAfter w:w="18" w:type="dxa"/>
        </w:trPr>
        <w:tc>
          <w:tcPr>
            <w:tcW w:w="7110" w:type="dxa"/>
            <w:gridSpan w:val="3"/>
            <w:vAlign w:val="bottom"/>
          </w:tcPr>
          <w:p w:rsidR="00266655" w:rsidRPr="00237765" w:rsidRDefault="00C05803" w:rsidP="00266655">
            <w:pPr>
              <w:tabs>
                <w:tab w:val="decimal" w:pos="792"/>
              </w:tabs>
              <w:spacing w:line="280" w:lineRule="exact"/>
              <w:jc w:val="thaiDistribute"/>
              <w:rPr>
                <w:rFonts w:ascii="Arial" w:hAnsi="Arial"/>
                <w:b/>
                <w:bCs/>
                <w:sz w:val="15"/>
                <w:szCs w:val="15"/>
              </w:rPr>
            </w:pPr>
            <w:r>
              <w:rPr>
                <w:rFonts w:ascii="Arial" w:hAnsi="Arial"/>
                <w:b/>
                <w:bCs/>
                <w:sz w:val="15"/>
                <w:szCs w:val="15"/>
                <w:u w:val="single"/>
              </w:rPr>
              <w:t>Deposits</w:t>
            </w:r>
            <w:r w:rsidR="00266655" w:rsidRPr="00B974FD">
              <w:rPr>
                <w:rFonts w:ascii="Arial" w:hAnsi="Arial"/>
                <w:b/>
                <w:bCs/>
                <w:sz w:val="15"/>
                <w:szCs w:val="15"/>
                <w:u w:val="single"/>
              </w:rPr>
              <w:t xml:space="preserve"> - related parties</w:t>
            </w:r>
            <w:r w:rsidR="00266655" w:rsidRPr="00B974FD">
              <w:rPr>
                <w:rFonts w:ascii="Arial" w:hAnsi="Arial"/>
                <w:b/>
                <w:bCs/>
                <w:sz w:val="15"/>
                <w:szCs w:val="15"/>
              </w:rPr>
              <w:t xml:space="preserve"> </w:t>
            </w:r>
            <w:r w:rsidR="00266655">
              <w:rPr>
                <w:rFonts w:ascii="Arial" w:hAnsi="Arial"/>
                <w:b/>
                <w:bCs/>
                <w:sz w:val="15"/>
                <w:szCs w:val="15"/>
              </w:rPr>
              <w:t>(presented as other current liabilities)</w:t>
            </w:r>
          </w:p>
        </w:tc>
        <w:tc>
          <w:tcPr>
            <w:tcW w:w="1260" w:type="dxa"/>
            <w:gridSpan w:val="3"/>
            <w:vAlign w:val="bottom"/>
          </w:tcPr>
          <w:p w:rsidR="00266655" w:rsidRPr="00B974FD" w:rsidRDefault="00266655" w:rsidP="00266655">
            <w:pPr>
              <w:tabs>
                <w:tab w:val="decimal" w:pos="792"/>
              </w:tabs>
              <w:spacing w:line="280" w:lineRule="exact"/>
              <w:jc w:val="thaiDistribute"/>
              <w:rPr>
                <w:rFonts w:ascii="Arial" w:hAnsi="Arial"/>
                <w:sz w:val="15"/>
                <w:szCs w:val="15"/>
              </w:rPr>
            </w:pPr>
          </w:p>
        </w:tc>
        <w:tc>
          <w:tcPr>
            <w:tcW w:w="1170" w:type="dxa"/>
            <w:vAlign w:val="bottom"/>
          </w:tcPr>
          <w:p w:rsidR="00266655" w:rsidRPr="00B974FD" w:rsidRDefault="00266655" w:rsidP="00266655">
            <w:pPr>
              <w:tabs>
                <w:tab w:val="decimal" w:pos="702"/>
              </w:tabs>
              <w:spacing w:line="280" w:lineRule="exact"/>
              <w:jc w:val="thaiDistribute"/>
              <w:rPr>
                <w:rFonts w:ascii="Arial" w:hAnsi="Arial"/>
                <w:sz w:val="15"/>
                <w:szCs w:val="15"/>
              </w:rPr>
            </w:pPr>
          </w:p>
        </w:tc>
      </w:tr>
      <w:tr w:rsidR="004D585B" w:rsidRPr="00416E9A" w:rsidTr="00ED5D95">
        <w:trPr>
          <w:gridAfter w:val="1"/>
          <w:wAfter w:w="18" w:type="dxa"/>
        </w:trPr>
        <w:tc>
          <w:tcPr>
            <w:tcW w:w="4770" w:type="dxa"/>
            <w:vAlign w:val="bottom"/>
          </w:tcPr>
          <w:p w:rsidR="004D585B" w:rsidRDefault="004D585B" w:rsidP="004D585B">
            <w:pPr>
              <w:spacing w:line="280" w:lineRule="exact"/>
              <w:ind w:left="180" w:right="-12" w:hanging="180"/>
              <w:rPr>
                <w:rFonts w:ascii="Arial" w:hAnsi="Arial"/>
                <w:sz w:val="15"/>
                <w:szCs w:val="15"/>
              </w:rPr>
            </w:pPr>
            <w:r>
              <w:rPr>
                <w:rFonts w:ascii="Arial" w:hAnsi="Arial"/>
                <w:sz w:val="15"/>
                <w:szCs w:val="15"/>
              </w:rPr>
              <w:t xml:space="preserve">Subsidiaries (eliminated from </w:t>
            </w:r>
            <w:r w:rsidRPr="008B46FF">
              <w:rPr>
                <w:rFonts w:ascii="Arial" w:hAnsi="Arial"/>
                <w:sz w:val="15"/>
                <w:szCs w:val="15"/>
              </w:rPr>
              <w:t>the consolidated financial statements)</w:t>
            </w:r>
          </w:p>
        </w:tc>
        <w:tc>
          <w:tcPr>
            <w:tcW w:w="1192" w:type="dxa"/>
            <w:shd w:val="clear" w:color="auto" w:fill="auto"/>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3" w:type="dxa"/>
            <w:gridSpan w:val="2"/>
            <w:vAlign w:val="bottom"/>
          </w:tcPr>
          <w:p w:rsidR="004D585B" w:rsidRPr="004D585B" w:rsidRDefault="004D585B" w:rsidP="004D585B">
            <w:pPr>
              <w:tabs>
                <w:tab w:val="decimal" w:pos="882"/>
              </w:tabs>
              <w:spacing w:line="280" w:lineRule="exact"/>
              <w:rPr>
                <w:rFonts w:ascii="Arial" w:hAnsi="Arial"/>
                <w:sz w:val="15"/>
                <w:szCs w:val="15"/>
              </w:rPr>
            </w:pPr>
            <w:r w:rsidRPr="004D585B">
              <w:rPr>
                <w:rFonts w:ascii="Arial" w:hAnsi="Arial"/>
                <w:sz w:val="15"/>
                <w:szCs w:val="15"/>
              </w:rPr>
              <w:t>-</w:t>
            </w:r>
          </w:p>
        </w:tc>
        <w:tc>
          <w:tcPr>
            <w:tcW w:w="1192" w:type="dxa"/>
            <w:shd w:val="clear" w:color="auto" w:fill="auto"/>
            <w:vAlign w:val="bottom"/>
          </w:tcPr>
          <w:p w:rsidR="004D585B" w:rsidRPr="004D585B" w:rsidRDefault="004D585B" w:rsidP="00C05803">
            <w:pPr>
              <w:tabs>
                <w:tab w:val="decimal" w:pos="930"/>
              </w:tabs>
              <w:spacing w:line="280" w:lineRule="exact"/>
              <w:rPr>
                <w:rFonts w:ascii="Arial" w:hAnsi="Arial"/>
                <w:sz w:val="15"/>
                <w:szCs w:val="15"/>
              </w:rPr>
            </w:pPr>
            <w:r w:rsidRPr="004D585B">
              <w:rPr>
                <w:rFonts w:ascii="Arial" w:hAnsi="Arial"/>
                <w:sz w:val="15"/>
                <w:szCs w:val="15"/>
              </w:rPr>
              <w:t>3,203</w:t>
            </w:r>
          </w:p>
        </w:tc>
        <w:tc>
          <w:tcPr>
            <w:tcW w:w="1193" w:type="dxa"/>
            <w:gridSpan w:val="2"/>
            <w:vAlign w:val="bottom"/>
          </w:tcPr>
          <w:p w:rsidR="004D585B" w:rsidRPr="00416E9A" w:rsidRDefault="004D585B" w:rsidP="004D585B">
            <w:pPr>
              <w:tabs>
                <w:tab w:val="decimal" w:pos="885"/>
              </w:tabs>
              <w:spacing w:line="280" w:lineRule="exact"/>
              <w:rPr>
                <w:rFonts w:ascii="Arial" w:hAnsi="Arial"/>
                <w:sz w:val="15"/>
                <w:szCs w:val="15"/>
              </w:rPr>
            </w:pPr>
            <w:r>
              <w:rPr>
                <w:rFonts w:ascii="Arial" w:hAnsi="Arial"/>
                <w:sz w:val="15"/>
                <w:szCs w:val="15"/>
              </w:rPr>
              <w:t>1,816</w:t>
            </w:r>
          </w:p>
        </w:tc>
      </w:tr>
      <w:tr w:rsidR="004D585B" w:rsidRPr="00416E9A" w:rsidTr="00ED5D95">
        <w:trPr>
          <w:gridAfter w:val="1"/>
          <w:wAfter w:w="18" w:type="dxa"/>
        </w:trPr>
        <w:tc>
          <w:tcPr>
            <w:tcW w:w="4770" w:type="dxa"/>
            <w:vAlign w:val="bottom"/>
          </w:tcPr>
          <w:p w:rsidR="004D585B" w:rsidRPr="00B974FD" w:rsidRDefault="004D585B" w:rsidP="004D585B">
            <w:pPr>
              <w:spacing w:line="280" w:lineRule="exact"/>
              <w:ind w:left="180" w:right="-12" w:hanging="180"/>
              <w:jc w:val="thaiDistribute"/>
              <w:rPr>
                <w:rFonts w:ascii="Arial" w:hAnsi="Arial"/>
                <w:sz w:val="15"/>
                <w:szCs w:val="15"/>
              </w:rPr>
            </w:pPr>
            <w:r>
              <w:rPr>
                <w:rFonts w:ascii="Arial" w:hAnsi="Arial"/>
                <w:sz w:val="15"/>
                <w:szCs w:val="15"/>
              </w:rPr>
              <w:t>Related companies</w:t>
            </w:r>
          </w:p>
        </w:tc>
        <w:tc>
          <w:tcPr>
            <w:tcW w:w="1192" w:type="dxa"/>
            <w:shd w:val="clear" w:color="auto" w:fill="auto"/>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3,154</w:t>
            </w:r>
          </w:p>
        </w:tc>
        <w:tc>
          <w:tcPr>
            <w:tcW w:w="1193" w:type="dxa"/>
            <w:gridSpan w:val="2"/>
            <w:vAlign w:val="bottom"/>
          </w:tcPr>
          <w:p w:rsidR="004D585B" w:rsidRPr="004D585B" w:rsidRDefault="004D585B" w:rsidP="004D585B">
            <w:pPr>
              <w:pBdr>
                <w:bottom w:val="single" w:sz="4" w:space="1" w:color="auto"/>
              </w:pBdr>
              <w:tabs>
                <w:tab w:val="decimal" w:pos="882"/>
              </w:tabs>
              <w:spacing w:line="280" w:lineRule="exact"/>
              <w:rPr>
                <w:rFonts w:ascii="Arial" w:hAnsi="Arial"/>
                <w:sz w:val="15"/>
                <w:szCs w:val="15"/>
              </w:rPr>
            </w:pPr>
            <w:r w:rsidRPr="004D585B">
              <w:rPr>
                <w:rFonts w:ascii="Arial" w:hAnsi="Arial"/>
                <w:sz w:val="15"/>
                <w:szCs w:val="15"/>
              </w:rPr>
              <w:t>3,558</w:t>
            </w:r>
          </w:p>
        </w:tc>
        <w:tc>
          <w:tcPr>
            <w:tcW w:w="1192" w:type="dxa"/>
            <w:shd w:val="clear" w:color="auto" w:fill="auto"/>
            <w:vAlign w:val="bottom"/>
          </w:tcPr>
          <w:p w:rsidR="004D585B" w:rsidRPr="004D585B" w:rsidRDefault="004D585B" w:rsidP="00C05803">
            <w:pPr>
              <w:pBdr>
                <w:bottom w:val="single" w:sz="4" w:space="1" w:color="auto"/>
              </w:pBdr>
              <w:tabs>
                <w:tab w:val="decimal" w:pos="930"/>
              </w:tabs>
              <w:spacing w:line="280" w:lineRule="exact"/>
              <w:rPr>
                <w:rFonts w:ascii="Arial" w:hAnsi="Arial"/>
                <w:sz w:val="15"/>
                <w:szCs w:val="15"/>
              </w:rPr>
            </w:pPr>
            <w:r w:rsidRPr="004D585B">
              <w:rPr>
                <w:rFonts w:ascii="Arial" w:hAnsi="Arial"/>
                <w:sz w:val="15"/>
                <w:szCs w:val="15"/>
              </w:rPr>
              <w:t>3,154</w:t>
            </w:r>
          </w:p>
        </w:tc>
        <w:tc>
          <w:tcPr>
            <w:tcW w:w="1193" w:type="dxa"/>
            <w:gridSpan w:val="2"/>
            <w:vAlign w:val="bottom"/>
          </w:tcPr>
          <w:p w:rsidR="004D585B" w:rsidRPr="00416E9A" w:rsidRDefault="004D585B" w:rsidP="004D585B">
            <w:pPr>
              <w:pBdr>
                <w:bottom w:val="single" w:sz="4" w:space="1" w:color="auto"/>
              </w:pBdr>
              <w:tabs>
                <w:tab w:val="decimal" w:pos="885"/>
              </w:tabs>
              <w:spacing w:line="280" w:lineRule="exact"/>
              <w:rPr>
                <w:rFonts w:ascii="Arial" w:hAnsi="Arial"/>
                <w:sz w:val="15"/>
                <w:szCs w:val="15"/>
              </w:rPr>
            </w:pPr>
            <w:r>
              <w:rPr>
                <w:rFonts w:ascii="Arial" w:hAnsi="Arial"/>
                <w:sz w:val="15"/>
                <w:szCs w:val="15"/>
              </w:rPr>
              <w:t>3,558</w:t>
            </w:r>
          </w:p>
        </w:tc>
      </w:tr>
      <w:tr w:rsidR="004D585B" w:rsidRPr="00700902" w:rsidTr="00ED5D95">
        <w:trPr>
          <w:gridAfter w:val="1"/>
          <w:wAfter w:w="18" w:type="dxa"/>
        </w:trPr>
        <w:tc>
          <w:tcPr>
            <w:tcW w:w="4770" w:type="dxa"/>
            <w:vAlign w:val="bottom"/>
          </w:tcPr>
          <w:p w:rsidR="004D585B" w:rsidRPr="00B974FD" w:rsidRDefault="004D585B" w:rsidP="004D585B">
            <w:pPr>
              <w:spacing w:line="280" w:lineRule="exact"/>
              <w:ind w:left="180" w:right="-12" w:hanging="180"/>
              <w:rPr>
                <w:rFonts w:ascii="Arial" w:hAnsi="Arial"/>
                <w:sz w:val="15"/>
                <w:szCs w:val="15"/>
              </w:rPr>
            </w:pPr>
            <w:r w:rsidRPr="00B974FD">
              <w:rPr>
                <w:rFonts w:ascii="Arial" w:hAnsi="Arial"/>
                <w:sz w:val="15"/>
                <w:szCs w:val="15"/>
              </w:rPr>
              <w:t>Total other current liabilities - related parties</w:t>
            </w:r>
          </w:p>
        </w:tc>
        <w:tc>
          <w:tcPr>
            <w:tcW w:w="1192" w:type="dxa"/>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3,154</w:t>
            </w:r>
          </w:p>
        </w:tc>
        <w:tc>
          <w:tcPr>
            <w:tcW w:w="1193" w:type="dxa"/>
            <w:gridSpan w:val="2"/>
            <w:vAlign w:val="bottom"/>
          </w:tcPr>
          <w:p w:rsidR="004D585B" w:rsidRPr="004D585B" w:rsidRDefault="004D585B" w:rsidP="004D585B">
            <w:pPr>
              <w:pBdr>
                <w:bottom w:val="double" w:sz="4" w:space="1" w:color="auto"/>
              </w:pBdr>
              <w:tabs>
                <w:tab w:val="decimal" w:pos="882"/>
              </w:tabs>
              <w:spacing w:line="280" w:lineRule="exact"/>
              <w:rPr>
                <w:rFonts w:ascii="Arial" w:hAnsi="Arial"/>
                <w:sz w:val="15"/>
                <w:szCs w:val="15"/>
              </w:rPr>
            </w:pPr>
            <w:r w:rsidRPr="004D585B">
              <w:rPr>
                <w:rFonts w:ascii="Arial" w:hAnsi="Arial"/>
                <w:sz w:val="15"/>
                <w:szCs w:val="15"/>
              </w:rPr>
              <w:t>3,558</w:t>
            </w:r>
          </w:p>
        </w:tc>
        <w:tc>
          <w:tcPr>
            <w:tcW w:w="1192" w:type="dxa"/>
            <w:vAlign w:val="bottom"/>
          </w:tcPr>
          <w:p w:rsidR="004D585B" w:rsidRPr="004D585B" w:rsidRDefault="004D585B" w:rsidP="00C05803">
            <w:pPr>
              <w:pBdr>
                <w:bottom w:val="double" w:sz="4" w:space="1" w:color="auto"/>
              </w:pBdr>
              <w:tabs>
                <w:tab w:val="decimal" w:pos="930"/>
              </w:tabs>
              <w:spacing w:line="280" w:lineRule="exact"/>
              <w:rPr>
                <w:rFonts w:ascii="Arial" w:hAnsi="Arial"/>
                <w:sz w:val="15"/>
                <w:szCs w:val="15"/>
              </w:rPr>
            </w:pPr>
            <w:r w:rsidRPr="004D585B">
              <w:rPr>
                <w:rFonts w:ascii="Arial" w:hAnsi="Arial"/>
                <w:sz w:val="15"/>
                <w:szCs w:val="15"/>
              </w:rPr>
              <w:t>6,357</w:t>
            </w:r>
          </w:p>
        </w:tc>
        <w:tc>
          <w:tcPr>
            <w:tcW w:w="1193" w:type="dxa"/>
            <w:gridSpan w:val="2"/>
            <w:vAlign w:val="bottom"/>
          </w:tcPr>
          <w:p w:rsidR="004D585B" w:rsidRPr="00700902" w:rsidRDefault="004D585B" w:rsidP="004D585B">
            <w:pPr>
              <w:pBdr>
                <w:bottom w:val="double" w:sz="4" w:space="1" w:color="auto"/>
              </w:pBdr>
              <w:tabs>
                <w:tab w:val="decimal" w:pos="885"/>
              </w:tabs>
              <w:spacing w:line="280" w:lineRule="exact"/>
              <w:rPr>
                <w:rFonts w:ascii="Arial" w:hAnsi="Arial"/>
                <w:sz w:val="15"/>
                <w:szCs w:val="15"/>
              </w:rPr>
            </w:pPr>
            <w:r>
              <w:rPr>
                <w:rFonts w:ascii="Arial" w:hAnsi="Arial"/>
                <w:sz w:val="15"/>
                <w:szCs w:val="15"/>
              </w:rPr>
              <w:t>5,374</w:t>
            </w:r>
          </w:p>
        </w:tc>
      </w:tr>
    </w:tbl>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Pr>
          <w:rFonts w:ascii="Arial" w:hAnsi="Arial"/>
          <w:sz w:val="22"/>
          <w:szCs w:val="22"/>
        </w:rPr>
        <w:t xml:space="preserve"> and </w:t>
      </w:r>
      <w:r w:rsidRPr="00E94C88">
        <w:rPr>
          <w:rFonts w:ascii="Arial" w:hAnsi="Arial"/>
          <w:sz w:val="22"/>
          <w:szCs w:val="22"/>
        </w:rPr>
        <w:t xml:space="preserve">31 December </w:t>
      </w:r>
      <w:r w:rsidR="007F51E3">
        <w:rPr>
          <w:rFonts w:ascii="Arial" w:hAnsi="Arial"/>
          <w:sz w:val="22"/>
          <w:szCs w:val="22"/>
        </w:rPr>
        <w:t>2018</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 to and </w:t>
      </w:r>
      <w:r w:rsidR="00B93D26">
        <w:rPr>
          <w:rFonts w:ascii="Arial" w:hAnsi="Arial"/>
          <w:sz w:val="22"/>
          <w:szCs w:val="22"/>
        </w:rPr>
        <w:t xml:space="preserve">accrued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 xml:space="preserve">of such long-term loan </w:t>
      </w:r>
      <w:r w:rsidR="000B3381">
        <w:rPr>
          <w:rFonts w:ascii="Arial" w:hAnsi="Arial"/>
          <w:sz w:val="22"/>
          <w:szCs w:val="22"/>
        </w:rPr>
        <w:t xml:space="preserve">to </w:t>
      </w:r>
      <w:r w:rsidR="00266655">
        <w:rPr>
          <w:rFonts w:ascii="Arial" w:hAnsi="Arial"/>
          <w:sz w:val="22"/>
          <w:szCs w:val="22"/>
        </w:rPr>
        <w:t>and accrued interest receivable</w:t>
      </w:r>
      <w:r w:rsidRPr="00E94C88">
        <w:rPr>
          <w:rFonts w:ascii="Arial" w:hAnsi="Arial"/>
          <w:sz w:val="22"/>
          <w:szCs w:val="22"/>
        </w:rPr>
        <w:t xml:space="preserve"> are as follows:</w:t>
      </w:r>
    </w:p>
    <w:tbl>
      <w:tblPr>
        <w:tblW w:w="8910" w:type="dxa"/>
        <w:tblInd w:w="270" w:type="dxa"/>
        <w:tblLayout w:type="fixed"/>
        <w:tblLook w:val="0000" w:firstRow="0" w:lastRow="0" w:firstColumn="0" w:lastColumn="0" w:noHBand="0" w:noVBand="0"/>
      </w:tblPr>
      <w:tblGrid>
        <w:gridCol w:w="1773"/>
        <w:gridCol w:w="567"/>
        <w:gridCol w:w="1260"/>
        <w:gridCol w:w="1440"/>
        <w:gridCol w:w="1260"/>
        <w:gridCol w:w="1170"/>
        <w:gridCol w:w="1440"/>
      </w:tblGrid>
      <w:tr w:rsidR="00266655" w:rsidRPr="00266655" w:rsidTr="00266655">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13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266655">
        <w:tc>
          <w:tcPr>
            <w:tcW w:w="234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266655">
        <w:tc>
          <w:tcPr>
            <w:tcW w:w="2340" w:type="dxa"/>
            <w:gridSpan w:val="2"/>
          </w:tcPr>
          <w:p w:rsidR="00266655" w:rsidRPr="00266655" w:rsidRDefault="00266655" w:rsidP="00266655">
            <w:pPr>
              <w:spacing w:line="320" w:lineRule="exact"/>
              <w:ind w:right="-108"/>
              <w:jc w:val="center"/>
              <w:rPr>
                <w:rFonts w:ascii="Arial" w:hAnsi="Arial" w:cs="Arial"/>
                <w:sz w:val="18"/>
                <w:szCs w:val="18"/>
              </w:rPr>
            </w:pPr>
          </w:p>
        </w:tc>
        <w:tc>
          <w:tcPr>
            <w:tcW w:w="126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266655">
        <w:tc>
          <w:tcPr>
            <w:tcW w:w="234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Loan to and accrued interest receivable</w:t>
            </w:r>
          </w:p>
        </w:tc>
        <w:tc>
          <w:tcPr>
            <w:tcW w:w="126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1 January           2019</w:t>
            </w:r>
          </w:p>
        </w:tc>
        <w:tc>
          <w:tcPr>
            <w:tcW w:w="1260" w:type="dxa"/>
          </w:tcPr>
          <w:p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B967C6"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266655" w:rsidRPr="00266655">
              <w:rPr>
                <w:rFonts w:ascii="Arial" w:hAnsi="Arial" w:cs="Arial"/>
                <w:sz w:val="18"/>
                <w:szCs w:val="18"/>
              </w:rPr>
              <w:t xml:space="preserve">     2019</w:t>
            </w:r>
          </w:p>
        </w:tc>
      </w:tr>
      <w:tr w:rsidR="00266655" w:rsidRPr="00266655" w:rsidTr="00266655">
        <w:tc>
          <w:tcPr>
            <w:tcW w:w="2340" w:type="dxa"/>
            <w:gridSpan w:val="2"/>
            <w:vAlign w:val="bottom"/>
          </w:tcPr>
          <w:p w:rsidR="00266655" w:rsidRPr="00266655" w:rsidRDefault="00266655" w:rsidP="00266655">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26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vAlign w:val="bottom"/>
          </w:tcPr>
          <w:p w:rsidR="00266655" w:rsidRPr="00266655" w:rsidRDefault="00005521" w:rsidP="00266655">
            <w:pPr>
              <w:pBdr>
                <w:bottom w:val="single" w:sz="4" w:space="1" w:color="auto"/>
              </w:pBdr>
              <w:tabs>
                <w:tab w:val="decimal" w:pos="1155"/>
              </w:tabs>
              <w:spacing w:line="320" w:lineRule="exact"/>
              <w:rPr>
                <w:rFonts w:ascii="Arial" w:hAnsi="Arial" w:cstheme="minorBidi"/>
                <w:sz w:val="18"/>
                <w:szCs w:val="18"/>
              </w:rPr>
            </w:pPr>
            <w:r>
              <w:rPr>
                <w:rFonts w:ascii="Arial" w:hAnsi="Arial" w:cstheme="minorBidi"/>
                <w:sz w:val="18"/>
                <w:szCs w:val="18"/>
              </w:rPr>
              <w:t>104,869</w:t>
            </w:r>
          </w:p>
        </w:tc>
        <w:tc>
          <w:tcPr>
            <w:tcW w:w="1260" w:type="dxa"/>
          </w:tcPr>
          <w:p w:rsidR="00266655" w:rsidRPr="00266655" w:rsidRDefault="00422521" w:rsidP="000B3381">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2,603</w:t>
            </w:r>
          </w:p>
        </w:tc>
        <w:tc>
          <w:tcPr>
            <w:tcW w:w="1170" w:type="dxa"/>
          </w:tcPr>
          <w:p w:rsidR="00266655" w:rsidRPr="00266655" w:rsidRDefault="00422521" w:rsidP="000B3381">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(3,991)</w:t>
            </w:r>
          </w:p>
        </w:tc>
        <w:tc>
          <w:tcPr>
            <w:tcW w:w="1440" w:type="dxa"/>
          </w:tcPr>
          <w:p w:rsidR="00266655" w:rsidRPr="00266655" w:rsidRDefault="00422521" w:rsidP="000B3381">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103,481</w:t>
            </w:r>
          </w:p>
        </w:tc>
      </w:tr>
      <w:tr w:rsidR="00266655" w:rsidRPr="00266655" w:rsidTr="00266655">
        <w:tc>
          <w:tcPr>
            <w:tcW w:w="2340" w:type="dxa"/>
            <w:gridSpan w:val="2"/>
            <w:vAlign w:val="bottom"/>
          </w:tcPr>
          <w:p w:rsidR="00266655" w:rsidRPr="00266655" w:rsidRDefault="00266655" w:rsidP="00266655">
            <w:pPr>
              <w:spacing w:line="320" w:lineRule="exact"/>
              <w:jc w:val="both"/>
              <w:rPr>
                <w:rFonts w:ascii="Arial" w:hAnsi="Arial" w:cs="Arial"/>
                <w:sz w:val="18"/>
                <w:szCs w:val="18"/>
              </w:rPr>
            </w:pPr>
            <w:r w:rsidRPr="00266655">
              <w:rPr>
                <w:rFonts w:ascii="Arial" w:hAnsi="Arial" w:cs="Arial"/>
                <w:sz w:val="18"/>
                <w:szCs w:val="18"/>
              </w:rPr>
              <w:t>Total</w:t>
            </w: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1440" w:type="dxa"/>
            <w:vAlign w:val="bottom"/>
          </w:tcPr>
          <w:p w:rsidR="00266655" w:rsidRPr="00266655" w:rsidRDefault="00005521" w:rsidP="00266655">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104,869</w:t>
            </w:r>
          </w:p>
        </w:tc>
        <w:tc>
          <w:tcPr>
            <w:tcW w:w="1260" w:type="dxa"/>
          </w:tcPr>
          <w:p w:rsidR="00266655" w:rsidRPr="00266655" w:rsidRDefault="00422521" w:rsidP="000B3381">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2,603</w:t>
            </w:r>
          </w:p>
        </w:tc>
        <w:tc>
          <w:tcPr>
            <w:tcW w:w="1170" w:type="dxa"/>
          </w:tcPr>
          <w:p w:rsidR="00266655" w:rsidRPr="00266655" w:rsidRDefault="00422521" w:rsidP="000B3381">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(3,991)</w:t>
            </w:r>
          </w:p>
        </w:tc>
        <w:tc>
          <w:tcPr>
            <w:tcW w:w="1440" w:type="dxa"/>
          </w:tcPr>
          <w:p w:rsidR="00266655" w:rsidRPr="000B3381" w:rsidRDefault="00422521" w:rsidP="000B3381">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103,481</w:t>
            </w:r>
          </w:p>
        </w:tc>
      </w:tr>
    </w:tbl>
    <w:p w:rsidR="00266655" w:rsidRPr="00E94C88" w:rsidRDefault="00266655" w:rsidP="00266655">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Company </w:t>
      </w:r>
      <w:r>
        <w:rPr>
          <w:rFonts w:ascii="Arial" w:hAnsi="Arial"/>
          <w:sz w:val="22"/>
          <w:szCs w:val="22"/>
        </w:rPr>
        <w:t>and its subsidiaries have</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422521">
        <w:rPr>
          <w:rFonts w:ascii="Arial" w:hAnsi="Arial"/>
          <w:sz w:val="22"/>
          <w:szCs w:val="22"/>
        </w:rPr>
        <w:t>25</w:t>
      </w:r>
      <w:r>
        <w:rPr>
          <w:rFonts w:ascii="Arial" w:hAnsi="Arial"/>
          <w:sz w:val="22"/>
          <w:szCs w:val="22"/>
        </w:rPr>
        <w:t>.4</w:t>
      </w:r>
      <w:r w:rsidRPr="00CA0263">
        <w:rPr>
          <w:rFonts w:ascii="Arial" w:hAnsi="Arial"/>
          <w:sz w:val="22"/>
          <w:szCs w:val="22"/>
        </w:rPr>
        <w:t>.</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005521">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Pr>
          <w:rFonts w:ascii="Arial" w:hAnsi="Arial"/>
          <w:sz w:val="22"/>
          <w:szCs w:val="22"/>
        </w:rPr>
        <w:t xml:space="preserve"> and</w:t>
      </w:r>
      <w:r w:rsidRPr="00E94C88">
        <w:rPr>
          <w:rFonts w:ascii="Arial" w:hAnsi="Arial"/>
          <w:sz w:val="22"/>
          <w:szCs w:val="22"/>
        </w:rPr>
        <w:t xml:space="preserve"> </w:t>
      </w:r>
      <w:proofErr w:type="gramStart"/>
      <w:r w:rsidR="007F51E3">
        <w:rPr>
          <w:rFonts w:ascii="Arial" w:hAnsi="Arial"/>
          <w:sz w:val="22"/>
          <w:szCs w:val="22"/>
        </w:rPr>
        <w:t>2018</w:t>
      </w:r>
      <w:r w:rsidRPr="00E94C88">
        <w:rPr>
          <w:rFonts w:ascii="Arial" w:hAnsi="Arial"/>
          <w:sz w:val="22"/>
          <w:szCs w:val="22"/>
        </w:rPr>
        <w:t xml:space="preserve">, </w:t>
      </w:r>
      <w:r w:rsidR="00C05803">
        <w:rPr>
          <w:rFonts w:ascii="Arial" w:hAnsi="Arial"/>
          <w:sz w:val="22"/>
          <w:szCs w:val="22"/>
        </w:rPr>
        <w:t xml:space="preserve">  </w:t>
      </w:r>
      <w:proofErr w:type="gramEnd"/>
      <w:r w:rsidR="00C05803">
        <w:rPr>
          <w:rFonts w:ascii="Arial" w:hAnsi="Arial"/>
          <w:sz w:val="22"/>
          <w:szCs w:val="22"/>
        </w:rPr>
        <w:t xml:space="preserve">      </w:t>
      </w:r>
      <w:r w:rsidRPr="00E94C88">
        <w:rPr>
          <w:rFonts w:ascii="Arial" w:hAnsi="Arial"/>
          <w:sz w:val="22"/>
          <w:szCs w:val="22"/>
        </w:rPr>
        <w:t>the Company and</w:t>
      </w:r>
      <w:r w:rsidR="00266655">
        <w:rPr>
          <w:rFonts w:ascii="Arial" w:hAnsi="Arial"/>
          <w:sz w:val="22"/>
          <w:szCs w:val="22"/>
        </w:rPr>
        <w:t xml:space="preserve"> </w:t>
      </w:r>
      <w:r w:rsidRPr="00E94C88">
        <w:rPr>
          <w:rFonts w:ascii="Arial" w:hAnsi="Arial"/>
          <w:sz w:val="22"/>
          <w:szCs w:val="22"/>
        </w:rPr>
        <w:t>its subsidiaries had employee benefit expenses payable to their directors and management as below.</w:t>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33223D" w:rsidRPr="00D2178E" w:rsidTr="00DE0CBA">
        <w:tc>
          <w:tcPr>
            <w:tcW w:w="8550" w:type="dxa"/>
            <w:gridSpan w:val="5"/>
            <w:tcBorders>
              <w:top w:val="nil"/>
              <w:left w:val="nil"/>
              <w:bottom w:val="nil"/>
              <w:right w:val="nil"/>
            </w:tcBorders>
          </w:tcPr>
          <w:p w:rsidR="0033223D" w:rsidRPr="00D2178E" w:rsidRDefault="0033223D" w:rsidP="00577D34">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005521" w:rsidRPr="00D2178E" w:rsidTr="00DE0CBA">
        <w:tc>
          <w:tcPr>
            <w:tcW w:w="2790" w:type="dxa"/>
            <w:tcBorders>
              <w:top w:val="nil"/>
              <w:left w:val="nil"/>
              <w:bottom w:val="nil"/>
              <w:right w:val="nil"/>
            </w:tcBorders>
          </w:tcPr>
          <w:p w:rsidR="00005521" w:rsidRPr="00D2178E" w:rsidRDefault="00005521" w:rsidP="00577D34">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005521" w:rsidRPr="00D2178E" w:rsidRDefault="00005521"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30 June</w:t>
            </w:r>
          </w:p>
        </w:tc>
      </w:tr>
      <w:tr w:rsidR="0033223D" w:rsidRPr="00D2178E" w:rsidTr="00DE0CBA">
        <w:tc>
          <w:tcPr>
            <w:tcW w:w="2790" w:type="dxa"/>
            <w:tcBorders>
              <w:top w:val="nil"/>
              <w:left w:val="nil"/>
              <w:bottom w:val="nil"/>
              <w:right w:val="nil"/>
            </w:tcBorders>
          </w:tcPr>
          <w:p w:rsidR="0033223D" w:rsidRPr="00D2178E" w:rsidRDefault="0033223D" w:rsidP="00577D34">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33223D" w:rsidRPr="00D2178E" w:rsidRDefault="0033223D"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33223D" w:rsidRPr="00D2178E" w:rsidRDefault="0033223D"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33223D" w:rsidRPr="00D2178E" w:rsidTr="00DE0CBA">
        <w:tc>
          <w:tcPr>
            <w:tcW w:w="2790" w:type="dxa"/>
            <w:tcBorders>
              <w:top w:val="nil"/>
              <w:left w:val="nil"/>
              <w:bottom w:val="nil"/>
              <w:right w:val="nil"/>
            </w:tcBorders>
          </w:tcPr>
          <w:p w:rsidR="0033223D" w:rsidRPr="00D2178E" w:rsidRDefault="0033223D" w:rsidP="0033223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33223D" w:rsidRPr="00005521" w:rsidRDefault="0033223D"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2019</w:t>
            </w:r>
          </w:p>
        </w:tc>
        <w:tc>
          <w:tcPr>
            <w:tcW w:w="1413" w:type="dxa"/>
            <w:tcBorders>
              <w:top w:val="nil"/>
              <w:left w:val="nil"/>
              <w:bottom w:val="nil"/>
              <w:right w:val="nil"/>
            </w:tcBorders>
          </w:tcPr>
          <w:p w:rsidR="0033223D" w:rsidRPr="00005521" w:rsidRDefault="0033223D"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2018</w:t>
            </w:r>
          </w:p>
        </w:tc>
        <w:tc>
          <w:tcPr>
            <w:tcW w:w="1458" w:type="dxa"/>
            <w:tcBorders>
              <w:top w:val="nil"/>
              <w:left w:val="nil"/>
              <w:bottom w:val="nil"/>
              <w:right w:val="nil"/>
            </w:tcBorders>
          </w:tcPr>
          <w:p w:rsidR="0033223D" w:rsidRPr="00005521" w:rsidRDefault="0033223D"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2019</w:t>
            </w:r>
          </w:p>
        </w:tc>
        <w:tc>
          <w:tcPr>
            <w:tcW w:w="1440" w:type="dxa"/>
            <w:tcBorders>
              <w:top w:val="nil"/>
              <w:left w:val="nil"/>
              <w:bottom w:val="nil"/>
              <w:right w:val="nil"/>
            </w:tcBorders>
          </w:tcPr>
          <w:p w:rsidR="0033223D" w:rsidRPr="00005521" w:rsidRDefault="0033223D"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2018</w:t>
            </w:r>
          </w:p>
        </w:tc>
      </w:tr>
      <w:tr w:rsidR="00422521" w:rsidRPr="00D2178E"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65</w:t>
            </w:r>
          </w:p>
        </w:tc>
        <w:tc>
          <w:tcPr>
            <w:tcW w:w="1413"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59</w:t>
            </w:r>
          </w:p>
        </w:tc>
        <w:tc>
          <w:tcPr>
            <w:tcW w:w="1458"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44</w:t>
            </w:r>
          </w:p>
        </w:tc>
        <w:tc>
          <w:tcPr>
            <w:tcW w:w="1440" w:type="dxa"/>
            <w:tcBorders>
              <w:top w:val="nil"/>
              <w:left w:val="nil"/>
              <w:bottom w:val="nil"/>
              <w:right w:val="nil"/>
            </w:tcBorders>
          </w:tcPr>
          <w:p w:rsidR="00422521" w:rsidRPr="00544835" w:rsidRDefault="00422521" w:rsidP="00422521">
            <w:pPr>
              <w:tabs>
                <w:tab w:val="decimal" w:pos="1169"/>
              </w:tabs>
              <w:spacing w:line="340" w:lineRule="exact"/>
              <w:jc w:val="both"/>
              <w:rPr>
                <w:rFonts w:ascii="Arial" w:hAnsi="Arial" w:cstheme="minorBidi"/>
                <w:sz w:val="20"/>
                <w:szCs w:val="20"/>
              </w:rPr>
            </w:pPr>
            <w:r>
              <w:rPr>
                <w:rFonts w:ascii="Arial" w:hAnsi="Arial" w:cstheme="minorBidi"/>
                <w:sz w:val="20"/>
                <w:szCs w:val="20"/>
              </w:rPr>
              <w:t>43</w:t>
            </w:r>
          </w:p>
        </w:tc>
      </w:tr>
      <w:tr w:rsidR="00422521" w:rsidRPr="00D2178E"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3</w:t>
            </w:r>
          </w:p>
        </w:tc>
        <w:tc>
          <w:tcPr>
            <w:tcW w:w="1413"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4</w:t>
            </w:r>
          </w:p>
        </w:tc>
        <w:tc>
          <w:tcPr>
            <w:tcW w:w="1458"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3</w:t>
            </w:r>
          </w:p>
        </w:tc>
        <w:tc>
          <w:tcPr>
            <w:tcW w:w="1440" w:type="dxa"/>
            <w:tcBorders>
              <w:top w:val="nil"/>
              <w:left w:val="nil"/>
              <w:bottom w:val="nil"/>
              <w:right w:val="nil"/>
            </w:tcBorders>
          </w:tcPr>
          <w:p w:rsidR="00422521" w:rsidRPr="00544835" w:rsidRDefault="00422521" w:rsidP="00422521">
            <w:pPr>
              <w:pBdr>
                <w:bottom w:val="single" w:sz="4" w:space="1" w:color="auto"/>
              </w:pBdr>
              <w:tabs>
                <w:tab w:val="decimal" w:pos="1169"/>
              </w:tabs>
              <w:spacing w:line="340" w:lineRule="exact"/>
              <w:jc w:val="both"/>
              <w:rPr>
                <w:rFonts w:ascii="Arial" w:hAnsi="Arial" w:cstheme="minorBidi"/>
                <w:sz w:val="20"/>
                <w:szCs w:val="20"/>
              </w:rPr>
            </w:pPr>
            <w:r>
              <w:rPr>
                <w:rFonts w:ascii="Arial" w:hAnsi="Arial" w:cstheme="minorBidi"/>
                <w:sz w:val="20"/>
                <w:szCs w:val="20"/>
              </w:rPr>
              <w:t>2</w:t>
            </w:r>
          </w:p>
        </w:tc>
      </w:tr>
      <w:tr w:rsidR="00422521" w:rsidRPr="00D2178E"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68</w:t>
            </w:r>
          </w:p>
        </w:tc>
        <w:tc>
          <w:tcPr>
            <w:tcW w:w="1413"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63</w:t>
            </w:r>
          </w:p>
        </w:tc>
        <w:tc>
          <w:tcPr>
            <w:tcW w:w="1458"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47</w:t>
            </w:r>
          </w:p>
        </w:tc>
        <w:tc>
          <w:tcPr>
            <w:tcW w:w="1440" w:type="dxa"/>
            <w:tcBorders>
              <w:top w:val="nil"/>
              <w:left w:val="nil"/>
              <w:bottom w:val="nil"/>
              <w:right w:val="nil"/>
            </w:tcBorders>
          </w:tcPr>
          <w:p w:rsidR="00422521" w:rsidRPr="00544835" w:rsidRDefault="00422521" w:rsidP="00422521">
            <w:pPr>
              <w:pBdr>
                <w:bottom w:val="double" w:sz="4" w:space="1" w:color="auto"/>
              </w:pBdr>
              <w:tabs>
                <w:tab w:val="decimal" w:pos="1169"/>
              </w:tabs>
              <w:spacing w:line="340" w:lineRule="exact"/>
              <w:jc w:val="both"/>
              <w:rPr>
                <w:rFonts w:ascii="Arial" w:hAnsi="Arial" w:cstheme="minorBidi"/>
                <w:sz w:val="20"/>
                <w:szCs w:val="20"/>
              </w:rPr>
            </w:pPr>
            <w:r>
              <w:rPr>
                <w:rFonts w:ascii="Arial" w:hAnsi="Arial" w:cstheme="minorBidi"/>
                <w:sz w:val="20"/>
                <w:szCs w:val="20"/>
              </w:rPr>
              <w:t>45</w:t>
            </w:r>
          </w:p>
        </w:tc>
      </w:tr>
    </w:tbl>
    <w:p w:rsidR="0033223D" w:rsidRDefault="0033223D" w:rsidP="0033223D"/>
    <w:p w:rsidR="00422521" w:rsidRDefault="00422521">
      <w:r>
        <w:br w:type="page"/>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33223D" w:rsidRPr="00D2178E" w:rsidTr="00DE0CBA">
        <w:tc>
          <w:tcPr>
            <w:tcW w:w="8550" w:type="dxa"/>
            <w:gridSpan w:val="5"/>
            <w:tcBorders>
              <w:top w:val="nil"/>
              <w:left w:val="nil"/>
              <w:bottom w:val="nil"/>
              <w:right w:val="nil"/>
            </w:tcBorders>
          </w:tcPr>
          <w:p w:rsidR="0033223D" w:rsidRPr="00D2178E" w:rsidRDefault="0033223D" w:rsidP="00577D34">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005521" w:rsidRPr="00D2178E" w:rsidTr="00DE0CBA">
        <w:tc>
          <w:tcPr>
            <w:tcW w:w="2790" w:type="dxa"/>
            <w:tcBorders>
              <w:top w:val="nil"/>
              <w:left w:val="nil"/>
              <w:bottom w:val="nil"/>
              <w:right w:val="nil"/>
            </w:tcBorders>
          </w:tcPr>
          <w:p w:rsidR="00005521" w:rsidRPr="00D2178E" w:rsidRDefault="00005521" w:rsidP="00005521">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005521" w:rsidRPr="00D2178E" w:rsidRDefault="00005521"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six-month periods ended 30 June</w:t>
            </w:r>
          </w:p>
        </w:tc>
      </w:tr>
      <w:tr w:rsidR="0033223D" w:rsidRPr="00D2178E" w:rsidTr="00DE0CBA">
        <w:tc>
          <w:tcPr>
            <w:tcW w:w="2790" w:type="dxa"/>
            <w:tcBorders>
              <w:top w:val="nil"/>
              <w:left w:val="nil"/>
              <w:bottom w:val="nil"/>
              <w:right w:val="nil"/>
            </w:tcBorders>
          </w:tcPr>
          <w:p w:rsidR="0033223D" w:rsidRPr="00D2178E" w:rsidRDefault="0033223D" w:rsidP="00577D34">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33223D" w:rsidRPr="00D2178E" w:rsidRDefault="0033223D"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33223D" w:rsidRPr="00D2178E" w:rsidRDefault="0033223D"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005521" w:rsidRPr="00D2178E" w:rsidTr="00DE0CBA">
        <w:tc>
          <w:tcPr>
            <w:tcW w:w="2790" w:type="dxa"/>
            <w:tcBorders>
              <w:top w:val="nil"/>
              <w:left w:val="nil"/>
              <w:bottom w:val="nil"/>
              <w:right w:val="nil"/>
            </w:tcBorders>
          </w:tcPr>
          <w:p w:rsidR="00005521" w:rsidRPr="00D2178E" w:rsidRDefault="00005521" w:rsidP="0000552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005521" w:rsidRPr="00005521" w:rsidRDefault="00005521"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2019</w:t>
            </w:r>
          </w:p>
        </w:tc>
        <w:tc>
          <w:tcPr>
            <w:tcW w:w="1413" w:type="dxa"/>
            <w:tcBorders>
              <w:top w:val="nil"/>
              <w:left w:val="nil"/>
              <w:bottom w:val="nil"/>
              <w:right w:val="nil"/>
            </w:tcBorders>
          </w:tcPr>
          <w:p w:rsidR="00005521" w:rsidRPr="00005521" w:rsidRDefault="00005521"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2018</w:t>
            </w:r>
          </w:p>
        </w:tc>
        <w:tc>
          <w:tcPr>
            <w:tcW w:w="1458" w:type="dxa"/>
            <w:tcBorders>
              <w:top w:val="nil"/>
              <w:left w:val="nil"/>
              <w:bottom w:val="nil"/>
              <w:right w:val="nil"/>
            </w:tcBorders>
          </w:tcPr>
          <w:p w:rsidR="00005521" w:rsidRPr="00005521" w:rsidRDefault="00005521"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2019</w:t>
            </w:r>
          </w:p>
        </w:tc>
        <w:tc>
          <w:tcPr>
            <w:tcW w:w="1440" w:type="dxa"/>
            <w:tcBorders>
              <w:top w:val="nil"/>
              <w:left w:val="nil"/>
              <w:bottom w:val="nil"/>
              <w:right w:val="nil"/>
            </w:tcBorders>
          </w:tcPr>
          <w:p w:rsidR="00005521" w:rsidRPr="00005521" w:rsidRDefault="00005521" w:rsidP="0000552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05521">
              <w:rPr>
                <w:rFonts w:ascii="Arial" w:hAnsi="Arial" w:cs="Arial"/>
                <w:sz w:val="20"/>
                <w:szCs w:val="20"/>
              </w:rPr>
              <w:t>2018</w:t>
            </w:r>
          </w:p>
        </w:tc>
      </w:tr>
      <w:tr w:rsidR="00422521" w:rsidRPr="00544835"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150</w:t>
            </w:r>
          </w:p>
        </w:tc>
        <w:tc>
          <w:tcPr>
            <w:tcW w:w="1413"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127</w:t>
            </w:r>
          </w:p>
        </w:tc>
        <w:tc>
          <w:tcPr>
            <w:tcW w:w="1458" w:type="dxa"/>
            <w:tcBorders>
              <w:top w:val="nil"/>
              <w:left w:val="nil"/>
              <w:bottom w:val="nil"/>
              <w:right w:val="nil"/>
            </w:tcBorders>
          </w:tcPr>
          <w:p w:rsidR="00422521" w:rsidRPr="00422521" w:rsidRDefault="00422521" w:rsidP="00422521">
            <w:pP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103</w:t>
            </w:r>
          </w:p>
        </w:tc>
        <w:tc>
          <w:tcPr>
            <w:tcW w:w="1440" w:type="dxa"/>
            <w:tcBorders>
              <w:top w:val="nil"/>
              <w:left w:val="nil"/>
              <w:bottom w:val="nil"/>
              <w:right w:val="nil"/>
            </w:tcBorders>
          </w:tcPr>
          <w:p w:rsidR="00422521" w:rsidRPr="00544835" w:rsidRDefault="00422521" w:rsidP="00422521">
            <w:pPr>
              <w:tabs>
                <w:tab w:val="decimal" w:pos="1169"/>
              </w:tabs>
              <w:spacing w:line="340" w:lineRule="exact"/>
              <w:jc w:val="both"/>
              <w:rPr>
                <w:rFonts w:ascii="Arial" w:hAnsi="Arial" w:cstheme="minorBidi"/>
                <w:sz w:val="20"/>
                <w:szCs w:val="20"/>
              </w:rPr>
            </w:pPr>
            <w:r>
              <w:rPr>
                <w:rFonts w:ascii="Arial" w:hAnsi="Arial" w:cstheme="minorBidi"/>
                <w:sz w:val="20"/>
                <w:szCs w:val="20"/>
              </w:rPr>
              <w:t>87</w:t>
            </w:r>
          </w:p>
        </w:tc>
      </w:tr>
      <w:tr w:rsidR="00422521" w:rsidRPr="00544835"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6</w:t>
            </w:r>
          </w:p>
        </w:tc>
        <w:tc>
          <w:tcPr>
            <w:tcW w:w="1413"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7</w:t>
            </w:r>
          </w:p>
        </w:tc>
        <w:tc>
          <w:tcPr>
            <w:tcW w:w="1458" w:type="dxa"/>
            <w:tcBorders>
              <w:top w:val="nil"/>
              <w:left w:val="nil"/>
              <w:bottom w:val="nil"/>
              <w:right w:val="nil"/>
            </w:tcBorders>
          </w:tcPr>
          <w:p w:rsidR="00422521" w:rsidRPr="00422521" w:rsidRDefault="00422521" w:rsidP="00422521">
            <w:pPr>
              <w:pBdr>
                <w:bottom w:val="sing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5</w:t>
            </w:r>
          </w:p>
        </w:tc>
        <w:tc>
          <w:tcPr>
            <w:tcW w:w="1440" w:type="dxa"/>
            <w:tcBorders>
              <w:top w:val="nil"/>
              <w:left w:val="nil"/>
              <w:bottom w:val="nil"/>
              <w:right w:val="nil"/>
            </w:tcBorders>
          </w:tcPr>
          <w:p w:rsidR="00422521" w:rsidRPr="00544835" w:rsidRDefault="00422521" w:rsidP="00422521">
            <w:pPr>
              <w:pBdr>
                <w:bottom w:val="single" w:sz="4" w:space="1" w:color="auto"/>
              </w:pBdr>
              <w:tabs>
                <w:tab w:val="decimal" w:pos="1169"/>
              </w:tabs>
              <w:spacing w:line="340" w:lineRule="exact"/>
              <w:jc w:val="both"/>
              <w:rPr>
                <w:rFonts w:ascii="Arial" w:hAnsi="Arial" w:cstheme="minorBidi"/>
                <w:sz w:val="20"/>
                <w:szCs w:val="20"/>
              </w:rPr>
            </w:pPr>
            <w:r>
              <w:rPr>
                <w:rFonts w:ascii="Arial" w:hAnsi="Arial" w:cstheme="minorBidi"/>
                <w:sz w:val="20"/>
                <w:szCs w:val="20"/>
              </w:rPr>
              <w:t>4</w:t>
            </w:r>
          </w:p>
        </w:tc>
      </w:tr>
      <w:tr w:rsidR="00422521" w:rsidRPr="00544835" w:rsidTr="00DE0CBA">
        <w:tc>
          <w:tcPr>
            <w:tcW w:w="2790" w:type="dxa"/>
            <w:tcBorders>
              <w:top w:val="nil"/>
              <w:left w:val="nil"/>
              <w:bottom w:val="nil"/>
              <w:right w:val="nil"/>
            </w:tcBorders>
          </w:tcPr>
          <w:p w:rsidR="00422521" w:rsidRPr="00D2178E" w:rsidRDefault="00422521" w:rsidP="00422521">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156</w:t>
            </w:r>
          </w:p>
        </w:tc>
        <w:tc>
          <w:tcPr>
            <w:tcW w:w="1413"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134</w:t>
            </w:r>
          </w:p>
        </w:tc>
        <w:tc>
          <w:tcPr>
            <w:tcW w:w="1458" w:type="dxa"/>
            <w:tcBorders>
              <w:top w:val="nil"/>
              <w:left w:val="nil"/>
              <w:bottom w:val="nil"/>
              <w:right w:val="nil"/>
            </w:tcBorders>
          </w:tcPr>
          <w:p w:rsidR="00422521" w:rsidRPr="00422521" w:rsidRDefault="00422521" w:rsidP="00422521">
            <w:pPr>
              <w:pBdr>
                <w:bottom w:val="double" w:sz="4" w:space="1" w:color="auto"/>
              </w:pBdr>
              <w:tabs>
                <w:tab w:val="decimal" w:pos="1169"/>
              </w:tabs>
              <w:spacing w:line="340" w:lineRule="exact"/>
              <w:jc w:val="both"/>
              <w:rPr>
                <w:rFonts w:ascii="Arial" w:hAnsi="Arial" w:cstheme="minorBidi"/>
                <w:sz w:val="20"/>
                <w:szCs w:val="20"/>
              </w:rPr>
            </w:pPr>
            <w:r w:rsidRPr="00422521">
              <w:rPr>
                <w:rFonts w:ascii="Arial" w:hAnsi="Arial" w:cstheme="minorBidi"/>
                <w:sz w:val="20"/>
                <w:szCs w:val="20"/>
              </w:rPr>
              <w:t>108</w:t>
            </w:r>
          </w:p>
        </w:tc>
        <w:tc>
          <w:tcPr>
            <w:tcW w:w="1440" w:type="dxa"/>
            <w:tcBorders>
              <w:top w:val="nil"/>
              <w:left w:val="nil"/>
              <w:bottom w:val="nil"/>
              <w:right w:val="nil"/>
            </w:tcBorders>
          </w:tcPr>
          <w:p w:rsidR="00422521" w:rsidRPr="00544835" w:rsidRDefault="00422521" w:rsidP="00422521">
            <w:pPr>
              <w:pBdr>
                <w:bottom w:val="double" w:sz="4" w:space="1" w:color="auto"/>
              </w:pBdr>
              <w:tabs>
                <w:tab w:val="decimal" w:pos="1169"/>
              </w:tabs>
              <w:spacing w:line="340" w:lineRule="exact"/>
              <w:jc w:val="both"/>
              <w:rPr>
                <w:rFonts w:ascii="Arial" w:hAnsi="Arial" w:cstheme="minorBidi"/>
                <w:sz w:val="20"/>
                <w:szCs w:val="20"/>
              </w:rPr>
            </w:pPr>
            <w:r>
              <w:rPr>
                <w:rFonts w:ascii="Arial" w:hAnsi="Arial" w:cstheme="minorBidi"/>
                <w:sz w:val="20"/>
                <w:szCs w:val="20"/>
              </w:rPr>
              <w:t>91</w:t>
            </w:r>
          </w:p>
        </w:tc>
      </w:tr>
    </w:tbl>
    <w:p w:rsidR="00B61E92" w:rsidRPr="00E94C88" w:rsidRDefault="00B61E92" w:rsidP="00EF1D7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Pr="00E94C88">
        <w:rPr>
          <w:rFonts w:ascii="Arial" w:hAnsi="Arial" w:cs="Arial"/>
          <w:b/>
          <w:bCs/>
          <w:sz w:val="22"/>
          <w:szCs w:val="22"/>
          <w:cs/>
        </w:rPr>
        <w:t>.</w:t>
      </w:r>
      <w:r w:rsidRPr="00E94C88">
        <w:rPr>
          <w:rFonts w:ascii="Arial" w:hAnsi="Arial" w:cs="Arial"/>
          <w:b/>
          <w:bCs/>
          <w:sz w:val="22"/>
          <w:szCs w:val="22"/>
          <w:cs/>
        </w:rPr>
        <w:tab/>
      </w:r>
      <w:r w:rsidRPr="00E94C88">
        <w:rPr>
          <w:rFonts w:ascii="Arial" w:hAnsi="Arial" w:cs="Arial"/>
          <w:b/>
          <w:bCs/>
          <w:sz w:val="22"/>
          <w:szCs w:val="22"/>
        </w:rPr>
        <w:t>Cash and cash equivalents</w:t>
      </w:r>
    </w:p>
    <w:tbl>
      <w:tblPr>
        <w:tblStyle w:val="TableGrid"/>
        <w:tblW w:w="85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B61E92" w:rsidRPr="003E6F6B" w:rsidTr="00B93D26">
        <w:tc>
          <w:tcPr>
            <w:tcW w:w="8598" w:type="dxa"/>
            <w:gridSpan w:val="5"/>
          </w:tcPr>
          <w:p w:rsidR="00B61E92" w:rsidRPr="003E6F6B" w:rsidRDefault="00B61E92" w:rsidP="00B61E92">
            <w:pPr>
              <w:tabs>
                <w:tab w:val="left" w:pos="600"/>
                <w:tab w:val="left" w:pos="900"/>
                <w:tab w:val="right" w:pos="7280"/>
                <w:tab w:val="right" w:pos="8540"/>
              </w:tabs>
              <w:spacing w:line="360" w:lineRule="exact"/>
              <w:ind w:right="-45"/>
              <w:jc w:val="right"/>
              <w:rPr>
                <w:rFonts w:ascii="Arial" w:hAnsi="Arial" w:cs="Arial"/>
                <w:sz w:val="20"/>
                <w:szCs w:val="20"/>
                <w:cs/>
              </w:rPr>
            </w:pPr>
            <w:r w:rsidRPr="003E6F6B">
              <w:rPr>
                <w:rFonts w:ascii="Arial" w:hAnsi="Arial" w:cs="Arial"/>
                <w:sz w:val="20"/>
                <w:szCs w:val="20"/>
              </w:rPr>
              <w:t xml:space="preserve">(Unit: </w:t>
            </w:r>
            <w:r w:rsidRPr="003E6F6B">
              <w:rPr>
                <w:rFonts w:ascii="Arial" w:hAnsi="Arial"/>
                <w:sz w:val="20"/>
                <w:szCs w:val="20"/>
              </w:rPr>
              <w:t>Thousand</w:t>
            </w:r>
            <w:r w:rsidRPr="003E6F6B">
              <w:rPr>
                <w:rFonts w:ascii="Arial" w:hAnsi="Arial" w:cs="Arial"/>
                <w:sz w:val="20"/>
                <w:szCs w:val="20"/>
              </w:rPr>
              <w:t xml:space="preserve"> Baht)</w:t>
            </w:r>
          </w:p>
        </w:tc>
      </w:tr>
      <w:tr w:rsidR="00B61E92" w:rsidRPr="003E6F6B" w:rsidTr="00B93D26">
        <w:tc>
          <w:tcPr>
            <w:tcW w:w="2658" w:type="dxa"/>
            <w:vAlign w:val="bottom"/>
          </w:tcPr>
          <w:p w:rsidR="00B61E92" w:rsidRPr="003E6F6B" w:rsidRDefault="00B61E92" w:rsidP="00B61E92">
            <w:pPr>
              <w:tabs>
                <w:tab w:val="left" w:pos="600"/>
                <w:tab w:val="left" w:pos="900"/>
                <w:tab w:val="right" w:pos="7280"/>
                <w:tab w:val="right" w:pos="8540"/>
              </w:tabs>
              <w:spacing w:line="360" w:lineRule="exact"/>
              <w:ind w:right="-45"/>
              <w:jc w:val="center"/>
              <w:rPr>
                <w:rFonts w:ascii="Arial" w:hAnsi="Arial" w:cs="Arial"/>
                <w:sz w:val="20"/>
                <w:szCs w:val="20"/>
              </w:rPr>
            </w:pPr>
          </w:p>
        </w:tc>
        <w:tc>
          <w:tcPr>
            <w:tcW w:w="2970" w:type="dxa"/>
            <w:gridSpan w:val="2"/>
            <w:vAlign w:val="bottom"/>
          </w:tcPr>
          <w:p w:rsidR="00B61E92" w:rsidRP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E6F6B">
              <w:rPr>
                <w:rFonts w:ascii="Arial" w:hAnsi="Arial"/>
                <w:sz w:val="20"/>
                <w:szCs w:val="20"/>
              </w:rPr>
              <w:t>Consolidated</w:t>
            </w:r>
            <w:r w:rsidR="00266655">
              <w:rPr>
                <w:rFonts w:ascii="Arial" w:hAnsi="Arial"/>
                <w:sz w:val="20"/>
                <w:szCs w:val="20"/>
              </w:rPr>
              <w:t xml:space="preserve">           </w:t>
            </w:r>
            <w:r w:rsidRPr="003E6F6B">
              <w:rPr>
                <w:rFonts w:ascii="Arial" w:hAnsi="Arial"/>
                <w:sz w:val="20"/>
                <w:szCs w:val="20"/>
              </w:rPr>
              <w:t xml:space="preserve"> financial statements</w:t>
            </w:r>
          </w:p>
        </w:tc>
        <w:tc>
          <w:tcPr>
            <w:tcW w:w="2970" w:type="dxa"/>
            <w:gridSpan w:val="2"/>
            <w:vAlign w:val="bottom"/>
          </w:tcPr>
          <w:p w:rsid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3E6F6B">
              <w:rPr>
                <w:rFonts w:ascii="Arial" w:hAnsi="Arial"/>
                <w:sz w:val="20"/>
                <w:szCs w:val="20"/>
              </w:rPr>
              <w:t xml:space="preserve">Separate </w:t>
            </w:r>
          </w:p>
          <w:p w:rsidR="00B61E92" w:rsidRP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E6F6B">
              <w:rPr>
                <w:rFonts w:ascii="Arial" w:hAnsi="Arial"/>
                <w:sz w:val="20"/>
                <w:szCs w:val="20"/>
              </w:rPr>
              <w:t>financial statements</w:t>
            </w:r>
          </w:p>
        </w:tc>
      </w:tr>
      <w:tr w:rsidR="007E47A3" w:rsidRPr="003E6F6B" w:rsidTr="00B93D26">
        <w:tc>
          <w:tcPr>
            <w:tcW w:w="2658" w:type="dxa"/>
          </w:tcPr>
          <w:p w:rsidR="007E47A3" w:rsidRPr="003E6F6B" w:rsidRDefault="007E47A3" w:rsidP="007E47A3">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485" w:type="dxa"/>
          </w:tcPr>
          <w:p w:rsidR="007E47A3" w:rsidRPr="003E6F6B" w:rsidRDefault="00B967C6" w:rsidP="007E47A3">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E47A3">
              <w:rPr>
                <w:rFonts w:ascii="Arial" w:eastAsia="Arial Unicode MS" w:hAnsi="Arial" w:cs="Arial"/>
                <w:sz w:val="20"/>
                <w:szCs w:val="20"/>
              </w:rPr>
              <w:t xml:space="preserve">    </w:t>
            </w:r>
            <w:r w:rsidR="000B104F">
              <w:rPr>
                <w:rFonts w:ascii="Arial" w:eastAsia="Arial Unicode MS" w:hAnsi="Arial" w:cs="Arial"/>
                <w:sz w:val="20"/>
                <w:szCs w:val="20"/>
              </w:rPr>
              <w:t>2019</w:t>
            </w: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c>
          <w:tcPr>
            <w:tcW w:w="1485" w:type="dxa"/>
          </w:tcPr>
          <w:p w:rsidR="007E47A3" w:rsidRPr="003E6F6B" w:rsidRDefault="00B967C6" w:rsidP="007E47A3">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E47A3">
              <w:rPr>
                <w:rFonts w:ascii="Arial" w:eastAsia="Arial Unicode MS" w:hAnsi="Arial" w:cs="Arial"/>
                <w:sz w:val="20"/>
                <w:szCs w:val="20"/>
              </w:rPr>
              <w:t xml:space="preserve">    </w:t>
            </w:r>
            <w:r w:rsidR="000B104F">
              <w:rPr>
                <w:rFonts w:ascii="Arial" w:eastAsia="Arial Unicode MS" w:hAnsi="Arial" w:cs="Arial"/>
                <w:sz w:val="20"/>
                <w:szCs w:val="20"/>
              </w:rPr>
              <w:t>2019</w:t>
            </w: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r>
      <w:tr w:rsidR="00422521" w:rsidRPr="003E6F6B" w:rsidTr="00B93D26">
        <w:tc>
          <w:tcPr>
            <w:tcW w:w="2658" w:type="dxa"/>
          </w:tcPr>
          <w:p w:rsidR="00422521" w:rsidRPr="00B44CEB" w:rsidRDefault="00422521" w:rsidP="00422521">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Cash</w:t>
            </w:r>
          </w:p>
        </w:tc>
        <w:tc>
          <w:tcPr>
            <w:tcW w:w="1485" w:type="dxa"/>
          </w:tcPr>
          <w:p w:rsidR="00422521" w:rsidRPr="00422521" w:rsidRDefault="00422521" w:rsidP="00422521">
            <w:pPr>
              <w:tabs>
                <w:tab w:val="decimal" w:pos="1200"/>
              </w:tabs>
              <w:spacing w:line="340" w:lineRule="exact"/>
              <w:jc w:val="both"/>
              <w:rPr>
                <w:rFonts w:ascii="Arial" w:hAnsi="Arial" w:cs="Arial"/>
                <w:sz w:val="20"/>
                <w:szCs w:val="20"/>
              </w:rPr>
            </w:pPr>
            <w:r w:rsidRPr="00422521">
              <w:rPr>
                <w:rFonts w:ascii="Arial" w:hAnsi="Arial" w:cs="Arial"/>
                <w:sz w:val="20"/>
                <w:szCs w:val="20"/>
              </w:rPr>
              <w:t>50,898</w:t>
            </w:r>
          </w:p>
        </w:tc>
        <w:tc>
          <w:tcPr>
            <w:tcW w:w="1485" w:type="dxa"/>
          </w:tcPr>
          <w:p w:rsidR="00422521" w:rsidRPr="00422521" w:rsidRDefault="00422521" w:rsidP="00422521">
            <w:pPr>
              <w:tabs>
                <w:tab w:val="decimal" w:pos="1200"/>
              </w:tabs>
              <w:spacing w:line="340" w:lineRule="exact"/>
              <w:jc w:val="both"/>
              <w:rPr>
                <w:rFonts w:ascii="Arial" w:hAnsi="Arial" w:cs="Arial"/>
                <w:sz w:val="20"/>
                <w:szCs w:val="20"/>
              </w:rPr>
            </w:pPr>
            <w:r w:rsidRPr="00422521">
              <w:rPr>
                <w:rFonts w:ascii="Arial" w:hAnsi="Arial" w:cs="Arial"/>
                <w:sz w:val="20"/>
                <w:szCs w:val="20"/>
              </w:rPr>
              <w:t>54,110</w:t>
            </w:r>
          </w:p>
        </w:tc>
        <w:tc>
          <w:tcPr>
            <w:tcW w:w="1485" w:type="dxa"/>
          </w:tcPr>
          <w:p w:rsidR="00422521" w:rsidRPr="00422521" w:rsidRDefault="00422521" w:rsidP="00422521">
            <w:pPr>
              <w:tabs>
                <w:tab w:val="decimal" w:pos="1200"/>
              </w:tabs>
              <w:spacing w:line="340" w:lineRule="exact"/>
              <w:jc w:val="both"/>
              <w:rPr>
                <w:rFonts w:ascii="Arial" w:hAnsi="Arial" w:cs="Arial"/>
                <w:sz w:val="20"/>
                <w:szCs w:val="20"/>
              </w:rPr>
            </w:pPr>
            <w:r w:rsidRPr="00422521">
              <w:rPr>
                <w:rFonts w:ascii="Arial" w:hAnsi="Arial" w:cs="Arial"/>
                <w:sz w:val="20"/>
                <w:szCs w:val="20"/>
              </w:rPr>
              <w:t>48,097</w:t>
            </w:r>
          </w:p>
        </w:tc>
        <w:tc>
          <w:tcPr>
            <w:tcW w:w="1485" w:type="dxa"/>
          </w:tcPr>
          <w:p w:rsidR="00422521" w:rsidRPr="00B44CEB" w:rsidRDefault="00422521" w:rsidP="00422521">
            <w:pPr>
              <w:tabs>
                <w:tab w:val="decimal" w:pos="1200"/>
              </w:tabs>
              <w:spacing w:line="340" w:lineRule="exact"/>
              <w:jc w:val="both"/>
              <w:rPr>
                <w:rFonts w:ascii="Arial" w:hAnsi="Arial" w:cs="Arial"/>
                <w:sz w:val="20"/>
                <w:szCs w:val="20"/>
              </w:rPr>
            </w:pPr>
            <w:r w:rsidRPr="00B44CEB">
              <w:rPr>
                <w:rFonts w:ascii="Arial" w:hAnsi="Arial" w:cs="Arial"/>
                <w:sz w:val="20"/>
                <w:szCs w:val="20"/>
              </w:rPr>
              <w:t>51,161</w:t>
            </w:r>
          </w:p>
        </w:tc>
      </w:tr>
      <w:tr w:rsidR="00422521" w:rsidRPr="003E6F6B" w:rsidTr="00B93D26">
        <w:tc>
          <w:tcPr>
            <w:tcW w:w="2658" w:type="dxa"/>
          </w:tcPr>
          <w:p w:rsidR="00422521" w:rsidRPr="00B44CEB" w:rsidRDefault="00422521" w:rsidP="00422521">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 xml:space="preserve">Bank deposits </w:t>
            </w:r>
          </w:p>
        </w:tc>
        <w:tc>
          <w:tcPr>
            <w:tcW w:w="1485" w:type="dxa"/>
          </w:tcPr>
          <w:p w:rsidR="00422521" w:rsidRPr="00422521" w:rsidRDefault="00422521" w:rsidP="00422521">
            <w:pPr>
              <w:pBdr>
                <w:bottom w:val="sing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4,558,629</w:t>
            </w:r>
          </w:p>
        </w:tc>
        <w:tc>
          <w:tcPr>
            <w:tcW w:w="1485" w:type="dxa"/>
          </w:tcPr>
          <w:p w:rsidR="00422521" w:rsidRPr="00422521" w:rsidRDefault="00422521" w:rsidP="00422521">
            <w:pPr>
              <w:pBdr>
                <w:bottom w:val="sing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4,293,628</w:t>
            </w:r>
          </w:p>
        </w:tc>
        <w:tc>
          <w:tcPr>
            <w:tcW w:w="1485" w:type="dxa"/>
          </w:tcPr>
          <w:p w:rsidR="00422521" w:rsidRPr="00422521" w:rsidRDefault="00422521" w:rsidP="00422521">
            <w:pPr>
              <w:pBdr>
                <w:bottom w:val="sing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4,105,278</w:t>
            </w:r>
          </w:p>
        </w:tc>
        <w:tc>
          <w:tcPr>
            <w:tcW w:w="1485" w:type="dxa"/>
          </w:tcPr>
          <w:p w:rsidR="00422521" w:rsidRPr="00B44CEB" w:rsidRDefault="00422521" w:rsidP="00422521">
            <w:pPr>
              <w:pBdr>
                <w:bottom w:val="sing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3,764,102</w:t>
            </w:r>
          </w:p>
        </w:tc>
      </w:tr>
      <w:tr w:rsidR="00422521" w:rsidRPr="003E6F6B" w:rsidTr="00B93D26">
        <w:tc>
          <w:tcPr>
            <w:tcW w:w="2658" w:type="dxa"/>
          </w:tcPr>
          <w:p w:rsidR="00422521" w:rsidRPr="00B44CEB" w:rsidRDefault="00422521" w:rsidP="00422521">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Total</w:t>
            </w:r>
          </w:p>
        </w:tc>
        <w:tc>
          <w:tcPr>
            <w:tcW w:w="1485" w:type="dxa"/>
          </w:tcPr>
          <w:p w:rsidR="00422521" w:rsidRPr="00422521" w:rsidRDefault="00422521" w:rsidP="00422521">
            <w:pPr>
              <w:pBdr>
                <w:bottom w:val="doub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4,609,527</w:t>
            </w:r>
          </w:p>
        </w:tc>
        <w:tc>
          <w:tcPr>
            <w:tcW w:w="1485" w:type="dxa"/>
          </w:tcPr>
          <w:p w:rsidR="00422521" w:rsidRPr="00422521" w:rsidRDefault="00422521" w:rsidP="00422521">
            <w:pPr>
              <w:pBdr>
                <w:bottom w:val="doub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4,347,738</w:t>
            </w:r>
          </w:p>
        </w:tc>
        <w:tc>
          <w:tcPr>
            <w:tcW w:w="1485" w:type="dxa"/>
          </w:tcPr>
          <w:p w:rsidR="00422521" w:rsidRPr="00422521" w:rsidRDefault="00422521" w:rsidP="00422521">
            <w:pPr>
              <w:pBdr>
                <w:bottom w:val="double" w:sz="4" w:space="1" w:color="auto"/>
              </w:pBdr>
              <w:tabs>
                <w:tab w:val="decimal" w:pos="1200"/>
              </w:tabs>
              <w:spacing w:line="340" w:lineRule="exact"/>
              <w:jc w:val="both"/>
              <w:rPr>
                <w:rFonts w:ascii="Arial" w:hAnsi="Arial" w:cs="Arial"/>
                <w:sz w:val="20"/>
                <w:szCs w:val="20"/>
              </w:rPr>
            </w:pPr>
            <w:r w:rsidRPr="00422521">
              <w:rPr>
                <w:rFonts w:ascii="Arial" w:hAnsi="Arial" w:cs="Arial"/>
                <w:sz w:val="20"/>
                <w:szCs w:val="20"/>
              </w:rPr>
              <w:t>4,153,375</w:t>
            </w:r>
          </w:p>
        </w:tc>
        <w:tc>
          <w:tcPr>
            <w:tcW w:w="1485" w:type="dxa"/>
          </w:tcPr>
          <w:p w:rsidR="00422521" w:rsidRPr="00B44CEB" w:rsidRDefault="00422521" w:rsidP="00422521">
            <w:pPr>
              <w:pBdr>
                <w:bottom w:val="doub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3,815,263</w:t>
            </w:r>
          </w:p>
        </w:tc>
      </w:tr>
    </w:tbl>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B967C6">
        <w:rPr>
          <w:rFonts w:ascii="Arial" w:hAnsi="Arial" w:cs="Arial"/>
          <w:sz w:val="22"/>
          <w:szCs w:val="22"/>
        </w:rPr>
        <w:t>30 June</w:t>
      </w:r>
      <w:r w:rsidR="007E47A3">
        <w:rPr>
          <w:rFonts w:ascii="Arial" w:hAnsi="Arial" w:cs="Arial"/>
          <w:sz w:val="22"/>
          <w:szCs w:val="22"/>
        </w:rPr>
        <w:t xml:space="preserve"> </w:t>
      </w:r>
      <w:r w:rsidR="000B104F">
        <w:rPr>
          <w:rFonts w:ascii="Arial" w:hAnsi="Arial" w:cs="Arial"/>
          <w:sz w:val="22"/>
          <w:szCs w:val="22"/>
        </w:rPr>
        <w:t>2019</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422521">
        <w:rPr>
          <w:rFonts w:ascii="Arial" w:hAnsi="Arial" w:cs="Arial"/>
          <w:sz w:val="22"/>
          <w:szCs w:val="22"/>
        </w:rPr>
        <w:t>0.1% and 1.3%</w:t>
      </w:r>
      <w:r w:rsidR="00266655">
        <w:rPr>
          <w:rFonts w:ascii="Arial" w:hAnsi="Arial" w:cs="Arial"/>
          <w:sz w:val="22"/>
          <w:szCs w:val="22"/>
        </w:rPr>
        <w:t xml:space="preserve"> </w:t>
      </w:r>
      <w:r w:rsidRPr="00CA0263">
        <w:rPr>
          <w:rFonts w:ascii="Arial" w:hAnsi="Arial" w:cs="Arial"/>
          <w:sz w:val="22"/>
          <w:szCs w:val="22"/>
        </w:rPr>
        <w:t xml:space="preserve">per annum (31 December </w:t>
      </w:r>
      <w:r w:rsidR="007F51E3">
        <w:rPr>
          <w:rFonts w:ascii="Arial" w:hAnsi="Arial" w:cs="Arial"/>
          <w:sz w:val="22"/>
          <w:szCs w:val="22"/>
        </w:rPr>
        <w:t>2018</w:t>
      </w:r>
      <w:r w:rsidRPr="00CA0263">
        <w:rPr>
          <w:rFonts w:ascii="Arial" w:hAnsi="Arial" w:cs="Arial"/>
          <w:sz w:val="22"/>
          <w:szCs w:val="22"/>
        </w:rPr>
        <w:t xml:space="preserve">: between </w:t>
      </w:r>
      <w:r w:rsidR="00005521">
        <w:rPr>
          <w:rFonts w:ascii="Arial" w:hAnsi="Arial" w:cs="Arial"/>
          <w:sz w:val="22"/>
          <w:szCs w:val="22"/>
        </w:rPr>
        <w:t>0.1%</w:t>
      </w:r>
      <w:r w:rsidRPr="00CA0263">
        <w:rPr>
          <w:rFonts w:ascii="Arial" w:hAnsi="Arial" w:cs="Arial"/>
          <w:sz w:val="22"/>
          <w:szCs w:val="22"/>
        </w:rPr>
        <w:t xml:space="preserve"> and </w:t>
      </w:r>
      <w:r w:rsidR="00005521">
        <w:rPr>
          <w:rFonts w:ascii="Arial" w:hAnsi="Arial" w:cs="Arial"/>
          <w:sz w:val="22"/>
          <w:szCs w:val="22"/>
        </w:rPr>
        <w:t>1.3%</w:t>
      </w:r>
      <w:r w:rsidRPr="00CA0263">
        <w:rPr>
          <w:rFonts w:ascii="Arial" w:hAnsi="Arial" w:cs="Arial"/>
          <w:sz w:val="22"/>
          <w:szCs w:val="22"/>
        </w:rPr>
        <w:t xml:space="preserve"> </w:t>
      </w:r>
      <w:r w:rsidR="00C05803">
        <w:rPr>
          <w:rFonts w:ascii="Arial" w:hAnsi="Arial" w:cs="Arial"/>
          <w:sz w:val="22"/>
          <w:szCs w:val="22"/>
        </w:rPr>
        <w:t xml:space="preserve">    </w:t>
      </w:r>
      <w:r w:rsidRPr="00CA0263">
        <w:rPr>
          <w:rFonts w:ascii="Arial" w:hAnsi="Arial" w:cs="Arial"/>
          <w:sz w:val="22"/>
          <w:szCs w:val="22"/>
        </w:rPr>
        <w:t>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422521">
        <w:rPr>
          <w:rFonts w:ascii="Arial" w:hAnsi="Arial" w:cs="Arial"/>
          <w:sz w:val="22"/>
          <w:szCs w:val="22"/>
        </w:rPr>
        <w:t>0.1% and 1.</w:t>
      </w:r>
      <w:r w:rsidR="00433DBD">
        <w:rPr>
          <w:rFonts w:ascii="Arial" w:hAnsi="Arial" w:cs="Arial"/>
          <w:sz w:val="22"/>
          <w:szCs w:val="22"/>
        </w:rPr>
        <w:t>1</w:t>
      </w:r>
      <w:r w:rsidR="00422521">
        <w:rPr>
          <w:rFonts w:ascii="Arial" w:hAnsi="Arial" w:cs="Arial"/>
          <w:sz w:val="22"/>
          <w:szCs w:val="22"/>
        </w:rPr>
        <w:t xml:space="preserve">% </w:t>
      </w:r>
      <w:r w:rsidR="00315A69">
        <w:rPr>
          <w:rFonts w:ascii="Arial" w:hAnsi="Arial" w:cs="Arial"/>
          <w:sz w:val="22"/>
          <w:szCs w:val="22"/>
        </w:rPr>
        <w:t xml:space="preserve">per annum </w:t>
      </w:r>
      <w:r w:rsidR="0033223D">
        <w:rPr>
          <w:rFonts w:ascii="Arial" w:hAnsi="Arial" w:cs="Arial"/>
          <w:sz w:val="22"/>
          <w:szCs w:val="22"/>
        </w:rPr>
        <w:t xml:space="preserve">             </w:t>
      </w:r>
      <w:proofErr w:type="gramStart"/>
      <w:r w:rsidR="0033223D">
        <w:rPr>
          <w:rFonts w:ascii="Arial" w:hAnsi="Arial" w:cs="Arial"/>
          <w:sz w:val="22"/>
          <w:szCs w:val="22"/>
        </w:rPr>
        <w:t xml:space="preserve">   </w:t>
      </w:r>
      <w:r w:rsidR="00315A69">
        <w:rPr>
          <w:rFonts w:ascii="Arial" w:hAnsi="Arial" w:cs="Arial"/>
          <w:sz w:val="22"/>
          <w:szCs w:val="22"/>
        </w:rPr>
        <w:t>(</w:t>
      </w:r>
      <w:proofErr w:type="gramEnd"/>
      <w:r w:rsidR="00315A69">
        <w:rPr>
          <w:rFonts w:ascii="Arial" w:hAnsi="Arial" w:cs="Arial"/>
          <w:sz w:val="22"/>
          <w:szCs w:val="22"/>
        </w:rPr>
        <w:t xml:space="preserve">31 December </w:t>
      </w:r>
      <w:r w:rsidR="007F51E3">
        <w:rPr>
          <w:rFonts w:ascii="Arial" w:hAnsi="Arial" w:cs="Arial"/>
          <w:sz w:val="22"/>
          <w:szCs w:val="22"/>
        </w:rPr>
        <w:t>2018</w:t>
      </w:r>
      <w:r w:rsidR="00266655">
        <w:rPr>
          <w:rFonts w:ascii="Arial" w:hAnsi="Arial" w:cs="Arial"/>
          <w:sz w:val="22"/>
          <w:szCs w:val="22"/>
        </w:rPr>
        <w:t xml:space="preserve">: between </w:t>
      </w:r>
      <w:r w:rsidR="00005521">
        <w:rPr>
          <w:rFonts w:ascii="Arial" w:hAnsi="Arial" w:cs="Arial"/>
          <w:sz w:val="22"/>
          <w:szCs w:val="22"/>
        </w:rPr>
        <w:t>0.1%</w:t>
      </w:r>
      <w:r w:rsidR="00266655">
        <w:rPr>
          <w:rFonts w:ascii="Arial" w:hAnsi="Arial" w:cs="Arial"/>
          <w:sz w:val="22"/>
          <w:szCs w:val="22"/>
        </w:rPr>
        <w:t xml:space="preserve"> and </w:t>
      </w:r>
      <w:r w:rsidR="00005521">
        <w:rPr>
          <w:rFonts w:ascii="Arial" w:hAnsi="Arial" w:cs="Arial"/>
          <w:sz w:val="22"/>
          <w:szCs w:val="22"/>
        </w:rPr>
        <w:t>1.1%</w:t>
      </w:r>
      <w:r w:rsidR="00266655">
        <w:rPr>
          <w:rFonts w:ascii="Arial" w:hAnsi="Arial" w:cs="Arial"/>
          <w:sz w:val="22"/>
          <w:szCs w:val="22"/>
        </w:rPr>
        <w:t xml:space="preserve">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422521">
        <w:rPr>
          <w:rFonts w:ascii="Arial" w:hAnsi="Arial" w:cs="Arial"/>
          <w:sz w:val="22"/>
          <w:szCs w:val="22"/>
        </w:rPr>
        <w:t>3</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7F51E3">
        <w:rPr>
          <w:rFonts w:ascii="Arial" w:hAnsi="Arial" w:cs="Arial"/>
          <w:sz w:val="22"/>
          <w:szCs w:val="22"/>
        </w:rPr>
        <w:t>2018</w:t>
      </w:r>
      <w:r w:rsidR="00F524B6">
        <w:rPr>
          <w:rFonts w:ascii="Arial" w:hAnsi="Arial" w:cs="Arial"/>
          <w:sz w:val="22"/>
          <w:szCs w:val="22"/>
        </w:rPr>
        <w:t xml:space="preserve">: </w:t>
      </w:r>
      <w:r w:rsidR="00266655">
        <w:rPr>
          <w:rFonts w:ascii="Arial" w:hAnsi="Arial" w:cs="Arial"/>
          <w:sz w:val="22"/>
          <w:szCs w:val="22"/>
        </w:rPr>
        <w:t>None</w:t>
      </w:r>
      <w:r w:rsidR="00F524B6">
        <w:rPr>
          <w:rFonts w:ascii="Arial" w:hAnsi="Arial" w:cs="Arial"/>
          <w:sz w:val="22"/>
          <w:szCs w:val="22"/>
        </w:rPr>
        <w:t>).</w:t>
      </w:r>
    </w:p>
    <w:p w:rsidR="00B61E92"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Pr>
          <w:rFonts w:ascii="Arial" w:hAnsi="Arial" w:cs="Arial"/>
          <w:b/>
          <w:bCs/>
          <w:sz w:val="22"/>
          <w:szCs w:val="22"/>
        </w:rPr>
        <w:t>5</w:t>
      </w:r>
      <w:r w:rsidRPr="00333B52">
        <w:rPr>
          <w:rFonts w:ascii="Arial" w:hAnsi="Arial" w:cs="Arial"/>
          <w:b/>
          <w:bCs/>
          <w:sz w:val="22"/>
          <w:szCs w:val="22"/>
        </w:rPr>
        <w:t xml:space="preserve">. </w:t>
      </w:r>
      <w:r>
        <w:rPr>
          <w:rFonts w:ascii="Arial" w:hAnsi="Arial" w:cs="Arial"/>
          <w:b/>
          <w:bCs/>
          <w:sz w:val="22"/>
          <w:szCs w:val="22"/>
        </w:rPr>
        <w:tab/>
      </w:r>
      <w:r w:rsidRPr="00333B52">
        <w:rPr>
          <w:rFonts w:ascii="Arial" w:hAnsi="Arial" w:cs="Arial"/>
          <w:b/>
          <w:bCs/>
          <w:sz w:val="22"/>
          <w:szCs w:val="22"/>
        </w:rPr>
        <w:t>Cu</w:t>
      </w:r>
      <w:r>
        <w:rPr>
          <w:rFonts w:ascii="Arial" w:hAnsi="Arial" w:cs="Arial"/>
          <w:b/>
          <w:bCs/>
          <w:sz w:val="22"/>
          <w:szCs w:val="22"/>
        </w:rPr>
        <w:t>rrent investments</w:t>
      </w:r>
    </w:p>
    <w:tbl>
      <w:tblPr>
        <w:tblW w:w="8652" w:type="dxa"/>
        <w:tblInd w:w="450" w:type="dxa"/>
        <w:tblLayout w:type="fixed"/>
        <w:tblLook w:val="0000" w:firstRow="0" w:lastRow="0" w:firstColumn="0" w:lastColumn="0" w:noHBand="0" w:noVBand="0"/>
      </w:tblPr>
      <w:tblGrid>
        <w:gridCol w:w="3058"/>
        <w:gridCol w:w="1260"/>
        <w:gridCol w:w="1487"/>
        <w:gridCol w:w="6"/>
        <w:gridCol w:w="1386"/>
        <w:gridCol w:w="1449"/>
        <w:gridCol w:w="6"/>
      </w:tblGrid>
      <w:tr w:rsidR="00B61E92" w:rsidRPr="003E6F6B" w:rsidTr="00B44CEB">
        <w:trPr>
          <w:tblHeader/>
        </w:trPr>
        <w:tc>
          <w:tcPr>
            <w:tcW w:w="8652" w:type="dxa"/>
            <w:gridSpan w:val="7"/>
            <w:vAlign w:val="bottom"/>
          </w:tcPr>
          <w:p w:rsidR="00B61E92" w:rsidRPr="003E6F6B" w:rsidRDefault="00B61E92" w:rsidP="00B61E92">
            <w:pPr>
              <w:tabs>
                <w:tab w:val="left" w:pos="900"/>
                <w:tab w:val="left" w:pos="1440"/>
              </w:tabs>
              <w:spacing w:line="380" w:lineRule="exact"/>
              <w:ind w:left="360" w:right="-43" w:hanging="360"/>
              <w:jc w:val="right"/>
              <w:rPr>
                <w:rFonts w:ascii="Arial" w:hAnsi="Arial" w:cs="Arial"/>
                <w:sz w:val="20"/>
                <w:szCs w:val="20"/>
                <w:cs/>
              </w:rPr>
            </w:pPr>
            <w:r w:rsidRPr="003E6F6B">
              <w:rPr>
                <w:rFonts w:ascii="Arial" w:hAnsi="Arial" w:cs="Arial"/>
                <w:sz w:val="20"/>
                <w:szCs w:val="20"/>
              </w:rPr>
              <w:t>(Unit: Thousand Baht)</w:t>
            </w:r>
          </w:p>
        </w:tc>
      </w:tr>
      <w:tr w:rsidR="00B61E92" w:rsidRPr="003E6F6B" w:rsidTr="00B44CEB">
        <w:trPr>
          <w:gridAfter w:val="1"/>
          <w:wAfter w:w="6" w:type="dxa"/>
          <w:tblHeader/>
        </w:trPr>
        <w:tc>
          <w:tcPr>
            <w:tcW w:w="3060" w:type="dxa"/>
            <w:vAlign w:val="bottom"/>
          </w:tcPr>
          <w:p w:rsidR="00B61E92" w:rsidRPr="003E6F6B" w:rsidRDefault="00B61E92" w:rsidP="00B61E92">
            <w:pPr>
              <w:spacing w:line="380" w:lineRule="exact"/>
              <w:jc w:val="center"/>
              <w:rPr>
                <w:rFonts w:ascii="Arial" w:hAnsi="Arial" w:cs="Arial"/>
                <w:sz w:val="20"/>
                <w:szCs w:val="20"/>
              </w:rPr>
            </w:pPr>
          </w:p>
        </w:tc>
        <w:tc>
          <w:tcPr>
            <w:tcW w:w="2748" w:type="dxa"/>
            <w:gridSpan w:val="2"/>
            <w:vAlign w:val="bottom"/>
          </w:tcPr>
          <w:p w:rsidR="00B61E92" w:rsidRPr="003E6F6B" w:rsidRDefault="00B61E92" w:rsidP="00B61E92">
            <w:pPr>
              <w:pBdr>
                <w:bottom w:val="single" w:sz="6" w:space="1" w:color="auto"/>
              </w:pBdr>
              <w:spacing w:line="380" w:lineRule="exact"/>
              <w:jc w:val="center"/>
              <w:rPr>
                <w:rFonts w:ascii="Arial" w:hAnsi="Arial" w:cs="Arial"/>
                <w:sz w:val="20"/>
                <w:szCs w:val="20"/>
              </w:rPr>
            </w:pPr>
            <w:r w:rsidRPr="003E6F6B">
              <w:rPr>
                <w:rFonts w:ascii="Arial" w:hAnsi="Arial" w:cs="Arial"/>
                <w:sz w:val="20"/>
                <w:szCs w:val="20"/>
              </w:rPr>
              <w:t xml:space="preserve">Consolidated </w:t>
            </w:r>
            <w:r w:rsidR="00266655">
              <w:rPr>
                <w:rFonts w:ascii="Arial" w:hAnsi="Arial" w:cs="Arial"/>
                <w:sz w:val="20"/>
                <w:szCs w:val="20"/>
              </w:rPr>
              <w:t xml:space="preserve">         </w:t>
            </w:r>
            <w:r w:rsidRPr="003E6F6B">
              <w:rPr>
                <w:rFonts w:ascii="Arial" w:hAnsi="Arial" w:cs="Arial"/>
                <w:sz w:val="20"/>
                <w:szCs w:val="20"/>
              </w:rPr>
              <w:t>financial statements</w:t>
            </w:r>
          </w:p>
        </w:tc>
        <w:tc>
          <w:tcPr>
            <w:tcW w:w="2838" w:type="dxa"/>
            <w:gridSpan w:val="3"/>
            <w:vAlign w:val="bottom"/>
          </w:tcPr>
          <w:p w:rsidR="003E6F6B" w:rsidRDefault="00B61E92" w:rsidP="00B61E92">
            <w:pPr>
              <w:pBdr>
                <w:bottom w:val="single" w:sz="4" w:space="1" w:color="auto"/>
              </w:pBdr>
              <w:spacing w:line="380" w:lineRule="exact"/>
              <w:jc w:val="center"/>
              <w:rPr>
                <w:rFonts w:ascii="Arial" w:hAnsi="Arial" w:cs="Arial"/>
                <w:sz w:val="20"/>
                <w:szCs w:val="20"/>
              </w:rPr>
            </w:pPr>
            <w:r w:rsidRPr="003E6F6B">
              <w:rPr>
                <w:rFonts w:ascii="Arial" w:hAnsi="Arial" w:cs="Arial"/>
                <w:sz w:val="20"/>
                <w:szCs w:val="20"/>
              </w:rPr>
              <w:t xml:space="preserve">Separate </w:t>
            </w:r>
          </w:p>
          <w:p w:rsidR="00B61E92" w:rsidRPr="003E6F6B" w:rsidRDefault="00B61E92" w:rsidP="00B61E92">
            <w:pPr>
              <w:pBdr>
                <w:bottom w:val="single" w:sz="4" w:space="1" w:color="auto"/>
              </w:pBdr>
              <w:spacing w:line="380" w:lineRule="exact"/>
              <w:jc w:val="center"/>
              <w:rPr>
                <w:rFonts w:ascii="Arial" w:hAnsi="Arial" w:cs="Arial"/>
                <w:sz w:val="20"/>
                <w:szCs w:val="20"/>
              </w:rPr>
            </w:pPr>
            <w:r w:rsidRPr="003E6F6B">
              <w:rPr>
                <w:rFonts w:ascii="Arial" w:hAnsi="Arial" w:cs="Arial"/>
                <w:sz w:val="20"/>
                <w:szCs w:val="20"/>
              </w:rPr>
              <w:t>financial statements</w:t>
            </w:r>
          </w:p>
        </w:tc>
      </w:tr>
      <w:tr w:rsidR="007E47A3" w:rsidRPr="003E6F6B" w:rsidTr="00B44CEB">
        <w:trPr>
          <w:gridAfter w:val="1"/>
          <w:wAfter w:w="3" w:type="dxa"/>
          <w:tblHeader/>
        </w:trPr>
        <w:tc>
          <w:tcPr>
            <w:tcW w:w="3060" w:type="dxa"/>
            <w:vAlign w:val="bottom"/>
          </w:tcPr>
          <w:p w:rsidR="007E47A3" w:rsidRPr="003E6F6B" w:rsidRDefault="007E47A3" w:rsidP="007E47A3">
            <w:pPr>
              <w:spacing w:line="380" w:lineRule="exact"/>
              <w:jc w:val="thaiDistribute"/>
              <w:rPr>
                <w:rFonts w:ascii="Arial" w:hAnsi="Arial" w:cs="Arial"/>
                <w:sz w:val="20"/>
                <w:szCs w:val="20"/>
              </w:rPr>
            </w:pPr>
          </w:p>
        </w:tc>
        <w:tc>
          <w:tcPr>
            <w:tcW w:w="1260" w:type="dxa"/>
          </w:tcPr>
          <w:p w:rsidR="007E47A3" w:rsidRPr="003E6F6B" w:rsidRDefault="00B967C6" w:rsidP="007E47A3">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E47A3">
              <w:rPr>
                <w:rFonts w:ascii="Arial" w:eastAsia="Arial Unicode MS" w:hAnsi="Arial" w:cs="Arial"/>
                <w:sz w:val="20"/>
                <w:szCs w:val="20"/>
              </w:rPr>
              <w:t xml:space="preserve">    </w:t>
            </w:r>
            <w:r w:rsidR="000B104F">
              <w:rPr>
                <w:rFonts w:ascii="Arial" w:eastAsia="Arial Unicode MS" w:hAnsi="Arial" w:cs="Arial"/>
                <w:sz w:val="20"/>
                <w:szCs w:val="20"/>
              </w:rPr>
              <w:t>2019</w:t>
            </w:r>
          </w:p>
        </w:tc>
        <w:tc>
          <w:tcPr>
            <w:tcW w:w="1494" w:type="dxa"/>
            <w:gridSpan w:val="2"/>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c>
          <w:tcPr>
            <w:tcW w:w="1386" w:type="dxa"/>
          </w:tcPr>
          <w:p w:rsidR="007E47A3" w:rsidRPr="003E6F6B" w:rsidRDefault="00B967C6" w:rsidP="007E47A3">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E47A3">
              <w:rPr>
                <w:rFonts w:ascii="Arial" w:eastAsia="Arial Unicode MS" w:hAnsi="Arial" w:cs="Arial"/>
                <w:sz w:val="20"/>
                <w:szCs w:val="20"/>
              </w:rPr>
              <w:t xml:space="preserve">    </w:t>
            </w:r>
            <w:r w:rsidR="000B104F">
              <w:rPr>
                <w:rFonts w:ascii="Arial" w:eastAsia="Arial Unicode MS" w:hAnsi="Arial" w:cs="Arial"/>
                <w:sz w:val="20"/>
                <w:szCs w:val="20"/>
              </w:rPr>
              <w:t>2019</w:t>
            </w:r>
          </w:p>
        </w:tc>
        <w:tc>
          <w:tcPr>
            <w:tcW w:w="1449" w:type="dxa"/>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r>
      <w:tr w:rsidR="00B44CEB" w:rsidRPr="003E6F6B" w:rsidTr="00B44CEB">
        <w:trPr>
          <w:gridAfter w:val="1"/>
          <w:wAfter w:w="3" w:type="dxa"/>
          <w:tblHeader/>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Fixed deposits over </w:t>
            </w:r>
          </w:p>
        </w:tc>
        <w:tc>
          <w:tcPr>
            <w:tcW w:w="1260"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494" w:type="dxa"/>
            <w:gridSpan w:val="2"/>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386"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449"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r>
      <w:tr w:rsidR="00B44CEB" w:rsidRPr="003E6F6B" w:rsidTr="00B44CEB">
        <w:trPr>
          <w:gridAfter w:val="1"/>
          <w:wAfter w:w="3" w:type="dxa"/>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   </w:t>
            </w:r>
            <w:r>
              <w:rPr>
                <w:rFonts w:ascii="Arial" w:hAnsi="Arial" w:cs="Arial"/>
                <w:sz w:val="20"/>
                <w:szCs w:val="20"/>
              </w:rPr>
              <w:t xml:space="preserve">3 </w:t>
            </w:r>
            <w:r w:rsidRPr="0078282D">
              <w:rPr>
                <w:rFonts w:ascii="Arial" w:hAnsi="Arial" w:cs="Arial"/>
                <w:sz w:val="20"/>
                <w:szCs w:val="20"/>
              </w:rPr>
              <w:t>months but not over</w:t>
            </w:r>
            <w:r>
              <w:rPr>
                <w:rFonts w:ascii="Arial" w:hAnsi="Arial" w:cs="Arial"/>
                <w:sz w:val="20"/>
                <w:szCs w:val="20"/>
              </w:rPr>
              <w:t xml:space="preserve"> 1</w:t>
            </w:r>
            <w:r w:rsidRPr="0078282D">
              <w:rPr>
                <w:rFonts w:ascii="Arial" w:hAnsi="Arial" w:cs="Arial"/>
                <w:sz w:val="20"/>
                <w:szCs w:val="20"/>
              </w:rPr>
              <w:t xml:space="preserve"> year</w:t>
            </w:r>
          </w:p>
        </w:tc>
        <w:tc>
          <w:tcPr>
            <w:tcW w:w="1260" w:type="dxa"/>
          </w:tcPr>
          <w:p w:rsidR="00B44CEB" w:rsidRPr="00D27477" w:rsidRDefault="00422521" w:rsidP="00B44CEB">
            <w:pPr>
              <w:pBdr>
                <w:bottom w:val="single" w:sz="4" w:space="1" w:color="auto"/>
              </w:pBdr>
              <w:tabs>
                <w:tab w:val="decimal" w:pos="972"/>
              </w:tabs>
              <w:spacing w:line="280" w:lineRule="exact"/>
              <w:jc w:val="both"/>
              <w:rPr>
                <w:rFonts w:ascii="Arial" w:hAnsi="Arial" w:cs="Arial"/>
                <w:sz w:val="20"/>
                <w:szCs w:val="20"/>
              </w:rPr>
            </w:pPr>
            <w:r>
              <w:rPr>
                <w:rFonts w:ascii="Arial" w:hAnsi="Arial" w:cs="Arial"/>
                <w:sz w:val="20"/>
                <w:szCs w:val="20"/>
              </w:rPr>
              <w:t>3,297,000</w:t>
            </w:r>
          </w:p>
        </w:tc>
        <w:tc>
          <w:tcPr>
            <w:tcW w:w="1494" w:type="dxa"/>
            <w:gridSpan w:val="2"/>
          </w:tcPr>
          <w:p w:rsidR="00B44CEB" w:rsidRPr="00D27477" w:rsidRDefault="00B44CEB" w:rsidP="00863531">
            <w:pPr>
              <w:pBdr>
                <w:bottom w:val="sing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c>
          <w:tcPr>
            <w:tcW w:w="1386" w:type="dxa"/>
          </w:tcPr>
          <w:p w:rsidR="00B44CEB" w:rsidRPr="00D27477" w:rsidRDefault="00422521" w:rsidP="009B100C">
            <w:pPr>
              <w:pBdr>
                <w:bottom w:val="single" w:sz="4" w:space="1" w:color="auto"/>
              </w:pBdr>
              <w:tabs>
                <w:tab w:val="decimal" w:pos="1095"/>
              </w:tabs>
              <w:spacing w:line="280" w:lineRule="exact"/>
              <w:jc w:val="both"/>
              <w:rPr>
                <w:rFonts w:ascii="Arial" w:hAnsi="Arial" w:cs="Arial"/>
                <w:sz w:val="20"/>
                <w:szCs w:val="20"/>
              </w:rPr>
            </w:pPr>
            <w:r>
              <w:rPr>
                <w:rFonts w:ascii="Arial" w:hAnsi="Arial" w:cs="Arial"/>
                <w:sz w:val="20"/>
                <w:szCs w:val="20"/>
              </w:rPr>
              <w:t>3,297,000</w:t>
            </w:r>
          </w:p>
        </w:tc>
        <w:tc>
          <w:tcPr>
            <w:tcW w:w="1449" w:type="dxa"/>
          </w:tcPr>
          <w:p w:rsidR="00B44CEB" w:rsidRPr="00D27477" w:rsidRDefault="00B44CEB" w:rsidP="00863531">
            <w:pPr>
              <w:pBdr>
                <w:bottom w:val="sing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r>
      <w:tr w:rsidR="00B44CEB" w:rsidRPr="003E6F6B" w:rsidTr="00B44CEB">
        <w:trPr>
          <w:gridAfter w:val="1"/>
          <w:wAfter w:w="3" w:type="dxa"/>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cs/>
              </w:rPr>
            </w:pPr>
            <w:r w:rsidRPr="0078282D">
              <w:rPr>
                <w:rFonts w:ascii="Arial" w:hAnsi="Arial" w:cs="Arial"/>
                <w:sz w:val="20"/>
                <w:szCs w:val="20"/>
              </w:rPr>
              <w:t>Total</w:t>
            </w:r>
          </w:p>
        </w:tc>
        <w:tc>
          <w:tcPr>
            <w:tcW w:w="1260" w:type="dxa"/>
          </w:tcPr>
          <w:p w:rsidR="00B44CEB" w:rsidRPr="00D27477" w:rsidRDefault="00422521" w:rsidP="00B44CEB">
            <w:pPr>
              <w:pBdr>
                <w:bottom w:val="double" w:sz="4" w:space="1" w:color="auto"/>
              </w:pBdr>
              <w:tabs>
                <w:tab w:val="decimal" w:pos="972"/>
              </w:tabs>
              <w:spacing w:line="280" w:lineRule="exact"/>
              <w:jc w:val="both"/>
              <w:rPr>
                <w:rFonts w:ascii="Arial" w:hAnsi="Arial" w:cs="Arial"/>
                <w:sz w:val="20"/>
                <w:szCs w:val="20"/>
              </w:rPr>
            </w:pPr>
            <w:r>
              <w:rPr>
                <w:rFonts w:ascii="Arial" w:hAnsi="Arial" w:cs="Arial"/>
                <w:sz w:val="20"/>
                <w:szCs w:val="20"/>
              </w:rPr>
              <w:t>3,297,000</w:t>
            </w:r>
          </w:p>
        </w:tc>
        <w:tc>
          <w:tcPr>
            <w:tcW w:w="1494" w:type="dxa"/>
            <w:gridSpan w:val="2"/>
          </w:tcPr>
          <w:p w:rsidR="00B44CEB" w:rsidRPr="00D27477" w:rsidRDefault="00B44CEB" w:rsidP="00863531">
            <w:pPr>
              <w:pBdr>
                <w:bottom w:val="doub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c>
          <w:tcPr>
            <w:tcW w:w="1386" w:type="dxa"/>
          </w:tcPr>
          <w:p w:rsidR="00B44CEB" w:rsidRPr="00D27477" w:rsidRDefault="00422521" w:rsidP="009B100C">
            <w:pPr>
              <w:pBdr>
                <w:bottom w:val="double" w:sz="4" w:space="1" w:color="auto"/>
              </w:pBdr>
              <w:tabs>
                <w:tab w:val="decimal" w:pos="1095"/>
              </w:tabs>
              <w:spacing w:line="280" w:lineRule="exact"/>
              <w:jc w:val="both"/>
              <w:rPr>
                <w:rFonts w:ascii="Arial" w:hAnsi="Arial" w:cs="Arial"/>
                <w:sz w:val="20"/>
                <w:szCs w:val="20"/>
              </w:rPr>
            </w:pPr>
            <w:r>
              <w:rPr>
                <w:rFonts w:ascii="Arial" w:hAnsi="Arial" w:cs="Arial"/>
                <w:sz w:val="20"/>
                <w:szCs w:val="20"/>
              </w:rPr>
              <w:t>3,297,000</w:t>
            </w:r>
          </w:p>
        </w:tc>
        <w:tc>
          <w:tcPr>
            <w:tcW w:w="1449" w:type="dxa"/>
          </w:tcPr>
          <w:p w:rsidR="00B44CEB" w:rsidRPr="00D27477" w:rsidRDefault="00B44CEB" w:rsidP="00863531">
            <w:pPr>
              <w:pBdr>
                <w:bottom w:val="doub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r>
    </w:tbl>
    <w:p w:rsidR="00B61E92" w:rsidRDefault="00EF1D76" w:rsidP="00B93D26">
      <w:pPr>
        <w:tabs>
          <w:tab w:val="right" w:pos="7280"/>
          <w:tab w:val="right" w:pos="8540"/>
        </w:tabs>
        <w:spacing w:before="240" w:after="120" w:line="380" w:lineRule="exact"/>
        <w:ind w:left="533" w:right="-43" w:hanging="533"/>
        <w:jc w:val="thaiDistribute"/>
        <w:rPr>
          <w:rFonts w:ascii="Arial" w:hAnsi="Arial" w:cs="Arial"/>
          <w:b/>
          <w:bCs/>
          <w:sz w:val="22"/>
          <w:szCs w:val="22"/>
        </w:rPr>
      </w:pPr>
      <w:r>
        <w:rPr>
          <w:rFonts w:ascii="Arial" w:hAnsi="Arial" w:cs="Arial"/>
          <w:sz w:val="22"/>
          <w:szCs w:val="22"/>
        </w:rPr>
        <w:tab/>
      </w:r>
      <w:r w:rsidR="00B61E92" w:rsidRPr="00C27CC6">
        <w:rPr>
          <w:rFonts w:ascii="Arial" w:hAnsi="Arial" w:cs="Arial"/>
          <w:sz w:val="22"/>
          <w:szCs w:val="22"/>
        </w:rPr>
        <w:t xml:space="preserve">As at </w:t>
      </w:r>
      <w:r w:rsidR="00B967C6">
        <w:rPr>
          <w:rFonts w:ascii="Arial" w:hAnsi="Arial" w:cs="Arial"/>
          <w:sz w:val="22"/>
          <w:szCs w:val="22"/>
        </w:rPr>
        <w:t>30 June</w:t>
      </w:r>
      <w:r w:rsidR="007E47A3">
        <w:rPr>
          <w:rFonts w:ascii="Arial" w:hAnsi="Arial" w:cs="Arial"/>
          <w:sz w:val="22"/>
          <w:szCs w:val="22"/>
        </w:rPr>
        <w:t xml:space="preserve"> </w:t>
      </w:r>
      <w:r w:rsidR="000B104F">
        <w:rPr>
          <w:rFonts w:ascii="Arial" w:hAnsi="Arial" w:cs="Arial"/>
          <w:sz w:val="22"/>
          <w:szCs w:val="22"/>
        </w:rPr>
        <w:t>2019</w:t>
      </w:r>
      <w:r w:rsidR="00B61E92" w:rsidRPr="00C27CC6">
        <w:rPr>
          <w:rFonts w:ascii="Arial" w:hAnsi="Arial" w:cs="Arial"/>
          <w:sz w:val="22"/>
          <w:szCs w:val="22"/>
        </w:rPr>
        <w:t>, fixed deposits carried interests</w:t>
      </w:r>
      <w:r w:rsidR="005B0602">
        <w:rPr>
          <w:rFonts w:ascii="Arial" w:hAnsi="Arial" w:cs="Arial"/>
          <w:sz w:val="22"/>
          <w:szCs w:val="22"/>
        </w:rPr>
        <w:t xml:space="preserve"> between</w:t>
      </w:r>
      <w:r w:rsidR="00B61E92" w:rsidRPr="00C27CC6">
        <w:rPr>
          <w:rFonts w:ascii="Arial" w:hAnsi="Arial" w:cs="Arial"/>
          <w:sz w:val="22"/>
          <w:szCs w:val="22"/>
        </w:rPr>
        <w:t xml:space="preserve"> </w:t>
      </w:r>
      <w:r w:rsidR="00422521">
        <w:rPr>
          <w:rFonts w:ascii="Arial" w:hAnsi="Arial" w:cs="Arial"/>
          <w:sz w:val="22"/>
          <w:szCs w:val="22"/>
        </w:rPr>
        <w:t>1.3% and 1.6%</w:t>
      </w:r>
      <w:r w:rsidR="00266655">
        <w:rPr>
          <w:rFonts w:ascii="Arial" w:hAnsi="Arial" w:cs="Arial"/>
          <w:sz w:val="22"/>
          <w:szCs w:val="22"/>
        </w:rPr>
        <w:t xml:space="preserve"> </w:t>
      </w:r>
      <w:r w:rsidR="00B61E92" w:rsidRPr="00C27CC6">
        <w:rPr>
          <w:rFonts w:ascii="Arial" w:hAnsi="Arial" w:cs="Arial"/>
          <w:sz w:val="22"/>
          <w:szCs w:val="22"/>
        </w:rPr>
        <w:t>per annum</w:t>
      </w:r>
      <w:r w:rsidR="00005521">
        <w:rPr>
          <w:rFonts w:ascii="Arial" w:hAnsi="Arial" w:cs="Arial"/>
          <w:sz w:val="22"/>
          <w:szCs w:val="22"/>
        </w:rPr>
        <w:t xml:space="preserve"> (31 December 2018: between 1.3% and 1.7% per annum).</w:t>
      </w:r>
    </w:p>
    <w:p w:rsidR="00422521" w:rsidRDefault="004225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B1F27" w:rsidRPr="00E94C88"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t>6</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tbl>
      <w:tblPr>
        <w:tblW w:w="9540" w:type="dxa"/>
        <w:tblInd w:w="-540" w:type="dxa"/>
        <w:tblLayout w:type="fixed"/>
        <w:tblLook w:val="0000" w:firstRow="0" w:lastRow="0" w:firstColumn="0" w:lastColumn="0" w:noHBand="0" w:noVBand="0"/>
      </w:tblPr>
      <w:tblGrid>
        <w:gridCol w:w="4140"/>
        <w:gridCol w:w="1350"/>
        <w:gridCol w:w="1350"/>
        <w:gridCol w:w="1350"/>
        <w:gridCol w:w="1350"/>
      </w:tblGrid>
      <w:tr w:rsidR="00FB1F27" w:rsidRPr="00375305" w:rsidTr="00375305">
        <w:trPr>
          <w:tblHeader/>
        </w:trPr>
        <w:tc>
          <w:tcPr>
            <w:tcW w:w="4140" w:type="dxa"/>
          </w:tcPr>
          <w:p w:rsidR="00FB1F27" w:rsidRPr="00375305" w:rsidRDefault="00FB1F27" w:rsidP="00433DBD">
            <w:pPr>
              <w:spacing w:line="360" w:lineRule="exact"/>
              <w:ind w:right="-18"/>
              <w:rPr>
                <w:rFonts w:ascii="Arial" w:hAnsi="Arial" w:cs="Arial"/>
                <w:b/>
                <w:bCs/>
                <w:sz w:val="18"/>
                <w:szCs w:val="18"/>
              </w:rPr>
            </w:pPr>
            <w:r w:rsidRPr="00375305">
              <w:rPr>
                <w:rFonts w:ascii="Angsana New" w:hAnsi="Angsana New" w:hint="cs"/>
                <w:b/>
                <w:bCs/>
                <w:sz w:val="18"/>
                <w:szCs w:val="18"/>
                <w:cs/>
              </w:rPr>
              <w:tab/>
            </w:r>
            <w:r w:rsidRPr="00375305">
              <w:rPr>
                <w:rFonts w:ascii="Arial" w:hAnsi="Arial" w:cs="Arial"/>
                <w:b/>
                <w:bCs/>
                <w:sz w:val="18"/>
                <w:szCs w:val="18"/>
              </w:rPr>
              <w:tab/>
            </w:r>
            <w:r w:rsidRPr="00375305">
              <w:rPr>
                <w:rFonts w:ascii="Arial" w:hAnsi="Arial" w:cs="Arial"/>
                <w:b/>
                <w:bCs/>
                <w:sz w:val="18"/>
                <w:szCs w:val="18"/>
              </w:rPr>
              <w:tab/>
            </w:r>
          </w:p>
        </w:tc>
        <w:tc>
          <w:tcPr>
            <w:tcW w:w="2700" w:type="dxa"/>
            <w:gridSpan w:val="2"/>
          </w:tcPr>
          <w:p w:rsidR="00FB1F27" w:rsidRPr="00375305" w:rsidRDefault="00FB1F27" w:rsidP="00433DB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00" w:type="dxa"/>
            <w:gridSpan w:val="2"/>
          </w:tcPr>
          <w:p w:rsidR="00FB1F27" w:rsidRPr="00375305" w:rsidRDefault="00FB1F27" w:rsidP="00433DBD">
            <w:pPr>
              <w:tabs>
                <w:tab w:val="left" w:pos="600"/>
                <w:tab w:val="left" w:pos="900"/>
                <w:tab w:val="right" w:pos="7280"/>
                <w:tab w:val="right" w:pos="8540"/>
              </w:tabs>
              <w:spacing w:line="360" w:lineRule="exact"/>
              <w:ind w:right="-45"/>
              <w:jc w:val="right"/>
              <w:rPr>
                <w:rFonts w:ascii="Arial" w:hAnsi="Arial" w:cs="Arial"/>
                <w:sz w:val="18"/>
                <w:szCs w:val="18"/>
                <w:cs/>
              </w:rPr>
            </w:pPr>
            <w:r w:rsidRPr="00375305">
              <w:rPr>
                <w:rFonts w:ascii="Arial" w:hAnsi="Arial" w:cs="Arial"/>
                <w:sz w:val="18"/>
                <w:szCs w:val="18"/>
              </w:rPr>
              <w:t>(Unit: Thousand Baht)</w:t>
            </w:r>
          </w:p>
        </w:tc>
      </w:tr>
      <w:tr w:rsidR="00FB1F27" w:rsidRPr="00375305" w:rsidTr="00375305">
        <w:trPr>
          <w:tblHeader/>
        </w:trPr>
        <w:tc>
          <w:tcPr>
            <w:tcW w:w="4140" w:type="dxa"/>
          </w:tcPr>
          <w:p w:rsidR="00FB1F27" w:rsidRPr="00375305" w:rsidRDefault="00FB1F27" w:rsidP="00433DBD">
            <w:pPr>
              <w:spacing w:line="360" w:lineRule="exact"/>
              <w:ind w:right="-18"/>
              <w:rPr>
                <w:rFonts w:ascii="Angsana New" w:hAnsi="Angsana New"/>
                <w:sz w:val="18"/>
                <w:szCs w:val="18"/>
              </w:rPr>
            </w:pPr>
          </w:p>
        </w:tc>
        <w:tc>
          <w:tcPr>
            <w:tcW w:w="2700" w:type="dxa"/>
            <w:gridSpan w:val="2"/>
            <w:vAlign w:val="bottom"/>
          </w:tcPr>
          <w:p w:rsidR="00FB1F27" w:rsidRPr="00375305" w:rsidRDefault="00FB1F27" w:rsidP="00433D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305">
              <w:rPr>
                <w:rFonts w:ascii="Arial" w:hAnsi="Arial"/>
                <w:sz w:val="18"/>
                <w:szCs w:val="18"/>
              </w:rPr>
              <w:t xml:space="preserve">Consolidated </w:t>
            </w:r>
            <w:r w:rsidR="00266655" w:rsidRPr="00375305">
              <w:rPr>
                <w:rFonts w:ascii="Arial" w:hAnsi="Arial"/>
                <w:sz w:val="18"/>
                <w:szCs w:val="18"/>
              </w:rPr>
              <w:t xml:space="preserve">        </w:t>
            </w:r>
            <w:r w:rsidR="00375305">
              <w:rPr>
                <w:rFonts w:ascii="Arial" w:hAnsi="Arial"/>
                <w:sz w:val="18"/>
                <w:szCs w:val="18"/>
              </w:rPr>
              <w:t xml:space="preserve">   </w:t>
            </w:r>
            <w:r w:rsidR="00266655" w:rsidRPr="00375305">
              <w:rPr>
                <w:rFonts w:ascii="Arial" w:hAnsi="Arial"/>
                <w:sz w:val="18"/>
                <w:szCs w:val="18"/>
              </w:rPr>
              <w:t xml:space="preserve">  </w:t>
            </w:r>
            <w:r w:rsidRPr="00375305">
              <w:rPr>
                <w:rFonts w:ascii="Arial" w:hAnsi="Arial"/>
                <w:sz w:val="18"/>
                <w:szCs w:val="18"/>
              </w:rPr>
              <w:t>financial statements</w:t>
            </w:r>
          </w:p>
        </w:tc>
        <w:tc>
          <w:tcPr>
            <w:tcW w:w="2700" w:type="dxa"/>
            <w:gridSpan w:val="2"/>
            <w:vAlign w:val="bottom"/>
          </w:tcPr>
          <w:p w:rsidR="00FB1F27" w:rsidRPr="00375305" w:rsidRDefault="00FB1F27" w:rsidP="00433DBD">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375305">
              <w:rPr>
                <w:rFonts w:ascii="Arial" w:hAnsi="Arial"/>
                <w:sz w:val="18"/>
                <w:szCs w:val="18"/>
              </w:rPr>
              <w:t xml:space="preserve">Separate </w:t>
            </w:r>
            <w:r w:rsidR="00266655" w:rsidRPr="00375305">
              <w:rPr>
                <w:rFonts w:ascii="Arial" w:hAnsi="Arial"/>
                <w:sz w:val="18"/>
                <w:szCs w:val="18"/>
              </w:rPr>
              <w:t xml:space="preserve">              financial </w:t>
            </w:r>
            <w:r w:rsidRPr="00375305">
              <w:rPr>
                <w:rFonts w:ascii="Arial" w:hAnsi="Arial"/>
                <w:sz w:val="18"/>
                <w:szCs w:val="18"/>
              </w:rPr>
              <w:t>statements</w:t>
            </w:r>
          </w:p>
        </w:tc>
      </w:tr>
      <w:tr w:rsidR="007E47A3" w:rsidRPr="00375305" w:rsidTr="00375305">
        <w:trPr>
          <w:tblHeader/>
        </w:trPr>
        <w:tc>
          <w:tcPr>
            <w:tcW w:w="4140" w:type="dxa"/>
          </w:tcPr>
          <w:p w:rsidR="007E47A3" w:rsidRPr="00375305" w:rsidRDefault="007E47A3" w:rsidP="00433DBD">
            <w:pPr>
              <w:spacing w:line="360" w:lineRule="exact"/>
              <w:ind w:right="-18"/>
              <w:rPr>
                <w:rFonts w:ascii="Angsana New" w:hAnsi="Angsana New"/>
                <w:b/>
                <w:bCs/>
                <w:sz w:val="18"/>
                <w:szCs w:val="18"/>
                <w:u w:val="single"/>
              </w:rPr>
            </w:pPr>
          </w:p>
        </w:tc>
        <w:tc>
          <w:tcPr>
            <w:tcW w:w="1350" w:type="dxa"/>
          </w:tcPr>
          <w:p w:rsidR="007E47A3" w:rsidRPr="00375305" w:rsidRDefault="00B967C6" w:rsidP="00433DBD">
            <w:pPr>
              <w:pBdr>
                <w:bottom w:val="single" w:sz="6" w:space="1" w:color="auto"/>
              </w:pBdr>
              <w:spacing w:line="360" w:lineRule="exact"/>
              <w:ind w:left="-14" w:right="-58" w:hanging="11"/>
              <w:jc w:val="center"/>
              <w:rPr>
                <w:rFonts w:ascii="Arial" w:eastAsia="Arial Unicode MS" w:hAnsi="Arial" w:cs="Arial"/>
                <w:sz w:val="18"/>
                <w:szCs w:val="18"/>
              </w:rPr>
            </w:pPr>
            <w:r w:rsidRPr="00375305">
              <w:rPr>
                <w:rFonts w:ascii="Arial" w:eastAsia="Arial Unicode MS" w:hAnsi="Arial" w:cs="Arial"/>
                <w:sz w:val="18"/>
                <w:szCs w:val="18"/>
              </w:rPr>
              <w:t>30 June</w:t>
            </w:r>
            <w:r w:rsidR="007E47A3" w:rsidRPr="00375305">
              <w:rPr>
                <w:rFonts w:ascii="Arial" w:eastAsia="Arial Unicode MS" w:hAnsi="Arial" w:cs="Arial"/>
                <w:sz w:val="18"/>
                <w:szCs w:val="18"/>
              </w:rPr>
              <w:t xml:space="preserve">    </w:t>
            </w:r>
            <w:r w:rsidR="000B104F" w:rsidRPr="00375305">
              <w:rPr>
                <w:rFonts w:ascii="Arial" w:eastAsia="Arial Unicode MS" w:hAnsi="Arial" w:cs="Arial"/>
                <w:sz w:val="18"/>
                <w:szCs w:val="18"/>
              </w:rPr>
              <w:t>2019</w:t>
            </w:r>
          </w:p>
        </w:tc>
        <w:tc>
          <w:tcPr>
            <w:tcW w:w="1350" w:type="dxa"/>
          </w:tcPr>
          <w:p w:rsidR="007E47A3" w:rsidRPr="00375305" w:rsidRDefault="007E47A3" w:rsidP="00433DBD">
            <w:pPr>
              <w:pBdr>
                <w:bottom w:val="single" w:sz="6" w:space="1" w:color="auto"/>
              </w:pBdr>
              <w:spacing w:line="360" w:lineRule="exact"/>
              <w:ind w:left="-14" w:right="-58" w:hanging="11"/>
              <w:jc w:val="center"/>
              <w:rPr>
                <w:rFonts w:ascii="Arial" w:eastAsia="Arial Unicode MS" w:hAnsi="Arial" w:cs="Arial"/>
                <w:sz w:val="18"/>
                <w:szCs w:val="18"/>
              </w:rPr>
            </w:pPr>
            <w:r w:rsidRPr="00375305">
              <w:rPr>
                <w:rFonts w:ascii="Arial" w:eastAsia="Arial Unicode MS" w:hAnsi="Arial" w:cs="Arial"/>
                <w:sz w:val="18"/>
                <w:szCs w:val="18"/>
              </w:rPr>
              <w:t xml:space="preserve">31 December </w:t>
            </w:r>
            <w:r w:rsidR="007F51E3" w:rsidRPr="00375305">
              <w:rPr>
                <w:rFonts w:ascii="Arial" w:eastAsia="Arial Unicode MS" w:hAnsi="Arial" w:cs="Arial"/>
                <w:sz w:val="18"/>
                <w:szCs w:val="18"/>
              </w:rPr>
              <w:t>2018</w:t>
            </w:r>
          </w:p>
        </w:tc>
        <w:tc>
          <w:tcPr>
            <w:tcW w:w="1350" w:type="dxa"/>
          </w:tcPr>
          <w:p w:rsidR="007E47A3" w:rsidRPr="00375305" w:rsidRDefault="00B967C6" w:rsidP="00433DBD">
            <w:pPr>
              <w:pBdr>
                <w:bottom w:val="single" w:sz="6" w:space="1" w:color="auto"/>
              </w:pBdr>
              <w:spacing w:line="360" w:lineRule="exact"/>
              <w:ind w:left="-14" w:right="-58" w:hanging="11"/>
              <w:jc w:val="center"/>
              <w:rPr>
                <w:rFonts w:ascii="Arial" w:eastAsia="Arial Unicode MS" w:hAnsi="Arial" w:cs="Arial"/>
                <w:sz w:val="18"/>
                <w:szCs w:val="18"/>
              </w:rPr>
            </w:pPr>
            <w:r w:rsidRPr="00375305">
              <w:rPr>
                <w:rFonts w:ascii="Arial" w:eastAsia="Arial Unicode MS" w:hAnsi="Arial" w:cs="Arial"/>
                <w:sz w:val="18"/>
                <w:szCs w:val="18"/>
              </w:rPr>
              <w:t>30 June</w:t>
            </w:r>
            <w:r w:rsidR="007E47A3" w:rsidRPr="00375305">
              <w:rPr>
                <w:rFonts w:ascii="Arial" w:eastAsia="Arial Unicode MS" w:hAnsi="Arial" w:cs="Arial"/>
                <w:sz w:val="18"/>
                <w:szCs w:val="18"/>
              </w:rPr>
              <w:t xml:space="preserve">    </w:t>
            </w:r>
            <w:r w:rsidR="000B104F" w:rsidRPr="00375305">
              <w:rPr>
                <w:rFonts w:ascii="Arial" w:eastAsia="Arial Unicode MS" w:hAnsi="Arial" w:cs="Arial"/>
                <w:sz w:val="18"/>
                <w:szCs w:val="18"/>
              </w:rPr>
              <w:t>2019</w:t>
            </w:r>
          </w:p>
        </w:tc>
        <w:tc>
          <w:tcPr>
            <w:tcW w:w="1350" w:type="dxa"/>
          </w:tcPr>
          <w:p w:rsidR="007E47A3" w:rsidRPr="00375305" w:rsidRDefault="007E47A3" w:rsidP="00433DBD">
            <w:pPr>
              <w:pBdr>
                <w:bottom w:val="single" w:sz="6" w:space="1" w:color="auto"/>
              </w:pBdr>
              <w:spacing w:line="360" w:lineRule="exact"/>
              <w:ind w:left="-14" w:right="-58" w:hanging="11"/>
              <w:jc w:val="center"/>
              <w:rPr>
                <w:rFonts w:ascii="Arial" w:eastAsia="Arial Unicode MS" w:hAnsi="Arial" w:cs="Arial"/>
                <w:sz w:val="18"/>
                <w:szCs w:val="18"/>
              </w:rPr>
            </w:pPr>
            <w:r w:rsidRPr="00375305">
              <w:rPr>
                <w:rFonts w:ascii="Arial" w:eastAsia="Arial Unicode MS" w:hAnsi="Arial" w:cs="Arial"/>
                <w:sz w:val="18"/>
                <w:szCs w:val="18"/>
              </w:rPr>
              <w:t xml:space="preserve">31 December </w:t>
            </w:r>
            <w:r w:rsidR="007F51E3" w:rsidRPr="00375305">
              <w:rPr>
                <w:rFonts w:ascii="Arial" w:eastAsia="Arial Unicode MS" w:hAnsi="Arial" w:cs="Arial"/>
                <w:sz w:val="18"/>
                <w:szCs w:val="18"/>
              </w:rPr>
              <w:t>2018</w:t>
            </w:r>
          </w:p>
        </w:tc>
      </w:tr>
      <w:tr w:rsidR="0086529C" w:rsidRPr="00375305" w:rsidTr="00375305">
        <w:tc>
          <w:tcPr>
            <w:tcW w:w="4140" w:type="dxa"/>
          </w:tcPr>
          <w:p w:rsidR="0086529C" w:rsidRPr="00375305" w:rsidRDefault="0086529C" w:rsidP="00433DBD">
            <w:pPr>
              <w:spacing w:line="360" w:lineRule="exact"/>
              <w:ind w:right="-18"/>
              <w:jc w:val="thaiDistribute"/>
              <w:rPr>
                <w:rFonts w:ascii="Arial" w:hAnsi="Arial" w:cs="Arial"/>
                <w:sz w:val="18"/>
                <w:szCs w:val="18"/>
                <w:u w:val="single"/>
                <w:cs/>
              </w:rPr>
            </w:pPr>
            <w:r w:rsidRPr="00375305">
              <w:rPr>
                <w:rFonts w:ascii="Arial" w:hAnsi="Arial" w:cs="Arial"/>
                <w:sz w:val="18"/>
                <w:szCs w:val="18"/>
                <w:u w:val="single"/>
              </w:rPr>
              <w:t>Trade receivables - related parties</w:t>
            </w:r>
          </w:p>
        </w:tc>
        <w:tc>
          <w:tcPr>
            <w:tcW w:w="1350" w:type="dxa"/>
          </w:tcPr>
          <w:p w:rsidR="0086529C" w:rsidRPr="00375305"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cs/>
              </w:rPr>
            </w:pPr>
          </w:p>
        </w:tc>
      </w:tr>
      <w:tr w:rsidR="0086529C" w:rsidRPr="00375305" w:rsidTr="00375305">
        <w:tc>
          <w:tcPr>
            <w:tcW w:w="4140" w:type="dxa"/>
          </w:tcPr>
          <w:p w:rsidR="0086529C" w:rsidRPr="00375305" w:rsidRDefault="0086529C" w:rsidP="00433DBD">
            <w:pPr>
              <w:spacing w:line="360" w:lineRule="exact"/>
              <w:ind w:right="-17"/>
              <w:jc w:val="thaiDistribute"/>
              <w:rPr>
                <w:rFonts w:ascii="Arial" w:hAnsi="Arial" w:cs="Arial"/>
                <w:sz w:val="18"/>
                <w:szCs w:val="18"/>
                <w:cs/>
              </w:rPr>
            </w:pPr>
            <w:r w:rsidRPr="00375305">
              <w:rPr>
                <w:rFonts w:ascii="Arial" w:hAnsi="Arial" w:cs="Arial"/>
                <w:sz w:val="18"/>
                <w:szCs w:val="18"/>
              </w:rPr>
              <w:t xml:space="preserve">Aged </w:t>
            </w:r>
            <w:proofErr w:type="gramStart"/>
            <w:r w:rsidRPr="00375305">
              <w:rPr>
                <w:rFonts w:ascii="Arial" w:hAnsi="Arial" w:cs="Arial"/>
                <w:sz w:val="18"/>
                <w:szCs w:val="18"/>
              </w:rPr>
              <w:t>on the basis of</w:t>
            </w:r>
            <w:proofErr w:type="gramEnd"/>
            <w:r w:rsidRPr="00375305">
              <w:rPr>
                <w:rFonts w:ascii="Arial" w:hAnsi="Arial" w:cs="Arial"/>
                <w:sz w:val="18"/>
                <w:szCs w:val="18"/>
              </w:rPr>
              <w:t xml:space="preserve"> due dates</w:t>
            </w:r>
          </w:p>
        </w:tc>
        <w:tc>
          <w:tcPr>
            <w:tcW w:w="1350" w:type="dxa"/>
          </w:tcPr>
          <w:p w:rsidR="0086529C" w:rsidRPr="00375305" w:rsidRDefault="0086529C" w:rsidP="00433DBD">
            <w:pPr>
              <w:tabs>
                <w:tab w:val="decimal" w:pos="882"/>
              </w:tabs>
              <w:spacing w:line="360" w:lineRule="exact"/>
              <w:ind w:right="-18"/>
              <w:rPr>
                <w:rFonts w:ascii="Arial" w:hAnsi="Arial" w:cs="Arial"/>
                <w:sz w:val="18"/>
                <w:szCs w:val="18"/>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rPr>
            </w:pPr>
          </w:p>
        </w:tc>
        <w:tc>
          <w:tcPr>
            <w:tcW w:w="1350" w:type="dxa"/>
          </w:tcPr>
          <w:p w:rsidR="0086529C" w:rsidRPr="00375305" w:rsidRDefault="0086529C" w:rsidP="00433DBD">
            <w:pPr>
              <w:tabs>
                <w:tab w:val="decimal" w:pos="1002"/>
              </w:tabs>
              <w:spacing w:line="360" w:lineRule="exact"/>
              <w:ind w:right="-18"/>
              <w:rPr>
                <w:rFonts w:ascii="Arial" w:hAnsi="Arial" w:cs="Arial"/>
                <w:sz w:val="18"/>
                <w:szCs w:val="18"/>
              </w:rPr>
            </w:pPr>
          </w:p>
        </w:tc>
      </w:tr>
      <w:tr w:rsidR="00422521" w:rsidRPr="00375305" w:rsidTr="00375305">
        <w:tc>
          <w:tcPr>
            <w:tcW w:w="4140" w:type="dxa"/>
          </w:tcPr>
          <w:p w:rsidR="00422521" w:rsidRPr="00375305" w:rsidRDefault="00422521" w:rsidP="00433DBD">
            <w:pPr>
              <w:tabs>
                <w:tab w:val="left" w:pos="162"/>
              </w:tabs>
              <w:spacing w:line="360" w:lineRule="exact"/>
              <w:ind w:right="-45"/>
              <w:jc w:val="thaiDistribute"/>
              <w:rPr>
                <w:rFonts w:ascii="Arial" w:hAnsi="Arial" w:cs="Arial"/>
                <w:sz w:val="18"/>
                <w:szCs w:val="18"/>
              </w:rPr>
            </w:pPr>
            <w:r w:rsidRPr="00375305">
              <w:rPr>
                <w:rFonts w:ascii="Arial" w:hAnsi="Arial" w:cs="Arial"/>
                <w:sz w:val="18"/>
                <w:szCs w:val="18"/>
              </w:rPr>
              <w:t>Not yet due</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21,317</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21,087</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29,724</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23,598</w:t>
            </w:r>
          </w:p>
        </w:tc>
      </w:tr>
      <w:tr w:rsidR="00422521" w:rsidRPr="00375305" w:rsidTr="00375305">
        <w:tc>
          <w:tcPr>
            <w:tcW w:w="4140" w:type="dxa"/>
          </w:tcPr>
          <w:p w:rsidR="00422521" w:rsidRPr="00375305" w:rsidRDefault="00422521" w:rsidP="00433DBD">
            <w:pPr>
              <w:tabs>
                <w:tab w:val="left" w:pos="162"/>
              </w:tabs>
              <w:spacing w:line="360" w:lineRule="exact"/>
              <w:ind w:right="-45"/>
              <w:jc w:val="thaiDistribute"/>
              <w:rPr>
                <w:rFonts w:ascii="Arial" w:hAnsi="Arial" w:cs="Arial"/>
                <w:sz w:val="18"/>
                <w:szCs w:val="18"/>
              </w:rPr>
            </w:pPr>
            <w:r w:rsidRPr="00375305">
              <w:rPr>
                <w:rFonts w:ascii="Arial" w:hAnsi="Arial" w:cs="Arial"/>
                <w:sz w:val="18"/>
                <w:szCs w:val="18"/>
              </w:rPr>
              <w:t>Past due</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p>
        </w:tc>
      </w:tr>
      <w:tr w:rsidR="00422521" w:rsidRPr="00375305" w:rsidTr="00375305">
        <w:trPr>
          <w:trHeight w:val="225"/>
        </w:trPr>
        <w:tc>
          <w:tcPr>
            <w:tcW w:w="4140" w:type="dxa"/>
          </w:tcPr>
          <w:p w:rsidR="00422521" w:rsidRPr="00375305" w:rsidRDefault="00422521" w:rsidP="00433DBD">
            <w:pPr>
              <w:tabs>
                <w:tab w:val="left" w:pos="225"/>
              </w:tabs>
              <w:spacing w:line="360" w:lineRule="exact"/>
              <w:ind w:right="-45"/>
              <w:jc w:val="thaiDistribute"/>
              <w:rPr>
                <w:rFonts w:ascii="Arial" w:hAnsi="Arial" w:cs="Arial"/>
                <w:sz w:val="18"/>
                <w:szCs w:val="18"/>
                <w:cs/>
              </w:rPr>
            </w:pPr>
            <w:r w:rsidRPr="00375305">
              <w:rPr>
                <w:rFonts w:ascii="Arial" w:hAnsi="Arial" w:cs="Arial"/>
                <w:sz w:val="18"/>
                <w:szCs w:val="18"/>
              </w:rPr>
              <w:tab/>
              <w:t>Up to 3 months</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2,976</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cs/>
              </w:rPr>
            </w:pPr>
            <w:r w:rsidRPr="00375305">
              <w:rPr>
                <w:rFonts w:ascii="Arial" w:hAnsi="Arial" w:cs="Arial"/>
                <w:sz w:val="18"/>
                <w:szCs w:val="18"/>
              </w:rPr>
              <w:t>5,992</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2,486</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7,148</w:t>
            </w:r>
          </w:p>
        </w:tc>
      </w:tr>
      <w:tr w:rsidR="00422521" w:rsidRPr="00375305" w:rsidTr="00375305">
        <w:tc>
          <w:tcPr>
            <w:tcW w:w="4140" w:type="dxa"/>
          </w:tcPr>
          <w:p w:rsidR="00422521" w:rsidRPr="00375305" w:rsidRDefault="00422521"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 xml:space="preserve"> </w:t>
            </w:r>
            <w:r w:rsidRPr="00375305">
              <w:rPr>
                <w:rFonts w:ascii="Arial" w:hAnsi="Arial" w:cs="Arial"/>
                <w:sz w:val="18"/>
                <w:szCs w:val="18"/>
              </w:rPr>
              <w:tab/>
              <w:t>3 - 6 months</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1,257</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829</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1,407</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1,283</w:t>
            </w:r>
          </w:p>
        </w:tc>
      </w:tr>
      <w:tr w:rsidR="00422521" w:rsidRPr="00375305" w:rsidTr="00375305">
        <w:tc>
          <w:tcPr>
            <w:tcW w:w="4140" w:type="dxa"/>
          </w:tcPr>
          <w:p w:rsidR="00422521" w:rsidRPr="00375305" w:rsidRDefault="00422521"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ab/>
              <w:t>6</w:t>
            </w:r>
            <w:r w:rsidRPr="00375305">
              <w:rPr>
                <w:rFonts w:ascii="Arial" w:hAnsi="Arial" w:cs="Arial"/>
                <w:sz w:val="18"/>
                <w:szCs w:val="18"/>
                <w:cs/>
              </w:rPr>
              <w:t xml:space="preserve"> - </w:t>
            </w:r>
            <w:r w:rsidRPr="00375305">
              <w:rPr>
                <w:rFonts w:ascii="Arial" w:hAnsi="Arial" w:cs="Arial"/>
                <w:sz w:val="18"/>
                <w:szCs w:val="18"/>
              </w:rPr>
              <w:t>12</w:t>
            </w:r>
            <w:r w:rsidRPr="00375305">
              <w:rPr>
                <w:rFonts w:ascii="Arial" w:hAnsi="Arial" w:cs="Arial"/>
                <w:sz w:val="18"/>
                <w:szCs w:val="18"/>
                <w:cs/>
              </w:rPr>
              <w:t xml:space="preserve"> </w:t>
            </w:r>
            <w:r w:rsidRPr="00375305">
              <w:rPr>
                <w:rFonts w:ascii="Arial" w:hAnsi="Arial" w:cs="Arial"/>
                <w:sz w:val="18"/>
                <w:szCs w:val="18"/>
              </w:rPr>
              <w:t>months</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58</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181</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568</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181</w:t>
            </w:r>
          </w:p>
        </w:tc>
      </w:tr>
      <w:tr w:rsidR="00422521" w:rsidRPr="00375305" w:rsidTr="00375305">
        <w:tc>
          <w:tcPr>
            <w:tcW w:w="4140" w:type="dxa"/>
          </w:tcPr>
          <w:p w:rsidR="00422521" w:rsidRPr="00375305" w:rsidRDefault="00422521"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ab/>
              <w:t>Over</w:t>
            </w:r>
            <w:r w:rsidRPr="00375305">
              <w:rPr>
                <w:rFonts w:ascii="Arial" w:hAnsi="Arial" w:cs="Arial"/>
                <w:sz w:val="18"/>
                <w:szCs w:val="18"/>
                <w:cs/>
              </w:rPr>
              <w:t xml:space="preserve"> </w:t>
            </w:r>
            <w:r w:rsidRPr="00375305">
              <w:rPr>
                <w:rFonts w:ascii="Arial" w:hAnsi="Arial" w:cs="Arial"/>
                <w:sz w:val="18"/>
                <w:szCs w:val="18"/>
              </w:rPr>
              <w:t>12</w:t>
            </w:r>
            <w:r w:rsidRPr="00375305">
              <w:rPr>
                <w:rFonts w:ascii="Arial" w:hAnsi="Arial" w:cs="Arial"/>
                <w:sz w:val="18"/>
                <w:szCs w:val="18"/>
                <w:cs/>
              </w:rPr>
              <w:t xml:space="preserve"> </w:t>
            </w:r>
            <w:r w:rsidRPr="00375305">
              <w:rPr>
                <w:rFonts w:ascii="Arial" w:hAnsi="Arial" w:cs="Arial"/>
                <w:sz w:val="18"/>
                <w:szCs w:val="18"/>
              </w:rPr>
              <w:t>months</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88</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151</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88</w:t>
            </w:r>
          </w:p>
        </w:tc>
        <w:tc>
          <w:tcPr>
            <w:tcW w:w="1350" w:type="dxa"/>
          </w:tcPr>
          <w:p w:rsidR="00422521" w:rsidRPr="00375305" w:rsidRDefault="00422521" w:rsidP="00433DBD">
            <w:pPr>
              <w:pBdr>
                <w:bottom w:val="single" w:sz="6"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151</w:t>
            </w:r>
          </w:p>
        </w:tc>
      </w:tr>
      <w:tr w:rsidR="00422521" w:rsidRPr="00375305" w:rsidTr="00375305">
        <w:tc>
          <w:tcPr>
            <w:tcW w:w="4140" w:type="dxa"/>
          </w:tcPr>
          <w:p w:rsidR="00422521" w:rsidRPr="00375305" w:rsidRDefault="00422521" w:rsidP="00433DBD">
            <w:pPr>
              <w:tabs>
                <w:tab w:val="left" w:pos="162"/>
              </w:tabs>
              <w:spacing w:line="360" w:lineRule="exact"/>
              <w:ind w:right="-17"/>
              <w:rPr>
                <w:rFonts w:ascii="Arial" w:hAnsi="Arial" w:cs="Arial"/>
                <w:sz w:val="18"/>
                <w:szCs w:val="18"/>
              </w:rPr>
            </w:pPr>
            <w:r w:rsidRPr="00375305">
              <w:rPr>
                <w:rFonts w:ascii="Arial" w:hAnsi="Arial" w:cs="Arial"/>
                <w:sz w:val="18"/>
                <w:szCs w:val="18"/>
              </w:rPr>
              <w:t>Total</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25,696</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28,240</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34,273</w:t>
            </w:r>
          </w:p>
        </w:tc>
        <w:tc>
          <w:tcPr>
            <w:tcW w:w="1350" w:type="dxa"/>
          </w:tcPr>
          <w:p w:rsidR="00422521" w:rsidRPr="00375305" w:rsidRDefault="00422521"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32,361</w:t>
            </w:r>
          </w:p>
        </w:tc>
      </w:tr>
      <w:tr w:rsidR="00422521" w:rsidRPr="00375305" w:rsidTr="00375305">
        <w:tc>
          <w:tcPr>
            <w:tcW w:w="4140" w:type="dxa"/>
          </w:tcPr>
          <w:p w:rsidR="00422521" w:rsidRPr="00375305" w:rsidRDefault="00422521" w:rsidP="00433DBD">
            <w:pPr>
              <w:tabs>
                <w:tab w:val="left" w:pos="162"/>
              </w:tabs>
              <w:spacing w:line="360" w:lineRule="exact"/>
              <w:ind w:right="-17"/>
              <w:rPr>
                <w:rFonts w:ascii="Arial" w:hAnsi="Arial" w:cs="Arial"/>
                <w:sz w:val="18"/>
                <w:szCs w:val="18"/>
              </w:rPr>
            </w:pPr>
            <w:r w:rsidRPr="00375305">
              <w:rPr>
                <w:rFonts w:ascii="Arial" w:hAnsi="Arial" w:cs="Arial"/>
                <w:sz w:val="18"/>
                <w:szCs w:val="18"/>
              </w:rPr>
              <w:t>Less: Allowance for doubtful debts</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(117)</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(214)</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(117)</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(214)</w:t>
            </w:r>
          </w:p>
        </w:tc>
      </w:tr>
      <w:tr w:rsidR="00422521" w:rsidRPr="00375305" w:rsidTr="00375305">
        <w:tc>
          <w:tcPr>
            <w:tcW w:w="4140" w:type="dxa"/>
          </w:tcPr>
          <w:p w:rsidR="00422521" w:rsidRPr="00375305" w:rsidRDefault="00422521" w:rsidP="00433DBD">
            <w:pPr>
              <w:tabs>
                <w:tab w:val="left" w:pos="162"/>
              </w:tabs>
              <w:spacing w:line="360" w:lineRule="exact"/>
              <w:ind w:right="-17"/>
              <w:rPr>
                <w:rFonts w:ascii="Arial" w:hAnsi="Arial" w:cs="Arial"/>
                <w:sz w:val="18"/>
                <w:szCs w:val="18"/>
              </w:rPr>
            </w:pPr>
            <w:r w:rsidRPr="00375305">
              <w:rPr>
                <w:rFonts w:ascii="Arial" w:hAnsi="Arial" w:cs="Arial"/>
                <w:sz w:val="18"/>
                <w:szCs w:val="18"/>
              </w:rPr>
              <w:t xml:space="preserve">Total trade receivables - related parties, net  </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25,579</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28,026</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34,156</w:t>
            </w:r>
          </w:p>
        </w:tc>
        <w:tc>
          <w:tcPr>
            <w:tcW w:w="1350" w:type="dxa"/>
          </w:tcPr>
          <w:p w:rsidR="00422521" w:rsidRPr="00375305" w:rsidRDefault="00422521"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32,147</w:t>
            </w:r>
          </w:p>
        </w:tc>
      </w:tr>
      <w:tr w:rsidR="00266655" w:rsidRPr="00375305" w:rsidTr="00375305">
        <w:tc>
          <w:tcPr>
            <w:tcW w:w="5490" w:type="dxa"/>
            <w:gridSpan w:val="2"/>
          </w:tcPr>
          <w:p w:rsidR="00266655" w:rsidRPr="00375305" w:rsidRDefault="00266655" w:rsidP="00433DBD">
            <w:pPr>
              <w:tabs>
                <w:tab w:val="decimal" w:pos="882"/>
              </w:tabs>
              <w:spacing w:line="360" w:lineRule="exact"/>
              <w:ind w:right="-17"/>
              <w:rPr>
                <w:rFonts w:ascii="Arial" w:hAnsi="Arial" w:cs="Arial"/>
                <w:sz w:val="18"/>
                <w:szCs w:val="18"/>
              </w:rPr>
            </w:pPr>
            <w:r w:rsidRPr="00375305">
              <w:rPr>
                <w:rFonts w:ascii="Arial" w:hAnsi="Arial" w:cs="Arial"/>
                <w:sz w:val="18"/>
                <w:szCs w:val="18"/>
                <w:u w:val="single"/>
              </w:rPr>
              <w:t>Trade receivables - unrelated parties</w:t>
            </w:r>
          </w:p>
        </w:tc>
        <w:tc>
          <w:tcPr>
            <w:tcW w:w="1350" w:type="dxa"/>
          </w:tcPr>
          <w:p w:rsidR="00266655" w:rsidRPr="00375305" w:rsidRDefault="00266655" w:rsidP="00433DBD">
            <w:pPr>
              <w:tabs>
                <w:tab w:val="decimal" w:pos="882"/>
              </w:tabs>
              <w:spacing w:line="360" w:lineRule="exact"/>
              <w:ind w:right="-17"/>
              <w:rPr>
                <w:rFonts w:ascii="Arial" w:hAnsi="Arial" w:cs="Arial"/>
                <w:sz w:val="18"/>
                <w:szCs w:val="18"/>
              </w:rPr>
            </w:pPr>
          </w:p>
        </w:tc>
        <w:tc>
          <w:tcPr>
            <w:tcW w:w="1350" w:type="dxa"/>
            <w:vAlign w:val="bottom"/>
          </w:tcPr>
          <w:p w:rsidR="00266655" w:rsidRPr="00375305" w:rsidRDefault="00266655" w:rsidP="00433DBD">
            <w:pPr>
              <w:tabs>
                <w:tab w:val="decimal" w:pos="882"/>
              </w:tabs>
              <w:spacing w:line="360" w:lineRule="exact"/>
              <w:ind w:right="-18"/>
              <w:rPr>
                <w:rFonts w:ascii="Arial" w:hAnsi="Arial" w:cs="Arial"/>
                <w:sz w:val="18"/>
                <w:szCs w:val="18"/>
              </w:rPr>
            </w:pPr>
          </w:p>
        </w:tc>
        <w:tc>
          <w:tcPr>
            <w:tcW w:w="1350" w:type="dxa"/>
            <w:vAlign w:val="bottom"/>
          </w:tcPr>
          <w:p w:rsidR="00266655" w:rsidRPr="00375305" w:rsidRDefault="00266655" w:rsidP="00433DBD">
            <w:pPr>
              <w:tabs>
                <w:tab w:val="decimal" w:pos="882"/>
              </w:tabs>
              <w:spacing w:line="360" w:lineRule="exact"/>
              <w:ind w:right="-18"/>
              <w:rPr>
                <w:rFonts w:ascii="Arial" w:hAnsi="Arial" w:cs="Arial"/>
                <w:sz w:val="18"/>
                <w:szCs w:val="18"/>
              </w:rPr>
            </w:pPr>
          </w:p>
        </w:tc>
      </w:tr>
      <w:tr w:rsidR="00266655" w:rsidRPr="00375305" w:rsidTr="00375305">
        <w:tc>
          <w:tcPr>
            <w:tcW w:w="4140" w:type="dxa"/>
          </w:tcPr>
          <w:p w:rsidR="00266655" w:rsidRPr="00375305" w:rsidRDefault="00266655" w:rsidP="00433DBD">
            <w:pPr>
              <w:spacing w:line="360" w:lineRule="exact"/>
              <w:ind w:right="-17"/>
              <w:jc w:val="thaiDistribute"/>
              <w:rPr>
                <w:rFonts w:ascii="Arial" w:hAnsi="Arial" w:cs="Arial"/>
                <w:sz w:val="18"/>
                <w:szCs w:val="18"/>
                <w:cs/>
              </w:rPr>
            </w:pPr>
            <w:r w:rsidRPr="00375305">
              <w:rPr>
                <w:rFonts w:ascii="Arial" w:hAnsi="Arial" w:cs="Arial"/>
                <w:sz w:val="18"/>
                <w:szCs w:val="18"/>
              </w:rPr>
              <w:t xml:space="preserve">Aged </w:t>
            </w:r>
            <w:proofErr w:type="gramStart"/>
            <w:r w:rsidRPr="00375305">
              <w:rPr>
                <w:rFonts w:ascii="Arial" w:hAnsi="Arial" w:cs="Arial"/>
                <w:sz w:val="18"/>
                <w:szCs w:val="18"/>
              </w:rPr>
              <w:t>on the basis of</w:t>
            </w:r>
            <w:proofErr w:type="gramEnd"/>
            <w:r w:rsidRPr="00375305">
              <w:rPr>
                <w:rFonts w:ascii="Arial" w:hAnsi="Arial" w:cs="Arial"/>
                <w:sz w:val="18"/>
                <w:szCs w:val="18"/>
              </w:rPr>
              <w:t xml:space="preserve"> due dates</w:t>
            </w:r>
          </w:p>
        </w:tc>
        <w:tc>
          <w:tcPr>
            <w:tcW w:w="1350" w:type="dxa"/>
          </w:tcPr>
          <w:p w:rsidR="00266655" w:rsidRPr="00375305" w:rsidRDefault="00266655" w:rsidP="00433DBD">
            <w:pPr>
              <w:tabs>
                <w:tab w:val="decimal" w:pos="882"/>
              </w:tabs>
              <w:spacing w:line="360" w:lineRule="exact"/>
              <w:ind w:right="-17"/>
              <w:rPr>
                <w:rFonts w:ascii="Arial" w:hAnsi="Arial" w:cs="Arial"/>
                <w:sz w:val="18"/>
                <w:szCs w:val="18"/>
              </w:rPr>
            </w:pPr>
          </w:p>
        </w:tc>
        <w:tc>
          <w:tcPr>
            <w:tcW w:w="1350" w:type="dxa"/>
          </w:tcPr>
          <w:p w:rsidR="00266655" w:rsidRPr="00375305" w:rsidRDefault="00266655" w:rsidP="00433DBD">
            <w:pPr>
              <w:tabs>
                <w:tab w:val="decimal" w:pos="882"/>
              </w:tabs>
              <w:spacing w:line="360" w:lineRule="exact"/>
              <w:ind w:right="-17"/>
              <w:rPr>
                <w:rFonts w:ascii="Arial" w:hAnsi="Arial" w:cs="Arial"/>
                <w:sz w:val="18"/>
                <w:szCs w:val="18"/>
              </w:rPr>
            </w:pPr>
          </w:p>
        </w:tc>
        <w:tc>
          <w:tcPr>
            <w:tcW w:w="1350" w:type="dxa"/>
            <w:vAlign w:val="bottom"/>
          </w:tcPr>
          <w:p w:rsidR="00266655" w:rsidRPr="00375305" w:rsidRDefault="00266655" w:rsidP="00433DBD">
            <w:pPr>
              <w:tabs>
                <w:tab w:val="decimal" w:pos="882"/>
              </w:tabs>
              <w:spacing w:line="360" w:lineRule="exact"/>
              <w:ind w:right="-18"/>
              <w:rPr>
                <w:rFonts w:ascii="Arial" w:hAnsi="Arial" w:cs="Arial"/>
                <w:sz w:val="18"/>
                <w:szCs w:val="18"/>
              </w:rPr>
            </w:pPr>
          </w:p>
        </w:tc>
        <w:tc>
          <w:tcPr>
            <w:tcW w:w="1350" w:type="dxa"/>
            <w:vAlign w:val="bottom"/>
          </w:tcPr>
          <w:p w:rsidR="00266655" w:rsidRPr="00375305" w:rsidRDefault="00266655" w:rsidP="00433DBD">
            <w:pPr>
              <w:tabs>
                <w:tab w:val="decimal" w:pos="882"/>
              </w:tabs>
              <w:spacing w:line="360" w:lineRule="exact"/>
              <w:ind w:right="-18"/>
              <w:rPr>
                <w:rFonts w:ascii="Arial" w:hAnsi="Arial" w:cs="Arial"/>
                <w:sz w:val="18"/>
                <w:szCs w:val="18"/>
              </w:rPr>
            </w:pPr>
          </w:p>
        </w:tc>
      </w:tr>
      <w:tr w:rsidR="0034180D" w:rsidRPr="00375305" w:rsidTr="00375305">
        <w:tc>
          <w:tcPr>
            <w:tcW w:w="4140" w:type="dxa"/>
          </w:tcPr>
          <w:p w:rsidR="0034180D" w:rsidRPr="00375305" w:rsidRDefault="0034180D" w:rsidP="00433DBD">
            <w:pPr>
              <w:tabs>
                <w:tab w:val="left" w:pos="162"/>
              </w:tabs>
              <w:spacing w:line="360" w:lineRule="exact"/>
              <w:ind w:right="-45"/>
              <w:jc w:val="thaiDistribute"/>
              <w:rPr>
                <w:rFonts w:ascii="Arial" w:hAnsi="Arial" w:cs="Arial"/>
                <w:sz w:val="18"/>
                <w:szCs w:val="18"/>
              </w:rPr>
            </w:pPr>
            <w:r w:rsidRPr="00375305">
              <w:rPr>
                <w:rFonts w:ascii="Arial" w:hAnsi="Arial" w:cs="Arial"/>
                <w:sz w:val="18"/>
                <w:szCs w:val="18"/>
              </w:rPr>
              <w:t>Not yet due</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1,027,624</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1,405,443</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597,227</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927,457</w:t>
            </w:r>
          </w:p>
        </w:tc>
      </w:tr>
      <w:tr w:rsidR="0034180D" w:rsidRPr="00375305" w:rsidTr="00375305">
        <w:tc>
          <w:tcPr>
            <w:tcW w:w="4140" w:type="dxa"/>
          </w:tcPr>
          <w:p w:rsidR="0034180D" w:rsidRPr="00375305" w:rsidRDefault="0034180D" w:rsidP="00433DBD">
            <w:pPr>
              <w:tabs>
                <w:tab w:val="left" w:pos="162"/>
              </w:tabs>
              <w:spacing w:line="360" w:lineRule="exact"/>
              <w:ind w:right="-45"/>
              <w:jc w:val="thaiDistribute"/>
              <w:rPr>
                <w:rFonts w:ascii="Arial" w:hAnsi="Arial" w:cs="Arial"/>
                <w:sz w:val="18"/>
                <w:szCs w:val="18"/>
              </w:rPr>
            </w:pPr>
            <w:r w:rsidRPr="00375305">
              <w:rPr>
                <w:rFonts w:ascii="Arial" w:hAnsi="Arial" w:cs="Arial"/>
                <w:sz w:val="18"/>
                <w:szCs w:val="18"/>
              </w:rPr>
              <w:t>Past due</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r>
      <w:tr w:rsidR="0034180D" w:rsidRPr="00375305" w:rsidTr="00375305">
        <w:tc>
          <w:tcPr>
            <w:tcW w:w="4140" w:type="dxa"/>
          </w:tcPr>
          <w:p w:rsidR="0034180D" w:rsidRPr="00375305" w:rsidRDefault="0034180D" w:rsidP="00433DBD">
            <w:pPr>
              <w:tabs>
                <w:tab w:val="left" w:pos="225"/>
              </w:tabs>
              <w:spacing w:line="360" w:lineRule="exact"/>
              <w:ind w:right="-45"/>
              <w:jc w:val="thaiDistribute"/>
              <w:rPr>
                <w:rFonts w:ascii="Arial" w:hAnsi="Arial" w:cs="Arial"/>
                <w:sz w:val="18"/>
                <w:szCs w:val="18"/>
                <w:cs/>
              </w:rPr>
            </w:pPr>
            <w:r w:rsidRPr="00375305">
              <w:rPr>
                <w:rFonts w:ascii="Arial" w:hAnsi="Arial" w:cs="Arial"/>
                <w:sz w:val="18"/>
                <w:szCs w:val="18"/>
              </w:rPr>
              <w:tab/>
              <w:t>Up to 3 months</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191,329</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271,013</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99,755</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176,259</w:t>
            </w:r>
          </w:p>
        </w:tc>
      </w:tr>
      <w:tr w:rsidR="0034180D" w:rsidRPr="00375305" w:rsidTr="00375305">
        <w:tc>
          <w:tcPr>
            <w:tcW w:w="4140" w:type="dxa"/>
          </w:tcPr>
          <w:p w:rsidR="0034180D" w:rsidRPr="00375305" w:rsidRDefault="0034180D"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 xml:space="preserve"> </w:t>
            </w:r>
            <w:r w:rsidRPr="00375305">
              <w:rPr>
                <w:rFonts w:ascii="Arial" w:hAnsi="Arial" w:cs="Arial"/>
                <w:sz w:val="18"/>
                <w:szCs w:val="18"/>
              </w:rPr>
              <w:tab/>
              <w:t>3 - 6 months</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5,199</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4,461</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4,032</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462</w:t>
            </w:r>
          </w:p>
        </w:tc>
      </w:tr>
      <w:tr w:rsidR="0034180D" w:rsidRPr="00375305" w:rsidTr="00375305">
        <w:tc>
          <w:tcPr>
            <w:tcW w:w="4140" w:type="dxa"/>
          </w:tcPr>
          <w:p w:rsidR="0034180D" w:rsidRPr="00375305" w:rsidRDefault="0034180D"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ab/>
              <w:t>6</w:t>
            </w:r>
            <w:r w:rsidRPr="00375305">
              <w:rPr>
                <w:rFonts w:ascii="Arial" w:hAnsi="Arial" w:cs="Arial"/>
                <w:sz w:val="18"/>
                <w:szCs w:val="18"/>
                <w:cs/>
              </w:rPr>
              <w:t xml:space="preserve"> - </w:t>
            </w:r>
            <w:r w:rsidRPr="00375305">
              <w:rPr>
                <w:rFonts w:ascii="Arial" w:hAnsi="Arial" w:cs="Arial"/>
                <w:sz w:val="18"/>
                <w:szCs w:val="18"/>
              </w:rPr>
              <w:t>12</w:t>
            </w:r>
            <w:r w:rsidRPr="00375305">
              <w:rPr>
                <w:rFonts w:ascii="Arial" w:hAnsi="Arial" w:cs="Arial"/>
                <w:sz w:val="18"/>
                <w:szCs w:val="18"/>
                <w:cs/>
              </w:rPr>
              <w:t xml:space="preserve"> </w:t>
            </w:r>
            <w:r w:rsidRPr="00375305">
              <w:rPr>
                <w:rFonts w:ascii="Arial" w:hAnsi="Arial" w:cs="Arial"/>
                <w:sz w:val="18"/>
                <w:szCs w:val="18"/>
              </w:rPr>
              <w:t>months</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2,655</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1,401</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565</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672</w:t>
            </w:r>
          </w:p>
        </w:tc>
      </w:tr>
      <w:tr w:rsidR="0034180D" w:rsidRPr="00375305" w:rsidTr="00375305">
        <w:tc>
          <w:tcPr>
            <w:tcW w:w="4140" w:type="dxa"/>
          </w:tcPr>
          <w:p w:rsidR="0034180D" w:rsidRPr="00375305" w:rsidRDefault="0034180D" w:rsidP="00433DBD">
            <w:pPr>
              <w:tabs>
                <w:tab w:val="left" w:pos="225"/>
              </w:tabs>
              <w:spacing w:line="360" w:lineRule="exact"/>
              <w:ind w:right="-45"/>
              <w:jc w:val="thaiDistribute"/>
              <w:rPr>
                <w:rFonts w:ascii="Arial" w:hAnsi="Arial" w:cs="Arial"/>
                <w:sz w:val="18"/>
                <w:szCs w:val="18"/>
              </w:rPr>
            </w:pPr>
            <w:r w:rsidRPr="00375305">
              <w:rPr>
                <w:rFonts w:ascii="Arial" w:hAnsi="Arial" w:cs="Arial"/>
                <w:sz w:val="18"/>
                <w:szCs w:val="18"/>
              </w:rPr>
              <w:tab/>
              <w:t>Over</w:t>
            </w:r>
            <w:r w:rsidRPr="00375305">
              <w:rPr>
                <w:rFonts w:ascii="Arial" w:hAnsi="Arial" w:cs="Arial"/>
                <w:sz w:val="18"/>
                <w:szCs w:val="18"/>
                <w:cs/>
              </w:rPr>
              <w:t xml:space="preserve"> </w:t>
            </w:r>
            <w:r w:rsidRPr="00375305">
              <w:rPr>
                <w:rFonts w:ascii="Arial" w:hAnsi="Arial" w:cs="Arial"/>
                <w:sz w:val="18"/>
                <w:szCs w:val="18"/>
              </w:rPr>
              <w:t>12</w:t>
            </w:r>
            <w:r w:rsidRPr="00375305">
              <w:rPr>
                <w:rFonts w:ascii="Arial" w:hAnsi="Arial" w:cs="Arial"/>
                <w:sz w:val="18"/>
                <w:szCs w:val="18"/>
                <w:cs/>
              </w:rPr>
              <w:t xml:space="preserve"> </w:t>
            </w:r>
            <w:r w:rsidRPr="00375305">
              <w:rPr>
                <w:rFonts w:ascii="Arial" w:hAnsi="Arial" w:cs="Arial"/>
                <w:sz w:val="18"/>
                <w:szCs w:val="18"/>
              </w:rPr>
              <w:t>months</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24,688</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25,187</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23,705</w:t>
            </w:r>
          </w:p>
        </w:tc>
        <w:tc>
          <w:tcPr>
            <w:tcW w:w="1350" w:type="dxa"/>
          </w:tcPr>
          <w:p w:rsidR="0034180D" w:rsidRPr="00375305" w:rsidRDefault="0034180D" w:rsidP="00433DBD">
            <w:pPr>
              <w:pBdr>
                <w:bottom w:val="single" w:sz="6"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24,280</w:t>
            </w:r>
          </w:p>
        </w:tc>
      </w:tr>
      <w:tr w:rsidR="0034180D" w:rsidRPr="00375305" w:rsidTr="00375305">
        <w:tc>
          <w:tcPr>
            <w:tcW w:w="4140" w:type="dxa"/>
          </w:tcPr>
          <w:p w:rsidR="0034180D" w:rsidRPr="00375305" w:rsidRDefault="0034180D" w:rsidP="00433DBD">
            <w:pPr>
              <w:tabs>
                <w:tab w:val="left" w:pos="162"/>
              </w:tabs>
              <w:spacing w:line="360" w:lineRule="exact"/>
              <w:ind w:right="-17"/>
              <w:rPr>
                <w:rFonts w:ascii="Arial" w:hAnsi="Arial" w:cs="Arial"/>
                <w:sz w:val="18"/>
                <w:szCs w:val="18"/>
                <w:cs/>
              </w:rPr>
            </w:pPr>
            <w:r w:rsidRPr="00375305">
              <w:rPr>
                <w:rFonts w:ascii="Arial" w:hAnsi="Arial" w:cs="Arial"/>
                <w:sz w:val="18"/>
                <w:szCs w:val="18"/>
              </w:rPr>
              <w:t>Total</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1,251,495</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1,707,505</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725,284</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1,129,130</w:t>
            </w:r>
          </w:p>
        </w:tc>
      </w:tr>
      <w:tr w:rsidR="0034180D" w:rsidRPr="00375305" w:rsidTr="00375305">
        <w:tc>
          <w:tcPr>
            <w:tcW w:w="4140" w:type="dxa"/>
          </w:tcPr>
          <w:p w:rsidR="0034180D" w:rsidRPr="00375305" w:rsidRDefault="0034180D" w:rsidP="00433DBD">
            <w:pPr>
              <w:tabs>
                <w:tab w:val="left" w:pos="162"/>
              </w:tabs>
              <w:spacing w:line="360" w:lineRule="exact"/>
              <w:ind w:right="-17"/>
              <w:rPr>
                <w:rFonts w:ascii="Arial" w:hAnsi="Arial" w:cs="Arial"/>
                <w:sz w:val="18"/>
                <w:szCs w:val="18"/>
                <w:cs/>
              </w:rPr>
            </w:pPr>
            <w:r w:rsidRPr="00375305">
              <w:rPr>
                <w:rFonts w:ascii="Arial" w:hAnsi="Arial" w:cs="Arial"/>
                <w:sz w:val="18"/>
                <w:szCs w:val="18"/>
              </w:rPr>
              <w:t>Less: Allowance for doubtful debts</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(33,251)</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(25,972)</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(23,767)</w:t>
            </w:r>
          </w:p>
        </w:tc>
        <w:tc>
          <w:tcPr>
            <w:tcW w:w="1350" w:type="dxa"/>
          </w:tcPr>
          <w:p w:rsidR="0034180D" w:rsidRPr="00375305" w:rsidRDefault="0034180D" w:rsidP="00433DBD">
            <w:pPr>
              <w:pBdr>
                <w:bottom w:val="single" w:sz="6"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(24,889)</w:t>
            </w:r>
          </w:p>
        </w:tc>
      </w:tr>
      <w:tr w:rsidR="0034180D" w:rsidRPr="00375305" w:rsidTr="00375305">
        <w:tc>
          <w:tcPr>
            <w:tcW w:w="4140" w:type="dxa"/>
          </w:tcPr>
          <w:p w:rsidR="0034180D" w:rsidRPr="00375305" w:rsidRDefault="0034180D" w:rsidP="00433DBD">
            <w:pPr>
              <w:tabs>
                <w:tab w:val="left" w:pos="162"/>
              </w:tabs>
              <w:spacing w:line="360" w:lineRule="exact"/>
              <w:ind w:right="-17"/>
              <w:rPr>
                <w:rFonts w:ascii="Arial" w:hAnsi="Arial" w:cs="Arial"/>
                <w:sz w:val="18"/>
                <w:szCs w:val="18"/>
              </w:rPr>
            </w:pPr>
            <w:r w:rsidRPr="00375305">
              <w:rPr>
                <w:rFonts w:ascii="Arial" w:hAnsi="Arial" w:cs="Arial"/>
                <w:sz w:val="18"/>
                <w:szCs w:val="18"/>
              </w:rPr>
              <w:t xml:space="preserve">Total trade receivables - unrelated parties, net   </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1,218,244</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1,681,533</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701,517</w:t>
            </w:r>
          </w:p>
        </w:tc>
        <w:tc>
          <w:tcPr>
            <w:tcW w:w="1350" w:type="dxa"/>
          </w:tcPr>
          <w:p w:rsidR="0034180D" w:rsidRPr="00375305" w:rsidRDefault="0034180D" w:rsidP="00433DBD">
            <w:pPr>
              <w:pBdr>
                <w:bottom w:val="single" w:sz="6"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1,104,241</w:t>
            </w:r>
          </w:p>
        </w:tc>
      </w:tr>
      <w:tr w:rsidR="0034180D" w:rsidRPr="00375305" w:rsidTr="00375305">
        <w:tc>
          <w:tcPr>
            <w:tcW w:w="4140" w:type="dxa"/>
          </w:tcPr>
          <w:p w:rsidR="0034180D" w:rsidRPr="00375305" w:rsidRDefault="0034180D" w:rsidP="00433DBD">
            <w:pPr>
              <w:tabs>
                <w:tab w:val="left" w:pos="162"/>
              </w:tabs>
              <w:spacing w:line="360" w:lineRule="exact"/>
              <w:ind w:right="-17"/>
              <w:rPr>
                <w:rFonts w:ascii="Arial" w:hAnsi="Arial" w:cs="Arial"/>
                <w:sz w:val="18"/>
                <w:szCs w:val="18"/>
              </w:rPr>
            </w:pPr>
            <w:r w:rsidRPr="00375305">
              <w:rPr>
                <w:rFonts w:ascii="Arial" w:hAnsi="Arial" w:cs="Arial"/>
                <w:sz w:val="18"/>
                <w:szCs w:val="18"/>
              </w:rPr>
              <w:t>Total trade receivables - net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1,243,823</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1,709,559</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735,673</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1,136,388</w:t>
            </w:r>
          </w:p>
        </w:tc>
      </w:tr>
      <w:tr w:rsidR="0034180D" w:rsidRPr="00375305" w:rsidTr="00375305">
        <w:tc>
          <w:tcPr>
            <w:tcW w:w="4140" w:type="dxa"/>
          </w:tcPr>
          <w:p w:rsidR="0034180D" w:rsidRPr="00375305" w:rsidRDefault="0034180D" w:rsidP="00433DBD">
            <w:pPr>
              <w:spacing w:line="360" w:lineRule="exact"/>
              <w:ind w:left="132" w:right="-18" w:hanging="132"/>
              <w:jc w:val="thaiDistribute"/>
              <w:rPr>
                <w:rFonts w:ascii="Arial" w:hAnsi="Arial" w:cs="Arial"/>
                <w:sz w:val="18"/>
                <w:szCs w:val="18"/>
                <w:u w:val="single"/>
                <w:cs/>
              </w:rPr>
            </w:pPr>
            <w:r w:rsidRPr="00375305">
              <w:rPr>
                <w:rFonts w:ascii="Arial" w:hAnsi="Arial" w:cs="Arial"/>
                <w:sz w:val="18"/>
                <w:szCs w:val="18"/>
                <w:u w:val="single"/>
              </w:rPr>
              <w:t>Other receivables</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p>
        </w:tc>
      </w:tr>
      <w:tr w:rsidR="0034180D" w:rsidRPr="00375305" w:rsidTr="00375305">
        <w:tc>
          <w:tcPr>
            <w:tcW w:w="4140" w:type="dxa"/>
          </w:tcPr>
          <w:p w:rsidR="0034180D" w:rsidRPr="00375305" w:rsidRDefault="0034180D" w:rsidP="00433DBD">
            <w:pPr>
              <w:spacing w:line="360" w:lineRule="exact"/>
              <w:ind w:left="132" w:right="-17" w:hanging="132"/>
              <w:rPr>
                <w:rFonts w:ascii="Arial" w:hAnsi="Arial" w:cs="Arial"/>
                <w:sz w:val="18"/>
                <w:szCs w:val="18"/>
              </w:rPr>
            </w:pPr>
            <w:r w:rsidRPr="00375305">
              <w:rPr>
                <w:rFonts w:ascii="Arial" w:hAnsi="Arial" w:cs="Arial"/>
                <w:sz w:val="18"/>
                <w:szCs w:val="18"/>
              </w:rPr>
              <w:t>Other receivables - related parties</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322</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r>
      <w:tr w:rsidR="0034180D" w:rsidRPr="00375305" w:rsidTr="00375305">
        <w:tc>
          <w:tcPr>
            <w:tcW w:w="4140" w:type="dxa"/>
          </w:tcPr>
          <w:p w:rsidR="0034180D" w:rsidRPr="00375305" w:rsidRDefault="00433DBD" w:rsidP="00433DBD">
            <w:pPr>
              <w:spacing w:line="360" w:lineRule="exact"/>
              <w:ind w:left="132" w:right="-17" w:hanging="132"/>
              <w:rPr>
                <w:rFonts w:ascii="Arial" w:hAnsi="Arial" w:cs="Arial"/>
                <w:sz w:val="18"/>
                <w:szCs w:val="18"/>
              </w:rPr>
            </w:pPr>
            <w:r w:rsidRPr="00375305">
              <w:rPr>
                <w:rFonts w:ascii="Arial" w:hAnsi="Arial" w:cs="Arial"/>
                <w:sz w:val="18"/>
                <w:szCs w:val="18"/>
              </w:rPr>
              <w:t>Total other receivables - related parties, net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322</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c>
          <w:tcPr>
            <w:tcW w:w="1350" w:type="dxa"/>
          </w:tcPr>
          <w:p w:rsidR="0034180D" w:rsidRPr="00375305" w:rsidRDefault="0034180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w:t>
            </w:r>
          </w:p>
        </w:tc>
      </w:tr>
      <w:tr w:rsidR="0034180D" w:rsidRPr="00375305" w:rsidTr="00375305">
        <w:tc>
          <w:tcPr>
            <w:tcW w:w="4140" w:type="dxa"/>
          </w:tcPr>
          <w:p w:rsidR="0034180D" w:rsidRPr="00375305" w:rsidRDefault="00433DBD" w:rsidP="00433DBD">
            <w:pPr>
              <w:spacing w:line="360" w:lineRule="exact"/>
              <w:ind w:left="132" w:right="-17" w:hanging="132"/>
              <w:rPr>
                <w:rFonts w:ascii="Arial" w:hAnsi="Arial" w:cs="Arial"/>
                <w:sz w:val="18"/>
                <w:szCs w:val="18"/>
              </w:rPr>
            </w:pPr>
            <w:r w:rsidRPr="00375305">
              <w:rPr>
                <w:rFonts w:ascii="Arial" w:hAnsi="Arial" w:cs="Arial"/>
                <w:sz w:val="18"/>
                <w:szCs w:val="18"/>
              </w:rPr>
              <w:t>Other receivables - unrelated parties</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49,608</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18,077</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44,301</w:t>
            </w:r>
          </w:p>
        </w:tc>
        <w:tc>
          <w:tcPr>
            <w:tcW w:w="1350" w:type="dxa"/>
          </w:tcPr>
          <w:p w:rsidR="0034180D" w:rsidRPr="00375305" w:rsidRDefault="0034180D" w:rsidP="00433DBD">
            <w:pPr>
              <w:tabs>
                <w:tab w:val="decimal" w:pos="1065"/>
              </w:tabs>
              <w:spacing w:line="360" w:lineRule="exact"/>
              <w:ind w:right="-18"/>
              <w:rPr>
                <w:rFonts w:ascii="Arial" w:hAnsi="Arial" w:cs="Arial"/>
                <w:sz w:val="18"/>
                <w:szCs w:val="18"/>
              </w:rPr>
            </w:pPr>
            <w:r w:rsidRPr="00375305">
              <w:rPr>
                <w:rFonts w:ascii="Arial" w:hAnsi="Arial" w:cs="Arial"/>
                <w:sz w:val="18"/>
                <w:szCs w:val="18"/>
              </w:rPr>
              <w:t>12,802</w:t>
            </w:r>
          </w:p>
        </w:tc>
      </w:tr>
      <w:tr w:rsidR="00433DBD" w:rsidRPr="00375305" w:rsidTr="00375305">
        <w:tc>
          <w:tcPr>
            <w:tcW w:w="4140" w:type="dxa"/>
          </w:tcPr>
          <w:p w:rsidR="00433DBD" w:rsidRPr="00375305" w:rsidRDefault="00433DBD" w:rsidP="00433DBD">
            <w:pPr>
              <w:spacing w:line="360" w:lineRule="exact"/>
              <w:ind w:left="132" w:right="-17" w:hanging="132"/>
              <w:rPr>
                <w:rFonts w:ascii="Arial" w:hAnsi="Arial" w:cs="Arial"/>
                <w:sz w:val="18"/>
                <w:szCs w:val="18"/>
              </w:rPr>
            </w:pPr>
            <w:r w:rsidRPr="00375305">
              <w:rPr>
                <w:rFonts w:ascii="Arial" w:hAnsi="Arial" w:cs="Arial"/>
                <w:sz w:val="18"/>
                <w:szCs w:val="18"/>
              </w:rPr>
              <w:t>Less: Allowance for doubtful debts</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(14,186)</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(14,186)</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(9,070)</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(9,070)</w:t>
            </w:r>
          </w:p>
        </w:tc>
      </w:tr>
      <w:tr w:rsidR="00433DBD" w:rsidRPr="00375305" w:rsidTr="00375305">
        <w:tc>
          <w:tcPr>
            <w:tcW w:w="4140" w:type="dxa"/>
          </w:tcPr>
          <w:p w:rsidR="00433DBD" w:rsidRPr="00375305" w:rsidRDefault="00433DBD" w:rsidP="00433DBD">
            <w:pPr>
              <w:spacing w:line="360" w:lineRule="exact"/>
              <w:ind w:left="132" w:right="-17" w:hanging="132"/>
              <w:rPr>
                <w:rFonts w:ascii="Arial" w:hAnsi="Arial" w:cs="Arial"/>
                <w:sz w:val="18"/>
                <w:szCs w:val="18"/>
              </w:rPr>
            </w:pPr>
            <w:r w:rsidRPr="00375305">
              <w:rPr>
                <w:rFonts w:ascii="Arial" w:hAnsi="Arial" w:cs="Arial"/>
                <w:sz w:val="18"/>
                <w:szCs w:val="18"/>
              </w:rPr>
              <w:t>Total other receivables - unrelated parties, net</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35,422</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3,891</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35,231</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3,732</w:t>
            </w:r>
          </w:p>
        </w:tc>
      </w:tr>
      <w:tr w:rsidR="00433DBD" w:rsidRPr="00375305" w:rsidTr="00375305">
        <w:tc>
          <w:tcPr>
            <w:tcW w:w="4140" w:type="dxa"/>
          </w:tcPr>
          <w:p w:rsidR="00433DBD" w:rsidRPr="00375305" w:rsidRDefault="00433DBD" w:rsidP="00433DBD">
            <w:pPr>
              <w:spacing w:line="360" w:lineRule="exact"/>
              <w:ind w:left="132" w:right="-17" w:hanging="132"/>
              <w:rPr>
                <w:rFonts w:ascii="Arial" w:hAnsi="Arial" w:cs="Arial"/>
                <w:sz w:val="18"/>
                <w:szCs w:val="18"/>
                <w:cs/>
              </w:rPr>
            </w:pPr>
            <w:r w:rsidRPr="00375305">
              <w:rPr>
                <w:rFonts w:ascii="Arial" w:hAnsi="Arial" w:cs="Arial"/>
                <w:sz w:val="18"/>
                <w:szCs w:val="18"/>
              </w:rPr>
              <w:t>Total other receivables - net</w:t>
            </w:r>
            <w:r w:rsidRPr="00375305">
              <w:rPr>
                <w:rFonts w:ascii="Arial" w:hAnsi="Arial" w:cs="Arial"/>
                <w:sz w:val="18"/>
                <w:szCs w:val="18"/>
              </w:rPr>
              <w:tab/>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35,744</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3,891</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35,231</w:t>
            </w:r>
          </w:p>
        </w:tc>
        <w:tc>
          <w:tcPr>
            <w:tcW w:w="1350" w:type="dxa"/>
          </w:tcPr>
          <w:p w:rsidR="00433DBD" w:rsidRPr="00375305" w:rsidRDefault="00433DBD" w:rsidP="00433DBD">
            <w:pPr>
              <w:pBdr>
                <w:bottom w:val="sing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3,732</w:t>
            </w:r>
          </w:p>
        </w:tc>
      </w:tr>
      <w:tr w:rsidR="00433DBD" w:rsidRPr="00375305" w:rsidTr="00375305">
        <w:tc>
          <w:tcPr>
            <w:tcW w:w="4140" w:type="dxa"/>
          </w:tcPr>
          <w:p w:rsidR="00433DBD" w:rsidRPr="00375305" w:rsidRDefault="00433DBD" w:rsidP="00433DBD">
            <w:pPr>
              <w:spacing w:line="360" w:lineRule="exact"/>
              <w:ind w:left="132" w:right="-17" w:hanging="132"/>
              <w:rPr>
                <w:rFonts w:ascii="Arial" w:hAnsi="Arial" w:cs="Arial"/>
                <w:sz w:val="18"/>
                <w:szCs w:val="18"/>
              </w:rPr>
            </w:pPr>
            <w:r w:rsidRPr="00375305">
              <w:rPr>
                <w:rFonts w:ascii="Arial" w:hAnsi="Arial" w:cs="Arial"/>
                <w:sz w:val="18"/>
                <w:szCs w:val="18"/>
              </w:rPr>
              <w:t>Total trade and other receivables - net</w:t>
            </w:r>
          </w:p>
        </w:tc>
        <w:tc>
          <w:tcPr>
            <w:tcW w:w="1350" w:type="dxa"/>
          </w:tcPr>
          <w:p w:rsidR="00433DBD" w:rsidRPr="00375305" w:rsidRDefault="00433DBD" w:rsidP="00433DBD">
            <w:pPr>
              <w:pBdr>
                <w:bottom w:val="doub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1,279,567</w:t>
            </w:r>
          </w:p>
        </w:tc>
        <w:tc>
          <w:tcPr>
            <w:tcW w:w="1350" w:type="dxa"/>
          </w:tcPr>
          <w:p w:rsidR="00433DBD" w:rsidRPr="00375305" w:rsidRDefault="00433DBD" w:rsidP="00433DBD">
            <w:pPr>
              <w:pBdr>
                <w:bottom w:val="doub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1,713,450</w:t>
            </w:r>
          </w:p>
        </w:tc>
        <w:tc>
          <w:tcPr>
            <w:tcW w:w="1350" w:type="dxa"/>
          </w:tcPr>
          <w:p w:rsidR="00433DBD" w:rsidRPr="00375305" w:rsidRDefault="00433DBD" w:rsidP="00433DBD">
            <w:pPr>
              <w:pBdr>
                <w:bottom w:val="doub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770,904</w:t>
            </w:r>
          </w:p>
        </w:tc>
        <w:tc>
          <w:tcPr>
            <w:tcW w:w="1350" w:type="dxa"/>
          </w:tcPr>
          <w:p w:rsidR="00433DBD" w:rsidRPr="00375305" w:rsidRDefault="00433DBD" w:rsidP="00433DBD">
            <w:pPr>
              <w:pBdr>
                <w:bottom w:val="double" w:sz="4" w:space="1" w:color="auto"/>
              </w:pBdr>
              <w:tabs>
                <w:tab w:val="decimal" w:pos="1065"/>
              </w:tabs>
              <w:spacing w:line="360" w:lineRule="exact"/>
              <w:ind w:right="-18"/>
              <w:rPr>
                <w:rFonts w:ascii="Arial" w:hAnsi="Arial" w:cs="Arial"/>
                <w:sz w:val="18"/>
                <w:szCs w:val="18"/>
              </w:rPr>
            </w:pPr>
            <w:r w:rsidRPr="00375305">
              <w:rPr>
                <w:rFonts w:ascii="Arial" w:hAnsi="Arial" w:cs="Arial"/>
                <w:sz w:val="18"/>
                <w:szCs w:val="18"/>
              </w:rPr>
              <w:t>1,140,120</w:t>
            </w:r>
          </w:p>
        </w:tc>
      </w:tr>
    </w:tbl>
    <w:p w:rsidR="00CD4C17" w:rsidRPr="00E94C88" w:rsidRDefault="005B0602" w:rsidP="00CD4C17">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5B0602" w:rsidP="00DE0CBA">
      <w:pPr>
        <w:pStyle w:val="BlockText"/>
        <w:tabs>
          <w:tab w:val="clear" w:pos="7200"/>
          <w:tab w:val="center" w:pos="6840"/>
          <w:tab w:val="center" w:pos="8280"/>
        </w:tabs>
        <w:ind w:left="540" w:right="29" w:hanging="540"/>
        <w:jc w:val="both"/>
        <w:rPr>
          <w:rFonts w:ascii="Arial" w:hAnsi="Arial"/>
          <w:sz w:val="22"/>
          <w:szCs w:val="22"/>
        </w:rPr>
      </w:pPr>
      <w:r>
        <w:rPr>
          <w:rFonts w:ascii="Arial" w:hAnsi="Arial"/>
          <w:sz w:val="22"/>
          <w:szCs w:val="22"/>
        </w:rPr>
        <w:t>7</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506192" w:rsidRDefault="00506192" w:rsidP="00506192">
      <w:pPr>
        <w:pStyle w:val="BlockText"/>
        <w:tabs>
          <w:tab w:val="clear" w:pos="7200"/>
          <w:tab w:val="center" w:pos="6840"/>
          <w:tab w:val="center" w:pos="8280"/>
        </w:tabs>
        <w:spacing w:before="0" w:after="40"/>
        <w:ind w:left="547" w:right="-605"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rsidTr="00506192">
        <w:trPr>
          <w:trHeight w:val="70"/>
        </w:trPr>
        <w:tc>
          <w:tcPr>
            <w:tcW w:w="2070" w:type="dxa"/>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rsidTr="00506192">
        <w:trPr>
          <w:trHeight w:val="70"/>
        </w:trPr>
        <w:tc>
          <w:tcPr>
            <w:tcW w:w="2070" w:type="dxa"/>
            <w:tcBorders>
              <w:top w:val="nil"/>
              <w:left w:val="nil"/>
              <w:bottom w:val="nil"/>
              <w:right w:val="nil"/>
            </w:tcBorders>
          </w:tcPr>
          <w:p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090456" w:rsidRPr="00506192" w:rsidRDefault="00B967C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201</w:t>
            </w:r>
            <w:r w:rsidR="00090456">
              <w:rPr>
                <w:rFonts w:ascii="Arial" w:hAnsi="Arial" w:cs="Arial"/>
                <w:sz w:val="12"/>
                <w:szCs w:val="12"/>
              </w:rPr>
              <w:t>9</w:t>
            </w:r>
          </w:p>
        </w:tc>
        <w:tc>
          <w:tcPr>
            <w:tcW w:w="1119"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4" w:type="dxa"/>
            <w:tcBorders>
              <w:top w:val="nil"/>
              <w:left w:val="nil"/>
              <w:bottom w:val="nil"/>
              <w:right w:val="nil"/>
            </w:tcBorders>
          </w:tcPr>
          <w:p w:rsidR="00090456" w:rsidRPr="00506192" w:rsidRDefault="00B967C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201</w:t>
            </w:r>
            <w:r w:rsidR="00090456">
              <w:rPr>
                <w:rFonts w:ascii="Arial" w:hAnsi="Arial" w:cs="Arial"/>
                <w:sz w:val="12"/>
                <w:szCs w:val="12"/>
              </w:rPr>
              <w:t>9</w:t>
            </w:r>
          </w:p>
        </w:tc>
        <w:tc>
          <w:tcPr>
            <w:tcW w:w="1136"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3" w:type="dxa"/>
            <w:tcBorders>
              <w:top w:val="nil"/>
              <w:left w:val="nil"/>
              <w:bottom w:val="nil"/>
              <w:right w:val="nil"/>
            </w:tcBorders>
          </w:tcPr>
          <w:p w:rsidR="00090456" w:rsidRPr="00506192" w:rsidRDefault="00B967C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201</w:t>
            </w:r>
            <w:r w:rsidR="00090456">
              <w:rPr>
                <w:rFonts w:ascii="Arial" w:hAnsi="Arial" w:cs="Arial"/>
                <w:sz w:val="12"/>
                <w:szCs w:val="12"/>
              </w:rPr>
              <w:t>9</w:t>
            </w:r>
          </w:p>
        </w:tc>
        <w:tc>
          <w:tcPr>
            <w:tcW w:w="1137"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4" w:type="dxa"/>
            <w:tcBorders>
              <w:top w:val="nil"/>
              <w:left w:val="nil"/>
              <w:bottom w:val="nil"/>
              <w:right w:val="nil"/>
            </w:tcBorders>
          </w:tcPr>
          <w:p w:rsidR="00090456" w:rsidRPr="00506192" w:rsidRDefault="00B967C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201</w:t>
            </w:r>
            <w:r w:rsidR="00090456">
              <w:rPr>
                <w:rFonts w:ascii="Arial" w:hAnsi="Arial" w:cs="Arial"/>
                <w:sz w:val="12"/>
                <w:szCs w:val="12"/>
              </w:rPr>
              <w:t>9</w:t>
            </w:r>
          </w:p>
        </w:tc>
        <w:tc>
          <w:tcPr>
            <w:tcW w:w="97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r>
      <w:tr w:rsidR="00090456" w:rsidRPr="00506192" w:rsidTr="00506192">
        <w:trPr>
          <w:trHeight w:val="351"/>
        </w:trPr>
        <w:tc>
          <w:tcPr>
            <w:tcW w:w="2070" w:type="dxa"/>
            <w:tcBorders>
              <w:top w:val="nil"/>
              <w:left w:val="nil"/>
              <w:bottom w:val="nil"/>
              <w:right w:val="nil"/>
            </w:tcBorders>
          </w:tcPr>
          <w:p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r>
      <w:tr w:rsidR="0034180D" w:rsidRPr="00506192" w:rsidTr="001E1A36">
        <w:tc>
          <w:tcPr>
            <w:tcW w:w="2070" w:type="dxa"/>
            <w:tcBorders>
              <w:top w:val="nil"/>
              <w:left w:val="nil"/>
              <w:bottom w:val="nil"/>
              <w:right w:val="nil"/>
            </w:tcBorders>
          </w:tcPr>
          <w:p w:rsidR="0034180D" w:rsidRPr="00506192" w:rsidRDefault="0034180D" w:rsidP="0034180D">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 Catering Co., Ltd.</w:t>
            </w:r>
          </w:p>
        </w:tc>
        <w:tc>
          <w:tcPr>
            <w:tcW w:w="933" w:type="dxa"/>
            <w:tcBorders>
              <w:top w:val="nil"/>
              <w:left w:val="nil"/>
              <w:bottom w:val="nil"/>
              <w:right w:val="nil"/>
            </w:tcBorders>
          </w:tcPr>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500,000</w:t>
            </w:r>
          </w:p>
        </w:tc>
        <w:tc>
          <w:tcPr>
            <w:tcW w:w="1119" w:type="dxa"/>
            <w:tcBorders>
              <w:top w:val="nil"/>
              <w:left w:val="nil"/>
              <w:bottom w:val="nil"/>
              <w:right w:val="nil"/>
            </w:tcBorders>
          </w:tcPr>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500,000</w:t>
            </w:r>
          </w:p>
        </w:tc>
        <w:tc>
          <w:tcPr>
            <w:tcW w:w="934" w:type="dxa"/>
            <w:tcBorders>
              <w:top w:val="nil"/>
              <w:left w:val="nil"/>
              <w:bottom w:val="nil"/>
              <w:right w:val="nil"/>
            </w:tcBorders>
          </w:tcPr>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90.00</w:t>
            </w:r>
          </w:p>
        </w:tc>
        <w:tc>
          <w:tcPr>
            <w:tcW w:w="1136" w:type="dxa"/>
            <w:tcBorders>
              <w:top w:val="nil"/>
              <w:left w:val="nil"/>
              <w:bottom w:val="nil"/>
              <w:right w:val="nil"/>
            </w:tcBorders>
          </w:tcPr>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90.00</w:t>
            </w:r>
          </w:p>
        </w:tc>
        <w:tc>
          <w:tcPr>
            <w:tcW w:w="933" w:type="dxa"/>
            <w:tcBorders>
              <w:top w:val="nil"/>
              <w:left w:val="nil"/>
              <w:bottom w:val="nil"/>
              <w:right w:val="nil"/>
            </w:tcBorders>
            <w:vAlign w:val="bottom"/>
          </w:tcPr>
          <w:p w:rsidR="0034180D" w:rsidRPr="00506192" w:rsidRDefault="0034180D" w:rsidP="0034180D">
            <w:pPr>
              <w:tabs>
                <w:tab w:val="decimal" w:pos="657"/>
              </w:tabs>
              <w:spacing w:line="220" w:lineRule="exact"/>
              <w:ind w:left="-18"/>
              <w:jc w:val="both"/>
              <w:rPr>
                <w:rFonts w:ascii="Arial" w:hAnsi="Arial" w:cs="Browallia New"/>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rsidR="0034180D" w:rsidRPr="00506192" w:rsidRDefault="0034180D" w:rsidP="0034180D">
            <w:pPr>
              <w:tabs>
                <w:tab w:val="decimal" w:pos="870"/>
              </w:tabs>
              <w:spacing w:line="220" w:lineRule="exact"/>
              <w:ind w:left="-18"/>
              <w:jc w:val="both"/>
              <w:rPr>
                <w:rFonts w:ascii="Arial" w:hAnsi="Arial" w:cs="Browallia New"/>
                <w:sz w:val="12"/>
                <w:szCs w:val="12"/>
              </w:rPr>
            </w:pPr>
            <w:r w:rsidRPr="00506192">
              <w:rPr>
                <w:rFonts w:ascii="Arial" w:hAnsi="Arial" w:cs="Browallia New"/>
                <w:sz w:val="12"/>
                <w:szCs w:val="12"/>
              </w:rPr>
              <w:t>579,469</w:t>
            </w:r>
          </w:p>
        </w:tc>
        <w:tc>
          <w:tcPr>
            <w:tcW w:w="934" w:type="dxa"/>
            <w:tcBorders>
              <w:top w:val="nil"/>
              <w:left w:val="nil"/>
              <w:bottom w:val="nil"/>
              <w:right w:val="nil"/>
            </w:tcBorders>
            <w:vAlign w:val="bottom"/>
          </w:tcPr>
          <w:p w:rsidR="0034180D" w:rsidRPr="00506192" w:rsidRDefault="0034180D" w:rsidP="0034180D">
            <w:pPr>
              <w:tabs>
                <w:tab w:val="decimal" w:pos="657"/>
              </w:tabs>
              <w:spacing w:line="220" w:lineRule="exact"/>
              <w:ind w:left="-18"/>
              <w:rPr>
                <w:rFonts w:ascii="Arial" w:hAnsi="Arial" w:cs="Arial"/>
                <w:sz w:val="12"/>
                <w:szCs w:val="12"/>
              </w:rPr>
            </w:pPr>
            <w:r>
              <w:rPr>
                <w:rFonts w:ascii="Arial" w:hAnsi="Arial" w:cs="Arial"/>
                <w:sz w:val="12"/>
                <w:szCs w:val="12"/>
              </w:rPr>
              <w:t>387,636</w:t>
            </w:r>
          </w:p>
        </w:tc>
        <w:tc>
          <w:tcPr>
            <w:tcW w:w="974" w:type="dxa"/>
            <w:tcBorders>
              <w:top w:val="nil"/>
              <w:left w:val="nil"/>
              <w:bottom w:val="nil"/>
              <w:right w:val="nil"/>
            </w:tcBorders>
            <w:vAlign w:val="bottom"/>
          </w:tcPr>
          <w:p w:rsidR="0034180D" w:rsidRPr="00506192" w:rsidRDefault="0034180D" w:rsidP="0034180D">
            <w:pPr>
              <w:tabs>
                <w:tab w:val="decimal" w:pos="780"/>
              </w:tabs>
              <w:spacing w:line="220" w:lineRule="exact"/>
              <w:ind w:left="-18"/>
              <w:rPr>
                <w:rFonts w:ascii="Arial" w:hAnsi="Arial" w:cs="Arial"/>
                <w:sz w:val="12"/>
                <w:szCs w:val="12"/>
              </w:rPr>
            </w:pPr>
            <w:r w:rsidRPr="00506192">
              <w:rPr>
                <w:rFonts w:ascii="Arial" w:hAnsi="Arial" w:cs="Arial"/>
                <w:sz w:val="12"/>
                <w:szCs w:val="12"/>
              </w:rPr>
              <w:t>478,911</w:t>
            </w:r>
          </w:p>
        </w:tc>
      </w:tr>
      <w:tr w:rsidR="0034180D" w:rsidRPr="00506192" w:rsidTr="001E1A36">
        <w:tc>
          <w:tcPr>
            <w:tcW w:w="2070" w:type="dxa"/>
            <w:tcBorders>
              <w:top w:val="nil"/>
              <w:left w:val="nil"/>
              <w:bottom w:val="nil"/>
              <w:right w:val="nil"/>
            </w:tcBorders>
          </w:tcPr>
          <w:p w:rsidR="0034180D" w:rsidRPr="00506192" w:rsidRDefault="0034180D" w:rsidP="0034180D">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Ground Services Co., Ltd.</w:t>
            </w:r>
          </w:p>
        </w:tc>
        <w:tc>
          <w:tcPr>
            <w:tcW w:w="933" w:type="dxa"/>
            <w:tcBorders>
              <w:top w:val="nil"/>
              <w:left w:val="nil"/>
              <w:bottom w:val="nil"/>
              <w:right w:val="nil"/>
            </w:tcBorders>
          </w:tcPr>
          <w:p w:rsidR="0034180D" w:rsidRPr="00506192" w:rsidRDefault="0034180D" w:rsidP="0034180D">
            <w:pPr>
              <w:tabs>
                <w:tab w:val="decimal" w:pos="702"/>
              </w:tabs>
              <w:spacing w:line="220" w:lineRule="exact"/>
              <w:ind w:left="-18"/>
              <w:jc w:val="both"/>
              <w:rPr>
                <w:rFonts w:ascii="Arial" w:hAnsi="Arial" w:cs="Arial"/>
                <w:sz w:val="12"/>
                <w:szCs w:val="12"/>
              </w:rPr>
            </w:pPr>
          </w:p>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250</w:t>
            </w:r>
          </w:p>
        </w:tc>
        <w:tc>
          <w:tcPr>
            <w:tcW w:w="1119" w:type="dxa"/>
            <w:tcBorders>
              <w:top w:val="nil"/>
              <w:left w:val="nil"/>
              <w:bottom w:val="nil"/>
              <w:right w:val="nil"/>
            </w:tcBorders>
          </w:tcPr>
          <w:p w:rsidR="0034180D" w:rsidRPr="00506192" w:rsidRDefault="0034180D" w:rsidP="0034180D">
            <w:pPr>
              <w:tabs>
                <w:tab w:val="decimal" w:pos="702"/>
              </w:tabs>
              <w:spacing w:line="220" w:lineRule="exact"/>
              <w:ind w:left="-18"/>
              <w:jc w:val="both"/>
              <w:rPr>
                <w:rFonts w:ascii="Arial" w:hAnsi="Arial" w:cs="Arial"/>
                <w:sz w:val="12"/>
                <w:szCs w:val="12"/>
              </w:rPr>
            </w:pPr>
          </w:p>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250</w:t>
            </w:r>
          </w:p>
        </w:tc>
        <w:tc>
          <w:tcPr>
            <w:tcW w:w="934" w:type="dxa"/>
            <w:tcBorders>
              <w:top w:val="nil"/>
              <w:left w:val="nil"/>
              <w:bottom w:val="nil"/>
              <w:right w:val="nil"/>
            </w:tcBorders>
          </w:tcPr>
          <w:p w:rsidR="0034180D" w:rsidRPr="00506192" w:rsidRDefault="0034180D" w:rsidP="0034180D">
            <w:pPr>
              <w:tabs>
                <w:tab w:val="decimal" w:pos="600"/>
              </w:tabs>
              <w:spacing w:line="220" w:lineRule="exact"/>
              <w:jc w:val="both"/>
              <w:rPr>
                <w:rFonts w:ascii="Arial" w:hAnsi="Arial" w:cs="Arial"/>
                <w:sz w:val="12"/>
                <w:szCs w:val="12"/>
              </w:rPr>
            </w:pPr>
          </w:p>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1136" w:type="dxa"/>
            <w:tcBorders>
              <w:top w:val="nil"/>
              <w:left w:val="nil"/>
              <w:bottom w:val="nil"/>
              <w:right w:val="nil"/>
            </w:tcBorders>
          </w:tcPr>
          <w:p w:rsidR="0034180D" w:rsidRPr="00506192" w:rsidRDefault="0034180D" w:rsidP="0034180D">
            <w:pPr>
              <w:tabs>
                <w:tab w:val="decimal" w:pos="600"/>
              </w:tabs>
              <w:spacing w:line="220" w:lineRule="exact"/>
              <w:jc w:val="both"/>
              <w:rPr>
                <w:rFonts w:ascii="Arial" w:hAnsi="Arial" w:cs="Arial"/>
                <w:sz w:val="12"/>
                <w:szCs w:val="12"/>
              </w:rPr>
            </w:pPr>
          </w:p>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34180D" w:rsidRPr="00506192" w:rsidRDefault="0034180D" w:rsidP="0034180D">
            <w:pPr>
              <w:tabs>
                <w:tab w:val="decimal" w:pos="657"/>
              </w:tabs>
              <w:spacing w:line="220" w:lineRule="exact"/>
              <w:ind w:left="-18"/>
              <w:jc w:val="both"/>
              <w:rPr>
                <w:rFonts w:ascii="Arial" w:hAnsi="Arial" w:cs="Arial"/>
                <w:sz w:val="12"/>
                <w:szCs w:val="12"/>
              </w:rPr>
            </w:pPr>
            <w:r>
              <w:rPr>
                <w:rFonts w:ascii="Arial" w:hAnsi="Arial" w:cs="Arial"/>
                <w:sz w:val="12"/>
                <w:szCs w:val="12"/>
              </w:rPr>
              <w:t>250</w:t>
            </w:r>
          </w:p>
        </w:tc>
        <w:tc>
          <w:tcPr>
            <w:tcW w:w="1137" w:type="dxa"/>
            <w:tcBorders>
              <w:top w:val="nil"/>
              <w:left w:val="nil"/>
              <w:bottom w:val="nil"/>
              <w:right w:val="nil"/>
            </w:tcBorders>
            <w:vAlign w:val="bottom"/>
          </w:tcPr>
          <w:p w:rsidR="0034180D" w:rsidRPr="00506192" w:rsidRDefault="0034180D" w:rsidP="0034180D">
            <w:pPr>
              <w:tabs>
                <w:tab w:val="decimal" w:pos="870"/>
              </w:tabs>
              <w:spacing w:line="220" w:lineRule="exact"/>
              <w:ind w:left="-18"/>
              <w:jc w:val="both"/>
              <w:rPr>
                <w:rFonts w:ascii="Arial" w:hAnsi="Arial" w:cs="Arial"/>
                <w:sz w:val="12"/>
                <w:szCs w:val="12"/>
              </w:rPr>
            </w:pPr>
            <w:r w:rsidRPr="00506192">
              <w:rPr>
                <w:rFonts w:ascii="Arial" w:hAnsi="Arial" w:cs="Arial"/>
                <w:sz w:val="12"/>
                <w:szCs w:val="12"/>
              </w:rPr>
              <w:t>250</w:t>
            </w:r>
          </w:p>
        </w:tc>
        <w:tc>
          <w:tcPr>
            <w:tcW w:w="934" w:type="dxa"/>
            <w:tcBorders>
              <w:top w:val="nil"/>
              <w:left w:val="nil"/>
              <w:bottom w:val="nil"/>
              <w:right w:val="nil"/>
            </w:tcBorders>
            <w:vAlign w:val="bottom"/>
          </w:tcPr>
          <w:p w:rsidR="0034180D" w:rsidRPr="00506192" w:rsidRDefault="0034180D" w:rsidP="0034180D">
            <w:pPr>
              <w:tabs>
                <w:tab w:val="decimal" w:pos="657"/>
              </w:tabs>
              <w:spacing w:line="220" w:lineRule="exact"/>
              <w:ind w:left="-18"/>
              <w:rPr>
                <w:rFonts w:ascii="Arial" w:hAnsi="Arial" w:cs="Arial"/>
                <w:sz w:val="12"/>
                <w:szCs w:val="12"/>
              </w:rPr>
            </w:pPr>
            <w:r>
              <w:rPr>
                <w:rFonts w:ascii="Arial" w:hAnsi="Arial" w:cs="Arial"/>
                <w:sz w:val="12"/>
                <w:szCs w:val="12"/>
              </w:rPr>
              <w:t>90,</w:t>
            </w:r>
            <w:r w:rsidR="00375305">
              <w:rPr>
                <w:rFonts w:ascii="Arial" w:hAnsi="Arial" w:cs="Arial"/>
                <w:sz w:val="12"/>
                <w:szCs w:val="12"/>
              </w:rPr>
              <w:t>478</w:t>
            </w:r>
          </w:p>
        </w:tc>
        <w:tc>
          <w:tcPr>
            <w:tcW w:w="974" w:type="dxa"/>
            <w:tcBorders>
              <w:top w:val="nil"/>
              <w:left w:val="nil"/>
              <w:bottom w:val="nil"/>
              <w:right w:val="nil"/>
            </w:tcBorders>
            <w:vAlign w:val="bottom"/>
          </w:tcPr>
          <w:p w:rsidR="0034180D" w:rsidRPr="00506192" w:rsidRDefault="0034180D" w:rsidP="0034180D">
            <w:pPr>
              <w:tabs>
                <w:tab w:val="decimal" w:pos="780"/>
              </w:tabs>
              <w:spacing w:line="220" w:lineRule="exact"/>
              <w:ind w:left="-18"/>
              <w:rPr>
                <w:rFonts w:ascii="Arial" w:hAnsi="Arial" w:cs="Arial"/>
                <w:sz w:val="12"/>
                <w:szCs w:val="12"/>
              </w:rPr>
            </w:pPr>
            <w:r w:rsidRPr="00506192">
              <w:rPr>
                <w:rFonts w:ascii="Arial" w:hAnsi="Arial" w:cs="Arial"/>
                <w:sz w:val="12"/>
                <w:szCs w:val="12"/>
              </w:rPr>
              <w:t>67,015</w:t>
            </w:r>
          </w:p>
        </w:tc>
      </w:tr>
      <w:tr w:rsidR="0034180D" w:rsidRPr="00506192" w:rsidTr="00506192">
        <w:tc>
          <w:tcPr>
            <w:tcW w:w="2070" w:type="dxa"/>
            <w:tcBorders>
              <w:top w:val="nil"/>
              <w:left w:val="nil"/>
              <w:bottom w:val="nil"/>
              <w:right w:val="nil"/>
            </w:tcBorders>
          </w:tcPr>
          <w:p w:rsidR="0034180D" w:rsidRPr="00506192" w:rsidRDefault="0034180D" w:rsidP="0034180D">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rsidR="0034180D" w:rsidRPr="00506192" w:rsidRDefault="0034180D" w:rsidP="0034180D">
            <w:pPr>
              <w:tabs>
                <w:tab w:val="decimal" w:pos="702"/>
              </w:tabs>
              <w:spacing w:line="220" w:lineRule="exact"/>
              <w:ind w:left="-18"/>
              <w:rPr>
                <w:rFonts w:ascii="Arial" w:hAnsi="Arial" w:cs="Arial"/>
                <w:sz w:val="12"/>
                <w:szCs w:val="12"/>
                <w:cs/>
              </w:rPr>
            </w:pPr>
            <w:r w:rsidRPr="00506192">
              <w:rPr>
                <w:rFonts w:ascii="Arial" w:hAnsi="Arial" w:cs="Arial"/>
                <w:sz w:val="12"/>
                <w:szCs w:val="12"/>
              </w:rPr>
              <w:t>670,000</w:t>
            </w:r>
          </w:p>
        </w:tc>
        <w:tc>
          <w:tcPr>
            <w:tcW w:w="1119" w:type="dxa"/>
            <w:tcBorders>
              <w:top w:val="nil"/>
              <w:left w:val="nil"/>
              <w:bottom w:val="nil"/>
              <w:right w:val="nil"/>
            </w:tcBorders>
            <w:vAlign w:val="bottom"/>
          </w:tcPr>
          <w:p w:rsidR="0034180D" w:rsidRPr="00506192" w:rsidRDefault="0034180D" w:rsidP="0034180D">
            <w:pPr>
              <w:tabs>
                <w:tab w:val="decimal" w:pos="702"/>
              </w:tabs>
              <w:spacing w:line="220" w:lineRule="exact"/>
              <w:ind w:left="-18"/>
              <w:rPr>
                <w:rFonts w:ascii="Arial" w:hAnsi="Arial" w:cs="Arial"/>
                <w:sz w:val="12"/>
                <w:szCs w:val="12"/>
                <w:cs/>
              </w:rPr>
            </w:pPr>
            <w:r w:rsidRPr="00506192">
              <w:rPr>
                <w:rFonts w:ascii="Arial" w:hAnsi="Arial" w:cs="Arial"/>
                <w:sz w:val="12"/>
                <w:szCs w:val="12"/>
              </w:rPr>
              <w:t>670,000</w:t>
            </w:r>
          </w:p>
        </w:tc>
        <w:tc>
          <w:tcPr>
            <w:tcW w:w="934" w:type="dxa"/>
            <w:tcBorders>
              <w:top w:val="nil"/>
              <w:left w:val="nil"/>
              <w:bottom w:val="nil"/>
              <w:right w:val="nil"/>
            </w:tcBorders>
            <w:vAlign w:val="bottom"/>
          </w:tcPr>
          <w:p w:rsidR="0034180D" w:rsidRPr="00506192" w:rsidRDefault="0034180D" w:rsidP="0034180D">
            <w:pPr>
              <w:tabs>
                <w:tab w:val="decimal" w:pos="600"/>
              </w:tabs>
              <w:spacing w:line="220" w:lineRule="exact"/>
              <w:rPr>
                <w:rFonts w:ascii="Arial" w:hAnsi="Arial" w:cs="Arial"/>
                <w:sz w:val="12"/>
                <w:szCs w:val="12"/>
                <w:cs/>
              </w:rPr>
            </w:pPr>
            <w:r w:rsidRPr="00506192">
              <w:rPr>
                <w:rFonts w:ascii="Arial" w:hAnsi="Arial" w:cs="Arial"/>
                <w:sz w:val="12"/>
                <w:szCs w:val="12"/>
              </w:rPr>
              <w:t>98.88</w:t>
            </w:r>
          </w:p>
        </w:tc>
        <w:tc>
          <w:tcPr>
            <w:tcW w:w="1136" w:type="dxa"/>
            <w:tcBorders>
              <w:top w:val="nil"/>
              <w:left w:val="nil"/>
              <w:bottom w:val="nil"/>
              <w:right w:val="nil"/>
            </w:tcBorders>
            <w:vAlign w:val="bottom"/>
          </w:tcPr>
          <w:p w:rsidR="0034180D" w:rsidRPr="00506192" w:rsidRDefault="0034180D" w:rsidP="0034180D">
            <w:pPr>
              <w:tabs>
                <w:tab w:val="decimal" w:pos="600"/>
              </w:tabs>
              <w:spacing w:line="220" w:lineRule="exact"/>
              <w:rPr>
                <w:rFonts w:ascii="Arial" w:hAnsi="Arial" w:cs="Arial"/>
                <w:sz w:val="12"/>
                <w:szCs w:val="12"/>
                <w:cs/>
              </w:rPr>
            </w:pPr>
            <w:r w:rsidRPr="00506192">
              <w:rPr>
                <w:rFonts w:ascii="Arial" w:hAnsi="Arial" w:cs="Arial"/>
                <w:sz w:val="12"/>
                <w:szCs w:val="12"/>
              </w:rPr>
              <w:t>98.88</w:t>
            </w:r>
          </w:p>
        </w:tc>
        <w:tc>
          <w:tcPr>
            <w:tcW w:w="933" w:type="dxa"/>
            <w:tcBorders>
              <w:top w:val="nil"/>
              <w:left w:val="nil"/>
              <w:bottom w:val="nil"/>
              <w:right w:val="nil"/>
            </w:tcBorders>
            <w:vAlign w:val="bottom"/>
          </w:tcPr>
          <w:p w:rsidR="0034180D" w:rsidRPr="00506192" w:rsidRDefault="0034180D" w:rsidP="0034180D">
            <w:pPr>
              <w:tabs>
                <w:tab w:val="decimal" w:pos="657"/>
              </w:tabs>
              <w:spacing w:line="220" w:lineRule="exact"/>
              <w:ind w:left="-18"/>
              <w:jc w:val="both"/>
              <w:rPr>
                <w:rFonts w:ascii="Arial" w:hAnsi="Arial" w:cs="Arial"/>
                <w:sz w:val="12"/>
                <w:szCs w:val="12"/>
              </w:rPr>
            </w:pPr>
            <w:r>
              <w:rPr>
                <w:rFonts w:ascii="Arial" w:hAnsi="Arial" w:cs="Arial"/>
                <w:sz w:val="12"/>
                <w:szCs w:val="12"/>
              </w:rPr>
              <w:t>739,924</w:t>
            </w:r>
          </w:p>
        </w:tc>
        <w:tc>
          <w:tcPr>
            <w:tcW w:w="1137" w:type="dxa"/>
            <w:tcBorders>
              <w:top w:val="nil"/>
              <w:left w:val="nil"/>
              <w:bottom w:val="nil"/>
              <w:right w:val="nil"/>
            </w:tcBorders>
            <w:vAlign w:val="bottom"/>
          </w:tcPr>
          <w:p w:rsidR="0034180D" w:rsidRPr="00506192" w:rsidRDefault="0034180D" w:rsidP="0034180D">
            <w:pPr>
              <w:tabs>
                <w:tab w:val="decimal" w:pos="870"/>
              </w:tabs>
              <w:spacing w:line="220" w:lineRule="exact"/>
              <w:ind w:left="-18"/>
              <w:jc w:val="both"/>
              <w:rPr>
                <w:rFonts w:ascii="Arial" w:hAnsi="Arial" w:cs="Arial"/>
                <w:sz w:val="12"/>
                <w:szCs w:val="12"/>
              </w:rPr>
            </w:pPr>
            <w:r w:rsidRPr="00506192">
              <w:rPr>
                <w:rFonts w:ascii="Arial" w:hAnsi="Arial" w:cs="Arial"/>
                <w:sz w:val="12"/>
                <w:szCs w:val="12"/>
              </w:rPr>
              <w:t>739,924</w:t>
            </w:r>
          </w:p>
        </w:tc>
        <w:tc>
          <w:tcPr>
            <w:tcW w:w="934" w:type="dxa"/>
            <w:tcBorders>
              <w:top w:val="nil"/>
              <w:left w:val="nil"/>
              <w:bottom w:val="nil"/>
              <w:right w:val="nil"/>
            </w:tcBorders>
            <w:vAlign w:val="bottom"/>
          </w:tcPr>
          <w:p w:rsidR="0034180D" w:rsidRPr="00506192" w:rsidRDefault="0034180D" w:rsidP="0034180D">
            <w:pPr>
              <w:tabs>
                <w:tab w:val="decimal" w:pos="657"/>
              </w:tabs>
              <w:spacing w:line="220" w:lineRule="exact"/>
              <w:ind w:left="-18"/>
              <w:rPr>
                <w:rFonts w:ascii="Arial" w:hAnsi="Arial" w:cs="Arial"/>
                <w:sz w:val="12"/>
                <w:szCs w:val="12"/>
              </w:rPr>
            </w:pPr>
            <w:r>
              <w:rPr>
                <w:rFonts w:ascii="Arial" w:hAnsi="Arial" w:cs="Arial"/>
                <w:sz w:val="12"/>
                <w:szCs w:val="12"/>
              </w:rPr>
              <w:t>804,78</w:t>
            </w:r>
            <w:r w:rsidR="00375305">
              <w:rPr>
                <w:rFonts w:ascii="Arial" w:hAnsi="Arial" w:cs="Arial"/>
                <w:sz w:val="12"/>
                <w:szCs w:val="12"/>
              </w:rPr>
              <w:t>5</w:t>
            </w:r>
          </w:p>
        </w:tc>
        <w:tc>
          <w:tcPr>
            <w:tcW w:w="974" w:type="dxa"/>
            <w:tcBorders>
              <w:top w:val="nil"/>
              <w:left w:val="nil"/>
              <w:bottom w:val="nil"/>
              <w:right w:val="nil"/>
            </w:tcBorders>
            <w:vAlign w:val="bottom"/>
          </w:tcPr>
          <w:p w:rsidR="0034180D" w:rsidRPr="00506192" w:rsidRDefault="0034180D" w:rsidP="0034180D">
            <w:pPr>
              <w:tabs>
                <w:tab w:val="decimal" w:pos="780"/>
              </w:tabs>
              <w:spacing w:line="220" w:lineRule="exact"/>
              <w:ind w:left="-18"/>
              <w:rPr>
                <w:rFonts w:ascii="Arial" w:hAnsi="Arial" w:cs="Arial"/>
                <w:sz w:val="12"/>
                <w:szCs w:val="12"/>
              </w:rPr>
            </w:pPr>
            <w:r w:rsidRPr="00506192">
              <w:rPr>
                <w:rFonts w:ascii="Arial" w:hAnsi="Arial" w:cs="Arial"/>
                <w:sz w:val="12"/>
                <w:szCs w:val="12"/>
              </w:rPr>
              <w:t>874,654</w:t>
            </w:r>
          </w:p>
        </w:tc>
      </w:tr>
      <w:tr w:rsidR="0034180D" w:rsidRPr="00506192" w:rsidTr="00506192">
        <w:tc>
          <w:tcPr>
            <w:tcW w:w="2070" w:type="dxa"/>
            <w:tcBorders>
              <w:top w:val="nil"/>
              <w:left w:val="nil"/>
              <w:bottom w:val="nil"/>
              <w:right w:val="nil"/>
            </w:tcBorders>
          </w:tcPr>
          <w:p w:rsidR="0034180D" w:rsidRPr="00506192" w:rsidRDefault="0034180D" w:rsidP="0034180D">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1,001,000</w:t>
            </w:r>
          </w:p>
        </w:tc>
        <w:tc>
          <w:tcPr>
            <w:tcW w:w="1119" w:type="dxa"/>
            <w:tcBorders>
              <w:top w:val="nil"/>
              <w:left w:val="nil"/>
              <w:bottom w:val="nil"/>
              <w:right w:val="nil"/>
            </w:tcBorders>
            <w:vAlign w:val="bottom"/>
          </w:tcPr>
          <w:p w:rsidR="0034180D" w:rsidRPr="00506192" w:rsidRDefault="0034180D" w:rsidP="0034180D">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1,001,000</w:t>
            </w:r>
          </w:p>
        </w:tc>
        <w:tc>
          <w:tcPr>
            <w:tcW w:w="934" w:type="dxa"/>
            <w:tcBorders>
              <w:top w:val="nil"/>
              <w:left w:val="nil"/>
              <w:bottom w:val="nil"/>
              <w:right w:val="nil"/>
            </w:tcBorders>
            <w:vAlign w:val="bottom"/>
          </w:tcPr>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1136" w:type="dxa"/>
            <w:tcBorders>
              <w:top w:val="nil"/>
              <w:left w:val="nil"/>
              <w:bottom w:val="nil"/>
              <w:right w:val="nil"/>
            </w:tcBorders>
            <w:vAlign w:val="bottom"/>
          </w:tcPr>
          <w:p w:rsidR="0034180D" w:rsidRPr="00506192" w:rsidRDefault="0034180D" w:rsidP="0034180D">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34180D" w:rsidRPr="00506192" w:rsidRDefault="0034180D" w:rsidP="0034180D">
            <w:pPr>
              <w:pBdr>
                <w:bottom w:val="single" w:sz="4" w:space="1" w:color="auto"/>
              </w:pBdr>
              <w:tabs>
                <w:tab w:val="decimal" w:pos="657"/>
              </w:tabs>
              <w:spacing w:line="220" w:lineRule="exact"/>
              <w:ind w:left="-18"/>
              <w:jc w:val="both"/>
              <w:rPr>
                <w:rFonts w:ascii="Arial" w:hAnsi="Arial" w:cs="Arial"/>
                <w:sz w:val="12"/>
                <w:szCs w:val="12"/>
              </w:rPr>
            </w:pPr>
            <w:r>
              <w:rPr>
                <w:rFonts w:ascii="Arial" w:hAnsi="Arial" w:cs="Arial"/>
                <w:sz w:val="12"/>
                <w:szCs w:val="12"/>
              </w:rPr>
              <w:t>1,000,999</w:t>
            </w:r>
          </w:p>
        </w:tc>
        <w:tc>
          <w:tcPr>
            <w:tcW w:w="1137" w:type="dxa"/>
            <w:tcBorders>
              <w:top w:val="nil"/>
              <w:left w:val="nil"/>
              <w:bottom w:val="nil"/>
              <w:right w:val="nil"/>
            </w:tcBorders>
            <w:vAlign w:val="bottom"/>
          </w:tcPr>
          <w:p w:rsidR="0034180D" w:rsidRPr="00506192" w:rsidRDefault="0034180D" w:rsidP="0034180D">
            <w:pPr>
              <w:pBdr>
                <w:bottom w:val="single" w:sz="4" w:space="1" w:color="auto"/>
              </w:pBdr>
              <w:tabs>
                <w:tab w:val="decimal" w:pos="870"/>
              </w:tabs>
              <w:spacing w:line="220" w:lineRule="exact"/>
              <w:ind w:left="-18"/>
              <w:jc w:val="both"/>
              <w:rPr>
                <w:rFonts w:ascii="Arial" w:hAnsi="Arial" w:cs="Arial"/>
                <w:sz w:val="12"/>
                <w:szCs w:val="12"/>
              </w:rPr>
            </w:pPr>
            <w:r w:rsidRPr="00506192">
              <w:rPr>
                <w:rFonts w:ascii="Arial" w:hAnsi="Arial" w:cs="Arial"/>
                <w:sz w:val="12"/>
                <w:szCs w:val="12"/>
              </w:rPr>
              <w:t>1,000,999</w:t>
            </w:r>
          </w:p>
        </w:tc>
        <w:tc>
          <w:tcPr>
            <w:tcW w:w="934" w:type="dxa"/>
            <w:tcBorders>
              <w:top w:val="nil"/>
              <w:left w:val="nil"/>
              <w:bottom w:val="nil"/>
              <w:right w:val="nil"/>
            </w:tcBorders>
            <w:vAlign w:val="bottom"/>
          </w:tcPr>
          <w:p w:rsidR="0034180D" w:rsidRPr="00506192" w:rsidRDefault="0034180D" w:rsidP="0034180D">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4,507,58</w:t>
            </w:r>
            <w:r w:rsidR="00375305">
              <w:rPr>
                <w:rFonts w:ascii="Arial" w:hAnsi="Arial" w:cs="Arial"/>
                <w:sz w:val="12"/>
                <w:szCs w:val="12"/>
              </w:rPr>
              <w:t>2</w:t>
            </w:r>
          </w:p>
        </w:tc>
        <w:tc>
          <w:tcPr>
            <w:tcW w:w="974" w:type="dxa"/>
            <w:tcBorders>
              <w:top w:val="nil"/>
              <w:left w:val="nil"/>
              <w:bottom w:val="nil"/>
              <w:right w:val="nil"/>
            </w:tcBorders>
            <w:vAlign w:val="bottom"/>
          </w:tcPr>
          <w:p w:rsidR="0034180D" w:rsidRPr="00506192" w:rsidRDefault="0034180D" w:rsidP="0034180D">
            <w:pPr>
              <w:pBdr>
                <w:bottom w:val="single" w:sz="4" w:space="1" w:color="auto"/>
              </w:pBdr>
              <w:tabs>
                <w:tab w:val="decimal" w:pos="780"/>
              </w:tabs>
              <w:spacing w:line="220" w:lineRule="exact"/>
              <w:ind w:left="-18"/>
              <w:rPr>
                <w:rFonts w:ascii="Arial" w:hAnsi="Arial" w:cs="Arial"/>
                <w:sz w:val="12"/>
                <w:szCs w:val="12"/>
              </w:rPr>
            </w:pPr>
            <w:r w:rsidRPr="00506192">
              <w:rPr>
                <w:rFonts w:ascii="Arial" w:hAnsi="Arial" w:cs="Arial"/>
                <w:sz w:val="12"/>
                <w:szCs w:val="12"/>
              </w:rPr>
              <w:t>4,313,898</w:t>
            </w:r>
          </w:p>
        </w:tc>
      </w:tr>
      <w:tr w:rsidR="0034180D" w:rsidRPr="00506192" w:rsidTr="00506192">
        <w:tc>
          <w:tcPr>
            <w:tcW w:w="2070" w:type="dxa"/>
            <w:tcBorders>
              <w:top w:val="nil"/>
              <w:left w:val="nil"/>
              <w:bottom w:val="nil"/>
              <w:right w:val="nil"/>
            </w:tcBorders>
          </w:tcPr>
          <w:p w:rsidR="0034180D" w:rsidRPr="00506192" w:rsidRDefault="0034180D" w:rsidP="0034180D">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Total</w:t>
            </w:r>
          </w:p>
        </w:tc>
        <w:tc>
          <w:tcPr>
            <w:tcW w:w="933" w:type="dxa"/>
            <w:tcBorders>
              <w:top w:val="nil"/>
              <w:left w:val="nil"/>
              <w:bottom w:val="nil"/>
              <w:right w:val="nil"/>
            </w:tcBorders>
          </w:tcPr>
          <w:p w:rsidR="0034180D" w:rsidRPr="00506192" w:rsidRDefault="0034180D" w:rsidP="0034180D">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34180D" w:rsidRPr="00506192" w:rsidRDefault="0034180D" w:rsidP="0034180D">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34180D" w:rsidRPr="00506192" w:rsidRDefault="0034180D" w:rsidP="0034180D">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34180D" w:rsidRPr="00506192" w:rsidRDefault="0034180D" w:rsidP="0034180D">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rsidR="0034180D" w:rsidRPr="00506192" w:rsidRDefault="0034180D" w:rsidP="0034180D">
            <w:pPr>
              <w:pBdr>
                <w:bottom w:val="double" w:sz="4" w:space="1" w:color="auto"/>
              </w:pBdr>
              <w:tabs>
                <w:tab w:val="decimal" w:pos="657"/>
              </w:tabs>
              <w:spacing w:line="220" w:lineRule="exact"/>
              <w:ind w:left="-18"/>
              <w:jc w:val="both"/>
              <w:rPr>
                <w:rFonts w:ascii="Arial" w:hAnsi="Arial" w:cs="Arial"/>
                <w:sz w:val="12"/>
                <w:szCs w:val="12"/>
              </w:rPr>
            </w:pPr>
            <w:r>
              <w:rPr>
                <w:rFonts w:ascii="Arial" w:hAnsi="Arial" w:cs="Arial"/>
                <w:sz w:val="12"/>
                <w:szCs w:val="12"/>
              </w:rPr>
              <w:t>2,320,642</w:t>
            </w:r>
          </w:p>
        </w:tc>
        <w:tc>
          <w:tcPr>
            <w:tcW w:w="1137" w:type="dxa"/>
            <w:tcBorders>
              <w:top w:val="nil"/>
              <w:left w:val="nil"/>
              <w:bottom w:val="nil"/>
              <w:right w:val="nil"/>
            </w:tcBorders>
            <w:vAlign w:val="bottom"/>
          </w:tcPr>
          <w:p w:rsidR="0034180D" w:rsidRPr="00506192" w:rsidRDefault="0034180D" w:rsidP="0034180D">
            <w:pPr>
              <w:pBdr>
                <w:bottom w:val="double" w:sz="4" w:space="1" w:color="auto"/>
              </w:pBdr>
              <w:tabs>
                <w:tab w:val="decimal" w:pos="870"/>
              </w:tabs>
              <w:spacing w:line="220" w:lineRule="exact"/>
              <w:ind w:left="-18"/>
              <w:jc w:val="both"/>
              <w:rPr>
                <w:rFonts w:ascii="Arial" w:hAnsi="Arial" w:cs="Arial"/>
                <w:sz w:val="12"/>
                <w:szCs w:val="12"/>
              </w:rPr>
            </w:pPr>
            <w:r w:rsidRPr="00506192">
              <w:rPr>
                <w:rFonts w:ascii="Arial" w:hAnsi="Arial" w:cs="Arial"/>
                <w:sz w:val="12"/>
                <w:szCs w:val="12"/>
              </w:rPr>
              <w:t>2,320,642</w:t>
            </w:r>
          </w:p>
        </w:tc>
        <w:tc>
          <w:tcPr>
            <w:tcW w:w="934" w:type="dxa"/>
            <w:tcBorders>
              <w:top w:val="nil"/>
              <w:left w:val="nil"/>
              <w:bottom w:val="nil"/>
              <w:right w:val="nil"/>
            </w:tcBorders>
            <w:vAlign w:val="bottom"/>
          </w:tcPr>
          <w:p w:rsidR="0034180D" w:rsidRPr="00506192" w:rsidRDefault="0034180D" w:rsidP="0034180D">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5,790,481</w:t>
            </w:r>
          </w:p>
        </w:tc>
        <w:tc>
          <w:tcPr>
            <w:tcW w:w="974" w:type="dxa"/>
            <w:tcBorders>
              <w:top w:val="nil"/>
              <w:left w:val="nil"/>
              <w:bottom w:val="nil"/>
              <w:right w:val="nil"/>
            </w:tcBorders>
            <w:vAlign w:val="bottom"/>
          </w:tcPr>
          <w:p w:rsidR="0034180D" w:rsidRPr="00506192" w:rsidRDefault="0034180D" w:rsidP="0034180D">
            <w:pPr>
              <w:pBdr>
                <w:bottom w:val="double" w:sz="4" w:space="1" w:color="auto"/>
              </w:pBdr>
              <w:tabs>
                <w:tab w:val="decimal" w:pos="780"/>
              </w:tabs>
              <w:spacing w:line="220" w:lineRule="exact"/>
              <w:ind w:left="-18"/>
              <w:rPr>
                <w:rFonts w:ascii="Arial" w:hAnsi="Arial" w:cs="Arial"/>
                <w:sz w:val="12"/>
                <w:szCs w:val="12"/>
              </w:rPr>
            </w:pPr>
            <w:r w:rsidRPr="00506192">
              <w:rPr>
                <w:rFonts w:ascii="Arial" w:hAnsi="Arial" w:cs="Arial"/>
                <w:sz w:val="12"/>
                <w:szCs w:val="12"/>
              </w:rPr>
              <w:t>5,734,478</w:t>
            </w:r>
          </w:p>
        </w:tc>
      </w:tr>
    </w:tbl>
    <w:p w:rsidR="00090456" w:rsidRPr="00090456" w:rsidRDefault="00090456" w:rsidP="00090456">
      <w:pPr>
        <w:tabs>
          <w:tab w:val="right" w:pos="7280"/>
          <w:tab w:val="right" w:pos="8760"/>
        </w:tabs>
        <w:spacing w:before="240" w:after="120" w:line="380" w:lineRule="exact"/>
        <w:ind w:left="540" w:right="-360" w:hanging="540"/>
        <w:jc w:val="thaiDistribute"/>
        <w:rPr>
          <w:rFonts w:ascii="Arial" w:hAnsi="Arial"/>
          <w:sz w:val="22"/>
          <w:szCs w:val="22"/>
        </w:rPr>
      </w:pPr>
      <w:r w:rsidRPr="00090456">
        <w:rPr>
          <w:rFonts w:ascii="Arial" w:hAnsi="Arial"/>
          <w:sz w:val="22"/>
          <w:szCs w:val="22"/>
        </w:rPr>
        <w:t>7.2</w:t>
      </w:r>
      <w:r w:rsidRPr="00090456">
        <w:rPr>
          <w:rFonts w:ascii="Arial" w:hAnsi="Arial"/>
          <w:sz w:val="22"/>
          <w:szCs w:val="22"/>
        </w:rPr>
        <w:tab/>
        <w:t>Share of comprehensive income and dividend received</w:t>
      </w:r>
    </w:p>
    <w:p w:rsidR="00090456" w:rsidRPr="00090456" w:rsidRDefault="00090456" w:rsidP="00DE0CBA">
      <w:pPr>
        <w:tabs>
          <w:tab w:val="right" w:pos="7280"/>
          <w:tab w:val="right" w:pos="8760"/>
        </w:tabs>
        <w:spacing w:before="120" w:after="120" w:line="380" w:lineRule="exact"/>
        <w:ind w:left="540" w:right="29"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134854"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rPr>
            </w:pPr>
          </w:p>
        </w:tc>
        <w:tc>
          <w:tcPr>
            <w:tcW w:w="2745" w:type="dxa"/>
            <w:gridSpan w:val="3"/>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rPr>
            </w:pPr>
          </w:p>
        </w:tc>
        <w:tc>
          <w:tcPr>
            <w:tcW w:w="4275" w:type="dxa"/>
            <w:gridSpan w:val="4"/>
            <w:tcBorders>
              <w:top w:val="nil"/>
              <w:left w:val="nil"/>
              <w:bottom w:val="nil"/>
              <w:right w:val="nil"/>
            </w:tcBorders>
            <w:vAlign w:val="bottom"/>
          </w:tcPr>
          <w:p w:rsidR="00090456" w:rsidRPr="00134854" w:rsidRDefault="00090456" w:rsidP="00090456">
            <w:pPr>
              <w:spacing w:line="260" w:lineRule="exact"/>
              <w:jc w:val="right"/>
              <w:rPr>
                <w:rFonts w:ascii="Arial" w:hAnsi="Arial"/>
                <w:sz w:val="16"/>
                <w:szCs w:val="16"/>
              </w:rPr>
            </w:pPr>
            <w:r w:rsidRPr="00134854">
              <w:rPr>
                <w:rFonts w:ascii="Arial" w:hAnsi="Arial"/>
                <w:sz w:val="16"/>
                <w:szCs w:val="16"/>
              </w:rPr>
              <w:t>(Unit: Thousand Baht)</w:t>
            </w:r>
          </w:p>
        </w:tc>
      </w:tr>
      <w:tr w:rsidR="00090456" w:rsidRPr="00C3368F"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Pr>
                <w:rFonts w:ascii="Arial" w:hAnsi="Arial"/>
                <w:sz w:val="16"/>
                <w:szCs w:val="16"/>
              </w:rPr>
              <w:t xml:space="preserve">For the three-month periods ended </w:t>
            </w:r>
            <w:r w:rsidR="00B967C6">
              <w:rPr>
                <w:rFonts w:ascii="Arial" w:hAnsi="Arial"/>
                <w:sz w:val="16"/>
                <w:szCs w:val="16"/>
              </w:rPr>
              <w:t>30 June</w:t>
            </w:r>
          </w:p>
        </w:tc>
      </w:tr>
      <w:tr w:rsidR="00090456" w:rsidRPr="00C3368F"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090456" w:rsidRPr="00C3368F" w:rsidTr="009B100C">
        <w:tc>
          <w:tcPr>
            <w:tcW w:w="2430" w:type="dxa"/>
            <w:tcBorders>
              <w:top w:val="nil"/>
              <w:left w:val="nil"/>
              <w:bottom w:val="nil"/>
              <w:right w:val="nil"/>
            </w:tcBorders>
            <w:vAlign w:val="bottom"/>
          </w:tcPr>
          <w:p w:rsidR="00090456" w:rsidRPr="00C3368F" w:rsidRDefault="00090456" w:rsidP="00090456">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b/>
                <w:bCs/>
                <w:sz w:val="16"/>
                <w:szCs w:val="16"/>
              </w:rPr>
            </w:pPr>
            <w:r>
              <w:rPr>
                <w:rFonts w:ascii="Arial" w:hAnsi="Arial"/>
                <w:sz w:val="16"/>
                <w:szCs w:val="16"/>
              </w:rPr>
              <w:t>Share of profit</w:t>
            </w:r>
            <w:r w:rsidR="005920E8">
              <w:rPr>
                <w:rFonts w:ascii="Arial" w:hAnsi="Arial"/>
                <w:sz w:val="16"/>
                <w:szCs w:val="16"/>
              </w:rPr>
              <w:t xml:space="preserve">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sidRPr="00C3368F">
              <w:rPr>
                <w:rFonts w:ascii="Arial" w:hAnsi="Arial"/>
                <w:sz w:val="16"/>
                <w:szCs w:val="16"/>
              </w:rPr>
              <w:t>Dividend received</w:t>
            </w:r>
          </w:p>
        </w:tc>
      </w:tr>
      <w:tr w:rsidR="00090456" w:rsidRPr="00C3368F" w:rsidTr="009B100C">
        <w:tc>
          <w:tcPr>
            <w:tcW w:w="2430" w:type="dxa"/>
            <w:tcBorders>
              <w:top w:val="nil"/>
              <w:left w:val="nil"/>
              <w:bottom w:val="nil"/>
              <w:right w:val="nil"/>
            </w:tcBorders>
          </w:tcPr>
          <w:p w:rsidR="00090456" w:rsidRPr="00C3368F" w:rsidRDefault="00090456" w:rsidP="00090456">
            <w:pPr>
              <w:spacing w:line="260" w:lineRule="exact"/>
              <w:jc w:val="center"/>
              <w:rPr>
                <w:rFonts w:ascii="Arial" w:hAnsi="Arial"/>
                <w:sz w:val="16"/>
                <w:szCs w:val="16"/>
                <w:cs/>
              </w:rPr>
            </w:pP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gridSpan w:val="2"/>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sidRPr="00500B96">
              <w:rPr>
                <w:rFonts w:ascii="Arial" w:hAnsi="Arial"/>
                <w:sz w:val="16"/>
                <w:szCs w:val="16"/>
              </w:rPr>
              <w:t>201</w:t>
            </w:r>
            <w:r>
              <w:rPr>
                <w:rFonts w:ascii="Arial" w:hAnsi="Arial"/>
                <w:sz w:val="16"/>
                <w:szCs w:val="16"/>
              </w:rPr>
              <w:t>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r>
      <w:tr w:rsidR="00980928" w:rsidRPr="00C3368F" w:rsidTr="009B100C">
        <w:tc>
          <w:tcPr>
            <w:tcW w:w="2430" w:type="dxa"/>
            <w:tcBorders>
              <w:top w:val="nil"/>
              <w:left w:val="nil"/>
              <w:bottom w:val="nil"/>
              <w:right w:val="nil"/>
            </w:tcBorders>
          </w:tcPr>
          <w:p w:rsidR="00980928" w:rsidRPr="00560C20" w:rsidRDefault="00980928" w:rsidP="00980928">
            <w:pPr>
              <w:spacing w:line="260" w:lineRule="exac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center"/>
              <w:rPr>
                <w:rFonts w:ascii="Arial" w:hAnsi="Arial"/>
                <w:sz w:val="16"/>
                <w:szCs w:val="16"/>
              </w:rPr>
            </w:pPr>
            <w:r>
              <w:rPr>
                <w:rFonts w:ascii="Arial" w:hAnsi="Arial"/>
                <w:sz w:val="16"/>
                <w:szCs w:val="16"/>
              </w:rPr>
              <w:t>(Restated)</w:t>
            </w:r>
          </w:p>
        </w:tc>
        <w:tc>
          <w:tcPr>
            <w:tcW w:w="1170" w:type="dxa"/>
            <w:gridSpan w:val="2"/>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center"/>
              <w:rPr>
                <w:rFonts w:ascii="Arial" w:hAnsi="Arial"/>
                <w:sz w:val="16"/>
                <w:szCs w:val="16"/>
              </w:rPr>
            </w:pPr>
            <w:r>
              <w:rPr>
                <w:rFonts w:ascii="Arial" w:hAnsi="Arial"/>
                <w:sz w:val="16"/>
                <w:szCs w:val="16"/>
              </w:rPr>
              <w:t>(Restated)</w:t>
            </w:r>
          </w:p>
        </w:tc>
        <w:tc>
          <w:tcPr>
            <w:tcW w:w="1170" w:type="dxa"/>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Default="00980928" w:rsidP="00980928">
            <w:pPr>
              <w:spacing w:line="260" w:lineRule="exact"/>
              <w:jc w:val="right"/>
              <w:rPr>
                <w:rFonts w:ascii="Arial" w:hAnsi="Arial"/>
                <w:sz w:val="16"/>
                <w:szCs w:val="16"/>
              </w:rPr>
            </w:pPr>
          </w:p>
        </w:tc>
      </w:tr>
      <w:tr w:rsidR="0034180D" w:rsidRPr="00C3368F" w:rsidTr="001E1A36">
        <w:tc>
          <w:tcPr>
            <w:tcW w:w="2430" w:type="dxa"/>
            <w:tcBorders>
              <w:top w:val="nil"/>
              <w:left w:val="nil"/>
              <w:bottom w:val="nil"/>
              <w:right w:val="nil"/>
            </w:tcBorders>
          </w:tcPr>
          <w:p w:rsidR="0034180D" w:rsidRPr="00C3368F" w:rsidRDefault="0034180D" w:rsidP="0034180D">
            <w:pPr>
              <w:spacing w:line="26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(38,658)</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2,288</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99,000</w:t>
            </w:r>
          </w:p>
        </w:tc>
        <w:tc>
          <w:tcPr>
            <w:tcW w:w="1170" w:type="dxa"/>
            <w:tcBorders>
              <w:top w:val="nil"/>
              <w:left w:val="nil"/>
              <w:right w:val="nil"/>
            </w:tcBorders>
          </w:tcPr>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11,</w:t>
            </w:r>
            <w:r w:rsidR="00375305">
              <w:rPr>
                <w:rFonts w:ascii="Arial" w:hAnsi="Arial"/>
                <w:sz w:val="16"/>
                <w:szCs w:val="16"/>
              </w:rPr>
              <w:t>036</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21,086</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tcPr>
          <w:p w:rsidR="0034180D" w:rsidRDefault="0034180D" w:rsidP="0034180D">
            <w:pPr>
              <w:tabs>
                <w:tab w:val="decimal" w:pos="885"/>
              </w:tabs>
              <w:spacing w:line="260" w:lineRule="exact"/>
              <w:rPr>
                <w:rFonts w:ascii="Arial" w:hAnsi="Arial"/>
                <w:sz w:val="16"/>
                <w:szCs w:val="16"/>
              </w:rPr>
            </w:pPr>
          </w:p>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sidRPr="00560C20">
              <w:rPr>
                <w:rFonts w:ascii="Arial" w:hAnsi="Arial"/>
                <w:sz w:val="16"/>
                <w:szCs w:val="16"/>
              </w:rPr>
              <w:t xml:space="preserve">Worldwide Flight </w:t>
            </w:r>
          </w:p>
          <w:p w:rsidR="0034180D" w:rsidRDefault="0034180D" w:rsidP="0034180D">
            <w:pPr>
              <w:spacing w:line="26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38,57</w:t>
            </w:r>
            <w:r w:rsidR="00375305">
              <w:rPr>
                <w:rFonts w:ascii="Arial" w:hAnsi="Arial"/>
                <w:sz w:val="16"/>
                <w:szCs w:val="16"/>
              </w:rPr>
              <w:t>6</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56,313</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66,250</w:t>
            </w:r>
          </w:p>
        </w:tc>
        <w:tc>
          <w:tcPr>
            <w:tcW w:w="1170" w:type="dxa"/>
            <w:tcBorders>
              <w:top w:val="nil"/>
              <w:left w:val="nil"/>
              <w:right w:val="nil"/>
            </w:tcBorders>
          </w:tcPr>
          <w:p w:rsidR="0034180D" w:rsidRDefault="0034180D" w:rsidP="0034180D">
            <w:pPr>
              <w:tabs>
                <w:tab w:val="decimal" w:pos="885"/>
              </w:tabs>
              <w:spacing w:line="260" w:lineRule="exact"/>
              <w:rPr>
                <w:rFonts w:ascii="Arial" w:hAnsi="Arial"/>
                <w:sz w:val="16"/>
                <w:szCs w:val="16"/>
              </w:rPr>
            </w:pPr>
          </w:p>
          <w:p w:rsidR="0034180D" w:rsidRDefault="0034180D" w:rsidP="0034180D">
            <w:pPr>
              <w:tabs>
                <w:tab w:val="decimal" w:pos="885"/>
              </w:tabs>
              <w:spacing w:line="260" w:lineRule="exact"/>
              <w:rPr>
                <w:rFonts w:ascii="Arial" w:hAnsi="Arial"/>
                <w:sz w:val="16"/>
                <w:szCs w:val="16"/>
              </w:rPr>
            </w:pPr>
          </w:p>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66,250</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sidRPr="00560C20">
              <w:rPr>
                <w:rFonts w:ascii="Arial" w:hAnsi="Arial"/>
                <w:sz w:val="16"/>
                <w:szCs w:val="16"/>
              </w:rPr>
              <w:t xml:space="preserve">Bangkok Airways Holding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rPr>
            </w:pPr>
            <w:r w:rsidRPr="0034180D">
              <w:rPr>
                <w:rFonts w:ascii="Arial" w:hAnsi="Arial"/>
                <w:sz w:val="16"/>
                <w:szCs w:val="16"/>
              </w:rPr>
              <w:t>25,484</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29,140</w:t>
            </w:r>
          </w:p>
        </w:tc>
        <w:tc>
          <w:tcPr>
            <w:tcW w:w="1170" w:type="dxa"/>
            <w:gridSpan w:val="2"/>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155,800</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229,600</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left w:val="nil"/>
              <w:right w:val="nil"/>
            </w:tcBorders>
          </w:tcPr>
          <w:p w:rsidR="0034180D" w:rsidRDefault="0034180D" w:rsidP="00C05803">
            <w:pPr>
              <w:pBdr>
                <w:bottom w:val="single" w:sz="4" w:space="1" w:color="auto"/>
              </w:pBdr>
              <w:tabs>
                <w:tab w:val="decimal" w:pos="885"/>
              </w:tabs>
              <w:spacing w:line="260" w:lineRule="exact"/>
              <w:rPr>
                <w:rFonts w:ascii="Arial" w:hAnsi="Arial"/>
                <w:sz w:val="16"/>
                <w:szCs w:val="16"/>
              </w:rPr>
            </w:pPr>
          </w:p>
          <w:p w:rsidR="0034180D" w:rsidRPr="00C3368F" w:rsidRDefault="0034180D" w:rsidP="00C05803">
            <w:pPr>
              <w:pBdr>
                <w:bottom w:val="single" w:sz="4" w:space="1" w:color="auto"/>
              </w:pBdr>
              <w:tabs>
                <w:tab w:val="decimal" w:pos="885"/>
              </w:tabs>
              <w:spacing w:line="260" w:lineRule="exact"/>
              <w:rPr>
                <w:rFonts w:ascii="Arial" w:hAnsi="Arial"/>
                <w:sz w:val="16"/>
                <w:szCs w:val="16"/>
              </w:rPr>
            </w:pPr>
            <w:r>
              <w:rPr>
                <w:rFonts w:ascii="Arial" w:hAnsi="Arial"/>
                <w:sz w:val="16"/>
                <w:szCs w:val="16"/>
              </w:rPr>
              <w:t>-</w:t>
            </w:r>
          </w:p>
        </w:tc>
      </w:tr>
      <w:tr w:rsidR="0034180D" w:rsidRPr="00C3368F" w:rsidTr="009B100C">
        <w:tc>
          <w:tcPr>
            <w:tcW w:w="2430" w:type="dxa"/>
            <w:tcBorders>
              <w:top w:val="nil"/>
              <w:left w:val="nil"/>
              <w:bottom w:val="nil"/>
              <w:right w:val="nil"/>
            </w:tcBorders>
          </w:tcPr>
          <w:p w:rsidR="0034180D" w:rsidRPr="00C3368F" w:rsidRDefault="0034180D" w:rsidP="0034180D">
            <w:pPr>
              <w:spacing w:line="26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cs/>
              </w:rPr>
            </w:pPr>
            <w:r w:rsidRPr="0034180D">
              <w:rPr>
                <w:rFonts w:ascii="Arial" w:hAnsi="Arial"/>
                <w:sz w:val="16"/>
                <w:szCs w:val="16"/>
              </w:rPr>
              <w:t>36,438</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108,827</w:t>
            </w:r>
          </w:p>
        </w:tc>
        <w:tc>
          <w:tcPr>
            <w:tcW w:w="1170" w:type="dxa"/>
            <w:gridSpan w:val="2"/>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155,800</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229,600</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165,250</w:t>
            </w:r>
          </w:p>
        </w:tc>
        <w:tc>
          <w:tcPr>
            <w:tcW w:w="1170" w:type="dxa"/>
            <w:tcBorders>
              <w:left w:val="nil"/>
              <w:right w:val="nil"/>
            </w:tcBorders>
            <w:vAlign w:val="bottom"/>
          </w:tcPr>
          <w:p w:rsidR="0034180D" w:rsidRPr="00C3368F" w:rsidRDefault="0034180D" w:rsidP="00C05803">
            <w:pPr>
              <w:pBdr>
                <w:bottom w:val="double" w:sz="4" w:space="1" w:color="auto"/>
              </w:pBdr>
              <w:tabs>
                <w:tab w:val="decimal" w:pos="885"/>
              </w:tabs>
              <w:spacing w:line="260" w:lineRule="exact"/>
              <w:rPr>
                <w:rFonts w:ascii="Arial" w:hAnsi="Arial"/>
                <w:sz w:val="16"/>
                <w:szCs w:val="16"/>
              </w:rPr>
            </w:pPr>
            <w:r>
              <w:rPr>
                <w:rFonts w:ascii="Arial" w:hAnsi="Arial"/>
                <w:sz w:val="16"/>
                <w:szCs w:val="16"/>
              </w:rPr>
              <w:t>66,250</w:t>
            </w:r>
          </w:p>
        </w:tc>
      </w:tr>
    </w:tbl>
    <w:p w:rsidR="0034180D" w:rsidRDefault="0034180D">
      <w:r>
        <w:br w:type="page"/>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05521" w:rsidRPr="00134854" w:rsidTr="00005521">
        <w:tc>
          <w:tcPr>
            <w:tcW w:w="2430" w:type="dxa"/>
            <w:tcBorders>
              <w:top w:val="nil"/>
              <w:left w:val="nil"/>
              <w:bottom w:val="nil"/>
              <w:right w:val="nil"/>
            </w:tcBorders>
            <w:vAlign w:val="bottom"/>
          </w:tcPr>
          <w:p w:rsidR="00005521" w:rsidRPr="00134854" w:rsidRDefault="00005521" w:rsidP="0034180D">
            <w:pPr>
              <w:spacing w:line="260" w:lineRule="exact"/>
              <w:jc w:val="center"/>
              <w:rPr>
                <w:rFonts w:ascii="Arial" w:hAnsi="Arial"/>
                <w:sz w:val="16"/>
                <w:szCs w:val="16"/>
              </w:rPr>
            </w:pPr>
          </w:p>
        </w:tc>
        <w:tc>
          <w:tcPr>
            <w:tcW w:w="2745" w:type="dxa"/>
            <w:gridSpan w:val="3"/>
            <w:tcBorders>
              <w:top w:val="nil"/>
              <w:left w:val="nil"/>
              <w:bottom w:val="nil"/>
              <w:right w:val="nil"/>
            </w:tcBorders>
            <w:vAlign w:val="bottom"/>
          </w:tcPr>
          <w:p w:rsidR="00005521" w:rsidRPr="00134854" w:rsidRDefault="00005521" w:rsidP="0034180D">
            <w:pPr>
              <w:spacing w:line="260" w:lineRule="exact"/>
              <w:jc w:val="center"/>
              <w:rPr>
                <w:rFonts w:ascii="Arial" w:hAnsi="Arial"/>
                <w:sz w:val="16"/>
                <w:szCs w:val="16"/>
              </w:rPr>
            </w:pPr>
          </w:p>
        </w:tc>
        <w:tc>
          <w:tcPr>
            <w:tcW w:w="4275" w:type="dxa"/>
            <w:gridSpan w:val="4"/>
            <w:tcBorders>
              <w:top w:val="nil"/>
              <w:left w:val="nil"/>
              <w:bottom w:val="nil"/>
              <w:right w:val="nil"/>
            </w:tcBorders>
            <w:vAlign w:val="bottom"/>
          </w:tcPr>
          <w:p w:rsidR="00005521" w:rsidRPr="00134854" w:rsidRDefault="00005521" w:rsidP="0034180D">
            <w:pPr>
              <w:spacing w:line="260" w:lineRule="exact"/>
              <w:jc w:val="right"/>
              <w:rPr>
                <w:rFonts w:ascii="Arial" w:hAnsi="Arial"/>
                <w:sz w:val="16"/>
                <w:szCs w:val="16"/>
              </w:rPr>
            </w:pPr>
            <w:r w:rsidRPr="00134854">
              <w:rPr>
                <w:rFonts w:ascii="Arial" w:hAnsi="Arial"/>
                <w:sz w:val="16"/>
                <w:szCs w:val="16"/>
              </w:rPr>
              <w:t>(Unit: Thousand Baht)</w:t>
            </w:r>
          </w:p>
        </w:tc>
      </w:tr>
      <w:tr w:rsidR="00005521" w:rsidRPr="00C3368F" w:rsidTr="00005521">
        <w:tc>
          <w:tcPr>
            <w:tcW w:w="2430" w:type="dxa"/>
            <w:tcBorders>
              <w:top w:val="nil"/>
              <w:left w:val="nil"/>
              <w:bottom w:val="nil"/>
              <w:right w:val="nil"/>
            </w:tcBorders>
            <w:vAlign w:val="bottom"/>
          </w:tcPr>
          <w:p w:rsidR="00005521" w:rsidRPr="00134854" w:rsidRDefault="00005521" w:rsidP="00005521">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05521" w:rsidRPr="00C3368F" w:rsidRDefault="00005521" w:rsidP="00005521">
            <w:pPr>
              <w:pBdr>
                <w:bottom w:val="single" w:sz="4" w:space="1" w:color="auto"/>
              </w:pBdr>
              <w:spacing w:line="260" w:lineRule="exact"/>
              <w:jc w:val="center"/>
              <w:rPr>
                <w:rFonts w:ascii="Arial" w:hAnsi="Arial"/>
                <w:sz w:val="16"/>
                <w:szCs w:val="16"/>
              </w:rPr>
            </w:pPr>
            <w:r>
              <w:rPr>
                <w:rFonts w:ascii="Arial" w:hAnsi="Arial"/>
                <w:sz w:val="16"/>
                <w:szCs w:val="16"/>
              </w:rPr>
              <w:t>For the six-month periods ended 30 June</w:t>
            </w:r>
          </w:p>
        </w:tc>
      </w:tr>
      <w:tr w:rsidR="00005521" w:rsidRPr="00C3368F" w:rsidTr="00005521">
        <w:tc>
          <w:tcPr>
            <w:tcW w:w="2430" w:type="dxa"/>
            <w:tcBorders>
              <w:top w:val="nil"/>
              <w:left w:val="nil"/>
              <w:bottom w:val="nil"/>
              <w:right w:val="nil"/>
            </w:tcBorders>
            <w:vAlign w:val="bottom"/>
          </w:tcPr>
          <w:p w:rsidR="00005521" w:rsidRPr="00134854" w:rsidRDefault="00005521" w:rsidP="00005521">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05521" w:rsidRPr="00C3368F" w:rsidRDefault="00005521" w:rsidP="00005521">
            <w:pPr>
              <w:pBdr>
                <w:bottom w:val="single" w:sz="4" w:space="1" w:color="auto"/>
              </w:pBdr>
              <w:spacing w:line="26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005521" w:rsidRPr="00C3368F" w:rsidTr="00005521">
        <w:tc>
          <w:tcPr>
            <w:tcW w:w="2430" w:type="dxa"/>
            <w:tcBorders>
              <w:top w:val="nil"/>
              <w:left w:val="nil"/>
              <w:bottom w:val="nil"/>
              <w:right w:val="nil"/>
            </w:tcBorders>
            <w:vAlign w:val="bottom"/>
          </w:tcPr>
          <w:p w:rsidR="00005521" w:rsidRPr="00C3368F" w:rsidRDefault="00005521" w:rsidP="00005521">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05521" w:rsidRPr="00C3368F" w:rsidRDefault="00005521" w:rsidP="00005521">
            <w:pPr>
              <w:pBdr>
                <w:bottom w:val="single" w:sz="4" w:space="1" w:color="auto"/>
              </w:pBdr>
              <w:spacing w:line="260" w:lineRule="exact"/>
              <w:jc w:val="center"/>
              <w:rPr>
                <w:rFonts w:ascii="Arial" w:hAnsi="Arial"/>
                <w:b/>
                <w:bCs/>
                <w:sz w:val="16"/>
                <w:szCs w:val="16"/>
              </w:rPr>
            </w:pPr>
            <w:r>
              <w:rPr>
                <w:rFonts w:ascii="Arial" w:hAnsi="Arial"/>
                <w:sz w:val="16"/>
                <w:szCs w:val="16"/>
              </w:rPr>
              <w:t>Share of profit</w:t>
            </w:r>
            <w:r w:rsidR="00375305">
              <w:rPr>
                <w:rFonts w:ascii="Arial" w:hAnsi="Arial"/>
                <w:sz w:val="16"/>
                <w:szCs w:val="16"/>
              </w:rPr>
              <w:t xml:space="preserve"> </w:t>
            </w:r>
            <w:r w:rsidRPr="00C3368F">
              <w:rPr>
                <w:rFonts w:ascii="Arial" w:hAnsi="Arial"/>
                <w:sz w:val="16"/>
                <w:szCs w:val="16"/>
              </w:rPr>
              <w:t xml:space="preserve">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05521" w:rsidRPr="00C3368F" w:rsidRDefault="00005521" w:rsidP="00005521">
            <w:pPr>
              <w:pBdr>
                <w:bottom w:val="single" w:sz="4" w:space="1" w:color="auto"/>
              </w:pBdr>
              <w:spacing w:line="26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05521" w:rsidRPr="00C3368F" w:rsidRDefault="00005521" w:rsidP="00005521">
            <w:pPr>
              <w:pBdr>
                <w:bottom w:val="single" w:sz="4" w:space="1" w:color="auto"/>
              </w:pBdr>
              <w:spacing w:line="260" w:lineRule="exact"/>
              <w:jc w:val="center"/>
              <w:rPr>
                <w:rFonts w:ascii="Arial" w:hAnsi="Arial"/>
                <w:sz w:val="16"/>
                <w:szCs w:val="16"/>
              </w:rPr>
            </w:pPr>
            <w:r w:rsidRPr="00C3368F">
              <w:rPr>
                <w:rFonts w:ascii="Arial" w:hAnsi="Arial"/>
                <w:sz w:val="16"/>
                <w:szCs w:val="16"/>
              </w:rPr>
              <w:t>Dividend received</w:t>
            </w:r>
          </w:p>
        </w:tc>
      </w:tr>
      <w:tr w:rsidR="00005521" w:rsidRPr="00C3368F" w:rsidTr="00005521">
        <w:tc>
          <w:tcPr>
            <w:tcW w:w="2430" w:type="dxa"/>
            <w:tcBorders>
              <w:top w:val="nil"/>
              <w:left w:val="nil"/>
              <w:bottom w:val="nil"/>
              <w:right w:val="nil"/>
            </w:tcBorders>
          </w:tcPr>
          <w:p w:rsidR="00005521" w:rsidRPr="00C3368F" w:rsidRDefault="00005521" w:rsidP="00005521">
            <w:pPr>
              <w:spacing w:line="260" w:lineRule="exact"/>
              <w:jc w:val="center"/>
              <w:rPr>
                <w:rFonts w:ascii="Arial" w:hAnsi="Arial"/>
                <w:sz w:val="16"/>
                <w:szCs w:val="16"/>
                <w:cs/>
              </w:rPr>
            </w:pPr>
          </w:p>
        </w:tc>
        <w:tc>
          <w:tcPr>
            <w:tcW w:w="1170" w:type="dxa"/>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gridSpan w:val="2"/>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sidRPr="00500B96">
              <w:rPr>
                <w:rFonts w:ascii="Arial" w:hAnsi="Arial"/>
                <w:sz w:val="16"/>
                <w:szCs w:val="16"/>
              </w:rPr>
              <w:t>201</w:t>
            </w:r>
            <w:r>
              <w:rPr>
                <w:rFonts w:ascii="Arial" w:hAnsi="Arial"/>
                <w:sz w:val="16"/>
                <w:szCs w:val="16"/>
              </w:rPr>
              <w:t>9</w:t>
            </w:r>
          </w:p>
        </w:tc>
        <w:tc>
          <w:tcPr>
            <w:tcW w:w="1170" w:type="dxa"/>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05521" w:rsidRPr="00500B96" w:rsidRDefault="00005521" w:rsidP="00005521">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r>
      <w:tr w:rsidR="00005521" w:rsidRPr="00C3368F" w:rsidTr="00005521">
        <w:tc>
          <w:tcPr>
            <w:tcW w:w="2430" w:type="dxa"/>
            <w:tcBorders>
              <w:top w:val="nil"/>
              <w:left w:val="nil"/>
              <w:bottom w:val="nil"/>
              <w:right w:val="nil"/>
            </w:tcBorders>
          </w:tcPr>
          <w:p w:rsidR="00005521" w:rsidRPr="00560C20" w:rsidRDefault="00005521" w:rsidP="00005521">
            <w:pPr>
              <w:spacing w:line="260" w:lineRule="exact"/>
              <w:rPr>
                <w:rFonts w:ascii="Arial" w:hAnsi="Arial"/>
                <w:sz w:val="16"/>
                <w:szCs w:val="16"/>
              </w:rPr>
            </w:pPr>
          </w:p>
        </w:tc>
        <w:tc>
          <w:tcPr>
            <w:tcW w:w="1170" w:type="dxa"/>
            <w:tcBorders>
              <w:top w:val="nil"/>
              <w:left w:val="nil"/>
              <w:right w:val="nil"/>
            </w:tcBorders>
          </w:tcPr>
          <w:p w:rsidR="00005521" w:rsidRPr="00C3368F" w:rsidRDefault="00005521" w:rsidP="00005521">
            <w:pPr>
              <w:spacing w:line="260" w:lineRule="exact"/>
              <w:jc w:val="right"/>
              <w:rPr>
                <w:rFonts w:ascii="Arial" w:hAnsi="Arial"/>
                <w:sz w:val="16"/>
                <w:szCs w:val="16"/>
              </w:rPr>
            </w:pPr>
          </w:p>
        </w:tc>
        <w:tc>
          <w:tcPr>
            <w:tcW w:w="1170" w:type="dxa"/>
            <w:tcBorders>
              <w:top w:val="nil"/>
              <w:left w:val="nil"/>
              <w:right w:val="nil"/>
            </w:tcBorders>
          </w:tcPr>
          <w:p w:rsidR="00005521" w:rsidRPr="00C3368F" w:rsidRDefault="00005521" w:rsidP="00005521">
            <w:pPr>
              <w:spacing w:line="260" w:lineRule="exact"/>
              <w:jc w:val="center"/>
              <w:rPr>
                <w:rFonts w:ascii="Arial" w:hAnsi="Arial"/>
                <w:sz w:val="16"/>
                <w:szCs w:val="16"/>
              </w:rPr>
            </w:pPr>
            <w:r>
              <w:rPr>
                <w:rFonts w:ascii="Arial" w:hAnsi="Arial"/>
                <w:sz w:val="16"/>
                <w:szCs w:val="16"/>
              </w:rPr>
              <w:t>(Restated)</w:t>
            </w:r>
          </w:p>
        </w:tc>
        <w:tc>
          <w:tcPr>
            <w:tcW w:w="1170" w:type="dxa"/>
            <w:gridSpan w:val="2"/>
            <w:tcBorders>
              <w:top w:val="nil"/>
              <w:left w:val="nil"/>
              <w:right w:val="nil"/>
            </w:tcBorders>
          </w:tcPr>
          <w:p w:rsidR="00005521" w:rsidRPr="00C3368F" w:rsidRDefault="00005521" w:rsidP="00005521">
            <w:pPr>
              <w:spacing w:line="260" w:lineRule="exact"/>
              <w:jc w:val="right"/>
              <w:rPr>
                <w:rFonts w:ascii="Arial" w:hAnsi="Arial"/>
                <w:sz w:val="16"/>
                <w:szCs w:val="16"/>
              </w:rPr>
            </w:pPr>
          </w:p>
        </w:tc>
        <w:tc>
          <w:tcPr>
            <w:tcW w:w="1170" w:type="dxa"/>
            <w:tcBorders>
              <w:top w:val="nil"/>
              <w:left w:val="nil"/>
              <w:right w:val="nil"/>
            </w:tcBorders>
          </w:tcPr>
          <w:p w:rsidR="00005521" w:rsidRPr="00C3368F" w:rsidRDefault="00005521" w:rsidP="00005521">
            <w:pPr>
              <w:spacing w:line="260" w:lineRule="exact"/>
              <w:jc w:val="center"/>
              <w:rPr>
                <w:rFonts w:ascii="Arial" w:hAnsi="Arial"/>
                <w:sz w:val="16"/>
                <w:szCs w:val="16"/>
              </w:rPr>
            </w:pPr>
            <w:r>
              <w:rPr>
                <w:rFonts w:ascii="Arial" w:hAnsi="Arial"/>
                <w:sz w:val="16"/>
                <w:szCs w:val="16"/>
              </w:rPr>
              <w:t>(Restated)</w:t>
            </w:r>
          </w:p>
        </w:tc>
        <w:tc>
          <w:tcPr>
            <w:tcW w:w="1170" w:type="dxa"/>
            <w:tcBorders>
              <w:top w:val="nil"/>
              <w:left w:val="nil"/>
              <w:right w:val="nil"/>
            </w:tcBorders>
          </w:tcPr>
          <w:p w:rsidR="00005521" w:rsidRPr="00C3368F" w:rsidRDefault="00005521" w:rsidP="00005521">
            <w:pPr>
              <w:spacing w:line="260" w:lineRule="exact"/>
              <w:jc w:val="right"/>
              <w:rPr>
                <w:rFonts w:ascii="Arial" w:hAnsi="Arial"/>
                <w:sz w:val="16"/>
                <w:szCs w:val="16"/>
              </w:rPr>
            </w:pPr>
          </w:p>
        </w:tc>
        <w:tc>
          <w:tcPr>
            <w:tcW w:w="1170" w:type="dxa"/>
            <w:tcBorders>
              <w:top w:val="nil"/>
              <w:left w:val="nil"/>
              <w:right w:val="nil"/>
            </w:tcBorders>
          </w:tcPr>
          <w:p w:rsidR="00005521" w:rsidRDefault="00005521" w:rsidP="00005521">
            <w:pPr>
              <w:spacing w:line="260" w:lineRule="exact"/>
              <w:jc w:val="right"/>
              <w:rPr>
                <w:rFonts w:ascii="Arial" w:hAnsi="Arial"/>
                <w:sz w:val="16"/>
                <w:szCs w:val="16"/>
              </w:rPr>
            </w:pPr>
          </w:p>
        </w:tc>
      </w:tr>
      <w:tr w:rsidR="0034180D" w:rsidRPr="00C3368F" w:rsidTr="001E1A36">
        <w:tc>
          <w:tcPr>
            <w:tcW w:w="2430" w:type="dxa"/>
            <w:tcBorders>
              <w:top w:val="nil"/>
              <w:left w:val="nil"/>
              <w:bottom w:val="nil"/>
              <w:right w:val="nil"/>
            </w:tcBorders>
          </w:tcPr>
          <w:p w:rsidR="0034180D" w:rsidRPr="00C3368F" w:rsidRDefault="0034180D" w:rsidP="0034180D">
            <w:pPr>
              <w:spacing w:line="26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7,725</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73,796</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99,000</w:t>
            </w:r>
          </w:p>
        </w:tc>
        <w:tc>
          <w:tcPr>
            <w:tcW w:w="1170" w:type="dxa"/>
            <w:tcBorders>
              <w:top w:val="nil"/>
              <w:left w:val="nil"/>
              <w:right w:val="nil"/>
            </w:tcBorders>
          </w:tcPr>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cs/>
              </w:rPr>
            </w:pPr>
            <w:r w:rsidRPr="0034180D">
              <w:rPr>
                <w:rFonts w:ascii="Arial" w:hAnsi="Arial"/>
                <w:sz w:val="16"/>
                <w:szCs w:val="16"/>
              </w:rPr>
              <w:t>23,463</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38,582</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tcPr>
          <w:p w:rsidR="0034180D" w:rsidRDefault="0034180D" w:rsidP="0034180D">
            <w:pPr>
              <w:tabs>
                <w:tab w:val="decimal" w:pos="885"/>
              </w:tabs>
              <w:spacing w:line="260" w:lineRule="exact"/>
              <w:rPr>
                <w:rFonts w:ascii="Arial" w:hAnsi="Arial"/>
                <w:sz w:val="16"/>
                <w:szCs w:val="16"/>
              </w:rPr>
            </w:pPr>
          </w:p>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sidRPr="00560C20">
              <w:rPr>
                <w:rFonts w:ascii="Arial" w:hAnsi="Arial"/>
                <w:sz w:val="16"/>
                <w:szCs w:val="16"/>
              </w:rPr>
              <w:t xml:space="preserve">Worldwide Flight </w:t>
            </w:r>
          </w:p>
          <w:p w:rsidR="0034180D" w:rsidRDefault="0034180D" w:rsidP="0034180D">
            <w:pPr>
              <w:spacing w:line="26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162,006</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142,425</w:t>
            </w:r>
          </w:p>
        </w:tc>
        <w:tc>
          <w:tcPr>
            <w:tcW w:w="1170" w:type="dxa"/>
            <w:gridSpan w:val="2"/>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w:t>
            </w:r>
          </w:p>
        </w:tc>
        <w:tc>
          <w:tcPr>
            <w:tcW w:w="1170" w:type="dxa"/>
            <w:tcBorders>
              <w:top w:val="nil"/>
              <w:left w:val="nil"/>
              <w:right w:val="nil"/>
            </w:tcBorders>
            <w:vAlign w:val="bottom"/>
          </w:tcPr>
          <w:p w:rsidR="0034180D" w:rsidRPr="0034180D" w:rsidRDefault="0034180D" w:rsidP="0034180D">
            <w:pPr>
              <w:tabs>
                <w:tab w:val="decimal" w:pos="885"/>
              </w:tabs>
              <w:spacing w:line="260" w:lineRule="exact"/>
              <w:rPr>
                <w:rFonts w:ascii="Arial" w:hAnsi="Arial"/>
                <w:sz w:val="16"/>
                <w:szCs w:val="16"/>
              </w:rPr>
            </w:pPr>
            <w:r w:rsidRPr="0034180D">
              <w:rPr>
                <w:rFonts w:ascii="Arial" w:hAnsi="Arial"/>
                <w:sz w:val="16"/>
                <w:szCs w:val="16"/>
              </w:rPr>
              <w:t>231,87</w:t>
            </w:r>
            <w:r w:rsidR="00375305">
              <w:rPr>
                <w:rFonts w:ascii="Arial" w:hAnsi="Arial"/>
                <w:sz w:val="16"/>
                <w:szCs w:val="16"/>
              </w:rPr>
              <w:t>5</w:t>
            </w:r>
          </w:p>
        </w:tc>
        <w:tc>
          <w:tcPr>
            <w:tcW w:w="1170" w:type="dxa"/>
            <w:tcBorders>
              <w:top w:val="nil"/>
              <w:left w:val="nil"/>
              <w:right w:val="nil"/>
            </w:tcBorders>
          </w:tcPr>
          <w:p w:rsidR="0034180D" w:rsidRDefault="0034180D" w:rsidP="0034180D">
            <w:pPr>
              <w:tabs>
                <w:tab w:val="decimal" w:pos="885"/>
              </w:tabs>
              <w:spacing w:line="260" w:lineRule="exact"/>
              <w:rPr>
                <w:rFonts w:ascii="Arial" w:hAnsi="Arial"/>
                <w:sz w:val="16"/>
                <w:szCs w:val="16"/>
              </w:rPr>
            </w:pPr>
          </w:p>
          <w:p w:rsidR="0034180D" w:rsidRDefault="0034180D" w:rsidP="0034180D">
            <w:pPr>
              <w:tabs>
                <w:tab w:val="decimal" w:pos="885"/>
              </w:tabs>
              <w:spacing w:line="260" w:lineRule="exact"/>
              <w:rPr>
                <w:rFonts w:ascii="Arial" w:hAnsi="Arial"/>
                <w:sz w:val="16"/>
                <w:szCs w:val="16"/>
              </w:rPr>
            </w:pPr>
          </w:p>
          <w:p w:rsidR="0034180D" w:rsidRPr="00C3368F" w:rsidRDefault="0034180D" w:rsidP="0034180D">
            <w:pPr>
              <w:tabs>
                <w:tab w:val="decimal" w:pos="885"/>
              </w:tabs>
              <w:spacing w:line="260" w:lineRule="exact"/>
              <w:rPr>
                <w:rFonts w:ascii="Arial" w:hAnsi="Arial"/>
                <w:sz w:val="16"/>
                <w:szCs w:val="16"/>
              </w:rPr>
            </w:pPr>
            <w:r>
              <w:rPr>
                <w:rFonts w:ascii="Arial" w:hAnsi="Arial"/>
                <w:sz w:val="16"/>
                <w:szCs w:val="16"/>
              </w:rPr>
              <w:t>66,250</w:t>
            </w:r>
          </w:p>
        </w:tc>
      </w:tr>
      <w:tr w:rsidR="0034180D" w:rsidRPr="00C3368F" w:rsidTr="001E1A36">
        <w:tc>
          <w:tcPr>
            <w:tcW w:w="2430" w:type="dxa"/>
            <w:tcBorders>
              <w:top w:val="nil"/>
              <w:left w:val="nil"/>
              <w:bottom w:val="nil"/>
              <w:right w:val="nil"/>
            </w:tcBorders>
          </w:tcPr>
          <w:p w:rsidR="0034180D" w:rsidRDefault="0034180D" w:rsidP="0034180D">
            <w:pPr>
              <w:spacing w:line="260" w:lineRule="exact"/>
              <w:rPr>
                <w:rFonts w:ascii="Arial" w:hAnsi="Arial"/>
                <w:sz w:val="16"/>
                <w:szCs w:val="16"/>
              </w:rPr>
            </w:pPr>
            <w:r w:rsidRPr="00560C20">
              <w:rPr>
                <w:rFonts w:ascii="Arial" w:hAnsi="Arial"/>
                <w:sz w:val="16"/>
                <w:szCs w:val="16"/>
              </w:rPr>
              <w:t xml:space="preserve">Bangkok Airways Holding </w:t>
            </w:r>
          </w:p>
          <w:p w:rsidR="0034180D" w:rsidRPr="00C3368F" w:rsidRDefault="0034180D" w:rsidP="0034180D">
            <w:pPr>
              <w:spacing w:line="26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rPr>
            </w:pPr>
            <w:r w:rsidRPr="0034180D">
              <w:rPr>
                <w:rFonts w:ascii="Arial" w:hAnsi="Arial"/>
                <w:sz w:val="16"/>
                <w:szCs w:val="16"/>
              </w:rPr>
              <w:t>21,484</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18,986</w:t>
            </w:r>
          </w:p>
        </w:tc>
        <w:tc>
          <w:tcPr>
            <w:tcW w:w="1170" w:type="dxa"/>
            <w:gridSpan w:val="2"/>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172,200</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656,000</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w:t>
            </w:r>
          </w:p>
        </w:tc>
        <w:tc>
          <w:tcPr>
            <w:tcW w:w="1170" w:type="dxa"/>
            <w:tcBorders>
              <w:left w:val="nil"/>
              <w:right w:val="nil"/>
            </w:tcBorders>
            <w:vAlign w:val="bottom"/>
          </w:tcPr>
          <w:p w:rsidR="0034180D" w:rsidRPr="0034180D" w:rsidRDefault="0034180D" w:rsidP="00C05803">
            <w:pPr>
              <w:pBdr>
                <w:bottom w:val="single" w:sz="4" w:space="1" w:color="auto"/>
              </w:pBdr>
              <w:tabs>
                <w:tab w:val="decimal" w:pos="885"/>
              </w:tabs>
              <w:spacing w:line="260" w:lineRule="exact"/>
              <w:rPr>
                <w:rFonts w:ascii="Arial" w:hAnsi="Arial"/>
                <w:sz w:val="16"/>
                <w:szCs w:val="16"/>
                <w:cs/>
              </w:rPr>
            </w:pPr>
            <w:r w:rsidRPr="0034180D">
              <w:rPr>
                <w:rFonts w:ascii="Arial" w:hAnsi="Arial"/>
                <w:sz w:val="16"/>
                <w:szCs w:val="16"/>
              </w:rPr>
              <w:t>-</w:t>
            </w:r>
          </w:p>
        </w:tc>
      </w:tr>
      <w:tr w:rsidR="0034180D" w:rsidRPr="00C3368F" w:rsidTr="00005521">
        <w:tc>
          <w:tcPr>
            <w:tcW w:w="2430" w:type="dxa"/>
            <w:tcBorders>
              <w:top w:val="nil"/>
              <w:left w:val="nil"/>
              <w:bottom w:val="nil"/>
              <w:right w:val="nil"/>
            </w:tcBorders>
          </w:tcPr>
          <w:p w:rsidR="0034180D" w:rsidRPr="00C3368F" w:rsidRDefault="0034180D" w:rsidP="0034180D">
            <w:pPr>
              <w:spacing w:line="26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cs/>
              </w:rPr>
            </w:pPr>
            <w:r w:rsidRPr="0034180D">
              <w:rPr>
                <w:rFonts w:ascii="Arial" w:hAnsi="Arial"/>
                <w:sz w:val="16"/>
                <w:szCs w:val="16"/>
              </w:rPr>
              <w:t>214,678</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273,789</w:t>
            </w:r>
          </w:p>
        </w:tc>
        <w:tc>
          <w:tcPr>
            <w:tcW w:w="1170" w:type="dxa"/>
            <w:gridSpan w:val="2"/>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172,200</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656,000</w:t>
            </w:r>
          </w:p>
        </w:tc>
        <w:tc>
          <w:tcPr>
            <w:tcW w:w="1170" w:type="dxa"/>
            <w:tcBorders>
              <w:left w:val="nil"/>
              <w:right w:val="nil"/>
            </w:tcBorders>
            <w:vAlign w:val="bottom"/>
          </w:tcPr>
          <w:p w:rsidR="0034180D" w:rsidRPr="0034180D" w:rsidRDefault="0034180D" w:rsidP="00C05803">
            <w:pPr>
              <w:pBdr>
                <w:bottom w:val="double" w:sz="4" w:space="1" w:color="auto"/>
              </w:pBdr>
              <w:tabs>
                <w:tab w:val="decimal" w:pos="885"/>
              </w:tabs>
              <w:spacing w:line="260" w:lineRule="exact"/>
              <w:rPr>
                <w:rFonts w:ascii="Arial" w:hAnsi="Arial"/>
                <w:sz w:val="16"/>
                <w:szCs w:val="16"/>
              </w:rPr>
            </w:pPr>
            <w:r w:rsidRPr="0034180D">
              <w:rPr>
                <w:rFonts w:ascii="Arial" w:hAnsi="Arial"/>
                <w:sz w:val="16"/>
                <w:szCs w:val="16"/>
              </w:rPr>
              <w:t>330,875</w:t>
            </w:r>
          </w:p>
        </w:tc>
        <w:tc>
          <w:tcPr>
            <w:tcW w:w="1170" w:type="dxa"/>
            <w:tcBorders>
              <w:left w:val="nil"/>
              <w:right w:val="nil"/>
            </w:tcBorders>
            <w:vAlign w:val="bottom"/>
          </w:tcPr>
          <w:p w:rsidR="0034180D" w:rsidRPr="00C3368F" w:rsidRDefault="0034180D" w:rsidP="00C05803">
            <w:pPr>
              <w:pBdr>
                <w:bottom w:val="double" w:sz="4" w:space="1" w:color="auto"/>
              </w:pBdr>
              <w:tabs>
                <w:tab w:val="decimal" w:pos="885"/>
              </w:tabs>
              <w:spacing w:line="260" w:lineRule="exact"/>
              <w:rPr>
                <w:rFonts w:ascii="Arial" w:hAnsi="Arial"/>
                <w:sz w:val="16"/>
                <w:szCs w:val="16"/>
              </w:rPr>
            </w:pPr>
            <w:r>
              <w:rPr>
                <w:rFonts w:ascii="Arial" w:hAnsi="Arial"/>
                <w:sz w:val="16"/>
                <w:szCs w:val="16"/>
              </w:rPr>
              <w:t>66,250</w:t>
            </w:r>
          </w:p>
        </w:tc>
      </w:tr>
    </w:tbl>
    <w:p w:rsidR="00980928" w:rsidRPr="00980928" w:rsidRDefault="00980928"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980928">
        <w:rPr>
          <w:rFonts w:ascii="Arial" w:eastAsia="Arial Unicode MS" w:hAnsi="Arial" w:cs="Arial"/>
          <w:sz w:val="22"/>
          <w:szCs w:val="22"/>
        </w:rPr>
        <w:t xml:space="preserve">Since the Company adopted TAS 27 (revised 2017) Separate Financial Statements for the separate financial statements for the year ended 31 December </w:t>
      </w:r>
      <w:r w:rsidR="00F06CA0">
        <w:rPr>
          <w:rFonts w:ascii="Arial" w:eastAsia="Arial Unicode MS" w:hAnsi="Arial" w:cs="Arial"/>
          <w:sz w:val="22"/>
          <w:szCs w:val="22"/>
        </w:rPr>
        <w:t xml:space="preserve">2018 </w:t>
      </w:r>
      <w:r w:rsidRPr="00980928">
        <w:rPr>
          <w:rFonts w:ascii="Arial" w:eastAsia="Arial Unicode MS" w:hAnsi="Arial" w:cs="Arial"/>
          <w:sz w:val="22"/>
          <w:szCs w:val="22"/>
        </w:rPr>
        <w:t>whereby</w:t>
      </w:r>
      <w:r w:rsidR="00F06CA0">
        <w:rPr>
          <w:rFonts w:ascii="Arial" w:eastAsia="Arial Unicode MS" w:hAnsi="Arial" w:cs="Arial"/>
          <w:sz w:val="22"/>
          <w:szCs w:val="22"/>
        </w:rPr>
        <w:t xml:space="preserve">             </w:t>
      </w:r>
      <w:r w:rsidRPr="00980928">
        <w:rPr>
          <w:rFonts w:ascii="Arial" w:eastAsia="Arial Unicode MS" w:hAnsi="Arial" w:cs="Arial"/>
          <w:sz w:val="22"/>
          <w:szCs w:val="22"/>
        </w:rPr>
        <w:t xml:space="preserve"> it elected to record its investments in subsid</w:t>
      </w:r>
      <w:r w:rsidR="00F06CA0">
        <w:rPr>
          <w:rFonts w:ascii="Arial" w:eastAsia="Arial Unicode MS" w:hAnsi="Arial" w:cs="Arial"/>
          <w:sz w:val="22"/>
          <w:szCs w:val="22"/>
        </w:rPr>
        <w:t xml:space="preserve">iaries using an equity method, </w:t>
      </w:r>
      <w:r w:rsidRPr="00980928">
        <w:rPr>
          <w:rFonts w:ascii="Arial" w:eastAsia="Arial Unicode MS" w:hAnsi="Arial" w:cs="Arial"/>
          <w:sz w:val="22"/>
          <w:szCs w:val="22"/>
        </w:rPr>
        <w:t xml:space="preserve">the Company restated the separate financial statements for the three-month </w:t>
      </w:r>
      <w:r w:rsidR="007F185E">
        <w:rPr>
          <w:rFonts w:ascii="Arial" w:eastAsia="Arial Unicode MS" w:hAnsi="Arial" w:cs="Arial"/>
          <w:sz w:val="22"/>
          <w:szCs w:val="22"/>
        </w:rPr>
        <w:t xml:space="preserve">and six-month </w:t>
      </w:r>
      <w:r w:rsidRPr="00980928">
        <w:rPr>
          <w:rFonts w:ascii="Arial" w:eastAsia="Arial Unicode MS" w:hAnsi="Arial" w:cs="Arial"/>
          <w:sz w:val="22"/>
          <w:szCs w:val="22"/>
        </w:rPr>
        <w:t>period</w:t>
      </w:r>
      <w:r w:rsidR="007F185E">
        <w:rPr>
          <w:rFonts w:ascii="Arial" w:eastAsia="Arial Unicode MS" w:hAnsi="Arial" w:cs="Arial"/>
          <w:sz w:val="22"/>
          <w:szCs w:val="22"/>
        </w:rPr>
        <w:t>s</w:t>
      </w:r>
      <w:r w:rsidRPr="00980928">
        <w:rPr>
          <w:rFonts w:ascii="Arial" w:eastAsia="Arial Unicode MS" w:hAnsi="Arial" w:cs="Arial"/>
          <w:sz w:val="22"/>
          <w:szCs w:val="22"/>
        </w:rPr>
        <w:t xml:space="preserve"> ended </w:t>
      </w:r>
      <w:r w:rsidR="00B967C6">
        <w:rPr>
          <w:rFonts w:ascii="Arial" w:eastAsia="Arial Unicode MS" w:hAnsi="Arial" w:cs="Arial"/>
          <w:sz w:val="22"/>
          <w:szCs w:val="22"/>
        </w:rPr>
        <w:t>30 June</w:t>
      </w:r>
      <w:r w:rsidRPr="00980928">
        <w:rPr>
          <w:rFonts w:ascii="Arial" w:eastAsia="Arial Unicode MS" w:hAnsi="Arial" w:cs="Arial"/>
          <w:sz w:val="22"/>
          <w:szCs w:val="22"/>
        </w:rPr>
        <w:t xml:space="preserve"> 2018, presented herein as comparative information, to reflect the adjustments resulted from such change in the accounting policy.</w:t>
      </w:r>
    </w:p>
    <w:p w:rsidR="005E2F49" w:rsidRPr="007B086C" w:rsidRDefault="005E2F49" w:rsidP="005E2F49">
      <w:pPr>
        <w:pStyle w:val="BlockText"/>
        <w:tabs>
          <w:tab w:val="left" w:pos="540"/>
        </w:tabs>
        <w:ind w:left="0" w:right="0" w:firstLine="0"/>
        <w:rPr>
          <w:rFonts w:ascii="Arial" w:hAnsi="Arial" w:cs="Arial"/>
          <w:sz w:val="22"/>
          <w:szCs w:val="22"/>
        </w:rPr>
      </w:pPr>
      <w:r w:rsidRPr="007B086C">
        <w:rPr>
          <w:rFonts w:ascii="Arial" w:hAnsi="Arial" w:cs="Arial"/>
          <w:sz w:val="22"/>
          <w:szCs w:val="22"/>
        </w:rPr>
        <w:t xml:space="preserve">7.3 </w:t>
      </w:r>
      <w:r>
        <w:rPr>
          <w:rFonts w:ascii="Arial" w:hAnsi="Arial" w:cs="Arial"/>
          <w:sz w:val="22"/>
          <w:szCs w:val="22"/>
        </w:rPr>
        <w:tab/>
      </w:r>
      <w:r w:rsidRPr="007B086C">
        <w:rPr>
          <w:rFonts w:ascii="Arial" w:hAnsi="Arial"/>
          <w:sz w:val="22"/>
          <w:szCs w:val="22"/>
        </w:rPr>
        <w:t>Significant changes in investments in subsidiaries</w:t>
      </w:r>
    </w:p>
    <w:p w:rsidR="005E2F49" w:rsidRPr="002F57A8" w:rsidRDefault="005E2F49" w:rsidP="005E2F49">
      <w:pPr>
        <w:pStyle w:val="BlockText"/>
        <w:ind w:left="547" w:right="0" w:firstLine="0"/>
        <w:rPr>
          <w:rFonts w:ascii="Arial" w:hAnsi="Arial" w:cs="Arial"/>
          <w:sz w:val="22"/>
          <w:szCs w:val="22"/>
          <w:u w:val="single"/>
        </w:rPr>
      </w:pPr>
      <w:r w:rsidRPr="002F57A8">
        <w:rPr>
          <w:rFonts w:ascii="Arial" w:hAnsi="Arial" w:cs="Arial"/>
          <w:sz w:val="22"/>
          <w:szCs w:val="22"/>
          <w:u w:val="single"/>
        </w:rPr>
        <w:t>Bangkok Air Catering Co.,</w:t>
      </w:r>
      <w:r>
        <w:rPr>
          <w:rFonts w:ascii="Arial" w:hAnsi="Arial" w:cstheme="minorBidi" w:hint="cs"/>
          <w:sz w:val="22"/>
          <w:szCs w:val="22"/>
          <w:u w:val="single"/>
          <w:cs/>
        </w:rPr>
        <w:t xml:space="preserve"> </w:t>
      </w:r>
      <w:r w:rsidRPr="002F57A8">
        <w:rPr>
          <w:rFonts w:ascii="Arial" w:hAnsi="Arial" w:cs="Arial"/>
          <w:sz w:val="22"/>
          <w:szCs w:val="22"/>
          <w:u w:val="single"/>
        </w:rPr>
        <w:t>Ltd.</w:t>
      </w:r>
    </w:p>
    <w:p w:rsidR="005E2F49" w:rsidRPr="002F57A8" w:rsidRDefault="005E2F49" w:rsidP="005E2F49">
      <w:pPr>
        <w:pStyle w:val="BlockText"/>
        <w:ind w:left="547" w:firstLine="0"/>
        <w:rPr>
          <w:rFonts w:ascii="Arial" w:hAnsi="Arial" w:cs="Arial"/>
          <w:sz w:val="22"/>
          <w:szCs w:val="22"/>
        </w:rPr>
      </w:pPr>
      <w:r w:rsidRPr="002F57A8">
        <w:rPr>
          <w:rFonts w:ascii="Arial" w:hAnsi="Arial" w:cs="Arial"/>
          <w:sz w:val="22"/>
          <w:szCs w:val="22"/>
        </w:rPr>
        <w:t>On 23 April 2019, a meeting of the Board of Directors of Bangkok Air Catering Co.,</w:t>
      </w:r>
      <w:r>
        <w:rPr>
          <w:rFonts w:ascii="Arial" w:hAnsi="Arial" w:cstheme="minorBidi" w:hint="cs"/>
          <w:sz w:val="22"/>
          <w:szCs w:val="22"/>
          <w:cs/>
        </w:rPr>
        <w:t xml:space="preserve"> </w:t>
      </w:r>
      <w:r w:rsidRPr="002F57A8">
        <w:rPr>
          <w:rFonts w:ascii="Arial" w:hAnsi="Arial" w:cs="Arial"/>
          <w:sz w:val="22"/>
          <w:szCs w:val="22"/>
        </w:rPr>
        <w:t>Ltd. approved to set up Bangkok Air Catering Don Mueang Co., Ltd.</w:t>
      </w:r>
      <w:r>
        <w:rPr>
          <w:rFonts w:ascii="Arial" w:hAnsi="Arial" w:cs="Arial"/>
          <w:sz w:val="22"/>
          <w:szCs w:val="22"/>
        </w:rPr>
        <w:t xml:space="preserve">, a new </w:t>
      </w:r>
      <w:proofErr w:type="gramStart"/>
      <w:r>
        <w:rPr>
          <w:rFonts w:ascii="Arial" w:hAnsi="Arial" w:cs="Arial"/>
          <w:sz w:val="22"/>
          <w:szCs w:val="22"/>
        </w:rPr>
        <w:t xml:space="preserve">subsidiary, </w:t>
      </w:r>
      <w:r w:rsidR="00C05803">
        <w:rPr>
          <w:rFonts w:ascii="Arial" w:hAnsi="Arial" w:cs="Arial"/>
          <w:sz w:val="22"/>
          <w:szCs w:val="22"/>
        </w:rPr>
        <w:t xml:space="preserve">  </w:t>
      </w:r>
      <w:proofErr w:type="gramEnd"/>
      <w:r w:rsidR="00C05803">
        <w:rPr>
          <w:rFonts w:ascii="Arial" w:hAnsi="Arial" w:cs="Arial"/>
          <w:sz w:val="22"/>
          <w:szCs w:val="22"/>
        </w:rPr>
        <w:t xml:space="preserve">  </w:t>
      </w:r>
      <w:r>
        <w:rPr>
          <w:rFonts w:ascii="Arial" w:hAnsi="Arial" w:cs="Arial"/>
          <w:sz w:val="22"/>
          <w:szCs w:val="22"/>
        </w:rPr>
        <w:t>for engaging</w:t>
      </w:r>
      <w:r w:rsidRPr="003B7A99">
        <w:rPr>
          <w:rFonts w:ascii="Arial" w:hAnsi="Arial" w:cs="Arial"/>
          <w:sz w:val="22"/>
          <w:szCs w:val="22"/>
        </w:rPr>
        <w:t xml:space="preserve"> in the catering service provider</w:t>
      </w:r>
      <w:r>
        <w:rPr>
          <w:rFonts w:ascii="Arial" w:hAnsi="Arial" w:cs="Arial"/>
          <w:sz w:val="22"/>
          <w:szCs w:val="22"/>
        </w:rPr>
        <w:t>. Bangkok Air Catering Co.,</w:t>
      </w:r>
      <w:r>
        <w:rPr>
          <w:rFonts w:ascii="Arial" w:hAnsi="Arial" w:cstheme="minorBidi" w:hint="cs"/>
          <w:sz w:val="22"/>
          <w:szCs w:val="22"/>
          <w:cs/>
        </w:rPr>
        <w:t xml:space="preserve"> </w:t>
      </w:r>
      <w:r>
        <w:rPr>
          <w:rFonts w:ascii="Arial" w:hAnsi="Arial" w:cs="Arial"/>
          <w:sz w:val="22"/>
          <w:szCs w:val="22"/>
        </w:rPr>
        <w:t xml:space="preserve">Ltd. will hold </w:t>
      </w:r>
      <w:r w:rsidR="00C05803">
        <w:rPr>
          <w:rFonts w:ascii="Arial" w:hAnsi="Arial" w:cs="Arial"/>
          <w:sz w:val="22"/>
          <w:szCs w:val="22"/>
        </w:rPr>
        <w:t xml:space="preserve">   </w:t>
      </w:r>
      <w:r>
        <w:rPr>
          <w:rFonts w:ascii="Arial" w:hAnsi="Arial" w:cs="Arial"/>
          <w:sz w:val="22"/>
          <w:szCs w:val="22"/>
        </w:rPr>
        <w:t xml:space="preserve">70 percent and the remaining 30 percent of shareholding will hold by Gourmet Primo </w:t>
      </w:r>
      <w:r w:rsidR="00C05803">
        <w:rPr>
          <w:rFonts w:ascii="Arial" w:hAnsi="Arial" w:cs="Arial"/>
          <w:sz w:val="22"/>
          <w:szCs w:val="22"/>
        </w:rPr>
        <w:t xml:space="preserve">  </w:t>
      </w:r>
      <w:r>
        <w:rPr>
          <w:rFonts w:ascii="Arial" w:hAnsi="Arial" w:cs="Arial"/>
          <w:sz w:val="22"/>
          <w:szCs w:val="22"/>
        </w:rPr>
        <w:t>Co.,</w:t>
      </w:r>
      <w:r>
        <w:rPr>
          <w:rFonts w:ascii="Arial" w:hAnsi="Arial" w:cstheme="minorBidi" w:hint="cs"/>
          <w:sz w:val="22"/>
          <w:szCs w:val="22"/>
          <w:cs/>
        </w:rPr>
        <w:t xml:space="preserve"> </w:t>
      </w:r>
      <w:r>
        <w:rPr>
          <w:rFonts w:ascii="Arial" w:hAnsi="Arial" w:cs="Arial"/>
          <w:sz w:val="22"/>
          <w:szCs w:val="22"/>
        </w:rPr>
        <w:t xml:space="preserve">Ltd. Subsequently on 13 June 2019, </w:t>
      </w:r>
      <w:r w:rsidRPr="002F57A8">
        <w:rPr>
          <w:rFonts w:ascii="Arial" w:hAnsi="Arial" w:cs="Arial"/>
          <w:sz w:val="22"/>
          <w:szCs w:val="22"/>
        </w:rPr>
        <w:t>Bangkok Air Catering Don Mueang Co., Ltd.</w:t>
      </w:r>
      <w:r>
        <w:rPr>
          <w:rFonts w:ascii="Arial" w:hAnsi="Arial" w:cs="Arial"/>
          <w:sz w:val="22"/>
          <w:szCs w:val="22"/>
        </w:rPr>
        <w:t xml:space="preserve"> was </w:t>
      </w:r>
      <w:r w:rsidRPr="00275E82">
        <w:rPr>
          <w:rFonts w:ascii="Arial" w:hAnsi="Arial" w:cs="Arial"/>
          <w:sz w:val="22"/>
          <w:szCs w:val="22"/>
        </w:rPr>
        <w:t>registered the Company</w:t>
      </w:r>
      <w:r w:rsidR="00C05803">
        <w:rPr>
          <w:rFonts w:ascii="Arial" w:hAnsi="Arial" w:cs="Arial"/>
          <w:sz w:val="22"/>
          <w:szCs w:val="22"/>
        </w:rPr>
        <w:t>’s</w:t>
      </w:r>
      <w:r w:rsidRPr="00275E82">
        <w:rPr>
          <w:rFonts w:ascii="Arial" w:hAnsi="Arial" w:cs="Arial"/>
          <w:sz w:val="22"/>
          <w:szCs w:val="22"/>
        </w:rPr>
        <w:t xml:space="preserve"> incorporation with a re</w:t>
      </w:r>
      <w:r>
        <w:rPr>
          <w:rFonts w:ascii="Arial" w:hAnsi="Arial" w:cs="Arial"/>
          <w:sz w:val="22"/>
          <w:szCs w:val="22"/>
        </w:rPr>
        <w:t xml:space="preserve">gistered share capital of </w:t>
      </w:r>
      <w:r w:rsidR="00C05803">
        <w:rPr>
          <w:rFonts w:ascii="Arial" w:hAnsi="Arial" w:cs="Arial"/>
          <w:sz w:val="22"/>
          <w:szCs w:val="22"/>
        </w:rPr>
        <w:t xml:space="preserve">       </w:t>
      </w:r>
      <w:r>
        <w:rPr>
          <w:rFonts w:ascii="Arial" w:hAnsi="Arial" w:cs="Arial"/>
          <w:sz w:val="22"/>
          <w:szCs w:val="22"/>
        </w:rPr>
        <w:t>Baht 2</w:t>
      </w:r>
      <w:r w:rsidRPr="00275E82">
        <w:rPr>
          <w:rFonts w:ascii="Arial" w:hAnsi="Arial" w:cs="Arial"/>
          <w:sz w:val="22"/>
          <w:szCs w:val="22"/>
        </w:rPr>
        <w:t>0 million</w:t>
      </w:r>
      <w:r>
        <w:rPr>
          <w:rFonts w:ascii="Arial" w:hAnsi="Arial" w:cs="Arial"/>
          <w:sz w:val="22"/>
          <w:szCs w:val="22"/>
        </w:rPr>
        <w:t xml:space="preserve"> </w:t>
      </w:r>
      <w:r w:rsidRPr="00B27B60">
        <w:rPr>
          <w:rFonts w:ascii="Arial" w:hAnsi="Arial" w:cs="Arial"/>
          <w:sz w:val="22"/>
          <w:szCs w:val="22"/>
        </w:rPr>
        <w:t>with the Ministry of Commerce</w:t>
      </w:r>
      <w:r>
        <w:rPr>
          <w:rFonts w:ascii="Arial" w:hAnsi="Arial" w:cs="Arial"/>
          <w:sz w:val="22"/>
          <w:szCs w:val="22"/>
        </w:rPr>
        <w:t xml:space="preserve">. </w:t>
      </w:r>
      <w:r w:rsidRPr="00DC21EB">
        <w:rPr>
          <w:rFonts w:ascii="Arial" w:hAnsi="Arial" w:cs="Arial"/>
          <w:sz w:val="22"/>
          <w:szCs w:val="22"/>
        </w:rPr>
        <w:t xml:space="preserve">Bangkok Air Catering Don Mueang </w:t>
      </w:r>
      <w:r w:rsidR="00C05803">
        <w:rPr>
          <w:rFonts w:ascii="Arial" w:hAnsi="Arial" w:cs="Arial"/>
          <w:sz w:val="22"/>
          <w:szCs w:val="22"/>
        </w:rPr>
        <w:t xml:space="preserve">  </w:t>
      </w:r>
      <w:r w:rsidRPr="00DC21EB">
        <w:rPr>
          <w:rFonts w:ascii="Arial" w:hAnsi="Arial" w:cs="Arial"/>
          <w:sz w:val="22"/>
          <w:szCs w:val="22"/>
        </w:rPr>
        <w:t xml:space="preserve">Co., Ltd. </w:t>
      </w:r>
      <w:r>
        <w:rPr>
          <w:rFonts w:ascii="Arial" w:hAnsi="Arial" w:cs="Arial"/>
          <w:sz w:val="22"/>
          <w:szCs w:val="22"/>
        </w:rPr>
        <w:t xml:space="preserve">already received such share subscription during the period.     </w:t>
      </w:r>
    </w:p>
    <w:p w:rsidR="005E2F49" w:rsidRPr="002F57A8" w:rsidRDefault="005E2F49" w:rsidP="005E2F49">
      <w:pPr>
        <w:pStyle w:val="BlockText"/>
        <w:ind w:left="547" w:right="0" w:firstLine="0"/>
        <w:rPr>
          <w:rFonts w:ascii="Arial" w:hAnsi="Arial" w:cs="Arial"/>
          <w:sz w:val="22"/>
          <w:szCs w:val="22"/>
          <w:u w:val="single"/>
        </w:rPr>
      </w:pPr>
      <w:r>
        <w:rPr>
          <w:rFonts w:ascii="Arial" w:hAnsi="Arial" w:cs="Arial"/>
          <w:sz w:val="22"/>
          <w:szCs w:val="22"/>
          <w:u w:val="single"/>
        </w:rPr>
        <w:t>Gourmet Primo</w:t>
      </w:r>
      <w:r w:rsidRPr="002F57A8">
        <w:rPr>
          <w:rFonts w:ascii="Arial" w:hAnsi="Arial" w:cs="Arial"/>
          <w:sz w:val="22"/>
          <w:szCs w:val="22"/>
          <w:u w:val="single"/>
        </w:rPr>
        <w:t xml:space="preserve"> </w:t>
      </w:r>
      <w:proofErr w:type="spellStart"/>
      <w:proofErr w:type="gramStart"/>
      <w:r w:rsidRPr="002F57A8">
        <w:rPr>
          <w:rFonts w:ascii="Arial" w:hAnsi="Arial" w:cs="Arial"/>
          <w:sz w:val="22"/>
          <w:szCs w:val="22"/>
          <w:u w:val="single"/>
        </w:rPr>
        <w:t>Co.,Ltd</w:t>
      </w:r>
      <w:proofErr w:type="spellEnd"/>
      <w:r w:rsidRPr="002F57A8">
        <w:rPr>
          <w:rFonts w:ascii="Arial" w:hAnsi="Arial" w:cs="Arial"/>
          <w:sz w:val="22"/>
          <w:szCs w:val="22"/>
          <w:u w:val="single"/>
        </w:rPr>
        <w:t>.</w:t>
      </w:r>
      <w:proofErr w:type="gramEnd"/>
    </w:p>
    <w:p w:rsidR="005E2F49" w:rsidRPr="00D57D6F" w:rsidRDefault="005E2F49" w:rsidP="005E2F49">
      <w:pPr>
        <w:pStyle w:val="BlockText"/>
        <w:ind w:left="547" w:firstLine="0"/>
        <w:rPr>
          <w:rFonts w:ascii="Arial" w:hAnsi="Arial" w:cs="Arial"/>
          <w:sz w:val="22"/>
          <w:szCs w:val="22"/>
        </w:rPr>
      </w:pPr>
      <w:r>
        <w:rPr>
          <w:rFonts w:ascii="Arial" w:hAnsi="Arial" w:cs="Arial"/>
          <w:sz w:val="22"/>
          <w:szCs w:val="22"/>
        </w:rPr>
        <w:t>On 21</w:t>
      </w:r>
      <w:r w:rsidRPr="002F57A8">
        <w:rPr>
          <w:rFonts w:ascii="Arial" w:hAnsi="Arial" w:cs="Arial"/>
          <w:sz w:val="22"/>
          <w:szCs w:val="22"/>
        </w:rPr>
        <w:t xml:space="preserve"> </w:t>
      </w:r>
      <w:r>
        <w:rPr>
          <w:rFonts w:ascii="Arial" w:hAnsi="Arial" w:cs="Arial"/>
          <w:sz w:val="22"/>
          <w:szCs w:val="22"/>
        </w:rPr>
        <w:t>June</w:t>
      </w:r>
      <w:r w:rsidRPr="002F57A8">
        <w:rPr>
          <w:rFonts w:ascii="Arial" w:hAnsi="Arial" w:cs="Arial"/>
          <w:sz w:val="22"/>
          <w:szCs w:val="22"/>
        </w:rPr>
        <w:t xml:space="preserve"> 2019, </w:t>
      </w:r>
      <w:r w:rsidRPr="002F6717">
        <w:rPr>
          <w:rFonts w:ascii="Arial" w:hAnsi="Arial" w:cs="Arial"/>
          <w:sz w:val="22"/>
          <w:szCs w:val="22"/>
        </w:rPr>
        <w:t>the Extraordinary General Meeting of</w:t>
      </w:r>
      <w:r>
        <w:rPr>
          <w:rFonts w:ascii="Arial" w:hAnsi="Arial" w:cs="Arial"/>
          <w:sz w:val="22"/>
          <w:szCs w:val="22"/>
        </w:rPr>
        <w:t xml:space="preserve"> shareholders of</w:t>
      </w:r>
      <w:r w:rsidRPr="002F6717">
        <w:rPr>
          <w:rFonts w:ascii="Arial" w:hAnsi="Arial" w:cs="Arial"/>
          <w:sz w:val="22"/>
          <w:szCs w:val="22"/>
        </w:rPr>
        <w:t xml:space="preserve"> </w:t>
      </w:r>
      <w:r>
        <w:rPr>
          <w:rFonts w:ascii="Arial" w:hAnsi="Arial" w:cs="Arial"/>
          <w:sz w:val="22"/>
          <w:szCs w:val="22"/>
        </w:rPr>
        <w:t>Gourmet Primo Co.,</w:t>
      </w:r>
      <w:r>
        <w:rPr>
          <w:rFonts w:ascii="Arial" w:hAnsi="Arial" w:cstheme="minorBidi" w:hint="cs"/>
          <w:sz w:val="22"/>
          <w:szCs w:val="22"/>
          <w:cs/>
        </w:rPr>
        <w:t xml:space="preserve"> </w:t>
      </w:r>
      <w:r>
        <w:rPr>
          <w:rFonts w:ascii="Arial" w:hAnsi="Arial" w:cs="Arial"/>
          <w:sz w:val="22"/>
          <w:szCs w:val="22"/>
        </w:rPr>
        <w:t xml:space="preserve">Ltd. (the subsidiary of </w:t>
      </w:r>
      <w:r w:rsidRPr="002F6717">
        <w:rPr>
          <w:rFonts w:ascii="Arial" w:hAnsi="Arial" w:cs="Arial"/>
          <w:sz w:val="22"/>
          <w:szCs w:val="22"/>
        </w:rPr>
        <w:t>Bangkok Airways Holding Co., Ltd.</w:t>
      </w:r>
      <w:r>
        <w:rPr>
          <w:rFonts w:ascii="Arial" w:hAnsi="Arial" w:cs="Arial"/>
          <w:sz w:val="22"/>
          <w:szCs w:val="22"/>
        </w:rPr>
        <w:t>)</w:t>
      </w:r>
      <w:r w:rsidRPr="002F6717">
        <w:rPr>
          <w:rFonts w:ascii="Arial" w:hAnsi="Arial" w:cs="Arial"/>
          <w:sz w:val="22"/>
          <w:szCs w:val="22"/>
        </w:rPr>
        <w:t xml:space="preserve"> approved the increase </w:t>
      </w:r>
      <w:r w:rsidR="00C05803">
        <w:rPr>
          <w:rFonts w:ascii="Arial" w:hAnsi="Arial" w:cs="Arial"/>
          <w:sz w:val="22"/>
          <w:szCs w:val="22"/>
        </w:rPr>
        <w:t xml:space="preserve">  </w:t>
      </w:r>
      <w:r w:rsidRPr="002F6717">
        <w:rPr>
          <w:rFonts w:ascii="Arial" w:hAnsi="Arial" w:cs="Arial"/>
          <w:sz w:val="22"/>
          <w:szCs w:val="22"/>
        </w:rPr>
        <w:t xml:space="preserve">of the registered share capital from Baht </w:t>
      </w:r>
      <w:r>
        <w:rPr>
          <w:rFonts w:ascii="Arial" w:hAnsi="Arial" w:cs="Arial"/>
          <w:sz w:val="22"/>
          <w:szCs w:val="22"/>
        </w:rPr>
        <w:t>75 million (7,5</w:t>
      </w:r>
      <w:r w:rsidRPr="002F6717">
        <w:rPr>
          <w:rFonts w:ascii="Arial" w:hAnsi="Arial" w:cs="Arial"/>
          <w:sz w:val="22"/>
          <w:szCs w:val="22"/>
        </w:rPr>
        <w:t xml:space="preserve">00,000 ordinary shares of </w:t>
      </w:r>
      <w:r w:rsidR="00C05803">
        <w:rPr>
          <w:rFonts w:ascii="Arial" w:hAnsi="Arial" w:cs="Arial"/>
          <w:sz w:val="22"/>
          <w:szCs w:val="22"/>
        </w:rPr>
        <w:t xml:space="preserve">   </w:t>
      </w:r>
      <w:r w:rsidRPr="002F6717">
        <w:rPr>
          <w:rFonts w:ascii="Arial" w:hAnsi="Arial" w:cs="Arial"/>
          <w:sz w:val="22"/>
          <w:szCs w:val="22"/>
        </w:rPr>
        <w:t xml:space="preserve">Baht 10 each) to </w:t>
      </w:r>
      <w:r>
        <w:rPr>
          <w:rFonts w:ascii="Arial" w:hAnsi="Arial" w:cs="Arial"/>
          <w:sz w:val="22"/>
          <w:szCs w:val="22"/>
        </w:rPr>
        <w:t>Baht 85 million (8</w:t>
      </w:r>
      <w:r w:rsidRPr="002F6717">
        <w:rPr>
          <w:rFonts w:ascii="Arial" w:hAnsi="Arial" w:cs="Arial"/>
          <w:sz w:val="22"/>
          <w:szCs w:val="22"/>
        </w:rPr>
        <w:t xml:space="preserve">,500,000 ordinary shares of Baht 10 each), through the issuance of </w:t>
      </w:r>
      <w:r>
        <w:rPr>
          <w:rFonts w:ascii="Arial" w:hAnsi="Arial" w:cs="Arial"/>
          <w:sz w:val="22"/>
          <w:szCs w:val="22"/>
        </w:rPr>
        <w:t>1,0</w:t>
      </w:r>
      <w:r w:rsidRPr="002F6717">
        <w:rPr>
          <w:rFonts w:ascii="Arial" w:hAnsi="Arial" w:cs="Arial"/>
          <w:sz w:val="22"/>
          <w:szCs w:val="22"/>
        </w:rPr>
        <w:t>00,000 additional ordinary shares with a par value of Baht 10 each, for offer</w:t>
      </w:r>
      <w:r>
        <w:rPr>
          <w:rFonts w:ascii="Arial" w:hAnsi="Arial" w:cs="Browallia New"/>
          <w:sz w:val="22"/>
          <w:szCs w:val="28"/>
        </w:rPr>
        <w:t>ing</w:t>
      </w:r>
      <w:r w:rsidRPr="002F6717">
        <w:rPr>
          <w:rFonts w:ascii="Arial" w:hAnsi="Arial" w:cs="Arial"/>
          <w:sz w:val="22"/>
          <w:szCs w:val="22"/>
        </w:rPr>
        <w:t xml:space="preserve"> to its existing shareholders. </w:t>
      </w:r>
      <w:r w:rsidRPr="00D912E7">
        <w:rPr>
          <w:rFonts w:ascii="Arial" w:hAnsi="Arial" w:cs="Arial"/>
          <w:sz w:val="22"/>
          <w:szCs w:val="22"/>
        </w:rPr>
        <w:t>Gourmet Primo Co.,</w:t>
      </w:r>
      <w:r>
        <w:rPr>
          <w:rFonts w:ascii="Arial" w:hAnsi="Arial" w:cs="Arial"/>
          <w:sz w:val="22"/>
          <w:szCs w:val="22"/>
        </w:rPr>
        <w:t xml:space="preserve"> </w:t>
      </w:r>
      <w:r w:rsidRPr="00D912E7">
        <w:rPr>
          <w:rFonts w:ascii="Arial" w:hAnsi="Arial" w:cs="Arial"/>
          <w:sz w:val="22"/>
          <w:szCs w:val="22"/>
        </w:rPr>
        <w:t>Ltd.</w:t>
      </w:r>
      <w:r>
        <w:rPr>
          <w:rFonts w:ascii="Arial" w:hAnsi="Arial" w:cstheme="minorBidi" w:hint="cs"/>
          <w:sz w:val="22"/>
          <w:szCs w:val="22"/>
          <w:cs/>
        </w:rPr>
        <w:t xml:space="preserve"> </w:t>
      </w:r>
      <w:r w:rsidRPr="004E681F">
        <w:rPr>
          <w:rFonts w:ascii="Arial" w:hAnsi="Arial" w:cs="Arial"/>
          <w:sz w:val="22"/>
          <w:szCs w:val="22"/>
        </w:rPr>
        <w:t xml:space="preserve">called up the payment of share subscription amounting to </w:t>
      </w:r>
      <w:r>
        <w:rPr>
          <w:rFonts w:ascii="Arial" w:hAnsi="Arial" w:cs="Arial"/>
          <w:sz w:val="22"/>
          <w:szCs w:val="22"/>
        </w:rPr>
        <w:t>6</w:t>
      </w:r>
      <w:r w:rsidRPr="004E681F">
        <w:rPr>
          <w:rFonts w:ascii="Arial" w:hAnsi="Arial" w:cs="Arial"/>
          <w:sz w:val="22"/>
          <w:szCs w:val="22"/>
        </w:rPr>
        <w:t>0</w:t>
      </w:r>
      <w:r>
        <w:rPr>
          <w:rFonts w:ascii="Arial" w:hAnsi="Arial" w:cs="Arial"/>
          <w:sz w:val="22"/>
          <w:szCs w:val="22"/>
        </w:rPr>
        <w:t xml:space="preserve"> percent</w:t>
      </w:r>
      <w:r w:rsidRPr="004E681F">
        <w:rPr>
          <w:rFonts w:ascii="Arial" w:hAnsi="Arial" w:cs="Arial"/>
          <w:sz w:val="22"/>
          <w:szCs w:val="22"/>
        </w:rPr>
        <w:t xml:space="preserve"> of total issued share capital or Baht </w:t>
      </w:r>
      <w:r>
        <w:rPr>
          <w:rFonts w:ascii="Arial" w:hAnsi="Arial" w:cs="Arial"/>
          <w:sz w:val="22"/>
          <w:szCs w:val="22"/>
        </w:rPr>
        <w:t>6</w:t>
      </w:r>
      <w:r w:rsidRPr="004E681F">
        <w:rPr>
          <w:rFonts w:ascii="Arial" w:hAnsi="Arial" w:cs="Arial"/>
          <w:sz w:val="22"/>
          <w:szCs w:val="22"/>
        </w:rPr>
        <w:t xml:space="preserve"> per share. This constitutes a total share subscription of Baht </w:t>
      </w:r>
      <w:r>
        <w:rPr>
          <w:rFonts w:ascii="Arial" w:hAnsi="Arial" w:cs="Arial"/>
          <w:sz w:val="22"/>
          <w:szCs w:val="22"/>
        </w:rPr>
        <w:t>6</w:t>
      </w:r>
      <w:r w:rsidRPr="004E681F">
        <w:rPr>
          <w:rFonts w:ascii="Arial" w:hAnsi="Arial" w:cs="Arial"/>
          <w:sz w:val="22"/>
          <w:szCs w:val="22"/>
        </w:rPr>
        <w:t xml:space="preserve"> million for which </w:t>
      </w:r>
      <w:r w:rsidRPr="00D912E7">
        <w:rPr>
          <w:rFonts w:ascii="Arial" w:hAnsi="Arial" w:cs="Arial"/>
          <w:sz w:val="22"/>
          <w:szCs w:val="22"/>
        </w:rPr>
        <w:t>Gourmet Primo Co.,</w:t>
      </w:r>
      <w:r>
        <w:rPr>
          <w:rFonts w:ascii="Arial" w:hAnsi="Arial" w:cs="Arial"/>
          <w:sz w:val="22"/>
          <w:szCs w:val="22"/>
        </w:rPr>
        <w:t xml:space="preserve"> </w:t>
      </w:r>
      <w:r w:rsidRPr="00D912E7">
        <w:rPr>
          <w:rFonts w:ascii="Arial" w:hAnsi="Arial" w:cs="Arial"/>
          <w:sz w:val="22"/>
          <w:szCs w:val="22"/>
        </w:rPr>
        <w:t>Ltd.</w:t>
      </w:r>
      <w:r>
        <w:rPr>
          <w:rFonts w:ascii="Arial" w:hAnsi="Arial" w:cs="Arial"/>
          <w:sz w:val="22"/>
          <w:szCs w:val="22"/>
        </w:rPr>
        <w:t xml:space="preserve"> </w:t>
      </w:r>
      <w:r w:rsidRPr="004E681F">
        <w:rPr>
          <w:rFonts w:ascii="Arial" w:hAnsi="Arial" w:cs="Arial"/>
          <w:sz w:val="22"/>
          <w:szCs w:val="22"/>
        </w:rPr>
        <w:t xml:space="preserve">already received such payment during the </w:t>
      </w:r>
      <w:r>
        <w:rPr>
          <w:rFonts w:ascii="Arial" w:hAnsi="Arial" w:cs="Arial"/>
          <w:sz w:val="22"/>
          <w:szCs w:val="22"/>
        </w:rPr>
        <w:t>period</w:t>
      </w:r>
      <w:r>
        <w:rPr>
          <w:rFonts w:ascii="Arial" w:hAnsi="Arial" w:cstheme="minorBidi" w:hint="cs"/>
          <w:sz w:val="22"/>
          <w:szCs w:val="22"/>
          <w:cs/>
        </w:rPr>
        <w:t xml:space="preserve"> </w:t>
      </w:r>
      <w:r>
        <w:rPr>
          <w:rFonts w:ascii="Arial" w:hAnsi="Arial" w:cstheme="minorBidi"/>
          <w:sz w:val="22"/>
          <w:szCs w:val="22"/>
        </w:rPr>
        <w:t xml:space="preserve">and </w:t>
      </w:r>
      <w:r w:rsidRPr="00D912E7">
        <w:rPr>
          <w:rFonts w:ascii="Arial" w:hAnsi="Arial" w:cstheme="minorBidi"/>
          <w:sz w:val="22"/>
          <w:szCs w:val="22"/>
        </w:rPr>
        <w:t xml:space="preserve">registered the increase of its capital with the Ministry of Commerce on </w:t>
      </w:r>
      <w:r>
        <w:rPr>
          <w:rFonts w:ascii="Arial" w:hAnsi="Arial" w:cstheme="minorBidi"/>
          <w:sz w:val="22"/>
          <w:szCs w:val="22"/>
        </w:rPr>
        <w:t>28 June 2019</w:t>
      </w:r>
      <w:r w:rsidRPr="004E681F">
        <w:rPr>
          <w:rFonts w:ascii="Arial" w:hAnsi="Arial" w:cs="Arial"/>
          <w:sz w:val="22"/>
          <w:szCs w:val="22"/>
        </w:rPr>
        <w:t>.</w:t>
      </w:r>
    </w:p>
    <w:p w:rsidR="005E2F49" w:rsidRPr="00015C17" w:rsidRDefault="005E2F49" w:rsidP="005E2F49">
      <w:pPr>
        <w:pStyle w:val="BlockText"/>
        <w:ind w:left="547" w:right="0" w:firstLine="0"/>
        <w:rPr>
          <w:rFonts w:ascii="Arial" w:hAnsi="Arial" w:cs="Arial"/>
          <w:sz w:val="22"/>
          <w:szCs w:val="22"/>
          <w:u w:val="single"/>
        </w:rPr>
      </w:pPr>
      <w:proofErr w:type="spellStart"/>
      <w:r w:rsidRPr="00015C17">
        <w:rPr>
          <w:rFonts w:ascii="Arial" w:hAnsi="Arial" w:cs="Arial"/>
          <w:sz w:val="22"/>
          <w:szCs w:val="22"/>
          <w:u w:val="single"/>
        </w:rPr>
        <w:t>Bangkokair</w:t>
      </w:r>
      <w:proofErr w:type="spellEnd"/>
      <w:r w:rsidRPr="00015C17">
        <w:rPr>
          <w:rFonts w:ascii="Arial" w:hAnsi="Arial" w:cs="Arial"/>
          <w:sz w:val="22"/>
          <w:szCs w:val="22"/>
          <w:u w:val="single"/>
        </w:rPr>
        <w:t xml:space="preserve"> Aviation Training Center Co., Ltd.</w:t>
      </w:r>
    </w:p>
    <w:p w:rsidR="005E2F49" w:rsidRPr="00015C17" w:rsidRDefault="005E2F49" w:rsidP="005E2F49">
      <w:pPr>
        <w:pStyle w:val="BlockText"/>
        <w:ind w:left="547" w:firstLine="0"/>
        <w:rPr>
          <w:rFonts w:ascii="Arial" w:hAnsi="Arial" w:cs="Arial"/>
          <w:sz w:val="22"/>
          <w:szCs w:val="22"/>
        </w:rPr>
      </w:pPr>
      <w:r w:rsidRPr="00015C17">
        <w:rPr>
          <w:rFonts w:ascii="Arial" w:hAnsi="Arial" w:cs="Arial"/>
          <w:sz w:val="22"/>
          <w:szCs w:val="22"/>
        </w:rPr>
        <w:t xml:space="preserve">On 8 March 2019, a meeting of the Board of Directors of </w:t>
      </w:r>
      <w:proofErr w:type="spellStart"/>
      <w:r w:rsidRPr="00015C17">
        <w:rPr>
          <w:rFonts w:ascii="Arial" w:hAnsi="Arial" w:cs="Arial"/>
          <w:sz w:val="22"/>
          <w:szCs w:val="22"/>
        </w:rPr>
        <w:t>Bangkokair</w:t>
      </w:r>
      <w:proofErr w:type="spellEnd"/>
      <w:r w:rsidRPr="00015C17">
        <w:rPr>
          <w:rFonts w:ascii="Arial" w:hAnsi="Arial" w:cs="Arial"/>
          <w:sz w:val="22"/>
          <w:szCs w:val="22"/>
        </w:rPr>
        <w:t xml:space="preserve"> Aviation Training Center Co., Ltd. (the subsidiary of Bangkok Airways Holding Co., Ltd.) approved </w:t>
      </w:r>
      <w:r w:rsidR="00C05803">
        <w:rPr>
          <w:rFonts w:ascii="Arial" w:hAnsi="Arial" w:cs="Arial"/>
          <w:sz w:val="22"/>
          <w:szCs w:val="22"/>
        </w:rPr>
        <w:t xml:space="preserve">      </w:t>
      </w:r>
      <w:r w:rsidRPr="00015C17">
        <w:rPr>
          <w:rFonts w:ascii="Arial" w:hAnsi="Arial" w:cs="Arial"/>
          <w:sz w:val="22"/>
          <w:szCs w:val="22"/>
        </w:rPr>
        <w:t xml:space="preserve">to call up 75 percent of issued share capital or Baht 75 per share from shareholders. </w:t>
      </w:r>
      <w:r w:rsidR="00C05803">
        <w:rPr>
          <w:rFonts w:ascii="Arial" w:hAnsi="Arial" w:cs="Arial"/>
          <w:sz w:val="22"/>
          <w:szCs w:val="22"/>
        </w:rPr>
        <w:t xml:space="preserve">  </w:t>
      </w:r>
      <w:r w:rsidRPr="00015C17">
        <w:rPr>
          <w:rFonts w:ascii="Arial" w:hAnsi="Arial" w:cs="Arial"/>
          <w:sz w:val="22"/>
          <w:szCs w:val="22"/>
        </w:rPr>
        <w:t xml:space="preserve">This constitutes a total </w:t>
      </w:r>
      <w:r w:rsidR="00C05803">
        <w:rPr>
          <w:rFonts w:ascii="Arial" w:hAnsi="Arial" w:cs="Arial"/>
          <w:sz w:val="22"/>
          <w:szCs w:val="22"/>
        </w:rPr>
        <w:t>called up capital</w:t>
      </w:r>
      <w:r w:rsidRPr="00015C17">
        <w:rPr>
          <w:rFonts w:ascii="Arial" w:hAnsi="Arial" w:cs="Arial"/>
          <w:sz w:val="22"/>
          <w:szCs w:val="22"/>
        </w:rPr>
        <w:t xml:space="preserve"> of Baht 7.5 million. A subsidiary already received such payment. </w:t>
      </w:r>
    </w:p>
    <w:p w:rsidR="00FB1F27" w:rsidRPr="00E94C88" w:rsidRDefault="00355E0E" w:rsidP="00A92FDA">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355E0E"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8</w:t>
      </w:r>
      <w:r w:rsidR="00FB1F27" w:rsidRPr="00E94C88">
        <w:rPr>
          <w:rFonts w:ascii="Arial" w:hAnsi="Arial"/>
          <w:sz w:val="22"/>
          <w:szCs w:val="22"/>
        </w:rPr>
        <w:t>.1</w:t>
      </w:r>
      <w:r w:rsidR="00FB1F27" w:rsidRPr="00E94C88">
        <w:rPr>
          <w:rFonts w:ascii="Arial" w:hAnsi="Arial"/>
          <w:sz w:val="22"/>
          <w:szCs w:val="22"/>
        </w:rPr>
        <w:tab/>
        <w:t>Details of associates:</w:t>
      </w:r>
    </w:p>
    <w:tbl>
      <w:tblPr>
        <w:tblW w:w="9495" w:type="dxa"/>
        <w:tblInd w:w="-450" w:type="dxa"/>
        <w:tblLayout w:type="fixed"/>
        <w:tblLook w:val="0000" w:firstRow="0" w:lastRow="0" w:firstColumn="0" w:lastColumn="0" w:noHBand="0" w:noVBand="0"/>
      </w:tblPr>
      <w:tblGrid>
        <w:gridCol w:w="1710"/>
        <w:gridCol w:w="990"/>
        <w:gridCol w:w="990"/>
        <w:gridCol w:w="810"/>
        <w:gridCol w:w="990"/>
        <w:gridCol w:w="900"/>
        <w:gridCol w:w="990"/>
        <w:gridCol w:w="990"/>
        <w:gridCol w:w="1125"/>
      </w:tblGrid>
      <w:tr w:rsidR="008256F1" w:rsidRPr="00375305" w:rsidTr="00375305">
        <w:tc>
          <w:tcPr>
            <w:tcW w:w="9495" w:type="dxa"/>
            <w:gridSpan w:val="9"/>
            <w:tcBorders>
              <w:top w:val="nil"/>
              <w:left w:val="nil"/>
              <w:bottom w:val="nil"/>
              <w:right w:val="nil"/>
            </w:tcBorders>
            <w:vAlign w:val="bottom"/>
          </w:tcPr>
          <w:p w:rsidR="008256F1" w:rsidRPr="00375305" w:rsidRDefault="008256F1" w:rsidP="00090456">
            <w:pPr>
              <w:spacing w:line="340" w:lineRule="exact"/>
              <w:ind w:right="-108"/>
              <w:jc w:val="right"/>
              <w:rPr>
                <w:rFonts w:ascii="Arial" w:hAnsi="Arial"/>
                <w:sz w:val="12"/>
                <w:szCs w:val="12"/>
              </w:rPr>
            </w:pPr>
            <w:r w:rsidRPr="00375305">
              <w:rPr>
                <w:rFonts w:ascii="Arial" w:hAnsi="Arial"/>
                <w:sz w:val="12"/>
                <w:szCs w:val="12"/>
              </w:rPr>
              <w:t>(Unit: Thousand Baht)</w:t>
            </w:r>
          </w:p>
        </w:tc>
      </w:tr>
      <w:tr w:rsidR="008256F1" w:rsidRPr="00375305" w:rsidTr="00375305">
        <w:trPr>
          <w:trHeight w:val="80"/>
        </w:trPr>
        <w:tc>
          <w:tcPr>
            <w:tcW w:w="3690" w:type="dxa"/>
            <w:gridSpan w:val="3"/>
            <w:tcBorders>
              <w:top w:val="nil"/>
              <w:left w:val="nil"/>
              <w:bottom w:val="nil"/>
              <w:right w:val="nil"/>
            </w:tcBorders>
            <w:vAlign w:val="bottom"/>
          </w:tcPr>
          <w:p w:rsidR="008256F1" w:rsidRPr="00375305" w:rsidRDefault="008256F1" w:rsidP="00090456">
            <w:pPr>
              <w:spacing w:line="340" w:lineRule="exact"/>
              <w:jc w:val="center"/>
              <w:rPr>
                <w:rFonts w:ascii="Arial" w:hAnsi="Arial" w:cs="Arial"/>
                <w:sz w:val="12"/>
                <w:szCs w:val="12"/>
                <w:cs/>
              </w:rPr>
            </w:pPr>
          </w:p>
        </w:tc>
        <w:tc>
          <w:tcPr>
            <w:tcW w:w="5805" w:type="dxa"/>
            <w:gridSpan w:val="6"/>
            <w:tcBorders>
              <w:top w:val="nil"/>
              <w:left w:val="nil"/>
              <w:bottom w:val="nil"/>
              <w:right w:val="nil"/>
            </w:tcBorders>
            <w:vAlign w:val="bottom"/>
          </w:tcPr>
          <w:p w:rsidR="008256F1" w:rsidRPr="00375305" w:rsidRDefault="008256F1" w:rsidP="00090456">
            <w:pPr>
              <w:pBdr>
                <w:bottom w:val="single" w:sz="4" w:space="1" w:color="auto"/>
              </w:pBdr>
              <w:spacing w:line="340" w:lineRule="exact"/>
              <w:jc w:val="center"/>
              <w:rPr>
                <w:rFonts w:ascii="Arial" w:hAnsi="Arial" w:cs="Arial"/>
                <w:sz w:val="12"/>
                <w:szCs w:val="12"/>
                <w:cs/>
              </w:rPr>
            </w:pPr>
            <w:r w:rsidRPr="00375305">
              <w:rPr>
                <w:rFonts w:ascii="Arial" w:hAnsi="Arial" w:cs="Arial"/>
                <w:sz w:val="12"/>
                <w:szCs w:val="12"/>
              </w:rPr>
              <w:t>Consolidated financial statements</w:t>
            </w:r>
          </w:p>
        </w:tc>
      </w:tr>
      <w:tr w:rsidR="008256F1" w:rsidRPr="00375305" w:rsidTr="00375305">
        <w:tc>
          <w:tcPr>
            <w:tcW w:w="1710" w:type="dxa"/>
            <w:tcBorders>
              <w:top w:val="nil"/>
              <w:left w:val="nil"/>
              <w:bottom w:val="nil"/>
              <w:right w:val="nil"/>
            </w:tcBorders>
            <w:vAlign w:val="bottom"/>
          </w:tcPr>
          <w:p w:rsidR="008256F1" w:rsidRPr="00375305" w:rsidRDefault="008256F1" w:rsidP="00090456">
            <w:pPr>
              <w:pBdr>
                <w:bottom w:val="single" w:sz="4" w:space="1" w:color="auto"/>
              </w:pBdr>
              <w:spacing w:line="340" w:lineRule="exact"/>
              <w:jc w:val="center"/>
              <w:rPr>
                <w:rFonts w:ascii="Arial" w:hAnsi="Arial" w:cs="Arial"/>
                <w:sz w:val="12"/>
                <w:szCs w:val="12"/>
                <w:cs/>
              </w:rPr>
            </w:pPr>
            <w:r w:rsidRPr="00375305">
              <w:rPr>
                <w:rFonts w:ascii="Arial" w:hAnsi="Arial" w:cs="Arial"/>
                <w:sz w:val="12"/>
                <w:szCs w:val="12"/>
              </w:rPr>
              <w:t>Company’s name</w:t>
            </w:r>
          </w:p>
        </w:tc>
        <w:tc>
          <w:tcPr>
            <w:tcW w:w="990" w:type="dxa"/>
            <w:tcBorders>
              <w:top w:val="nil"/>
              <w:left w:val="nil"/>
              <w:bottom w:val="nil"/>
              <w:right w:val="nil"/>
            </w:tcBorders>
            <w:vAlign w:val="bottom"/>
          </w:tcPr>
          <w:p w:rsidR="008256F1" w:rsidRPr="00375305" w:rsidRDefault="008256F1" w:rsidP="00090456">
            <w:pPr>
              <w:pBdr>
                <w:bottom w:val="single" w:sz="4" w:space="1" w:color="auto"/>
              </w:pBdr>
              <w:spacing w:line="340" w:lineRule="exact"/>
              <w:jc w:val="center"/>
              <w:rPr>
                <w:rFonts w:ascii="Arial" w:hAnsi="Arial" w:cs="Arial"/>
                <w:sz w:val="12"/>
                <w:szCs w:val="12"/>
                <w:cs/>
              </w:rPr>
            </w:pPr>
            <w:r w:rsidRPr="00375305">
              <w:rPr>
                <w:rFonts w:ascii="Arial" w:hAnsi="Arial" w:cs="Arial"/>
                <w:sz w:val="12"/>
                <w:szCs w:val="12"/>
              </w:rPr>
              <w:t>Nature of business</w:t>
            </w:r>
          </w:p>
        </w:tc>
        <w:tc>
          <w:tcPr>
            <w:tcW w:w="990" w:type="dxa"/>
            <w:tcBorders>
              <w:top w:val="nil"/>
              <w:left w:val="nil"/>
              <w:bottom w:val="nil"/>
              <w:right w:val="nil"/>
            </w:tcBorders>
            <w:vAlign w:val="bottom"/>
          </w:tcPr>
          <w:p w:rsidR="008256F1" w:rsidRPr="00375305" w:rsidRDefault="008256F1" w:rsidP="00090456">
            <w:pPr>
              <w:pBdr>
                <w:bottom w:val="single" w:sz="4" w:space="1" w:color="auto"/>
              </w:pBdr>
              <w:spacing w:line="340" w:lineRule="exact"/>
              <w:jc w:val="center"/>
              <w:rPr>
                <w:rFonts w:ascii="Arial" w:hAnsi="Arial" w:cs="Arial"/>
                <w:sz w:val="12"/>
                <w:szCs w:val="12"/>
              </w:rPr>
            </w:pPr>
            <w:r w:rsidRPr="00375305">
              <w:rPr>
                <w:rFonts w:ascii="Arial" w:hAnsi="Arial" w:cs="Arial"/>
                <w:sz w:val="12"/>
                <w:szCs w:val="12"/>
              </w:rPr>
              <w:t>Country of incorporation</w:t>
            </w:r>
          </w:p>
        </w:tc>
        <w:tc>
          <w:tcPr>
            <w:tcW w:w="1800" w:type="dxa"/>
            <w:gridSpan w:val="2"/>
            <w:tcBorders>
              <w:top w:val="nil"/>
              <w:left w:val="nil"/>
              <w:bottom w:val="nil"/>
              <w:right w:val="nil"/>
            </w:tcBorders>
            <w:vAlign w:val="bottom"/>
          </w:tcPr>
          <w:p w:rsidR="008256F1" w:rsidRPr="00375305" w:rsidRDefault="008256F1" w:rsidP="00090456">
            <w:pPr>
              <w:pBdr>
                <w:bottom w:val="single" w:sz="4" w:space="1" w:color="auto"/>
              </w:pBdr>
              <w:spacing w:line="340" w:lineRule="exact"/>
              <w:ind w:left="-18"/>
              <w:jc w:val="center"/>
              <w:rPr>
                <w:rFonts w:ascii="Arial" w:hAnsi="Arial" w:cs="Arial"/>
                <w:sz w:val="12"/>
                <w:szCs w:val="12"/>
                <w:cs/>
              </w:rPr>
            </w:pPr>
            <w:r w:rsidRPr="00375305">
              <w:rPr>
                <w:rFonts w:ascii="Arial" w:hAnsi="Arial" w:cs="Arial"/>
                <w:sz w:val="12"/>
                <w:szCs w:val="12"/>
              </w:rPr>
              <w:t>Shareholding percentage</w:t>
            </w:r>
          </w:p>
        </w:tc>
        <w:tc>
          <w:tcPr>
            <w:tcW w:w="1890" w:type="dxa"/>
            <w:gridSpan w:val="2"/>
            <w:tcBorders>
              <w:top w:val="nil"/>
              <w:left w:val="nil"/>
              <w:bottom w:val="nil"/>
              <w:right w:val="nil"/>
            </w:tcBorders>
            <w:vAlign w:val="bottom"/>
          </w:tcPr>
          <w:p w:rsidR="008256F1" w:rsidRPr="00375305" w:rsidRDefault="008256F1" w:rsidP="00090456">
            <w:pPr>
              <w:pBdr>
                <w:bottom w:val="single" w:sz="4" w:space="1" w:color="auto"/>
              </w:pBdr>
              <w:spacing w:line="340" w:lineRule="exact"/>
              <w:ind w:left="-48" w:firstLine="48"/>
              <w:jc w:val="center"/>
              <w:rPr>
                <w:rFonts w:ascii="Arial" w:hAnsi="Arial" w:cs="Arial"/>
                <w:sz w:val="12"/>
                <w:szCs w:val="12"/>
                <w:cs/>
              </w:rPr>
            </w:pPr>
            <w:r w:rsidRPr="00375305">
              <w:rPr>
                <w:rFonts w:ascii="Arial" w:hAnsi="Arial" w:cs="Arial"/>
                <w:sz w:val="12"/>
                <w:szCs w:val="12"/>
              </w:rPr>
              <w:t>Cost</w:t>
            </w:r>
          </w:p>
        </w:tc>
        <w:tc>
          <w:tcPr>
            <w:tcW w:w="2115" w:type="dxa"/>
            <w:gridSpan w:val="2"/>
            <w:tcBorders>
              <w:top w:val="nil"/>
              <w:left w:val="nil"/>
              <w:right w:val="nil"/>
            </w:tcBorders>
            <w:vAlign w:val="bottom"/>
          </w:tcPr>
          <w:p w:rsidR="008256F1" w:rsidRPr="00375305" w:rsidRDefault="008256F1" w:rsidP="00090456">
            <w:pPr>
              <w:pBdr>
                <w:bottom w:val="single" w:sz="4" w:space="1" w:color="auto"/>
              </w:pBdr>
              <w:spacing w:line="340" w:lineRule="exact"/>
              <w:jc w:val="center"/>
              <w:rPr>
                <w:rFonts w:ascii="Arial" w:hAnsi="Arial" w:cs="Arial"/>
                <w:sz w:val="12"/>
                <w:szCs w:val="12"/>
                <w:cs/>
              </w:rPr>
            </w:pPr>
            <w:r w:rsidRPr="00375305">
              <w:rPr>
                <w:rFonts w:ascii="Arial" w:hAnsi="Arial" w:cs="Arial"/>
                <w:sz w:val="12"/>
                <w:szCs w:val="12"/>
              </w:rPr>
              <w:t xml:space="preserve">Carrying amounts </w:t>
            </w:r>
            <w:r w:rsidR="00090456" w:rsidRPr="00375305">
              <w:rPr>
                <w:rFonts w:ascii="Arial" w:hAnsi="Arial" w:cs="Arial"/>
                <w:sz w:val="12"/>
                <w:szCs w:val="12"/>
              </w:rPr>
              <w:t xml:space="preserve">              </w:t>
            </w:r>
            <w:r w:rsidRPr="00375305">
              <w:rPr>
                <w:rFonts w:ascii="Arial" w:hAnsi="Arial" w:cs="Arial"/>
                <w:sz w:val="12"/>
                <w:szCs w:val="12"/>
              </w:rPr>
              <w:t>based on equity method</w:t>
            </w:r>
          </w:p>
        </w:tc>
      </w:tr>
      <w:tr w:rsidR="00506192" w:rsidRPr="00375305" w:rsidTr="00375305">
        <w:tc>
          <w:tcPr>
            <w:tcW w:w="1710" w:type="dxa"/>
            <w:tcBorders>
              <w:top w:val="nil"/>
              <w:left w:val="nil"/>
              <w:bottom w:val="nil"/>
              <w:right w:val="nil"/>
            </w:tcBorders>
          </w:tcPr>
          <w:p w:rsidR="00506192" w:rsidRPr="00375305" w:rsidRDefault="00506192" w:rsidP="00090456">
            <w:pPr>
              <w:spacing w:line="340" w:lineRule="exact"/>
              <w:jc w:val="center"/>
              <w:rPr>
                <w:rFonts w:ascii="Arial" w:hAnsi="Arial" w:cs="Arial"/>
                <w:sz w:val="12"/>
                <w:szCs w:val="12"/>
                <w:cs/>
              </w:rPr>
            </w:pPr>
          </w:p>
        </w:tc>
        <w:tc>
          <w:tcPr>
            <w:tcW w:w="990" w:type="dxa"/>
            <w:tcBorders>
              <w:top w:val="nil"/>
              <w:left w:val="nil"/>
              <w:bottom w:val="nil"/>
              <w:right w:val="nil"/>
            </w:tcBorders>
          </w:tcPr>
          <w:p w:rsidR="00506192" w:rsidRPr="00375305" w:rsidRDefault="00506192" w:rsidP="00090456">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506192" w:rsidRPr="00375305" w:rsidRDefault="00506192" w:rsidP="00090456">
            <w:pPr>
              <w:tabs>
                <w:tab w:val="right" w:pos="7200"/>
                <w:tab w:val="right" w:pos="8540"/>
              </w:tabs>
              <w:spacing w:line="340" w:lineRule="exact"/>
              <w:jc w:val="center"/>
              <w:rPr>
                <w:rFonts w:ascii="Arial" w:hAnsi="Arial" w:cs="Arial"/>
                <w:sz w:val="12"/>
                <w:szCs w:val="12"/>
                <w:u w:val="single"/>
              </w:rPr>
            </w:pPr>
          </w:p>
        </w:tc>
        <w:tc>
          <w:tcPr>
            <w:tcW w:w="810" w:type="dxa"/>
            <w:tcBorders>
              <w:top w:val="nil"/>
              <w:left w:val="nil"/>
              <w:bottom w:val="nil"/>
              <w:right w:val="nil"/>
            </w:tcBorders>
          </w:tcPr>
          <w:p w:rsidR="00506192" w:rsidRPr="00375305" w:rsidRDefault="00B967C6"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30 June</w:t>
            </w:r>
            <w:r w:rsidR="00506192" w:rsidRPr="00375305">
              <w:rPr>
                <w:rFonts w:ascii="Arial" w:hAnsi="Arial" w:cs="Arial"/>
                <w:sz w:val="12"/>
                <w:szCs w:val="12"/>
              </w:rPr>
              <w:t xml:space="preserve">     2019</w:t>
            </w:r>
          </w:p>
        </w:tc>
        <w:tc>
          <w:tcPr>
            <w:tcW w:w="990" w:type="dxa"/>
            <w:tcBorders>
              <w:top w:val="nil"/>
              <w:left w:val="nil"/>
              <w:bottom w:val="nil"/>
              <w:right w:val="nil"/>
            </w:tcBorders>
          </w:tcPr>
          <w:p w:rsidR="00506192" w:rsidRPr="00375305" w:rsidRDefault="00506192"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31 December 2018</w:t>
            </w:r>
          </w:p>
        </w:tc>
        <w:tc>
          <w:tcPr>
            <w:tcW w:w="900" w:type="dxa"/>
            <w:tcBorders>
              <w:top w:val="nil"/>
              <w:left w:val="nil"/>
              <w:bottom w:val="nil"/>
              <w:right w:val="nil"/>
            </w:tcBorders>
          </w:tcPr>
          <w:p w:rsidR="00506192" w:rsidRPr="00375305" w:rsidRDefault="00B967C6"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30 June</w:t>
            </w:r>
            <w:r w:rsidR="00506192" w:rsidRPr="00375305">
              <w:rPr>
                <w:rFonts w:ascii="Arial" w:hAnsi="Arial" w:cs="Arial"/>
                <w:sz w:val="12"/>
                <w:szCs w:val="12"/>
              </w:rPr>
              <w:t xml:space="preserve">     2019</w:t>
            </w:r>
          </w:p>
        </w:tc>
        <w:tc>
          <w:tcPr>
            <w:tcW w:w="990" w:type="dxa"/>
            <w:tcBorders>
              <w:top w:val="nil"/>
              <w:left w:val="nil"/>
              <w:bottom w:val="nil"/>
              <w:right w:val="nil"/>
            </w:tcBorders>
          </w:tcPr>
          <w:p w:rsidR="00506192" w:rsidRPr="00375305" w:rsidRDefault="00506192"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31 December 2018</w:t>
            </w:r>
          </w:p>
        </w:tc>
        <w:tc>
          <w:tcPr>
            <w:tcW w:w="990" w:type="dxa"/>
            <w:tcBorders>
              <w:top w:val="nil"/>
              <w:left w:val="nil"/>
              <w:right w:val="nil"/>
            </w:tcBorders>
          </w:tcPr>
          <w:p w:rsidR="00506192" w:rsidRPr="00375305" w:rsidRDefault="00B967C6"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30 June</w:t>
            </w:r>
            <w:r w:rsidR="00506192" w:rsidRPr="00375305">
              <w:rPr>
                <w:rFonts w:ascii="Arial" w:hAnsi="Arial" w:cs="Arial"/>
                <w:sz w:val="12"/>
                <w:szCs w:val="12"/>
              </w:rPr>
              <w:t xml:space="preserve">     2019</w:t>
            </w:r>
          </w:p>
        </w:tc>
        <w:tc>
          <w:tcPr>
            <w:tcW w:w="1125" w:type="dxa"/>
            <w:tcBorders>
              <w:top w:val="nil"/>
              <w:left w:val="nil"/>
              <w:right w:val="nil"/>
            </w:tcBorders>
          </w:tcPr>
          <w:p w:rsidR="00506192" w:rsidRPr="00375305" w:rsidRDefault="00506192" w:rsidP="00090456">
            <w:pPr>
              <w:pBdr>
                <w:bottom w:val="single" w:sz="4" w:space="1" w:color="auto"/>
              </w:pBdr>
              <w:tabs>
                <w:tab w:val="right" w:pos="7200"/>
                <w:tab w:val="right" w:pos="8540"/>
              </w:tabs>
              <w:spacing w:line="340" w:lineRule="exact"/>
              <w:jc w:val="center"/>
              <w:rPr>
                <w:rFonts w:ascii="Arial" w:hAnsi="Arial" w:cs="Arial"/>
                <w:sz w:val="12"/>
                <w:szCs w:val="12"/>
              </w:rPr>
            </w:pPr>
            <w:r w:rsidRPr="00375305">
              <w:rPr>
                <w:rFonts w:ascii="Arial" w:hAnsi="Arial" w:cs="Arial"/>
                <w:sz w:val="12"/>
                <w:szCs w:val="12"/>
              </w:rPr>
              <w:t>31 December 2018</w:t>
            </w:r>
          </w:p>
        </w:tc>
      </w:tr>
      <w:tr w:rsidR="007E47A3" w:rsidRPr="00375305" w:rsidTr="00375305">
        <w:tc>
          <w:tcPr>
            <w:tcW w:w="1710" w:type="dxa"/>
            <w:tcBorders>
              <w:top w:val="nil"/>
              <w:left w:val="nil"/>
              <w:bottom w:val="nil"/>
              <w:right w:val="nil"/>
            </w:tcBorders>
          </w:tcPr>
          <w:p w:rsidR="007E47A3" w:rsidRPr="00375305" w:rsidRDefault="007E47A3" w:rsidP="00090456">
            <w:pPr>
              <w:spacing w:line="340" w:lineRule="exact"/>
              <w:jc w:val="center"/>
              <w:rPr>
                <w:rFonts w:ascii="Arial" w:hAnsi="Arial" w:cs="Arial"/>
                <w:sz w:val="12"/>
                <w:szCs w:val="12"/>
                <w:cs/>
              </w:rPr>
            </w:pPr>
          </w:p>
        </w:tc>
        <w:tc>
          <w:tcPr>
            <w:tcW w:w="990" w:type="dxa"/>
            <w:tcBorders>
              <w:top w:val="nil"/>
              <w:left w:val="nil"/>
              <w:bottom w:val="nil"/>
              <w:right w:val="nil"/>
            </w:tcBorders>
          </w:tcPr>
          <w:p w:rsidR="007E47A3" w:rsidRPr="00375305" w:rsidRDefault="007E47A3" w:rsidP="00090456">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7E47A3" w:rsidRPr="00375305" w:rsidRDefault="007E47A3" w:rsidP="00090456">
            <w:pPr>
              <w:tabs>
                <w:tab w:val="right" w:pos="7200"/>
                <w:tab w:val="right" w:pos="8540"/>
              </w:tabs>
              <w:spacing w:line="340" w:lineRule="exact"/>
              <w:jc w:val="center"/>
              <w:rPr>
                <w:rFonts w:ascii="Arial" w:hAnsi="Arial" w:cs="Arial"/>
                <w:sz w:val="12"/>
                <w:szCs w:val="12"/>
                <w:u w:val="single"/>
              </w:rPr>
            </w:pPr>
          </w:p>
        </w:tc>
        <w:tc>
          <w:tcPr>
            <w:tcW w:w="810" w:type="dxa"/>
            <w:tcBorders>
              <w:top w:val="nil"/>
              <w:left w:val="nil"/>
              <w:bottom w:val="nil"/>
              <w:right w:val="nil"/>
            </w:tcBorders>
          </w:tcPr>
          <w:p w:rsidR="007E47A3" w:rsidRPr="00375305" w:rsidRDefault="007E47A3" w:rsidP="00090456">
            <w:pPr>
              <w:spacing w:line="340" w:lineRule="exact"/>
              <w:jc w:val="center"/>
              <w:rPr>
                <w:rFonts w:ascii="Arial" w:hAnsi="Arial" w:cs="Arial"/>
                <w:sz w:val="12"/>
                <w:szCs w:val="12"/>
              </w:rPr>
            </w:pPr>
            <w:r w:rsidRPr="00375305">
              <w:rPr>
                <w:rFonts w:ascii="Arial" w:hAnsi="Arial" w:cs="Arial"/>
                <w:sz w:val="12"/>
                <w:szCs w:val="12"/>
              </w:rPr>
              <w:t>(%)</w:t>
            </w:r>
          </w:p>
        </w:tc>
        <w:tc>
          <w:tcPr>
            <w:tcW w:w="990" w:type="dxa"/>
            <w:tcBorders>
              <w:top w:val="nil"/>
              <w:left w:val="nil"/>
              <w:bottom w:val="nil"/>
              <w:right w:val="nil"/>
            </w:tcBorders>
          </w:tcPr>
          <w:p w:rsidR="007E47A3" w:rsidRPr="00375305" w:rsidRDefault="007E47A3" w:rsidP="00090456">
            <w:pPr>
              <w:spacing w:line="340" w:lineRule="exact"/>
              <w:jc w:val="center"/>
              <w:rPr>
                <w:rFonts w:ascii="Arial" w:hAnsi="Arial" w:cs="Arial"/>
                <w:sz w:val="12"/>
                <w:szCs w:val="12"/>
              </w:rPr>
            </w:pPr>
            <w:r w:rsidRPr="00375305">
              <w:rPr>
                <w:rFonts w:ascii="Arial" w:hAnsi="Arial" w:cs="Arial"/>
                <w:sz w:val="12"/>
                <w:szCs w:val="12"/>
              </w:rPr>
              <w:t>(%)</w:t>
            </w:r>
          </w:p>
        </w:tc>
        <w:tc>
          <w:tcPr>
            <w:tcW w:w="900" w:type="dxa"/>
            <w:tcBorders>
              <w:top w:val="nil"/>
              <w:left w:val="nil"/>
              <w:bottom w:val="nil"/>
              <w:right w:val="nil"/>
            </w:tcBorders>
          </w:tcPr>
          <w:p w:rsidR="007E47A3" w:rsidRPr="00375305" w:rsidRDefault="007E47A3" w:rsidP="00090456">
            <w:pPr>
              <w:tabs>
                <w:tab w:val="right" w:pos="7200"/>
                <w:tab w:val="right" w:pos="8540"/>
              </w:tabs>
              <w:spacing w:line="340" w:lineRule="exact"/>
              <w:ind w:right="-154"/>
              <w:jc w:val="center"/>
              <w:rPr>
                <w:rFonts w:ascii="Arial" w:hAnsi="Arial" w:cs="Arial"/>
                <w:sz w:val="12"/>
                <w:szCs w:val="12"/>
                <w:u w:val="single"/>
              </w:rPr>
            </w:pPr>
          </w:p>
        </w:tc>
        <w:tc>
          <w:tcPr>
            <w:tcW w:w="990" w:type="dxa"/>
            <w:tcBorders>
              <w:top w:val="nil"/>
              <w:left w:val="nil"/>
              <w:bottom w:val="nil"/>
              <w:right w:val="nil"/>
            </w:tcBorders>
          </w:tcPr>
          <w:p w:rsidR="007E47A3" w:rsidRPr="00375305" w:rsidRDefault="007E47A3" w:rsidP="00090456">
            <w:pPr>
              <w:tabs>
                <w:tab w:val="right" w:pos="7200"/>
                <w:tab w:val="right" w:pos="8540"/>
              </w:tabs>
              <w:spacing w:line="340" w:lineRule="exact"/>
              <w:ind w:right="-154"/>
              <w:jc w:val="center"/>
              <w:rPr>
                <w:rFonts w:ascii="Arial" w:hAnsi="Arial" w:cs="Arial"/>
                <w:sz w:val="12"/>
                <w:szCs w:val="12"/>
                <w:u w:val="single"/>
              </w:rPr>
            </w:pPr>
          </w:p>
        </w:tc>
        <w:tc>
          <w:tcPr>
            <w:tcW w:w="990" w:type="dxa"/>
            <w:tcBorders>
              <w:top w:val="nil"/>
              <w:left w:val="nil"/>
              <w:right w:val="nil"/>
            </w:tcBorders>
          </w:tcPr>
          <w:p w:rsidR="007E47A3" w:rsidRPr="00375305" w:rsidRDefault="007E47A3" w:rsidP="00090456">
            <w:pPr>
              <w:tabs>
                <w:tab w:val="right" w:pos="7200"/>
                <w:tab w:val="right" w:pos="8540"/>
              </w:tabs>
              <w:spacing w:line="340" w:lineRule="exact"/>
              <w:jc w:val="center"/>
              <w:rPr>
                <w:rFonts w:ascii="Arial" w:hAnsi="Arial" w:cs="Arial"/>
                <w:sz w:val="12"/>
                <w:szCs w:val="12"/>
                <w:u w:val="single"/>
              </w:rPr>
            </w:pPr>
          </w:p>
        </w:tc>
        <w:tc>
          <w:tcPr>
            <w:tcW w:w="1125" w:type="dxa"/>
            <w:tcBorders>
              <w:top w:val="nil"/>
              <w:left w:val="nil"/>
              <w:right w:val="nil"/>
            </w:tcBorders>
          </w:tcPr>
          <w:p w:rsidR="007E47A3" w:rsidRPr="00375305" w:rsidRDefault="007E47A3" w:rsidP="00090456">
            <w:pPr>
              <w:tabs>
                <w:tab w:val="right" w:pos="7200"/>
                <w:tab w:val="right" w:pos="8540"/>
              </w:tabs>
              <w:spacing w:line="340" w:lineRule="exact"/>
              <w:jc w:val="center"/>
              <w:rPr>
                <w:rFonts w:ascii="Arial" w:hAnsi="Arial" w:cs="Arial"/>
                <w:sz w:val="12"/>
                <w:szCs w:val="12"/>
              </w:rPr>
            </w:pPr>
          </w:p>
        </w:tc>
      </w:tr>
      <w:tr w:rsidR="0034180D" w:rsidRPr="00375305" w:rsidTr="00375305">
        <w:tc>
          <w:tcPr>
            <w:tcW w:w="1710" w:type="dxa"/>
            <w:tcBorders>
              <w:top w:val="nil"/>
              <w:left w:val="nil"/>
              <w:bottom w:val="nil"/>
              <w:right w:val="nil"/>
            </w:tcBorders>
          </w:tcPr>
          <w:p w:rsidR="0034180D" w:rsidRPr="00375305" w:rsidRDefault="0034180D" w:rsidP="0034180D">
            <w:pPr>
              <w:spacing w:line="340" w:lineRule="exact"/>
              <w:ind w:left="72" w:right="-108" w:hanging="72"/>
              <w:rPr>
                <w:rFonts w:ascii="Arial" w:hAnsi="Arial" w:cs="Arial"/>
                <w:sz w:val="12"/>
                <w:szCs w:val="12"/>
              </w:rPr>
            </w:pPr>
            <w:r w:rsidRPr="00375305">
              <w:rPr>
                <w:rFonts w:ascii="Arial" w:hAnsi="Arial" w:cs="Arial"/>
                <w:sz w:val="12"/>
                <w:szCs w:val="12"/>
              </w:rPr>
              <w:t xml:space="preserve">WFS - PG Cargo Co., Ltd.             </w:t>
            </w:r>
          </w:p>
        </w:tc>
        <w:tc>
          <w:tcPr>
            <w:tcW w:w="990" w:type="dxa"/>
            <w:tcBorders>
              <w:top w:val="nil"/>
              <w:left w:val="nil"/>
              <w:bottom w:val="nil"/>
              <w:right w:val="nil"/>
            </w:tcBorders>
          </w:tcPr>
          <w:p w:rsidR="0034180D" w:rsidRPr="00375305" w:rsidRDefault="0034180D" w:rsidP="0034180D">
            <w:pPr>
              <w:spacing w:line="340" w:lineRule="exact"/>
              <w:ind w:left="35" w:right="-108" w:hanging="72"/>
              <w:rPr>
                <w:rFonts w:ascii="Arial" w:hAnsi="Arial" w:cs="Arial"/>
                <w:sz w:val="12"/>
                <w:szCs w:val="12"/>
              </w:rPr>
            </w:pPr>
            <w:r w:rsidRPr="00375305">
              <w:rPr>
                <w:rFonts w:ascii="Arial" w:hAnsi="Arial" w:cs="Arial"/>
                <w:sz w:val="12"/>
                <w:szCs w:val="12"/>
              </w:rPr>
              <w:t>Cargo</w:t>
            </w:r>
          </w:p>
        </w:tc>
        <w:tc>
          <w:tcPr>
            <w:tcW w:w="990" w:type="dxa"/>
            <w:tcBorders>
              <w:top w:val="nil"/>
              <w:left w:val="nil"/>
              <w:bottom w:val="nil"/>
              <w:right w:val="nil"/>
            </w:tcBorders>
          </w:tcPr>
          <w:p w:rsidR="0034180D" w:rsidRPr="00375305" w:rsidRDefault="0034180D" w:rsidP="0034180D">
            <w:pPr>
              <w:spacing w:line="340" w:lineRule="exact"/>
              <w:jc w:val="center"/>
              <w:rPr>
                <w:rFonts w:ascii="Arial" w:hAnsi="Arial" w:cs="Arial"/>
                <w:sz w:val="12"/>
                <w:szCs w:val="12"/>
              </w:rPr>
            </w:pPr>
            <w:r w:rsidRPr="00375305">
              <w:rPr>
                <w:rFonts w:ascii="Arial" w:hAnsi="Arial" w:cs="Arial"/>
                <w:sz w:val="12"/>
                <w:szCs w:val="12"/>
              </w:rPr>
              <w:t>Thailand</w:t>
            </w:r>
          </w:p>
        </w:tc>
        <w:tc>
          <w:tcPr>
            <w:tcW w:w="81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r w:rsidRPr="00375305">
              <w:rPr>
                <w:rFonts w:ascii="Arial" w:hAnsi="Arial" w:cs="Arial"/>
                <w:sz w:val="12"/>
                <w:szCs w:val="12"/>
              </w:rPr>
              <w:t>49.00</w:t>
            </w:r>
          </w:p>
        </w:tc>
        <w:tc>
          <w:tcPr>
            <w:tcW w:w="99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r w:rsidRPr="00375305">
              <w:rPr>
                <w:rFonts w:ascii="Arial" w:hAnsi="Arial" w:cs="Arial"/>
                <w:sz w:val="12"/>
                <w:szCs w:val="12"/>
              </w:rPr>
              <w:t>49.00</w:t>
            </w:r>
          </w:p>
        </w:tc>
        <w:tc>
          <w:tcPr>
            <w:tcW w:w="900" w:type="dxa"/>
            <w:tcBorders>
              <w:top w:val="nil"/>
              <w:left w:val="nil"/>
              <w:bottom w:val="nil"/>
              <w:right w:val="nil"/>
            </w:tcBorders>
          </w:tcPr>
          <w:p w:rsidR="0034180D" w:rsidRPr="00375305" w:rsidRDefault="0034180D" w:rsidP="00C05803">
            <w:pPr>
              <w:tabs>
                <w:tab w:val="decimal" w:pos="615"/>
              </w:tabs>
              <w:spacing w:line="340" w:lineRule="exact"/>
              <w:rPr>
                <w:rFonts w:ascii="Arial" w:hAnsi="Arial" w:cs="Arial"/>
                <w:sz w:val="12"/>
                <w:szCs w:val="12"/>
              </w:rPr>
            </w:pPr>
            <w:r w:rsidRPr="00375305">
              <w:rPr>
                <w:rFonts w:ascii="Arial" w:hAnsi="Arial" w:cs="Arial"/>
                <w:sz w:val="12"/>
                <w:szCs w:val="12"/>
              </w:rPr>
              <w:t>147,000</w:t>
            </w:r>
          </w:p>
        </w:tc>
        <w:tc>
          <w:tcPr>
            <w:tcW w:w="990" w:type="dxa"/>
            <w:tcBorders>
              <w:top w:val="nil"/>
              <w:left w:val="nil"/>
              <w:bottom w:val="nil"/>
              <w:right w:val="nil"/>
            </w:tcBorders>
          </w:tcPr>
          <w:p w:rsidR="0034180D" w:rsidRPr="00375305" w:rsidRDefault="0034180D" w:rsidP="00375305">
            <w:pPr>
              <w:tabs>
                <w:tab w:val="decimal" w:pos="690"/>
              </w:tabs>
              <w:spacing w:line="340" w:lineRule="exact"/>
              <w:rPr>
                <w:rFonts w:ascii="Arial" w:hAnsi="Arial" w:cs="Arial"/>
                <w:sz w:val="12"/>
                <w:szCs w:val="12"/>
              </w:rPr>
            </w:pPr>
            <w:r w:rsidRPr="00375305">
              <w:rPr>
                <w:rFonts w:ascii="Arial" w:hAnsi="Arial" w:cs="Arial"/>
                <w:sz w:val="12"/>
                <w:szCs w:val="12"/>
              </w:rPr>
              <w:t>147,000</w:t>
            </w:r>
          </w:p>
        </w:tc>
        <w:tc>
          <w:tcPr>
            <w:tcW w:w="990" w:type="dxa"/>
            <w:tcBorders>
              <w:top w:val="nil"/>
              <w:left w:val="nil"/>
              <w:right w:val="nil"/>
            </w:tcBorders>
          </w:tcPr>
          <w:p w:rsidR="0034180D" w:rsidRPr="00375305" w:rsidRDefault="0034180D" w:rsidP="00375305">
            <w:pPr>
              <w:tabs>
                <w:tab w:val="decimal" w:pos="690"/>
              </w:tabs>
              <w:spacing w:line="340" w:lineRule="exact"/>
              <w:rPr>
                <w:rFonts w:ascii="Arial" w:hAnsi="Arial" w:cs="Arial"/>
                <w:sz w:val="12"/>
                <w:szCs w:val="12"/>
              </w:rPr>
            </w:pPr>
            <w:r w:rsidRPr="00375305">
              <w:rPr>
                <w:rFonts w:ascii="Arial" w:hAnsi="Arial" w:cs="Arial"/>
                <w:sz w:val="12"/>
                <w:szCs w:val="12"/>
              </w:rPr>
              <w:t>197,113</w:t>
            </w:r>
          </w:p>
        </w:tc>
        <w:tc>
          <w:tcPr>
            <w:tcW w:w="1125" w:type="dxa"/>
            <w:tcBorders>
              <w:top w:val="nil"/>
              <w:left w:val="nil"/>
              <w:right w:val="nil"/>
            </w:tcBorders>
          </w:tcPr>
          <w:p w:rsidR="0034180D" w:rsidRPr="00375305" w:rsidRDefault="0034180D" w:rsidP="00375305">
            <w:pPr>
              <w:tabs>
                <w:tab w:val="decimal" w:pos="795"/>
              </w:tabs>
              <w:spacing w:line="340" w:lineRule="exact"/>
              <w:rPr>
                <w:rFonts w:ascii="Arial" w:hAnsi="Arial" w:cs="Arial"/>
                <w:sz w:val="12"/>
                <w:szCs w:val="12"/>
              </w:rPr>
            </w:pPr>
            <w:r w:rsidRPr="00375305">
              <w:rPr>
                <w:rFonts w:ascii="Arial" w:hAnsi="Arial" w:cs="Arial"/>
                <w:sz w:val="12"/>
                <w:szCs w:val="12"/>
              </w:rPr>
              <w:t>198,793</w:t>
            </w:r>
          </w:p>
        </w:tc>
      </w:tr>
      <w:tr w:rsidR="0034180D" w:rsidRPr="00375305" w:rsidTr="00375305">
        <w:tc>
          <w:tcPr>
            <w:tcW w:w="1710" w:type="dxa"/>
            <w:tcBorders>
              <w:top w:val="nil"/>
              <w:left w:val="nil"/>
              <w:bottom w:val="nil"/>
              <w:right w:val="nil"/>
            </w:tcBorders>
          </w:tcPr>
          <w:p w:rsidR="0034180D" w:rsidRPr="00375305" w:rsidRDefault="0034180D" w:rsidP="0034180D">
            <w:pPr>
              <w:spacing w:line="340" w:lineRule="exact"/>
              <w:ind w:left="72" w:right="-108" w:hanging="72"/>
              <w:rPr>
                <w:rFonts w:ascii="Arial" w:hAnsi="Arial" w:cs="Arial"/>
                <w:sz w:val="12"/>
                <w:szCs w:val="12"/>
              </w:rPr>
            </w:pPr>
            <w:r w:rsidRPr="00375305">
              <w:rPr>
                <w:rFonts w:ascii="Arial" w:hAnsi="Arial" w:cs="Arial"/>
                <w:sz w:val="12"/>
                <w:szCs w:val="12"/>
              </w:rPr>
              <w:t>Samui Airport Property Fund (Leasehold)</w:t>
            </w:r>
          </w:p>
        </w:tc>
        <w:tc>
          <w:tcPr>
            <w:tcW w:w="990" w:type="dxa"/>
            <w:tcBorders>
              <w:top w:val="nil"/>
              <w:left w:val="nil"/>
              <w:bottom w:val="nil"/>
              <w:right w:val="nil"/>
            </w:tcBorders>
          </w:tcPr>
          <w:p w:rsidR="0034180D" w:rsidRPr="00375305" w:rsidRDefault="0034180D" w:rsidP="0034180D">
            <w:pPr>
              <w:spacing w:line="340" w:lineRule="exact"/>
              <w:ind w:left="35" w:right="-108" w:hanging="72"/>
              <w:rPr>
                <w:rFonts w:ascii="Arial" w:hAnsi="Arial" w:cs="Arial"/>
                <w:sz w:val="12"/>
                <w:szCs w:val="12"/>
              </w:rPr>
            </w:pPr>
            <w:r w:rsidRPr="00375305">
              <w:rPr>
                <w:rFonts w:ascii="Arial" w:hAnsi="Arial" w:cs="Arial"/>
                <w:sz w:val="12"/>
                <w:szCs w:val="12"/>
              </w:rPr>
              <w:t>Property Fund</w:t>
            </w:r>
          </w:p>
        </w:tc>
        <w:tc>
          <w:tcPr>
            <w:tcW w:w="990" w:type="dxa"/>
            <w:tcBorders>
              <w:top w:val="nil"/>
              <w:left w:val="nil"/>
              <w:bottom w:val="nil"/>
              <w:right w:val="nil"/>
            </w:tcBorders>
          </w:tcPr>
          <w:p w:rsidR="0034180D" w:rsidRPr="00375305" w:rsidRDefault="0034180D" w:rsidP="0034180D">
            <w:pPr>
              <w:spacing w:line="340" w:lineRule="exact"/>
              <w:jc w:val="center"/>
              <w:rPr>
                <w:rFonts w:ascii="Arial" w:hAnsi="Arial" w:cs="Arial"/>
                <w:sz w:val="12"/>
                <w:szCs w:val="12"/>
              </w:rPr>
            </w:pPr>
            <w:r w:rsidRPr="00375305">
              <w:rPr>
                <w:rFonts w:ascii="Arial" w:hAnsi="Arial" w:cs="Arial"/>
                <w:sz w:val="12"/>
                <w:szCs w:val="12"/>
              </w:rPr>
              <w:t>Thailand</w:t>
            </w:r>
          </w:p>
        </w:tc>
        <w:tc>
          <w:tcPr>
            <w:tcW w:w="81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r w:rsidRPr="00375305">
              <w:rPr>
                <w:rFonts w:ascii="Arial" w:hAnsi="Arial" w:cs="Arial"/>
                <w:sz w:val="12"/>
                <w:szCs w:val="12"/>
              </w:rPr>
              <w:t>30.03</w:t>
            </w:r>
          </w:p>
        </w:tc>
        <w:tc>
          <w:tcPr>
            <w:tcW w:w="99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r w:rsidRPr="00375305">
              <w:rPr>
                <w:rFonts w:ascii="Arial" w:hAnsi="Arial" w:cs="Arial"/>
                <w:sz w:val="12"/>
                <w:szCs w:val="12"/>
              </w:rPr>
              <w:t>30.03</w:t>
            </w:r>
          </w:p>
        </w:tc>
        <w:tc>
          <w:tcPr>
            <w:tcW w:w="900" w:type="dxa"/>
            <w:tcBorders>
              <w:top w:val="nil"/>
              <w:left w:val="nil"/>
              <w:bottom w:val="nil"/>
              <w:right w:val="nil"/>
            </w:tcBorders>
          </w:tcPr>
          <w:p w:rsidR="0034180D" w:rsidRPr="00375305" w:rsidRDefault="0034180D" w:rsidP="00C05803">
            <w:pPr>
              <w:tabs>
                <w:tab w:val="decimal" w:pos="615"/>
              </w:tabs>
              <w:spacing w:line="340" w:lineRule="exact"/>
              <w:rPr>
                <w:rFonts w:ascii="Arial" w:hAnsi="Arial" w:cs="Arial"/>
                <w:sz w:val="12"/>
                <w:szCs w:val="12"/>
              </w:rPr>
            </w:pPr>
            <w:r w:rsidRPr="00375305">
              <w:rPr>
                <w:rFonts w:ascii="Arial" w:hAnsi="Arial" w:cs="Arial"/>
                <w:sz w:val="12"/>
                <w:szCs w:val="12"/>
              </w:rPr>
              <w:t>3,479,409</w:t>
            </w:r>
          </w:p>
        </w:tc>
        <w:tc>
          <w:tcPr>
            <w:tcW w:w="990" w:type="dxa"/>
            <w:tcBorders>
              <w:top w:val="nil"/>
              <w:left w:val="nil"/>
              <w:bottom w:val="nil"/>
              <w:right w:val="nil"/>
            </w:tcBorders>
          </w:tcPr>
          <w:p w:rsidR="0034180D" w:rsidRPr="00375305" w:rsidRDefault="0034180D" w:rsidP="00375305">
            <w:pPr>
              <w:tabs>
                <w:tab w:val="decimal" w:pos="690"/>
              </w:tabs>
              <w:spacing w:line="340" w:lineRule="exact"/>
              <w:rPr>
                <w:rFonts w:ascii="Arial" w:hAnsi="Arial" w:cs="Arial"/>
                <w:sz w:val="12"/>
                <w:szCs w:val="12"/>
              </w:rPr>
            </w:pPr>
            <w:r w:rsidRPr="00375305">
              <w:rPr>
                <w:rFonts w:ascii="Arial" w:hAnsi="Arial" w:cs="Arial"/>
                <w:sz w:val="12"/>
                <w:szCs w:val="12"/>
              </w:rPr>
              <w:t>3,479,409</w:t>
            </w:r>
          </w:p>
        </w:tc>
        <w:tc>
          <w:tcPr>
            <w:tcW w:w="990" w:type="dxa"/>
            <w:tcBorders>
              <w:left w:val="nil"/>
              <w:right w:val="nil"/>
            </w:tcBorders>
          </w:tcPr>
          <w:p w:rsidR="0034180D" w:rsidRPr="00375305" w:rsidRDefault="0034180D" w:rsidP="00375305">
            <w:pPr>
              <w:tabs>
                <w:tab w:val="decimal" w:pos="690"/>
              </w:tabs>
              <w:spacing w:line="340" w:lineRule="exact"/>
              <w:rPr>
                <w:rFonts w:ascii="Arial" w:hAnsi="Arial" w:cs="Arial"/>
                <w:sz w:val="12"/>
                <w:szCs w:val="12"/>
              </w:rPr>
            </w:pPr>
            <w:r w:rsidRPr="00375305">
              <w:rPr>
                <w:rFonts w:ascii="Arial" w:hAnsi="Arial" w:cs="Arial"/>
                <w:sz w:val="12"/>
                <w:szCs w:val="12"/>
              </w:rPr>
              <w:t>2,705,509</w:t>
            </w:r>
          </w:p>
        </w:tc>
        <w:tc>
          <w:tcPr>
            <w:tcW w:w="1125" w:type="dxa"/>
            <w:tcBorders>
              <w:left w:val="nil"/>
              <w:right w:val="nil"/>
            </w:tcBorders>
          </w:tcPr>
          <w:p w:rsidR="0034180D" w:rsidRPr="00375305" w:rsidRDefault="0034180D" w:rsidP="00375305">
            <w:pPr>
              <w:tabs>
                <w:tab w:val="decimal" w:pos="795"/>
              </w:tabs>
              <w:spacing w:line="340" w:lineRule="exact"/>
              <w:rPr>
                <w:rFonts w:ascii="Arial" w:hAnsi="Arial" w:cs="Arial"/>
                <w:sz w:val="12"/>
                <w:szCs w:val="12"/>
              </w:rPr>
            </w:pPr>
            <w:r w:rsidRPr="00375305">
              <w:rPr>
                <w:rFonts w:ascii="Arial" w:hAnsi="Arial" w:cs="Arial"/>
                <w:sz w:val="12"/>
                <w:szCs w:val="12"/>
              </w:rPr>
              <w:t>2,703,341</w:t>
            </w:r>
          </w:p>
        </w:tc>
      </w:tr>
      <w:tr w:rsidR="0034180D" w:rsidRPr="00375305" w:rsidTr="00375305">
        <w:tc>
          <w:tcPr>
            <w:tcW w:w="1710" w:type="dxa"/>
            <w:tcBorders>
              <w:top w:val="nil"/>
              <w:left w:val="nil"/>
              <w:bottom w:val="nil"/>
              <w:right w:val="nil"/>
            </w:tcBorders>
          </w:tcPr>
          <w:p w:rsidR="0034180D" w:rsidRPr="00375305" w:rsidRDefault="0034180D" w:rsidP="0034180D">
            <w:pPr>
              <w:spacing w:line="340" w:lineRule="exact"/>
              <w:ind w:left="72" w:right="-108" w:hanging="72"/>
              <w:rPr>
                <w:rFonts w:ascii="Arial" w:hAnsi="Arial" w:cs="Arial"/>
                <w:sz w:val="12"/>
                <w:szCs w:val="12"/>
              </w:rPr>
            </w:pPr>
            <w:r w:rsidRPr="00375305">
              <w:rPr>
                <w:rFonts w:ascii="Arial" w:hAnsi="Arial" w:cs="Arial"/>
                <w:sz w:val="12"/>
                <w:szCs w:val="12"/>
              </w:rPr>
              <w:t>Total</w:t>
            </w:r>
          </w:p>
        </w:tc>
        <w:tc>
          <w:tcPr>
            <w:tcW w:w="990" w:type="dxa"/>
            <w:tcBorders>
              <w:top w:val="nil"/>
              <w:left w:val="nil"/>
              <w:bottom w:val="nil"/>
              <w:right w:val="nil"/>
            </w:tcBorders>
          </w:tcPr>
          <w:p w:rsidR="0034180D" w:rsidRPr="00375305" w:rsidRDefault="0034180D" w:rsidP="0034180D">
            <w:pPr>
              <w:spacing w:line="340" w:lineRule="exact"/>
              <w:ind w:left="72" w:right="-108" w:hanging="72"/>
              <w:rPr>
                <w:rFonts w:ascii="Arial" w:hAnsi="Arial" w:cs="Arial"/>
                <w:sz w:val="12"/>
                <w:szCs w:val="12"/>
              </w:rPr>
            </w:pPr>
          </w:p>
        </w:tc>
        <w:tc>
          <w:tcPr>
            <w:tcW w:w="990" w:type="dxa"/>
            <w:tcBorders>
              <w:top w:val="nil"/>
              <w:left w:val="nil"/>
              <w:bottom w:val="nil"/>
              <w:right w:val="nil"/>
            </w:tcBorders>
          </w:tcPr>
          <w:p w:rsidR="0034180D" w:rsidRPr="00375305" w:rsidRDefault="0034180D" w:rsidP="0034180D">
            <w:pPr>
              <w:spacing w:line="340" w:lineRule="exact"/>
              <w:jc w:val="center"/>
              <w:rPr>
                <w:rFonts w:ascii="Arial" w:hAnsi="Arial" w:cs="Arial"/>
                <w:sz w:val="12"/>
                <w:szCs w:val="12"/>
              </w:rPr>
            </w:pPr>
          </w:p>
        </w:tc>
        <w:tc>
          <w:tcPr>
            <w:tcW w:w="81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p>
        </w:tc>
        <w:tc>
          <w:tcPr>
            <w:tcW w:w="990" w:type="dxa"/>
            <w:tcBorders>
              <w:top w:val="nil"/>
              <w:left w:val="nil"/>
              <w:bottom w:val="nil"/>
              <w:right w:val="nil"/>
            </w:tcBorders>
          </w:tcPr>
          <w:p w:rsidR="0034180D" w:rsidRPr="00375305" w:rsidRDefault="0034180D" w:rsidP="0034180D">
            <w:pPr>
              <w:spacing w:line="340" w:lineRule="exact"/>
              <w:ind w:left="-101" w:right="72"/>
              <w:jc w:val="right"/>
              <w:rPr>
                <w:rFonts w:ascii="Arial" w:hAnsi="Arial" w:cs="Arial"/>
                <w:sz w:val="12"/>
                <w:szCs w:val="12"/>
              </w:rPr>
            </w:pPr>
          </w:p>
        </w:tc>
        <w:tc>
          <w:tcPr>
            <w:tcW w:w="900" w:type="dxa"/>
            <w:tcBorders>
              <w:top w:val="nil"/>
              <w:left w:val="nil"/>
              <w:bottom w:val="nil"/>
              <w:right w:val="nil"/>
            </w:tcBorders>
            <w:vAlign w:val="bottom"/>
          </w:tcPr>
          <w:p w:rsidR="0034180D" w:rsidRPr="00375305" w:rsidRDefault="0034180D" w:rsidP="00C05803">
            <w:pPr>
              <w:pBdr>
                <w:top w:val="single" w:sz="4" w:space="1" w:color="auto"/>
                <w:bottom w:val="double" w:sz="4" w:space="1" w:color="auto"/>
              </w:pBdr>
              <w:tabs>
                <w:tab w:val="decimal" w:pos="615"/>
              </w:tabs>
              <w:spacing w:line="340" w:lineRule="exact"/>
              <w:rPr>
                <w:rFonts w:ascii="Arial" w:hAnsi="Arial" w:cs="Arial"/>
                <w:sz w:val="12"/>
                <w:szCs w:val="12"/>
              </w:rPr>
            </w:pPr>
            <w:r w:rsidRPr="00375305">
              <w:rPr>
                <w:rFonts w:ascii="Arial" w:hAnsi="Arial" w:cs="Arial"/>
                <w:sz w:val="12"/>
                <w:szCs w:val="12"/>
              </w:rPr>
              <w:t>3,626,409</w:t>
            </w:r>
          </w:p>
        </w:tc>
        <w:tc>
          <w:tcPr>
            <w:tcW w:w="990" w:type="dxa"/>
            <w:tcBorders>
              <w:top w:val="nil"/>
              <w:left w:val="nil"/>
              <w:bottom w:val="nil"/>
              <w:right w:val="nil"/>
            </w:tcBorders>
            <w:vAlign w:val="bottom"/>
          </w:tcPr>
          <w:p w:rsidR="0034180D" w:rsidRPr="00375305" w:rsidRDefault="0034180D" w:rsidP="00375305">
            <w:pPr>
              <w:pBdr>
                <w:top w:val="single" w:sz="4" w:space="1" w:color="auto"/>
                <w:bottom w:val="double" w:sz="4" w:space="1" w:color="auto"/>
              </w:pBdr>
              <w:tabs>
                <w:tab w:val="decimal" w:pos="690"/>
              </w:tabs>
              <w:spacing w:line="340" w:lineRule="exact"/>
              <w:rPr>
                <w:rFonts w:ascii="Arial" w:hAnsi="Arial" w:cs="Arial"/>
                <w:sz w:val="12"/>
                <w:szCs w:val="12"/>
              </w:rPr>
            </w:pPr>
            <w:r w:rsidRPr="00375305">
              <w:rPr>
                <w:rFonts w:ascii="Arial" w:hAnsi="Arial" w:cs="Arial"/>
                <w:sz w:val="12"/>
                <w:szCs w:val="12"/>
              </w:rPr>
              <w:t>3,626,409</w:t>
            </w:r>
          </w:p>
        </w:tc>
        <w:tc>
          <w:tcPr>
            <w:tcW w:w="990" w:type="dxa"/>
            <w:tcBorders>
              <w:left w:val="nil"/>
              <w:right w:val="nil"/>
            </w:tcBorders>
            <w:vAlign w:val="bottom"/>
          </w:tcPr>
          <w:p w:rsidR="0034180D" w:rsidRPr="00375305" w:rsidRDefault="0034180D" w:rsidP="00375305">
            <w:pPr>
              <w:pBdr>
                <w:top w:val="single" w:sz="4" w:space="1" w:color="auto"/>
                <w:bottom w:val="double" w:sz="4" w:space="1" w:color="auto"/>
              </w:pBdr>
              <w:tabs>
                <w:tab w:val="decimal" w:pos="690"/>
              </w:tabs>
              <w:spacing w:line="340" w:lineRule="exact"/>
              <w:rPr>
                <w:rFonts w:ascii="Arial" w:hAnsi="Arial" w:cs="Cordia New"/>
                <w:sz w:val="12"/>
                <w:szCs w:val="12"/>
                <w:cs/>
              </w:rPr>
            </w:pPr>
            <w:r w:rsidRPr="00375305">
              <w:rPr>
                <w:rFonts w:ascii="Arial" w:hAnsi="Arial" w:cs="Cordia New"/>
                <w:sz w:val="12"/>
                <w:szCs w:val="12"/>
              </w:rPr>
              <w:t>2,902,622</w:t>
            </w:r>
          </w:p>
        </w:tc>
        <w:tc>
          <w:tcPr>
            <w:tcW w:w="1125" w:type="dxa"/>
            <w:tcBorders>
              <w:left w:val="nil"/>
              <w:right w:val="nil"/>
            </w:tcBorders>
            <w:vAlign w:val="bottom"/>
          </w:tcPr>
          <w:p w:rsidR="0034180D" w:rsidRPr="00375305" w:rsidRDefault="0034180D" w:rsidP="00375305">
            <w:pPr>
              <w:pBdr>
                <w:top w:val="single" w:sz="4" w:space="1" w:color="auto"/>
                <w:bottom w:val="double" w:sz="4" w:space="1" w:color="auto"/>
              </w:pBdr>
              <w:tabs>
                <w:tab w:val="decimal" w:pos="795"/>
              </w:tabs>
              <w:spacing w:line="340" w:lineRule="exact"/>
              <w:rPr>
                <w:rFonts w:ascii="Arial" w:hAnsi="Arial" w:cs="Cordia New"/>
                <w:sz w:val="12"/>
                <w:szCs w:val="12"/>
                <w:cs/>
              </w:rPr>
            </w:pPr>
            <w:r w:rsidRPr="00375305">
              <w:rPr>
                <w:rFonts w:ascii="Arial" w:hAnsi="Arial" w:cs="Cordia New"/>
                <w:sz w:val="12"/>
                <w:szCs w:val="12"/>
              </w:rPr>
              <w:t>2,902,134</w:t>
            </w:r>
          </w:p>
        </w:tc>
      </w:tr>
    </w:tbl>
    <w:p w:rsidR="0034180D" w:rsidRDefault="0034180D"/>
    <w:tbl>
      <w:tblPr>
        <w:tblW w:w="9450" w:type="dxa"/>
        <w:tblInd w:w="-450" w:type="dxa"/>
        <w:tblLayout w:type="fixed"/>
        <w:tblLook w:val="0000" w:firstRow="0" w:lastRow="0" w:firstColumn="0" w:lastColumn="0" w:noHBand="0" w:noVBand="0"/>
      </w:tblPr>
      <w:tblGrid>
        <w:gridCol w:w="2160"/>
        <w:gridCol w:w="1350"/>
        <w:gridCol w:w="1260"/>
        <w:gridCol w:w="1242"/>
        <w:gridCol w:w="1170"/>
        <w:gridCol w:w="1080"/>
        <w:gridCol w:w="1188"/>
      </w:tblGrid>
      <w:tr w:rsidR="008256F1" w:rsidRPr="008256F1" w:rsidTr="00375305">
        <w:tc>
          <w:tcPr>
            <w:tcW w:w="9450" w:type="dxa"/>
            <w:gridSpan w:val="7"/>
            <w:tcBorders>
              <w:top w:val="nil"/>
              <w:left w:val="nil"/>
              <w:bottom w:val="nil"/>
              <w:right w:val="nil"/>
            </w:tcBorders>
            <w:vAlign w:val="bottom"/>
          </w:tcPr>
          <w:p w:rsidR="008256F1" w:rsidRPr="001136E3" w:rsidRDefault="00C6583F" w:rsidP="001136E3">
            <w:pPr>
              <w:spacing w:line="260" w:lineRule="exact"/>
              <w:jc w:val="right"/>
              <w:rPr>
                <w:rFonts w:ascii="Arial" w:hAnsi="Arial" w:cs="Arial"/>
                <w:sz w:val="15"/>
                <w:szCs w:val="15"/>
              </w:rPr>
            </w:pPr>
            <w:r w:rsidRPr="001136E3">
              <w:rPr>
                <w:sz w:val="15"/>
                <w:szCs w:val="15"/>
              </w:rPr>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rsidTr="00375305">
        <w:tc>
          <w:tcPr>
            <w:tcW w:w="21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4680" w:type="dxa"/>
            <w:gridSpan w:val="4"/>
            <w:tcBorders>
              <w:top w:val="nil"/>
              <w:left w:val="nil"/>
              <w:bottom w:val="nil"/>
              <w:right w:val="nil"/>
            </w:tcBorders>
            <w:vAlign w:val="bottom"/>
          </w:tcPr>
          <w:p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rsidTr="00375305">
        <w:tc>
          <w:tcPr>
            <w:tcW w:w="21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rsidTr="00375305">
        <w:tc>
          <w:tcPr>
            <w:tcW w:w="216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1136E3" w:rsidRDefault="00B967C6"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2019</w:t>
            </w:r>
          </w:p>
        </w:tc>
        <w:tc>
          <w:tcPr>
            <w:tcW w:w="117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Pr>
                <w:rFonts w:ascii="Arial" w:hAnsi="Arial" w:cs="Arial"/>
                <w:sz w:val="15"/>
                <w:szCs w:val="15"/>
              </w:rPr>
              <w:t>2018</w:t>
            </w:r>
          </w:p>
        </w:tc>
        <w:tc>
          <w:tcPr>
            <w:tcW w:w="1080" w:type="dxa"/>
            <w:tcBorders>
              <w:top w:val="nil"/>
              <w:left w:val="nil"/>
              <w:bottom w:val="nil"/>
              <w:right w:val="nil"/>
            </w:tcBorders>
          </w:tcPr>
          <w:p w:rsidR="00506192" w:rsidRPr="001136E3" w:rsidRDefault="00B967C6"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2019</w:t>
            </w:r>
          </w:p>
        </w:tc>
        <w:tc>
          <w:tcPr>
            <w:tcW w:w="1188"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Pr>
                <w:rFonts w:ascii="Arial" w:hAnsi="Arial" w:cs="Arial"/>
                <w:sz w:val="15"/>
                <w:szCs w:val="15"/>
              </w:rPr>
              <w:t>2018</w:t>
            </w:r>
          </w:p>
        </w:tc>
      </w:tr>
      <w:tr w:rsidR="00506192" w:rsidRPr="008256F1" w:rsidTr="00375305">
        <w:tc>
          <w:tcPr>
            <w:tcW w:w="216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8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34180D" w:rsidRPr="008256F1" w:rsidTr="00375305">
        <w:trPr>
          <w:trHeight w:val="80"/>
        </w:trPr>
        <w:tc>
          <w:tcPr>
            <w:tcW w:w="2160" w:type="dxa"/>
            <w:tcBorders>
              <w:top w:val="nil"/>
              <w:left w:val="nil"/>
              <w:bottom w:val="nil"/>
              <w:right w:val="nil"/>
            </w:tcBorders>
          </w:tcPr>
          <w:p w:rsidR="0034180D" w:rsidRPr="0028757A" w:rsidRDefault="0034180D" w:rsidP="0034180D">
            <w:pPr>
              <w:spacing w:line="340" w:lineRule="exact"/>
              <w:ind w:left="72" w:right="-108" w:hanging="72"/>
              <w:rPr>
                <w:rFonts w:ascii="Arial" w:hAnsi="Arial" w:cs="Arial"/>
                <w:sz w:val="15"/>
                <w:szCs w:val="15"/>
              </w:rPr>
            </w:pPr>
            <w:r w:rsidRPr="0028757A">
              <w:rPr>
                <w:rFonts w:ascii="Arial" w:hAnsi="Arial" w:cs="Arial"/>
                <w:sz w:val="15"/>
                <w:szCs w:val="15"/>
              </w:rPr>
              <w:t>WFS - PG Cargo Co., Ltd.</w:t>
            </w:r>
          </w:p>
        </w:tc>
        <w:tc>
          <w:tcPr>
            <w:tcW w:w="1350" w:type="dxa"/>
            <w:tcBorders>
              <w:top w:val="nil"/>
              <w:left w:val="nil"/>
              <w:bottom w:val="nil"/>
              <w:right w:val="nil"/>
            </w:tcBorders>
          </w:tcPr>
          <w:p w:rsidR="0034180D" w:rsidRPr="0028757A" w:rsidRDefault="0034180D" w:rsidP="0034180D">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rsidR="0034180D" w:rsidRPr="0028757A" w:rsidRDefault="0034180D" w:rsidP="0034180D">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34180D" w:rsidRPr="0028757A" w:rsidRDefault="0034180D" w:rsidP="0034180D">
            <w:pPr>
              <w:tabs>
                <w:tab w:val="decimal" w:pos="705"/>
              </w:tabs>
              <w:spacing w:line="340" w:lineRule="exact"/>
              <w:ind w:left="-101" w:right="-64"/>
              <w:rPr>
                <w:rFonts w:ascii="Arial" w:hAnsi="Arial" w:cs="Arial"/>
                <w:sz w:val="15"/>
                <w:szCs w:val="15"/>
              </w:rPr>
            </w:pPr>
            <w:r w:rsidRPr="0028757A">
              <w:rPr>
                <w:rFonts w:ascii="Arial" w:hAnsi="Arial" w:cs="Arial"/>
                <w:sz w:val="15"/>
                <w:szCs w:val="15"/>
              </w:rPr>
              <w:t>49.00</w:t>
            </w:r>
          </w:p>
        </w:tc>
        <w:tc>
          <w:tcPr>
            <w:tcW w:w="1170" w:type="dxa"/>
            <w:tcBorders>
              <w:top w:val="nil"/>
              <w:left w:val="nil"/>
              <w:bottom w:val="nil"/>
              <w:right w:val="nil"/>
            </w:tcBorders>
          </w:tcPr>
          <w:p w:rsidR="0034180D" w:rsidRPr="0028757A" w:rsidRDefault="0034180D" w:rsidP="0034180D">
            <w:pPr>
              <w:tabs>
                <w:tab w:val="decimal" w:pos="705"/>
              </w:tabs>
              <w:spacing w:line="340" w:lineRule="exact"/>
              <w:ind w:left="-101" w:right="-64"/>
              <w:rPr>
                <w:rFonts w:ascii="Arial" w:hAnsi="Arial" w:cs="Arial"/>
                <w:sz w:val="15"/>
                <w:szCs w:val="15"/>
              </w:rPr>
            </w:pPr>
            <w:r w:rsidRPr="0028757A">
              <w:rPr>
                <w:rFonts w:ascii="Arial" w:hAnsi="Arial" w:cs="Arial"/>
                <w:sz w:val="15"/>
                <w:szCs w:val="15"/>
              </w:rPr>
              <w:t>49.00</w:t>
            </w:r>
          </w:p>
        </w:tc>
        <w:tc>
          <w:tcPr>
            <w:tcW w:w="1080" w:type="dxa"/>
            <w:tcBorders>
              <w:top w:val="nil"/>
              <w:left w:val="nil"/>
              <w:bottom w:val="nil"/>
              <w:right w:val="nil"/>
            </w:tcBorders>
          </w:tcPr>
          <w:p w:rsidR="0034180D" w:rsidRPr="00506192" w:rsidRDefault="0034180D" w:rsidP="00375305">
            <w:pPr>
              <w:tabs>
                <w:tab w:val="decimal" w:pos="810"/>
              </w:tabs>
              <w:spacing w:line="340" w:lineRule="exact"/>
              <w:rPr>
                <w:rFonts w:ascii="Arial" w:hAnsi="Arial" w:cs="Arial"/>
                <w:sz w:val="15"/>
                <w:szCs w:val="15"/>
              </w:rPr>
            </w:pPr>
            <w:r>
              <w:rPr>
                <w:rFonts w:ascii="Arial" w:hAnsi="Arial" w:cs="Arial"/>
                <w:sz w:val="15"/>
                <w:szCs w:val="15"/>
              </w:rPr>
              <w:t>147,000</w:t>
            </w:r>
          </w:p>
        </w:tc>
        <w:tc>
          <w:tcPr>
            <w:tcW w:w="1188" w:type="dxa"/>
            <w:tcBorders>
              <w:top w:val="nil"/>
              <w:left w:val="nil"/>
              <w:bottom w:val="nil"/>
              <w:right w:val="nil"/>
            </w:tcBorders>
          </w:tcPr>
          <w:p w:rsidR="0034180D" w:rsidRPr="00506192" w:rsidRDefault="0034180D" w:rsidP="00375305">
            <w:pPr>
              <w:tabs>
                <w:tab w:val="decimal" w:pos="900"/>
              </w:tabs>
              <w:spacing w:line="340" w:lineRule="exact"/>
              <w:rPr>
                <w:rFonts w:ascii="Arial" w:hAnsi="Arial" w:cs="Arial"/>
                <w:sz w:val="15"/>
                <w:szCs w:val="15"/>
              </w:rPr>
            </w:pPr>
            <w:r w:rsidRPr="00506192">
              <w:rPr>
                <w:rFonts w:ascii="Arial" w:hAnsi="Arial" w:cs="Arial"/>
                <w:sz w:val="15"/>
                <w:szCs w:val="15"/>
              </w:rPr>
              <w:t>147,000</w:t>
            </w:r>
          </w:p>
        </w:tc>
      </w:tr>
      <w:tr w:rsidR="0034180D" w:rsidRPr="008256F1" w:rsidTr="00375305">
        <w:tc>
          <w:tcPr>
            <w:tcW w:w="2160" w:type="dxa"/>
            <w:tcBorders>
              <w:top w:val="nil"/>
              <w:left w:val="nil"/>
              <w:bottom w:val="nil"/>
              <w:right w:val="nil"/>
            </w:tcBorders>
          </w:tcPr>
          <w:p w:rsidR="0034180D" w:rsidRPr="0028757A" w:rsidRDefault="0034180D" w:rsidP="0034180D">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rsidR="0034180D" w:rsidRPr="0028757A" w:rsidRDefault="0034180D" w:rsidP="0034180D">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rsidR="0034180D" w:rsidRPr="0028757A" w:rsidRDefault="0034180D" w:rsidP="0034180D">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34180D" w:rsidRPr="0028757A" w:rsidRDefault="0034180D" w:rsidP="0034180D">
            <w:pPr>
              <w:tabs>
                <w:tab w:val="decimal" w:pos="705"/>
              </w:tabs>
              <w:spacing w:line="340" w:lineRule="exact"/>
              <w:ind w:left="-101" w:right="-64"/>
              <w:rPr>
                <w:rFonts w:ascii="Arial" w:hAnsi="Arial" w:cs="Arial"/>
                <w:sz w:val="15"/>
                <w:szCs w:val="15"/>
              </w:rPr>
            </w:pPr>
            <w:r>
              <w:rPr>
                <w:rFonts w:ascii="Arial" w:hAnsi="Arial" w:cs="Arial"/>
                <w:sz w:val="15"/>
                <w:szCs w:val="15"/>
              </w:rPr>
              <w:t>30</w:t>
            </w:r>
            <w:r w:rsidRPr="0028757A">
              <w:rPr>
                <w:rFonts w:ascii="Arial" w:hAnsi="Arial" w:cs="Arial"/>
                <w:sz w:val="15"/>
                <w:szCs w:val="15"/>
              </w:rPr>
              <w:t>.03</w:t>
            </w:r>
          </w:p>
        </w:tc>
        <w:tc>
          <w:tcPr>
            <w:tcW w:w="1170" w:type="dxa"/>
            <w:tcBorders>
              <w:top w:val="nil"/>
              <w:left w:val="nil"/>
              <w:bottom w:val="nil"/>
              <w:right w:val="nil"/>
            </w:tcBorders>
          </w:tcPr>
          <w:p w:rsidR="0034180D" w:rsidRPr="0028757A" w:rsidRDefault="0034180D" w:rsidP="0034180D">
            <w:pPr>
              <w:tabs>
                <w:tab w:val="decimal" w:pos="705"/>
              </w:tabs>
              <w:spacing w:line="340" w:lineRule="exact"/>
              <w:ind w:left="-101" w:right="-64"/>
              <w:rPr>
                <w:rFonts w:ascii="Arial" w:hAnsi="Arial" w:cs="Arial"/>
                <w:sz w:val="15"/>
                <w:szCs w:val="15"/>
              </w:rPr>
            </w:pPr>
            <w:r>
              <w:rPr>
                <w:rFonts w:ascii="Arial" w:hAnsi="Arial" w:cs="Arial"/>
                <w:sz w:val="15"/>
                <w:szCs w:val="15"/>
              </w:rPr>
              <w:t>30</w:t>
            </w:r>
            <w:r w:rsidRPr="0028757A">
              <w:rPr>
                <w:rFonts w:ascii="Arial" w:hAnsi="Arial" w:cs="Arial"/>
                <w:sz w:val="15"/>
                <w:szCs w:val="15"/>
              </w:rPr>
              <w:t>.03</w:t>
            </w:r>
          </w:p>
        </w:tc>
        <w:tc>
          <w:tcPr>
            <w:tcW w:w="1080" w:type="dxa"/>
            <w:tcBorders>
              <w:top w:val="nil"/>
              <w:left w:val="nil"/>
              <w:bottom w:val="nil"/>
              <w:right w:val="nil"/>
            </w:tcBorders>
          </w:tcPr>
          <w:p w:rsidR="0034180D" w:rsidRPr="00506192" w:rsidRDefault="0034180D" w:rsidP="00375305">
            <w:pPr>
              <w:tabs>
                <w:tab w:val="decimal" w:pos="810"/>
              </w:tabs>
              <w:spacing w:line="340" w:lineRule="exact"/>
              <w:rPr>
                <w:rFonts w:ascii="Arial" w:hAnsi="Arial" w:cs="Arial"/>
                <w:sz w:val="15"/>
                <w:szCs w:val="15"/>
              </w:rPr>
            </w:pPr>
            <w:r>
              <w:rPr>
                <w:rFonts w:ascii="Arial" w:hAnsi="Arial" w:cs="Arial"/>
                <w:sz w:val="15"/>
                <w:szCs w:val="15"/>
              </w:rPr>
              <w:t>3,479,409</w:t>
            </w:r>
          </w:p>
        </w:tc>
        <w:tc>
          <w:tcPr>
            <w:tcW w:w="1188" w:type="dxa"/>
            <w:tcBorders>
              <w:top w:val="nil"/>
              <w:left w:val="nil"/>
              <w:bottom w:val="nil"/>
              <w:right w:val="nil"/>
            </w:tcBorders>
          </w:tcPr>
          <w:p w:rsidR="0034180D" w:rsidRPr="00506192" w:rsidRDefault="0034180D" w:rsidP="00375305">
            <w:pPr>
              <w:tabs>
                <w:tab w:val="decimal" w:pos="900"/>
              </w:tabs>
              <w:spacing w:line="340" w:lineRule="exact"/>
              <w:rPr>
                <w:rFonts w:ascii="Arial" w:hAnsi="Arial" w:cs="Arial"/>
                <w:sz w:val="15"/>
                <w:szCs w:val="15"/>
              </w:rPr>
            </w:pPr>
            <w:r w:rsidRPr="00506192">
              <w:rPr>
                <w:rFonts w:ascii="Arial" w:hAnsi="Arial" w:cs="Arial"/>
                <w:sz w:val="15"/>
                <w:szCs w:val="15"/>
              </w:rPr>
              <w:t>3,479,409</w:t>
            </w:r>
          </w:p>
        </w:tc>
      </w:tr>
      <w:tr w:rsidR="0034180D" w:rsidRPr="008256F1" w:rsidTr="00375305">
        <w:tc>
          <w:tcPr>
            <w:tcW w:w="2160" w:type="dxa"/>
            <w:tcBorders>
              <w:top w:val="nil"/>
              <w:left w:val="nil"/>
              <w:bottom w:val="nil"/>
              <w:right w:val="nil"/>
            </w:tcBorders>
          </w:tcPr>
          <w:p w:rsidR="0034180D" w:rsidRPr="0028757A" w:rsidRDefault="0034180D" w:rsidP="0034180D">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rsidR="0034180D" w:rsidRPr="0028757A" w:rsidRDefault="0034180D" w:rsidP="0034180D">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34180D" w:rsidRPr="0028757A" w:rsidRDefault="0034180D" w:rsidP="0034180D">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34180D" w:rsidRPr="0028757A" w:rsidRDefault="0034180D" w:rsidP="0034180D">
            <w:pPr>
              <w:spacing w:line="340" w:lineRule="exact"/>
              <w:jc w:val="right"/>
              <w:rPr>
                <w:rFonts w:ascii="Arial" w:hAnsi="Arial" w:cs="Arial"/>
                <w:b/>
                <w:bCs/>
                <w:sz w:val="15"/>
                <w:szCs w:val="15"/>
              </w:rPr>
            </w:pPr>
          </w:p>
        </w:tc>
        <w:tc>
          <w:tcPr>
            <w:tcW w:w="1170" w:type="dxa"/>
            <w:tcBorders>
              <w:top w:val="nil"/>
              <w:left w:val="nil"/>
              <w:bottom w:val="nil"/>
              <w:right w:val="nil"/>
            </w:tcBorders>
          </w:tcPr>
          <w:p w:rsidR="0034180D" w:rsidRPr="0028757A" w:rsidRDefault="0034180D" w:rsidP="0034180D">
            <w:pPr>
              <w:spacing w:line="340" w:lineRule="exact"/>
              <w:jc w:val="right"/>
              <w:rPr>
                <w:rFonts w:ascii="Arial" w:hAnsi="Arial" w:cs="Arial"/>
                <w:b/>
                <w:bCs/>
                <w:sz w:val="15"/>
                <w:szCs w:val="15"/>
              </w:rPr>
            </w:pPr>
          </w:p>
        </w:tc>
        <w:tc>
          <w:tcPr>
            <w:tcW w:w="1080" w:type="dxa"/>
            <w:tcBorders>
              <w:top w:val="nil"/>
              <w:left w:val="nil"/>
              <w:bottom w:val="nil"/>
              <w:right w:val="nil"/>
            </w:tcBorders>
          </w:tcPr>
          <w:p w:rsidR="0034180D" w:rsidRPr="00506192" w:rsidRDefault="0034180D" w:rsidP="00375305">
            <w:pPr>
              <w:pBdr>
                <w:top w:val="single" w:sz="4" w:space="1" w:color="auto"/>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3,626,409</w:t>
            </w:r>
          </w:p>
        </w:tc>
        <w:tc>
          <w:tcPr>
            <w:tcW w:w="1188" w:type="dxa"/>
            <w:tcBorders>
              <w:top w:val="nil"/>
              <w:left w:val="nil"/>
              <w:bottom w:val="nil"/>
              <w:right w:val="nil"/>
            </w:tcBorders>
          </w:tcPr>
          <w:p w:rsidR="0034180D" w:rsidRPr="00506192" w:rsidRDefault="0034180D" w:rsidP="00375305">
            <w:pPr>
              <w:pBdr>
                <w:top w:val="single" w:sz="4" w:space="1" w:color="auto"/>
                <w:bottom w:val="double" w:sz="4" w:space="1" w:color="auto"/>
              </w:pBdr>
              <w:tabs>
                <w:tab w:val="decimal" w:pos="900"/>
              </w:tabs>
              <w:spacing w:line="340" w:lineRule="exact"/>
              <w:rPr>
                <w:rFonts w:ascii="Arial" w:hAnsi="Arial" w:cs="Arial"/>
                <w:sz w:val="15"/>
                <w:szCs w:val="15"/>
              </w:rPr>
            </w:pPr>
            <w:r w:rsidRPr="00506192">
              <w:rPr>
                <w:rFonts w:ascii="Arial" w:hAnsi="Arial" w:cs="Arial"/>
                <w:sz w:val="15"/>
                <w:szCs w:val="15"/>
              </w:rPr>
              <w:t>3,626,409</w:t>
            </w:r>
          </w:p>
        </w:tc>
      </w:tr>
    </w:tbl>
    <w:p w:rsidR="005E2F49" w:rsidRDefault="005E2F49" w:rsidP="009975C3">
      <w:pPr>
        <w:pStyle w:val="BlockText"/>
        <w:tabs>
          <w:tab w:val="clear" w:pos="7200"/>
          <w:tab w:val="left" w:pos="6990"/>
        </w:tabs>
        <w:spacing w:before="240"/>
        <w:ind w:left="547" w:hanging="547"/>
        <w:jc w:val="both"/>
        <w:rPr>
          <w:rFonts w:ascii="Arial" w:hAnsi="Arial"/>
          <w:sz w:val="22"/>
          <w:szCs w:val="22"/>
        </w:rPr>
      </w:pPr>
    </w:p>
    <w:p w:rsidR="005E2F49" w:rsidRDefault="005E2F49">
      <w:pPr>
        <w:overflowPunct/>
        <w:autoSpaceDE/>
        <w:autoSpaceDN/>
        <w:adjustRightInd/>
        <w:textAlignment w:val="auto"/>
        <w:rPr>
          <w:rFonts w:ascii="Arial" w:hAnsi="Arial"/>
          <w:sz w:val="22"/>
          <w:szCs w:val="22"/>
        </w:rPr>
      </w:pPr>
      <w:r>
        <w:rPr>
          <w:rFonts w:ascii="Arial" w:hAnsi="Arial"/>
          <w:sz w:val="22"/>
          <w:szCs w:val="22"/>
        </w:rPr>
        <w:br w:type="page"/>
      </w:r>
    </w:p>
    <w:p w:rsidR="00FB1F27" w:rsidRPr="00E94C88" w:rsidRDefault="00355E0E"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8</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8640" w:type="dxa"/>
        <w:tblInd w:w="450" w:type="dxa"/>
        <w:tblLayout w:type="fixed"/>
        <w:tblLook w:val="0000" w:firstRow="0" w:lastRow="0" w:firstColumn="0" w:lastColumn="0" w:noHBand="0" w:noVBand="0"/>
      </w:tblPr>
      <w:tblGrid>
        <w:gridCol w:w="3420"/>
        <w:gridCol w:w="1350"/>
        <w:gridCol w:w="1260"/>
        <w:gridCol w:w="1260"/>
        <w:gridCol w:w="1350"/>
      </w:tblGrid>
      <w:tr w:rsidR="0033223D" w:rsidRPr="006C08A9" w:rsidTr="0033223D">
        <w:tc>
          <w:tcPr>
            <w:tcW w:w="8640" w:type="dxa"/>
            <w:gridSpan w:val="5"/>
            <w:tcBorders>
              <w:top w:val="nil"/>
              <w:left w:val="nil"/>
              <w:bottom w:val="nil"/>
              <w:right w:val="nil"/>
            </w:tcBorders>
            <w:vAlign w:val="bottom"/>
          </w:tcPr>
          <w:p w:rsidR="0033223D" w:rsidRPr="006C08A9" w:rsidRDefault="0033223D" w:rsidP="00577D34">
            <w:pPr>
              <w:spacing w:line="320" w:lineRule="exact"/>
              <w:jc w:val="right"/>
              <w:rPr>
                <w:rFonts w:ascii="Arial" w:hAnsi="Arial"/>
                <w:sz w:val="18"/>
                <w:szCs w:val="18"/>
              </w:rPr>
            </w:pPr>
            <w:r w:rsidRPr="006C08A9">
              <w:rPr>
                <w:rFonts w:ascii="Arial" w:hAnsi="Arial"/>
                <w:sz w:val="18"/>
                <w:szCs w:val="18"/>
              </w:rPr>
              <w:t>(Unit: Thousand Baht)</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spacing w:line="320" w:lineRule="exact"/>
              <w:jc w:val="center"/>
              <w:rPr>
                <w:rFonts w:ascii="Arial" w:hAnsi="Arial"/>
                <w:sz w:val="18"/>
                <w:szCs w:val="18"/>
                <w:cs/>
              </w:rPr>
            </w:pPr>
          </w:p>
        </w:tc>
        <w:tc>
          <w:tcPr>
            <w:tcW w:w="5220" w:type="dxa"/>
            <w:gridSpan w:val="4"/>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Pr>
                <w:rFonts w:ascii="Arial" w:hAnsi="Arial"/>
                <w:sz w:val="18"/>
                <w:szCs w:val="18"/>
              </w:rPr>
              <w:t>For the three-month periods ended 30 June</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spacing w:line="320" w:lineRule="exact"/>
              <w:jc w:val="center"/>
              <w:rPr>
                <w:rFonts w:ascii="Arial" w:hAnsi="Arial"/>
                <w:sz w:val="18"/>
                <w:szCs w:val="18"/>
                <w:cs/>
              </w:rPr>
            </w:pP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 xml:space="preserve">Consolidated </w:t>
            </w:r>
          </w:p>
          <w:p w:rsidR="0033223D" w:rsidRPr="006C08A9" w:rsidRDefault="0033223D" w:rsidP="00577D34">
            <w:pPr>
              <w:pBdr>
                <w:bottom w:val="single" w:sz="4" w:space="1" w:color="auto"/>
              </w:pBdr>
              <w:spacing w:line="320" w:lineRule="exact"/>
              <w:jc w:val="center"/>
              <w:rPr>
                <w:rFonts w:ascii="Arial" w:hAnsi="Arial"/>
                <w:sz w:val="18"/>
                <w:szCs w:val="18"/>
                <w:cs/>
              </w:rPr>
            </w:pPr>
            <w:r w:rsidRPr="006C08A9">
              <w:rPr>
                <w:rFonts w:ascii="Arial" w:hAnsi="Arial"/>
                <w:sz w:val="18"/>
                <w:szCs w:val="18"/>
              </w:rPr>
              <w:t>financial statements</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 xml:space="preserve">Separate </w:t>
            </w:r>
          </w:p>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financial statements</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cs/>
              </w:rPr>
            </w:pPr>
            <w:r w:rsidRPr="006C08A9">
              <w:rPr>
                <w:rFonts w:ascii="Arial" w:hAnsi="Arial"/>
                <w:sz w:val="18"/>
                <w:szCs w:val="18"/>
              </w:rPr>
              <w:t>Company’s name</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cs/>
              </w:rPr>
            </w:pPr>
            <w:r>
              <w:rPr>
                <w:rFonts w:ascii="Arial" w:hAnsi="Arial"/>
                <w:sz w:val="18"/>
                <w:szCs w:val="18"/>
              </w:rPr>
              <w:t xml:space="preserve">Share of profit </w:t>
            </w:r>
            <w:r w:rsidRPr="006C08A9">
              <w:rPr>
                <w:rFonts w:ascii="Arial" w:hAnsi="Arial"/>
                <w:sz w:val="18"/>
                <w:szCs w:val="18"/>
              </w:rPr>
              <w:t xml:space="preserve">from </w:t>
            </w:r>
            <w:r>
              <w:rPr>
                <w:rFonts w:ascii="Arial" w:hAnsi="Arial"/>
                <w:sz w:val="18"/>
                <w:szCs w:val="18"/>
              </w:rPr>
              <w:t xml:space="preserve">                     </w:t>
            </w:r>
            <w:r w:rsidRPr="006C08A9">
              <w:rPr>
                <w:rFonts w:ascii="Arial" w:hAnsi="Arial"/>
                <w:sz w:val="18"/>
                <w:szCs w:val="18"/>
              </w:rPr>
              <w:t>investments</w:t>
            </w:r>
            <w:r>
              <w:rPr>
                <w:rFonts w:ascii="Arial" w:hAnsi="Arial"/>
                <w:sz w:val="18"/>
                <w:szCs w:val="18"/>
              </w:rPr>
              <w:t xml:space="preserve"> </w:t>
            </w:r>
            <w:r w:rsidRPr="006C08A9">
              <w:rPr>
                <w:rFonts w:ascii="Arial" w:hAnsi="Arial"/>
                <w:sz w:val="18"/>
                <w:szCs w:val="18"/>
              </w:rPr>
              <w:t>in associates</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33223D" w:rsidRPr="006C08A9" w:rsidTr="0033223D">
        <w:trPr>
          <w:trHeight w:val="243"/>
        </w:trPr>
        <w:tc>
          <w:tcPr>
            <w:tcW w:w="3420" w:type="dxa"/>
            <w:tcBorders>
              <w:top w:val="nil"/>
              <w:left w:val="nil"/>
              <w:bottom w:val="nil"/>
              <w:right w:val="nil"/>
            </w:tcBorders>
          </w:tcPr>
          <w:p w:rsidR="0033223D" w:rsidRPr="006C08A9" w:rsidRDefault="0033223D" w:rsidP="0033223D">
            <w:pPr>
              <w:spacing w:line="320" w:lineRule="exact"/>
              <w:jc w:val="center"/>
              <w:rPr>
                <w:rFonts w:ascii="Arial" w:hAnsi="Arial"/>
                <w:sz w:val="18"/>
                <w:szCs w:val="18"/>
                <w:cs/>
              </w:rPr>
            </w:pPr>
          </w:p>
        </w:tc>
        <w:tc>
          <w:tcPr>
            <w:tcW w:w="1350" w:type="dxa"/>
            <w:tcBorders>
              <w:top w:val="nil"/>
              <w:left w:val="nil"/>
              <w:right w:val="nil"/>
            </w:tcBorders>
          </w:tcPr>
          <w:p w:rsidR="0033223D" w:rsidRPr="007F185E" w:rsidRDefault="0033223D"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2019</w:t>
            </w:r>
          </w:p>
        </w:tc>
        <w:tc>
          <w:tcPr>
            <w:tcW w:w="1260" w:type="dxa"/>
            <w:tcBorders>
              <w:top w:val="nil"/>
              <w:left w:val="nil"/>
              <w:right w:val="nil"/>
            </w:tcBorders>
          </w:tcPr>
          <w:p w:rsidR="0033223D" w:rsidRPr="007F185E" w:rsidRDefault="0033223D"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2018</w:t>
            </w:r>
          </w:p>
        </w:tc>
        <w:tc>
          <w:tcPr>
            <w:tcW w:w="1260" w:type="dxa"/>
            <w:tcBorders>
              <w:top w:val="nil"/>
              <w:left w:val="nil"/>
              <w:right w:val="nil"/>
            </w:tcBorders>
          </w:tcPr>
          <w:p w:rsidR="0033223D" w:rsidRPr="007F185E" w:rsidRDefault="0033223D"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2019</w:t>
            </w:r>
          </w:p>
        </w:tc>
        <w:tc>
          <w:tcPr>
            <w:tcW w:w="1350" w:type="dxa"/>
            <w:tcBorders>
              <w:top w:val="nil"/>
              <w:left w:val="nil"/>
              <w:right w:val="nil"/>
            </w:tcBorders>
          </w:tcPr>
          <w:p w:rsidR="0033223D" w:rsidRPr="007F185E" w:rsidRDefault="0033223D"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2018</w:t>
            </w:r>
          </w:p>
        </w:tc>
      </w:tr>
      <w:tr w:rsidR="0034180D" w:rsidRPr="006C08A9" w:rsidTr="00577D34">
        <w:trPr>
          <w:trHeight w:val="80"/>
        </w:trPr>
        <w:tc>
          <w:tcPr>
            <w:tcW w:w="3420" w:type="dxa"/>
            <w:tcBorders>
              <w:top w:val="nil"/>
              <w:left w:val="nil"/>
              <w:bottom w:val="nil"/>
              <w:right w:val="nil"/>
            </w:tcBorders>
          </w:tcPr>
          <w:p w:rsidR="0034180D" w:rsidRPr="000A3100" w:rsidRDefault="0034180D" w:rsidP="0034180D">
            <w:pPr>
              <w:spacing w:line="320" w:lineRule="exact"/>
              <w:ind w:left="72" w:right="-108" w:hanging="72"/>
              <w:rPr>
                <w:rFonts w:ascii="Arial" w:hAnsi="Arial" w:cs="Browallia New"/>
                <w:sz w:val="18"/>
                <w:szCs w:val="22"/>
              </w:rPr>
            </w:pPr>
            <w:r w:rsidRPr="006C08A9">
              <w:rPr>
                <w:rFonts w:ascii="Arial" w:hAnsi="Arial" w:cs="Arial"/>
                <w:sz w:val="18"/>
                <w:szCs w:val="18"/>
              </w:rPr>
              <w:t xml:space="preserve">WFS - PG Cargo </w:t>
            </w:r>
            <w:r>
              <w:rPr>
                <w:rFonts w:ascii="Arial" w:hAnsi="Arial" w:cs="Browallia New"/>
                <w:sz w:val="18"/>
                <w:szCs w:val="22"/>
              </w:rPr>
              <w:t>Co., Ltd.</w:t>
            </w:r>
          </w:p>
        </w:tc>
        <w:tc>
          <w:tcPr>
            <w:tcW w:w="135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87,551</w:t>
            </w:r>
          </w:p>
        </w:tc>
        <w:tc>
          <w:tcPr>
            <w:tcW w:w="126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92,204</w:t>
            </w:r>
          </w:p>
        </w:tc>
        <w:tc>
          <w:tcPr>
            <w:tcW w:w="1260" w:type="dxa"/>
            <w:tcBorders>
              <w:top w:val="nil"/>
              <w:left w:val="nil"/>
              <w:right w:val="nil"/>
            </w:tcBorders>
            <w:vAlign w:val="bottom"/>
          </w:tcPr>
          <w:p w:rsidR="0034180D" w:rsidRPr="0034180D" w:rsidRDefault="0034180D" w:rsidP="0034180D">
            <w:pPr>
              <w:tabs>
                <w:tab w:val="decimal" w:pos="975"/>
              </w:tabs>
              <w:spacing w:line="320" w:lineRule="exact"/>
              <w:rPr>
                <w:rFonts w:ascii="Arial" w:hAnsi="Arial"/>
                <w:sz w:val="18"/>
                <w:szCs w:val="18"/>
              </w:rPr>
            </w:pPr>
            <w:r w:rsidRPr="0034180D">
              <w:rPr>
                <w:rFonts w:ascii="Arial" w:hAnsi="Arial"/>
                <w:sz w:val="18"/>
                <w:szCs w:val="18"/>
              </w:rPr>
              <w:t>58,800</w:t>
            </w:r>
          </w:p>
        </w:tc>
        <w:tc>
          <w:tcPr>
            <w:tcW w:w="1350" w:type="dxa"/>
            <w:tcBorders>
              <w:top w:val="nil"/>
              <w:left w:val="nil"/>
              <w:right w:val="nil"/>
            </w:tcBorders>
            <w:vAlign w:val="bottom"/>
          </w:tcPr>
          <w:p w:rsidR="0034180D" w:rsidRPr="007E6A11" w:rsidRDefault="0034180D" w:rsidP="0034180D">
            <w:pPr>
              <w:tabs>
                <w:tab w:val="decimal" w:pos="975"/>
              </w:tabs>
              <w:spacing w:line="320" w:lineRule="exact"/>
              <w:jc w:val="both"/>
              <w:rPr>
                <w:rFonts w:ascii="Arial" w:hAnsi="Arial"/>
                <w:sz w:val="18"/>
                <w:szCs w:val="18"/>
              </w:rPr>
            </w:pPr>
            <w:r>
              <w:rPr>
                <w:rFonts w:ascii="Arial" w:hAnsi="Arial"/>
                <w:sz w:val="18"/>
                <w:szCs w:val="18"/>
              </w:rPr>
              <w:t>102,900</w:t>
            </w:r>
          </w:p>
        </w:tc>
      </w:tr>
      <w:tr w:rsidR="0034180D" w:rsidRPr="006C08A9" w:rsidTr="00577D34">
        <w:tc>
          <w:tcPr>
            <w:tcW w:w="3420" w:type="dxa"/>
            <w:tcBorders>
              <w:top w:val="nil"/>
              <w:left w:val="nil"/>
              <w:bottom w:val="nil"/>
              <w:right w:val="nil"/>
            </w:tcBorders>
          </w:tcPr>
          <w:p w:rsidR="0034180D" w:rsidRPr="006C08A9" w:rsidRDefault="0034180D" w:rsidP="0034180D">
            <w:pPr>
              <w:spacing w:line="320" w:lineRule="exact"/>
              <w:ind w:left="162" w:right="-108" w:hanging="162"/>
              <w:rPr>
                <w:rFonts w:ascii="Arial" w:hAnsi="Arial" w:cs="Arial"/>
                <w:sz w:val="18"/>
                <w:szCs w:val="18"/>
              </w:rPr>
            </w:pPr>
            <w:r w:rsidRPr="006C08A9">
              <w:rPr>
                <w:rFonts w:ascii="Arial" w:hAnsi="Arial" w:cs="Arial"/>
                <w:sz w:val="18"/>
                <w:szCs w:val="18"/>
              </w:rPr>
              <w:t>Samui Airport Property Fund</w:t>
            </w:r>
            <w:r>
              <w:rPr>
                <w:rFonts w:ascii="Arial" w:hAnsi="Arial" w:cs="Arial"/>
                <w:sz w:val="18"/>
                <w:szCs w:val="18"/>
              </w:rPr>
              <w:t xml:space="preserve"> </w:t>
            </w:r>
            <w:r w:rsidRPr="006C08A9">
              <w:rPr>
                <w:rFonts w:ascii="Arial" w:hAnsi="Arial" w:cs="Arial"/>
                <w:sz w:val="18"/>
                <w:szCs w:val="18"/>
              </w:rPr>
              <w:t>(Leasehold)</w:t>
            </w:r>
          </w:p>
        </w:tc>
        <w:tc>
          <w:tcPr>
            <w:tcW w:w="135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89,631</w:t>
            </w:r>
          </w:p>
        </w:tc>
        <w:tc>
          <w:tcPr>
            <w:tcW w:w="126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114,365</w:t>
            </w:r>
          </w:p>
        </w:tc>
        <w:tc>
          <w:tcPr>
            <w:tcW w:w="1260" w:type="dxa"/>
            <w:tcBorders>
              <w:top w:val="nil"/>
              <w:left w:val="nil"/>
              <w:right w:val="nil"/>
            </w:tcBorders>
            <w:vAlign w:val="bottom"/>
          </w:tcPr>
          <w:p w:rsidR="0034180D" w:rsidRPr="0034180D" w:rsidRDefault="0034180D" w:rsidP="0034180D">
            <w:pPr>
              <w:tabs>
                <w:tab w:val="decimal" w:pos="975"/>
              </w:tabs>
              <w:spacing w:line="320" w:lineRule="exact"/>
              <w:rPr>
                <w:rFonts w:ascii="Arial" w:hAnsi="Arial"/>
                <w:sz w:val="18"/>
                <w:szCs w:val="18"/>
              </w:rPr>
            </w:pPr>
            <w:r w:rsidRPr="0034180D">
              <w:rPr>
                <w:rFonts w:ascii="Arial" w:hAnsi="Arial"/>
                <w:sz w:val="18"/>
                <w:szCs w:val="18"/>
              </w:rPr>
              <w:t>109,836</w:t>
            </w:r>
          </w:p>
        </w:tc>
        <w:tc>
          <w:tcPr>
            <w:tcW w:w="1350" w:type="dxa"/>
            <w:tcBorders>
              <w:top w:val="nil"/>
              <w:left w:val="nil"/>
              <w:right w:val="nil"/>
            </w:tcBorders>
            <w:vAlign w:val="bottom"/>
          </w:tcPr>
          <w:p w:rsidR="0034180D" w:rsidRPr="007E6A11" w:rsidRDefault="0034180D" w:rsidP="0034180D">
            <w:pPr>
              <w:tabs>
                <w:tab w:val="decimal" w:pos="975"/>
              </w:tabs>
              <w:spacing w:line="320" w:lineRule="exact"/>
              <w:jc w:val="both"/>
              <w:rPr>
                <w:rFonts w:ascii="Arial" w:hAnsi="Arial"/>
                <w:sz w:val="18"/>
                <w:szCs w:val="18"/>
              </w:rPr>
            </w:pPr>
            <w:r>
              <w:rPr>
                <w:rFonts w:ascii="Arial" w:hAnsi="Arial"/>
                <w:sz w:val="18"/>
                <w:szCs w:val="18"/>
              </w:rPr>
              <w:t>128,654</w:t>
            </w:r>
          </w:p>
        </w:tc>
      </w:tr>
      <w:tr w:rsidR="0034180D" w:rsidRPr="006C08A9" w:rsidTr="0033223D">
        <w:tc>
          <w:tcPr>
            <w:tcW w:w="3420" w:type="dxa"/>
            <w:tcBorders>
              <w:top w:val="nil"/>
              <w:left w:val="nil"/>
              <w:bottom w:val="nil"/>
              <w:right w:val="nil"/>
            </w:tcBorders>
          </w:tcPr>
          <w:p w:rsidR="0034180D" w:rsidRPr="006C08A9" w:rsidRDefault="0034180D" w:rsidP="0034180D">
            <w:pPr>
              <w:spacing w:line="320" w:lineRule="exact"/>
              <w:rPr>
                <w:rFonts w:ascii="Arial" w:hAnsi="Arial"/>
                <w:sz w:val="18"/>
                <w:szCs w:val="18"/>
              </w:rPr>
            </w:pPr>
            <w:r w:rsidRPr="006C08A9">
              <w:rPr>
                <w:rFonts w:ascii="Arial" w:hAnsi="Arial"/>
                <w:sz w:val="18"/>
                <w:szCs w:val="18"/>
              </w:rPr>
              <w:t>Total</w:t>
            </w:r>
          </w:p>
        </w:tc>
        <w:tc>
          <w:tcPr>
            <w:tcW w:w="135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sidRPr="0034180D">
              <w:rPr>
                <w:rFonts w:ascii="Arial" w:hAnsi="Arial"/>
                <w:sz w:val="18"/>
                <w:szCs w:val="18"/>
              </w:rPr>
              <w:t>177,18</w:t>
            </w:r>
            <w:r w:rsidR="00375305">
              <w:rPr>
                <w:rFonts w:ascii="Arial" w:hAnsi="Arial"/>
                <w:sz w:val="18"/>
                <w:szCs w:val="18"/>
              </w:rPr>
              <w:t>2</w:t>
            </w:r>
          </w:p>
        </w:tc>
        <w:tc>
          <w:tcPr>
            <w:tcW w:w="126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sidRPr="0034180D">
              <w:rPr>
                <w:rFonts w:ascii="Arial" w:hAnsi="Arial"/>
                <w:sz w:val="18"/>
                <w:szCs w:val="18"/>
              </w:rPr>
              <w:t>206,569</w:t>
            </w:r>
          </w:p>
        </w:tc>
        <w:tc>
          <w:tcPr>
            <w:tcW w:w="126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rPr>
                <w:rFonts w:ascii="Arial" w:hAnsi="Arial"/>
                <w:sz w:val="18"/>
                <w:szCs w:val="18"/>
              </w:rPr>
            </w:pPr>
            <w:r w:rsidRPr="0034180D">
              <w:rPr>
                <w:rFonts w:ascii="Arial" w:hAnsi="Arial"/>
                <w:sz w:val="18"/>
                <w:szCs w:val="18"/>
              </w:rPr>
              <w:t>168,636</w:t>
            </w:r>
          </w:p>
        </w:tc>
        <w:tc>
          <w:tcPr>
            <w:tcW w:w="1350" w:type="dxa"/>
            <w:tcBorders>
              <w:left w:val="nil"/>
              <w:right w:val="nil"/>
            </w:tcBorders>
            <w:vAlign w:val="bottom"/>
          </w:tcPr>
          <w:p w:rsidR="0034180D" w:rsidRPr="007E6A11"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Pr>
                <w:rFonts w:ascii="Arial" w:hAnsi="Arial"/>
                <w:sz w:val="18"/>
                <w:szCs w:val="18"/>
              </w:rPr>
              <w:t>231,554</w:t>
            </w:r>
          </w:p>
        </w:tc>
      </w:tr>
      <w:tr w:rsidR="0033223D" w:rsidRPr="006C08A9" w:rsidTr="0033223D">
        <w:tc>
          <w:tcPr>
            <w:tcW w:w="8640" w:type="dxa"/>
            <w:gridSpan w:val="5"/>
            <w:tcBorders>
              <w:top w:val="nil"/>
              <w:left w:val="nil"/>
              <w:bottom w:val="nil"/>
              <w:right w:val="nil"/>
            </w:tcBorders>
            <w:vAlign w:val="bottom"/>
          </w:tcPr>
          <w:p w:rsidR="0033223D" w:rsidRPr="006C08A9" w:rsidRDefault="0033223D" w:rsidP="00577D34">
            <w:pPr>
              <w:spacing w:before="120" w:line="320" w:lineRule="exact"/>
              <w:jc w:val="right"/>
              <w:rPr>
                <w:rFonts w:ascii="Arial" w:hAnsi="Arial"/>
                <w:sz w:val="18"/>
                <w:szCs w:val="18"/>
              </w:rPr>
            </w:pPr>
            <w:r w:rsidRPr="006C08A9">
              <w:rPr>
                <w:rFonts w:ascii="Arial" w:hAnsi="Arial"/>
                <w:sz w:val="18"/>
                <w:szCs w:val="18"/>
              </w:rPr>
              <w:t>(Unit: Thousand Baht)</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spacing w:line="320" w:lineRule="exact"/>
              <w:jc w:val="center"/>
              <w:rPr>
                <w:rFonts w:ascii="Arial" w:hAnsi="Arial"/>
                <w:sz w:val="18"/>
                <w:szCs w:val="18"/>
                <w:cs/>
              </w:rPr>
            </w:pPr>
          </w:p>
        </w:tc>
        <w:tc>
          <w:tcPr>
            <w:tcW w:w="5220" w:type="dxa"/>
            <w:gridSpan w:val="4"/>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Pr>
                <w:rFonts w:ascii="Arial" w:hAnsi="Arial"/>
                <w:sz w:val="18"/>
                <w:szCs w:val="18"/>
              </w:rPr>
              <w:t>For the six-month periods ended 30 June</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spacing w:line="320" w:lineRule="exact"/>
              <w:jc w:val="center"/>
              <w:rPr>
                <w:rFonts w:ascii="Arial" w:hAnsi="Arial"/>
                <w:sz w:val="18"/>
                <w:szCs w:val="18"/>
                <w:cs/>
              </w:rPr>
            </w:pP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 xml:space="preserve">Consolidated </w:t>
            </w:r>
          </w:p>
          <w:p w:rsidR="0033223D" w:rsidRPr="006C08A9" w:rsidRDefault="0033223D" w:rsidP="00577D34">
            <w:pPr>
              <w:pBdr>
                <w:bottom w:val="single" w:sz="4" w:space="1" w:color="auto"/>
              </w:pBdr>
              <w:spacing w:line="320" w:lineRule="exact"/>
              <w:jc w:val="center"/>
              <w:rPr>
                <w:rFonts w:ascii="Arial" w:hAnsi="Arial"/>
                <w:sz w:val="18"/>
                <w:szCs w:val="18"/>
                <w:cs/>
              </w:rPr>
            </w:pPr>
            <w:r w:rsidRPr="006C08A9">
              <w:rPr>
                <w:rFonts w:ascii="Arial" w:hAnsi="Arial"/>
                <w:sz w:val="18"/>
                <w:szCs w:val="18"/>
              </w:rPr>
              <w:t>financial statements</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 xml:space="preserve">Separate </w:t>
            </w:r>
          </w:p>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financial statements</w:t>
            </w:r>
          </w:p>
        </w:tc>
      </w:tr>
      <w:tr w:rsidR="0033223D" w:rsidRPr="006C08A9" w:rsidTr="0033223D">
        <w:tc>
          <w:tcPr>
            <w:tcW w:w="3420" w:type="dxa"/>
            <w:tcBorders>
              <w:top w:val="nil"/>
              <w:left w:val="nil"/>
              <w:bottom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cs/>
              </w:rPr>
            </w:pPr>
            <w:r w:rsidRPr="006C08A9">
              <w:rPr>
                <w:rFonts w:ascii="Arial" w:hAnsi="Arial"/>
                <w:sz w:val="18"/>
                <w:szCs w:val="18"/>
              </w:rPr>
              <w:t>Company’s name</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cs/>
              </w:rPr>
            </w:pPr>
            <w:r>
              <w:rPr>
                <w:rFonts w:ascii="Arial" w:hAnsi="Arial"/>
                <w:sz w:val="18"/>
                <w:szCs w:val="18"/>
              </w:rPr>
              <w:t xml:space="preserve">Share of profit </w:t>
            </w:r>
            <w:r w:rsidRPr="006C08A9">
              <w:rPr>
                <w:rFonts w:ascii="Arial" w:hAnsi="Arial"/>
                <w:sz w:val="18"/>
                <w:szCs w:val="18"/>
              </w:rPr>
              <w:t xml:space="preserve">from </w:t>
            </w:r>
            <w:r>
              <w:rPr>
                <w:rFonts w:ascii="Arial" w:hAnsi="Arial"/>
                <w:sz w:val="18"/>
                <w:szCs w:val="18"/>
              </w:rPr>
              <w:t xml:space="preserve">               investments </w:t>
            </w:r>
            <w:r w:rsidRPr="006C08A9">
              <w:rPr>
                <w:rFonts w:ascii="Arial" w:hAnsi="Arial"/>
                <w:sz w:val="18"/>
                <w:szCs w:val="18"/>
              </w:rPr>
              <w:t>in associates</w:t>
            </w:r>
          </w:p>
        </w:tc>
        <w:tc>
          <w:tcPr>
            <w:tcW w:w="2610" w:type="dxa"/>
            <w:gridSpan w:val="2"/>
            <w:tcBorders>
              <w:top w:val="nil"/>
              <w:left w:val="nil"/>
              <w:right w:val="nil"/>
            </w:tcBorders>
            <w:vAlign w:val="bottom"/>
          </w:tcPr>
          <w:p w:rsidR="0033223D" w:rsidRPr="006C08A9" w:rsidRDefault="0033223D" w:rsidP="00577D34">
            <w:pPr>
              <w:pBdr>
                <w:bottom w:val="single" w:sz="4" w:space="1" w:color="auto"/>
              </w:pBdr>
              <w:spacing w:line="32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7F185E" w:rsidRPr="006C08A9" w:rsidTr="0033223D">
        <w:trPr>
          <w:trHeight w:val="243"/>
        </w:trPr>
        <w:tc>
          <w:tcPr>
            <w:tcW w:w="3420" w:type="dxa"/>
            <w:tcBorders>
              <w:top w:val="nil"/>
              <w:left w:val="nil"/>
              <w:bottom w:val="nil"/>
              <w:right w:val="nil"/>
            </w:tcBorders>
          </w:tcPr>
          <w:p w:rsidR="007F185E" w:rsidRPr="006C08A9" w:rsidRDefault="007F185E" w:rsidP="007F185E">
            <w:pPr>
              <w:spacing w:line="320" w:lineRule="exact"/>
              <w:jc w:val="center"/>
              <w:rPr>
                <w:rFonts w:ascii="Arial" w:hAnsi="Arial"/>
                <w:sz w:val="18"/>
                <w:szCs w:val="18"/>
                <w:cs/>
              </w:rPr>
            </w:pPr>
          </w:p>
        </w:tc>
        <w:tc>
          <w:tcPr>
            <w:tcW w:w="1350" w:type="dxa"/>
            <w:tcBorders>
              <w:top w:val="nil"/>
              <w:left w:val="nil"/>
              <w:right w:val="nil"/>
            </w:tcBorders>
          </w:tcPr>
          <w:p w:rsidR="007F185E" w:rsidRPr="007F185E" w:rsidRDefault="007F185E"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2019</w:t>
            </w:r>
          </w:p>
        </w:tc>
        <w:tc>
          <w:tcPr>
            <w:tcW w:w="1260" w:type="dxa"/>
            <w:tcBorders>
              <w:top w:val="nil"/>
              <w:left w:val="nil"/>
              <w:right w:val="nil"/>
            </w:tcBorders>
          </w:tcPr>
          <w:p w:rsidR="007F185E" w:rsidRPr="007F185E" w:rsidRDefault="007F185E"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2018</w:t>
            </w:r>
          </w:p>
        </w:tc>
        <w:tc>
          <w:tcPr>
            <w:tcW w:w="1260" w:type="dxa"/>
            <w:tcBorders>
              <w:top w:val="nil"/>
              <w:left w:val="nil"/>
              <w:right w:val="nil"/>
            </w:tcBorders>
          </w:tcPr>
          <w:p w:rsidR="007F185E" w:rsidRPr="007F185E" w:rsidRDefault="007F185E"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2019</w:t>
            </w:r>
          </w:p>
        </w:tc>
        <w:tc>
          <w:tcPr>
            <w:tcW w:w="1350" w:type="dxa"/>
            <w:tcBorders>
              <w:top w:val="nil"/>
              <w:left w:val="nil"/>
              <w:right w:val="nil"/>
            </w:tcBorders>
          </w:tcPr>
          <w:p w:rsidR="007F185E" w:rsidRPr="007F185E" w:rsidRDefault="007F185E" w:rsidP="007F185E">
            <w:pPr>
              <w:pBdr>
                <w:bottom w:val="single" w:sz="4" w:space="1" w:color="auto"/>
              </w:pBdr>
              <w:tabs>
                <w:tab w:val="right" w:pos="7200"/>
                <w:tab w:val="right" w:pos="8540"/>
              </w:tabs>
              <w:spacing w:line="320" w:lineRule="exact"/>
              <w:jc w:val="center"/>
              <w:rPr>
                <w:rFonts w:ascii="Arial" w:hAnsi="Arial"/>
                <w:sz w:val="18"/>
                <w:szCs w:val="18"/>
              </w:rPr>
            </w:pPr>
            <w:r w:rsidRPr="007F185E">
              <w:rPr>
                <w:rFonts w:ascii="Arial" w:hAnsi="Arial"/>
                <w:sz w:val="18"/>
                <w:szCs w:val="18"/>
              </w:rPr>
              <w:t>2018</w:t>
            </w:r>
          </w:p>
        </w:tc>
      </w:tr>
      <w:tr w:rsidR="0034180D" w:rsidRPr="007E6A11" w:rsidTr="00577D34">
        <w:trPr>
          <w:trHeight w:val="80"/>
        </w:trPr>
        <w:tc>
          <w:tcPr>
            <w:tcW w:w="3420" w:type="dxa"/>
            <w:tcBorders>
              <w:top w:val="nil"/>
              <w:left w:val="nil"/>
              <w:bottom w:val="nil"/>
              <w:right w:val="nil"/>
            </w:tcBorders>
          </w:tcPr>
          <w:p w:rsidR="0034180D" w:rsidRPr="006C08A9" w:rsidRDefault="0034180D" w:rsidP="0034180D">
            <w:pPr>
              <w:spacing w:line="32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135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174,720</w:t>
            </w:r>
          </w:p>
        </w:tc>
        <w:tc>
          <w:tcPr>
            <w:tcW w:w="126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178,462</w:t>
            </w:r>
          </w:p>
        </w:tc>
        <w:tc>
          <w:tcPr>
            <w:tcW w:w="1260" w:type="dxa"/>
            <w:tcBorders>
              <w:top w:val="nil"/>
              <w:left w:val="nil"/>
              <w:right w:val="nil"/>
            </w:tcBorders>
            <w:vAlign w:val="bottom"/>
          </w:tcPr>
          <w:p w:rsidR="0034180D" w:rsidRPr="0034180D" w:rsidRDefault="0034180D" w:rsidP="0034180D">
            <w:pPr>
              <w:tabs>
                <w:tab w:val="decimal" w:pos="975"/>
              </w:tabs>
              <w:spacing w:line="320" w:lineRule="exact"/>
              <w:rPr>
                <w:rFonts w:ascii="Arial" w:hAnsi="Arial"/>
                <w:sz w:val="18"/>
                <w:szCs w:val="18"/>
              </w:rPr>
            </w:pPr>
            <w:r w:rsidRPr="0034180D">
              <w:rPr>
                <w:rFonts w:ascii="Arial" w:hAnsi="Arial"/>
                <w:sz w:val="18"/>
                <w:szCs w:val="18"/>
              </w:rPr>
              <w:t>176,400</w:t>
            </w:r>
          </w:p>
        </w:tc>
        <w:tc>
          <w:tcPr>
            <w:tcW w:w="1350" w:type="dxa"/>
            <w:tcBorders>
              <w:top w:val="nil"/>
              <w:left w:val="nil"/>
              <w:right w:val="nil"/>
            </w:tcBorders>
            <w:vAlign w:val="bottom"/>
          </w:tcPr>
          <w:p w:rsidR="0034180D" w:rsidRPr="007E6A11" w:rsidRDefault="0034180D" w:rsidP="0034180D">
            <w:pPr>
              <w:tabs>
                <w:tab w:val="decimal" w:pos="975"/>
              </w:tabs>
              <w:spacing w:line="320" w:lineRule="exact"/>
              <w:jc w:val="both"/>
              <w:rPr>
                <w:rFonts w:ascii="Arial" w:hAnsi="Arial"/>
                <w:sz w:val="18"/>
                <w:szCs w:val="18"/>
              </w:rPr>
            </w:pPr>
            <w:r>
              <w:rPr>
                <w:rFonts w:ascii="Arial" w:hAnsi="Arial"/>
                <w:sz w:val="18"/>
                <w:szCs w:val="18"/>
              </w:rPr>
              <w:t>183,750</w:t>
            </w:r>
          </w:p>
        </w:tc>
      </w:tr>
      <w:tr w:rsidR="0034180D" w:rsidRPr="007E6A11" w:rsidTr="00577D34">
        <w:tc>
          <w:tcPr>
            <w:tcW w:w="3420" w:type="dxa"/>
            <w:tcBorders>
              <w:top w:val="nil"/>
              <w:left w:val="nil"/>
              <w:bottom w:val="nil"/>
              <w:right w:val="nil"/>
            </w:tcBorders>
          </w:tcPr>
          <w:p w:rsidR="0034180D" w:rsidRPr="006C08A9" w:rsidRDefault="0034180D" w:rsidP="0034180D">
            <w:pPr>
              <w:spacing w:line="32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5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200,44</w:t>
            </w:r>
            <w:r w:rsidR="00375305">
              <w:rPr>
                <w:rFonts w:ascii="Arial" w:hAnsi="Arial"/>
                <w:sz w:val="18"/>
                <w:szCs w:val="18"/>
              </w:rPr>
              <w:t>4</w:t>
            </w:r>
          </w:p>
        </w:tc>
        <w:tc>
          <w:tcPr>
            <w:tcW w:w="1260" w:type="dxa"/>
            <w:tcBorders>
              <w:top w:val="nil"/>
              <w:left w:val="nil"/>
              <w:right w:val="nil"/>
            </w:tcBorders>
          </w:tcPr>
          <w:p w:rsidR="0034180D" w:rsidRPr="0034180D" w:rsidRDefault="0034180D" w:rsidP="0034180D">
            <w:pPr>
              <w:tabs>
                <w:tab w:val="decimal" w:pos="975"/>
              </w:tabs>
              <w:spacing w:line="320" w:lineRule="exact"/>
              <w:jc w:val="both"/>
              <w:rPr>
                <w:rFonts w:ascii="Arial" w:hAnsi="Arial"/>
                <w:sz w:val="18"/>
                <w:szCs w:val="18"/>
              </w:rPr>
            </w:pPr>
            <w:r w:rsidRPr="0034180D">
              <w:rPr>
                <w:rFonts w:ascii="Arial" w:hAnsi="Arial"/>
                <w:sz w:val="18"/>
                <w:szCs w:val="18"/>
              </w:rPr>
              <w:t>247,473</w:t>
            </w:r>
          </w:p>
        </w:tc>
        <w:tc>
          <w:tcPr>
            <w:tcW w:w="1260" w:type="dxa"/>
            <w:tcBorders>
              <w:top w:val="nil"/>
              <w:left w:val="nil"/>
              <w:right w:val="nil"/>
            </w:tcBorders>
            <w:vAlign w:val="bottom"/>
          </w:tcPr>
          <w:p w:rsidR="0034180D" w:rsidRPr="0034180D" w:rsidRDefault="0034180D" w:rsidP="0034180D">
            <w:pPr>
              <w:tabs>
                <w:tab w:val="decimal" w:pos="975"/>
              </w:tabs>
              <w:spacing w:line="320" w:lineRule="exact"/>
              <w:rPr>
                <w:rFonts w:ascii="Arial" w:hAnsi="Arial"/>
                <w:sz w:val="18"/>
                <w:szCs w:val="18"/>
              </w:rPr>
            </w:pPr>
            <w:r w:rsidRPr="0034180D">
              <w:rPr>
                <w:rFonts w:ascii="Arial" w:hAnsi="Arial"/>
                <w:sz w:val="18"/>
                <w:szCs w:val="18"/>
              </w:rPr>
              <w:t>198,276</w:t>
            </w:r>
          </w:p>
        </w:tc>
        <w:tc>
          <w:tcPr>
            <w:tcW w:w="1350" w:type="dxa"/>
            <w:tcBorders>
              <w:top w:val="nil"/>
              <w:left w:val="nil"/>
              <w:right w:val="nil"/>
            </w:tcBorders>
            <w:vAlign w:val="bottom"/>
          </w:tcPr>
          <w:p w:rsidR="0034180D" w:rsidRPr="007E6A11" w:rsidRDefault="0034180D" w:rsidP="0034180D">
            <w:pPr>
              <w:tabs>
                <w:tab w:val="decimal" w:pos="975"/>
              </w:tabs>
              <w:spacing w:line="320" w:lineRule="exact"/>
              <w:jc w:val="both"/>
              <w:rPr>
                <w:rFonts w:ascii="Arial" w:hAnsi="Arial"/>
                <w:sz w:val="18"/>
                <w:szCs w:val="18"/>
              </w:rPr>
            </w:pPr>
            <w:r>
              <w:rPr>
                <w:rFonts w:ascii="Arial" w:hAnsi="Arial"/>
                <w:sz w:val="18"/>
                <w:szCs w:val="18"/>
              </w:rPr>
              <w:t>236,911</w:t>
            </w:r>
          </w:p>
        </w:tc>
      </w:tr>
      <w:tr w:rsidR="0034180D" w:rsidRPr="007E6A11" w:rsidTr="0033223D">
        <w:tc>
          <w:tcPr>
            <w:tcW w:w="3420" w:type="dxa"/>
            <w:tcBorders>
              <w:top w:val="nil"/>
              <w:left w:val="nil"/>
              <w:bottom w:val="nil"/>
              <w:right w:val="nil"/>
            </w:tcBorders>
          </w:tcPr>
          <w:p w:rsidR="0034180D" w:rsidRPr="006C08A9" w:rsidRDefault="0034180D" w:rsidP="0034180D">
            <w:pPr>
              <w:spacing w:line="320" w:lineRule="exact"/>
              <w:rPr>
                <w:rFonts w:ascii="Arial" w:hAnsi="Arial"/>
                <w:sz w:val="18"/>
                <w:szCs w:val="18"/>
              </w:rPr>
            </w:pPr>
            <w:r w:rsidRPr="006C08A9">
              <w:rPr>
                <w:rFonts w:ascii="Arial" w:hAnsi="Arial"/>
                <w:sz w:val="18"/>
                <w:szCs w:val="18"/>
              </w:rPr>
              <w:t>Total</w:t>
            </w:r>
          </w:p>
        </w:tc>
        <w:tc>
          <w:tcPr>
            <w:tcW w:w="135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sidRPr="0034180D">
              <w:rPr>
                <w:rFonts w:ascii="Arial" w:hAnsi="Arial"/>
                <w:sz w:val="18"/>
                <w:szCs w:val="18"/>
              </w:rPr>
              <w:t>375,164</w:t>
            </w:r>
          </w:p>
        </w:tc>
        <w:tc>
          <w:tcPr>
            <w:tcW w:w="126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sidRPr="0034180D">
              <w:rPr>
                <w:rFonts w:ascii="Arial" w:hAnsi="Arial"/>
                <w:sz w:val="18"/>
                <w:szCs w:val="18"/>
              </w:rPr>
              <w:t>425,935</w:t>
            </w:r>
          </w:p>
        </w:tc>
        <w:tc>
          <w:tcPr>
            <w:tcW w:w="1260" w:type="dxa"/>
            <w:tcBorders>
              <w:left w:val="nil"/>
              <w:right w:val="nil"/>
            </w:tcBorders>
            <w:vAlign w:val="bottom"/>
          </w:tcPr>
          <w:p w:rsidR="0034180D" w:rsidRPr="0034180D" w:rsidRDefault="0034180D" w:rsidP="0034180D">
            <w:pPr>
              <w:pBdr>
                <w:top w:val="single" w:sz="4" w:space="1" w:color="auto"/>
                <w:bottom w:val="double" w:sz="4" w:space="1" w:color="auto"/>
              </w:pBdr>
              <w:tabs>
                <w:tab w:val="decimal" w:pos="975"/>
              </w:tabs>
              <w:spacing w:line="320" w:lineRule="exact"/>
              <w:rPr>
                <w:rFonts w:ascii="Arial" w:hAnsi="Arial"/>
                <w:sz w:val="18"/>
                <w:szCs w:val="18"/>
              </w:rPr>
            </w:pPr>
            <w:r w:rsidRPr="0034180D">
              <w:rPr>
                <w:rFonts w:ascii="Arial" w:hAnsi="Arial"/>
                <w:sz w:val="18"/>
                <w:szCs w:val="18"/>
              </w:rPr>
              <w:t>374,676</w:t>
            </w:r>
          </w:p>
        </w:tc>
        <w:tc>
          <w:tcPr>
            <w:tcW w:w="1350" w:type="dxa"/>
            <w:tcBorders>
              <w:left w:val="nil"/>
              <w:right w:val="nil"/>
            </w:tcBorders>
            <w:vAlign w:val="bottom"/>
          </w:tcPr>
          <w:p w:rsidR="0034180D" w:rsidRPr="007E6A11" w:rsidRDefault="0034180D" w:rsidP="0034180D">
            <w:pPr>
              <w:pBdr>
                <w:top w:val="single" w:sz="4" w:space="1" w:color="auto"/>
                <w:bottom w:val="double" w:sz="4" w:space="1" w:color="auto"/>
              </w:pBdr>
              <w:tabs>
                <w:tab w:val="decimal" w:pos="975"/>
              </w:tabs>
              <w:spacing w:line="320" w:lineRule="exact"/>
              <w:jc w:val="both"/>
              <w:rPr>
                <w:rFonts w:ascii="Arial" w:hAnsi="Arial"/>
                <w:sz w:val="18"/>
                <w:szCs w:val="18"/>
              </w:rPr>
            </w:pPr>
            <w:r>
              <w:rPr>
                <w:rFonts w:ascii="Arial" w:hAnsi="Arial"/>
                <w:sz w:val="18"/>
                <w:szCs w:val="18"/>
              </w:rPr>
              <w:t>420,661</w:t>
            </w:r>
          </w:p>
        </w:tc>
      </w:tr>
    </w:tbl>
    <w:p w:rsidR="00355E0E" w:rsidRPr="00E94C88" w:rsidRDefault="00355E0E"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8.3</w:t>
      </w:r>
      <w:r>
        <w:rPr>
          <w:rFonts w:ascii="Arial" w:hAnsi="Arial"/>
          <w:sz w:val="22"/>
          <w:szCs w:val="22"/>
        </w:rPr>
        <w:tab/>
        <w:t>Fair value of investment in listed associate</w:t>
      </w:r>
      <w:r>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63717E" w:rsidRDefault="00FB1F27" w:rsidP="00FB1F27">
      <w:pPr>
        <w:spacing w:before="120" w:after="120" w:line="380" w:lineRule="exact"/>
        <w:ind w:left="605" w:hanging="605"/>
        <w:jc w:val="right"/>
        <w:rPr>
          <w:rFonts w:ascii="Arial" w:hAnsi="Arial" w:cs="Arial"/>
          <w:sz w:val="22"/>
          <w:szCs w:val="22"/>
        </w:rPr>
      </w:pPr>
      <w:r w:rsidRPr="0063717E">
        <w:rPr>
          <w:rFonts w:ascii="Arial" w:hAnsi="Arial" w:cs="Arial"/>
          <w:sz w:val="22"/>
          <w:szCs w:val="22"/>
        </w:rPr>
        <w:t>(Unit: Million Baht)</w:t>
      </w:r>
    </w:p>
    <w:tbl>
      <w:tblPr>
        <w:tblW w:w="8563" w:type="dxa"/>
        <w:tblInd w:w="450" w:type="dxa"/>
        <w:tblLayout w:type="fixed"/>
        <w:tblLook w:val="0000" w:firstRow="0" w:lastRow="0" w:firstColumn="0" w:lastColumn="0" w:noHBand="0" w:noVBand="0"/>
      </w:tblPr>
      <w:tblGrid>
        <w:gridCol w:w="5130"/>
        <w:gridCol w:w="1701"/>
        <w:gridCol w:w="1732"/>
      </w:tblGrid>
      <w:tr w:rsidR="00FB1F27" w:rsidRPr="0063717E" w:rsidTr="00375305">
        <w:tc>
          <w:tcPr>
            <w:tcW w:w="5130" w:type="dxa"/>
            <w:tcBorders>
              <w:top w:val="nil"/>
              <w:left w:val="nil"/>
              <w:bottom w:val="nil"/>
              <w:right w:val="nil"/>
            </w:tcBorders>
            <w:vAlign w:val="bottom"/>
          </w:tcPr>
          <w:p w:rsidR="00FB1F27" w:rsidRPr="0063717E" w:rsidRDefault="00FB1F27" w:rsidP="008754E5">
            <w:pPr>
              <w:pBdr>
                <w:bottom w:val="single" w:sz="4" w:space="1" w:color="auto"/>
              </w:pBdr>
              <w:spacing w:line="380" w:lineRule="exact"/>
              <w:jc w:val="center"/>
              <w:rPr>
                <w:rFonts w:ascii="Arial" w:hAnsi="Arial" w:cs="Arial"/>
                <w:sz w:val="22"/>
                <w:szCs w:val="22"/>
                <w:cs/>
              </w:rPr>
            </w:pPr>
            <w:r w:rsidRPr="0063717E">
              <w:rPr>
                <w:rFonts w:ascii="Arial" w:hAnsi="Arial" w:cs="Arial"/>
                <w:sz w:val="22"/>
                <w:szCs w:val="22"/>
              </w:rPr>
              <w:t>Company’s name</w:t>
            </w:r>
          </w:p>
        </w:tc>
        <w:tc>
          <w:tcPr>
            <w:tcW w:w="3433" w:type="dxa"/>
            <w:gridSpan w:val="2"/>
            <w:tcBorders>
              <w:top w:val="nil"/>
              <w:left w:val="nil"/>
              <w:right w:val="nil"/>
            </w:tcBorders>
            <w:vAlign w:val="bottom"/>
          </w:tcPr>
          <w:p w:rsidR="00FB1F27" w:rsidRPr="0063717E" w:rsidRDefault="00FB1F27" w:rsidP="008754E5">
            <w:pPr>
              <w:pBdr>
                <w:bottom w:val="single" w:sz="4" w:space="1" w:color="auto"/>
              </w:pBdr>
              <w:spacing w:line="380" w:lineRule="exact"/>
              <w:jc w:val="center"/>
              <w:rPr>
                <w:rFonts w:ascii="Arial" w:hAnsi="Arial" w:cs="Arial"/>
                <w:sz w:val="22"/>
                <w:szCs w:val="22"/>
                <w:cs/>
              </w:rPr>
            </w:pPr>
            <w:r w:rsidRPr="0063717E">
              <w:rPr>
                <w:rFonts w:ascii="Arial" w:hAnsi="Arial" w:cs="Arial"/>
                <w:sz w:val="22"/>
                <w:szCs w:val="22"/>
              </w:rPr>
              <w:t xml:space="preserve">Fair value as at </w:t>
            </w:r>
          </w:p>
        </w:tc>
      </w:tr>
      <w:tr w:rsidR="00FB1F27" w:rsidRPr="0063717E" w:rsidTr="00375305">
        <w:tc>
          <w:tcPr>
            <w:tcW w:w="5130" w:type="dxa"/>
            <w:tcBorders>
              <w:top w:val="nil"/>
              <w:left w:val="nil"/>
              <w:bottom w:val="nil"/>
              <w:right w:val="nil"/>
            </w:tcBorders>
          </w:tcPr>
          <w:p w:rsidR="00FB1F27" w:rsidRPr="0063717E" w:rsidRDefault="00FB1F27" w:rsidP="008754E5">
            <w:pPr>
              <w:spacing w:line="380" w:lineRule="exact"/>
              <w:jc w:val="center"/>
              <w:rPr>
                <w:rFonts w:ascii="Arial" w:hAnsi="Arial" w:cs="Arial"/>
                <w:sz w:val="22"/>
                <w:szCs w:val="22"/>
                <w:cs/>
              </w:rPr>
            </w:pPr>
          </w:p>
        </w:tc>
        <w:tc>
          <w:tcPr>
            <w:tcW w:w="1701" w:type="dxa"/>
            <w:tcBorders>
              <w:top w:val="nil"/>
              <w:left w:val="nil"/>
              <w:right w:val="nil"/>
            </w:tcBorders>
          </w:tcPr>
          <w:p w:rsidR="00FB1F27" w:rsidRPr="0063717E" w:rsidRDefault="00B967C6" w:rsidP="004F31F4">
            <w:pPr>
              <w:pBdr>
                <w:bottom w:val="single" w:sz="6" w:space="1" w:color="auto"/>
              </w:pBdr>
              <w:spacing w:line="380" w:lineRule="exact"/>
              <w:ind w:left="-14" w:right="-29"/>
              <w:jc w:val="center"/>
              <w:rPr>
                <w:rFonts w:ascii="Arial" w:eastAsia="Arial Unicode MS" w:hAnsi="Arial" w:cs="Arial"/>
                <w:sz w:val="22"/>
                <w:szCs w:val="22"/>
              </w:rPr>
            </w:pPr>
            <w:r w:rsidRPr="0063717E">
              <w:rPr>
                <w:rFonts w:ascii="Arial" w:eastAsia="Arial Unicode MS" w:hAnsi="Arial" w:cs="Arial"/>
                <w:sz w:val="22"/>
                <w:szCs w:val="22"/>
              </w:rPr>
              <w:t>30 June</w:t>
            </w:r>
            <w:r w:rsidR="007E47A3" w:rsidRPr="0063717E">
              <w:rPr>
                <w:rFonts w:ascii="Arial" w:eastAsia="Arial Unicode MS" w:hAnsi="Arial" w:cs="Arial"/>
                <w:sz w:val="22"/>
                <w:szCs w:val="22"/>
              </w:rPr>
              <w:t xml:space="preserve">       </w:t>
            </w:r>
            <w:r w:rsidR="000B104F" w:rsidRPr="0063717E">
              <w:rPr>
                <w:rFonts w:ascii="Arial" w:eastAsia="Arial Unicode MS" w:hAnsi="Arial" w:cs="Arial"/>
                <w:sz w:val="22"/>
                <w:szCs w:val="22"/>
              </w:rPr>
              <w:t>2019</w:t>
            </w:r>
          </w:p>
        </w:tc>
        <w:tc>
          <w:tcPr>
            <w:tcW w:w="1732" w:type="dxa"/>
            <w:tcBorders>
              <w:top w:val="nil"/>
              <w:left w:val="nil"/>
              <w:right w:val="nil"/>
            </w:tcBorders>
          </w:tcPr>
          <w:p w:rsidR="006C08A9" w:rsidRPr="0063717E" w:rsidRDefault="00FB1F27" w:rsidP="004F31F4">
            <w:pPr>
              <w:pBdr>
                <w:bottom w:val="single" w:sz="6" w:space="1" w:color="auto"/>
              </w:pBdr>
              <w:spacing w:line="380" w:lineRule="exact"/>
              <w:ind w:left="-14" w:right="-29"/>
              <w:jc w:val="center"/>
              <w:rPr>
                <w:rFonts w:ascii="Arial" w:eastAsia="Arial Unicode MS" w:hAnsi="Arial" w:cs="Arial"/>
                <w:sz w:val="22"/>
                <w:szCs w:val="22"/>
              </w:rPr>
            </w:pPr>
            <w:r w:rsidRPr="0063717E">
              <w:rPr>
                <w:rFonts w:ascii="Arial" w:eastAsia="Arial Unicode MS" w:hAnsi="Arial" w:cs="Arial"/>
                <w:sz w:val="22"/>
                <w:szCs w:val="22"/>
              </w:rPr>
              <w:t xml:space="preserve">31 December </w:t>
            </w:r>
          </w:p>
          <w:p w:rsidR="00FB1F27" w:rsidRPr="0063717E" w:rsidRDefault="007F51E3" w:rsidP="004F31F4">
            <w:pPr>
              <w:pBdr>
                <w:bottom w:val="single" w:sz="6" w:space="1" w:color="auto"/>
              </w:pBdr>
              <w:spacing w:line="380" w:lineRule="exact"/>
              <w:ind w:left="-14" w:right="-29"/>
              <w:jc w:val="center"/>
              <w:rPr>
                <w:rFonts w:ascii="Arial" w:eastAsia="Arial Unicode MS" w:hAnsi="Arial" w:cs="Arial"/>
                <w:sz w:val="22"/>
                <w:szCs w:val="22"/>
              </w:rPr>
            </w:pPr>
            <w:r w:rsidRPr="0063717E">
              <w:rPr>
                <w:rFonts w:ascii="Arial" w:eastAsia="Arial Unicode MS" w:hAnsi="Arial" w:cs="Arial"/>
                <w:sz w:val="22"/>
                <w:szCs w:val="22"/>
              </w:rPr>
              <w:t>2018</w:t>
            </w:r>
          </w:p>
        </w:tc>
      </w:tr>
      <w:tr w:rsidR="0042374D" w:rsidRPr="0063717E" w:rsidTr="00375305">
        <w:tc>
          <w:tcPr>
            <w:tcW w:w="5130" w:type="dxa"/>
            <w:tcBorders>
              <w:top w:val="nil"/>
              <w:left w:val="nil"/>
              <w:bottom w:val="nil"/>
              <w:right w:val="nil"/>
            </w:tcBorders>
          </w:tcPr>
          <w:p w:rsidR="0042374D" w:rsidRPr="0063717E" w:rsidRDefault="0042374D" w:rsidP="008754E5">
            <w:pPr>
              <w:spacing w:line="380" w:lineRule="exact"/>
              <w:jc w:val="both"/>
              <w:rPr>
                <w:rFonts w:ascii="Arial" w:hAnsi="Arial" w:cs="Arial"/>
                <w:sz w:val="22"/>
                <w:szCs w:val="22"/>
                <w:cs/>
              </w:rPr>
            </w:pPr>
            <w:r w:rsidRPr="0063717E">
              <w:rPr>
                <w:rFonts w:ascii="Arial" w:hAnsi="Arial" w:cs="Arial"/>
                <w:sz w:val="22"/>
                <w:szCs w:val="22"/>
              </w:rPr>
              <w:t xml:space="preserve">Samui Airport Property Fund (Leasehold) </w:t>
            </w:r>
          </w:p>
        </w:tc>
        <w:tc>
          <w:tcPr>
            <w:tcW w:w="1701" w:type="dxa"/>
            <w:tcBorders>
              <w:left w:val="nil"/>
              <w:right w:val="nil"/>
            </w:tcBorders>
          </w:tcPr>
          <w:p w:rsidR="0042374D" w:rsidRPr="0063717E" w:rsidRDefault="0034180D" w:rsidP="00506192">
            <w:pPr>
              <w:pBdr>
                <w:bottom w:val="double" w:sz="4" w:space="1" w:color="auto"/>
              </w:pBdr>
              <w:tabs>
                <w:tab w:val="decimal" w:pos="1345"/>
              </w:tabs>
              <w:spacing w:line="380" w:lineRule="exact"/>
              <w:rPr>
                <w:rFonts w:ascii="Arial" w:hAnsi="Arial" w:cs="Browallia New"/>
                <w:sz w:val="22"/>
                <w:szCs w:val="22"/>
              </w:rPr>
            </w:pPr>
            <w:r w:rsidRPr="0063717E">
              <w:rPr>
                <w:rFonts w:ascii="Arial" w:hAnsi="Arial" w:cs="Browallia New"/>
                <w:sz w:val="22"/>
                <w:szCs w:val="22"/>
              </w:rPr>
              <w:t>6,733</w:t>
            </w:r>
          </w:p>
        </w:tc>
        <w:tc>
          <w:tcPr>
            <w:tcW w:w="1732" w:type="dxa"/>
            <w:tcBorders>
              <w:left w:val="nil"/>
              <w:right w:val="nil"/>
            </w:tcBorders>
          </w:tcPr>
          <w:p w:rsidR="0042374D" w:rsidRPr="0063717E" w:rsidRDefault="00090456" w:rsidP="00506192">
            <w:pPr>
              <w:pBdr>
                <w:bottom w:val="double" w:sz="4" w:space="1" w:color="auto"/>
              </w:pBdr>
              <w:tabs>
                <w:tab w:val="decimal" w:pos="1345"/>
              </w:tabs>
              <w:spacing w:line="380" w:lineRule="exact"/>
              <w:rPr>
                <w:rFonts w:ascii="Arial" w:hAnsi="Arial" w:cs="Arial"/>
                <w:sz w:val="22"/>
                <w:szCs w:val="22"/>
              </w:rPr>
            </w:pPr>
            <w:r w:rsidRPr="0063717E">
              <w:rPr>
                <w:rFonts w:ascii="Arial" w:hAnsi="Arial" w:cs="Arial"/>
                <w:sz w:val="22"/>
                <w:szCs w:val="22"/>
              </w:rPr>
              <w:t>6,533</w:t>
            </w:r>
          </w:p>
        </w:tc>
      </w:tr>
    </w:tbl>
    <w:p w:rsidR="005E2F49" w:rsidRDefault="005E2F49" w:rsidP="00CD4C17">
      <w:pPr>
        <w:tabs>
          <w:tab w:val="left" w:pos="2160"/>
          <w:tab w:val="left" w:pos="5400"/>
          <w:tab w:val="right" w:pos="6300"/>
          <w:tab w:val="left" w:pos="7020"/>
          <w:tab w:val="right" w:pos="7920"/>
        </w:tabs>
        <w:spacing w:before="240" w:line="380" w:lineRule="exact"/>
        <w:ind w:left="547" w:hanging="547"/>
        <w:jc w:val="both"/>
        <w:rPr>
          <w:rFonts w:ascii="Arial" w:hAnsi="Arial"/>
          <w:b/>
          <w:bCs/>
          <w:sz w:val="22"/>
          <w:szCs w:val="22"/>
        </w:rPr>
      </w:pPr>
    </w:p>
    <w:p w:rsidR="005E2F49" w:rsidRDefault="005E2F49">
      <w:pPr>
        <w:overflowPunct/>
        <w:autoSpaceDE/>
        <w:autoSpaceDN/>
        <w:adjustRightInd/>
        <w:textAlignment w:val="auto"/>
        <w:rPr>
          <w:rFonts w:ascii="Arial" w:hAnsi="Arial"/>
          <w:b/>
          <w:bCs/>
          <w:sz w:val="22"/>
          <w:szCs w:val="22"/>
        </w:rPr>
      </w:pPr>
      <w:r>
        <w:rPr>
          <w:rFonts w:ascii="Arial" w:hAnsi="Arial"/>
          <w:b/>
          <w:bCs/>
          <w:sz w:val="22"/>
          <w:szCs w:val="22"/>
        </w:rPr>
        <w:br w:type="page"/>
      </w:r>
    </w:p>
    <w:p w:rsidR="006D0359" w:rsidRPr="00E94C88" w:rsidRDefault="00355E0E" w:rsidP="00CD4C1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t>9</w:t>
      </w:r>
      <w:r w:rsidR="006D0359" w:rsidRPr="00E94C88">
        <w:rPr>
          <w:rFonts w:ascii="Arial" w:hAnsi="Arial"/>
          <w:b/>
          <w:bCs/>
          <w:sz w:val="22"/>
          <w:szCs w:val="22"/>
        </w:rPr>
        <w:t xml:space="preserve">. </w:t>
      </w:r>
      <w:r w:rsidR="006D0359" w:rsidRPr="00E94C88">
        <w:rPr>
          <w:rFonts w:ascii="Arial" w:hAnsi="Arial"/>
          <w:b/>
          <w:bCs/>
          <w:sz w:val="22"/>
          <w:szCs w:val="22"/>
        </w:rPr>
        <w:tab/>
      </w:r>
      <w:r w:rsidR="006D0359" w:rsidRPr="00E94C88">
        <w:rPr>
          <w:rFonts w:ascii="Arial" w:eastAsia="Arial Unicode MS" w:hAnsi="Arial" w:cs="Arial"/>
          <w:b/>
          <w:bCs/>
          <w:sz w:val="22"/>
          <w:szCs w:val="22"/>
        </w:rPr>
        <w:t>Other long-term investments</w:t>
      </w:r>
    </w:p>
    <w:p w:rsidR="006D0359" w:rsidRPr="00052481" w:rsidRDefault="006D0359" w:rsidP="006D0359">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8820" w:type="dxa"/>
        <w:tblInd w:w="378" w:type="dxa"/>
        <w:tblLayout w:type="fixed"/>
        <w:tblLook w:val="0000" w:firstRow="0" w:lastRow="0" w:firstColumn="0" w:lastColumn="0" w:noHBand="0" w:noVBand="0"/>
      </w:tblPr>
      <w:tblGrid>
        <w:gridCol w:w="3510"/>
        <w:gridCol w:w="1350"/>
        <w:gridCol w:w="1350"/>
        <w:gridCol w:w="1350"/>
        <w:gridCol w:w="1260"/>
      </w:tblGrid>
      <w:tr w:rsidR="006D0359" w:rsidRPr="00052481" w:rsidTr="00281597">
        <w:tc>
          <w:tcPr>
            <w:tcW w:w="3510" w:type="dxa"/>
            <w:tcBorders>
              <w:top w:val="nil"/>
              <w:left w:val="nil"/>
              <w:bottom w:val="nil"/>
              <w:right w:val="nil"/>
            </w:tcBorders>
          </w:tcPr>
          <w:p w:rsidR="006D0359" w:rsidRPr="00052481" w:rsidRDefault="006D0359" w:rsidP="00281597">
            <w:pPr>
              <w:tabs>
                <w:tab w:val="left" w:pos="2160"/>
                <w:tab w:val="left" w:pos="5400"/>
                <w:tab w:val="right" w:pos="6300"/>
                <w:tab w:val="left" w:pos="7020"/>
                <w:tab w:val="right" w:pos="7920"/>
              </w:tabs>
              <w:spacing w:line="36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6D0359" w:rsidRPr="00052481" w:rsidRDefault="006D0359" w:rsidP="00281597">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Consolidated</w:t>
            </w:r>
            <w:r w:rsidR="00506192" w:rsidRPr="00052481">
              <w:rPr>
                <w:rFonts w:ascii="Arial" w:eastAsia="Arial Unicode MS" w:hAnsi="Arial" w:cs="Arial"/>
                <w:sz w:val="18"/>
                <w:szCs w:val="18"/>
              </w:rPr>
              <w:t xml:space="preserve">          </w:t>
            </w:r>
            <w:r w:rsidRPr="00052481">
              <w:rPr>
                <w:rFonts w:ascii="Arial" w:eastAsia="Arial Unicode MS" w:hAnsi="Arial" w:cs="Arial"/>
                <w:sz w:val="18"/>
                <w:szCs w:val="18"/>
              </w:rPr>
              <w:t xml:space="preserve"> financial statements</w:t>
            </w:r>
          </w:p>
        </w:tc>
        <w:tc>
          <w:tcPr>
            <w:tcW w:w="2610" w:type="dxa"/>
            <w:gridSpan w:val="2"/>
            <w:tcBorders>
              <w:top w:val="nil"/>
              <w:left w:val="nil"/>
              <w:bottom w:val="nil"/>
              <w:right w:val="nil"/>
            </w:tcBorders>
          </w:tcPr>
          <w:p w:rsidR="006D0359" w:rsidRPr="00052481" w:rsidRDefault="006D0359" w:rsidP="00506192">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Separate </w:t>
            </w:r>
            <w:r w:rsidR="00506192" w:rsidRPr="00052481">
              <w:rPr>
                <w:rFonts w:ascii="Arial" w:eastAsia="Arial Unicode MS" w:hAnsi="Arial" w:cs="Arial"/>
                <w:sz w:val="18"/>
                <w:szCs w:val="18"/>
              </w:rPr>
              <w:t xml:space="preserve">                 </w:t>
            </w:r>
            <w:r w:rsidRPr="00052481">
              <w:rPr>
                <w:rFonts w:ascii="Arial" w:eastAsia="Arial Unicode MS" w:hAnsi="Arial" w:cs="Arial"/>
                <w:sz w:val="18"/>
                <w:szCs w:val="18"/>
              </w:rPr>
              <w:t>financial statements</w:t>
            </w:r>
          </w:p>
        </w:tc>
      </w:tr>
      <w:tr w:rsidR="007E47A3" w:rsidRPr="00052481" w:rsidTr="00281597">
        <w:tc>
          <w:tcPr>
            <w:tcW w:w="3510" w:type="dxa"/>
            <w:tcBorders>
              <w:top w:val="nil"/>
              <w:left w:val="nil"/>
              <w:bottom w:val="nil"/>
              <w:right w:val="nil"/>
            </w:tcBorders>
          </w:tcPr>
          <w:p w:rsidR="007E47A3" w:rsidRPr="00052481" w:rsidRDefault="007E47A3" w:rsidP="007E47A3">
            <w:pPr>
              <w:tabs>
                <w:tab w:val="left" w:pos="2160"/>
                <w:tab w:val="left" w:pos="5400"/>
                <w:tab w:val="right" w:pos="6300"/>
                <w:tab w:val="left" w:pos="7020"/>
                <w:tab w:val="right" w:pos="7920"/>
              </w:tabs>
              <w:spacing w:line="36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7E47A3" w:rsidRPr="00052481" w:rsidRDefault="00B967C6" w:rsidP="007E47A3">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7E47A3" w:rsidRPr="00052481">
              <w:rPr>
                <w:rFonts w:ascii="Arial" w:eastAsia="Arial Unicode MS" w:hAnsi="Arial" w:cs="Arial"/>
                <w:sz w:val="18"/>
                <w:szCs w:val="18"/>
              </w:rPr>
              <w:t xml:space="preserve"> </w:t>
            </w:r>
            <w:r w:rsidR="00EA59E5">
              <w:rPr>
                <w:rFonts w:ascii="Arial" w:eastAsia="Arial Unicode MS" w:hAnsi="Arial" w:cs="Arial"/>
                <w:sz w:val="18"/>
                <w:szCs w:val="18"/>
              </w:rPr>
              <w:t xml:space="preserve">   </w:t>
            </w:r>
            <w:r w:rsidR="000B104F" w:rsidRPr="00052481">
              <w:rPr>
                <w:rFonts w:ascii="Arial" w:eastAsia="Arial Unicode MS" w:hAnsi="Arial" w:cs="Arial"/>
                <w:sz w:val="18"/>
                <w:szCs w:val="18"/>
              </w:rPr>
              <w:t>2019</w:t>
            </w:r>
          </w:p>
        </w:tc>
        <w:tc>
          <w:tcPr>
            <w:tcW w:w="135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December </w:t>
            </w:r>
            <w:r w:rsidR="007F51E3" w:rsidRPr="00052481">
              <w:rPr>
                <w:rFonts w:ascii="Arial" w:eastAsia="Arial Unicode MS" w:hAnsi="Arial" w:cs="Arial"/>
                <w:sz w:val="18"/>
                <w:szCs w:val="18"/>
              </w:rPr>
              <w:t>2018</w:t>
            </w:r>
          </w:p>
        </w:tc>
        <w:tc>
          <w:tcPr>
            <w:tcW w:w="1350" w:type="dxa"/>
            <w:tcBorders>
              <w:top w:val="nil"/>
              <w:left w:val="nil"/>
              <w:bottom w:val="nil"/>
              <w:right w:val="nil"/>
            </w:tcBorders>
          </w:tcPr>
          <w:p w:rsidR="007E47A3" w:rsidRPr="00052481" w:rsidRDefault="00B967C6" w:rsidP="007E47A3">
            <w:pPr>
              <w:pBdr>
                <w:bottom w:val="single" w:sz="6" w:space="1" w:color="auto"/>
              </w:pBdr>
              <w:spacing w:line="36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7E47A3" w:rsidRPr="00052481">
              <w:rPr>
                <w:rFonts w:ascii="Arial" w:eastAsia="Arial Unicode MS" w:hAnsi="Arial" w:cs="Arial"/>
                <w:sz w:val="18"/>
                <w:szCs w:val="18"/>
              </w:rPr>
              <w:t xml:space="preserve"> </w:t>
            </w:r>
            <w:r w:rsidR="00EA59E5">
              <w:rPr>
                <w:rFonts w:ascii="Arial" w:eastAsia="Arial Unicode MS" w:hAnsi="Arial" w:cs="Arial"/>
                <w:sz w:val="18"/>
                <w:szCs w:val="18"/>
              </w:rPr>
              <w:t xml:space="preserve">   </w:t>
            </w:r>
            <w:r w:rsidR="000B104F" w:rsidRPr="00052481">
              <w:rPr>
                <w:rFonts w:ascii="Arial" w:eastAsia="Arial Unicode MS" w:hAnsi="Arial" w:cs="Arial"/>
                <w:sz w:val="18"/>
                <w:szCs w:val="18"/>
              </w:rPr>
              <w:t>2019</w:t>
            </w:r>
          </w:p>
        </w:tc>
        <w:tc>
          <w:tcPr>
            <w:tcW w:w="126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December </w:t>
            </w:r>
            <w:r w:rsidR="007F51E3" w:rsidRPr="00052481">
              <w:rPr>
                <w:rFonts w:ascii="Arial" w:eastAsia="Arial Unicode MS" w:hAnsi="Arial" w:cs="Arial"/>
                <w:sz w:val="18"/>
                <w:szCs w:val="18"/>
              </w:rPr>
              <w:t>2018</w:t>
            </w:r>
          </w:p>
        </w:tc>
      </w:tr>
      <w:tr w:rsidR="0028757A" w:rsidRPr="00052481" w:rsidTr="00AF1019">
        <w:tc>
          <w:tcPr>
            <w:tcW w:w="3510" w:type="dxa"/>
            <w:tcBorders>
              <w:top w:val="nil"/>
              <w:left w:val="nil"/>
              <w:bottom w:val="nil"/>
              <w:right w:val="nil"/>
            </w:tcBorders>
            <w:vAlign w:val="bottom"/>
          </w:tcPr>
          <w:p w:rsidR="0028757A" w:rsidRPr="00052481" w:rsidRDefault="0028757A"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Available-for-sales securities</w:t>
            </w:r>
          </w:p>
        </w:tc>
        <w:tc>
          <w:tcPr>
            <w:tcW w:w="1350" w:type="dxa"/>
            <w:tcBorders>
              <w:top w:val="nil"/>
              <w:left w:val="nil"/>
              <w:bottom w:val="nil"/>
              <w:right w:val="nil"/>
            </w:tcBorders>
            <w:vAlign w:val="bottom"/>
          </w:tcPr>
          <w:p w:rsidR="0028757A" w:rsidRPr="00052481" w:rsidRDefault="0028757A" w:rsidP="0028757A">
            <w:pPr>
              <w:tabs>
                <w:tab w:val="decimal" w:pos="1037"/>
              </w:tabs>
              <w:spacing w:line="280" w:lineRule="exact"/>
              <w:ind w:left="-108" w:right="-108"/>
              <w:rPr>
                <w:rFonts w:ascii="Arial" w:hAnsi="Arial" w:cs="Arial"/>
                <w:sz w:val="18"/>
                <w:szCs w:val="18"/>
              </w:rPr>
            </w:pPr>
          </w:p>
        </w:tc>
        <w:tc>
          <w:tcPr>
            <w:tcW w:w="1350" w:type="dxa"/>
            <w:tcBorders>
              <w:top w:val="nil"/>
              <w:left w:val="nil"/>
              <w:bottom w:val="nil"/>
              <w:right w:val="nil"/>
            </w:tcBorders>
            <w:vAlign w:val="bottom"/>
          </w:tcPr>
          <w:p w:rsidR="0028757A" w:rsidRPr="00052481" w:rsidRDefault="0028757A" w:rsidP="0028757A">
            <w:pPr>
              <w:tabs>
                <w:tab w:val="decimal" w:pos="1037"/>
              </w:tabs>
              <w:spacing w:line="280" w:lineRule="exact"/>
              <w:ind w:right="-72"/>
              <w:rPr>
                <w:rFonts w:ascii="Arial" w:hAnsi="Arial" w:cs="Arial"/>
                <w:sz w:val="18"/>
                <w:szCs w:val="18"/>
              </w:rPr>
            </w:pPr>
          </w:p>
        </w:tc>
        <w:tc>
          <w:tcPr>
            <w:tcW w:w="1350" w:type="dxa"/>
            <w:tcBorders>
              <w:top w:val="nil"/>
              <w:left w:val="nil"/>
              <w:bottom w:val="nil"/>
              <w:right w:val="nil"/>
            </w:tcBorders>
            <w:vAlign w:val="bottom"/>
          </w:tcPr>
          <w:p w:rsidR="0028757A" w:rsidRPr="00052481" w:rsidRDefault="0028757A" w:rsidP="0028757A">
            <w:pPr>
              <w:tabs>
                <w:tab w:val="right" w:pos="918"/>
              </w:tabs>
              <w:spacing w:line="280" w:lineRule="exact"/>
              <w:ind w:right="-72"/>
              <w:rPr>
                <w:rFonts w:ascii="Arial" w:hAnsi="Arial" w:cs="Arial"/>
                <w:sz w:val="18"/>
                <w:szCs w:val="18"/>
              </w:rPr>
            </w:pPr>
          </w:p>
        </w:tc>
        <w:tc>
          <w:tcPr>
            <w:tcW w:w="1260" w:type="dxa"/>
            <w:tcBorders>
              <w:top w:val="nil"/>
              <w:left w:val="nil"/>
              <w:bottom w:val="nil"/>
              <w:right w:val="nil"/>
            </w:tcBorders>
            <w:vAlign w:val="bottom"/>
          </w:tcPr>
          <w:p w:rsidR="0028757A" w:rsidRPr="00052481" w:rsidRDefault="0028757A" w:rsidP="0028757A">
            <w:pPr>
              <w:tabs>
                <w:tab w:val="decimal" w:pos="1037"/>
              </w:tabs>
              <w:spacing w:line="280" w:lineRule="exact"/>
              <w:ind w:right="-72"/>
              <w:rPr>
                <w:rFonts w:ascii="Arial" w:hAnsi="Arial" w:cs="Arial"/>
                <w:sz w:val="18"/>
                <w:szCs w:val="18"/>
              </w:rPr>
            </w:pPr>
          </w:p>
        </w:tc>
      </w:tr>
      <w:tr w:rsidR="0034180D" w:rsidRPr="00052481" w:rsidTr="00AF1019">
        <w:tc>
          <w:tcPr>
            <w:tcW w:w="3510" w:type="dxa"/>
            <w:tcBorders>
              <w:top w:val="nil"/>
              <w:left w:val="nil"/>
              <w:bottom w:val="nil"/>
              <w:right w:val="nil"/>
            </w:tcBorders>
            <w:vAlign w:val="bottom"/>
          </w:tcPr>
          <w:p w:rsidR="0034180D" w:rsidRPr="00052481" w:rsidRDefault="0034180D" w:rsidP="0034180D">
            <w:pPr>
              <w:spacing w:line="280" w:lineRule="exact"/>
              <w:ind w:left="60" w:right="-74" w:hanging="1"/>
              <w:rPr>
                <w:rFonts w:ascii="Arial" w:hAnsi="Arial" w:cs="Arial"/>
                <w:sz w:val="18"/>
                <w:szCs w:val="18"/>
                <w:cs/>
              </w:rPr>
            </w:pPr>
            <w:r w:rsidRPr="00052481">
              <w:rPr>
                <w:rFonts w:ascii="Arial" w:eastAsia="Arial Unicode MS" w:hAnsi="Arial" w:cs="Arial"/>
                <w:sz w:val="18"/>
                <w:szCs w:val="18"/>
              </w:rPr>
              <w:t xml:space="preserve">  Marketable securities</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4,938,901</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4,938,901</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4,292,401</w:t>
            </w:r>
          </w:p>
        </w:tc>
        <w:tc>
          <w:tcPr>
            <w:tcW w:w="1260" w:type="dxa"/>
            <w:tcBorders>
              <w:top w:val="nil"/>
              <w:left w:val="nil"/>
              <w:bottom w:val="nil"/>
              <w:right w:val="nil"/>
            </w:tcBorders>
          </w:tcPr>
          <w:p w:rsidR="0034180D" w:rsidRPr="00052481" w:rsidRDefault="0034180D" w:rsidP="0034180D">
            <w:pPr>
              <w:tabs>
                <w:tab w:val="decimal" w:pos="972"/>
              </w:tabs>
              <w:spacing w:line="280" w:lineRule="exact"/>
              <w:ind w:right="-14"/>
              <w:rPr>
                <w:rFonts w:ascii="Arial" w:hAnsi="Arial" w:cs="Arial"/>
                <w:sz w:val="18"/>
                <w:szCs w:val="18"/>
              </w:rPr>
            </w:pPr>
            <w:r w:rsidRPr="00052481">
              <w:rPr>
                <w:rFonts w:ascii="Arial" w:hAnsi="Arial" w:cs="Arial"/>
                <w:sz w:val="18"/>
                <w:szCs w:val="18"/>
              </w:rPr>
              <w:t>4,292,401</w:t>
            </w:r>
          </w:p>
        </w:tc>
      </w:tr>
      <w:tr w:rsidR="0034180D" w:rsidRPr="00052481" w:rsidTr="00AF1019">
        <w:tc>
          <w:tcPr>
            <w:tcW w:w="3510" w:type="dxa"/>
            <w:tcBorders>
              <w:top w:val="nil"/>
              <w:left w:val="nil"/>
              <w:bottom w:val="nil"/>
              <w:right w:val="nil"/>
            </w:tcBorders>
            <w:vAlign w:val="bottom"/>
          </w:tcPr>
          <w:p w:rsidR="0034180D" w:rsidRPr="00052481" w:rsidRDefault="0034180D" w:rsidP="0034180D">
            <w:pPr>
              <w:spacing w:line="280" w:lineRule="exact"/>
              <w:ind w:left="60" w:right="-74" w:hanging="1"/>
              <w:rPr>
                <w:rFonts w:ascii="Arial" w:hAnsi="Arial" w:cs="Arial"/>
                <w:sz w:val="18"/>
                <w:szCs w:val="18"/>
              </w:rPr>
            </w:pPr>
            <w:r w:rsidRPr="00052481">
              <w:rPr>
                <w:rFonts w:ascii="Arial" w:eastAsia="Arial Unicode MS" w:hAnsi="Arial" w:cs="Arial"/>
                <w:sz w:val="18"/>
                <w:szCs w:val="18"/>
              </w:rPr>
              <w:t xml:space="preserve">  Add: </w:t>
            </w:r>
            <w:proofErr w:type="spellStart"/>
            <w:r w:rsidRPr="00052481">
              <w:rPr>
                <w:rFonts w:ascii="Arial" w:eastAsia="Arial Unicode MS" w:hAnsi="Arial" w:cs="Arial"/>
                <w:sz w:val="18"/>
                <w:szCs w:val="18"/>
              </w:rPr>
              <w:t>Unrealised</w:t>
            </w:r>
            <w:proofErr w:type="spellEnd"/>
            <w:r w:rsidRPr="00052481">
              <w:rPr>
                <w:rFonts w:ascii="Arial" w:eastAsia="Arial Unicode MS" w:hAnsi="Arial" w:cs="Arial"/>
                <w:sz w:val="18"/>
                <w:szCs w:val="18"/>
              </w:rPr>
              <w:t xml:space="preserve"> gain from revaluation</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26,112,189</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24,795,818</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21,479,939</w:t>
            </w:r>
          </w:p>
        </w:tc>
        <w:tc>
          <w:tcPr>
            <w:tcW w:w="1260" w:type="dxa"/>
            <w:tcBorders>
              <w:top w:val="nil"/>
              <w:left w:val="nil"/>
              <w:bottom w:val="nil"/>
              <w:right w:val="nil"/>
            </w:tcBorders>
          </w:tcPr>
          <w:p w:rsidR="0034180D" w:rsidRPr="00052481" w:rsidRDefault="0034180D" w:rsidP="0034180D">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20,378,818</w:t>
            </w:r>
          </w:p>
        </w:tc>
      </w:tr>
      <w:tr w:rsidR="0034180D" w:rsidRPr="00052481" w:rsidTr="00AF1019">
        <w:tc>
          <w:tcPr>
            <w:tcW w:w="3510" w:type="dxa"/>
            <w:tcBorders>
              <w:top w:val="nil"/>
              <w:left w:val="nil"/>
              <w:bottom w:val="nil"/>
              <w:right w:val="nil"/>
            </w:tcBorders>
            <w:vAlign w:val="bottom"/>
          </w:tcPr>
          <w:p w:rsidR="0034180D" w:rsidRPr="00052481" w:rsidRDefault="0034180D" w:rsidP="0034180D">
            <w:pPr>
              <w:spacing w:line="280" w:lineRule="exact"/>
              <w:ind w:left="60" w:right="-74" w:hanging="1"/>
              <w:rPr>
                <w:rFonts w:ascii="Arial" w:hAnsi="Arial" w:cs="Arial"/>
                <w:sz w:val="18"/>
                <w:szCs w:val="18"/>
              </w:rPr>
            </w:pPr>
            <w:r w:rsidRPr="00052481">
              <w:rPr>
                <w:rFonts w:ascii="Arial" w:eastAsia="Arial Unicode MS" w:hAnsi="Arial" w:cs="Arial"/>
                <w:sz w:val="18"/>
                <w:szCs w:val="18"/>
              </w:rPr>
              <w:t>Available-for-sales securities - net</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31,051,090</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29,734,719</w:t>
            </w:r>
          </w:p>
        </w:tc>
        <w:tc>
          <w:tcPr>
            <w:tcW w:w="1350" w:type="dxa"/>
            <w:tcBorders>
              <w:top w:val="nil"/>
              <w:left w:val="nil"/>
              <w:bottom w:val="nil"/>
              <w:right w:val="nil"/>
            </w:tcBorders>
          </w:tcPr>
          <w:p w:rsidR="0034180D" w:rsidRPr="0034180D" w:rsidRDefault="0034180D" w:rsidP="00C05803">
            <w:pPr>
              <w:tabs>
                <w:tab w:val="decimal" w:pos="1050"/>
              </w:tabs>
              <w:spacing w:line="280" w:lineRule="exact"/>
              <w:ind w:right="-14"/>
              <w:rPr>
                <w:rFonts w:ascii="Arial" w:hAnsi="Arial" w:cs="Arial"/>
                <w:sz w:val="18"/>
                <w:szCs w:val="18"/>
              </w:rPr>
            </w:pPr>
            <w:r w:rsidRPr="0034180D">
              <w:rPr>
                <w:rFonts w:ascii="Arial" w:hAnsi="Arial" w:cs="Arial"/>
                <w:sz w:val="18"/>
                <w:szCs w:val="18"/>
              </w:rPr>
              <w:t>25,772,340</w:t>
            </w:r>
          </w:p>
        </w:tc>
        <w:tc>
          <w:tcPr>
            <w:tcW w:w="1260" w:type="dxa"/>
            <w:tcBorders>
              <w:top w:val="nil"/>
              <w:left w:val="nil"/>
              <w:bottom w:val="nil"/>
              <w:right w:val="nil"/>
            </w:tcBorders>
          </w:tcPr>
          <w:p w:rsidR="0034180D" w:rsidRPr="00052481" w:rsidRDefault="0034180D" w:rsidP="0034180D">
            <w:pPr>
              <w:tabs>
                <w:tab w:val="decimal" w:pos="972"/>
              </w:tabs>
              <w:spacing w:line="280" w:lineRule="exact"/>
              <w:ind w:right="-14"/>
              <w:rPr>
                <w:rFonts w:ascii="Arial" w:hAnsi="Arial" w:cs="Arial"/>
                <w:sz w:val="18"/>
                <w:szCs w:val="18"/>
              </w:rPr>
            </w:pPr>
            <w:r w:rsidRPr="00052481">
              <w:rPr>
                <w:rFonts w:ascii="Arial" w:hAnsi="Arial" w:cs="Arial"/>
                <w:sz w:val="18"/>
                <w:szCs w:val="18"/>
              </w:rPr>
              <w:t>24,671,219</w:t>
            </w:r>
          </w:p>
        </w:tc>
      </w:tr>
      <w:tr w:rsidR="0034180D" w:rsidRPr="00052481" w:rsidTr="00AF1019">
        <w:tc>
          <w:tcPr>
            <w:tcW w:w="3510" w:type="dxa"/>
            <w:tcBorders>
              <w:top w:val="nil"/>
              <w:left w:val="nil"/>
              <w:bottom w:val="nil"/>
              <w:right w:val="nil"/>
            </w:tcBorders>
            <w:vAlign w:val="bottom"/>
          </w:tcPr>
          <w:p w:rsidR="0034180D" w:rsidRPr="00052481" w:rsidRDefault="0034180D" w:rsidP="0034180D">
            <w:pPr>
              <w:spacing w:line="280" w:lineRule="exact"/>
              <w:ind w:left="60" w:right="-74" w:hanging="1"/>
              <w:rPr>
                <w:rFonts w:ascii="Arial" w:hAnsi="Arial" w:cs="Arial"/>
                <w:sz w:val="18"/>
                <w:szCs w:val="18"/>
              </w:rPr>
            </w:pPr>
            <w:r w:rsidRPr="00052481">
              <w:rPr>
                <w:rFonts w:ascii="Arial" w:eastAsia="Arial Unicode MS" w:hAnsi="Arial" w:cs="Arial"/>
                <w:sz w:val="18"/>
                <w:szCs w:val="18"/>
              </w:rPr>
              <w:t>Other investments</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535,264</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535,264</w:t>
            </w:r>
          </w:p>
        </w:tc>
        <w:tc>
          <w:tcPr>
            <w:tcW w:w="1350" w:type="dxa"/>
            <w:tcBorders>
              <w:top w:val="nil"/>
              <w:left w:val="nil"/>
              <w:bottom w:val="nil"/>
              <w:right w:val="nil"/>
            </w:tcBorders>
          </w:tcPr>
          <w:p w:rsidR="0034180D" w:rsidRPr="0034180D" w:rsidRDefault="0034180D" w:rsidP="00C05803">
            <w:pPr>
              <w:pBdr>
                <w:bottom w:val="sing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535,264</w:t>
            </w:r>
          </w:p>
        </w:tc>
        <w:tc>
          <w:tcPr>
            <w:tcW w:w="1260" w:type="dxa"/>
            <w:tcBorders>
              <w:top w:val="nil"/>
              <w:left w:val="nil"/>
              <w:bottom w:val="nil"/>
              <w:right w:val="nil"/>
            </w:tcBorders>
          </w:tcPr>
          <w:p w:rsidR="0034180D" w:rsidRPr="00052481" w:rsidRDefault="0034180D" w:rsidP="0034180D">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535,264</w:t>
            </w:r>
          </w:p>
        </w:tc>
      </w:tr>
      <w:tr w:rsidR="0034180D" w:rsidRPr="00052481" w:rsidTr="00AF1019">
        <w:tc>
          <w:tcPr>
            <w:tcW w:w="3510" w:type="dxa"/>
            <w:tcBorders>
              <w:top w:val="nil"/>
              <w:left w:val="nil"/>
              <w:bottom w:val="nil"/>
              <w:right w:val="nil"/>
            </w:tcBorders>
            <w:vAlign w:val="bottom"/>
          </w:tcPr>
          <w:p w:rsidR="0034180D" w:rsidRPr="00052481" w:rsidRDefault="0034180D" w:rsidP="0034180D">
            <w:pPr>
              <w:spacing w:line="280" w:lineRule="exact"/>
              <w:ind w:left="60" w:right="-74" w:hanging="1"/>
              <w:rPr>
                <w:rFonts w:ascii="Arial" w:hAnsi="Arial" w:cs="Arial"/>
                <w:sz w:val="18"/>
                <w:szCs w:val="18"/>
              </w:rPr>
            </w:pPr>
            <w:r w:rsidRPr="00052481">
              <w:rPr>
                <w:rFonts w:ascii="Arial" w:eastAsia="Arial Unicode MS" w:hAnsi="Arial" w:cs="Arial"/>
                <w:sz w:val="18"/>
                <w:szCs w:val="18"/>
              </w:rPr>
              <w:t>Total</w:t>
            </w:r>
          </w:p>
        </w:tc>
        <w:tc>
          <w:tcPr>
            <w:tcW w:w="1350" w:type="dxa"/>
            <w:tcBorders>
              <w:top w:val="nil"/>
              <w:left w:val="nil"/>
              <w:bottom w:val="nil"/>
              <w:right w:val="nil"/>
            </w:tcBorders>
          </w:tcPr>
          <w:p w:rsidR="0034180D" w:rsidRPr="0034180D" w:rsidRDefault="0034180D" w:rsidP="00C05803">
            <w:pPr>
              <w:pBdr>
                <w:bottom w:val="doub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31,586,354</w:t>
            </w:r>
          </w:p>
        </w:tc>
        <w:tc>
          <w:tcPr>
            <w:tcW w:w="1350" w:type="dxa"/>
            <w:tcBorders>
              <w:top w:val="nil"/>
              <w:left w:val="nil"/>
              <w:bottom w:val="nil"/>
              <w:right w:val="nil"/>
            </w:tcBorders>
          </w:tcPr>
          <w:p w:rsidR="0034180D" w:rsidRPr="0034180D" w:rsidRDefault="0034180D" w:rsidP="00C05803">
            <w:pPr>
              <w:pBdr>
                <w:bottom w:val="doub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30,269,983</w:t>
            </w:r>
          </w:p>
        </w:tc>
        <w:tc>
          <w:tcPr>
            <w:tcW w:w="1350" w:type="dxa"/>
            <w:tcBorders>
              <w:top w:val="nil"/>
              <w:left w:val="nil"/>
              <w:bottom w:val="nil"/>
              <w:right w:val="nil"/>
            </w:tcBorders>
          </w:tcPr>
          <w:p w:rsidR="0034180D" w:rsidRPr="0034180D" w:rsidRDefault="0034180D" w:rsidP="00C05803">
            <w:pPr>
              <w:pBdr>
                <w:bottom w:val="double" w:sz="6" w:space="1" w:color="auto"/>
              </w:pBdr>
              <w:tabs>
                <w:tab w:val="decimal" w:pos="1050"/>
              </w:tabs>
              <w:spacing w:line="280" w:lineRule="exact"/>
              <w:ind w:right="-14"/>
              <w:rPr>
                <w:rFonts w:ascii="Arial" w:hAnsi="Arial" w:cs="Arial"/>
                <w:sz w:val="18"/>
                <w:szCs w:val="18"/>
              </w:rPr>
            </w:pPr>
            <w:r w:rsidRPr="0034180D">
              <w:rPr>
                <w:rFonts w:ascii="Arial" w:hAnsi="Arial" w:cs="Arial"/>
                <w:sz w:val="18"/>
                <w:szCs w:val="18"/>
              </w:rPr>
              <w:t>26,307,604</w:t>
            </w:r>
          </w:p>
        </w:tc>
        <w:tc>
          <w:tcPr>
            <w:tcW w:w="1260" w:type="dxa"/>
            <w:tcBorders>
              <w:top w:val="nil"/>
              <w:left w:val="nil"/>
              <w:bottom w:val="nil"/>
              <w:right w:val="nil"/>
            </w:tcBorders>
          </w:tcPr>
          <w:p w:rsidR="0034180D" w:rsidRPr="00052481" w:rsidRDefault="0034180D" w:rsidP="0034180D">
            <w:pPr>
              <w:pBdr>
                <w:bottom w:val="doub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25,206,483</w:t>
            </w:r>
          </w:p>
        </w:tc>
      </w:tr>
    </w:tbl>
    <w:p w:rsidR="006D0359" w:rsidRDefault="00355E0E" w:rsidP="00355E0E">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506192">
        <w:rPr>
          <w:rFonts w:ascii="Arial" w:eastAsia="Arial Unicode MS" w:hAnsi="Arial" w:cs="Arial"/>
          <w:sz w:val="22"/>
          <w:szCs w:val="22"/>
        </w:rPr>
        <w:t>A</w:t>
      </w:r>
      <w:r w:rsidR="00506192" w:rsidRPr="00E94C88">
        <w:rPr>
          <w:rFonts w:ascii="Arial" w:eastAsia="Arial Unicode MS" w:hAnsi="Arial" w:cs="Arial"/>
          <w:sz w:val="22"/>
          <w:szCs w:val="22"/>
        </w:rPr>
        <w:t xml:space="preserve">s at </w:t>
      </w:r>
      <w:r w:rsidR="00B967C6">
        <w:rPr>
          <w:rFonts w:ascii="Arial" w:eastAsia="Arial Unicode MS" w:hAnsi="Arial" w:cs="Arial"/>
          <w:sz w:val="22"/>
          <w:szCs w:val="22"/>
        </w:rPr>
        <w:t>30 June</w:t>
      </w:r>
      <w:r w:rsidR="00506192">
        <w:rPr>
          <w:rFonts w:ascii="Arial" w:eastAsia="Arial Unicode MS" w:hAnsi="Arial" w:cs="Arial"/>
          <w:sz w:val="22"/>
          <w:szCs w:val="22"/>
        </w:rPr>
        <w:t xml:space="preserve"> 2019, c</w:t>
      </w:r>
      <w:r w:rsidR="006D0359" w:rsidRPr="00E94C88">
        <w:rPr>
          <w:rFonts w:ascii="Arial" w:eastAsia="Arial Unicode MS" w:hAnsi="Arial" w:cs="Arial"/>
          <w:sz w:val="22"/>
          <w:szCs w:val="22"/>
        </w:rPr>
        <w:t xml:space="preserve">ertain available-for-sale securities with market value amounting to Baht </w:t>
      </w:r>
      <w:r w:rsidR="0034180D">
        <w:rPr>
          <w:rFonts w:ascii="Arial" w:eastAsia="Arial Unicode MS" w:hAnsi="Arial" w:cs="Arial"/>
          <w:sz w:val="22"/>
          <w:szCs w:val="22"/>
        </w:rPr>
        <w:t>927</w:t>
      </w:r>
      <w:r w:rsidR="0028757A">
        <w:rPr>
          <w:rFonts w:ascii="Arial" w:eastAsia="Arial Unicode MS" w:hAnsi="Arial" w:cs="Arial"/>
          <w:sz w:val="22"/>
          <w:szCs w:val="22"/>
        </w:rPr>
        <w:t xml:space="preserve"> </w:t>
      </w:r>
      <w:r w:rsidR="006D0359">
        <w:rPr>
          <w:rFonts w:ascii="Arial" w:eastAsia="Arial Unicode MS" w:hAnsi="Arial" w:cs="Arial"/>
          <w:sz w:val="22"/>
          <w:szCs w:val="22"/>
        </w:rPr>
        <w:t xml:space="preserve">million (31 December </w:t>
      </w:r>
      <w:r w:rsidR="007F51E3">
        <w:rPr>
          <w:rFonts w:ascii="Arial" w:eastAsia="Arial Unicode MS" w:hAnsi="Arial" w:cs="Arial"/>
          <w:sz w:val="22"/>
          <w:szCs w:val="22"/>
        </w:rPr>
        <w:t>2018</w:t>
      </w:r>
      <w:r w:rsidR="006D0359" w:rsidRPr="00E94C88">
        <w:rPr>
          <w:rFonts w:ascii="Arial" w:eastAsia="Arial Unicode MS" w:hAnsi="Arial" w:cs="Arial"/>
          <w:sz w:val="22"/>
          <w:szCs w:val="22"/>
        </w:rPr>
        <w:t xml:space="preserve">: Baht </w:t>
      </w:r>
      <w:r w:rsidR="007F185E">
        <w:rPr>
          <w:rFonts w:ascii="Arial" w:eastAsia="Arial Unicode MS" w:hAnsi="Arial" w:cs="Arial"/>
          <w:sz w:val="22"/>
          <w:szCs w:val="22"/>
        </w:rPr>
        <w:t>889</w:t>
      </w:r>
      <w:r w:rsidR="006D0359">
        <w:rPr>
          <w:rFonts w:ascii="Arial" w:eastAsia="Arial Unicode MS" w:hAnsi="Arial" w:cs="Arial"/>
          <w:sz w:val="22"/>
          <w:szCs w:val="22"/>
        </w:rPr>
        <w:t xml:space="preserve"> </w:t>
      </w:r>
      <w:r w:rsidR="006D0359" w:rsidRPr="00E94C88">
        <w:rPr>
          <w:rFonts w:ascii="Arial" w:eastAsia="Arial Unicode MS" w:hAnsi="Arial" w:cs="Arial"/>
          <w:sz w:val="22"/>
          <w:szCs w:val="22"/>
        </w:rPr>
        <w:t xml:space="preserve">million) have been used as collateral for </w:t>
      </w:r>
      <w:r w:rsidR="00CD4C17">
        <w:rPr>
          <w:rFonts w:ascii="Arial" w:eastAsia="Arial Unicode MS" w:hAnsi="Arial" w:cs="Arial"/>
          <w:sz w:val="22"/>
          <w:szCs w:val="22"/>
        </w:rPr>
        <w:t xml:space="preserve">long-term lease liabilities from </w:t>
      </w:r>
      <w:r w:rsidR="00BB3EF2">
        <w:rPr>
          <w:rFonts w:ascii="Arial" w:eastAsia="Arial Unicode MS" w:hAnsi="Arial" w:cs="Arial"/>
          <w:sz w:val="22"/>
          <w:szCs w:val="22"/>
        </w:rPr>
        <w:t xml:space="preserve">a </w:t>
      </w:r>
      <w:r w:rsidR="00CD4C17">
        <w:rPr>
          <w:rFonts w:ascii="Arial" w:eastAsia="Arial Unicode MS" w:hAnsi="Arial" w:cs="Arial"/>
          <w:sz w:val="22"/>
          <w:szCs w:val="22"/>
        </w:rPr>
        <w:t>related party</w:t>
      </w:r>
      <w:r w:rsidR="00A92FDA">
        <w:rPr>
          <w:rFonts w:ascii="Arial" w:eastAsia="Arial Unicode MS" w:hAnsi="Arial" w:cs="Arial"/>
          <w:sz w:val="22"/>
          <w:szCs w:val="22"/>
        </w:rPr>
        <w:t xml:space="preserve"> as described in Note 17</w:t>
      </w:r>
      <w:r w:rsidR="00CD4C17">
        <w:rPr>
          <w:rFonts w:ascii="Arial" w:eastAsia="Arial Unicode MS" w:hAnsi="Arial" w:cs="Arial"/>
          <w:sz w:val="22"/>
          <w:szCs w:val="22"/>
        </w:rPr>
        <w:t>.</w:t>
      </w:r>
    </w:p>
    <w:p w:rsidR="00FB1F27" w:rsidRPr="00E94C88" w:rsidRDefault="00FB1F27" w:rsidP="00AE149B">
      <w:pPr>
        <w:tabs>
          <w:tab w:val="left" w:pos="2160"/>
          <w:tab w:val="center" w:pos="6840"/>
          <w:tab w:val="center" w:pos="8280"/>
        </w:tabs>
        <w:spacing w:before="80" w:after="80" w:line="380" w:lineRule="exact"/>
        <w:ind w:left="547" w:right="-43" w:hanging="547"/>
        <w:jc w:val="thaiDistribute"/>
        <w:rPr>
          <w:rFonts w:ascii="Arial" w:hAnsi="Arial"/>
          <w:b/>
          <w:bCs/>
          <w:sz w:val="22"/>
          <w:szCs w:val="22"/>
        </w:rPr>
      </w:pPr>
      <w:r w:rsidRPr="00E94C88">
        <w:rPr>
          <w:rFonts w:ascii="Arial" w:hAnsi="Arial"/>
          <w:b/>
          <w:bCs/>
          <w:sz w:val="22"/>
          <w:szCs w:val="22"/>
        </w:rPr>
        <w:t>1</w:t>
      </w:r>
      <w:r w:rsidR="00355E0E">
        <w:rPr>
          <w:rFonts w:ascii="Arial" w:hAnsi="Arial"/>
          <w:b/>
          <w:bCs/>
          <w:sz w:val="22"/>
          <w:szCs w:val="22"/>
        </w:rPr>
        <w:t>0</w:t>
      </w:r>
      <w:r w:rsidRPr="00E94C88">
        <w:rPr>
          <w:rFonts w:ascii="Arial" w:hAnsi="Arial"/>
          <w:b/>
          <w:bCs/>
          <w:sz w:val="22"/>
          <w:szCs w:val="22"/>
        </w:rPr>
        <w:t>.</w:t>
      </w:r>
      <w:r w:rsidRPr="00E94C88">
        <w:rPr>
          <w:rFonts w:ascii="Arial" w:hAnsi="Arial"/>
          <w:b/>
          <w:bCs/>
          <w:sz w:val="22"/>
          <w:szCs w:val="22"/>
        </w:rPr>
        <w:tab/>
        <w:t>Investment properties</w:t>
      </w:r>
    </w:p>
    <w:p w:rsidR="00F87DF0" w:rsidRDefault="00FB1F27" w:rsidP="00DE0CB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7F185E">
        <w:rPr>
          <w:rFonts w:ascii="Arial" w:hAnsi="Arial"/>
          <w:sz w:val="22"/>
          <w:szCs w:val="22"/>
        </w:rPr>
        <w:t>six-month period</w:t>
      </w:r>
      <w:r w:rsidR="00734E15">
        <w:rPr>
          <w:rFonts w:ascii="Arial" w:hAnsi="Arial"/>
          <w:sz w:val="22"/>
          <w:szCs w:val="22"/>
        </w:rPr>
        <w:t xml:space="preserve"> ended</w:t>
      </w:r>
      <w:r w:rsidR="00F524B6">
        <w:rPr>
          <w:rFonts w:ascii="Arial" w:hAnsi="Arial"/>
          <w:sz w:val="22"/>
          <w:szCs w:val="22"/>
        </w:rPr>
        <w:t xml:space="preserve"> </w:t>
      </w:r>
      <w:r w:rsidR="007F185E">
        <w:rPr>
          <w:rFonts w:ascii="Arial" w:hAnsi="Arial"/>
          <w:sz w:val="22"/>
          <w:szCs w:val="22"/>
        </w:rPr>
        <w:t xml:space="preserve">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8622" w:type="dxa"/>
        <w:tblInd w:w="450" w:type="dxa"/>
        <w:tblLayout w:type="fixed"/>
        <w:tblLook w:val="04A0" w:firstRow="1" w:lastRow="0" w:firstColumn="1" w:lastColumn="0" w:noHBand="0" w:noVBand="1"/>
      </w:tblPr>
      <w:tblGrid>
        <w:gridCol w:w="5202"/>
        <w:gridCol w:w="1710"/>
        <w:gridCol w:w="1710"/>
      </w:tblGrid>
      <w:tr w:rsidR="006D0359" w:rsidRPr="00F524B6" w:rsidTr="00F06CA0">
        <w:tc>
          <w:tcPr>
            <w:tcW w:w="8622" w:type="dxa"/>
            <w:gridSpan w:val="3"/>
          </w:tcPr>
          <w:p w:rsidR="006D0359" w:rsidRPr="00F524B6" w:rsidRDefault="006D0359" w:rsidP="007F185E">
            <w:pPr>
              <w:tabs>
                <w:tab w:val="right" w:pos="1033"/>
              </w:tabs>
              <w:spacing w:line="340" w:lineRule="exact"/>
              <w:ind w:right="-72"/>
              <w:jc w:val="right"/>
              <w:rPr>
                <w:rFonts w:ascii="Arial" w:hAnsi="Arial" w:cs="Arial"/>
                <w:sz w:val="22"/>
                <w:szCs w:val="22"/>
                <w:cs/>
              </w:rPr>
            </w:pPr>
            <w:r w:rsidRPr="00F524B6">
              <w:rPr>
                <w:rFonts w:ascii="Arial" w:hAnsi="Arial" w:cs="Arial"/>
                <w:sz w:val="22"/>
                <w:szCs w:val="22"/>
              </w:rPr>
              <w:t xml:space="preserve">        (Unit: Thousand Baht)</w:t>
            </w:r>
          </w:p>
        </w:tc>
      </w:tr>
      <w:tr w:rsidR="00F524B6" w:rsidRPr="00F524B6" w:rsidTr="00F06CA0">
        <w:tc>
          <w:tcPr>
            <w:tcW w:w="5202" w:type="dxa"/>
          </w:tcPr>
          <w:p w:rsidR="00F524B6" w:rsidRPr="00F524B6" w:rsidRDefault="00F524B6" w:rsidP="007F185E">
            <w:pPr>
              <w:spacing w:line="340" w:lineRule="exact"/>
              <w:ind w:left="151" w:hanging="151"/>
              <w:jc w:val="center"/>
              <w:outlineLvl w:val="0"/>
              <w:rPr>
                <w:rFonts w:ascii="Arial" w:hAnsi="Arial" w:cs="Arial"/>
                <w:sz w:val="22"/>
                <w:szCs w:val="22"/>
              </w:rPr>
            </w:pPr>
          </w:p>
        </w:tc>
        <w:tc>
          <w:tcPr>
            <w:tcW w:w="1710" w:type="dxa"/>
            <w:vAlign w:val="bottom"/>
          </w:tcPr>
          <w:p w:rsidR="00F524B6" w:rsidRPr="00F524B6" w:rsidRDefault="00F524B6" w:rsidP="007F185E">
            <w:pPr>
              <w:pBdr>
                <w:bottom w:val="single" w:sz="4" w:space="1" w:color="auto"/>
              </w:pBdr>
              <w:tabs>
                <w:tab w:val="center" w:pos="8010"/>
              </w:tabs>
              <w:spacing w:line="340" w:lineRule="exact"/>
              <w:ind w:right="-18"/>
              <w:jc w:val="center"/>
              <w:rPr>
                <w:rFonts w:ascii="Arial" w:hAnsi="Arial" w:cs="Arial"/>
                <w:sz w:val="22"/>
                <w:szCs w:val="22"/>
              </w:rPr>
            </w:pPr>
            <w:r w:rsidRPr="00F524B6">
              <w:rPr>
                <w:rFonts w:ascii="Arial" w:hAnsi="Arial" w:cs="Arial"/>
                <w:sz w:val="22"/>
                <w:szCs w:val="22"/>
              </w:rPr>
              <w:t>Consolidated financial statements</w:t>
            </w:r>
          </w:p>
        </w:tc>
        <w:tc>
          <w:tcPr>
            <w:tcW w:w="1710" w:type="dxa"/>
            <w:vAlign w:val="bottom"/>
          </w:tcPr>
          <w:p w:rsidR="00F524B6" w:rsidRPr="00F524B6" w:rsidRDefault="00F524B6" w:rsidP="007F185E">
            <w:pPr>
              <w:pBdr>
                <w:bottom w:val="single" w:sz="4" w:space="1" w:color="auto"/>
              </w:pBdr>
              <w:tabs>
                <w:tab w:val="center" w:pos="8010"/>
              </w:tabs>
              <w:spacing w:line="340" w:lineRule="exact"/>
              <w:ind w:right="-18"/>
              <w:jc w:val="center"/>
              <w:rPr>
                <w:rFonts w:ascii="Arial" w:hAnsi="Arial" w:cs="Arial"/>
                <w:sz w:val="22"/>
                <w:szCs w:val="22"/>
              </w:rPr>
            </w:pPr>
            <w:r w:rsidRPr="00F524B6">
              <w:rPr>
                <w:rFonts w:ascii="Arial" w:hAnsi="Arial" w:cs="Arial"/>
                <w:sz w:val="22"/>
                <w:szCs w:val="22"/>
              </w:rPr>
              <w:t>Separate financial statements</w:t>
            </w:r>
          </w:p>
        </w:tc>
      </w:tr>
      <w:tr w:rsidR="00F524B6" w:rsidRPr="00F524B6" w:rsidTr="00F06CA0">
        <w:tc>
          <w:tcPr>
            <w:tcW w:w="5202" w:type="dxa"/>
            <w:vAlign w:val="bottom"/>
          </w:tcPr>
          <w:p w:rsidR="00F524B6" w:rsidRPr="00F524B6" w:rsidRDefault="00F524B6" w:rsidP="007F185E">
            <w:pPr>
              <w:spacing w:line="340" w:lineRule="exact"/>
              <w:ind w:left="151" w:right="-74" w:hanging="151"/>
              <w:rPr>
                <w:rFonts w:ascii="Arial" w:hAnsi="Arial" w:cs="Arial"/>
                <w:sz w:val="22"/>
                <w:szCs w:val="22"/>
                <w:cs/>
              </w:rPr>
            </w:pPr>
            <w:r w:rsidRPr="00F524B6">
              <w:rPr>
                <w:rFonts w:ascii="Arial" w:hAnsi="Arial" w:cs="Arial"/>
                <w:sz w:val="22"/>
                <w:szCs w:val="22"/>
              </w:rPr>
              <w:t xml:space="preserve">Net book value as at 1 January </w:t>
            </w:r>
            <w:r w:rsidR="000B104F">
              <w:rPr>
                <w:rFonts w:ascii="Arial" w:hAnsi="Arial" w:cs="Arial"/>
                <w:sz w:val="22"/>
                <w:szCs w:val="22"/>
              </w:rPr>
              <w:t>2019</w:t>
            </w:r>
          </w:p>
        </w:tc>
        <w:tc>
          <w:tcPr>
            <w:tcW w:w="1710" w:type="dxa"/>
          </w:tcPr>
          <w:p w:rsidR="00F524B6" w:rsidRPr="00EA59E5" w:rsidRDefault="007F185E" w:rsidP="007F185E">
            <w:pPr>
              <w:tabs>
                <w:tab w:val="decimal" w:pos="1332"/>
              </w:tabs>
              <w:spacing w:line="340" w:lineRule="exact"/>
              <w:jc w:val="both"/>
              <w:rPr>
                <w:rFonts w:ascii="Arial" w:hAnsi="Arial" w:cstheme="minorBidi"/>
                <w:sz w:val="22"/>
                <w:szCs w:val="22"/>
                <w:cs/>
              </w:rPr>
            </w:pPr>
            <w:r>
              <w:rPr>
                <w:rFonts w:ascii="Arial" w:hAnsi="Arial" w:cstheme="minorBidi"/>
                <w:sz w:val="22"/>
                <w:szCs w:val="22"/>
              </w:rPr>
              <w:t>278,786</w:t>
            </w:r>
          </w:p>
        </w:tc>
        <w:tc>
          <w:tcPr>
            <w:tcW w:w="1710" w:type="dxa"/>
          </w:tcPr>
          <w:p w:rsidR="00F524B6" w:rsidRPr="00F524B6" w:rsidRDefault="007F185E" w:rsidP="007F185E">
            <w:pPr>
              <w:tabs>
                <w:tab w:val="decimal" w:pos="1332"/>
              </w:tabs>
              <w:spacing w:line="340" w:lineRule="exact"/>
              <w:jc w:val="both"/>
              <w:rPr>
                <w:rFonts w:ascii="Arial" w:hAnsi="Arial" w:cs="Arial"/>
                <w:sz w:val="22"/>
                <w:szCs w:val="22"/>
              </w:rPr>
            </w:pPr>
            <w:r>
              <w:rPr>
                <w:rFonts w:ascii="Arial" w:hAnsi="Arial" w:cs="Arial"/>
                <w:sz w:val="22"/>
                <w:szCs w:val="22"/>
              </w:rPr>
              <w:t>530,226</w:t>
            </w:r>
          </w:p>
        </w:tc>
      </w:tr>
      <w:tr w:rsidR="00A15B2E" w:rsidRPr="00F524B6" w:rsidTr="00F06CA0">
        <w:tc>
          <w:tcPr>
            <w:tcW w:w="5202" w:type="dxa"/>
            <w:vAlign w:val="bottom"/>
          </w:tcPr>
          <w:p w:rsidR="00A15B2E" w:rsidRPr="00F524B6" w:rsidRDefault="00A15B2E" w:rsidP="007F185E">
            <w:pPr>
              <w:spacing w:line="340" w:lineRule="exact"/>
              <w:ind w:left="151" w:right="-74" w:hanging="151"/>
              <w:rPr>
                <w:rFonts w:ascii="Arial" w:hAnsi="Arial" w:cs="Arial"/>
                <w:sz w:val="22"/>
                <w:szCs w:val="22"/>
              </w:rPr>
            </w:pPr>
            <w:r w:rsidRPr="00F524B6">
              <w:rPr>
                <w:rFonts w:ascii="Arial" w:hAnsi="Arial" w:cs="Arial"/>
                <w:sz w:val="22"/>
                <w:szCs w:val="22"/>
              </w:rPr>
              <w:t>Depreciation</w:t>
            </w:r>
          </w:p>
        </w:tc>
        <w:tc>
          <w:tcPr>
            <w:tcW w:w="1710" w:type="dxa"/>
          </w:tcPr>
          <w:p w:rsidR="00A15B2E" w:rsidRPr="00A15B2E" w:rsidRDefault="0034180D" w:rsidP="007F185E">
            <w:pPr>
              <w:pBdr>
                <w:bottom w:val="single" w:sz="4" w:space="1" w:color="auto"/>
              </w:pBdr>
              <w:tabs>
                <w:tab w:val="decimal" w:pos="1332"/>
              </w:tabs>
              <w:spacing w:line="340" w:lineRule="exact"/>
              <w:jc w:val="both"/>
              <w:rPr>
                <w:rFonts w:ascii="Arial" w:hAnsi="Arial" w:cs="Arial"/>
                <w:sz w:val="22"/>
                <w:szCs w:val="22"/>
              </w:rPr>
            </w:pPr>
            <w:r>
              <w:rPr>
                <w:rFonts w:ascii="Arial" w:hAnsi="Arial" w:cs="Arial"/>
                <w:sz w:val="22"/>
                <w:szCs w:val="22"/>
              </w:rPr>
              <w:t>(10,027)</w:t>
            </w:r>
          </w:p>
        </w:tc>
        <w:tc>
          <w:tcPr>
            <w:tcW w:w="1710" w:type="dxa"/>
          </w:tcPr>
          <w:p w:rsidR="00A15B2E" w:rsidRPr="00A15B2E" w:rsidRDefault="0034180D" w:rsidP="007F185E">
            <w:pPr>
              <w:pBdr>
                <w:bottom w:val="single" w:sz="4" w:space="1" w:color="auto"/>
              </w:pBdr>
              <w:tabs>
                <w:tab w:val="decimal" w:pos="1332"/>
              </w:tabs>
              <w:spacing w:line="340" w:lineRule="exact"/>
              <w:jc w:val="both"/>
              <w:rPr>
                <w:rFonts w:ascii="Arial" w:hAnsi="Arial" w:cs="Arial"/>
                <w:sz w:val="22"/>
                <w:szCs w:val="22"/>
              </w:rPr>
            </w:pPr>
            <w:r>
              <w:rPr>
                <w:rFonts w:ascii="Arial" w:hAnsi="Arial" w:cs="Arial"/>
                <w:sz w:val="22"/>
                <w:szCs w:val="22"/>
              </w:rPr>
              <w:t>(12,404)</w:t>
            </w:r>
          </w:p>
        </w:tc>
      </w:tr>
      <w:tr w:rsidR="00A15B2E" w:rsidRPr="00F524B6" w:rsidTr="00F06CA0">
        <w:tc>
          <w:tcPr>
            <w:tcW w:w="5202" w:type="dxa"/>
            <w:vAlign w:val="bottom"/>
          </w:tcPr>
          <w:p w:rsidR="00A15B2E" w:rsidRPr="00F524B6" w:rsidRDefault="00A15B2E" w:rsidP="007F185E">
            <w:pPr>
              <w:spacing w:line="340" w:lineRule="exact"/>
              <w:ind w:left="151" w:right="-74" w:hanging="151"/>
              <w:rPr>
                <w:rFonts w:ascii="Arial" w:hAnsi="Arial" w:cs="Arial"/>
                <w:sz w:val="22"/>
                <w:szCs w:val="22"/>
              </w:rPr>
            </w:pPr>
            <w:r w:rsidRPr="00F524B6">
              <w:rPr>
                <w:rFonts w:ascii="Arial" w:hAnsi="Arial" w:cs="Arial"/>
                <w:sz w:val="22"/>
                <w:szCs w:val="22"/>
              </w:rPr>
              <w:t xml:space="preserve">Net book value as at </w:t>
            </w:r>
            <w:r w:rsidR="00B967C6">
              <w:rPr>
                <w:rFonts w:ascii="Arial" w:hAnsi="Arial" w:cs="Arial"/>
                <w:sz w:val="22"/>
                <w:szCs w:val="22"/>
              </w:rPr>
              <w:t>30 June</w:t>
            </w:r>
            <w:r w:rsidR="007E47A3">
              <w:rPr>
                <w:rFonts w:ascii="Arial" w:hAnsi="Arial" w:cs="Arial"/>
                <w:sz w:val="22"/>
                <w:szCs w:val="22"/>
              </w:rPr>
              <w:t xml:space="preserve"> </w:t>
            </w:r>
            <w:r w:rsidR="000B104F">
              <w:rPr>
                <w:rFonts w:ascii="Arial" w:hAnsi="Arial" w:cs="Arial"/>
                <w:sz w:val="22"/>
                <w:szCs w:val="22"/>
              </w:rPr>
              <w:t>2019</w:t>
            </w:r>
          </w:p>
        </w:tc>
        <w:tc>
          <w:tcPr>
            <w:tcW w:w="1710" w:type="dxa"/>
          </w:tcPr>
          <w:p w:rsidR="00A15B2E" w:rsidRPr="00A15B2E" w:rsidRDefault="0034180D" w:rsidP="007F185E">
            <w:pPr>
              <w:pBdr>
                <w:bottom w:val="double" w:sz="4" w:space="1" w:color="auto"/>
              </w:pBdr>
              <w:tabs>
                <w:tab w:val="decimal" w:pos="1332"/>
              </w:tabs>
              <w:spacing w:line="340" w:lineRule="exact"/>
              <w:jc w:val="both"/>
              <w:rPr>
                <w:rFonts w:ascii="Arial" w:hAnsi="Arial" w:cs="Arial"/>
                <w:sz w:val="22"/>
                <w:szCs w:val="22"/>
              </w:rPr>
            </w:pPr>
            <w:r>
              <w:rPr>
                <w:rFonts w:ascii="Arial" w:hAnsi="Arial" w:cs="Arial"/>
                <w:sz w:val="22"/>
                <w:szCs w:val="22"/>
              </w:rPr>
              <w:t>268,759</w:t>
            </w:r>
          </w:p>
        </w:tc>
        <w:tc>
          <w:tcPr>
            <w:tcW w:w="1710" w:type="dxa"/>
          </w:tcPr>
          <w:p w:rsidR="00A15B2E" w:rsidRPr="00A15B2E" w:rsidRDefault="0034180D" w:rsidP="007F185E">
            <w:pPr>
              <w:pBdr>
                <w:bottom w:val="double" w:sz="4" w:space="1" w:color="auto"/>
              </w:pBdr>
              <w:tabs>
                <w:tab w:val="decimal" w:pos="1332"/>
              </w:tabs>
              <w:spacing w:line="340" w:lineRule="exact"/>
              <w:jc w:val="both"/>
              <w:rPr>
                <w:rFonts w:ascii="Arial" w:hAnsi="Arial" w:cs="Arial"/>
                <w:sz w:val="22"/>
                <w:szCs w:val="22"/>
              </w:rPr>
            </w:pPr>
            <w:r>
              <w:rPr>
                <w:rFonts w:ascii="Arial" w:hAnsi="Arial" w:cs="Arial"/>
                <w:sz w:val="22"/>
                <w:szCs w:val="22"/>
              </w:rPr>
              <w:t>517,822</w:t>
            </w:r>
          </w:p>
        </w:tc>
      </w:tr>
    </w:tbl>
    <w:p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8E6E1D">
        <w:rPr>
          <w:rFonts w:ascii="Arial" w:hAnsi="Arial"/>
          <w:sz w:val="22"/>
          <w:szCs w:val="22"/>
        </w:rPr>
        <w:t xml:space="preserve">As at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34180D">
        <w:rPr>
          <w:rFonts w:ascii="Arial" w:hAnsi="Arial"/>
          <w:sz w:val="22"/>
          <w:szCs w:val="22"/>
        </w:rPr>
        <w:t xml:space="preserve"> and 31 December 2018,</w:t>
      </w:r>
      <w:r w:rsidR="008E6E1D">
        <w:rPr>
          <w:rFonts w:ascii="Arial" w:hAnsi="Arial"/>
          <w:sz w:val="22"/>
          <w:szCs w:val="22"/>
        </w:rPr>
        <w:t xml:space="preserve">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34180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7F185E">
        <w:rPr>
          <w:rFonts w:ascii="Arial" w:hAnsi="Arial"/>
          <w:sz w:val="22"/>
          <w:szCs w:val="22"/>
        </w:rPr>
        <w:t xml:space="preserve"> against </w:t>
      </w:r>
      <w:r w:rsidR="00D0291D">
        <w:rPr>
          <w:rFonts w:ascii="Arial" w:hAnsi="Arial"/>
          <w:sz w:val="22"/>
          <w:szCs w:val="22"/>
        </w:rPr>
        <w:t xml:space="preserve">    </w:t>
      </w:r>
      <w:r w:rsidR="00A92FDA">
        <w:rPr>
          <w:rFonts w:ascii="Arial" w:hAnsi="Arial"/>
          <w:sz w:val="22"/>
          <w:szCs w:val="22"/>
        </w:rPr>
        <w:t>long-term lease liabilities from a related party as described in Note 17</w:t>
      </w:r>
      <w:r w:rsidR="00FB1F27" w:rsidRPr="004A3D0A">
        <w:rPr>
          <w:rFonts w:ascii="Arial" w:hAnsi="Arial"/>
          <w:sz w:val="22"/>
          <w:szCs w:val="22"/>
        </w:rPr>
        <w:t>.</w:t>
      </w:r>
    </w:p>
    <w:p w:rsidR="00C05803"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p>
    <w:p w:rsidR="00C05803" w:rsidRDefault="00C058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D4C17" w:rsidRPr="00B61D18" w:rsidRDefault="00C0580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B967C6">
        <w:rPr>
          <w:rFonts w:ascii="Arial" w:hAnsi="Arial" w:cs="Arial"/>
          <w:sz w:val="22"/>
          <w:szCs w:val="22"/>
        </w:rPr>
        <w:t>30 June</w:t>
      </w:r>
      <w:r w:rsidR="007E47A3">
        <w:rPr>
          <w:rFonts w:ascii="Arial" w:hAnsi="Arial" w:cs="Arial"/>
          <w:sz w:val="22"/>
          <w:szCs w:val="22"/>
        </w:rPr>
        <w:t xml:space="preserve"> </w:t>
      </w:r>
      <w:r w:rsidR="000B104F">
        <w:rPr>
          <w:rFonts w:ascii="Arial" w:hAnsi="Arial" w:cs="Arial"/>
          <w:sz w:val="22"/>
          <w:szCs w:val="22"/>
        </w:rPr>
        <w:t>2019</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7F51E3">
        <w:rPr>
          <w:rFonts w:ascii="Arial" w:hAnsi="Arial" w:cs="Arial"/>
          <w:sz w:val="22"/>
          <w:szCs w:val="22"/>
        </w:rPr>
        <w:t>2018</w:t>
      </w:r>
      <w:r w:rsidRPr="001F7D6A">
        <w:rPr>
          <w:rFonts w:ascii="Arial" w:hAnsi="Arial" w:cs="Arial"/>
          <w:sz w:val="22"/>
          <w:szCs w:val="22"/>
        </w:rPr>
        <w:t>, future minimum rental income to be generated under these operating leases is as follows.</w:t>
      </w:r>
    </w:p>
    <w:p w:rsidR="00CD4C17" w:rsidRPr="005F3DF4" w:rsidRDefault="00EA59E5"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t xml:space="preserve"> </w:t>
      </w:r>
      <w:r w:rsidR="00CD4C17" w:rsidRPr="005F3DF4">
        <w:rPr>
          <w:rFonts w:ascii="Arial" w:hAnsi="Arial" w:cs="Arial"/>
          <w:sz w:val="18"/>
          <w:szCs w:val="18"/>
        </w:rPr>
        <w:t>(Unit:</w:t>
      </w:r>
      <w:r w:rsidR="00CD4C17" w:rsidRPr="005F3DF4">
        <w:rPr>
          <w:rFonts w:ascii="Arial" w:hAnsi="Arial" w:cs="Arial"/>
          <w:sz w:val="18"/>
          <w:szCs w:val="18"/>
          <w:cs/>
        </w:rPr>
        <w:t xml:space="preserve"> </w:t>
      </w:r>
      <w:r w:rsidR="00CD4C17" w:rsidRPr="005F3DF4">
        <w:rPr>
          <w:rFonts w:ascii="Arial" w:hAnsi="Arial" w:cs="Arial"/>
          <w:sz w:val="18"/>
          <w:szCs w:val="18"/>
        </w:rPr>
        <w:t>Million Baht)</w:t>
      </w:r>
    </w:p>
    <w:tbl>
      <w:tblPr>
        <w:tblW w:w="8640" w:type="dxa"/>
        <w:tblInd w:w="450" w:type="dxa"/>
        <w:tblLayout w:type="fixed"/>
        <w:tblLook w:val="0000" w:firstRow="0" w:lastRow="0" w:firstColumn="0" w:lastColumn="0" w:noHBand="0" w:noVBand="0"/>
      </w:tblPr>
      <w:tblGrid>
        <w:gridCol w:w="2610"/>
        <w:gridCol w:w="1350"/>
        <w:gridCol w:w="1620"/>
        <w:gridCol w:w="1440"/>
        <w:gridCol w:w="1620"/>
      </w:tblGrid>
      <w:tr w:rsidR="005F3DF4" w:rsidRPr="005F3DF4" w:rsidTr="009975C3">
        <w:tc>
          <w:tcPr>
            <w:tcW w:w="261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9975C3">
        <w:tc>
          <w:tcPr>
            <w:tcW w:w="261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B967C6"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E47A3">
              <w:rPr>
                <w:rFonts w:ascii="Arial" w:eastAsia="Arial Unicode MS" w:hAnsi="Arial" w:cs="Arial"/>
                <w:sz w:val="18"/>
                <w:szCs w:val="18"/>
              </w:rPr>
              <w:t xml:space="preserve"> </w:t>
            </w:r>
            <w:r w:rsidR="00EA59E5">
              <w:rPr>
                <w:rFonts w:ascii="Arial" w:eastAsia="Arial Unicode MS" w:hAnsi="Arial" w:cstheme="minorBidi" w:hint="cs"/>
                <w:sz w:val="18"/>
                <w:szCs w:val="18"/>
                <w:cs/>
              </w:rPr>
              <w:t xml:space="preserve">  </w:t>
            </w:r>
            <w:r w:rsidR="000B104F">
              <w:rPr>
                <w:rFonts w:ascii="Arial" w:eastAsia="Arial Unicode MS" w:hAnsi="Arial" w:cs="Arial"/>
                <w:sz w:val="18"/>
                <w:szCs w:val="18"/>
              </w:rPr>
              <w:t>2019</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7F51E3">
              <w:rPr>
                <w:rFonts w:ascii="Arial" w:eastAsia="Arial Unicode MS" w:hAnsi="Arial" w:cs="Arial"/>
                <w:sz w:val="18"/>
                <w:szCs w:val="18"/>
              </w:rPr>
              <w:t>2018</w:t>
            </w:r>
          </w:p>
        </w:tc>
        <w:tc>
          <w:tcPr>
            <w:tcW w:w="1440" w:type="dxa"/>
          </w:tcPr>
          <w:p w:rsidR="007E47A3" w:rsidRPr="005F3DF4" w:rsidRDefault="00B967C6"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E47A3">
              <w:rPr>
                <w:rFonts w:ascii="Arial" w:eastAsia="Arial Unicode MS" w:hAnsi="Arial" w:cs="Arial"/>
                <w:sz w:val="18"/>
                <w:szCs w:val="18"/>
              </w:rPr>
              <w:t xml:space="preserve">    </w:t>
            </w:r>
            <w:r w:rsidR="000B104F">
              <w:rPr>
                <w:rFonts w:ascii="Arial" w:eastAsia="Arial Unicode MS" w:hAnsi="Arial" w:cs="Arial"/>
                <w:sz w:val="18"/>
                <w:szCs w:val="18"/>
              </w:rPr>
              <w:t>2019</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7F51E3">
              <w:rPr>
                <w:rFonts w:ascii="Arial" w:eastAsia="Arial Unicode MS" w:hAnsi="Arial" w:cs="Arial"/>
                <w:sz w:val="18"/>
                <w:szCs w:val="18"/>
              </w:rPr>
              <w:t>2018</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28757A" w:rsidRPr="00A15B2E" w:rsidRDefault="0034180D"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31</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33</w:t>
            </w:r>
          </w:p>
        </w:tc>
        <w:tc>
          <w:tcPr>
            <w:tcW w:w="1440" w:type="dxa"/>
          </w:tcPr>
          <w:p w:rsidR="0028757A" w:rsidRPr="00A15B2E" w:rsidRDefault="0034180D"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36</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42</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28757A" w:rsidRPr="00A15B2E" w:rsidRDefault="0034180D"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83</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89</w:t>
            </w:r>
          </w:p>
        </w:tc>
        <w:tc>
          <w:tcPr>
            <w:tcW w:w="1440" w:type="dxa"/>
          </w:tcPr>
          <w:p w:rsidR="0028757A" w:rsidRPr="00A15B2E" w:rsidRDefault="0034180D"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84</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92</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28757A" w:rsidRPr="00A15B2E" w:rsidRDefault="0034180D"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17</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25</w:t>
            </w:r>
          </w:p>
        </w:tc>
        <w:tc>
          <w:tcPr>
            <w:tcW w:w="1440" w:type="dxa"/>
          </w:tcPr>
          <w:p w:rsidR="0028757A" w:rsidRPr="00A15B2E" w:rsidRDefault="0034180D"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17</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25</w:t>
            </w:r>
          </w:p>
        </w:tc>
      </w:tr>
    </w:tbl>
    <w:p w:rsidR="00FB1F27" w:rsidRPr="000177A8" w:rsidRDefault="00FB1F27" w:rsidP="0034180D">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E94C88">
        <w:rPr>
          <w:rFonts w:ascii="Arial" w:hAnsi="Arial"/>
          <w:b/>
          <w:bCs/>
          <w:sz w:val="22"/>
          <w:szCs w:val="22"/>
        </w:rPr>
        <w:t>1</w:t>
      </w:r>
      <w:r w:rsidR="00355E0E">
        <w:rPr>
          <w:rFonts w:ascii="Arial" w:hAnsi="Arial"/>
          <w:b/>
          <w:bCs/>
          <w:sz w:val="22"/>
          <w:szCs w:val="22"/>
        </w:rPr>
        <w:t>1</w:t>
      </w:r>
      <w:r w:rsidRPr="00E94C88">
        <w:rPr>
          <w:rFonts w:ascii="Arial" w:hAnsi="Arial"/>
          <w:b/>
          <w:bCs/>
          <w:sz w:val="22"/>
          <w:szCs w:val="22"/>
        </w:rPr>
        <w:t>.</w:t>
      </w:r>
      <w:r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7F185E">
        <w:rPr>
          <w:rFonts w:ascii="Arial" w:hAnsi="Arial"/>
          <w:sz w:val="22"/>
          <w:szCs w:val="22"/>
        </w:rPr>
        <w:t>six-month period</w:t>
      </w:r>
      <w:r w:rsidRPr="00C957B0">
        <w:rPr>
          <w:rFonts w:ascii="Arial" w:hAnsi="Arial"/>
          <w:sz w:val="22"/>
          <w:szCs w:val="22"/>
        </w:rPr>
        <w:t xml:space="preserve"> ended</w:t>
      </w:r>
      <w:r>
        <w:rPr>
          <w:rFonts w:ascii="Arial" w:hAnsi="Arial"/>
          <w:sz w:val="22"/>
          <w:szCs w:val="22"/>
        </w:rPr>
        <w:t xml:space="preserve">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8682" w:type="dxa"/>
        <w:tblInd w:w="348" w:type="dxa"/>
        <w:tblLayout w:type="fixed"/>
        <w:tblLook w:val="0000" w:firstRow="0" w:lastRow="0" w:firstColumn="0" w:lastColumn="0" w:noHBand="0" w:noVBand="0"/>
      </w:tblPr>
      <w:tblGrid>
        <w:gridCol w:w="5142"/>
        <w:gridCol w:w="1770"/>
        <w:gridCol w:w="1770"/>
      </w:tblGrid>
      <w:tr w:rsidR="00FB1F27" w:rsidRPr="003E6F6B" w:rsidTr="00DE0CBA">
        <w:trPr>
          <w:cantSplit/>
        </w:trPr>
        <w:tc>
          <w:tcPr>
            <w:tcW w:w="5142" w:type="dxa"/>
          </w:tcPr>
          <w:p w:rsidR="00FB1F27" w:rsidRPr="003E6F6B" w:rsidRDefault="00FB1F27" w:rsidP="007F185E">
            <w:pPr>
              <w:pStyle w:val="BodyText2"/>
              <w:spacing w:before="0" w:after="0" w:line="320" w:lineRule="exact"/>
              <w:ind w:left="32" w:right="0"/>
              <w:jc w:val="distribute"/>
              <w:rPr>
                <w:rFonts w:ascii="Arial" w:eastAsia="Arial Unicode MS" w:hAnsi="Arial" w:cs="Arial"/>
                <w:sz w:val="20"/>
                <w:szCs w:val="20"/>
              </w:rPr>
            </w:pPr>
          </w:p>
        </w:tc>
        <w:tc>
          <w:tcPr>
            <w:tcW w:w="1770" w:type="dxa"/>
          </w:tcPr>
          <w:p w:rsidR="00FB1F27" w:rsidRPr="003E6F6B" w:rsidRDefault="00FB1F27" w:rsidP="007F185E">
            <w:pPr>
              <w:pBdr>
                <w:bottom w:val="single" w:sz="6" w:space="1" w:color="auto"/>
              </w:pBdr>
              <w:tabs>
                <w:tab w:val="right" w:pos="7200"/>
                <w:tab w:val="right" w:pos="8540"/>
              </w:tabs>
              <w:spacing w:line="320" w:lineRule="exact"/>
              <w:jc w:val="center"/>
              <w:rPr>
                <w:rFonts w:ascii="Arial" w:eastAsia="Arial Unicode MS" w:hAnsi="Arial" w:cs="Arial"/>
                <w:sz w:val="20"/>
                <w:szCs w:val="20"/>
              </w:rPr>
            </w:pPr>
            <w:r w:rsidRPr="003E6F6B">
              <w:rPr>
                <w:rFonts w:ascii="Arial" w:eastAsia="Arial Unicode MS" w:hAnsi="Arial" w:cs="Arial"/>
                <w:sz w:val="20"/>
                <w:szCs w:val="20"/>
              </w:rPr>
              <w:t>Consolidated financial statements</w:t>
            </w:r>
          </w:p>
        </w:tc>
        <w:tc>
          <w:tcPr>
            <w:tcW w:w="1770" w:type="dxa"/>
          </w:tcPr>
          <w:p w:rsidR="00FB1F27" w:rsidRPr="003E6F6B" w:rsidRDefault="00FB1F27" w:rsidP="007F185E">
            <w:pPr>
              <w:pBdr>
                <w:bottom w:val="single" w:sz="6" w:space="1" w:color="auto"/>
              </w:pBdr>
              <w:tabs>
                <w:tab w:val="right" w:pos="7200"/>
                <w:tab w:val="right" w:pos="8540"/>
              </w:tabs>
              <w:spacing w:line="320" w:lineRule="exact"/>
              <w:jc w:val="center"/>
              <w:rPr>
                <w:rFonts w:ascii="Arial" w:eastAsia="Arial Unicode MS" w:hAnsi="Arial" w:cs="Arial"/>
                <w:sz w:val="20"/>
                <w:szCs w:val="20"/>
              </w:rPr>
            </w:pPr>
            <w:r w:rsidRPr="003E6F6B">
              <w:rPr>
                <w:rFonts w:ascii="Arial" w:eastAsia="Arial Unicode MS" w:hAnsi="Arial" w:cs="Arial"/>
                <w:sz w:val="20"/>
                <w:szCs w:val="20"/>
              </w:rPr>
              <w:t>Separate financial statements</w:t>
            </w:r>
          </w:p>
        </w:tc>
      </w:tr>
      <w:tr w:rsidR="00FB1F27" w:rsidRPr="003E6F6B" w:rsidTr="00DE0CBA">
        <w:trPr>
          <w:trHeight w:val="117"/>
        </w:trPr>
        <w:tc>
          <w:tcPr>
            <w:tcW w:w="5142" w:type="dxa"/>
            <w:vAlign w:val="bottom"/>
          </w:tcPr>
          <w:p w:rsidR="00FB1F27" w:rsidRPr="003E7B77" w:rsidRDefault="00FB1F27" w:rsidP="007F185E">
            <w:pPr>
              <w:pStyle w:val="BodyText2"/>
              <w:spacing w:before="0" w:after="0" w:line="32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sidR="000B104F">
              <w:rPr>
                <w:rFonts w:ascii="Arial" w:eastAsia="Arial Unicode MS" w:hAnsi="Arial" w:cs="Arial"/>
                <w:sz w:val="20"/>
                <w:szCs w:val="20"/>
              </w:rPr>
              <w:t>2019</w:t>
            </w:r>
          </w:p>
        </w:tc>
        <w:tc>
          <w:tcPr>
            <w:tcW w:w="1770" w:type="dxa"/>
            <w:vAlign w:val="bottom"/>
          </w:tcPr>
          <w:p w:rsidR="00FB1F27" w:rsidRPr="003E6F6B" w:rsidRDefault="007F185E" w:rsidP="007F185E">
            <w:pPr>
              <w:pStyle w:val="BodyText2"/>
              <w:tabs>
                <w:tab w:val="clear" w:pos="720"/>
                <w:tab w:val="decimal" w:pos="1500"/>
              </w:tabs>
              <w:spacing w:before="0" w:after="0" w:line="320" w:lineRule="exact"/>
              <w:jc w:val="both"/>
              <w:rPr>
                <w:rFonts w:ascii="Arial" w:hAnsi="Arial" w:cs="Arial"/>
                <w:sz w:val="20"/>
                <w:szCs w:val="20"/>
              </w:rPr>
            </w:pPr>
            <w:r>
              <w:rPr>
                <w:rFonts w:ascii="Arial" w:hAnsi="Arial" w:cs="Arial"/>
                <w:sz w:val="20"/>
                <w:szCs w:val="20"/>
              </w:rPr>
              <w:t>15,520,191</w:t>
            </w:r>
          </w:p>
        </w:tc>
        <w:tc>
          <w:tcPr>
            <w:tcW w:w="1770" w:type="dxa"/>
            <w:vAlign w:val="bottom"/>
          </w:tcPr>
          <w:p w:rsidR="00FB1F27" w:rsidRPr="003E6F6B" w:rsidRDefault="007F185E" w:rsidP="007F185E">
            <w:pPr>
              <w:pStyle w:val="BodyText2"/>
              <w:tabs>
                <w:tab w:val="clear" w:pos="720"/>
                <w:tab w:val="decimal" w:pos="1500"/>
              </w:tabs>
              <w:spacing w:before="0" w:after="0" w:line="320" w:lineRule="exact"/>
              <w:jc w:val="both"/>
              <w:rPr>
                <w:rFonts w:ascii="Arial" w:hAnsi="Arial" w:cs="Arial"/>
                <w:sz w:val="20"/>
                <w:szCs w:val="20"/>
              </w:rPr>
            </w:pPr>
            <w:r>
              <w:rPr>
                <w:rFonts w:ascii="Arial" w:hAnsi="Arial" w:cs="Arial"/>
                <w:sz w:val="20"/>
                <w:szCs w:val="20"/>
              </w:rPr>
              <w:t>13,408,728</w:t>
            </w:r>
          </w:p>
        </w:tc>
      </w:tr>
      <w:tr w:rsidR="0034180D" w:rsidRPr="003E6F6B" w:rsidTr="00DE0CBA">
        <w:trPr>
          <w:trHeight w:val="270"/>
        </w:trPr>
        <w:tc>
          <w:tcPr>
            <w:tcW w:w="5142" w:type="dxa"/>
            <w:vAlign w:val="bottom"/>
          </w:tcPr>
          <w:p w:rsidR="0034180D" w:rsidRPr="003E7B77" w:rsidRDefault="0034180D" w:rsidP="0034180D">
            <w:pPr>
              <w:pStyle w:val="BodyText2"/>
              <w:spacing w:before="0" w:after="0" w:line="320" w:lineRule="exact"/>
              <w:ind w:left="84"/>
              <w:jc w:val="left"/>
              <w:rPr>
                <w:rFonts w:ascii="Arial" w:eastAsia="Arial Unicode MS" w:hAnsi="Arial" w:cs="Arial"/>
                <w:sz w:val="20"/>
                <w:szCs w:val="20"/>
              </w:rPr>
            </w:pPr>
            <w:r w:rsidRPr="003E7B77">
              <w:rPr>
                <w:rFonts w:ascii="Arial" w:eastAsia="Arial Unicode MS" w:hAnsi="Arial" w:cs="Arial"/>
                <w:sz w:val="20"/>
                <w:szCs w:val="20"/>
              </w:rPr>
              <w:t>Acquisitions - at cost</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1,619,862</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1,475,059</w:t>
            </w:r>
          </w:p>
        </w:tc>
      </w:tr>
      <w:tr w:rsidR="0034180D" w:rsidRPr="003E6F6B" w:rsidTr="00DE0CBA">
        <w:trPr>
          <w:trHeight w:val="270"/>
        </w:trPr>
        <w:tc>
          <w:tcPr>
            <w:tcW w:w="5142" w:type="dxa"/>
            <w:vAlign w:val="bottom"/>
          </w:tcPr>
          <w:p w:rsidR="0034180D" w:rsidRPr="003E7B77" w:rsidRDefault="00375305" w:rsidP="0034180D">
            <w:pPr>
              <w:pStyle w:val="BodyText2"/>
              <w:spacing w:before="0" w:after="0" w:line="320" w:lineRule="exact"/>
              <w:ind w:left="84"/>
              <w:jc w:val="left"/>
              <w:rPr>
                <w:rFonts w:ascii="Arial" w:eastAsia="Arial Unicode MS" w:hAnsi="Arial" w:cs="Arial"/>
                <w:sz w:val="20"/>
                <w:szCs w:val="20"/>
              </w:rPr>
            </w:pPr>
            <w:proofErr w:type="spellStart"/>
            <w:r>
              <w:rPr>
                <w:rFonts w:ascii="Arial" w:eastAsia="Arial Unicode MS" w:hAnsi="Arial" w:cs="Arial"/>
                <w:sz w:val="20"/>
                <w:szCs w:val="20"/>
              </w:rPr>
              <w:t>Capitalised</w:t>
            </w:r>
            <w:proofErr w:type="spellEnd"/>
            <w:r>
              <w:rPr>
                <w:rFonts w:ascii="Arial" w:eastAsia="Arial Unicode MS" w:hAnsi="Arial" w:cs="Arial"/>
                <w:sz w:val="20"/>
                <w:szCs w:val="20"/>
              </w:rPr>
              <w:t xml:space="preserve"> interest</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3,100</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w:t>
            </w:r>
          </w:p>
        </w:tc>
      </w:tr>
      <w:tr w:rsidR="0034180D" w:rsidRPr="003E6F6B" w:rsidTr="00DE0CBA">
        <w:trPr>
          <w:trHeight w:val="144"/>
        </w:trPr>
        <w:tc>
          <w:tcPr>
            <w:tcW w:w="5142" w:type="dxa"/>
            <w:vAlign w:val="bottom"/>
          </w:tcPr>
          <w:p w:rsidR="0034180D" w:rsidRPr="003E7B77" w:rsidRDefault="0034180D" w:rsidP="0034180D">
            <w:pPr>
              <w:pStyle w:val="BodyText2"/>
              <w:spacing w:before="0" w:after="0" w:line="320" w:lineRule="exact"/>
              <w:ind w:left="84"/>
              <w:jc w:val="left"/>
              <w:rPr>
                <w:rFonts w:ascii="Arial" w:eastAsia="Arial Unicode MS" w:hAnsi="Arial" w:cs="Arial"/>
                <w:sz w:val="20"/>
                <w:szCs w:val="20"/>
              </w:rPr>
            </w:pPr>
            <w:r w:rsidRPr="003E7B77">
              <w:rPr>
                <w:rFonts w:ascii="Arial" w:eastAsia="Arial Unicode MS" w:hAnsi="Arial" w:cs="Arial"/>
                <w:sz w:val="20"/>
                <w:szCs w:val="20"/>
              </w:rPr>
              <w:t>Disposal - net book value at disposal date</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(607,562)</w:t>
            </w:r>
          </w:p>
        </w:tc>
        <w:tc>
          <w:tcPr>
            <w:tcW w:w="1770" w:type="dxa"/>
          </w:tcPr>
          <w:p w:rsidR="0034180D" w:rsidRPr="0034180D" w:rsidRDefault="0034180D" w:rsidP="0034180D">
            <w:pPr>
              <w:pStyle w:val="BodyText2"/>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(604,895)</w:t>
            </w:r>
          </w:p>
        </w:tc>
      </w:tr>
      <w:tr w:rsidR="0034180D" w:rsidRPr="003E6F6B" w:rsidTr="00DE0CBA">
        <w:trPr>
          <w:trHeight w:val="117"/>
        </w:trPr>
        <w:tc>
          <w:tcPr>
            <w:tcW w:w="5142" w:type="dxa"/>
            <w:vAlign w:val="bottom"/>
          </w:tcPr>
          <w:p w:rsidR="0034180D" w:rsidRPr="003E7B77" w:rsidRDefault="0034180D" w:rsidP="0034180D">
            <w:pPr>
              <w:pStyle w:val="BodyText2"/>
              <w:spacing w:before="0" w:after="0" w:line="320" w:lineRule="exact"/>
              <w:ind w:left="84"/>
              <w:jc w:val="left"/>
              <w:rPr>
                <w:rFonts w:ascii="Arial" w:eastAsia="Arial Unicode MS" w:hAnsi="Arial" w:cs="Arial"/>
                <w:sz w:val="20"/>
                <w:szCs w:val="20"/>
              </w:rPr>
            </w:pPr>
            <w:r w:rsidRPr="003E7B77">
              <w:rPr>
                <w:rFonts w:ascii="Arial" w:hAnsi="Arial" w:cs="Arial"/>
                <w:sz w:val="20"/>
                <w:szCs w:val="20"/>
              </w:rPr>
              <w:br w:type="page"/>
            </w:r>
            <w:r w:rsidRPr="003E7B77">
              <w:rPr>
                <w:rFonts w:ascii="Arial" w:eastAsia="Arial Unicode MS" w:hAnsi="Arial" w:cs="Arial"/>
                <w:sz w:val="20"/>
                <w:szCs w:val="20"/>
              </w:rPr>
              <w:t>Depreciation</w:t>
            </w:r>
          </w:p>
        </w:tc>
        <w:tc>
          <w:tcPr>
            <w:tcW w:w="1770" w:type="dxa"/>
          </w:tcPr>
          <w:p w:rsidR="0034180D" w:rsidRPr="0034180D" w:rsidRDefault="0034180D" w:rsidP="0034180D">
            <w:pPr>
              <w:pStyle w:val="BodyText2"/>
              <w:pBdr>
                <w:bottom w:val="single" w:sz="4" w:space="1" w:color="auto"/>
              </w:pBdr>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(643,925)</w:t>
            </w:r>
          </w:p>
        </w:tc>
        <w:tc>
          <w:tcPr>
            <w:tcW w:w="1770" w:type="dxa"/>
          </w:tcPr>
          <w:p w:rsidR="0034180D" w:rsidRPr="0034180D" w:rsidRDefault="0034180D" w:rsidP="0034180D">
            <w:pPr>
              <w:pStyle w:val="BodyText2"/>
              <w:pBdr>
                <w:bottom w:val="single" w:sz="4" w:space="1" w:color="auto"/>
              </w:pBdr>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(508,083)</w:t>
            </w:r>
          </w:p>
        </w:tc>
      </w:tr>
      <w:tr w:rsidR="0034180D" w:rsidRPr="003E6F6B" w:rsidTr="00DE0CBA">
        <w:trPr>
          <w:trHeight w:val="72"/>
        </w:trPr>
        <w:tc>
          <w:tcPr>
            <w:tcW w:w="5142" w:type="dxa"/>
            <w:vAlign w:val="bottom"/>
          </w:tcPr>
          <w:p w:rsidR="0034180D" w:rsidRPr="003E7B77" w:rsidRDefault="0034180D" w:rsidP="0034180D">
            <w:pPr>
              <w:pStyle w:val="BodyText2"/>
              <w:spacing w:before="0" w:after="0" w:line="32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30 June 2019</w:t>
            </w:r>
          </w:p>
        </w:tc>
        <w:tc>
          <w:tcPr>
            <w:tcW w:w="1770" w:type="dxa"/>
          </w:tcPr>
          <w:p w:rsidR="0034180D" w:rsidRPr="0034180D" w:rsidRDefault="0034180D" w:rsidP="0034180D">
            <w:pPr>
              <w:pStyle w:val="BodyText2"/>
              <w:pBdr>
                <w:bottom w:val="double" w:sz="4" w:space="1" w:color="auto"/>
              </w:pBdr>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15,891,666</w:t>
            </w:r>
          </w:p>
        </w:tc>
        <w:tc>
          <w:tcPr>
            <w:tcW w:w="1770" w:type="dxa"/>
          </w:tcPr>
          <w:p w:rsidR="0034180D" w:rsidRPr="0034180D" w:rsidRDefault="0034180D" w:rsidP="0034180D">
            <w:pPr>
              <w:pStyle w:val="BodyText2"/>
              <w:pBdr>
                <w:bottom w:val="double" w:sz="4" w:space="1" w:color="auto"/>
              </w:pBdr>
              <w:tabs>
                <w:tab w:val="clear" w:pos="720"/>
                <w:tab w:val="decimal" w:pos="1500"/>
              </w:tabs>
              <w:spacing w:before="0" w:after="0" w:line="320" w:lineRule="exact"/>
              <w:jc w:val="both"/>
              <w:rPr>
                <w:rFonts w:ascii="Arial" w:hAnsi="Arial" w:cs="Arial"/>
                <w:sz w:val="20"/>
                <w:szCs w:val="20"/>
              </w:rPr>
            </w:pPr>
            <w:r w:rsidRPr="0034180D">
              <w:rPr>
                <w:rFonts w:ascii="Arial" w:hAnsi="Arial" w:cs="Arial"/>
                <w:sz w:val="20"/>
                <w:szCs w:val="20"/>
              </w:rPr>
              <w:t>13,770,809</w:t>
            </w:r>
          </w:p>
        </w:tc>
      </w:tr>
    </w:tbl>
    <w:p w:rsidR="006D0359" w:rsidRPr="00B974FD" w:rsidRDefault="006D0359" w:rsidP="00AF1019">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B974FD">
        <w:rPr>
          <w:rFonts w:ascii="Arial" w:eastAsia="Arial Unicode MS" w:hAnsi="Arial" w:cs="Arial"/>
          <w:sz w:val="22"/>
          <w:szCs w:val="22"/>
        </w:rPr>
        <w:t xml:space="preserve">As 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sidRPr="00B974FD">
        <w:rPr>
          <w:rFonts w:ascii="Arial" w:eastAsia="Arial Unicode MS" w:hAnsi="Arial" w:cs="Arial"/>
          <w:sz w:val="22"/>
          <w:szCs w:val="22"/>
        </w:rPr>
        <w:t>, the Company</w:t>
      </w:r>
      <w:r w:rsidR="003A115C">
        <w:rPr>
          <w:rFonts w:ascii="Arial" w:eastAsia="Arial Unicode MS" w:hAnsi="Arial" w:cs="Arial"/>
          <w:sz w:val="22"/>
          <w:szCs w:val="22"/>
        </w:rPr>
        <w:t xml:space="preserve"> and its subsidiaries</w:t>
      </w:r>
      <w:r w:rsidRPr="00B974FD">
        <w:rPr>
          <w:rFonts w:ascii="Arial" w:eastAsia="Arial Unicode MS" w:hAnsi="Arial" w:cs="Arial"/>
          <w:sz w:val="22"/>
          <w:szCs w:val="22"/>
        </w:rPr>
        <w:t xml:space="preserve"> </w:t>
      </w:r>
      <w:r w:rsidR="00E57803">
        <w:rPr>
          <w:rFonts w:ascii="Arial" w:eastAsia="Arial Unicode MS" w:hAnsi="Arial" w:cs="Arial"/>
          <w:sz w:val="22"/>
          <w:szCs w:val="22"/>
        </w:rPr>
        <w:t>ha</w:t>
      </w:r>
      <w:r w:rsidR="00D35C1E">
        <w:rPr>
          <w:rFonts w:ascii="Arial" w:eastAsia="Arial Unicode MS" w:hAnsi="Arial" w:cs="Arial"/>
          <w:sz w:val="22"/>
          <w:szCs w:val="22"/>
        </w:rPr>
        <w:t>ve</w:t>
      </w:r>
      <w:r w:rsidRPr="00B974FD">
        <w:rPr>
          <w:rFonts w:ascii="Arial" w:eastAsia="Arial Unicode MS" w:hAnsi="Arial" w:cs="Arial"/>
          <w:sz w:val="22"/>
          <w:szCs w:val="22"/>
        </w:rPr>
        <w:t xml:space="preserve"> aircrafts, </w:t>
      </w:r>
      <w:r w:rsidR="00506192">
        <w:rPr>
          <w:rFonts w:ascii="Arial" w:eastAsia="Arial Unicode MS" w:hAnsi="Arial" w:cs="Arial"/>
          <w:sz w:val="22"/>
          <w:szCs w:val="22"/>
        </w:rPr>
        <w:t xml:space="preserve">motor </w:t>
      </w:r>
      <w:r w:rsidR="001534DB">
        <w:rPr>
          <w:rFonts w:ascii="Arial" w:eastAsia="Arial Unicode MS" w:hAnsi="Arial" w:cs="Arial"/>
          <w:sz w:val="22"/>
          <w:szCs w:val="22"/>
        </w:rPr>
        <w:t xml:space="preserve">      </w:t>
      </w:r>
      <w:r w:rsidRPr="00B974FD">
        <w:rPr>
          <w:rFonts w:ascii="Arial" w:eastAsia="Arial Unicode MS" w:hAnsi="Arial" w:cs="Arial"/>
          <w:sz w:val="22"/>
          <w:szCs w:val="22"/>
        </w:rPr>
        <w:t>vehicles and equipment under finance lease</w:t>
      </w:r>
      <w:r w:rsidR="00506192">
        <w:rPr>
          <w:rFonts w:ascii="Arial" w:eastAsia="Arial Unicode MS" w:hAnsi="Arial" w:cs="Arial"/>
          <w:sz w:val="22"/>
          <w:szCs w:val="22"/>
        </w:rPr>
        <w:t>s</w:t>
      </w:r>
      <w:r w:rsidRPr="00B974FD">
        <w:rPr>
          <w:rFonts w:ascii="Arial" w:eastAsia="Arial Unicode MS" w:hAnsi="Arial" w:cs="Arial"/>
          <w:sz w:val="22"/>
          <w:szCs w:val="22"/>
        </w:rPr>
        <w:t xml:space="preserve"> </w:t>
      </w:r>
      <w:r w:rsidR="00BB3EF2">
        <w:rPr>
          <w:rFonts w:ascii="Arial" w:eastAsia="Arial Unicode MS" w:hAnsi="Arial" w:cs="Arial"/>
          <w:sz w:val="22"/>
          <w:szCs w:val="22"/>
        </w:rPr>
        <w:t xml:space="preserve">of </w:t>
      </w:r>
      <w:r w:rsidRPr="00B974FD">
        <w:rPr>
          <w:rFonts w:ascii="Arial" w:eastAsia="Arial Unicode MS" w:hAnsi="Arial" w:cs="Arial"/>
          <w:sz w:val="22"/>
          <w:szCs w:val="22"/>
        </w:rPr>
        <w:t xml:space="preserve">which net book value amounted to </w:t>
      </w:r>
      <w:r w:rsidR="001534DB">
        <w:rPr>
          <w:rFonts w:ascii="Arial" w:eastAsia="Arial Unicode MS" w:hAnsi="Arial" w:cs="Arial"/>
          <w:sz w:val="22"/>
          <w:szCs w:val="22"/>
        </w:rPr>
        <w:t xml:space="preserve">    </w:t>
      </w:r>
      <w:r w:rsidRPr="00B974FD">
        <w:rPr>
          <w:rFonts w:ascii="Arial" w:eastAsia="Arial Unicode MS" w:hAnsi="Arial" w:cs="Arial"/>
          <w:sz w:val="22"/>
          <w:szCs w:val="22"/>
        </w:rPr>
        <w:t xml:space="preserve">Baht </w:t>
      </w:r>
      <w:r w:rsidR="0034180D">
        <w:rPr>
          <w:rFonts w:ascii="Arial" w:eastAsia="Arial Unicode MS" w:hAnsi="Arial" w:cs="Arial"/>
          <w:sz w:val="22"/>
          <w:szCs w:val="22"/>
        </w:rPr>
        <w:t>5,981</w:t>
      </w:r>
      <w:r w:rsidR="00DA3B70">
        <w:rPr>
          <w:rFonts w:ascii="Arial" w:eastAsia="Arial Unicode MS" w:hAnsi="Arial" w:cs="Arial"/>
          <w:sz w:val="22"/>
          <w:szCs w:val="22"/>
        </w:rPr>
        <w:t xml:space="preserve"> </w:t>
      </w:r>
      <w:r w:rsidRPr="00B974FD">
        <w:rPr>
          <w:rFonts w:ascii="Arial" w:eastAsia="Arial Unicode MS" w:hAnsi="Arial" w:cs="Arial"/>
          <w:sz w:val="22"/>
          <w:szCs w:val="22"/>
        </w:rPr>
        <w:t>million</w:t>
      </w:r>
      <w:r w:rsidR="003A115C">
        <w:rPr>
          <w:rFonts w:ascii="Arial" w:eastAsia="Arial Unicode MS" w:hAnsi="Arial" w:cs="Arial"/>
          <w:sz w:val="22"/>
          <w:szCs w:val="22"/>
        </w:rPr>
        <w:t xml:space="preserve"> </w:t>
      </w:r>
      <w:r w:rsidRPr="00B974FD">
        <w:rPr>
          <w:rFonts w:ascii="Arial" w:eastAsia="Arial Unicode MS" w:hAnsi="Arial" w:cs="Arial"/>
          <w:sz w:val="22"/>
          <w:szCs w:val="22"/>
        </w:rPr>
        <w:t xml:space="preserve">(31 December </w:t>
      </w:r>
      <w:r w:rsidR="007F51E3">
        <w:rPr>
          <w:rFonts w:ascii="Arial" w:eastAsia="Arial Unicode MS" w:hAnsi="Arial" w:cs="Arial"/>
          <w:sz w:val="22"/>
          <w:szCs w:val="22"/>
        </w:rPr>
        <w:t>2018</w:t>
      </w:r>
      <w:r w:rsidRPr="00B974FD">
        <w:rPr>
          <w:rFonts w:ascii="Arial" w:eastAsia="Arial Unicode MS" w:hAnsi="Arial" w:cs="Arial"/>
          <w:sz w:val="22"/>
          <w:szCs w:val="22"/>
        </w:rPr>
        <w:t xml:space="preserve">: Baht </w:t>
      </w:r>
      <w:r w:rsidR="007F185E">
        <w:rPr>
          <w:rFonts w:ascii="Arial" w:eastAsia="Arial Unicode MS" w:hAnsi="Arial" w:cs="Arial"/>
          <w:sz w:val="22"/>
          <w:szCs w:val="22"/>
        </w:rPr>
        <w:t>6,818</w:t>
      </w:r>
      <w:r w:rsidRPr="00B974FD">
        <w:rPr>
          <w:rFonts w:ascii="Arial" w:eastAsia="Arial Unicode MS" w:hAnsi="Arial" w:cs="Arial"/>
          <w:sz w:val="22"/>
          <w:szCs w:val="22"/>
        </w:rPr>
        <w:t xml:space="preserve"> million)</w:t>
      </w:r>
      <w:r w:rsidR="003A115C">
        <w:rPr>
          <w:rFonts w:ascii="Arial" w:eastAsia="Arial Unicode MS" w:hAnsi="Arial" w:cs="Arial"/>
          <w:sz w:val="22"/>
          <w:szCs w:val="22"/>
        </w:rPr>
        <w:t xml:space="preserve"> (</w:t>
      </w:r>
      <w:r w:rsidR="00A14623">
        <w:rPr>
          <w:rFonts w:ascii="Arial" w:eastAsia="Arial Unicode MS" w:hAnsi="Arial" w:cs="Arial"/>
          <w:sz w:val="22"/>
          <w:szCs w:val="22"/>
        </w:rPr>
        <w:t>S</w:t>
      </w:r>
      <w:r w:rsidR="003A115C">
        <w:rPr>
          <w:rFonts w:ascii="Arial" w:eastAsia="Arial Unicode MS" w:hAnsi="Arial" w:cs="Arial"/>
          <w:sz w:val="22"/>
          <w:szCs w:val="22"/>
        </w:rPr>
        <w:t xml:space="preserve">eparate financial statements: Baht </w:t>
      </w:r>
      <w:r w:rsidR="0034180D">
        <w:rPr>
          <w:rFonts w:ascii="Arial" w:eastAsia="Arial Unicode MS" w:hAnsi="Arial" w:cs="Arial"/>
          <w:sz w:val="22"/>
          <w:szCs w:val="22"/>
        </w:rPr>
        <w:t>5,942</w:t>
      </w:r>
      <w:r w:rsidR="00506192">
        <w:rPr>
          <w:rFonts w:ascii="Arial" w:eastAsia="Arial Unicode MS" w:hAnsi="Arial" w:cs="Arial"/>
          <w:sz w:val="22"/>
          <w:szCs w:val="22"/>
        </w:rPr>
        <w:t xml:space="preserve"> </w:t>
      </w:r>
      <w:r w:rsidR="003A115C">
        <w:rPr>
          <w:rFonts w:ascii="Arial" w:eastAsia="Arial Unicode MS" w:hAnsi="Arial" w:cs="Arial"/>
          <w:sz w:val="22"/>
          <w:szCs w:val="22"/>
        </w:rPr>
        <w:t xml:space="preserve">million (31 December </w:t>
      </w:r>
      <w:r w:rsidR="007F51E3">
        <w:rPr>
          <w:rFonts w:ascii="Arial" w:eastAsia="Arial Unicode MS" w:hAnsi="Arial" w:cs="Arial"/>
          <w:sz w:val="22"/>
          <w:szCs w:val="22"/>
        </w:rPr>
        <w:t>2018</w:t>
      </w:r>
      <w:r w:rsidR="003A115C">
        <w:rPr>
          <w:rFonts w:ascii="Arial" w:eastAsia="Arial Unicode MS" w:hAnsi="Arial" w:cs="Arial"/>
          <w:sz w:val="22"/>
          <w:szCs w:val="22"/>
        </w:rPr>
        <w:t xml:space="preserve">: Baht </w:t>
      </w:r>
      <w:r w:rsidR="007F185E">
        <w:rPr>
          <w:rFonts w:ascii="Arial" w:eastAsia="Arial Unicode MS" w:hAnsi="Arial" w:cs="Arial"/>
          <w:sz w:val="22"/>
          <w:szCs w:val="22"/>
        </w:rPr>
        <w:t>6,772</w:t>
      </w:r>
      <w:r w:rsidR="003A115C">
        <w:rPr>
          <w:rFonts w:ascii="Arial" w:eastAsia="Arial Unicode MS" w:hAnsi="Arial" w:cs="Arial"/>
          <w:sz w:val="22"/>
          <w:szCs w:val="22"/>
        </w:rPr>
        <w:t xml:space="preserve"> million)).</w:t>
      </w:r>
      <w:r w:rsidRPr="00B974FD">
        <w:rPr>
          <w:rFonts w:ascii="Arial" w:eastAsia="Arial Unicode MS" w:hAnsi="Arial" w:cs="Arial"/>
          <w:sz w:val="22"/>
          <w:szCs w:val="22"/>
        </w:rPr>
        <w:tab/>
      </w:r>
    </w:p>
    <w:p w:rsidR="006D0359" w:rsidRPr="00B974FD" w:rsidRDefault="006D0359"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w:t>
      </w:r>
      <w:r w:rsidR="00375305">
        <w:rPr>
          <w:rFonts w:ascii="Arial" w:eastAsia="Arial Unicode MS" w:hAnsi="Arial" w:cs="Arial"/>
          <w:sz w:val="22"/>
          <w:szCs w:val="22"/>
        </w:rPr>
        <w:t>A</w:t>
      </w:r>
      <w:r w:rsidRPr="00B974FD">
        <w:rPr>
          <w:rFonts w:ascii="Arial" w:eastAsia="Arial Unicode MS" w:hAnsi="Arial" w:cs="Arial"/>
          <w:sz w:val="22"/>
          <w:szCs w:val="22"/>
        </w:rPr>
        <w:t>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Pr>
          <w:rFonts w:ascii="Arial" w:eastAsia="Arial Unicode MS" w:hAnsi="Arial" w:cs="Arial"/>
          <w:sz w:val="22"/>
          <w:szCs w:val="22"/>
        </w:rPr>
        <w:t>1</w:t>
      </w:r>
      <w:r w:rsidR="00E472E5">
        <w:rPr>
          <w:rFonts w:ascii="Arial" w:eastAsia="Arial Unicode MS" w:hAnsi="Arial" w:cs="Arial"/>
          <w:sz w:val="22"/>
          <w:szCs w:val="22"/>
        </w:rPr>
        <w:t>7</w:t>
      </w:r>
      <w:r w:rsidRPr="00B974FD">
        <w:rPr>
          <w:rFonts w:ascii="Arial" w:eastAsia="Arial Unicode MS" w:hAnsi="Arial" w:cs="Arial"/>
          <w:sz w:val="22"/>
          <w:szCs w:val="22"/>
        </w:rPr>
        <w:t>.</w:t>
      </w:r>
    </w:p>
    <w:p w:rsidR="006D0359" w:rsidRDefault="006D0359" w:rsidP="00477EEC">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t xml:space="preserve">As 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sidR="00052481">
        <w:rPr>
          <w:rFonts w:ascii="Arial" w:eastAsia="Arial Unicode MS" w:hAnsi="Arial" w:cs="Arial"/>
          <w:sz w:val="22"/>
          <w:szCs w:val="22"/>
        </w:rPr>
        <w:t xml:space="preserve"> and 31 December 2018</w:t>
      </w:r>
      <w:r w:rsidRPr="00B974FD">
        <w:rPr>
          <w:rFonts w:ascii="Arial" w:eastAsia="Arial Unicode MS" w:hAnsi="Arial" w:cs="Arial"/>
          <w:sz w:val="22"/>
          <w:szCs w:val="22"/>
        </w:rPr>
        <w:t xml:space="preserve">, </w:t>
      </w:r>
      <w:r w:rsidR="008E6F2D">
        <w:rPr>
          <w:rFonts w:ascii="Arial" w:eastAsia="Arial Unicode MS" w:hAnsi="Arial" w:cs="Arial"/>
          <w:sz w:val="22"/>
          <w:szCs w:val="22"/>
        </w:rPr>
        <w:t>9</w:t>
      </w:r>
      <w:r w:rsidR="00052481">
        <w:rPr>
          <w:rFonts w:ascii="Arial" w:eastAsia="Arial Unicode MS" w:hAnsi="Arial" w:cs="Arial"/>
          <w:sz w:val="22"/>
          <w:szCs w:val="22"/>
        </w:rPr>
        <w:t xml:space="preserve"> aircrafts of the Company</w:t>
      </w:r>
      <w:r w:rsidR="00E57803">
        <w:rPr>
          <w:rFonts w:ascii="Arial" w:eastAsia="Arial Unicode MS" w:hAnsi="Arial" w:cs="Arial"/>
          <w:sz w:val="22"/>
          <w:szCs w:val="22"/>
        </w:rPr>
        <w:t xml:space="preserve"> </w:t>
      </w:r>
      <w:r w:rsidRPr="00B974FD">
        <w:rPr>
          <w:rFonts w:ascii="Arial" w:eastAsia="Arial Unicode MS" w:hAnsi="Arial" w:cs="Arial"/>
          <w:sz w:val="22"/>
          <w:szCs w:val="22"/>
        </w:rPr>
        <w:t>are under conditional sale agreements. The Company treats these conditional sales agreements as finance leases and treats the seller per the agreements as the lessor of the aircraft</w:t>
      </w:r>
      <w:r w:rsidR="003A115C">
        <w:rPr>
          <w:rFonts w:ascii="Arial" w:eastAsia="Arial Unicode MS" w:hAnsi="Arial" w:cs="Arial"/>
          <w:sz w:val="22"/>
          <w:szCs w:val="22"/>
        </w:rPr>
        <w:t>s</w:t>
      </w:r>
      <w:r w:rsidRPr="00B974FD">
        <w:rPr>
          <w:rFonts w:ascii="Arial" w:eastAsia="Arial Unicode MS" w:hAnsi="Arial" w:cs="Arial"/>
          <w:sz w:val="22"/>
          <w:szCs w:val="22"/>
        </w:rPr>
        <w:t>. The lessor of the aircraft</w:t>
      </w:r>
      <w:r w:rsidR="003A115C">
        <w:rPr>
          <w:rFonts w:ascii="Arial" w:eastAsia="Arial Unicode MS" w:hAnsi="Arial" w:cs="Arial"/>
          <w:sz w:val="22"/>
          <w:szCs w:val="22"/>
        </w:rPr>
        <w:t>s</w:t>
      </w:r>
      <w:r w:rsidRPr="00B974FD">
        <w:rPr>
          <w:rFonts w:ascii="Arial" w:eastAsia="Arial Unicode MS" w:hAnsi="Arial" w:cs="Arial"/>
          <w:sz w:val="22"/>
          <w:szCs w:val="22"/>
        </w:rPr>
        <w:t xml:space="preserve"> has subleased them from the owners.</w:t>
      </w:r>
    </w:p>
    <w:p w:rsidR="006D0359" w:rsidRDefault="00A92FDA"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The Aircraft Lease Agreements specify the right of the lessor to buy the aircraft from</w:t>
      </w:r>
      <w:r w:rsidR="00506192">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 the owner. However, if the lessors do not comply with the Aircraft Lease </w:t>
      </w:r>
      <w:proofErr w:type="gramStart"/>
      <w:r w:rsidR="006D0359" w:rsidRPr="00B974FD">
        <w:rPr>
          <w:rFonts w:ascii="Arial" w:eastAsia="Arial Unicode MS" w:hAnsi="Arial" w:cs="Arial"/>
          <w:sz w:val="22"/>
          <w:szCs w:val="22"/>
        </w:rPr>
        <w:t>Agreement</w:t>
      </w:r>
      <w:r w:rsidR="00D35C1E">
        <w:rPr>
          <w:rFonts w:ascii="Arial" w:eastAsia="Arial Unicode MS" w:hAnsi="Arial" w:cs="Arial"/>
          <w:sz w:val="22"/>
          <w:szCs w:val="22"/>
        </w:rPr>
        <w:t>s</w:t>
      </w:r>
      <w:r w:rsidR="006D0359" w:rsidRPr="00B974FD">
        <w:rPr>
          <w:rFonts w:ascii="Arial" w:eastAsia="Arial Unicode MS" w:hAnsi="Arial" w:cs="Arial"/>
          <w:sz w:val="22"/>
          <w:szCs w:val="22"/>
        </w:rPr>
        <w:t>,</w:t>
      </w:r>
      <w:r w:rsidR="00506192">
        <w:rPr>
          <w:rFonts w:ascii="Arial" w:eastAsia="Arial Unicode MS" w:hAnsi="Arial" w:cs="Arial"/>
          <w:sz w:val="22"/>
          <w:szCs w:val="22"/>
        </w:rPr>
        <w:t xml:space="preserve">   </w:t>
      </w:r>
      <w:proofErr w:type="gramEnd"/>
      <w:r w:rsidR="006D0359" w:rsidRPr="00B974FD">
        <w:rPr>
          <w:rFonts w:ascii="Arial" w:eastAsia="Arial Unicode MS" w:hAnsi="Arial" w:cs="Arial"/>
          <w:sz w:val="22"/>
          <w:szCs w:val="22"/>
        </w:rPr>
        <w:t xml:space="preserve"> the owner has the right to take back the aircraft, and in that event the Company would not be able to </w:t>
      </w:r>
      <w:proofErr w:type="spellStart"/>
      <w:r w:rsidR="006D0359" w:rsidRPr="00B974FD">
        <w:rPr>
          <w:rFonts w:ascii="Arial" w:eastAsia="Arial Unicode MS" w:hAnsi="Arial" w:cs="Arial"/>
          <w:sz w:val="22"/>
          <w:szCs w:val="22"/>
        </w:rPr>
        <w:t>utilise</w:t>
      </w:r>
      <w:proofErr w:type="spellEnd"/>
      <w:r w:rsidR="006D0359" w:rsidRPr="00B974FD">
        <w:rPr>
          <w:rFonts w:ascii="Arial" w:eastAsia="Arial Unicode MS" w:hAnsi="Arial" w:cs="Arial"/>
          <w:sz w:val="22"/>
          <w:szCs w:val="22"/>
        </w:rPr>
        <w:t xml:space="preserve"> or take ownership of the aircraft, even if the Company </w:t>
      </w:r>
      <w:r w:rsidR="00506192">
        <w:rPr>
          <w:rFonts w:ascii="Arial" w:eastAsia="Arial Unicode MS" w:hAnsi="Arial" w:cs="Arial"/>
          <w:sz w:val="22"/>
          <w:szCs w:val="22"/>
        </w:rPr>
        <w:t xml:space="preserve">has </w:t>
      </w:r>
      <w:r w:rsidR="006D0359" w:rsidRPr="00B974FD">
        <w:rPr>
          <w:rFonts w:ascii="Arial" w:eastAsia="Arial Unicode MS" w:hAnsi="Arial" w:cs="Arial"/>
          <w:sz w:val="22"/>
          <w:szCs w:val="22"/>
        </w:rPr>
        <w:t>made the agreed payments to the lessor. Under the Aircraft Lease Agreement</w:t>
      </w:r>
      <w:r w:rsidR="003E7B77">
        <w:rPr>
          <w:rFonts w:ascii="Arial" w:eastAsia="Arial Unicode MS" w:hAnsi="Arial" w:cs="Arial"/>
          <w:sz w:val="22"/>
          <w:szCs w:val="22"/>
        </w:rPr>
        <w:t>s</w:t>
      </w:r>
      <w:r w:rsidR="006D0359" w:rsidRPr="00B974FD">
        <w:rPr>
          <w:rFonts w:ascii="Arial" w:eastAsia="Arial Unicode MS" w:hAnsi="Arial" w:cs="Arial"/>
          <w:sz w:val="22"/>
          <w:szCs w:val="22"/>
        </w:rPr>
        <w:t xml:space="preserve">, the Company will take ownership of the aircraft when it </w:t>
      </w:r>
      <w:r w:rsidR="003A115C">
        <w:rPr>
          <w:rFonts w:ascii="Arial" w:eastAsia="Arial Unicode MS" w:hAnsi="Arial" w:cs="Arial"/>
          <w:sz w:val="22"/>
          <w:szCs w:val="22"/>
        </w:rPr>
        <w:t>pays</w:t>
      </w:r>
      <w:r w:rsidR="006D0359" w:rsidRPr="00B974FD">
        <w:rPr>
          <w:rFonts w:ascii="Arial" w:eastAsia="Arial Unicode MS" w:hAnsi="Arial" w:cs="Arial"/>
          <w:sz w:val="22"/>
          <w:szCs w:val="22"/>
        </w:rPr>
        <w:t xml:space="preserve"> the final installment to the lessor and the owner of the aircraft transfer</w:t>
      </w:r>
      <w:r w:rsidR="003A115C">
        <w:rPr>
          <w:rFonts w:ascii="Arial" w:eastAsia="Arial Unicode MS" w:hAnsi="Arial" w:cs="Arial"/>
          <w:sz w:val="22"/>
          <w:szCs w:val="22"/>
        </w:rPr>
        <w:t>s</w:t>
      </w:r>
      <w:r w:rsidR="006D0359" w:rsidRPr="00B974FD">
        <w:rPr>
          <w:rFonts w:ascii="Arial" w:eastAsia="Arial Unicode MS" w:hAnsi="Arial" w:cs="Arial"/>
          <w:sz w:val="22"/>
          <w:szCs w:val="22"/>
        </w:rPr>
        <w:t xml:space="preserve"> ownership to the lessor.</w:t>
      </w:r>
    </w:p>
    <w:p w:rsidR="00506192" w:rsidRPr="00B974FD" w:rsidRDefault="00506192"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052481" w:rsidRPr="00B974FD">
        <w:rPr>
          <w:rFonts w:ascii="Arial" w:eastAsia="Arial Unicode MS" w:hAnsi="Arial" w:cs="Arial"/>
          <w:sz w:val="22"/>
          <w:szCs w:val="22"/>
        </w:rPr>
        <w:t xml:space="preserve">As at </w:t>
      </w:r>
      <w:r w:rsidR="00B967C6">
        <w:rPr>
          <w:rFonts w:ascii="Arial" w:eastAsia="Arial Unicode MS" w:hAnsi="Arial" w:cs="Arial"/>
          <w:sz w:val="22"/>
          <w:szCs w:val="22"/>
        </w:rPr>
        <w:t>30 June</w:t>
      </w:r>
      <w:r w:rsidR="00052481">
        <w:rPr>
          <w:rFonts w:ascii="Arial" w:eastAsia="Arial Unicode MS" w:hAnsi="Arial" w:cs="Arial"/>
          <w:sz w:val="22"/>
          <w:szCs w:val="22"/>
        </w:rPr>
        <w:t xml:space="preserve"> 2019</w:t>
      </w:r>
      <w:r>
        <w:rPr>
          <w:rFonts w:ascii="Arial" w:eastAsia="Arial Unicode MS" w:hAnsi="Arial" w:cs="Arial"/>
          <w:sz w:val="22"/>
          <w:szCs w:val="22"/>
        </w:rPr>
        <w:t xml:space="preserve">, the Company has registered business collateral for </w:t>
      </w:r>
      <w:r w:rsidR="0034180D">
        <w:rPr>
          <w:rFonts w:ascii="Arial" w:eastAsia="Arial Unicode MS" w:hAnsi="Arial" w:cs="Arial"/>
          <w:sz w:val="22"/>
          <w:szCs w:val="22"/>
        </w:rPr>
        <w:t>4</w:t>
      </w:r>
      <w:r w:rsidR="00052481">
        <w:rPr>
          <w:rFonts w:ascii="Arial" w:eastAsia="Arial Unicode MS" w:hAnsi="Arial" w:cs="Arial"/>
          <w:sz w:val="22"/>
          <w:szCs w:val="22"/>
        </w:rPr>
        <w:t xml:space="preserve"> aircrafts </w:t>
      </w:r>
      <w:proofErr w:type="gramStart"/>
      <w:r w:rsidR="00C05803">
        <w:rPr>
          <w:rFonts w:ascii="Arial" w:eastAsia="Arial Unicode MS" w:hAnsi="Arial" w:cs="Arial"/>
          <w:sz w:val="22"/>
          <w:szCs w:val="22"/>
        </w:rPr>
        <w:t xml:space="preserve">   </w:t>
      </w:r>
      <w:r w:rsidR="007F185E">
        <w:rPr>
          <w:rFonts w:ascii="Arial" w:eastAsia="Arial Unicode MS" w:hAnsi="Arial" w:cs="Arial"/>
          <w:sz w:val="22"/>
          <w:szCs w:val="22"/>
        </w:rPr>
        <w:t>(</w:t>
      </w:r>
      <w:proofErr w:type="gramEnd"/>
      <w:r w:rsidR="007F185E">
        <w:rPr>
          <w:rFonts w:ascii="Arial" w:eastAsia="Arial Unicode MS" w:hAnsi="Arial" w:cs="Arial"/>
          <w:sz w:val="22"/>
          <w:szCs w:val="22"/>
        </w:rPr>
        <w:t xml:space="preserve">31 December 2018: 2 aircrafts) </w:t>
      </w:r>
      <w:r>
        <w:rPr>
          <w:rFonts w:ascii="Arial" w:eastAsia="Arial Unicode MS" w:hAnsi="Arial" w:cs="Arial"/>
          <w:sz w:val="22"/>
          <w:szCs w:val="22"/>
        </w:rPr>
        <w:t>to secure the long-term loans as described in</w:t>
      </w:r>
      <w:r w:rsidR="00C05803">
        <w:rPr>
          <w:rFonts w:ascii="Arial" w:eastAsia="Arial Unicode MS" w:hAnsi="Arial" w:cs="Arial"/>
          <w:sz w:val="22"/>
          <w:szCs w:val="22"/>
        </w:rPr>
        <w:t xml:space="preserve"> </w:t>
      </w:r>
      <w:r>
        <w:rPr>
          <w:rFonts w:ascii="Arial" w:eastAsia="Arial Unicode MS" w:hAnsi="Arial" w:cs="Arial"/>
          <w:sz w:val="22"/>
          <w:szCs w:val="22"/>
        </w:rPr>
        <w:t>Note 15.</w:t>
      </w:r>
    </w:p>
    <w:p w:rsidR="00FB1F27" w:rsidRDefault="00FB1F27"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A3B70">
        <w:rPr>
          <w:rFonts w:ascii="Arial" w:hAnsi="Arial"/>
          <w:b/>
          <w:bCs/>
          <w:sz w:val="22"/>
          <w:szCs w:val="22"/>
        </w:rPr>
        <w:t>2</w:t>
      </w:r>
      <w:r w:rsidRPr="0077644C">
        <w:rPr>
          <w:rFonts w:ascii="Arial" w:hAnsi="Arial"/>
          <w:b/>
          <w:bCs/>
          <w:sz w:val="22"/>
          <w:szCs w:val="22"/>
        </w:rPr>
        <w:t>.</w:t>
      </w:r>
      <w:r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w:t>
      </w:r>
      <w:proofErr w:type="gramStart"/>
      <w:r w:rsidR="006D0359" w:rsidRPr="00B974FD">
        <w:rPr>
          <w:rFonts w:ascii="Arial" w:eastAsia="Arial Unicode MS" w:hAnsi="Arial" w:cs="Arial"/>
          <w:sz w:val="22"/>
          <w:szCs w:val="22"/>
        </w:rPr>
        <w:t>sole</w:t>
      </w:r>
      <w:proofErr w:type="gramEnd"/>
      <w:r w:rsidR="006D0359" w:rsidRPr="00B974FD">
        <w:rPr>
          <w:rFonts w:ascii="Arial" w:eastAsia="Arial Unicode MS" w:hAnsi="Arial" w:cs="Arial"/>
          <w:sz w:val="22"/>
          <w:szCs w:val="22"/>
        </w:rPr>
        <w:t xml:space="preserv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 xml:space="preserve">right to operate Suvarnabhumi Airport), in order to engage in various projects at the </w:t>
      </w:r>
      <w:r w:rsidR="00C05803">
        <w:rPr>
          <w:rFonts w:ascii="Arial" w:eastAsia="Arial Unicode MS" w:hAnsi="Arial" w:cs="Arial"/>
          <w:sz w:val="22"/>
          <w:szCs w:val="22"/>
        </w:rPr>
        <w:t xml:space="preserve">Suvarnabhumi </w:t>
      </w:r>
      <w:r w:rsidR="006D0359" w:rsidRPr="00B974FD">
        <w:rPr>
          <w:rFonts w:ascii="Arial" w:eastAsia="Arial Unicode MS" w:hAnsi="Arial" w:cs="Arial"/>
          <w:sz w:val="22"/>
          <w:szCs w:val="22"/>
        </w:rPr>
        <w:t xml:space="preserve">Airport for 20 years from the day it opened officially (from 28 September 2006 to 27 September 2026). The subsidiaries </w:t>
      </w:r>
      <w:proofErr w:type="gramStart"/>
      <w:r w:rsidR="006D0359" w:rsidRPr="00B974FD">
        <w:rPr>
          <w:rFonts w:ascii="Arial" w:eastAsia="Arial Unicode MS" w:hAnsi="Arial" w:cs="Arial"/>
          <w:sz w:val="22"/>
          <w:szCs w:val="22"/>
        </w:rPr>
        <w:t>have to</w:t>
      </w:r>
      <w:proofErr w:type="gramEnd"/>
      <w:r w:rsidR="006D0359" w:rsidRPr="00B974FD">
        <w:rPr>
          <w:rFonts w:ascii="Arial" w:eastAsia="Arial Unicode MS" w:hAnsi="Arial" w:cs="Arial"/>
          <w:sz w:val="22"/>
          <w:szCs w:val="22"/>
        </w:rPr>
        <w:t xml:space="preserve">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5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260"/>
        <w:gridCol w:w="1134"/>
      </w:tblGrid>
      <w:tr w:rsidR="00FB1F27" w:rsidRPr="00F61474" w:rsidTr="0063717E">
        <w:tc>
          <w:tcPr>
            <w:tcW w:w="4140"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Company</w:t>
            </w:r>
          </w:p>
        </w:tc>
        <w:tc>
          <w:tcPr>
            <w:tcW w:w="3260"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63717E">
        <w:tc>
          <w:tcPr>
            <w:tcW w:w="4140"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260"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63717E">
        <w:tc>
          <w:tcPr>
            <w:tcW w:w="4140"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260"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7F185E">
        <w:rPr>
          <w:rFonts w:ascii="Arial" w:hAnsi="Arial"/>
          <w:sz w:val="22"/>
          <w:szCs w:val="22"/>
        </w:rPr>
        <w:t>six</w:t>
      </w:r>
      <w:r w:rsidR="00734E15">
        <w:rPr>
          <w:rFonts w:ascii="Arial" w:hAnsi="Arial"/>
          <w:sz w:val="22"/>
          <w:szCs w:val="22"/>
        </w:rPr>
        <w:t xml:space="preserve">-month period ended </w:t>
      </w:r>
      <w:r w:rsidR="00506192">
        <w:rPr>
          <w:rFonts w:ascii="Arial" w:hAnsi="Arial"/>
          <w:sz w:val="22"/>
          <w:szCs w:val="22"/>
        </w:rPr>
        <w:t xml:space="preserve">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8550" w:type="dxa"/>
        <w:tblInd w:w="450" w:type="dxa"/>
        <w:tblLayout w:type="fixed"/>
        <w:tblLook w:val="04A0" w:firstRow="1" w:lastRow="0" w:firstColumn="1" w:lastColumn="0" w:noHBand="0" w:noVBand="1"/>
      </w:tblPr>
      <w:tblGrid>
        <w:gridCol w:w="5130"/>
        <w:gridCol w:w="1710"/>
        <w:gridCol w:w="1710"/>
      </w:tblGrid>
      <w:tr w:rsidR="008E6E1D" w:rsidRPr="00F524B6" w:rsidTr="0063717E">
        <w:tc>
          <w:tcPr>
            <w:tcW w:w="8550" w:type="dxa"/>
            <w:gridSpan w:val="3"/>
          </w:tcPr>
          <w:p w:rsidR="008E6E1D" w:rsidRPr="00F524B6" w:rsidRDefault="008E6E1D" w:rsidP="00DB7AF0">
            <w:pPr>
              <w:tabs>
                <w:tab w:val="right" w:pos="1033"/>
              </w:tabs>
              <w:spacing w:line="380" w:lineRule="exact"/>
              <w:ind w:right="-72"/>
              <w:jc w:val="right"/>
              <w:rPr>
                <w:rFonts w:ascii="Arial" w:hAnsi="Arial" w:cs="Arial"/>
                <w:sz w:val="22"/>
                <w:szCs w:val="22"/>
                <w:cs/>
              </w:rPr>
            </w:pPr>
            <w:r w:rsidRPr="00F524B6">
              <w:rPr>
                <w:rFonts w:ascii="Arial" w:hAnsi="Arial" w:cs="Arial"/>
                <w:sz w:val="22"/>
                <w:szCs w:val="22"/>
              </w:rPr>
              <w:t xml:space="preserve">        (Unit: Thousand Baht)</w:t>
            </w:r>
          </w:p>
        </w:tc>
      </w:tr>
      <w:tr w:rsidR="008E6E1D" w:rsidRPr="00F524B6" w:rsidTr="0063717E">
        <w:tc>
          <w:tcPr>
            <w:tcW w:w="5130" w:type="dxa"/>
          </w:tcPr>
          <w:p w:rsidR="008E6E1D" w:rsidRPr="00F524B6" w:rsidRDefault="008E6E1D" w:rsidP="00DB7AF0">
            <w:pPr>
              <w:spacing w:line="380" w:lineRule="exact"/>
              <w:ind w:left="151" w:hanging="151"/>
              <w:jc w:val="center"/>
              <w:outlineLvl w:val="0"/>
              <w:rPr>
                <w:rFonts w:ascii="Arial" w:hAnsi="Arial" w:cs="Arial"/>
                <w:sz w:val="22"/>
                <w:szCs w:val="22"/>
              </w:rPr>
            </w:pPr>
          </w:p>
        </w:tc>
        <w:tc>
          <w:tcPr>
            <w:tcW w:w="1710" w:type="dxa"/>
            <w:vAlign w:val="bottom"/>
          </w:tcPr>
          <w:p w:rsidR="008E6E1D" w:rsidRPr="00F524B6" w:rsidRDefault="008E6E1D" w:rsidP="00DB7AF0">
            <w:pPr>
              <w:pBdr>
                <w:bottom w:val="single" w:sz="4" w:space="1" w:color="auto"/>
              </w:pBdr>
              <w:tabs>
                <w:tab w:val="center" w:pos="8010"/>
              </w:tabs>
              <w:spacing w:line="380" w:lineRule="exact"/>
              <w:ind w:right="-18"/>
              <w:jc w:val="center"/>
              <w:rPr>
                <w:rFonts w:ascii="Arial" w:hAnsi="Arial" w:cs="Arial"/>
                <w:sz w:val="22"/>
                <w:szCs w:val="22"/>
              </w:rPr>
            </w:pPr>
            <w:r w:rsidRPr="00F524B6">
              <w:rPr>
                <w:rFonts w:ascii="Arial" w:hAnsi="Arial" w:cs="Arial"/>
                <w:sz w:val="22"/>
                <w:szCs w:val="22"/>
              </w:rPr>
              <w:t>Consolidated financial statements</w:t>
            </w:r>
          </w:p>
        </w:tc>
        <w:tc>
          <w:tcPr>
            <w:tcW w:w="1710" w:type="dxa"/>
            <w:vAlign w:val="bottom"/>
          </w:tcPr>
          <w:p w:rsidR="008E6E1D" w:rsidRPr="00F524B6" w:rsidRDefault="008E6E1D" w:rsidP="00DB7AF0">
            <w:pPr>
              <w:pBdr>
                <w:bottom w:val="single" w:sz="4" w:space="1" w:color="auto"/>
              </w:pBdr>
              <w:tabs>
                <w:tab w:val="center" w:pos="8010"/>
              </w:tabs>
              <w:spacing w:line="380" w:lineRule="exact"/>
              <w:ind w:right="-18"/>
              <w:jc w:val="center"/>
              <w:rPr>
                <w:rFonts w:ascii="Arial" w:hAnsi="Arial" w:cs="Arial"/>
                <w:sz w:val="22"/>
                <w:szCs w:val="22"/>
              </w:rPr>
            </w:pPr>
            <w:r w:rsidRPr="00F524B6">
              <w:rPr>
                <w:rFonts w:ascii="Arial" w:hAnsi="Arial" w:cs="Arial"/>
                <w:sz w:val="22"/>
                <w:szCs w:val="22"/>
              </w:rPr>
              <w:t>Separate financial statements</w:t>
            </w:r>
          </w:p>
        </w:tc>
      </w:tr>
      <w:tr w:rsidR="008E6E1D" w:rsidRPr="00F524B6" w:rsidTr="0063717E">
        <w:tc>
          <w:tcPr>
            <w:tcW w:w="5130" w:type="dxa"/>
            <w:vAlign w:val="bottom"/>
          </w:tcPr>
          <w:p w:rsidR="008E6E1D" w:rsidRPr="003E7B77" w:rsidRDefault="008E6E1D" w:rsidP="00DA3B70">
            <w:pPr>
              <w:spacing w:line="380" w:lineRule="exact"/>
              <w:ind w:left="151" w:right="-74" w:hanging="151"/>
              <w:rPr>
                <w:rFonts w:ascii="Arial" w:hAnsi="Arial" w:cs="Arial"/>
                <w:sz w:val="22"/>
                <w:szCs w:val="22"/>
                <w:cs/>
              </w:rPr>
            </w:pPr>
            <w:r w:rsidRPr="003E7B77">
              <w:rPr>
                <w:rFonts w:ascii="Arial" w:hAnsi="Arial" w:cs="Arial"/>
                <w:sz w:val="22"/>
                <w:szCs w:val="22"/>
              </w:rPr>
              <w:t xml:space="preserve">Net book value as at 1 January </w:t>
            </w:r>
            <w:r w:rsidR="000B104F">
              <w:rPr>
                <w:rFonts w:ascii="Arial" w:hAnsi="Arial" w:cs="Arial"/>
                <w:sz w:val="22"/>
                <w:szCs w:val="22"/>
              </w:rPr>
              <w:t>2019</w:t>
            </w:r>
          </w:p>
        </w:tc>
        <w:tc>
          <w:tcPr>
            <w:tcW w:w="1710" w:type="dxa"/>
          </w:tcPr>
          <w:p w:rsidR="008E6E1D" w:rsidRPr="00F524B6" w:rsidRDefault="007F185E" w:rsidP="00DB7AF0">
            <w:pPr>
              <w:tabs>
                <w:tab w:val="decimal" w:pos="1332"/>
              </w:tabs>
              <w:spacing w:line="380" w:lineRule="exact"/>
              <w:jc w:val="both"/>
              <w:rPr>
                <w:rFonts w:ascii="Arial" w:hAnsi="Arial" w:cs="Arial"/>
                <w:sz w:val="22"/>
                <w:szCs w:val="22"/>
              </w:rPr>
            </w:pPr>
            <w:r>
              <w:rPr>
                <w:rFonts w:ascii="Arial" w:hAnsi="Arial" w:cs="Arial"/>
                <w:sz w:val="22"/>
                <w:szCs w:val="22"/>
              </w:rPr>
              <w:t>561,003</w:t>
            </w:r>
          </w:p>
        </w:tc>
        <w:tc>
          <w:tcPr>
            <w:tcW w:w="1710" w:type="dxa"/>
          </w:tcPr>
          <w:p w:rsidR="008E6E1D" w:rsidRPr="00F524B6" w:rsidRDefault="007F185E" w:rsidP="00A24997">
            <w:pPr>
              <w:tabs>
                <w:tab w:val="decimal" w:pos="1332"/>
              </w:tabs>
              <w:spacing w:line="380" w:lineRule="exact"/>
              <w:jc w:val="both"/>
              <w:rPr>
                <w:rFonts w:ascii="Arial" w:hAnsi="Arial" w:cs="Arial"/>
                <w:sz w:val="22"/>
                <w:szCs w:val="22"/>
              </w:rPr>
            </w:pPr>
            <w:r>
              <w:rPr>
                <w:rFonts w:ascii="Arial" w:hAnsi="Arial" w:cs="Arial"/>
                <w:sz w:val="22"/>
                <w:szCs w:val="22"/>
              </w:rPr>
              <w:t>181,058</w:t>
            </w:r>
          </w:p>
        </w:tc>
      </w:tr>
      <w:tr w:rsidR="0034180D" w:rsidRPr="00F524B6" w:rsidTr="0063717E">
        <w:tc>
          <w:tcPr>
            <w:tcW w:w="5130" w:type="dxa"/>
            <w:vAlign w:val="bottom"/>
          </w:tcPr>
          <w:p w:rsidR="0034180D" w:rsidRPr="003E7B77" w:rsidRDefault="0034180D" w:rsidP="0034180D">
            <w:pPr>
              <w:spacing w:line="380" w:lineRule="exact"/>
              <w:ind w:left="151" w:right="-74" w:hanging="151"/>
              <w:rPr>
                <w:rFonts w:ascii="Arial" w:hAnsi="Arial" w:cs="Arial"/>
                <w:sz w:val="22"/>
                <w:szCs w:val="22"/>
              </w:rPr>
            </w:pPr>
            <w:r w:rsidRPr="003E7B77">
              <w:rPr>
                <w:rFonts w:ascii="Arial" w:hAnsi="Arial" w:cs="Arial"/>
                <w:sz w:val="22"/>
                <w:szCs w:val="22"/>
              </w:rPr>
              <w:t>Acquisition - at cost</w:t>
            </w:r>
          </w:p>
        </w:tc>
        <w:tc>
          <w:tcPr>
            <w:tcW w:w="1710" w:type="dxa"/>
          </w:tcPr>
          <w:p w:rsidR="0034180D" w:rsidRPr="0034180D" w:rsidRDefault="0034180D" w:rsidP="0034180D">
            <w:pPr>
              <w:tabs>
                <w:tab w:val="decimal" w:pos="1332"/>
              </w:tabs>
              <w:spacing w:line="380" w:lineRule="exact"/>
              <w:jc w:val="both"/>
              <w:rPr>
                <w:rFonts w:ascii="Arial" w:hAnsi="Arial" w:cs="Arial"/>
                <w:sz w:val="22"/>
                <w:szCs w:val="22"/>
              </w:rPr>
            </w:pPr>
            <w:r w:rsidRPr="0034180D">
              <w:rPr>
                <w:rFonts w:ascii="Arial" w:hAnsi="Arial" w:cs="Arial"/>
                <w:sz w:val="22"/>
                <w:szCs w:val="22"/>
              </w:rPr>
              <w:t>10,636</w:t>
            </w:r>
          </w:p>
        </w:tc>
        <w:tc>
          <w:tcPr>
            <w:tcW w:w="1710" w:type="dxa"/>
          </w:tcPr>
          <w:p w:rsidR="0034180D" w:rsidRPr="0034180D" w:rsidRDefault="0034180D" w:rsidP="0034180D">
            <w:pPr>
              <w:tabs>
                <w:tab w:val="decimal" w:pos="1332"/>
              </w:tabs>
              <w:spacing w:line="380" w:lineRule="exact"/>
              <w:jc w:val="both"/>
              <w:rPr>
                <w:rFonts w:ascii="Arial" w:hAnsi="Arial" w:cs="Arial"/>
                <w:sz w:val="22"/>
                <w:szCs w:val="22"/>
              </w:rPr>
            </w:pPr>
            <w:r w:rsidRPr="0034180D">
              <w:rPr>
                <w:rFonts w:ascii="Arial" w:hAnsi="Arial" w:cs="Arial"/>
                <w:sz w:val="22"/>
                <w:szCs w:val="22"/>
              </w:rPr>
              <w:t>10,087</w:t>
            </w:r>
          </w:p>
        </w:tc>
      </w:tr>
      <w:tr w:rsidR="0034180D" w:rsidRPr="00F524B6" w:rsidTr="0063717E">
        <w:tc>
          <w:tcPr>
            <w:tcW w:w="5130" w:type="dxa"/>
            <w:vAlign w:val="bottom"/>
          </w:tcPr>
          <w:p w:rsidR="0034180D" w:rsidRPr="003E7B77" w:rsidRDefault="0034180D" w:rsidP="0034180D">
            <w:pPr>
              <w:spacing w:line="380" w:lineRule="exact"/>
              <w:ind w:left="151" w:right="-74" w:hanging="151"/>
              <w:rPr>
                <w:rFonts w:ascii="Arial" w:hAnsi="Arial" w:cs="Arial"/>
                <w:sz w:val="22"/>
                <w:szCs w:val="22"/>
              </w:rPr>
            </w:pPr>
            <w:proofErr w:type="spellStart"/>
            <w:r w:rsidRPr="003E7B77">
              <w:rPr>
                <w:rFonts w:ascii="Arial" w:hAnsi="Arial" w:cs="Arial"/>
                <w:sz w:val="22"/>
                <w:szCs w:val="22"/>
              </w:rPr>
              <w:t>Amortisation</w:t>
            </w:r>
            <w:proofErr w:type="spellEnd"/>
          </w:p>
        </w:tc>
        <w:tc>
          <w:tcPr>
            <w:tcW w:w="1710" w:type="dxa"/>
          </w:tcPr>
          <w:p w:rsidR="0034180D" w:rsidRPr="0034180D" w:rsidRDefault="0034180D" w:rsidP="0034180D">
            <w:pPr>
              <w:pBdr>
                <w:bottom w:val="single" w:sz="4" w:space="1" w:color="auto"/>
              </w:pBdr>
              <w:tabs>
                <w:tab w:val="decimal" w:pos="1332"/>
              </w:tabs>
              <w:spacing w:line="380" w:lineRule="exact"/>
              <w:jc w:val="both"/>
              <w:rPr>
                <w:rFonts w:ascii="Arial" w:hAnsi="Arial" w:cs="Arial"/>
                <w:sz w:val="22"/>
                <w:szCs w:val="22"/>
              </w:rPr>
            </w:pPr>
            <w:r w:rsidRPr="0034180D">
              <w:rPr>
                <w:rFonts w:ascii="Arial" w:hAnsi="Arial" w:cs="Arial"/>
                <w:sz w:val="22"/>
                <w:szCs w:val="22"/>
              </w:rPr>
              <w:t>(47,184)</w:t>
            </w:r>
          </w:p>
        </w:tc>
        <w:tc>
          <w:tcPr>
            <w:tcW w:w="1710" w:type="dxa"/>
          </w:tcPr>
          <w:p w:rsidR="0034180D" w:rsidRPr="0034180D" w:rsidRDefault="0034180D" w:rsidP="0034180D">
            <w:pPr>
              <w:pBdr>
                <w:bottom w:val="single" w:sz="4" w:space="1" w:color="auto"/>
              </w:pBdr>
              <w:tabs>
                <w:tab w:val="decimal" w:pos="1332"/>
              </w:tabs>
              <w:spacing w:line="380" w:lineRule="exact"/>
              <w:jc w:val="both"/>
              <w:rPr>
                <w:rFonts w:ascii="Arial" w:hAnsi="Arial" w:cs="Arial"/>
                <w:sz w:val="22"/>
                <w:szCs w:val="22"/>
              </w:rPr>
            </w:pPr>
            <w:r w:rsidRPr="0034180D">
              <w:rPr>
                <w:rFonts w:ascii="Arial" w:hAnsi="Arial" w:cs="Arial"/>
                <w:sz w:val="22"/>
                <w:szCs w:val="22"/>
              </w:rPr>
              <w:t>(22,643)</w:t>
            </w:r>
          </w:p>
        </w:tc>
      </w:tr>
      <w:tr w:rsidR="0034180D" w:rsidRPr="00F524B6" w:rsidTr="0063717E">
        <w:tc>
          <w:tcPr>
            <w:tcW w:w="5130" w:type="dxa"/>
            <w:vAlign w:val="bottom"/>
          </w:tcPr>
          <w:p w:rsidR="0034180D" w:rsidRPr="003E7B77" w:rsidRDefault="0034180D" w:rsidP="0034180D">
            <w:pPr>
              <w:spacing w:line="380" w:lineRule="exact"/>
              <w:ind w:left="151" w:right="-74" w:hanging="151"/>
              <w:rPr>
                <w:rFonts w:ascii="Arial" w:hAnsi="Arial" w:cs="Arial"/>
                <w:sz w:val="22"/>
                <w:szCs w:val="22"/>
              </w:rPr>
            </w:pPr>
            <w:r w:rsidRPr="003E7B77">
              <w:rPr>
                <w:rFonts w:ascii="Arial" w:hAnsi="Arial" w:cs="Arial"/>
                <w:sz w:val="22"/>
                <w:szCs w:val="22"/>
              </w:rPr>
              <w:t xml:space="preserve">Net book value as at </w:t>
            </w:r>
            <w:r>
              <w:rPr>
                <w:rFonts w:ascii="Arial" w:hAnsi="Arial" w:cs="Arial"/>
                <w:sz w:val="22"/>
                <w:szCs w:val="22"/>
              </w:rPr>
              <w:t>30 June 2019</w:t>
            </w:r>
          </w:p>
        </w:tc>
        <w:tc>
          <w:tcPr>
            <w:tcW w:w="1710" w:type="dxa"/>
          </w:tcPr>
          <w:p w:rsidR="0034180D" w:rsidRPr="0034180D" w:rsidRDefault="0034180D" w:rsidP="0034180D">
            <w:pPr>
              <w:pBdr>
                <w:bottom w:val="double" w:sz="4" w:space="1" w:color="auto"/>
              </w:pBdr>
              <w:tabs>
                <w:tab w:val="decimal" w:pos="1332"/>
              </w:tabs>
              <w:spacing w:line="380" w:lineRule="exact"/>
              <w:jc w:val="both"/>
              <w:rPr>
                <w:rFonts w:ascii="Arial" w:hAnsi="Arial" w:cs="Arial"/>
                <w:sz w:val="22"/>
                <w:szCs w:val="22"/>
              </w:rPr>
            </w:pPr>
            <w:r w:rsidRPr="0034180D">
              <w:rPr>
                <w:rFonts w:ascii="Arial" w:hAnsi="Arial" w:cs="Arial"/>
                <w:sz w:val="22"/>
                <w:szCs w:val="22"/>
              </w:rPr>
              <w:t>524,455</w:t>
            </w:r>
          </w:p>
        </w:tc>
        <w:tc>
          <w:tcPr>
            <w:tcW w:w="1710" w:type="dxa"/>
          </w:tcPr>
          <w:p w:rsidR="0034180D" w:rsidRPr="0034180D" w:rsidRDefault="0034180D" w:rsidP="0034180D">
            <w:pPr>
              <w:pBdr>
                <w:bottom w:val="double" w:sz="4" w:space="1" w:color="auto"/>
              </w:pBdr>
              <w:tabs>
                <w:tab w:val="decimal" w:pos="1332"/>
              </w:tabs>
              <w:spacing w:line="380" w:lineRule="exact"/>
              <w:jc w:val="both"/>
              <w:rPr>
                <w:rFonts w:ascii="Arial" w:hAnsi="Arial" w:cs="Arial"/>
                <w:sz w:val="22"/>
                <w:szCs w:val="22"/>
              </w:rPr>
            </w:pPr>
            <w:r w:rsidRPr="0034180D">
              <w:rPr>
                <w:rFonts w:ascii="Arial" w:hAnsi="Arial" w:cs="Arial"/>
                <w:sz w:val="22"/>
                <w:szCs w:val="22"/>
              </w:rPr>
              <w:t>168,502</w:t>
            </w:r>
          </w:p>
        </w:tc>
      </w:tr>
    </w:tbl>
    <w:p w:rsidR="005E2F49" w:rsidRDefault="005E2F49" w:rsidP="00FE4130">
      <w:pPr>
        <w:tabs>
          <w:tab w:val="right" w:pos="7280"/>
          <w:tab w:val="right" w:pos="8540"/>
        </w:tabs>
        <w:spacing w:before="360" w:after="120"/>
        <w:ind w:left="540" w:right="-45" w:hanging="540"/>
        <w:jc w:val="thaiDistribute"/>
        <w:rPr>
          <w:rFonts w:ascii="Arial" w:hAnsi="Arial" w:cs="Arial"/>
          <w:b/>
          <w:bCs/>
          <w:sz w:val="22"/>
          <w:szCs w:val="22"/>
        </w:rPr>
      </w:pPr>
    </w:p>
    <w:p w:rsidR="005E2F49" w:rsidRDefault="005E2F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3B70" w:rsidRPr="0069022B" w:rsidRDefault="00DA3B70" w:rsidP="00FE4130">
      <w:pPr>
        <w:tabs>
          <w:tab w:val="right" w:pos="7280"/>
          <w:tab w:val="right" w:pos="8540"/>
        </w:tabs>
        <w:spacing w:before="360" w:after="120"/>
        <w:ind w:left="540" w:right="-45" w:hanging="540"/>
        <w:jc w:val="thaiDistribute"/>
        <w:rPr>
          <w:rFonts w:ascii="Arial" w:hAnsi="Arial" w:cs="Arial"/>
          <w:b/>
          <w:bCs/>
          <w:sz w:val="22"/>
          <w:szCs w:val="22"/>
        </w:rPr>
      </w:pPr>
      <w:r w:rsidRPr="0069022B">
        <w:rPr>
          <w:rFonts w:ascii="Arial" w:hAnsi="Arial" w:cs="Arial"/>
          <w:b/>
          <w:bCs/>
          <w:sz w:val="22"/>
          <w:szCs w:val="22"/>
        </w:rPr>
        <w:t>1</w:t>
      </w:r>
      <w:r>
        <w:rPr>
          <w:rFonts w:ascii="Arial" w:hAnsi="Arial" w:cs="Arial"/>
          <w:b/>
          <w:bCs/>
          <w:sz w:val="22"/>
          <w:szCs w:val="22"/>
        </w:rPr>
        <w:t>3</w:t>
      </w:r>
      <w:r w:rsidRPr="0069022B">
        <w:rPr>
          <w:rFonts w:ascii="Arial" w:hAnsi="Arial" w:cs="Arial"/>
          <w:b/>
          <w:bCs/>
          <w:sz w:val="22"/>
          <w:szCs w:val="22"/>
        </w:rPr>
        <w:t xml:space="preserve">. </w:t>
      </w:r>
      <w:r w:rsidRPr="0069022B">
        <w:rPr>
          <w:rFonts w:ascii="Arial" w:hAnsi="Arial" w:cs="Arial"/>
          <w:b/>
          <w:bCs/>
          <w:sz w:val="22"/>
          <w:szCs w:val="22"/>
        </w:rPr>
        <w:tab/>
        <w:t>Short-term loan</w:t>
      </w:r>
      <w:r w:rsidR="00D35C1E">
        <w:rPr>
          <w:rFonts w:ascii="Arial" w:hAnsi="Arial" w:cs="Arial"/>
          <w:b/>
          <w:bCs/>
          <w:sz w:val="22"/>
          <w:szCs w:val="22"/>
        </w:rPr>
        <w:t>s</w:t>
      </w:r>
      <w:r w:rsidRPr="0069022B">
        <w:rPr>
          <w:rFonts w:ascii="Arial" w:hAnsi="Arial" w:cs="Arial"/>
          <w:b/>
          <w:bCs/>
          <w:sz w:val="22"/>
          <w:szCs w:val="22"/>
        </w:rPr>
        <w:t xml:space="preserve"> from financial institution</w:t>
      </w:r>
    </w:p>
    <w:tbl>
      <w:tblPr>
        <w:tblW w:w="8471" w:type="dxa"/>
        <w:tblInd w:w="540" w:type="dxa"/>
        <w:tblLook w:val="01E0" w:firstRow="1" w:lastRow="1" w:firstColumn="1" w:lastColumn="1" w:noHBand="0" w:noVBand="0"/>
      </w:tblPr>
      <w:tblGrid>
        <w:gridCol w:w="2250"/>
        <w:gridCol w:w="1620"/>
        <w:gridCol w:w="1530"/>
        <w:gridCol w:w="1530"/>
        <w:gridCol w:w="1541"/>
      </w:tblGrid>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331972">
            <w:pPr>
              <w:tabs>
                <w:tab w:val="left" w:pos="600"/>
                <w:tab w:val="left" w:pos="900"/>
                <w:tab w:val="right" w:pos="7280"/>
                <w:tab w:val="right" w:pos="8540"/>
              </w:tabs>
              <w:spacing w:line="360" w:lineRule="exact"/>
              <w:ind w:right="-45"/>
              <w:jc w:val="center"/>
              <w:rPr>
                <w:rFonts w:ascii="Arial" w:hAnsi="Arial" w:cs="Arial"/>
                <w:sz w:val="20"/>
                <w:szCs w:val="20"/>
              </w:rPr>
            </w:pPr>
          </w:p>
        </w:tc>
        <w:tc>
          <w:tcPr>
            <w:tcW w:w="3071" w:type="dxa"/>
            <w:gridSpan w:val="2"/>
          </w:tcPr>
          <w:p w:rsidR="00331972" w:rsidRPr="00052481" w:rsidRDefault="00331972" w:rsidP="00331972">
            <w:pPr>
              <w:tabs>
                <w:tab w:val="left" w:pos="600"/>
                <w:tab w:val="left" w:pos="900"/>
                <w:tab w:val="right" w:pos="7280"/>
                <w:tab w:val="right" w:pos="8540"/>
              </w:tabs>
              <w:spacing w:line="360" w:lineRule="exact"/>
              <w:ind w:right="-45"/>
              <w:jc w:val="right"/>
              <w:rPr>
                <w:rFonts w:ascii="Arial" w:hAnsi="Arial" w:cs="Arial"/>
                <w:sz w:val="20"/>
                <w:szCs w:val="20"/>
              </w:rPr>
            </w:pPr>
            <w:r w:rsidRPr="00052481">
              <w:rPr>
                <w:rFonts w:ascii="Arial" w:hAnsi="Arial" w:cs="Arial"/>
                <w:sz w:val="20"/>
                <w:szCs w:val="20"/>
              </w:rPr>
              <w:t>(Unit: Thousand Baht)</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p>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052481">
              <w:rPr>
                <w:rFonts w:ascii="Arial" w:hAnsi="Arial" w:cs="Arial"/>
                <w:sz w:val="20"/>
                <w:szCs w:val="20"/>
              </w:rPr>
              <w:t>Interest rate (% per annum)</w:t>
            </w:r>
          </w:p>
        </w:tc>
        <w:tc>
          <w:tcPr>
            <w:tcW w:w="3071"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Consolidated </w:t>
            </w:r>
            <w:r w:rsidR="00506192" w:rsidRPr="00052481">
              <w:rPr>
                <w:rFonts w:ascii="Arial" w:hAnsi="Arial" w:cs="Arial"/>
                <w:sz w:val="20"/>
                <w:szCs w:val="20"/>
              </w:rPr>
              <w:t xml:space="preserve">            </w:t>
            </w:r>
            <w:r w:rsidRPr="00052481">
              <w:rPr>
                <w:rFonts w:ascii="Arial" w:hAnsi="Arial" w:cs="Arial"/>
                <w:sz w:val="20"/>
                <w:szCs w:val="20"/>
              </w:rPr>
              <w:t>financial statements</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1620" w:type="dxa"/>
          </w:tcPr>
          <w:p w:rsidR="00331972" w:rsidRPr="00052481" w:rsidRDefault="00B967C6"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331972" w:rsidRPr="00052481">
              <w:rPr>
                <w:rFonts w:ascii="Arial" w:hAnsi="Arial" w:cs="Arial"/>
                <w:sz w:val="20"/>
                <w:szCs w:val="20"/>
              </w:rPr>
              <w:t xml:space="preserve"> </w:t>
            </w:r>
            <w:r w:rsidR="00052481">
              <w:rPr>
                <w:rFonts w:ascii="Arial" w:hAnsi="Arial" w:cs="Arial"/>
                <w:sz w:val="20"/>
                <w:szCs w:val="20"/>
              </w:rPr>
              <w:t xml:space="preserve">   </w:t>
            </w:r>
            <w:r w:rsidR="000B104F" w:rsidRPr="00052481">
              <w:rPr>
                <w:rFonts w:ascii="Arial" w:hAnsi="Arial" w:cs="Arial"/>
                <w:sz w:val="20"/>
                <w:szCs w:val="20"/>
              </w:rPr>
              <w:t>2019</w:t>
            </w:r>
          </w:p>
        </w:tc>
        <w:tc>
          <w:tcPr>
            <w:tcW w:w="1530" w:type="dxa"/>
          </w:tcPr>
          <w:p w:rsidR="00331972" w:rsidRPr="00052481"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7F51E3" w:rsidRPr="00052481">
              <w:rPr>
                <w:rFonts w:ascii="Arial" w:hAnsi="Arial" w:cs="Arial"/>
                <w:sz w:val="20"/>
                <w:szCs w:val="20"/>
              </w:rPr>
              <w:t>2018</w:t>
            </w:r>
          </w:p>
        </w:tc>
        <w:tc>
          <w:tcPr>
            <w:tcW w:w="1530" w:type="dxa"/>
          </w:tcPr>
          <w:p w:rsidR="00331972" w:rsidRPr="00052481" w:rsidRDefault="00B967C6"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331972" w:rsidRPr="00052481">
              <w:rPr>
                <w:rFonts w:ascii="Arial" w:hAnsi="Arial" w:cs="Arial"/>
                <w:sz w:val="20"/>
                <w:szCs w:val="20"/>
              </w:rPr>
              <w:t xml:space="preserve"> </w:t>
            </w:r>
            <w:r w:rsidR="00052481">
              <w:rPr>
                <w:rFonts w:ascii="Arial" w:hAnsi="Arial" w:cs="Arial"/>
                <w:sz w:val="20"/>
                <w:szCs w:val="20"/>
              </w:rPr>
              <w:t xml:space="preserve">   </w:t>
            </w:r>
            <w:r w:rsidR="000B104F" w:rsidRPr="00052481">
              <w:rPr>
                <w:rFonts w:ascii="Arial" w:hAnsi="Arial" w:cs="Arial"/>
                <w:sz w:val="20"/>
                <w:szCs w:val="20"/>
              </w:rPr>
              <w:t>2019</w:t>
            </w:r>
          </w:p>
        </w:tc>
        <w:tc>
          <w:tcPr>
            <w:tcW w:w="1541" w:type="dxa"/>
          </w:tcPr>
          <w:p w:rsidR="00331972" w:rsidRPr="00052481"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7F51E3" w:rsidRPr="00052481">
              <w:rPr>
                <w:rFonts w:ascii="Arial" w:hAnsi="Arial" w:cs="Arial"/>
                <w:sz w:val="20"/>
                <w:szCs w:val="20"/>
              </w:rPr>
              <w:t>2018</w:t>
            </w:r>
          </w:p>
        </w:tc>
      </w:tr>
      <w:tr w:rsidR="00506192" w:rsidRPr="00052481" w:rsidTr="00375305">
        <w:tc>
          <w:tcPr>
            <w:tcW w:w="2250" w:type="dxa"/>
          </w:tcPr>
          <w:p w:rsidR="00506192" w:rsidRPr="00052481" w:rsidRDefault="00506192" w:rsidP="00506192">
            <w:pPr>
              <w:spacing w:line="360" w:lineRule="exact"/>
              <w:ind w:left="194" w:right="-72" w:hanging="194"/>
              <w:rPr>
                <w:rFonts w:ascii="Arial" w:hAnsi="Arial" w:cs="Arial"/>
                <w:sz w:val="20"/>
                <w:szCs w:val="20"/>
              </w:rPr>
            </w:pPr>
            <w:r w:rsidRPr="00052481">
              <w:rPr>
                <w:rFonts w:ascii="Arial" w:hAnsi="Arial" w:cs="Arial"/>
                <w:sz w:val="20"/>
                <w:szCs w:val="20"/>
              </w:rPr>
              <w:t>Short-term loans from financial institution</w:t>
            </w:r>
          </w:p>
        </w:tc>
        <w:tc>
          <w:tcPr>
            <w:tcW w:w="1620" w:type="dxa"/>
          </w:tcPr>
          <w:p w:rsidR="00506192" w:rsidRPr="00052481" w:rsidRDefault="0034180D" w:rsidP="00375305">
            <w:pPr>
              <w:spacing w:line="360" w:lineRule="exact"/>
              <w:ind w:right="-72"/>
              <w:jc w:val="center"/>
              <w:rPr>
                <w:rFonts w:ascii="Arial" w:hAnsi="Arial" w:cs="Arial"/>
                <w:sz w:val="20"/>
                <w:szCs w:val="20"/>
              </w:rPr>
            </w:pPr>
            <w:r>
              <w:rPr>
                <w:rFonts w:ascii="Arial" w:hAnsi="Arial" w:cs="Arial"/>
                <w:sz w:val="20"/>
                <w:szCs w:val="20"/>
              </w:rPr>
              <w:t>2.0 and MLR</w:t>
            </w:r>
          </w:p>
        </w:tc>
        <w:tc>
          <w:tcPr>
            <w:tcW w:w="1530" w:type="dxa"/>
            <w:vAlign w:val="bottom"/>
          </w:tcPr>
          <w:p w:rsidR="00506192" w:rsidRPr="00052481" w:rsidRDefault="00506192" w:rsidP="00506192">
            <w:pPr>
              <w:spacing w:line="360" w:lineRule="exact"/>
              <w:ind w:right="-72"/>
              <w:jc w:val="center"/>
              <w:rPr>
                <w:rFonts w:ascii="Arial" w:hAnsi="Arial" w:cs="Arial"/>
                <w:sz w:val="20"/>
                <w:szCs w:val="20"/>
              </w:rPr>
            </w:pPr>
            <w:r w:rsidRPr="00052481">
              <w:rPr>
                <w:rFonts w:ascii="Arial" w:hAnsi="Arial" w:cs="Arial"/>
                <w:sz w:val="20"/>
                <w:szCs w:val="20"/>
              </w:rPr>
              <w:t>1.8, 6.8, MLR   and MLR-1.5</w:t>
            </w:r>
          </w:p>
        </w:tc>
        <w:tc>
          <w:tcPr>
            <w:tcW w:w="1530" w:type="dxa"/>
          </w:tcPr>
          <w:p w:rsidR="00506192" w:rsidRPr="00052481" w:rsidRDefault="0034180D" w:rsidP="001534DB">
            <w:pPr>
              <w:tabs>
                <w:tab w:val="decimal" w:pos="1242"/>
              </w:tabs>
              <w:spacing w:line="360" w:lineRule="exact"/>
              <w:ind w:right="-72"/>
              <w:rPr>
                <w:rFonts w:ascii="Arial" w:hAnsi="Arial" w:cs="Arial"/>
                <w:sz w:val="20"/>
                <w:szCs w:val="20"/>
              </w:rPr>
            </w:pPr>
            <w:r>
              <w:rPr>
                <w:rFonts w:ascii="Arial" w:hAnsi="Arial" w:cs="Arial"/>
                <w:sz w:val="20"/>
                <w:szCs w:val="20"/>
              </w:rPr>
              <w:t>40,000</w:t>
            </w:r>
          </w:p>
        </w:tc>
        <w:tc>
          <w:tcPr>
            <w:tcW w:w="1541" w:type="dxa"/>
          </w:tcPr>
          <w:p w:rsidR="00506192" w:rsidRPr="00052481" w:rsidRDefault="00506192" w:rsidP="001534DB">
            <w:pPr>
              <w:tabs>
                <w:tab w:val="decimal" w:pos="1242"/>
              </w:tabs>
              <w:spacing w:line="360" w:lineRule="exact"/>
              <w:ind w:right="-72"/>
              <w:rPr>
                <w:rFonts w:ascii="Arial" w:hAnsi="Arial" w:cs="Arial"/>
                <w:sz w:val="20"/>
                <w:szCs w:val="20"/>
              </w:rPr>
            </w:pPr>
            <w:r w:rsidRPr="00052481">
              <w:rPr>
                <w:rFonts w:ascii="Arial" w:hAnsi="Arial" w:cs="Arial"/>
                <w:sz w:val="20"/>
                <w:szCs w:val="20"/>
              </w:rPr>
              <w:t>35,146</w:t>
            </w:r>
          </w:p>
        </w:tc>
      </w:tr>
      <w:tr w:rsidR="00506192" w:rsidRPr="00052481" w:rsidTr="00266655">
        <w:tc>
          <w:tcPr>
            <w:tcW w:w="2250" w:type="dxa"/>
          </w:tcPr>
          <w:p w:rsidR="00506192" w:rsidRPr="00052481" w:rsidRDefault="00506192" w:rsidP="00506192">
            <w:pPr>
              <w:spacing w:line="360" w:lineRule="exact"/>
              <w:ind w:right="-72"/>
              <w:rPr>
                <w:rFonts w:ascii="Arial" w:hAnsi="Arial" w:cs="Arial"/>
                <w:sz w:val="20"/>
                <w:szCs w:val="20"/>
              </w:rPr>
            </w:pPr>
            <w:r w:rsidRPr="00052481">
              <w:rPr>
                <w:rFonts w:ascii="Arial" w:hAnsi="Arial" w:cs="Arial"/>
                <w:sz w:val="20"/>
                <w:szCs w:val="20"/>
              </w:rPr>
              <w:t>Total</w:t>
            </w:r>
          </w:p>
        </w:tc>
        <w:tc>
          <w:tcPr>
            <w:tcW w:w="1620" w:type="dxa"/>
          </w:tcPr>
          <w:p w:rsidR="00506192" w:rsidRPr="00052481" w:rsidRDefault="00506192" w:rsidP="00506192">
            <w:pPr>
              <w:spacing w:line="360" w:lineRule="exact"/>
              <w:ind w:right="-72"/>
              <w:rPr>
                <w:rFonts w:ascii="Arial" w:hAnsi="Arial" w:cs="Arial"/>
                <w:sz w:val="20"/>
                <w:szCs w:val="20"/>
              </w:rPr>
            </w:pPr>
          </w:p>
        </w:tc>
        <w:tc>
          <w:tcPr>
            <w:tcW w:w="1530" w:type="dxa"/>
          </w:tcPr>
          <w:p w:rsidR="00506192" w:rsidRPr="00052481" w:rsidRDefault="00506192" w:rsidP="00506192">
            <w:pPr>
              <w:spacing w:line="360" w:lineRule="exact"/>
              <w:ind w:right="-72"/>
              <w:rPr>
                <w:rFonts w:ascii="Arial" w:hAnsi="Arial" w:cs="Arial"/>
                <w:sz w:val="20"/>
                <w:szCs w:val="20"/>
              </w:rPr>
            </w:pPr>
          </w:p>
        </w:tc>
        <w:tc>
          <w:tcPr>
            <w:tcW w:w="1530" w:type="dxa"/>
            <w:vAlign w:val="bottom"/>
          </w:tcPr>
          <w:p w:rsidR="00506192" w:rsidRPr="00052481" w:rsidRDefault="0034180D"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Pr>
                <w:rFonts w:ascii="Arial" w:hAnsi="Arial" w:cs="Arial"/>
                <w:sz w:val="20"/>
                <w:szCs w:val="20"/>
              </w:rPr>
              <w:t>40,000</w:t>
            </w:r>
          </w:p>
        </w:tc>
        <w:tc>
          <w:tcPr>
            <w:tcW w:w="1541" w:type="dxa"/>
            <w:vAlign w:val="bottom"/>
          </w:tcPr>
          <w:p w:rsidR="00506192" w:rsidRPr="00052481" w:rsidRDefault="00506192"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sidRPr="00052481">
              <w:rPr>
                <w:rFonts w:ascii="Arial" w:hAnsi="Arial" w:cs="Arial"/>
                <w:sz w:val="20"/>
                <w:szCs w:val="20"/>
              </w:rPr>
              <w:t>35,146</w:t>
            </w:r>
          </w:p>
        </w:tc>
      </w:tr>
    </w:tbl>
    <w:p w:rsidR="00DA3B70" w:rsidRPr="002C089A" w:rsidRDefault="00DA3B70" w:rsidP="00DA3B70">
      <w:pPr>
        <w:tabs>
          <w:tab w:val="left" w:pos="900"/>
          <w:tab w:val="left" w:pos="2160"/>
          <w:tab w:val="left" w:pos="2880"/>
        </w:tabs>
        <w:spacing w:before="240" w:after="120" w:line="380" w:lineRule="exact"/>
        <w:ind w:left="547" w:right="-43"/>
        <w:jc w:val="both"/>
        <w:rPr>
          <w:rFonts w:ascii="Arial" w:hAnsi="Arial"/>
          <w:sz w:val="22"/>
          <w:szCs w:val="22"/>
        </w:rPr>
      </w:pPr>
      <w:r w:rsidRPr="002C089A">
        <w:rPr>
          <w:rFonts w:ascii="Arial" w:hAnsi="Arial"/>
          <w:sz w:val="22"/>
          <w:szCs w:val="22"/>
        </w:rPr>
        <w:t>Short-term loan</w:t>
      </w:r>
      <w:r w:rsidR="00D35C1E">
        <w:rPr>
          <w:rFonts w:ascii="Arial" w:hAnsi="Arial"/>
          <w:sz w:val="22"/>
          <w:szCs w:val="22"/>
        </w:rPr>
        <w:t>s</w:t>
      </w:r>
      <w:r w:rsidRPr="002C089A">
        <w:rPr>
          <w:rFonts w:ascii="Arial" w:hAnsi="Arial"/>
          <w:sz w:val="22"/>
          <w:szCs w:val="22"/>
        </w:rPr>
        <w:t xml:space="preserve"> from financial institution</w:t>
      </w:r>
      <w:r>
        <w:rPr>
          <w:rFonts w:ascii="Arial" w:hAnsi="Arial"/>
          <w:sz w:val="22"/>
          <w:szCs w:val="22"/>
        </w:rPr>
        <w:t xml:space="preserve"> </w:t>
      </w:r>
      <w:r w:rsidR="00331972">
        <w:rPr>
          <w:rFonts w:ascii="Arial" w:hAnsi="Arial"/>
          <w:sz w:val="22"/>
          <w:szCs w:val="22"/>
        </w:rPr>
        <w:t>are</w:t>
      </w:r>
      <w:r w:rsidRPr="002C089A">
        <w:rPr>
          <w:rFonts w:ascii="Arial" w:hAnsi="Arial"/>
          <w:sz w:val="22"/>
          <w:szCs w:val="22"/>
        </w:rPr>
        <w:t xml:space="preserve"> secured by guarantees provided by</w:t>
      </w:r>
      <w:r w:rsidR="00480C76">
        <w:rPr>
          <w:rFonts w:ascii="Arial" w:hAnsi="Arial"/>
          <w:sz w:val="22"/>
          <w:szCs w:val="22"/>
        </w:rPr>
        <w:t xml:space="preserve">        </w:t>
      </w:r>
      <w:r w:rsidRPr="002C089A">
        <w:rPr>
          <w:rFonts w:ascii="Arial" w:hAnsi="Arial"/>
          <w:sz w:val="22"/>
          <w:szCs w:val="22"/>
        </w:rPr>
        <w:t xml:space="preserve"> the </w:t>
      </w:r>
      <w:r w:rsidR="00331972">
        <w:rPr>
          <w:rFonts w:ascii="Arial" w:hAnsi="Arial"/>
          <w:sz w:val="22"/>
          <w:szCs w:val="22"/>
        </w:rPr>
        <w:t xml:space="preserve">subsidiaries as described </w:t>
      </w:r>
      <w:r w:rsidR="00BA4CA2">
        <w:rPr>
          <w:rFonts w:ascii="Arial" w:hAnsi="Arial"/>
          <w:sz w:val="22"/>
          <w:szCs w:val="22"/>
        </w:rPr>
        <w:t xml:space="preserve">in Note </w:t>
      </w:r>
      <w:r w:rsidR="00433DBD">
        <w:rPr>
          <w:rFonts w:ascii="Arial" w:hAnsi="Arial"/>
          <w:sz w:val="22"/>
          <w:szCs w:val="22"/>
        </w:rPr>
        <w:t>25</w:t>
      </w:r>
      <w:r w:rsidR="00BA4CA2">
        <w:rPr>
          <w:rFonts w:ascii="Arial" w:hAnsi="Arial"/>
          <w:sz w:val="22"/>
          <w:szCs w:val="22"/>
        </w:rPr>
        <w:t>.4</w:t>
      </w:r>
      <w:r w:rsidRPr="002C089A">
        <w:rPr>
          <w:rFonts w:ascii="Arial" w:hAnsi="Arial"/>
          <w:sz w:val="22"/>
          <w:szCs w:val="22"/>
        </w:rPr>
        <w:t xml:space="preserve"> and matured </w:t>
      </w:r>
      <w:r w:rsidR="00480C76">
        <w:rPr>
          <w:rFonts w:ascii="Arial" w:hAnsi="Arial"/>
          <w:sz w:val="22"/>
          <w:szCs w:val="22"/>
        </w:rPr>
        <w:t>within</w:t>
      </w:r>
      <w:r w:rsidRPr="002C089A">
        <w:rPr>
          <w:rFonts w:ascii="Arial" w:hAnsi="Arial"/>
          <w:sz w:val="22"/>
          <w:szCs w:val="22"/>
        </w:rPr>
        <w:t xml:space="preserve"> 3 months from the issue dates.</w:t>
      </w:r>
    </w:p>
    <w:p w:rsidR="00FB1F27" w:rsidRPr="00E94C88" w:rsidRDefault="006D0359" w:rsidP="008C4D45">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t>14</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550" w:type="dxa"/>
        <w:tblInd w:w="450" w:type="dxa"/>
        <w:tblLayout w:type="fixed"/>
        <w:tblLook w:val="0000" w:firstRow="0" w:lastRow="0" w:firstColumn="0" w:lastColumn="0" w:noHBand="0" w:noVBand="0"/>
      </w:tblPr>
      <w:tblGrid>
        <w:gridCol w:w="3030"/>
        <w:gridCol w:w="1380"/>
        <w:gridCol w:w="1380"/>
        <w:gridCol w:w="1380"/>
        <w:gridCol w:w="1380"/>
      </w:tblGrid>
      <w:tr w:rsidR="00FB1F27" w:rsidRPr="00B43F1B" w:rsidTr="00375305">
        <w:tc>
          <w:tcPr>
            <w:tcW w:w="3030" w:type="dxa"/>
          </w:tcPr>
          <w:p w:rsidR="00FB1F27" w:rsidRPr="00B43F1B" w:rsidRDefault="00FB1F27" w:rsidP="00090456">
            <w:pPr>
              <w:spacing w:line="34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FB1F27" w:rsidRPr="00B43F1B"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375305">
        <w:tc>
          <w:tcPr>
            <w:tcW w:w="3030" w:type="dxa"/>
          </w:tcPr>
          <w:p w:rsidR="00FB1F27" w:rsidRPr="00B43F1B" w:rsidRDefault="00FB1F27" w:rsidP="00090456">
            <w:pPr>
              <w:spacing w:line="340" w:lineRule="exact"/>
              <w:ind w:right="-18"/>
              <w:jc w:val="thaiDistribute"/>
              <w:rPr>
                <w:rFonts w:ascii="Arial" w:hAnsi="Arial" w:cs="Arial"/>
                <w:sz w:val="18"/>
                <w:szCs w:val="18"/>
              </w:rPr>
            </w:pPr>
          </w:p>
        </w:tc>
        <w:tc>
          <w:tcPr>
            <w:tcW w:w="2760" w:type="dxa"/>
            <w:gridSpan w:val="2"/>
            <w:vAlign w:val="bottom"/>
          </w:tcPr>
          <w:p w:rsidR="00FB1F27" w:rsidRPr="00B43F1B"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375305">
        <w:tc>
          <w:tcPr>
            <w:tcW w:w="3030" w:type="dxa"/>
          </w:tcPr>
          <w:p w:rsidR="00BA4CA2" w:rsidRPr="00B43F1B" w:rsidRDefault="00BA4CA2" w:rsidP="00090456">
            <w:pPr>
              <w:spacing w:line="340" w:lineRule="exact"/>
              <w:ind w:right="-18"/>
              <w:jc w:val="thaiDistribute"/>
              <w:rPr>
                <w:rFonts w:ascii="Arial" w:hAnsi="Arial" w:cs="Arial"/>
                <w:b/>
                <w:bCs/>
                <w:sz w:val="18"/>
                <w:szCs w:val="18"/>
                <w:u w:val="single"/>
              </w:rPr>
            </w:pPr>
          </w:p>
        </w:tc>
        <w:tc>
          <w:tcPr>
            <w:tcW w:w="1380" w:type="dxa"/>
          </w:tcPr>
          <w:p w:rsidR="00BA4CA2" w:rsidRPr="00B43F1B" w:rsidRDefault="00B967C6" w:rsidP="00090456">
            <w:pPr>
              <w:pBdr>
                <w:bottom w:val="single" w:sz="6" w:space="1" w:color="auto"/>
              </w:pBdr>
              <w:spacing w:line="34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0B104F">
              <w:rPr>
                <w:rFonts w:ascii="Arial" w:eastAsia="Arial Unicode MS" w:hAnsi="Arial" w:cs="Arial"/>
                <w:sz w:val="18"/>
                <w:szCs w:val="18"/>
              </w:rPr>
              <w:t>2019</w:t>
            </w: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7F51E3">
              <w:rPr>
                <w:rFonts w:ascii="Arial" w:eastAsia="Arial Unicode MS" w:hAnsi="Arial" w:cs="Arial"/>
                <w:sz w:val="18"/>
                <w:szCs w:val="18"/>
              </w:rPr>
              <w:t>2018</w:t>
            </w:r>
          </w:p>
        </w:tc>
        <w:tc>
          <w:tcPr>
            <w:tcW w:w="1380" w:type="dxa"/>
          </w:tcPr>
          <w:p w:rsidR="00BA4CA2" w:rsidRPr="00B43F1B" w:rsidRDefault="00B967C6" w:rsidP="00090456">
            <w:pPr>
              <w:pBdr>
                <w:bottom w:val="single" w:sz="6" w:space="1" w:color="auto"/>
              </w:pBdr>
              <w:spacing w:line="34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0B104F">
              <w:rPr>
                <w:rFonts w:ascii="Arial" w:eastAsia="Arial Unicode MS" w:hAnsi="Arial" w:cs="Arial"/>
                <w:sz w:val="18"/>
                <w:szCs w:val="18"/>
              </w:rPr>
              <w:t>2019</w:t>
            </w: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7F51E3">
              <w:rPr>
                <w:rFonts w:ascii="Arial" w:eastAsia="Arial Unicode MS" w:hAnsi="Arial" w:cs="Arial"/>
                <w:sz w:val="18"/>
                <w:szCs w:val="18"/>
              </w:rPr>
              <w:t>2018</w:t>
            </w:r>
          </w:p>
        </w:tc>
      </w:tr>
      <w:tr w:rsidR="0034180D" w:rsidRPr="00B43F1B" w:rsidTr="00375305">
        <w:tc>
          <w:tcPr>
            <w:tcW w:w="3030" w:type="dxa"/>
          </w:tcPr>
          <w:p w:rsidR="0034180D" w:rsidRPr="00B43F1B" w:rsidRDefault="0034180D" w:rsidP="0034180D">
            <w:pPr>
              <w:spacing w:line="34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250,326</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297,034</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407,973</w:t>
            </w:r>
          </w:p>
        </w:tc>
        <w:tc>
          <w:tcPr>
            <w:tcW w:w="1380" w:type="dxa"/>
            <w:vAlign w:val="bottom"/>
          </w:tcPr>
          <w:p w:rsidR="0034180D" w:rsidRPr="00211BFC" w:rsidRDefault="0034180D" w:rsidP="0034180D">
            <w:pPr>
              <w:tabs>
                <w:tab w:val="decimal" w:pos="1152"/>
              </w:tabs>
              <w:spacing w:line="340" w:lineRule="exact"/>
              <w:ind w:right="-17"/>
              <w:rPr>
                <w:rFonts w:ascii="Arial" w:hAnsi="Arial" w:cs="Arial"/>
                <w:sz w:val="18"/>
                <w:szCs w:val="18"/>
              </w:rPr>
            </w:pPr>
            <w:r>
              <w:rPr>
                <w:rFonts w:ascii="Arial" w:hAnsi="Arial" w:cs="Arial"/>
                <w:sz w:val="18"/>
                <w:szCs w:val="18"/>
              </w:rPr>
              <w:t>478,928</w:t>
            </w:r>
          </w:p>
        </w:tc>
      </w:tr>
      <w:tr w:rsidR="0034180D" w:rsidRPr="00B43F1B" w:rsidTr="00375305">
        <w:tc>
          <w:tcPr>
            <w:tcW w:w="3030" w:type="dxa"/>
          </w:tcPr>
          <w:p w:rsidR="0034180D" w:rsidRPr="00B43F1B" w:rsidRDefault="0034180D" w:rsidP="0034180D">
            <w:pPr>
              <w:spacing w:line="34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1,414,242</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1,832,886</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1,201,356</w:t>
            </w:r>
          </w:p>
        </w:tc>
        <w:tc>
          <w:tcPr>
            <w:tcW w:w="1380" w:type="dxa"/>
            <w:vAlign w:val="bottom"/>
          </w:tcPr>
          <w:p w:rsidR="0034180D" w:rsidRPr="00211BFC" w:rsidRDefault="0034180D" w:rsidP="0034180D">
            <w:pPr>
              <w:tabs>
                <w:tab w:val="decimal" w:pos="1152"/>
              </w:tabs>
              <w:spacing w:line="340" w:lineRule="exact"/>
              <w:ind w:right="-17"/>
              <w:rPr>
                <w:rFonts w:ascii="Arial" w:hAnsi="Arial" w:cs="Arial"/>
                <w:sz w:val="18"/>
                <w:szCs w:val="18"/>
              </w:rPr>
            </w:pPr>
            <w:r>
              <w:rPr>
                <w:rFonts w:ascii="Arial" w:hAnsi="Arial" w:cs="Arial"/>
                <w:sz w:val="18"/>
                <w:szCs w:val="18"/>
              </w:rPr>
              <w:t>1,628,400</w:t>
            </w:r>
          </w:p>
        </w:tc>
      </w:tr>
      <w:tr w:rsidR="0034180D" w:rsidRPr="00B43F1B" w:rsidTr="00375305">
        <w:tc>
          <w:tcPr>
            <w:tcW w:w="3030" w:type="dxa"/>
          </w:tcPr>
          <w:p w:rsidR="0034180D" w:rsidRPr="00B43F1B" w:rsidRDefault="0034180D" w:rsidP="0034180D">
            <w:pPr>
              <w:spacing w:line="34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14,910</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15,223</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14,710</w:t>
            </w:r>
          </w:p>
        </w:tc>
        <w:tc>
          <w:tcPr>
            <w:tcW w:w="1380" w:type="dxa"/>
            <w:vAlign w:val="bottom"/>
          </w:tcPr>
          <w:p w:rsidR="0034180D" w:rsidRPr="00211BFC" w:rsidRDefault="0034180D" w:rsidP="0034180D">
            <w:pPr>
              <w:tabs>
                <w:tab w:val="decimal" w:pos="1152"/>
              </w:tabs>
              <w:spacing w:line="340" w:lineRule="exact"/>
              <w:ind w:right="-17"/>
              <w:rPr>
                <w:rFonts w:ascii="Arial" w:hAnsi="Arial" w:cs="Arial"/>
                <w:sz w:val="18"/>
                <w:szCs w:val="18"/>
              </w:rPr>
            </w:pPr>
            <w:r>
              <w:rPr>
                <w:rFonts w:ascii="Arial" w:hAnsi="Arial" w:cs="Arial"/>
                <w:sz w:val="18"/>
                <w:szCs w:val="18"/>
              </w:rPr>
              <w:t>14,999</w:t>
            </w:r>
          </w:p>
        </w:tc>
      </w:tr>
      <w:tr w:rsidR="0034180D" w:rsidRPr="00B43F1B" w:rsidTr="00375305">
        <w:trPr>
          <w:trHeight w:val="243"/>
        </w:trPr>
        <w:tc>
          <w:tcPr>
            <w:tcW w:w="3030" w:type="dxa"/>
          </w:tcPr>
          <w:p w:rsidR="0034180D" w:rsidRPr="00B43F1B" w:rsidRDefault="0034180D" w:rsidP="0034180D">
            <w:pPr>
              <w:spacing w:line="34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820,954</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653,192</w:t>
            </w:r>
          </w:p>
        </w:tc>
        <w:tc>
          <w:tcPr>
            <w:tcW w:w="1380" w:type="dxa"/>
            <w:vAlign w:val="bottom"/>
          </w:tcPr>
          <w:p w:rsidR="0034180D" w:rsidRPr="0034180D" w:rsidRDefault="0034180D" w:rsidP="0034180D">
            <w:pPr>
              <w:tabs>
                <w:tab w:val="decimal" w:pos="1152"/>
              </w:tabs>
              <w:spacing w:line="340" w:lineRule="exact"/>
              <w:ind w:right="-17"/>
              <w:rPr>
                <w:rFonts w:ascii="Arial" w:hAnsi="Arial" w:cs="Arial"/>
                <w:sz w:val="18"/>
                <w:szCs w:val="18"/>
              </w:rPr>
            </w:pPr>
            <w:r w:rsidRPr="0034180D">
              <w:rPr>
                <w:rFonts w:ascii="Arial" w:hAnsi="Arial" w:cs="Arial"/>
                <w:sz w:val="18"/>
                <w:szCs w:val="18"/>
              </w:rPr>
              <w:t>741,756</w:t>
            </w:r>
          </w:p>
        </w:tc>
        <w:tc>
          <w:tcPr>
            <w:tcW w:w="1380" w:type="dxa"/>
            <w:vAlign w:val="bottom"/>
          </w:tcPr>
          <w:p w:rsidR="0034180D" w:rsidRPr="00211BFC" w:rsidRDefault="0034180D" w:rsidP="0034180D">
            <w:pPr>
              <w:tabs>
                <w:tab w:val="decimal" w:pos="1152"/>
              </w:tabs>
              <w:spacing w:line="340" w:lineRule="exact"/>
              <w:ind w:right="-17"/>
              <w:rPr>
                <w:rFonts w:ascii="Arial" w:hAnsi="Arial" w:cs="Arial"/>
                <w:sz w:val="18"/>
                <w:szCs w:val="18"/>
              </w:rPr>
            </w:pPr>
            <w:r>
              <w:rPr>
                <w:rFonts w:ascii="Arial" w:hAnsi="Arial" w:cs="Arial"/>
                <w:sz w:val="18"/>
                <w:szCs w:val="18"/>
              </w:rPr>
              <w:t>530,904</w:t>
            </w:r>
          </w:p>
        </w:tc>
      </w:tr>
      <w:tr w:rsidR="0034180D" w:rsidRPr="00B43F1B" w:rsidTr="00375305">
        <w:tc>
          <w:tcPr>
            <w:tcW w:w="3030" w:type="dxa"/>
          </w:tcPr>
          <w:p w:rsidR="0034180D" w:rsidRDefault="0034180D" w:rsidP="0034180D">
            <w:pPr>
              <w:spacing w:line="340" w:lineRule="exact"/>
              <w:ind w:left="-45" w:right="-17"/>
              <w:rPr>
                <w:rFonts w:ascii="Arial" w:hAnsi="Arial" w:cs="Arial"/>
                <w:sz w:val="18"/>
                <w:szCs w:val="18"/>
              </w:rPr>
            </w:pPr>
            <w:r w:rsidRPr="00B43F1B">
              <w:rPr>
                <w:rFonts w:ascii="Arial" w:hAnsi="Arial" w:cs="Arial"/>
                <w:sz w:val="18"/>
                <w:szCs w:val="18"/>
              </w:rPr>
              <w:t>Other payables for purchase</w:t>
            </w:r>
            <w:r>
              <w:rPr>
                <w:rFonts w:ascii="Arial" w:hAnsi="Arial" w:cs="Arial"/>
                <w:sz w:val="18"/>
                <w:szCs w:val="18"/>
              </w:rPr>
              <w:t>s</w:t>
            </w:r>
            <w:r w:rsidRPr="00B43F1B">
              <w:rPr>
                <w:rFonts w:ascii="Arial" w:hAnsi="Arial" w:cs="Arial"/>
                <w:sz w:val="18"/>
                <w:szCs w:val="18"/>
              </w:rPr>
              <w:t xml:space="preserve"> of </w:t>
            </w:r>
          </w:p>
          <w:p w:rsidR="0034180D" w:rsidRPr="00B43F1B" w:rsidRDefault="0034180D" w:rsidP="0034180D">
            <w:pPr>
              <w:spacing w:line="34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34180D" w:rsidRPr="0034180D" w:rsidRDefault="0034180D" w:rsidP="0034180D">
            <w:pPr>
              <w:pBdr>
                <w:bottom w:val="single" w:sz="6"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51,171</w:t>
            </w:r>
          </w:p>
        </w:tc>
        <w:tc>
          <w:tcPr>
            <w:tcW w:w="1380" w:type="dxa"/>
            <w:vAlign w:val="bottom"/>
          </w:tcPr>
          <w:p w:rsidR="0034180D" w:rsidRPr="0034180D" w:rsidRDefault="0034180D" w:rsidP="0034180D">
            <w:pPr>
              <w:pBdr>
                <w:bottom w:val="single" w:sz="6"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84,927</w:t>
            </w:r>
          </w:p>
        </w:tc>
        <w:tc>
          <w:tcPr>
            <w:tcW w:w="1380" w:type="dxa"/>
            <w:vAlign w:val="bottom"/>
          </w:tcPr>
          <w:p w:rsidR="0034180D" w:rsidRPr="0034180D" w:rsidRDefault="0034180D" w:rsidP="0034180D">
            <w:pPr>
              <w:pBdr>
                <w:bottom w:val="single" w:sz="6"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7,782</w:t>
            </w:r>
          </w:p>
        </w:tc>
        <w:tc>
          <w:tcPr>
            <w:tcW w:w="1380" w:type="dxa"/>
            <w:vAlign w:val="bottom"/>
          </w:tcPr>
          <w:p w:rsidR="0034180D" w:rsidRPr="00211BFC" w:rsidRDefault="0034180D" w:rsidP="0034180D">
            <w:pPr>
              <w:pBdr>
                <w:bottom w:val="single" w:sz="6" w:space="1" w:color="auto"/>
              </w:pBdr>
              <w:tabs>
                <w:tab w:val="decimal" w:pos="1152"/>
              </w:tabs>
              <w:spacing w:line="340" w:lineRule="exact"/>
              <w:ind w:right="-17"/>
              <w:rPr>
                <w:rFonts w:ascii="Arial" w:hAnsi="Arial" w:cs="Arial"/>
                <w:sz w:val="18"/>
                <w:szCs w:val="18"/>
              </w:rPr>
            </w:pPr>
            <w:r>
              <w:rPr>
                <w:rFonts w:ascii="Arial" w:hAnsi="Arial" w:cs="Arial"/>
                <w:sz w:val="18"/>
                <w:szCs w:val="18"/>
              </w:rPr>
              <w:t>5,973</w:t>
            </w:r>
          </w:p>
        </w:tc>
      </w:tr>
      <w:tr w:rsidR="0034180D" w:rsidRPr="00B43F1B" w:rsidTr="00375305">
        <w:tc>
          <w:tcPr>
            <w:tcW w:w="3030" w:type="dxa"/>
          </w:tcPr>
          <w:p w:rsidR="0034180D" w:rsidRPr="00B43F1B" w:rsidRDefault="0034180D" w:rsidP="0034180D">
            <w:pPr>
              <w:spacing w:line="34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34180D" w:rsidRPr="0034180D" w:rsidRDefault="0034180D" w:rsidP="0034180D">
            <w:pPr>
              <w:pBdr>
                <w:bottom w:val="double" w:sz="4"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2,551,603</w:t>
            </w:r>
          </w:p>
        </w:tc>
        <w:tc>
          <w:tcPr>
            <w:tcW w:w="1380" w:type="dxa"/>
            <w:vAlign w:val="bottom"/>
          </w:tcPr>
          <w:p w:rsidR="0034180D" w:rsidRPr="0034180D" w:rsidRDefault="0034180D" w:rsidP="0034180D">
            <w:pPr>
              <w:pBdr>
                <w:bottom w:val="double" w:sz="4"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2,883,262</w:t>
            </w:r>
          </w:p>
        </w:tc>
        <w:tc>
          <w:tcPr>
            <w:tcW w:w="1380" w:type="dxa"/>
            <w:vAlign w:val="bottom"/>
          </w:tcPr>
          <w:p w:rsidR="0034180D" w:rsidRPr="0034180D" w:rsidRDefault="0034180D" w:rsidP="0034180D">
            <w:pPr>
              <w:pBdr>
                <w:bottom w:val="double" w:sz="4" w:space="1" w:color="auto"/>
              </w:pBdr>
              <w:tabs>
                <w:tab w:val="decimal" w:pos="1152"/>
              </w:tabs>
              <w:spacing w:line="340" w:lineRule="exact"/>
              <w:ind w:right="-17"/>
              <w:rPr>
                <w:rFonts w:ascii="Arial" w:hAnsi="Arial" w:cs="Arial"/>
                <w:sz w:val="18"/>
                <w:szCs w:val="18"/>
              </w:rPr>
            </w:pPr>
            <w:r w:rsidRPr="0034180D">
              <w:rPr>
                <w:rFonts w:ascii="Arial" w:hAnsi="Arial" w:cs="Arial"/>
                <w:sz w:val="18"/>
                <w:szCs w:val="18"/>
              </w:rPr>
              <w:t>2,373,577</w:t>
            </w:r>
          </w:p>
        </w:tc>
        <w:tc>
          <w:tcPr>
            <w:tcW w:w="1380" w:type="dxa"/>
            <w:vAlign w:val="bottom"/>
          </w:tcPr>
          <w:p w:rsidR="0034180D" w:rsidRPr="00211BFC" w:rsidRDefault="0034180D" w:rsidP="0034180D">
            <w:pPr>
              <w:pBdr>
                <w:bottom w:val="double" w:sz="4" w:space="1" w:color="auto"/>
              </w:pBdr>
              <w:tabs>
                <w:tab w:val="decimal" w:pos="1152"/>
              </w:tabs>
              <w:spacing w:line="340" w:lineRule="exact"/>
              <w:ind w:right="-17"/>
              <w:rPr>
                <w:rFonts w:ascii="Arial" w:hAnsi="Arial" w:cs="Arial"/>
                <w:sz w:val="18"/>
                <w:szCs w:val="18"/>
              </w:rPr>
            </w:pPr>
            <w:r>
              <w:rPr>
                <w:rFonts w:ascii="Arial" w:hAnsi="Arial" w:cs="Arial"/>
                <w:sz w:val="18"/>
                <w:szCs w:val="18"/>
              </w:rPr>
              <w:t>2,659,204</w:t>
            </w:r>
          </w:p>
        </w:tc>
      </w:tr>
    </w:tbl>
    <w:p w:rsidR="005E2F49" w:rsidRDefault="005E2F49" w:rsidP="00FB1F27">
      <w:pPr>
        <w:tabs>
          <w:tab w:val="left" w:pos="1080"/>
          <w:tab w:val="left" w:pos="2880"/>
        </w:tabs>
        <w:spacing w:before="240" w:after="120" w:line="380" w:lineRule="exact"/>
        <w:ind w:left="540" w:right="-43" w:hanging="540"/>
        <w:jc w:val="thaiDistribute"/>
        <w:rPr>
          <w:rFonts w:ascii="Arial" w:hAnsi="Arial"/>
          <w:b/>
          <w:bCs/>
          <w:sz w:val="22"/>
          <w:szCs w:val="22"/>
        </w:rPr>
      </w:pPr>
    </w:p>
    <w:p w:rsidR="005E2F49" w:rsidRDefault="005E2F49">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6D0359"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15</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10152" w:type="dxa"/>
        <w:tblInd w:w="-792" w:type="dxa"/>
        <w:tblLayout w:type="fixed"/>
        <w:tblLook w:val="0000" w:firstRow="0" w:lastRow="0" w:firstColumn="0" w:lastColumn="0" w:noHBand="0" w:noVBand="0"/>
      </w:tblPr>
      <w:tblGrid>
        <w:gridCol w:w="689"/>
        <w:gridCol w:w="2351"/>
        <w:gridCol w:w="2522"/>
        <w:gridCol w:w="1077"/>
        <w:gridCol w:w="1234"/>
        <w:gridCol w:w="1015"/>
        <w:gridCol w:w="1264"/>
      </w:tblGrid>
      <w:tr w:rsidR="00480C76" w:rsidRPr="00480C76" w:rsidTr="00480C76">
        <w:trPr>
          <w:cantSplit/>
          <w:tblHeader/>
        </w:trPr>
        <w:tc>
          <w:tcPr>
            <w:tcW w:w="10152" w:type="dxa"/>
            <w:gridSpan w:val="7"/>
          </w:tcPr>
          <w:p w:rsidR="00480C76" w:rsidRPr="00480C76" w:rsidRDefault="00480C76" w:rsidP="00480C76">
            <w:pPr>
              <w:spacing w:line="380" w:lineRule="exact"/>
              <w:ind w:left="102" w:right="12"/>
              <w:jc w:val="right"/>
              <w:rPr>
                <w:rFonts w:ascii="Arial" w:hAnsi="Arial"/>
                <w:sz w:val="16"/>
                <w:szCs w:val="16"/>
              </w:rPr>
            </w:pPr>
            <w:r w:rsidRPr="00480C76">
              <w:rPr>
                <w:rFonts w:ascii="Arial" w:hAnsi="Arial"/>
                <w:b/>
                <w:bCs/>
                <w:sz w:val="16"/>
                <w:szCs w:val="16"/>
              </w:rPr>
              <w:tab/>
            </w:r>
            <w:r w:rsidRPr="00480C76">
              <w:rPr>
                <w:rFonts w:ascii="Arial" w:hAnsi="Arial"/>
                <w:sz w:val="16"/>
                <w:szCs w:val="16"/>
              </w:rPr>
              <w:t xml:space="preserve">(Unit: </w:t>
            </w:r>
            <w:r w:rsidRPr="00480C76">
              <w:rPr>
                <w:rFonts w:ascii="Arial" w:hAnsi="Arial" w:cs="Cordia New"/>
                <w:sz w:val="16"/>
                <w:szCs w:val="16"/>
              </w:rPr>
              <w:t>Thousand</w:t>
            </w:r>
            <w:r w:rsidRPr="00480C76">
              <w:rPr>
                <w:rFonts w:ascii="Arial" w:hAnsi="Arial"/>
                <w:sz w:val="16"/>
                <w:szCs w:val="16"/>
              </w:rPr>
              <w:t xml:space="preserve"> Baht)</w:t>
            </w:r>
          </w:p>
        </w:tc>
      </w:tr>
      <w:tr w:rsidR="00480C76" w:rsidRPr="00480C76" w:rsidTr="00480C76">
        <w:trPr>
          <w:cantSplit/>
          <w:tblHeader/>
        </w:trPr>
        <w:tc>
          <w:tcPr>
            <w:tcW w:w="689" w:type="dxa"/>
          </w:tcPr>
          <w:p w:rsidR="00480C76" w:rsidRPr="00480C76" w:rsidRDefault="00480C76" w:rsidP="00480C76">
            <w:pPr>
              <w:spacing w:line="380" w:lineRule="exact"/>
              <w:ind w:right="-36"/>
              <w:jc w:val="center"/>
              <w:rPr>
                <w:rFonts w:ascii="Arial" w:hAnsi="Arial"/>
                <w:sz w:val="16"/>
                <w:szCs w:val="16"/>
              </w:rPr>
            </w:pPr>
          </w:p>
        </w:tc>
        <w:tc>
          <w:tcPr>
            <w:tcW w:w="2351" w:type="dxa"/>
            <w:vAlign w:val="bottom"/>
          </w:tcPr>
          <w:p w:rsidR="00480C76" w:rsidRPr="00480C76" w:rsidRDefault="00480C76" w:rsidP="00480C76">
            <w:pPr>
              <w:spacing w:line="380" w:lineRule="exact"/>
              <w:ind w:left="-108" w:right="-108"/>
              <w:jc w:val="center"/>
              <w:rPr>
                <w:rFonts w:ascii="Arial" w:hAnsi="Arial"/>
                <w:sz w:val="16"/>
                <w:szCs w:val="16"/>
              </w:rPr>
            </w:pPr>
          </w:p>
        </w:tc>
        <w:tc>
          <w:tcPr>
            <w:tcW w:w="2522" w:type="dxa"/>
          </w:tcPr>
          <w:p w:rsidR="00480C76" w:rsidRPr="00480C76" w:rsidRDefault="00480C76" w:rsidP="00480C76">
            <w:pPr>
              <w:spacing w:line="380" w:lineRule="exact"/>
              <w:jc w:val="center"/>
              <w:rPr>
                <w:rFonts w:ascii="Arial" w:hAnsi="Arial"/>
                <w:sz w:val="16"/>
                <w:szCs w:val="16"/>
              </w:rPr>
            </w:pPr>
          </w:p>
        </w:tc>
        <w:tc>
          <w:tcPr>
            <w:tcW w:w="2311" w:type="dxa"/>
            <w:gridSpan w:val="2"/>
            <w:vAlign w:val="bottom"/>
          </w:tcPr>
          <w:p w:rsidR="00480C76" w:rsidRPr="00480C76" w:rsidRDefault="00480C76" w:rsidP="00480C76">
            <w:pPr>
              <w:pBdr>
                <w:bottom w:val="single" w:sz="4" w:space="1" w:color="auto"/>
              </w:pBdr>
              <w:spacing w:line="380" w:lineRule="exact"/>
              <w:ind w:right="12"/>
              <w:jc w:val="center"/>
              <w:rPr>
                <w:rFonts w:ascii="Arial" w:hAnsi="Arial"/>
                <w:sz w:val="16"/>
                <w:szCs w:val="16"/>
                <w:cs/>
              </w:rPr>
            </w:pPr>
            <w:r w:rsidRPr="00480C76">
              <w:rPr>
                <w:rFonts w:ascii="Arial" w:hAnsi="Arial"/>
                <w:sz w:val="16"/>
                <w:szCs w:val="16"/>
              </w:rPr>
              <w:t xml:space="preserve">Consolidated    </w:t>
            </w:r>
            <w:r>
              <w:rPr>
                <w:rFonts w:ascii="Arial" w:hAnsi="Arial"/>
                <w:sz w:val="16"/>
                <w:szCs w:val="16"/>
              </w:rPr>
              <w:t xml:space="preserve">     </w:t>
            </w:r>
            <w:r w:rsidRPr="00480C76">
              <w:rPr>
                <w:rFonts w:ascii="Arial" w:hAnsi="Arial"/>
                <w:sz w:val="16"/>
                <w:szCs w:val="16"/>
              </w:rPr>
              <w:t xml:space="preserve">   financial statements</w:t>
            </w:r>
          </w:p>
        </w:tc>
        <w:tc>
          <w:tcPr>
            <w:tcW w:w="2279" w:type="dxa"/>
            <w:gridSpan w:val="2"/>
            <w:vAlign w:val="bottom"/>
          </w:tcPr>
          <w:p w:rsidR="00480C76" w:rsidRPr="00480C76" w:rsidRDefault="00480C76" w:rsidP="00480C76">
            <w:pPr>
              <w:pBdr>
                <w:bottom w:val="single" w:sz="4" w:space="1" w:color="auto"/>
              </w:pBdr>
              <w:spacing w:line="380" w:lineRule="exact"/>
              <w:ind w:right="12"/>
              <w:jc w:val="center"/>
              <w:rPr>
                <w:rFonts w:ascii="Arial" w:hAnsi="Arial"/>
                <w:sz w:val="16"/>
                <w:szCs w:val="16"/>
                <w:cs/>
              </w:rPr>
            </w:pPr>
            <w:r w:rsidRPr="00480C76">
              <w:rPr>
                <w:rFonts w:ascii="Arial" w:hAnsi="Arial"/>
                <w:sz w:val="16"/>
                <w:szCs w:val="16"/>
              </w:rPr>
              <w:t xml:space="preserve">Separate         </w:t>
            </w:r>
            <w:r>
              <w:rPr>
                <w:rFonts w:ascii="Arial" w:hAnsi="Arial"/>
                <w:sz w:val="16"/>
                <w:szCs w:val="16"/>
              </w:rPr>
              <w:t xml:space="preserve">   </w:t>
            </w:r>
            <w:r w:rsidRPr="00480C76">
              <w:rPr>
                <w:rFonts w:ascii="Arial" w:hAnsi="Arial"/>
                <w:sz w:val="16"/>
                <w:szCs w:val="16"/>
              </w:rPr>
              <w:t xml:space="preserve">    financial statements</w:t>
            </w:r>
          </w:p>
        </w:tc>
      </w:tr>
      <w:tr w:rsidR="00090456" w:rsidRPr="00480C76" w:rsidTr="00480C76">
        <w:trPr>
          <w:cantSplit/>
          <w:tblHeader/>
        </w:trPr>
        <w:tc>
          <w:tcPr>
            <w:tcW w:w="689"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Loan</w:t>
            </w:r>
          </w:p>
        </w:tc>
        <w:tc>
          <w:tcPr>
            <w:tcW w:w="2351"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Interest rate (%)</w:t>
            </w:r>
          </w:p>
        </w:tc>
        <w:tc>
          <w:tcPr>
            <w:tcW w:w="2522"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Repayment schedule</w:t>
            </w:r>
          </w:p>
        </w:tc>
        <w:tc>
          <w:tcPr>
            <w:tcW w:w="1077" w:type="dxa"/>
          </w:tcPr>
          <w:p w:rsidR="00090456" w:rsidRPr="00480C76" w:rsidRDefault="00B967C6" w:rsidP="00090456">
            <w:pPr>
              <w:pBdr>
                <w:bottom w:val="single" w:sz="4" w:space="1" w:color="auto"/>
              </w:pBdr>
              <w:spacing w:line="380" w:lineRule="exact"/>
              <w:ind w:right="12"/>
              <w:jc w:val="center"/>
              <w:rPr>
                <w:rFonts w:ascii="Arial" w:hAnsi="Arial"/>
                <w:sz w:val="16"/>
                <w:szCs w:val="16"/>
              </w:rPr>
            </w:pPr>
            <w:r>
              <w:rPr>
                <w:rFonts w:ascii="Arial" w:hAnsi="Arial"/>
                <w:sz w:val="16"/>
                <w:szCs w:val="16"/>
              </w:rPr>
              <w:t>30 June</w:t>
            </w:r>
            <w:r w:rsidR="00090456" w:rsidRPr="00480C76">
              <w:rPr>
                <w:rFonts w:ascii="Arial" w:hAnsi="Arial"/>
                <w:sz w:val="16"/>
                <w:szCs w:val="16"/>
              </w:rPr>
              <w:t xml:space="preserve"> 201</w:t>
            </w:r>
            <w:r w:rsidR="00090456">
              <w:rPr>
                <w:rFonts w:ascii="Arial" w:hAnsi="Arial"/>
                <w:sz w:val="16"/>
                <w:szCs w:val="16"/>
              </w:rPr>
              <w:t>9</w:t>
            </w:r>
          </w:p>
        </w:tc>
        <w:tc>
          <w:tcPr>
            <w:tcW w:w="1234"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December 201</w:t>
            </w:r>
            <w:r>
              <w:rPr>
                <w:rFonts w:ascii="Arial" w:hAnsi="Arial"/>
                <w:sz w:val="16"/>
                <w:szCs w:val="16"/>
              </w:rPr>
              <w:t>8</w:t>
            </w:r>
          </w:p>
        </w:tc>
        <w:tc>
          <w:tcPr>
            <w:tcW w:w="1015" w:type="dxa"/>
          </w:tcPr>
          <w:p w:rsidR="00090456" w:rsidRPr="00480C76" w:rsidRDefault="00B967C6" w:rsidP="00090456">
            <w:pPr>
              <w:pBdr>
                <w:bottom w:val="single" w:sz="4" w:space="1" w:color="auto"/>
              </w:pBdr>
              <w:spacing w:line="380" w:lineRule="exact"/>
              <w:ind w:right="12"/>
              <w:jc w:val="center"/>
              <w:rPr>
                <w:rFonts w:ascii="Arial" w:hAnsi="Arial"/>
                <w:sz w:val="16"/>
                <w:szCs w:val="16"/>
              </w:rPr>
            </w:pPr>
            <w:r>
              <w:rPr>
                <w:rFonts w:ascii="Arial" w:hAnsi="Arial"/>
                <w:sz w:val="16"/>
                <w:szCs w:val="16"/>
              </w:rPr>
              <w:t>30 June</w:t>
            </w:r>
            <w:r w:rsidR="00090456" w:rsidRPr="00480C76">
              <w:rPr>
                <w:rFonts w:ascii="Arial" w:hAnsi="Arial"/>
                <w:sz w:val="16"/>
                <w:szCs w:val="16"/>
              </w:rPr>
              <w:t xml:space="preserve"> 201</w:t>
            </w:r>
            <w:r w:rsidR="00090456">
              <w:rPr>
                <w:rFonts w:ascii="Arial" w:hAnsi="Arial"/>
                <w:sz w:val="16"/>
                <w:szCs w:val="16"/>
              </w:rPr>
              <w:t>9</w:t>
            </w:r>
          </w:p>
        </w:tc>
        <w:tc>
          <w:tcPr>
            <w:tcW w:w="1264"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December 201</w:t>
            </w:r>
            <w:r>
              <w:rPr>
                <w:rFonts w:ascii="Arial" w:hAnsi="Arial"/>
                <w:sz w:val="16"/>
                <w:szCs w:val="16"/>
              </w:rPr>
              <w:t>8</w:t>
            </w:r>
          </w:p>
        </w:tc>
      </w:tr>
      <w:tr w:rsidR="001F4FBE" w:rsidRPr="00480C76" w:rsidTr="00480C76">
        <w:trPr>
          <w:cantSplit/>
        </w:trPr>
        <w:tc>
          <w:tcPr>
            <w:tcW w:w="689" w:type="dxa"/>
          </w:tcPr>
          <w:p w:rsidR="001F4FBE" w:rsidRPr="00480C76" w:rsidRDefault="001F4FBE" w:rsidP="001F4FBE">
            <w:pPr>
              <w:spacing w:line="380" w:lineRule="exact"/>
              <w:ind w:right="-36"/>
              <w:jc w:val="center"/>
              <w:rPr>
                <w:rFonts w:ascii="Arial" w:hAnsi="Arial"/>
                <w:sz w:val="16"/>
                <w:szCs w:val="16"/>
              </w:rPr>
            </w:pPr>
            <w:r w:rsidRPr="00480C76">
              <w:rPr>
                <w:rFonts w:ascii="Arial" w:hAnsi="Arial"/>
                <w:sz w:val="16"/>
                <w:szCs w:val="16"/>
              </w:rPr>
              <w:t>1</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LIBOR+1.625</w:t>
            </w:r>
          </w:p>
        </w:tc>
        <w:tc>
          <w:tcPr>
            <w:tcW w:w="2522" w:type="dxa"/>
          </w:tcPr>
          <w:p w:rsidR="001F4FBE" w:rsidRPr="00480C76" w:rsidRDefault="001F4FBE" w:rsidP="001F4FBE">
            <w:pPr>
              <w:spacing w:line="380" w:lineRule="exact"/>
              <w:ind w:left="165" w:right="-168" w:hanging="165"/>
              <w:rPr>
                <w:rFonts w:ascii="Arial" w:hAnsi="Arial"/>
                <w:sz w:val="16"/>
                <w:szCs w:val="16"/>
              </w:rPr>
            </w:pPr>
            <w:r w:rsidRPr="00480C76">
              <w:rPr>
                <w:rFonts w:ascii="Arial" w:hAnsi="Arial"/>
                <w:sz w:val="16"/>
                <w:szCs w:val="16"/>
              </w:rPr>
              <w:t>Monthly installments as from January 2019</w:t>
            </w:r>
            <w:r w:rsidRPr="00480C76">
              <w:rPr>
                <w:rFonts w:ascii="Arial" w:hAnsi="Arial" w:hint="cs"/>
                <w:sz w:val="16"/>
                <w:szCs w:val="16"/>
                <w:cs/>
              </w:rPr>
              <w:t xml:space="preserve"> </w:t>
            </w:r>
            <w:r w:rsidRPr="00480C76">
              <w:rPr>
                <w:rFonts w:ascii="Arial" w:hAnsi="Arial"/>
                <w:sz w:val="16"/>
                <w:szCs w:val="16"/>
              </w:rPr>
              <w:t xml:space="preserve">with the last installment in </w:t>
            </w:r>
            <w:r>
              <w:rPr>
                <w:rFonts w:ascii="Arial" w:hAnsi="Arial"/>
                <w:sz w:val="16"/>
                <w:szCs w:val="16"/>
              </w:rPr>
              <w:t xml:space="preserve">June </w:t>
            </w:r>
            <w:r w:rsidR="00433DBD">
              <w:rPr>
                <w:rFonts w:ascii="Arial" w:hAnsi="Arial"/>
                <w:sz w:val="16"/>
                <w:szCs w:val="16"/>
              </w:rPr>
              <w:t>2031</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1,471,031</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1,108,903</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1,471,031</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1,108,903</w:t>
            </w:r>
          </w:p>
        </w:tc>
      </w:tr>
      <w:tr w:rsidR="001F4FBE" w:rsidRPr="00480C76" w:rsidTr="00480C76">
        <w:trPr>
          <w:cantSplit/>
        </w:trPr>
        <w:tc>
          <w:tcPr>
            <w:tcW w:w="689" w:type="dxa"/>
          </w:tcPr>
          <w:p w:rsidR="001F4FBE" w:rsidRPr="00480C76" w:rsidRDefault="001F4FBE" w:rsidP="001F4FBE">
            <w:pPr>
              <w:spacing w:line="380" w:lineRule="exact"/>
              <w:ind w:right="-36"/>
              <w:jc w:val="center"/>
              <w:rPr>
                <w:rFonts w:ascii="Arial" w:hAnsi="Arial"/>
                <w:sz w:val="16"/>
                <w:szCs w:val="16"/>
              </w:rPr>
            </w:pPr>
            <w:r>
              <w:rPr>
                <w:rFonts w:ascii="Arial" w:hAnsi="Arial"/>
                <w:sz w:val="16"/>
                <w:szCs w:val="16"/>
              </w:rPr>
              <w:t>2</w:t>
            </w:r>
          </w:p>
        </w:tc>
        <w:tc>
          <w:tcPr>
            <w:tcW w:w="2351" w:type="dxa"/>
          </w:tcPr>
          <w:p w:rsidR="001F4FBE" w:rsidRPr="00480C76" w:rsidRDefault="00433DBD" w:rsidP="001F4FBE">
            <w:pPr>
              <w:spacing w:line="380" w:lineRule="exact"/>
              <w:ind w:left="162"/>
              <w:rPr>
                <w:rFonts w:ascii="Arial" w:hAnsi="Arial"/>
                <w:sz w:val="16"/>
                <w:szCs w:val="16"/>
              </w:rPr>
            </w:pPr>
            <w:r>
              <w:rPr>
                <w:rFonts w:ascii="Arial" w:hAnsi="Arial"/>
                <w:sz w:val="16"/>
                <w:szCs w:val="16"/>
              </w:rPr>
              <w:t>THBFIX+1.65</w:t>
            </w:r>
          </w:p>
        </w:tc>
        <w:tc>
          <w:tcPr>
            <w:tcW w:w="2522" w:type="dxa"/>
          </w:tcPr>
          <w:p w:rsidR="001F4FBE" w:rsidRPr="00480C76" w:rsidRDefault="00433DBD" w:rsidP="00223AE2">
            <w:pPr>
              <w:spacing w:line="380" w:lineRule="exact"/>
              <w:ind w:left="165" w:right="-105" w:hanging="165"/>
              <w:rPr>
                <w:rFonts w:ascii="Arial" w:hAnsi="Arial"/>
                <w:sz w:val="16"/>
                <w:szCs w:val="16"/>
              </w:rPr>
            </w:pPr>
            <w:r>
              <w:rPr>
                <w:rFonts w:ascii="Arial" w:hAnsi="Arial"/>
                <w:sz w:val="16"/>
                <w:szCs w:val="16"/>
              </w:rPr>
              <w:t>Mont</w:t>
            </w:r>
            <w:r w:rsidR="00223AE2">
              <w:rPr>
                <w:rFonts w:ascii="Arial" w:hAnsi="Arial"/>
                <w:sz w:val="16"/>
                <w:szCs w:val="16"/>
              </w:rPr>
              <w:t>h</w:t>
            </w:r>
            <w:r>
              <w:rPr>
                <w:rFonts w:ascii="Arial" w:hAnsi="Arial"/>
                <w:sz w:val="16"/>
                <w:szCs w:val="16"/>
              </w:rPr>
              <w:t>ly installments as from June 2019 with the last installment in May 2031</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496,527</w:t>
            </w:r>
          </w:p>
        </w:tc>
        <w:tc>
          <w:tcPr>
            <w:tcW w:w="1234" w:type="dxa"/>
          </w:tcPr>
          <w:p w:rsidR="001F4FBE" w:rsidRPr="001F4FBE" w:rsidRDefault="001F4FBE" w:rsidP="00375305">
            <w:pPr>
              <w:tabs>
                <w:tab w:val="decimal" w:pos="885"/>
              </w:tabs>
              <w:spacing w:line="380" w:lineRule="exact"/>
              <w:ind w:right="12"/>
              <w:rPr>
                <w:rFonts w:ascii="Arial" w:hAnsi="Arial"/>
                <w:sz w:val="16"/>
                <w:szCs w:val="16"/>
              </w:rPr>
            </w:pPr>
            <w:r w:rsidRPr="001F4FBE">
              <w:rPr>
                <w:rFonts w:ascii="Arial" w:hAnsi="Arial"/>
                <w:sz w:val="16"/>
                <w:szCs w:val="16"/>
              </w:rPr>
              <w:t>-</w:t>
            </w:r>
          </w:p>
        </w:tc>
        <w:tc>
          <w:tcPr>
            <w:tcW w:w="1015"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496,527</w:t>
            </w:r>
          </w:p>
        </w:tc>
        <w:tc>
          <w:tcPr>
            <w:tcW w:w="1264" w:type="dxa"/>
          </w:tcPr>
          <w:p w:rsidR="001F4FBE" w:rsidRPr="00480C76" w:rsidRDefault="00433DBD" w:rsidP="00375305">
            <w:pPr>
              <w:tabs>
                <w:tab w:val="decimal" w:pos="975"/>
              </w:tabs>
              <w:spacing w:line="380" w:lineRule="exact"/>
              <w:ind w:right="12"/>
              <w:rPr>
                <w:rFonts w:ascii="Arial" w:hAnsi="Arial"/>
                <w:sz w:val="16"/>
                <w:szCs w:val="16"/>
              </w:rPr>
            </w:pPr>
            <w:r>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3</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MLR</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 xml:space="preserve">Quarterly installments as from </w:t>
            </w:r>
            <w:r>
              <w:rPr>
                <w:rFonts w:ascii="Arial" w:hAnsi="Arial"/>
                <w:sz w:val="16"/>
                <w:szCs w:val="16"/>
              </w:rPr>
              <w:t xml:space="preserve">   </w:t>
            </w:r>
            <w:r w:rsidRPr="00480C76">
              <w:rPr>
                <w:rFonts w:ascii="Arial" w:hAnsi="Arial"/>
                <w:sz w:val="16"/>
                <w:szCs w:val="16"/>
              </w:rPr>
              <w:t>May 2016 with the last installment in February 2019</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2,500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4</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MLR-1.5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 xml:space="preserve">Semi-annually installments as from December 2018 with the </w:t>
            </w:r>
            <w:r>
              <w:rPr>
                <w:rFonts w:ascii="Arial" w:hAnsi="Arial"/>
                <w:sz w:val="16"/>
                <w:szCs w:val="16"/>
              </w:rPr>
              <w:t xml:space="preserve">  </w:t>
            </w:r>
            <w:r w:rsidRPr="00480C76">
              <w:rPr>
                <w:rFonts w:ascii="Arial" w:hAnsi="Arial"/>
                <w:sz w:val="16"/>
                <w:szCs w:val="16"/>
              </w:rPr>
              <w:t>last installment in December 2023</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4,200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4,600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5</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Semi-annually installments as from December 2018 with the</w:t>
            </w:r>
            <w:r>
              <w:rPr>
                <w:rFonts w:ascii="Arial" w:hAnsi="Arial"/>
                <w:sz w:val="16"/>
                <w:szCs w:val="16"/>
              </w:rPr>
              <w:t xml:space="preserve">  </w:t>
            </w:r>
            <w:r w:rsidRPr="00480C76">
              <w:rPr>
                <w:rFonts w:ascii="Arial" w:hAnsi="Arial"/>
                <w:sz w:val="16"/>
                <w:szCs w:val="16"/>
              </w:rPr>
              <w:t xml:space="preserve"> last installment in December 2023</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21,920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24,020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6</w:t>
            </w:r>
          </w:p>
        </w:tc>
        <w:tc>
          <w:tcPr>
            <w:tcW w:w="2351" w:type="dxa"/>
          </w:tcPr>
          <w:p w:rsidR="001F4FBE" w:rsidRPr="00480C76" w:rsidRDefault="001F4FBE" w:rsidP="001F4FBE">
            <w:pPr>
              <w:spacing w:line="380" w:lineRule="exact"/>
              <w:ind w:left="162"/>
              <w:rPr>
                <w:rFonts w:ascii="Arial" w:hAnsi="Arial"/>
                <w:sz w:val="16"/>
                <w:szCs w:val="16"/>
              </w:rPr>
            </w:pPr>
            <w:r>
              <w:rPr>
                <w:rFonts w:ascii="Arial" w:hAnsi="Arial"/>
                <w:sz w:val="16"/>
                <w:szCs w:val="16"/>
              </w:rPr>
              <w:t>4.0 for the year 1-3      and MLR-1.5 for the     year 4 onwards</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Quarterly installments as from April 2018 with the last installment in July 2024</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54,020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56,320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7</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 xml:space="preserve">Semi-annually installments as from February 2019 with the </w:t>
            </w:r>
            <w:r>
              <w:rPr>
                <w:rFonts w:ascii="Arial" w:hAnsi="Arial"/>
                <w:sz w:val="16"/>
                <w:szCs w:val="16"/>
              </w:rPr>
              <w:t xml:space="preserve">  </w:t>
            </w:r>
            <w:r w:rsidRPr="00480C76">
              <w:rPr>
                <w:rFonts w:ascii="Arial" w:hAnsi="Arial"/>
                <w:sz w:val="16"/>
                <w:szCs w:val="16"/>
              </w:rPr>
              <w:t>last installment in August 2023</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223,000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225,000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8</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MLR-1.5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Semi-annually installments as from June 2019 with the last installment in December 2023</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110,000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120,000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9</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Quarterly installments as from November 2017 with the last installment in August 2023</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24,040</w:t>
            </w:r>
          </w:p>
        </w:tc>
        <w:tc>
          <w:tcPr>
            <w:tcW w:w="1234" w:type="dxa"/>
          </w:tcPr>
          <w:p w:rsidR="001F4FBE" w:rsidRPr="001F4FBE" w:rsidRDefault="001F4FBE" w:rsidP="00375305">
            <w:pPr>
              <w:tabs>
                <w:tab w:val="decimal" w:pos="885"/>
              </w:tabs>
              <w:spacing w:line="380" w:lineRule="exact"/>
              <w:ind w:right="12"/>
              <w:rPr>
                <w:rFonts w:ascii="Arial" w:hAnsi="Arial"/>
                <w:sz w:val="16"/>
                <w:szCs w:val="16"/>
                <w:cs/>
              </w:rPr>
            </w:pPr>
            <w:r w:rsidRPr="001F4FBE">
              <w:rPr>
                <w:rFonts w:ascii="Arial" w:hAnsi="Arial"/>
                <w:sz w:val="16"/>
                <w:szCs w:val="16"/>
              </w:rPr>
              <w:t>25,290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975"/>
              </w:tabs>
              <w:spacing w:line="380" w:lineRule="exact"/>
              <w:ind w:right="12"/>
              <w:rPr>
                <w:rFonts w:ascii="Arial" w:hAnsi="Arial"/>
                <w:sz w:val="16"/>
                <w:szCs w:val="16"/>
              </w:rPr>
            </w:pPr>
            <w:r w:rsidRPr="00480C76">
              <w:rPr>
                <w:rFonts w:ascii="Arial" w:hAnsi="Arial"/>
                <w:sz w:val="16"/>
                <w:szCs w:val="16"/>
              </w:rPr>
              <w:t>-</w:t>
            </w:r>
          </w:p>
        </w:tc>
      </w:tr>
      <w:tr w:rsidR="001F4FBE" w:rsidRPr="00480C76"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10</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MLR-2.25</w:t>
            </w:r>
            <w:r>
              <w:rPr>
                <w:rFonts w:ascii="Arial" w:hAnsi="Arial"/>
                <w:sz w:val="16"/>
                <w:szCs w:val="16"/>
              </w:rPr>
              <w:t xml:space="preserve"> for the year 1-3 and MLR-2.125 for the     year 4 onwards</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Monthly installments as from February 2019 with the last installment in December 2025</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256,500</w:t>
            </w:r>
          </w:p>
        </w:tc>
        <w:tc>
          <w:tcPr>
            <w:tcW w:w="1234" w:type="dxa"/>
          </w:tcPr>
          <w:p w:rsidR="001F4FBE" w:rsidRPr="001F4FBE" w:rsidRDefault="001F4FBE" w:rsidP="00C05803">
            <w:pPr>
              <w:tabs>
                <w:tab w:val="decimal" w:pos="975"/>
              </w:tabs>
              <w:spacing w:line="380" w:lineRule="exact"/>
              <w:ind w:right="12"/>
              <w:rPr>
                <w:rFonts w:ascii="Arial" w:hAnsi="Arial"/>
                <w:sz w:val="16"/>
                <w:szCs w:val="16"/>
                <w:cs/>
              </w:rPr>
            </w:pPr>
            <w:r w:rsidRPr="001F4FBE">
              <w:rPr>
                <w:rFonts w:ascii="Arial" w:hAnsi="Arial"/>
                <w:sz w:val="16"/>
                <w:szCs w:val="16"/>
              </w:rPr>
              <w:t>260,000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885"/>
              </w:tabs>
              <w:spacing w:line="380" w:lineRule="exact"/>
              <w:ind w:right="12"/>
              <w:rPr>
                <w:rFonts w:ascii="Arial" w:hAnsi="Arial"/>
                <w:sz w:val="16"/>
                <w:szCs w:val="16"/>
              </w:rPr>
            </w:pPr>
            <w:r w:rsidRPr="00480C76">
              <w:rPr>
                <w:rFonts w:ascii="Arial" w:hAnsi="Arial"/>
                <w:sz w:val="16"/>
                <w:szCs w:val="16"/>
              </w:rPr>
              <w:t>-</w:t>
            </w:r>
          </w:p>
        </w:tc>
      </w:tr>
      <w:tr w:rsidR="001F4FBE" w:rsidRPr="00375305"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11</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THBFIX 6 months+1.5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Semi-annually installments as from June 2018 with the last installment in December 2021</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187,500</w:t>
            </w:r>
          </w:p>
        </w:tc>
        <w:tc>
          <w:tcPr>
            <w:tcW w:w="1234" w:type="dxa"/>
          </w:tcPr>
          <w:p w:rsidR="001F4FBE" w:rsidRPr="001F4FBE" w:rsidRDefault="001F4FBE" w:rsidP="00C05803">
            <w:pPr>
              <w:tabs>
                <w:tab w:val="decimal" w:pos="975"/>
              </w:tabs>
              <w:spacing w:line="380" w:lineRule="exact"/>
              <w:ind w:right="12"/>
              <w:rPr>
                <w:rFonts w:ascii="Arial" w:hAnsi="Arial"/>
                <w:sz w:val="16"/>
                <w:szCs w:val="16"/>
                <w:cs/>
              </w:rPr>
            </w:pPr>
            <w:r w:rsidRPr="001F4FBE">
              <w:rPr>
                <w:rFonts w:ascii="Arial" w:hAnsi="Arial"/>
                <w:sz w:val="16"/>
                <w:szCs w:val="16"/>
              </w:rPr>
              <w:t>225,000</w:t>
            </w:r>
          </w:p>
        </w:tc>
        <w:tc>
          <w:tcPr>
            <w:tcW w:w="1015"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885"/>
              </w:tabs>
              <w:spacing w:line="380" w:lineRule="exact"/>
              <w:ind w:right="12"/>
              <w:rPr>
                <w:rFonts w:ascii="Arial" w:hAnsi="Arial"/>
                <w:sz w:val="16"/>
                <w:szCs w:val="16"/>
              </w:rPr>
            </w:pPr>
            <w:r w:rsidRPr="00480C76">
              <w:rPr>
                <w:rFonts w:ascii="Arial" w:hAnsi="Arial"/>
                <w:sz w:val="16"/>
                <w:szCs w:val="16"/>
              </w:rPr>
              <w:t>-</w:t>
            </w:r>
          </w:p>
        </w:tc>
      </w:tr>
      <w:tr w:rsidR="001F4FBE" w:rsidRPr="00375305"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12</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MLR</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Monthly installments as from February 2018 with the last installment in January 2025</w:t>
            </w: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4,167</w:t>
            </w:r>
          </w:p>
        </w:tc>
        <w:tc>
          <w:tcPr>
            <w:tcW w:w="1234" w:type="dxa"/>
          </w:tcPr>
          <w:p w:rsidR="001F4FBE" w:rsidRPr="001F4FBE" w:rsidRDefault="001F4FBE" w:rsidP="00C05803">
            <w:pPr>
              <w:tabs>
                <w:tab w:val="decimal" w:pos="975"/>
              </w:tabs>
              <w:spacing w:line="380" w:lineRule="exact"/>
              <w:ind w:right="12"/>
              <w:rPr>
                <w:rFonts w:ascii="Arial" w:hAnsi="Arial"/>
                <w:sz w:val="16"/>
                <w:szCs w:val="16"/>
                <w:cs/>
              </w:rPr>
            </w:pPr>
            <w:r w:rsidRPr="001F4FBE">
              <w:rPr>
                <w:rFonts w:ascii="Arial" w:hAnsi="Arial"/>
                <w:sz w:val="16"/>
                <w:szCs w:val="16"/>
              </w:rPr>
              <w:t>4,470</w:t>
            </w:r>
          </w:p>
        </w:tc>
        <w:tc>
          <w:tcPr>
            <w:tcW w:w="1015" w:type="dxa"/>
          </w:tcPr>
          <w:p w:rsidR="001F4FBE" w:rsidRPr="001F4FBE" w:rsidRDefault="001F4FBE" w:rsidP="00375305">
            <w:pPr>
              <w:tabs>
                <w:tab w:val="decimal" w:pos="73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885"/>
              </w:tabs>
              <w:spacing w:line="380" w:lineRule="exact"/>
              <w:ind w:right="12"/>
              <w:rPr>
                <w:rFonts w:ascii="Arial" w:hAnsi="Arial"/>
                <w:sz w:val="16"/>
                <w:szCs w:val="16"/>
              </w:rPr>
            </w:pPr>
            <w:r w:rsidRPr="00480C76">
              <w:rPr>
                <w:rFonts w:ascii="Arial" w:hAnsi="Arial"/>
                <w:sz w:val="16"/>
                <w:szCs w:val="16"/>
              </w:rPr>
              <w:t>-</w:t>
            </w:r>
          </w:p>
        </w:tc>
      </w:tr>
      <w:tr w:rsidR="001F4FBE" w:rsidRPr="00375305"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13</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THBFIX 6 months+1.65</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Semi-annually installments as from September 2020 with the last installment in September 2026</w:t>
            </w:r>
          </w:p>
        </w:tc>
        <w:tc>
          <w:tcPr>
            <w:tcW w:w="1077" w:type="dxa"/>
          </w:tcPr>
          <w:p w:rsidR="001F4FBE" w:rsidRPr="001F4FBE" w:rsidRDefault="001F4FBE" w:rsidP="00375305">
            <w:pPr>
              <w:tabs>
                <w:tab w:val="decimal" w:pos="795"/>
              </w:tabs>
              <w:spacing w:line="380" w:lineRule="exact"/>
              <w:ind w:right="12"/>
              <w:rPr>
                <w:rFonts w:ascii="Arial" w:hAnsi="Arial"/>
                <w:sz w:val="16"/>
                <w:szCs w:val="16"/>
                <w:cs/>
              </w:rPr>
            </w:pPr>
            <w:r w:rsidRPr="001F4FBE">
              <w:rPr>
                <w:rFonts w:ascii="Arial" w:hAnsi="Arial"/>
                <w:sz w:val="16"/>
                <w:szCs w:val="16"/>
              </w:rPr>
              <w:t>225,000</w:t>
            </w:r>
          </w:p>
        </w:tc>
        <w:tc>
          <w:tcPr>
            <w:tcW w:w="1234" w:type="dxa"/>
          </w:tcPr>
          <w:p w:rsidR="001F4FBE" w:rsidRPr="001F4FBE" w:rsidRDefault="001F4FBE" w:rsidP="00C05803">
            <w:pPr>
              <w:tabs>
                <w:tab w:val="decimal" w:pos="975"/>
              </w:tabs>
              <w:spacing w:line="380" w:lineRule="exact"/>
              <w:ind w:right="12"/>
              <w:rPr>
                <w:rFonts w:ascii="Arial" w:hAnsi="Arial"/>
                <w:sz w:val="16"/>
                <w:szCs w:val="16"/>
                <w:cs/>
              </w:rPr>
            </w:pPr>
            <w:r w:rsidRPr="001F4FBE">
              <w:rPr>
                <w:rFonts w:ascii="Arial" w:hAnsi="Arial"/>
                <w:sz w:val="16"/>
                <w:szCs w:val="16"/>
              </w:rPr>
              <w:t>140,000</w:t>
            </w:r>
          </w:p>
        </w:tc>
        <w:tc>
          <w:tcPr>
            <w:tcW w:w="1015" w:type="dxa"/>
          </w:tcPr>
          <w:p w:rsidR="001F4FBE" w:rsidRPr="001F4FBE" w:rsidRDefault="001F4FBE" w:rsidP="00375305">
            <w:pPr>
              <w:tabs>
                <w:tab w:val="decimal" w:pos="735"/>
              </w:tabs>
              <w:spacing w:line="380" w:lineRule="exact"/>
              <w:ind w:right="12"/>
              <w:rPr>
                <w:rFonts w:ascii="Arial" w:hAnsi="Arial"/>
                <w:sz w:val="16"/>
                <w:szCs w:val="16"/>
                <w:cs/>
              </w:rPr>
            </w:pPr>
            <w:r w:rsidRPr="001F4FBE">
              <w:rPr>
                <w:rFonts w:ascii="Arial" w:hAnsi="Arial"/>
                <w:sz w:val="16"/>
                <w:szCs w:val="16"/>
              </w:rPr>
              <w:t>-</w:t>
            </w:r>
          </w:p>
        </w:tc>
        <w:tc>
          <w:tcPr>
            <w:tcW w:w="1264" w:type="dxa"/>
          </w:tcPr>
          <w:p w:rsidR="001F4FBE" w:rsidRPr="00480C76" w:rsidRDefault="001F4FBE" w:rsidP="00375305">
            <w:pPr>
              <w:tabs>
                <w:tab w:val="decimal" w:pos="885"/>
              </w:tabs>
              <w:spacing w:line="380" w:lineRule="exact"/>
              <w:ind w:right="12"/>
              <w:rPr>
                <w:rFonts w:ascii="Arial" w:hAnsi="Arial"/>
                <w:sz w:val="16"/>
                <w:szCs w:val="16"/>
              </w:rPr>
            </w:pPr>
            <w:r w:rsidRPr="00480C76">
              <w:rPr>
                <w:rFonts w:ascii="Arial" w:hAnsi="Arial"/>
                <w:sz w:val="16"/>
                <w:szCs w:val="16"/>
              </w:rPr>
              <w:t>-</w:t>
            </w:r>
          </w:p>
        </w:tc>
      </w:tr>
      <w:tr w:rsidR="001F4FBE" w:rsidRPr="00375305" w:rsidTr="00480C76">
        <w:trPr>
          <w:cantSplit/>
        </w:trPr>
        <w:tc>
          <w:tcPr>
            <w:tcW w:w="689" w:type="dxa"/>
          </w:tcPr>
          <w:p w:rsidR="001F4FBE" w:rsidRPr="00480C76" w:rsidRDefault="001F4FBE" w:rsidP="001F4FBE">
            <w:pPr>
              <w:spacing w:line="380" w:lineRule="exact"/>
              <w:jc w:val="center"/>
              <w:rPr>
                <w:rFonts w:ascii="Arial" w:hAnsi="Arial"/>
                <w:sz w:val="16"/>
                <w:szCs w:val="16"/>
              </w:rPr>
            </w:pPr>
            <w:r>
              <w:rPr>
                <w:rFonts w:ascii="Arial" w:hAnsi="Arial"/>
                <w:sz w:val="16"/>
                <w:szCs w:val="16"/>
              </w:rPr>
              <w:t>14</w:t>
            </w:r>
          </w:p>
        </w:tc>
        <w:tc>
          <w:tcPr>
            <w:tcW w:w="2351" w:type="dxa"/>
          </w:tcPr>
          <w:p w:rsidR="001F4FBE" w:rsidRPr="00480C76" w:rsidRDefault="001F4FBE" w:rsidP="001F4FBE">
            <w:pPr>
              <w:spacing w:line="380" w:lineRule="exact"/>
              <w:ind w:left="162"/>
              <w:rPr>
                <w:rFonts w:ascii="Arial" w:hAnsi="Arial"/>
                <w:sz w:val="16"/>
                <w:szCs w:val="16"/>
              </w:rPr>
            </w:pPr>
            <w:r w:rsidRPr="00480C76">
              <w:rPr>
                <w:rFonts w:ascii="Arial" w:hAnsi="Arial"/>
                <w:sz w:val="16"/>
                <w:szCs w:val="16"/>
              </w:rPr>
              <w:t>4.0</w:t>
            </w:r>
          </w:p>
        </w:tc>
        <w:tc>
          <w:tcPr>
            <w:tcW w:w="2522" w:type="dxa"/>
          </w:tcPr>
          <w:p w:rsidR="001F4FBE" w:rsidRPr="00480C76" w:rsidRDefault="001F4FBE" w:rsidP="001F4FBE">
            <w:pPr>
              <w:spacing w:line="380" w:lineRule="exact"/>
              <w:ind w:left="165" w:right="-168" w:hanging="165"/>
              <w:rPr>
                <w:rFonts w:ascii="Arial" w:hAnsi="Arial"/>
                <w:sz w:val="16"/>
                <w:szCs w:val="16"/>
                <w:cs/>
              </w:rPr>
            </w:pPr>
            <w:r w:rsidRPr="00480C76">
              <w:rPr>
                <w:rFonts w:ascii="Arial" w:hAnsi="Arial"/>
                <w:sz w:val="16"/>
                <w:szCs w:val="16"/>
              </w:rPr>
              <w:t>Quarterly installments as from April 2017 with the last installment in January 2020</w:t>
            </w:r>
          </w:p>
        </w:tc>
        <w:tc>
          <w:tcPr>
            <w:tcW w:w="1077" w:type="dxa"/>
          </w:tcPr>
          <w:p w:rsidR="001F4FBE" w:rsidRPr="001F4FBE" w:rsidRDefault="001F4FBE" w:rsidP="00375305">
            <w:pPr>
              <w:pBdr>
                <w:bottom w:val="single" w:sz="4" w:space="1" w:color="auto"/>
              </w:pBdr>
              <w:tabs>
                <w:tab w:val="decimal" w:pos="795"/>
              </w:tabs>
              <w:spacing w:line="380" w:lineRule="exact"/>
              <w:ind w:right="12"/>
              <w:rPr>
                <w:rFonts w:ascii="Arial" w:hAnsi="Arial"/>
                <w:sz w:val="16"/>
                <w:szCs w:val="16"/>
              </w:rPr>
            </w:pPr>
            <w:r w:rsidRPr="001F4FBE">
              <w:rPr>
                <w:rFonts w:ascii="Arial" w:hAnsi="Arial"/>
                <w:sz w:val="16"/>
                <w:szCs w:val="16"/>
              </w:rPr>
              <w:t>13,100</w:t>
            </w:r>
          </w:p>
          <w:p w:rsidR="001F4FBE" w:rsidRPr="001F4FBE" w:rsidRDefault="001F4FBE" w:rsidP="00375305">
            <w:pPr>
              <w:pBdr>
                <w:bottom w:val="single" w:sz="4" w:space="1" w:color="auto"/>
              </w:pBdr>
              <w:tabs>
                <w:tab w:val="decimal" w:pos="795"/>
              </w:tabs>
              <w:spacing w:line="380" w:lineRule="exact"/>
              <w:ind w:right="12"/>
              <w:rPr>
                <w:rFonts w:ascii="Arial" w:hAnsi="Arial"/>
                <w:sz w:val="16"/>
                <w:szCs w:val="16"/>
              </w:rPr>
            </w:pPr>
          </w:p>
          <w:p w:rsidR="001F4FBE" w:rsidRPr="001F4FBE" w:rsidRDefault="001F4FBE" w:rsidP="00375305">
            <w:pPr>
              <w:pBdr>
                <w:bottom w:val="single" w:sz="4" w:space="1" w:color="auto"/>
              </w:pBdr>
              <w:tabs>
                <w:tab w:val="decimal" w:pos="795"/>
              </w:tabs>
              <w:spacing w:line="380" w:lineRule="exact"/>
              <w:ind w:right="12"/>
              <w:rPr>
                <w:rFonts w:ascii="Arial" w:hAnsi="Arial"/>
                <w:sz w:val="16"/>
                <w:szCs w:val="16"/>
              </w:rPr>
            </w:pPr>
          </w:p>
        </w:tc>
        <w:tc>
          <w:tcPr>
            <w:tcW w:w="1234" w:type="dxa"/>
          </w:tcPr>
          <w:p w:rsidR="001F4FBE" w:rsidRPr="001F4FBE" w:rsidRDefault="001F4FBE" w:rsidP="00C05803">
            <w:pPr>
              <w:pBdr>
                <w:bottom w:val="single" w:sz="4" w:space="1" w:color="auto"/>
              </w:pBdr>
              <w:tabs>
                <w:tab w:val="decimal" w:pos="975"/>
              </w:tabs>
              <w:spacing w:line="380" w:lineRule="exact"/>
              <w:ind w:right="12"/>
              <w:rPr>
                <w:rFonts w:ascii="Arial" w:hAnsi="Arial"/>
                <w:sz w:val="16"/>
                <w:szCs w:val="16"/>
                <w:cs/>
              </w:rPr>
            </w:pPr>
            <w:r w:rsidRPr="001F4FBE">
              <w:rPr>
                <w:rFonts w:ascii="Arial" w:hAnsi="Arial"/>
                <w:sz w:val="16"/>
                <w:szCs w:val="16"/>
              </w:rPr>
              <w:t>21,300</w:t>
            </w:r>
          </w:p>
          <w:p w:rsidR="001F4FBE" w:rsidRPr="001F4FBE" w:rsidRDefault="001F4FBE" w:rsidP="00C05803">
            <w:pPr>
              <w:pBdr>
                <w:bottom w:val="single" w:sz="4" w:space="1" w:color="auto"/>
              </w:pBdr>
              <w:tabs>
                <w:tab w:val="decimal" w:pos="975"/>
              </w:tabs>
              <w:spacing w:line="380" w:lineRule="exact"/>
              <w:ind w:right="12"/>
              <w:rPr>
                <w:rFonts w:ascii="Arial" w:hAnsi="Arial"/>
                <w:sz w:val="16"/>
                <w:szCs w:val="16"/>
              </w:rPr>
            </w:pPr>
          </w:p>
          <w:p w:rsidR="001F4FBE" w:rsidRPr="001F4FBE" w:rsidRDefault="001F4FBE" w:rsidP="00C05803">
            <w:pPr>
              <w:pBdr>
                <w:bottom w:val="single" w:sz="4" w:space="1" w:color="auto"/>
              </w:pBdr>
              <w:tabs>
                <w:tab w:val="decimal" w:pos="975"/>
              </w:tabs>
              <w:spacing w:line="380" w:lineRule="exact"/>
              <w:ind w:right="12"/>
              <w:rPr>
                <w:rFonts w:ascii="Arial" w:hAnsi="Arial"/>
                <w:sz w:val="16"/>
                <w:szCs w:val="16"/>
              </w:rPr>
            </w:pPr>
          </w:p>
        </w:tc>
        <w:tc>
          <w:tcPr>
            <w:tcW w:w="1015" w:type="dxa"/>
          </w:tcPr>
          <w:p w:rsidR="001F4FBE" w:rsidRPr="001F4FBE" w:rsidRDefault="001F4FBE" w:rsidP="00375305">
            <w:pPr>
              <w:pBdr>
                <w:bottom w:val="single" w:sz="4" w:space="1" w:color="auto"/>
              </w:pBdr>
              <w:tabs>
                <w:tab w:val="decimal" w:pos="735"/>
              </w:tabs>
              <w:spacing w:line="380" w:lineRule="exact"/>
              <w:ind w:right="12"/>
              <w:rPr>
                <w:rFonts w:ascii="Arial" w:hAnsi="Arial"/>
                <w:sz w:val="16"/>
                <w:szCs w:val="16"/>
                <w:cs/>
              </w:rPr>
            </w:pPr>
            <w:r w:rsidRPr="001F4FBE">
              <w:rPr>
                <w:rFonts w:ascii="Arial" w:hAnsi="Arial"/>
                <w:sz w:val="16"/>
                <w:szCs w:val="16"/>
              </w:rPr>
              <w:t>-</w:t>
            </w:r>
          </w:p>
          <w:p w:rsidR="001F4FBE" w:rsidRPr="001F4FBE" w:rsidRDefault="001F4FBE" w:rsidP="00375305">
            <w:pPr>
              <w:pBdr>
                <w:bottom w:val="single" w:sz="4" w:space="1" w:color="auto"/>
              </w:pBdr>
              <w:tabs>
                <w:tab w:val="decimal" w:pos="735"/>
              </w:tabs>
              <w:spacing w:line="380" w:lineRule="exact"/>
              <w:ind w:right="12"/>
              <w:rPr>
                <w:rFonts w:ascii="Arial" w:hAnsi="Arial"/>
                <w:sz w:val="16"/>
                <w:szCs w:val="16"/>
              </w:rPr>
            </w:pPr>
          </w:p>
          <w:p w:rsidR="001F4FBE" w:rsidRPr="001F4FBE" w:rsidRDefault="001F4FBE" w:rsidP="00375305">
            <w:pPr>
              <w:pBdr>
                <w:bottom w:val="single" w:sz="4" w:space="1" w:color="auto"/>
              </w:pBdr>
              <w:tabs>
                <w:tab w:val="decimal" w:pos="735"/>
              </w:tabs>
              <w:spacing w:line="380" w:lineRule="exact"/>
              <w:ind w:right="12"/>
              <w:rPr>
                <w:rFonts w:ascii="Arial" w:hAnsi="Arial"/>
                <w:sz w:val="16"/>
                <w:szCs w:val="16"/>
              </w:rPr>
            </w:pPr>
          </w:p>
        </w:tc>
        <w:tc>
          <w:tcPr>
            <w:tcW w:w="1264" w:type="dxa"/>
          </w:tcPr>
          <w:p w:rsidR="001F4FBE" w:rsidRPr="00480C76" w:rsidRDefault="001F4FBE" w:rsidP="00375305">
            <w:pPr>
              <w:pBdr>
                <w:bottom w:val="single" w:sz="4" w:space="1" w:color="auto"/>
              </w:pBdr>
              <w:tabs>
                <w:tab w:val="decimal" w:pos="885"/>
              </w:tabs>
              <w:spacing w:line="380" w:lineRule="exact"/>
              <w:ind w:right="12"/>
              <w:rPr>
                <w:rFonts w:ascii="Arial" w:hAnsi="Arial"/>
                <w:sz w:val="16"/>
                <w:szCs w:val="16"/>
              </w:rPr>
            </w:pPr>
            <w:r w:rsidRPr="00480C76">
              <w:rPr>
                <w:rFonts w:ascii="Arial" w:hAnsi="Arial"/>
                <w:sz w:val="16"/>
                <w:szCs w:val="16"/>
              </w:rPr>
              <w:t>-</w:t>
            </w:r>
          </w:p>
          <w:p w:rsidR="001F4FBE" w:rsidRPr="00480C76" w:rsidRDefault="001F4FBE" w:rsidP="00375305">
            <w:pPr>
              <w:pBdr>
                <w:bottom w:val="single" w:sz="4" w:space="1" w:color="auto"/>
              </w:pBdr>
              <w:tabs>
                <w:tab w:val="decimal" w:pos="795"/>
                <w:tab w:val="decimal" w:pos="885"/>
              </w:tabs>
              <w:spacing w:line="380" w:lineRule="exact"/>
              <w:ind w:right="12"/>
              <w:rPr>
                <w:rFonts w:ascii="Arial" w:hAnsi="Arial"/>
                <w:sz w:val="16"/>
                <w:szCs w:val="16"/>
              </w:rPr>
            </w:pPr>
          </w:p>
          <w:p w:rsidR="001F4FBE" w:rsidRPr="00480C76" w:rsidRDefault="001F4FBE" w:rsidP="00375305">
            <w:pPr>
              <w:pBdr>
                <w:bottom w:val="single" w:sz="4" w:space="1" w:color="auto"/>
              </w:pBdr>
              <w:tabs>
                <w:tab w:val="decimal" w:pos="795"/>
                <w:tab w:val="decimal" w:pos="885"/>
              </w:tabs>
              <w:spacing w:line="380" w:lineRule="exact"/>
              <w:ind w:right="12"/>
              <w:rPr>
                <w:rFonts w:ascii="Arial" w:hAnsi="Arial"/>
                <w:sz w:val="16"/>
                <w:szCs w:val="16"/>
              </w:rPr>
            </w:pPr>
          </w:p>
        </w:tc>
      </w:tr>
      <w:tr w:rsidR="001F4FBE" w:rsidRPr="00375305" w:rsidTr="00480C76">
        <w:trPr>
          <w:cantSplit/>
        </w:trPr>
        <w:tc>
          <w:tcPr>
            <w:tcW w:w="689" w:type="dxa"/>
          </w:tcPr>
          <w:p w:rsidR="001F4FBE" w:rsidRPr="00480C76" w:rsidRDefault="001F4FBE" w:rsidP="001F4FBE">
            <w:pPr>
              <w:spacing w:line="380" w:lineRule="exact"/>
              <w:ind w:right="-36"/>
              <w:jc w:val="both"/>
              <w:rPr>
                <w:rFonts w:ascii="Arial" w:hAnsi="Arial"/>
                <w:sz w:val="16"/>
                <w:szCs w:val="16"/>
                <w:cs/>
              </w:rPr>
            </w:pPr>
            <w:r w:rsidRPr="00480C76">
              <w:rPr>
                <w:rFonts w:ascii="Arial" w:hAnsi="Arial"/>
                <w:sz w:val="16"/>
                <w:szCs w:val="16"/>
              </w:rPr>
              <w:t>Total</w:t>
            </w:r>
          </w:p>
        </w:tc>
        <w:tc>
          <w:tcPr>
            <w:tcW w:w="2351" w:type="dxa"/>
          </w:tcPr>
          <w:p w:rsidR="001F4FBE" w:rsidRPr="00480C76" w:rsidRDefault="001F4FBE" w:rsidP="001F4FBE">
            <w:pPr>
              <w:spacing w:line="380" w:lineRule="exact"/>
              <w:jc w:val="right"/>
              <w:rPr>
                <w:rFonts w:ascii="Arial" w:hAnsi="Arial"/>
                <w:sz w:val="16"/>
                <w:szCs w:val="16"/>
              </w:rPr>
            </w:pPr>
          </w:p>
        </w:tc>
        <w:tc>
          <w:tcPr>
            <w:tcW w:w="2522" w:type="dxa"/>
          </w:tcPr>
          <w:p w:rsidR="001F4FBE" w:rsidRPr="00480C76" w:rsidRDefault="001F4FBE" w:rsidP="001F4FBE">
            <w:pPr>
              <w:spacing w:line="380" w:lineRule="exact"/>
              <w:ind w:right="-168"/>
              <w:jc w:val="center"/>
              <w:rPr>
                <w:rFonts w:ascii="Arial" w:hAnsi="Arial"/>
                <w:sz w:val="16"/>
                <w:szCs w:val="16"/>
                <w:cs/>
              </w:rPr>
            </w:pPr>
          </w:p>
        </w:tc>
        <w:tc>
          <w:tcPr>
            <w:tcW w:w="1077" w:type="dxa"/>
          </w:tcPr>
          <w:p w:rsidR="001F4FBE" w:rsidRPr="001F4FBE" w:rsidRDefault="001F4FBE" w:rsidP="00375305">
            <w:pPr>
              <w:tabs>
                <w:tab w:val="decimal" w:pos="795"/>
              </w:tabs>
              <w:spacing w:line="380" w:lineRule="exact"/>
              <w:ind w:right="12"/>
              <w:rPr>
                <w:rFonts w:ascii="Arial" w:hAnsi="Arial"/>
                <w:sz w:val="16"/>
                <w:szCs w:val="16"/>
              </w:rPr>
            </w:pPr>
            <w:r w:rsidRPr="001F4FBE">
              <w:rPr>
                <w:rFonts w:ascii="Arial" w:hAnsi="Arial"/>
                <w:sz w:val="16"/>
                <w:szCs w:val="16"/>
              </w:rPr>
              <w:t>3,091,005</w:t>
            </w:r>
          </w:p>
        </w:tc>
        <w:tc>
          <w:tcPr>
            <w:tcW w:w="1234" w:type="dxa"/>
          </w:tcPr>
          <w:p w:rsidR="001F4FBE" w:rsidRPr="001F4FBE" w:rsidRDefault="001F4FBE" w:rsidP="00C05803">
            <w:pPr>
              <w:tabs>
                <w:tab w:val="decimal" w:pos="975"/>
              </w:tabs>
              <w:spacing w:line="380" w:lineRule="exact"/>
              <w:ind w:right="12"/>
              <w:rPr>
                <w:rFonts w:ascii="Arial" w:hAnsi="Arial"/>
                <w:sz w:val="16"/>
                <w:szCs w:val="16"/>
                <w:cs/>
              </w:rPr>
            </w:pPr>
            <w:r w:rsidRPr="001F4FBE">
              <w:rPr>
                <w:rFonts w:ascii="Arial" w:hAnsi="Arial"/>
                <w:sz w:val="16"/>
                <w:szCs w:val="16"/>
              </w:rPr>
              <w:t>2,217,403</w:t>
            </w:r>
          </w:p>
        </w:tc>
        <w:tc>
          <w:tcPr>
            <w:tcW w:w="1015" w:type="dxa"/>
          </w:tcPr>
          <w:p w:rsidR="001F4FBE" w:rsidRPr="001F4FBE" w:rsidRDefault="001F4FBE" w:rsidP="00375305">
            <w:pPr>
              <w:tabs>
                <w:tab w:val="decimal" w:pos="735"/>
              </w:tabs>
              <w:spacing w:line="380" w:lineRule="exact"/>
              <w:ind w:right="12"/>
              <w:rPr>
                <w:rFonts w:ascii="Arial" w:hAnsi="Arial"/>
                <w:sz w:val="16"/>
                <w:szCs w:val="16"/>
                <w:cs/>
              </w:rPr>
            </w:pPr>
            <w:r w:rsidRPr="001F4FBE">
              <w:rPr>
                <w:rFonts w:ascii="Arial" w:hAnsi="Arial"/>
                <w:sz w:val="16"/>
                <w:szCs w:val="16"/>
              </w:rPr>
              <w:t>1,967,558</w:t>
            </w:r>
          </w:p>
        </w:tc>
        <w:tc>
          <w:tcPr>
            <w:tcW w:w="1264" w:type="dxa"/>
          </w:tcPr>
          <w:p w:rsidR="001F4FBE" w:rsidRPr="00480C76" w:rsidRDefault="001F4FBE" w:rsidP="00375305">
            <w:pPr>
              <w:tabs>
                <w:tab w:val="decimal" w:pos="885"/>
              </w:tabs>
              <w:spacing w:line="380" w:lineRule="exact"/>
              <w:ind w:right="12"/>
              <w:rPr>
                <w:rFonts w:ascii="Arial" w:hAnsi="Arial"/>
                <w:sz w:val="16"/>
                <w:szCs w:val="16"/>
              </w:rPr>
            </w:pPr>
            <w:r w:rsidRPr="00480C76">
              <w:rPr>
                <w:rFonts w:ascii="Arial" w:hAnsi="Arial"/>
                <w:sz w:val="16"/>
                <w:szCs w:val="16"/>
              </w:rPr>
              <w:t>1,108,903</w:t>
            </w:r>
          </w:p>
        </w:tc>
      </w:tr>
      <w:tr w:rsidR="001F4FBE" w:rsidRPr="00375305" w:rsidTr="00480C76">
        <w:trPr>
          <w:cantSplit/>
        </w:trPr>
        <w:tc>
          <w:tcPr>
            <w:tcW w:w="3040" w:type="dxa"/>
            <w:gridSpan w:val="2"/>
          </w:tcPr>
          <w:p w:rsidR="001F4FBE" w:rsidRPr="00480C76" w:rsidRDefault="001F4FBE" w:rsidP="001F4FBE">
            <w:pPr>
              <w:spacing w:line="380" w:lineRule="exact"/>
              <w:ind w:right="-108"/>
              <w:jc w:val="both"/>
              <w:rPr>
                <w:rFonts w:ascii="Arial" w:hAnsi="Arial"/>
                <w:sz w:val="16"/>
                <w:szCs w:val="16"/>
              </w:rPr>
            </w:pPr>
            <w:r w:rsidRPr="00480C76">
              <w:rPr>
                <w:rFonts w:ascii="Arial" w:hAnsi="Arial"/>
                <w:sz w:val="16"/>
                <w:szCs w:val="16"/>
              </w:rPr>
              <w:t>Less: Current portion</w:t>
            </w:r>
          </w:p>
        </w:tc>
        <w:tc>
          <w:tcPr>
            <w:tcW w:w="2522" w:type="dxa"/>
          </w:tcPr>
          <w:p w:rsidR="001F4FBE" w:rsidRPr="00480C76" w:rsidRDefault="001F4FBE" w:rsidP="001F4FBE">
            <w:pPr>
              <w:spacing w:line="380" w:lineRule="exact"/>
              <w:jc w:val="center"/>
              <w:rPr>
                <w:rFonts w:ascii="Arial" w:hAnsi="Arial"/>
                <w:sz w:val="16"/>
                <w:szCs w:val="16"/>
                <w:cs/>
              </w:rPr>
            </w:pPr>
          </w:p>
        </w:tc>
        <w:tc>
          <w:tcPr>
            <w:tcW w:w="1077" w:type="dxa"/>
          </w:tcPr>
          <w:p w:rsidR="001F4FBE" w:rsidRPr="001F4FBE" w:rsidRDefault="001F4FBE" w:rsidP="00375305">
            <w:pPr>
              <w:pBdr>
                <w:bottom w:val="single" w:sz="4" w:space="1" w:color="auto"/>
              </w:pBdr>
              <w:tabs>
                <w:tab w:val="decimal" w:pos="795"/>
              </w:tabs>
              <w:spacing w:line="380" w:lineRule="exact"/>
              <w:ind w:right="12"/>
              <w:rPr>
                <w:rFonts w:ascii="Arial" w:hAnsi="Arial"/>
                <w:sz w:val="16"/>
                <w:szCs w:val="16"/>
              </w:rPr>
            </w:pPr>
            <w:r w:rsidRPr="001F4FBE">
              <w:rPr>
                <w:rFonts w:ascii="Arial" w:hAnsi="Arial"/>
                <w:sz w:val="16"/>
                <w:szCs w:val="16"/>
              </w:rPr>
              <w:t>(328,194)</w:t>
            </w:r>
          </w:p>
        </w:tc>
        <w:tc>
          <w:tcPr>
            <w:tcW w:w="1234" w:type="dxa"/>
          </w:tcPr>
          <w:p w:rsidR="001F4FBE" w:rsidRPr="001F4FBE" w:rsidRDefault="001F4FBE" w:rsidP="00C05803">
            <w:pPr>
              <w:pBdr>
                <w:bottom w:val="single" w:sz="4" w:space="1" w:color="auto"/>
              </w:pBdr>
              <w:tabs>
                <w:tab w:val="decimal" w:pos="975"/>
              </w:tabs>
              <w:spacing w:line="380" w:lineRule="exact"/>
              <w:ind w:right="12"/>
              <w:rPr>
                <w:rFonts w:ascii="Arial" w:hAnsi="Arial"/>
                <w:sz w:val="16"/>
                <w:szCs w:val="16"/>
                <w:cs/>
              </w:rPr>
            </w:pPr>
            <w:r w:rsidRPr="001F4FBE">
              <w:rPr>
                <w:rFonts w:ascii="Arial" w:hAnsi="Arial"/>
                <w:sz w:val="16"/>
                <w:szCs w:val="16"/>
              </w:rPr>
              <w:t>(248,608)</w:t>
            </w:r>
          </w:p>
        </w:tc>
        <w:tc>
          <w:tcPr>
            <w:tcW w:w="1015" w:type="dxa"/>
          </w:tcPr>
          <w:p w:rsidR="001F4FBE" w:rsidRPr="001F4FBE" w:rsidRDefault="001F4FBE" w:rsidP="00375305">
            <w:pPr>
              <w:pBdr>
                <w:bottom w:val="single" w:sz="4" w:space="1" w:color="auto"/>
              </w:pBdr>
              <w:tabs>
                <w:tab w:val="decimal" w:pos="735"/>
              </w:tabs>
              <w:spacing w:line="380" w:lineRule="exact"/>
              <w:ind w:right="12"/>
              <w:rPr>
                <w:rFonts w:ascii="Arial" w:hAnsi="Arial"/>
                <w:sz w:val="16"/>
                <w:szCs w:val="16"/>
                <w:cs/>
              </w:rPr>
            </w:pPr>
            <w:r w:rsidRPr="001F4FBE">
              <w:rPr>
                <w:rFonts w:ascii="Arial" w:hAnsi="Arial"/>
                <w:sz w:val="16"/>
                <w:szCs w:val="16"/>
              </w:rPr>
              <w:t>(167,958)</w:t>
            </w:r>
          </w:p>
        </w:tc>
        <w:tc>
          <w:tcPr>
            <w:tcW w:w="1264" w:type="dxa"/>
          </w:tcPr>
          <w:p w:rsidR="001F4FBE" w:rsidRPr="001F4FBE" w:rsidRDefault="001F4FBE" w:rsidP="00375305">
            <w:pPr>
              <w:pBdr>
                <w:bottom w:val="single" w:sz="4" w:space="1" w:color="auto"/>
              </w:pBdr>
              <w:tabs>
                <w:tab w:val="decimal" w:pos="885"/>
              </w:tabs>
              <w:spacing w:line="380" w:lineRule="exact"/>
              <w:ind w:right="12"/>
              <w:rPr>
                <w:rFonts w:ascii="Arial" w:hAnsi="Arial"/>
                <w:sz w:val="16"/>
                <w:szCs w:val="16"/>
                <w:cs/>
              </w:rPr>
            </w:pPr>
            <w:r w:rsidRPr="001F4FBE">
              <w:rPr>
                <w:rFonts w:ascii="Arial" w:hAnsi="Arial"/>
                <w:sz w:val="16"/>
                <w:szCs w:val="16"/>
              </w:rPr>
              <w:t>(92,443)</w:t>
            </w:r>
          </w:p>
        </w:tc>
      </w:tr>
      <w:tr w:rsidR="001F4FBE" w:rsidRPr="00375305" w:rsidTr="00480C76">
        <w:trPr>
          <w:cantSplit/>
        </w:trPr>
        <w:tc>
          <w:tcPr>
            <w:tcW w:w="5562" w:type="dxa"/>
            <w:gridSpan w:val="3"/>
          </w:tcPr>
          <w:p w:rsidR="001F4FBE" w:rsidRPr="00480C76" w:rsidRDefault="001F4FBE" w:rsidP="001F4FBE">
            <w:pPr>
              <w:spacing w:line="380" w:lineRule="exact"/>
              <w:rPr>
                <w:rFonts w:ascii="Arial" w:hAnsi="Arial"/>
                <w:sz w:val="16"/>
                <w:szCs w:val="16"/>
                <w:cs/>
              </w:rPr>
            </w:pPr>
            <w:r w:rsidRPr="00480C76">
              <w:rPr>
                <w:rFonts w:ascii="Arial" w:hAnsi="Arial"/>
                <w:sz w:val="16"/>
                <w:szCs w:val="16"/>
              </w:rPr>
              <w:t>Long-term loans</w:t>
            </w:r>
            <w:r w:rsidR="00C05803">
              <w:rPr>
                <w:rFonts w:ascii="Arial" w:hAnsi="Arial"/>
                <w:sz w:val="16"/>
                <w:szCs w:val="16"/>
              </w:rPr>
              <w:t xml:space="preserve"> - </w:t>
            </w:r>
            <w:r w:rsidRPr="00480C76">
              <w:rPr>
                <w:rFonts w:ascii="Arial" w:hAnsi="Arial"/>
                <w:sz w:val="16"/>
                <w:szCs w:val="16"/>
              </w:rPr>
              <w:t>net of current portion</w:t>
            </w:r>
          </w:p>
        </w:tc>
        <w:tc>
          <w:tcPr>
            <w:tcW w:w="1077" w:type="dxa"/>
          </w:tcPr>
          <w:p w:rsidR="001F4FBE" w:rsidRPr="001F4FBE" w:rsidRDefault="001F4FBE" w:rsidP="00375305">
            <w:pPr>
              <w:pBdr>
                <w:bottom w:val="double" w:sz="4" w:space="1" w:color="auto"/>
              </w:pBdr>
              <w:tabs>
                <w:tab w:val="decimal" w:pos="795"/>
              </w:tabs>
              <w:spacing w:line="380" w:lineRule="exact"/>
              <w:ind w:right="12"/>
              <w:rPr>
                <w:rFonts w:ascii="Arial" w:hAnsi="Arial"/>
                <w:sz w:val="16"/>
                <w:szCs w:val="16"/>
              </w:rPr>
            </w:pPr>
            <w:r w:rsidRPr="001F4FBE">
              <w:rPr>
                <w:rFonts w:ascii="Arial" w:hAnsi="Arial"/>
                <w:sz w:val="16"/>
                <w:szCs w:val="16"/>
              </w:rPr>
              <w:t>2,762,811</w:t>
            </w:r>
          </w:p>
        </w:tc>
        <w:tc>
          <w:tcPr>
            <w:tcW w:w="1234" w:type="dxa"/>
          </w:tcPr>
          <w:p w:rsidR="001F4FBE" w:rsidRPr="001F4FBE" w:rsidRDefault="001F4FBE" w:rsidP="00C05803">
            <w:pPr>
              <w:pBdr>
                <w:bottom w:val="double" w:sz="4" w:space="1" w:color="auto"/>
              </w:pBdr>
              <w:tabs>
                <w:tab w:val="decimal" w:pos="975"/>
              </w:tabs>
              <w:spacing w:line="380" w:lineRule="exact"/>
              <w:ind w:right="12"/>
              <w:rPr>
                <w:rFonts w:ascii="Arial" w:hAnsi="Arial"/>
                <w:sz w:val="16"/>
                <w:szCs w:val="16"/>
                <w:cs/>
              </w:rPr>
            </w:pPr>
            <w:r w:rsidRPr="001F4FBE">
              <w:rPr>
                <w:rFonts w:ascii="Arial" w:hAnsi="Arial"/>
                <w:sz w:val="16"/>
                <w:szCs w:val="16"/>
              </w:rPr>
              <w:t>1,968,795</w:t>
            </w:r>
          </w:p>
        </w:tc>
        <w:tc>
          <w:tcPr>
            <w:tcW w:w="1015" w:type="dxa"/>
          </w:tcPr>
          <w:p w:rsidR="001F4FBE" w:rsidRPr="001F4FBE" w:rsidRDefault="001F4FBE" w:rsidP="00375305">
            <w:pPr>
              <w:pBdr>
                <w:bottom w:val="double" w:sz="4" w:space="1" w:color="auto"/>
              </w:pBdr>
              <w:tabs>
                <w:tab w:val="decimal" w:pos="735"/>
              </w:tabs>
              <w:spacing w:line="380" w:lineRule="exact"/>
              <w:ind w:right="12"/>
              <w:rPr>
                <w:rFonts w:ascii="Arial" w:hAnsi="Arial"/>
                <w:sz w:val="16"/>
                <w:szCs w:val="16"/>
              </w:rPr>
            </w:pPr>
            <w:r w:rsidRPr="001F4FBE">
              <w:rPr>
                <w:rFonts w:ascii="Arial" w:hAnsi="Arial"/>
                <w:sz w:val="16"/>
                <w:szCs w:val="16"/>
              </w:rPr>
              <w:t>1,799,600</w:t>
            </w:r>
          </w:p>
        </w:tc>
        <w:tc>
          <w:tcPr>
            <w:tcW w:w="1264" w:type="dxa"/>
          </w:tcPr>
          <w:p w:rsidR="001F4FBE" w:rsidRPr="001F4FBE" w:rsidRDefault="001F4FBE" w:rsidP="00375305">
            <w:pPr>
              <w:pBdr>
                <w:bottom w:val="double" w:sz="4" w:space="1" w:color="auto"/>
              </w:pBdr>
              <w:tabs>
                <w:tab w:val="decimal" w:pos="885"/>
              </w:tabs>
              <w:spacing w:line="380" w:lineRule="exact"/>
              <w:ind w:right="12"/>
              <w:rPr>
                <w:rFonts w:ascii="Arial" w:hAnsi="Arial"/>
                <w:sz w:val="16"/>
                <w:szCs w:val="16"/>
                <w:cs/>
              </w:rPr>
            </w:pPr>
            <w:r w:rsidRPr="001F4FBE">
              <w:rPr>
                <w:rFonts w:ascii="Arial" w:hAnsi="Arial"/>
                <w:sz w:val="16"/>
                <w:szCs w:val="16"/>
              </w:rPr>
              <w:t>1,016,460</w:t>
            </w:r>
          </w:p>
        </w:tc>
      </w:tr>
    </w:tbl>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7F185E">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sidR="00433DBD">
        <w:rPr>
          <w:rFonts w:ascii="Arial" w:hAnsi="Arial"/>
          <w:sz w:val="22"/>
          <w:szCs w:val="22"/>
        </w:rPr>
        <w:t xml:space="preserve">       </w:t>
      </w:r>
      <w:r w:rsidR="00C42802">
        <w:rPr>
          <w:rFonts w:ascii="Arial" w:hAnsi="Arial"/>
          <w:sz w:val="22"/>
          <w:szCs w:val="22"/>
        </w:rPr>
        <w:t xml:space="preserve">      </w:t>
      </w:r>
      <w:r>
        <w:rPr>
          <w:rFonts w:ascii="Arial" w:hAnsi="Arial"/>
          <w:sz w:val="22"/>
          <w:szCs w:val="22"/>
        </w:rPr>
        <w:t xml:space="preserve">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6D0359" w:rsidRDefault="00FB1F27" w:rsidP="00FB1F27">
      <w:pPr>
        <w:spacing w:before="120" w:after="120" w:line="276" w:lineRule="auto"/>
        <w:ind w:left="420" w:firstLine="980"/>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8772" w:type="dxa"/>
        <w:tblInd w:w="348" w:type="dxa"/>
        <w:tblLayout w:type="fixed"/>
        <w:tblLook w:val="0000" w:firstRow="0" w:lastRow="0" w:firstColumn="0" w:lastColumn="0" w:noHBand="0" w:noVBand="0"/>
      </w:tblPr>
      <w:tblGrid>
        <w:gridCol w:w="5232"/>
        <w:gridCol w:w="1770"/>
        <w:gridCol w:w="1770"/>
      </w:tblGrid>
      <w:tr w:rsidR="00C42802" w:rsidRPr="006D0359" w:rsidTr="00C42802">
        <w:trPr>
          <w:cantSplit/>
        </w:trPr>
        <w:tc>
          <w:tcPr>
            <w:tcW w:w="5232" w:type="dxa"/>
          </w:tcPr>
          <w:p w:rsidR="00C42802" w:rsidRPr="006D0359" w:rsidRDefault="00C42802" w:rsidP="00C42802">
            <w:pPr>
              <w:pStyle w:val="BodyText2"/>
              <w:spacing w:before="0" w:after="0" w:line="340" w:lineRule="exact"/>
              <w:ind w:left="32"/>
              <w:jc w:val="distribute"/>
              <w:rPr>
                <w:rFonts w:ascii="Arial" w:eastAsia="Arial Unicode MS" w:hAnsi="Arial" w:cs="Arial Unicode MS"/>
                <w:sz w:val="20"/>
                <w:szCs w:val="20"/>
              </w:rPr>
            </w:pPr>
          </w:p>
        </w:tc>
        <w:tc>
          <w:tcPr>
            <w:tcW w:w="17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17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Pr="006D0359">
              <w:rPr>
                <w:rFonts w:ascii="Arial" w:eastAsia="Arial Unicode MS" w:hAnsi="Arial" w:cs="Arial Unicode MS"/>
                <w:sz w:val="20"/>
                <w:szCs w:val="20"/>
              </w:rPr>
              <w:t xml:space="preserve"> financial statements</w:t>
            </w:r>
          </w:p>
        </w:tc>
      </w:tr>
      <w:tr w:rsidR="00C42802" w:rsidRPr="006D0359" w:rsidTr="00C42802">
        <w:trPr>
          <w:trHeight w:val="153"/>
        </w:trPr>
        <w:tc>
          <w:tcPr>
            <w:tcW w:w="5232" w:type="dxa"/>
            <w:vAlign w:val="bottom"/>
          </w:tcPr>
          <w:p w:rsidR="00C42802" w:rsidRPr="006D0359" w:rsidRDefault="00C42802" w:rsidP="00C336D7">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Pr>
                <w:rFonts w:ascii="Arial" w:eastAsia="Arial Unicode MS" w:hAnsi="Arial" w:cs="Arial"/>
                <w:sz w:val="20"/>
                <w:szCs w:val="20"/>
              </w:rPr>
              <w:t>2019</w:t>
            </w:r>
          </w:p>
        </w:tc>
        <w:tc>
          <w:tcPr>
            <w:tcW w:w="1770" w:type="dxa"/>
            <w:vAlign w:val="bottom"/>
          </w:tcPr>
          <w:p w:rsidR="00C42802" w:rsidRPr="006D0359" w:rsidRDefault="007F185E"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2,217,403</w:t>
            </w:r>
          </w:p>
        </w:tc>
        <w:tc>
          <w:tcPr>
            <w:tcW w:w="1770" w:type="dxa"/>
            <w:vAlign w:val="bottom"/>
          </w:tcPr>
          <w:p w:rsidR="00C42802" w:rsidRPr="006D0359" w:rsidRDefault="007F185E"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1,108,903</w:t>
            </w:r>
          </w:p>
        </w:tc>
      </w:tr>
      <w:tr w:rsidR="001F4FBE" w:rsidRPr="006D0359" w:rsidTr="00C42802">
        <w:trPr>
          <w:trHeight w:val="153"/>
        </w:trPr>
        <w:tc>
          <w:tcPr>
            <w:tcW w:w="5232" w:type="dxa"/>
            <w:vAlign w:val="bottom"/>
          </w:tcPr>
          <w:p w:rsidR="001F4FBE" w:rsidRPr="006D0359" w:rsidRDefault="001F4FBE" w:rsidP="00C336D7">
            <w:pPr>
              <w:pStyle w:val="BodyText2"/>
              <w:spacing w:before="0" w:after="0" w:line="340" w:lineRule="exact"/>
              <w:ind w:left="90"/>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1770" w:type="dxa"/>
          </w:tcPr>
          <w:p w:rsidR="001F4FBE" w:rsidRPr="001F4FBE" w:rsidRDefault="001F4FBE" w:rsidP="001F4FBE">
            <w:pPr>
              <w:pStyle w:val="BodyText2"/>
              <w:tabs>
                <w:tab w:val="clear" w:pos="720"/>
                <w:tab w:val="decimal" w:pos="1422"/>
              </w:tabs>
              <w:spacing w:before="0" w:after="0" w:line="340" w:lineRule="exact"/>
              <w:jc w:val="left"/>
              <w:rPr>
                <w:rFonts w:ascii="Arial" w:hAnsi="Arial" w:cs="Arial"/>
                <w:sz w:val="20"/>
                <w:szCs w:val="20"/>
              </w:rPr>
            </w:pPr>
            <w:r w:rsidRPr="001F4FBE">
              <w:rPr>
                <w:rFonts w:ascii="Arial" w:hAnsi="Arial" w:cs="Arial"/>
                <w:sz w:val="20"/>
                <w:szCs w:val="20"/>
              </w:rPr>
              <w:t>1,045,224</w:t>
            </w:r>
          </w:p>
        </w:tc>
        <w:tc>
          <w:tcPr>
            <w:tcW w:w="1770" w:type="dxa"/>
          </w:tcPr>
          <w:p w:rsidR="001F4FBE" w:rsidRPr="001F4FBE" w:rsidRDefault="001F4FBE" w:rsidP="001F4FBE">
            <w:pPr>
              <w:pStyle w:val="BodyText2"/>
              <w:tabs>
                <w:tab w:val="clear" w:pos="720"/>
                <w:tab w:val="decimal" w:pos="1422"/>
              </w:tabs>
              <w:spacing w:before="0" w:after="0" w:line="340" w:lineRule="exact"/>
              <w:jc w:val="left"/>
              <w:rPr>
                <w:rFonts w:ascii="Arial" w:hAnsi="Arial" w:cs="Arial"/>
                <w:sz w:val="20"/>
                <w:szCs w:val="20"/>
              </w:rPr>
            </w:pPr>
            <w:r w:rsidRPr="001F4FBE">
              <w:rPr>
                <w:rFonts w:ascii="Arial" w:hAnsi="Arial" w:cs="Arial"/>
                <w:sz w:val="20"/>
                <w:szCs w:val="20"/>
              </w:rPr>
              <w:t>960,224</w:t>
            </w:r>
          </w:p>
        </w:tc>
      </w:tr>
      <w:tr w:rsidR="001F4FBE" w:rsidRPr="006D0359" w:rsidTr="00C42802">
        <w:trPr>
          <w:trHeight w:val="153"/>
        </w:trPr>
        <w:tc>
          <w:tcPr>
            <w:tcW w:w="5232" w:type="dxa"/>
            <w:vAlign w:val="bottom"/>
          </w:tcPr>
          <w:p w:rsidR="001F4FBE" w:rsidRPr="006D0359" w:rsidRDefault="001F4FBE" w:rsidP="00C336D7">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1770" w:type="dxa"/>
          </w:tcPr>
          <w:p w:rsidR="001F4FBE" w:rsidRPr="001F4FBE" w:rsidRDefault="001F4FBE" w:rsidP="001F4FBE">
            <w:pPr>
              <w:pStyle w:val="BodyText2"/>
              <w:tabs>
                <w:tab w:val="clear" w:pos="720"/>
                <w:tab w:val="decimal" w:pos="1422"/>
              </w:tabs>
              <w:spacing w:before="0" w:after="0" w:line="340" w:lineRule="exact"/>
              <w:jc w:val="left"/>
              <w:rPr>
                <w:rFonts w:ascii="Arial" w:hAnsi="Arial" w:cs="Arial"/>
                <w:sz w:val="20"/>
                <w:szCs w:val="20"/>
              </w:rPr>
            </w:pPr>
            <w:r w:rsidRPr="001F4FBE">
              <w:rPr>
                <w:rFonts w:ascii="Arial" w:hAnsi="Arial" w:cs="Arial"/>
                <w:sz w:val="20"/>
                <w:szCs w:val="20"/>
              </w:rPr>
              <w:t>(119,940)</w:t>
            </w:r>
          </w:p>
        </w:tc>
        <w:tc>
          <w:tcPr>
            <w:tcW w:w="1770" w:type="dxa"/>
          </w:tcPr>
          <w:p w:rsidR="001F4FBE" w:rsidRPr="001F4FBE" w:rsidRDefault="001F4FBE" w:rsidP="001F4FBE">
            <w:pPr>
              <w:pStyle w:val="BodyText2"/>
              <w:tabs>
                <w:tab w:val="clear" w:pos="720"/>
                <w:tab w:val="decimal" w:pos="1422"/>
              </w:tabs>
              <w:spacing w:before="0" w:after="0" w:line="340" w:lineRule="exact"/>
              <w:jc w:val="left"/>
              <w:rPr>
                <w:rFonts w:ascii="Arial" w:hAnsi="Arial" w:cs="Arial"/>
                <w:sz w:val="20"/>
                <w:szCs w:val="20"/>
              </w:rPr>
            </w:pPr>
            <w:r w:rsidRPr="001F4FBE">
              <w:rPr>
                <w:rFonts w:ascii="Arial" w:hAnsi="Arial" w:cs="Arial"/>
                <w:sz w:val="20"/>
                <w:szCs w:val="20"/>
              </w:rPr>
              <w:t>(49,887)</w:t>
            </w:r>
          </w:p>
        </w:tc>
      </w:tr>
      <w:tr w:rsidR="001F4FBE" w:rsidRPr="006D0359" w:rsidTr="00C42802">
        <w:trPr>
          <w:trHeight w:val="144"/>
        </w:trPr>
        <w:tc>
          <w:tcPr>
            <w:tcW w:w="5232" w:type="dxa"/>
            <w:vAlign w:val="bottom"/>
          </w:tcPr>
          <w:p w:rsidR="001F4FBE" w:rsidRPr="006D0359" w:rsidRDefault="001F4FBE" w:rsidP="00C336D7">
            <w:pPr>
              <w:pStyle w:val="BodyText2"/>
              <w:spacing w:before="0" w:after="0" w:line="340" w:lineRule="exact"/>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gain on exchange rate</w:t>
            </w:r>
          </w:p>
        </w:tc>
        <w:tc>
          <w:tcPr>
            <w:tcW w:w="1770" w:type="dxa"/>
          </w:tcPr>
          <w:p w:rsidR="001F4FBE" w:rsidRPr="001F4FBE" w:rsidRDefault="001F4FBE" w:rsidP="001F4FBE">
            <w:pPr>
              <w:pStyle w:val="BodyText2"/>
              <w:pBdr>
                <w:bottom w:val="single" w:sz="4" w:space="1" w:color="auto"/>
              </w:pBdr>
              <w:tabs>
                <w:tab w:val="clear" w:pos="720"/>
                <w:tab w:val="decimal" w:pos="1422"/>
              </w:tabs>
              <w:spacing w:before="0" w:after="0" w:line="340" w:lineRule="exact"/>
              <w:jc w:val="left"/>
              <w:rPr>
                <w:rFonts w:ascii="Arial" w:hAnsi="Arial" w:cs="Arial"/>
                <w:sz w:val="20"/>
                <w:szCs w:val="20"/>
              </w:rPr>
            </w:pPr>
            <w:r w:rsidRPr="001F4FBE">
              <w:rPr>
                <w:rFonts w:ascii="Arial" w:hAnsi="Arial" w:cs="Arial"/>
                <w:sz w:val="20"/>
                <w:szCs w:val="20"/>
              </w:rPr>
              <w:t>(51,682)</w:t>
            </w:r>
          </w:p>
        </w:tc>
        <w:tc>
          <w:tcPr>
            <w:tcW w:w="1770" w:type="dxa"/>
          </w:tcPr>
          <w:p w:rsidR="001F4FBE" w:rsidRPr="001F4FBE" w:rsidRDefault="001F4FBE" w:rsidP="001F4FBE">
            <w:pPr>
              <w:pStyle w:val="BodyText2"/>
              <w:pBdr>
                <w:bottom w:val="single" w:sz="4" w:space="1" w:color="auto"/>
              </w:pBdr>
              <w:tabs>
                <w:tab w:val="clear" w:pos="720"/>
                <w:tab w:val="decimal" w:pos="1422"/>
              </w:tabs>
              <w:spacing w:before="0" w:after="0" w:line="340" w:lineRule="exact"/>
              <w:jc w:val="left"/>
              <w:rPr>
                <w:rFonts w:ascii="Arial" w:hAnsi="Arial" w:cs="Arial"/>
                <w:sz w:val="20"/>
                <w:szCs w:val="20"/>
                <w:cs/>
              </w:rPr>
            </w:pPr>
            <w:r w:rsidRPr="001F4FBE">
              <w:rPr>
                <w:rFonts w:ascii="Arial" w:hAnsi="Arial" w:cs="Arial"/>
                <w:sz w:val="20"/>
                <w:szCs w:val="20"/>
              </w:rPr>
              <w:t>(51,682)</w:t>
            </w:r>
          </w:p>
        </w:tc>
      </w:tr>
      <w:tr w:rsidR="001F4FBE" w:rsidRPr="006D0359" w:rsidTr="00C42802">
        <w:trPr>
          <w:trHeight w:val="270"/>
        </w:trPr>
        <w:tc>
          <w:tcPr>
            <w:tcW w:w="5232" w:type="dxa"/>
            <w:vAlign w:val="bottom"/>
          </w:tcPr>
          <w:p w:rsidR="001F4FBE" w:rsidRPr="006D0359" w:rsidRDefault="001F4FBE" w:rsidP="00C336D7">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30 June 2019</w:t>
            </w:r>
          </w:p>
        </w:tc>
        <w:tc>
          <w:tcPr>
            <w:tcW w:w="1770" w:type="dxa"/>
          </w:tcPr>
          <w:p w:rsidR="001F4FBE" w:rsidRPr="001F4FBE" w:rsidRDefault="001F4FBE" w:rsidP="001F4FBE">
            <w:pPr>
              <w:pStyle w:val="BodyText2"/>
              <w:pBdr>
                <w:bottom w:val="double" w:sz="4" w:space="1" w:color="auto"/>
              </w:pBdr>
              <w:tabs>
                <w:tab w:val="clear" w:pos="720"/>
                <w:tab w:val="decimal" w:pos="1422"/>
              </w:tabs>
              <w:spacing w:before="0" w:after="0" w:line="340" w:lineRule="exact"/>
              <w:jc w:val="left"/>
              <w:rPr>
                <w:rFonts w:ascii="Arial" w:hAnsi="Arial" w:cs="Arial"/>
                <w:sz w:val="20"/>
                <w:szCs w:val="20"/>
                <w:cs/>
              </w:rPr>
            </w:pPr>
            <w:r w:rsidRPr="001F4FBE">
              <w:rPr>
                <w:rFonts w:ascii="Arial" w:hAnsi="Arial" w:cs="Arial"/>
                <w:sz w:val="20"/>
                <w:szCs w:val="20"/>
              </w:rPr>
              <w:t>3,091,005</w:t>
            </w:r>
          </w:p>
        </w:tc>
        <w:tc>
          <w:tcPr>
            <w:tcW w:w="1770" w:type="dxa"/>
          </w:tcPr>
          <w:p w:rsidR="001F4FBE" w:rsidRPr="001F4FBE" w:rsidRDefault="001F4FBE" w:rsidP="001F4FBE">
            <w:pPr>
              <w:pStyle w:val="BodyText2"/>
              <w:pBdr>
                <w:bottom w:val="double" w:sz="4" w:space="1" w:color="auto"/>
              </w:pBdr>
              <w:tabs>
                <w:tab w:val="clear" w:pos="720"/>
                <w:tab w:val="decimal" w:pos="1422"/>
              </w:tabs>
              <w:spacing w:before="0" w:after="0" w:line="340" w:lineRule="exact"/>
              <w:jc w:val="left"/>
              <w:rPr>
                <w:rFonts w:ascii="Arial" w:hAnsi="Arial" w:cs="Arial"/>
                <w:sz w:val="20"/>
                <w:szCs w:val="20"/>
                <w:cs/>
              </w:rPr>
            </w:pPr>
            <w:r w:rsidRPr="001F4FBE">
              <w:rPr>
                <w:rFonts w:ascii="Arial" w:hAnsi="Arial" w:cs="Arial"/>
                <w:sz w:val="20"/>
                <w:szCs w:val="20"/>
              </w:rPr>
              <w:t>1,967,558</w:t>
            </w:r>
          </w:p>
        </w:tc>
      </w:tr>
    </w:tbl>
    <w:p w:rsidR="00090456" w:rsidRDefault="00090456"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p>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Company and </w:t>
      </w:r>
      <w:r w:rsidR="00A24997">
        <w:rPr>
          <w:rFonts w:ascii="Arial" w:eastAsia="Arial Unicode MS" w:hAnsi="Arial" w:cs="Arial"/>
          <w:sz w:val="22"/>
          <w:szCs w:val="22"/>
        </w:rPr>
        <w:t xml:space="preserve">its </w:t>
      </w:r>
      <w:r w:rsidR="00E727FF">
        <w:rPr>
          <w:rFonts w:ascii="Arial" w:eastAsia="Arial Unicode MS" w:hAnsi="Arial" w:cs="Arial"/>
          <w:sz w:val="22"/>
          <w:szCs w:val="22"/>
        </w:rPr>
        <w:t>subsidiaries</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sidR="001F4FBE">
        <w:rPr>
          <w:rFonts w:ascii="Arial" w:eastAsia="Arial Unicode MS" w:hAnsi="Arial" w:cs="Arial"/>
          <w:sz w:val="22"/>
          <w:szCs w:val="22"/>
        </w:rPr>
        <w:t>25</w:t>
      </w:r>
      <w:r w:rsidR="00E727FF">
        <w:rPr>
          <w:rFonts w:ascii="Arial" w:eastAsia="Arial Unicode MS" w:hAnsi="Arial" w:cs="Arial"/>
          <w:sz w:val="22"/>
          <w:szCs w:val="22"/>
        </w:rPr>
        <w:t>.4</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1F4FBE">
        <w:rPr>
          <w:rFonts w:ascii="Arial" w:eastAsia="Arial Unicode MS" w:hAnsi="Arial" w:cs="Arial"/>
          <w:sz w:val="22"/>
          <w:szCs w:val="22"/>
        </w:rPr>
        <w:t>4</w:t>
      </w:r>
      <w:r>
        <w:rPr>
          <w:rFonts w:ascii="Arial" w:eastAsia="Arial Unicode MS" w:hAnsi="Arial" w:cs="Arial"/>
          <w:sz w:val="22"/>
          <w:szCs w:val="22"/>
        </w:rPr>
        <w:t xml:space="preserve"> aircrafts </w:t>
      </w:r>
      <w:proofErr w:type="gramStart"/>
      <w:r w:rsidR="00C05803">
        <w:rPr>
          <w:rFonts w:ascii="Arial" w:eastAsia="Arial Unicode MS" w:hAnsi="Arial" w:cs="Arial"/>
          <w:sz w:val="22"/>
          <w:szCs w:val="22"/>
        </w:rPr>
        <w:t xml:space="preserve">   </w:t>
      </w:r>
      <w:r>
        <w:rPr>
          <w:rFonts w:ascii="Arial" w:eastAsia="Arial Unicode MS" w:hAnsi="Arial" w:cs="Arial"/>
          <w:sz w:val="22"/>
          <w:szCs w:val="22"/>
        </w:rPr>
        <w:t>(</w:t>
      </w:r>
      <w:proofErr w:type="gramEnd"/>
      <w:r>
        <w:rPr>
          <w:rFonts w:ascii="Arial" w:eastAsia="Arial Unicode MS" w:hAnsi="Arial" w:cs="Arial"/>
          <w:sz w:val="22"/>
          <w:szCs w:val="22"/>
        </w:rPr>
        <w:t xml:space="preserve">31 December 2018: </w:t>
      </w:r>
      <w:r w:rsidR="007F185E">
        <w:rPr>
          <w:rFonts w:ascii="Arial" w:eastAsia="Arial Unicode MS" w:hAnsi="Arial" w:cs="Arial"/>
          <w:sz w:val="22"/>
          <w:szCs w:val="22"/>
        </w:rPr>
        <w:t>2</w:t>
      </w:r>
      <w:r>
        <w:rPr>
          <w:rFonts w:ascii="Arial" w:eastAsia="Arial Unicode MS" w:hAnsi="Arial" w:cs="Arial"/>
          <w:sz w:val="22"/>
          <w:szCs w:val="22"/>
        </w:rPr>
        <w:t xml:space="preserve"> aircrafts) to secure the loans.</w:t>
      </w:r>
    </w:p>
    <w:p w:rsidR="00FB1F27" w:rsidRPr="00E94C88"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Pr="00E94C88">
        <w:rPr>
          <w:rFonts w:ascii="Arial" w:eastAsia="Arial Unicode MS" w:hAnsi="Arial" w:cs="Arial"/>
          <w:sz w:val="22"/>
          <w:szCs w:val="22"/>
        </w:rPr>
        <w:t>The loan agreements contain covenants as specified in the agreements that, among other things, require</w:t>
      </w:r>
      <w:r w:rsidR="00C42802">
        <w:rPr>
          <w:rFonts w:ascii="Arial" w:eastAsia="Arial Unicode MS" w:hAnsi="Arial" w:cs="Arial"/>
          <w:sz w:val="22"/>
          <w:szCs w:val="22"/>
        </w:rPr>
        <w:t xml:space="preserve"> the Company and</w:t>
      </w:r>
      <w:r w:rsidRPr="00E94C88">
        <w:rPr>
          <w:rFonts w:ascii="Arial" w:eastAsia="Arial Unicode MS" w:hAnsi="Arial" w:cs="Arial"/>
          <w:sz w:val="22"/>
          <w:szCs w:val="22"/>
        </w:rPr>
        <w:t xml:space="preserve"> </w:t>
      </w:r>
      <w:r w:rsidRPr="00E94C88">
        <w:rPr>
          <w:rFonts w:ascii="Arial" w:hAnsi="Arial"/>
          <w:sz w:val="22"/>
          <w:szCs w:val="22"/>
        </w:rPr>
        <w:t>its subsidiaries</w:t>
      </w:r>
      <w:r w:rsidRPr="00E94C88">
        <w:rPr>
          <w:rFonts w:ascii="Arial" w:eastAsia="Arial Unicode MS" w:hAnsi="Arial" w:cs="Arial"/>
          <w:sz w:val="22"/>
          <w:szCs w:val="22"/>
        </w:rPr>
        <w:t xml:space="preserve"> to maintain certain debt to equity and debt service coverage ratios according to the agreements.</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sidRPr="000E4197">
        <w:rPr>
          <w:rFonts w:ascii="Arial" w:eastAsia="Arial Unicode MS" w:hAnsi="Arial" w:cs="Arial"/>
          <w:sz w:val="22"/>
          <w:szCs w:val="22"/>
        </w:rPr>
        <w:t xml:space="preserve">, the long-term credit facilities of </w:t>
      </w:r>
      <w:r w:rsidR="00C42802">
        <w:rPr>
          <w:rFonts w:ascii="Arial" w:eastAsia="Arial Unicode MS" w:hAnsi="Arial" w:cs="Arial"/>
          <w:sz w:val="22"/>
          <w:szCs w:val="22"/>
        </w:rPr>
        <w:t xml:space="preserve">the Company and </w:t>
      </w:r>
      <w:r w:rsidRPr="000E4197">
        <w:rPr>
          <w:rFonts w:ascii="Arial" w:eastAsia="Arial Unicode MS" w:hAnsi="Arial" w:cs="Arial"/>
          <w:sz w:val="22"/>
          <w:szCs w:val="22"/>
        </w:rPr>
        <w:t xml:space="preserve">its subsidiaries which have not yet been drawn down amounted to Baht </w:t>
      </w:r>
      <w:r w:rsidR="001F4FBE">
        <w:rPr>
          <w:rFonts w:ascii="Arial" w:eastAsia="Arial Unicode MS" w:hAnsi="Arial" w:cs="Arial"/>
          <w:sz w:val="22"/>
          <w:szCs w:val="22"/>
        </w:rPr>
        <w:t>25</w:t>
      </w:r>
      <w:r w:rsidR="00BA4CA2">
        <w:rPr>
          <w:rFonts w:ascii="Arial" w:eastAsia="Arial Unicode MS" w:hAnsi="Arial" w:cs="Arial"/>
          <w:sz w:val="22"/>
          <w:szCs w:val="22"/>
        </w:rPr>
        <w:t xml:space="preserve"> </w:t>
      </w:r>
      <w:r w:rsidRPr="000E4197">
        <w:rPr>
          <w:rFonts w:ascii="Arial" w:eastAsia="Arial Unicode MS" w:hAnsi="Arial" w:cs="Arial"/>
          <w:sz w:val="22"/>
          <w:szCs w:val="22"/>
        </w:rPr>
        <w:t>million</w:t>
      </w:r>
      <w:r w:rsidR="00D25552">
        <w:rPr>
          <w:rFonts w:ascii="Arial" w:eastAsia="Arial Unicode MS" w:hAnsi="Arial" w:cs="Arial"/>
          <w:sz w:val="22"/>
          <w:szCs w:val="22"/>
        </w:rPr>
        <w:t xml:space="preserve"> </w:t>
      </w:r>
      <w:r w:rsidRPr="000E4197">
        <w:rPr>
          <w:rFonts w:ascii="Arial" w:eastAsia="Arial Unicode MS" w:hAnsi="Arial" w:cs="Arial"/>
          <w:sz w:val="22"/>
          <w:szCs w:val="22"/>
        </w:rPr>
        <w:t xml:space="preserve">(31 December </w:t>
      </w:r>
      <w:r w:rsidR="00C05803">
        <w:rPr>
          <w:rFonts w:ascii="Arial" w:eastAsia="Arial Unicode MS" w:hAnsi="Arial" w:cs="Arial"/>
          <w:sz w:val="22"/>
          <w:szCs w:val="22"/>
        </w:rPr>
        <w:t xml:space="preserve">   </w:t>
      </w:r>
      <w:r w:rsidR="007F51E3">
        <w:rPr>
          <w:rFonts w:ascii="Arial" w:eastAsia="Arial Unicode MS" w:hAnsi="Arial" w:cs="Arial"/>
          <w:sz w:val="22"/>
          <w:szCs w:val="22"/>
        </w:rPr>
        <w:t>2018</w:t>
      </w:r>
      <w:r w:rsidRPr="000E4197">
        <w:rPr>
          <w:rFonts w:ascii="Arial" w:eastAsia="Arial Unicode MS" w:hAnsi="Arial" w:cs="Arial"/>
          <w:sz w:val="22"/>
          <w:szCs w:val="22"/>
        </w:rPr>
        <w:t xml:space="preserve">: Baht </w:t>
      </w:r>
      <w:r w:rsidR="007F185E">
        <w:rPr>
          <w:rFonts w:ascii="Arial" w:eastAsia="Arial Unicode MS" w:hAnsi="Arial" w:cs="Arial"/>
          <w:sz w:val="22"/>
          <w:szCs w:val="22"/>
        </w:rPr>
        <w:t>110</w:t>
      </w:r>
      <w:r w:rsidR="00B77343">
        <w:rPr>
          <w:rFonts w:ascii="Arial" w:eastAsia="Arial Unicode MS" w:hAnsi="Arial" w:cs="Arial"/>
          <w:sz w:val="22"/>
          <w:szCs w:val="22"/>
        </w:rPr>
        <w:t xml:space="preserve"> million</w:t>
      </w:r>
      <w:r w:rsidR="00C42802">
        <w:rPr>
          <w:rFonts w:ascii="Arial" w:eastAsia="Arial Unicode MS" w:hAnsi="Arial" w:cs="Arial"/>
          <w:sz w:val="22"/>
          <w:szCs w:val="22"/>
        </w:rPr>
        <w:t xml:space="preserve"> and USD </w:t>
      </w:r>
      <w:r w:rsidR="007F185E">
        <w:rPr>
          <w:rFonts w:ascii="Arial" w:eastAsia="Arial Unicode MS" w:hAnsi="Arial" w:cs="Arial"/>
          <w:sz w:val="22"/>
          <w:szCs w:val="22"/>
        </w:rPr>
        <w:t>46</w:t>
      </w:r>
      <w:r w:rsidR="00C42802">
        <w:rPr>
          <w:rFonts w:ascii="Arial" w:eastAsia="Arial Unicode MS" w:hAnsi="Arial" w:cs="Arial"/>
          <w:sz w:val="22"/>
          <w:szCs w:val="22"/>
        </w:rPr>
        <w:t xml:space="preserve"> million) (Separate financial statements: </w:t>
      </w:r>
      <w:r w:rsidR="00375305">
        <w:rPr>
          <w:rFonts w:ascii="Arial" w:eastAsia="Arial Unicode MS" w:hAnsi="Arial" w:cs="Arial"/>
          <w:sz w:val="22"/>
          <w:szCs w:val="22"/>
        </w:rPr>
        <w:t xml:space="preserve">None       </w:t>
      </w:r>
      <w:r w:rsidR="00C42802">
        <w:rPr>
          <w:rFonts w:ascii="Arial" w:eastAsia="Arial Unicode MS" w:hAnsi="Arial" w:cs="Arial"/>
          <w:sz w:val="22"/>
          <w:szCs w:val="22"/>
        </w:rPr>
        <w:t xml:space="preserve"> </w:t>
      </w:r>
      <w:r w:rsidR="001F4FBE">
        <w:rPr>
          <w:rFonts w:ascii="Arial" w:eastAsia="Arial Unicode MS" w:hAnsi="Arial" w:cs="Arial"/>
          <w:sz w:val="22"/>
          <w:szCs w:val="22"/>
        </w:rPr>
        <w:t xml:space="preserve"> </w:t>
      </w:r>
      <w:proofErr w:type="gramStart"/>
      <w:r w:rsidR="001F4FBE">
        <w:rPr>
          <w:rFonts w:ascii="Arial" w:eastAsia="Arial Unicode MS" w:hAnsi="Arial" w:cs="Arial"/>
          <w:sz w:val="22"/>
          <w:szCs w:val="22"/>
        </w:rPr>
        <w:t xml:space="preserve">   </w:t>
      </w:r>
      <w:r w:rsidR="00C42802">
        <w:rPr>
          <w:rFonts w:ascii="Arial" w:eastAsia="Arial Unicode MS" w:hAnsi="Arial" w:cs="Arial"/>
          <w:sz w:val="22"/>
          <w:szCs w:val="22"/>
        </w:rPr>
        <w:t>(</w:t>
      </w:r>
      <w:proofErr w:type="gramEnd"/>
      <w:r w:rsidR="00C42802">
        <w:rPr>
          <w:rFonts w:ascii="Arial" w:eastAsia="Arial Unicode MS" w:hAnsi="Arial" w:cs="Arial"/>
          <w:sz w:val="22"/>
          <w:szCs w:val="22"/>
        </w:rPr>
        <w:t xml:space="preserve">31 December 2018: USD </w:t>
      </w:r>
      <w:r w:rsidR="007F185E">
        <w:rPr>
          <w:rFonts w:ascii="Arial" w:eastAsia="Arial Unicode MS" w:hAnsi="Arial" w:cs="Arial"/>
          <w:sz w:val="22"/>
          <w:szCs w:val="22"/>
        </w:rPr>
        <w:t>46</w:t>
      </w:r>
      <w:r w:rsidR="00C42802">
        <w:rPr>
          <w:rFonts w:ascii="Arial" w:eastAsia="Arial Unicode MS" w:hAnsi="Arial" w:cs="Arial"/>
          <w:sz w:val="22"/>
          <w:szCs w:val="22"/>
        </w:rPr>
        <w:t xml:space="preserve"> million)).</w:t>
      </w:r>
    </w:p>
    <w:p w:rsidR="00FB1F27" w:rsidRPr="00E94C88" w:rsidRDefault="006D0359" w:rsidP="00FB1F27">
      <w:pPr>
        <w:tabs>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hAnsi="Arial"/>
          <w:b/>
          <w:bCs/>
          <w:sz w:val="22"/>
          <w:szCs w:val="22"/>
        </w:rPr>
        <w:t>16</w:t>
      </w:r>
      <w:r w:rsidR="00FB1F27" w:rsidRPr="00E94C88">
        <w:rPr>
          <w:rFonts w:ascii="Arial" w:hAnsi="Arial"/>
          <w:b/>
          <w:bCs/>
          <w:sz w:val="22"/>
          <w:szCs w:val="22"/>
        </w:rPr>
        <w:t xml:space="preserve">. </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Liabilities arising from </w:t>
      </w:r>
      <w:r w:rsidR="00FB1F27">
        <w:rPr>
          <w:rFonts w:ascii="Arial" w:eastAsia="Arial Unicode MS" w:hAnsi="Arial" w:cs="Arial"/>
          <w:b/>
          <w:bCs/>
          <w:sz w:val="22"/>
          <w:szCs w:val="22"/>
        </w:rPr>
        <w:t xml:space="preserve">finance </w:t>
      </w:r>
      <w:r w:rsidR="00FB1F27" w:rsidRPr="00E94C88">
        <w:rPr>
          <w:rFonts w:ascii="Arial" w:eastAsia="Arial Unicode MS" w:hAnsi="Arial" w:cs="Arial"/>
          <w:b/>
          <w:bCs/>
          <w:sz w:val="22"/>
          <w:szCs w:val="22"/>
        </w:rPr>
        <w:t>lease of aircrafts</w:t>
      </w:r>
    </w:p>
    <w:p w:rsidR="00FB1F27"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006D0359" w:rsidRPr="00B974FD">
        <w:rPr>
          <w:rFonts w:ascii="Arial" w:eastAsia="Arial Unicode MS" w:hAnsi="Arial" w:cs="Arial"/>
          <w:sz w:val="22"/>
          <w:szCs w:val="22"/>
        </w:rPr>
        <w:t xml:space="preserve">Liabilities arising from finance lease of aircrafts </w:t>
      </w:r>
      <w:r w:rsidR="00C42802">
        <w:rPr>
          <w:rFonts w:ascii="Arial" w:eastAsia="Arial Unicode MS" w:hAnsi="Arial" w:cs="Arial"/>
          <w:sz w:val="22"/>
          <w:szCs w:val="22"/>
        </w:rPr>
        <w:t>have</w:t>
      </w:r>
      <w:r w:rsidR="006D0359">
        <w:rPr>
          <w:rFonts w:ascii="Arial" w:eastAsia="Arial Unicode MS" w:hAnsi="Arial" w:cs="Arial"/>
          <w:sz w:val="22"/>
          <w:szCs w:val="22"/>
        </w:rPr>
        <w:t xml:space="preserve"> average terms of the agreements </w:t>
      </w:r>
      <w:r w:rsidR="00C42802">
        <w:rPr>
          <w:rFonts w:ascii="Arial" w:eastAsia="Arial Unicode MS" w:hAnsi="Arial" w:cs="Arial"/>
          <w:sz w:val="22"/>
          <w:szCs w:val="22"/>
        </w:rPr>
        <w:t>about</w:t>
      </w:r>
      <w:r w:rsidR="006D0359">
        <w:rPr>
          <w:rFonts w:ascii="Arial" w:eastAsia="Arial Unicode MS" w:hAnsi="Arial" w:cs="Arial"/>
          <w:sz w:val="22"/>
          <w:szCs w:val="22"/>
        </w:rPr>
        <w:t xml:space="preserve"> </w:t>
      </w:r>
      <w:r w:rsidR="00FB4437">
        <w:rPr>
          <w:rFonts w:ascii="Arial" w:eastAsia="Arial Unicode MS" w:hAnsi="Arial" w:cs="Arial"/>
          <w:sz w:val="22"/>
          <w:szCs w:val="22"/>
        </w:rPr>
        <w:t>12</w:t>
      </w:r>
      <w:r w:rsidR="00C42802">
        <w:rPr>
          <w:rFonts w:ascii="Arial" w:eastAsia="Arial Unicode MS" w:hAnsi="Arial" w:cs="Arial"/>
          <w:sz w:val="22"/>
          <w:szCs w:val="22"/>
        </w:rPr>
        <w:t xml:space="preserve"> year</w:t>
      </w:r>
      <w:r w:rsidR="007F185E">
        <w:rPr>
          <w:rFonts w:ascii="Arial" w:eastAsia="Arial Unicode MS" w:hAnsi="Arial" w:cs="Arial"/>
          <w:sz w:val="22"/>
          <w:szCs w:val="22"/>
        </w:rPr>
        <w:t>s</w:t>
      </w:r>
      <w:r w:rsidR="00C42802">
        <w:rPr>
          <w:rFonts w:ascii="Arial" w:eastAsia="Arial Unicode MS" w:hAnsi="Arial" w:cs="Arial"/>
          <w:sz w:val="22"/>
          <w:szCs w:val="22"/>
        </w:rPr>
        <w:t xml:space="preserve"> </w:t>
      </w:r>
      <w:r w:rsidR="00090456">
        <w:rPr>
          <w:rFonts w:ascii="Arial" w:eastAsia="Arial Unicode MS" w:hAnsi="Arial" w:cs="Arial"/>
          <w:sz w:val="22"/>
          <w:szCs w:val="22"/>
        </w:rPr>
        <w:t>with</w:t>
      </w:r>
      <w:r w:rsidR="00C42802">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effective rate from </w:t>
      </w:r>
      <w:r w:rsidR="001F4FBE">
        <w:rPr>
          <w:rFonts w:ascii="Arial" w:eastAsia="Arial Unicode MS" w:hAnsi="Arial" w:cs="Arial"/>
          <w:sz w:val="22"/>
          <w:szCs w:val="22"/>
        </w:rPr>
        <w:t>2.60% to 4.55%</w:t>
      </w:r>
      <w:r w:rsidR="00CD4C17">
        <w:rPr>
          <w:rFonts w:ascii="Arial" w:eastAsia="Arial Unicode MS" w:hAnsi="Arial" w:cs="Arial"/>
          <w:sz w:val="22"/>
          <w:szCs w:val="22"/>
        </w:rPr>
        <w:t xml:space="preserve"> per annum</w:t>
      </w:r>
      <w:r w:rsidR="00FB4437">
        <w:rPr>
          <w:rFonts w:ascii="Arial" w:eastAsia="Arial Unicode MS" w:hAnsi="Arial" w:cs="Arial"/>
          <w:sz w:val="22"/>
          <w:szCs w:val="22"/>
        </w:rPr>
        <w:t xml:space="preserve"> (31 December </w:t>
      </w:r>
      <w:r w:rsidR="007F51E3">
        <w:rPr>
          <w:rFonts w:ascii="Arial" w:eastAsia="Arial Unicode MS" w:hAnsi="Arial" w:cs="Arial"/>
          <w:sz w:val="22"/>
          <w:szCs w:val="22"/>
        </w:rPr>
        <w:t>2018</w:t>
      </w:r>
      <w:r w:rsidR="00FB4437">
        <w:rPr>
          <w:rFonts w:ascii="Arial" w:eastAsia="Arial Unicode MS" w:hAnsi="Arial" w:cs="Arial"/>
          <w:sz w:val="22"/>
          <w:szCs w:val="22"/>
        </w:rPr>
        <w:t xml:space="preserve">: </w:t>
      </w:r>
      <w:r w:rsidR="007F185E">
        <w:rPr>
          <w:rFonts w:ascii="Arial" w:eastAsia="Arial Unicode MS" w:hAnsi="Arial" w:cs="Arial"/>
          <w:sz w:val="22"/>
          <w:szCs w:val="22"/>
        </w:rPr>
        <w:t>2.60%</w:t>
      </w:r>
      <w:r w:rsidR="00FB4437">
        <w:rPr>
          <w:rFonts w:ascii="Arial" w:eastAsia="Arial Unicode MS" w:hAnsi="Arial" w:cs="Arial"/>
          <w:sz w:val="22"/>
          <w:szCs w:val="22"/>
        </w:rPr>
        <w:t xml:space="preserve"> to </w:t>
      </w:r>
      <w:r w:rsidR="007F185E">
        <w:rPr>
          <w:rFonts w:ascii="Arial" w:eastAsia="Arial Unicode MS" w:hAnsi="Arial" w:cs="Arial"/>
          <w:sz w:val="22"/>
          <w:szCs w:val="22"/>
        </w:rPr>
        <w:t>4.57%</w:t>
      </w:r>
      <w:r w:rsidR="00FB4437">
        <w:rPr>
          <w:rFonts w:ascii="Arial" w:eastAsia="Arial Unicode MS" w:hAnsi="Arial" w:cs="Arial"/>
          <w:sz w:val="22"/>
          <w:szCs w:val="22"/>
        </w:rPr>
        <w:t xml:space="preserve"> per annum)</w:t>
      </w:r>
      <w:r w:rsidR="00C42802">
        <w:rPr>
          <w:rFonts w:ascii="Arial" w:eastAsia="Arial Unicode MS" w:hAnsi="Arial" w:cs="Arial"/>
          <w:sz w:val="22"/>
          <w:szCs w:val="22"/>
        </w:rPr>
        <w:t>.</w:t>
      </w:r>
    </w:p>
    <w:p w:rsidR="00CD4C17" w:rsidRPr="00E94C88" w:rsidRDefault="00CD4C1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 xml:space="preserve">As 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Pr>
          <w:rFonts w:ascii="Arial" w:eastAsia="Arial Unicode MS" w:hAnsi="Arial" w:cs="Arial"/>
          <w:sz w:val="22"/>
          <w:szCs w:val="22"/>
        </w:rPr>
        <w:t xml:space="preserve"> and 31 December </w:t>
      </w:r>
      <w:r w:rsidR="007F51E3">
        <w:rPr>
          <w:rFonts w:ascii="Arial" w:eastAsia="Arial Unicode MS" w:hAnsi="Arial" w:cs="Arial"/>
          <w:sz w:val="22"/>
          <w:szCs w:val="22"/>
        </w:rPr>
        <w:t>2018</w:t>
      </w:r>
      <w:r>
        <w:rPr>
          <w:rFonts w:ascii="Arial" w:eastAsia="Arial Unicode MS" w:hAnsi="Arial" w:cs="Arial"/>
          <w:sz w:val="22"/>
          <w:szCs w:val="22"/>
        </w:rPr>
        <w:t xml:space="preserve">, the Company had future minimum lease payments required under the </w:t>
      </w:r>
      <w:r w:rsidR="00C42802">
        <w:rPr>
          <w:rFonts w:ascii="Arial" w:eastAsia="Arial Unicode MS" w:hAnsi="Arial" w:cs="Arial"/>
          <w:sz w:val="22"/>
          <w:szCs w:val="22"/>
        </w:rPr>
        <w:t>finance</w:t>
      </w:r>
      <w:r>
        <w:rPr>
          <w:rFonts w:ascii="Arial" w:eastAsia="Arial Unicode MS" w:hAnsi="Arial" w:cs="Arial"/>
          <w:sz w:val="22"/>
          <w:szCs w:val="22"/>
        </w:rPr>
        <w:t xml:space="preserve"> lease agreements of aircraft</w:t>
      </w:r>
      <w:r w:rsidR="002C07C2">
        <w:rPr>
          <w:rFonts w:ascii="Arial" w:eastAsia="Arial Unicode MS" w:hAnsi="Arial" w:cs="Arial"/>
          <w:sz w:val="22"/>
          <w:szCs w:val="22"/>
        </w:rPr>
        <w:t>s</w:t>
      </w:r>
      <w:r>
        <w:rPr>
          <w:rFonts w:ascii="Arial" w:eastAsia="Arial Unicode MS" w:hAnsi="Arial" w:cs="Arial"/>
          <w:sz w:val="22"/>
          <w:szCs w:val="22"/>
        </w:rPr>
        <w:t xml:space="preserve"> as </w:t>
      </w:r>
      <w:r w:rsidR="003A115C">
        <w:rPr>
          <w:rFonts w:ascii="Arial" w:eastAsia="Arial Unicode MS" w:hAnsi="Arial" w:cs="Arial"/>
          <w:sz w:val="22"/>
          <w:szCs w:val="22"/>
        </w:rPr>
        <w:t>presented below</w:t>
      </w:r>
      <w:r>
        <w:rPr>
          <w:rFonts w:ascii="Arial" w:eastAsia="Arial Unicode MS" w:hAnsi="Arial" w:cs="Arial"/>
          <w:sz w:val="22"/>
          <w:szCs w:val="22"/>
        </w:rPr>
        <w:t>:</w:t>
      </w:r>
    </w:p>
    <w:p w:rsidR="00FB1F27" w:rsidRPr="00CE1E20" w:rsidRDefault="00FB1F27" w:rsidP="00CE1E20">
      <w:pPr>
        <w:spacing w:before="120" w:after="120" w:line="380" w:lineRule="exact"/>
        <w:ind w:left="547" w:hanging="547"/>
        <w:jc w:val="right"/>
        <w:rPr>
          <w:rFonts w:ascii="Arial" w:eastAsia="Arial Unicode MS" w:hAnsi="Arial" w:cs="Arial"/>
          <w:sz w:val="20"/>
          <w:szCs w:val="20"/>
        </w:rPr>
      </w:pPr>
      <w:r w:rsidRPr="00CE1E20">
        <w:rPr>
          <w:rFonts w:ascii="Arial" w:eastAsia="Arial Unicode MS" w:hAnsi="Arial" w:cs="Arial"/>
          <w:sz w:val="20"/>
          <w:szCs w:val="20"/>
        </w:rPr>
        <w:t xml:space="preserve"> (Unit: Thousand Baht)</w:t>
      </w:r>
    </w:p>
    <w:tbl>
      <w:tblPr>
        <w:tblW w:w="8676" w:type="dxa"/>
        <w:tblInd w:w="378" w:type="dxa"/>
        <w:tblLayout w:type="fixed"/>
        <w:tblLook w:val="01E0" w:firstRow="1" w:lastRow="1" w:firstColumn="1" w:lastColumn="1" w:noHBand="0" w:noVBand="0"/>
      </w:tblPr>
      <w:tblGrid>
        <w:gridCol w:w="4212"/>
        <w:gridCol w:w="1504"/>
        <w:gridCol w:w="1484"/>
        <w:gridCol w:w="1476"/>
      </w:tblGrid>
      <w:tr w:rsidR="00FB1F27" w:rsidRPr="00CE1E20" w:rsidTr="0063717E">
        <w:tc>
          <w:tcPr>
            <w:tcW w:w="4212" w:type="dxa"/>
          </w:tcPr>
          <w:p w:rsidR="00FB1F27" w:rsidRPr="00CE1E20"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FB1F27"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Consolidated</w:t>
            </w:r>
            <w:r w:rsidR="00C42802" w:rsidRPr="00CE1E20">
              <w:rPr>
                <w:rFonts w:ascii="Arial" w:eastAsia="Arial Unicode MS" w:hAnsi="Arial" w:cs="Arial"/>
                <w:sz w:val="20"/>
                <w:szCs w:val="20"/>
              </w:rPr>
              <w:t xml:space="preserve"> and </w:t>
            </w:r>
          </w:p>
          <w:p w:rsidR="00FB1F27"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s</w:t>
            </w:r>
            <w:r w:rsidRPr="00CE1E20">
              <w:rPr>
                <w:rFonts w:ascii="Arial" w:eastAsia="Arial Unicode MS" w:hAnsi="Arial" w:cs="Arial"/>
                <w:sz w:val="20"/>
                <w:szCs w:val="20"/>
              </w:rPr>
              <w:t xml:space="preserve">eparate </w:t>
            </w:r>
            <w:r w:rsidR="00FB1F27" w:rsidRPr="00CE1E20">
              <w:rPr>
                <w:rFonts w:ascii="Arial" w:eastAsia="Arial Unicode MS" w:hAnsi="Arial" w:cs="Arial"/>
                <w:sz w:val="20"/>
                <w:szCs w:val="20"/>
              </w:rPr>
              <w:t xml:space="preserve">financial statements </w:t>
            </w:r>
          </w:p>
        </w:tc>
      </w:tr>
      <w:tr w:rsidR="00FB1F27" w:rsidRPr="00CE1E20" w:rsidTr="0063717E">
        <w:tc>
          <w:tcPr>
            <w:tcW w:w="4212" w:type="dxa"/>
          </w:tcPr>
          <w:p w:rsidR="00FB1F27" w:rsidRPr="00CE1E20"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FB1F27" w:rsidRPr="00CE1E20" w:rsidRDefault="00B967C6" w:rsidP="004F31F4">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30 June</w:t>
            </w:r>
            <w:r w:rsidR="007E47A3">
              <w:rPr>
                <w:rFonts w:ascii="Arial" w:eastAsia="Arial Unicode MS" w:hAnsi="Arial" w:cs="Arial"/>
                <w:sz w:val="20"/>
                <w:szCs w:val="20"/>
              </w:rPr>
              <w:t xml:space="preserve"> </w:t>
            </w:r>
            <w:r w:rsidR="000B104F">
              <w:rPr>
                <w:rFonts w:ascii="Arial" w:eastAsia="Arial Unicode MS" w:hAnsi="Arial" w:cs="Arial"/>
                <w:sz w:val="20"/>
                <w:szCs w:val="20"/>
              </w:rPr>
              <w:t>2019</w:t>
            </w:r>
          </w:p>
        </w:tc>
      </w:tr>
      <w:tr w:rsidR="00CE1E20" w:rsidRPr="00CE1E20" w:rsidTr="0063717E">
        <w:tc>
          <w:tcPr>
            <w:tcW w:w="4212"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spacing w:line="380" w:lineRule="exact"/>
              <w:jc w:val="center"/>
              <w:rPr>
                <w:rFonts w:ascii="Arial" w:eastAsia="Arial Unicode MS" w:hAnsi="Arial" w:cs="Arial"/>
                <w:sz w:val="20"/>
                <w:szCs w:val="20"/>
              </w:rPr>
            </w:pPr>
            <w:r>
              <w:rPr>
                <w:rFonts w:ascii="Arial" w:eastAsia="Arial Unicode MS" w:hAnsi="Arial" w:cs="Arial"/>
                <w:sz w:val="20"/>
                <w:szCs w:val="20"/>
              </w:rPr>
              <w:t>Liabilities arising</w:t>
            </w:r>
          </w:p>
        </w:tc>
        <w:tc>
          <w:tcPr>
            <w:tcW w:w="1484" w:type="dxa"/>
            <w:vAlign w:val="bottom"/>
          </w:tcPr>
          <w:p w:rsidR="00CE1E20" w:rsidRPr="00CE1E20" w:rsidRDefault="00CE1E20" w:rsidP="00CD4C17">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Deferred</w:t>
            </w:r>
          </w:p>
        </w:tc>
        <w:tc>
          <w:tcPr>
            <w:tcW w:w="1476" w:type="dxa"/>
            <w:vAlign w:val="bottom"/>
          </w:tcPr>
          <w:p w:rsidR="00CE1E20" w:rsidRPr="00CE1E20" w:rsidRDefault="00CE1E20" w:rsidP="00CD4C17">
            <w:pPr>
              <w:spacing w:line="380" w:lineRule="exact"/>
              <w:jc w:val="center"/>
              <w:rPr>
                <w:rFonts w:ascii="Arial" w:eastAsia="Arial Unicode MS" w:hAnsi="Arial" w:cs="Arial"/>
                <w:sz w:val="20"/>
                <w:szCs w:val="20"/>
              </w:rPr>
            </w:pPr>
          </w:p>
        </w:tc>
      </w:tr>
      <w:tr w:rsidR="00CE1E20" w:rsidRPr="00CE1E20" w:rsidTr="0063717E">
        <w:tc>
          <w:tcPr>
            <w:tcW w:w="4212"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spacing w:line="380" w:lineRule="exact"/>
              <w:jc w:val="center"/>
              <w:rPr>
                <w:rFonts w:ascii="Arial" w:eastAsia="Arial Unicode MS" w:hAnsi="Arial" w:cs="Arial"/>
                <w:sz w:val="20"/>
                <w:szCs w:val="20"/>
              </w:rPr>
            </w:pPr>
            <w:r>
              <w:rPr>
                <w:rFonts w:ascii="Arial" w:eastAsia="Arial Unicode MS" w:hAnsi="Arial" w:cs="Arial"/>
                <w:sz w:val="20"/>
                <w:szCs w:val="20"/>
              </w:rPr>
              <w:t>from finance</w:t>
            </w:r>
          </w:p>
        </w:tc>
        <w:tc>
          <w:tcPr>
            <w:tcW w:w="1484" w:type="dxa"/>
            <w:vAlign w:val="bottom"/>
          </w:tcPr>
          <w:p w:rsidR="00CE1E20" w:rsidRPr="00CE1E20" w:rsidRDefault="00CE1E20" w:rsidP="00CD4C17">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interest</w:t>
            </w:r>
          </w:p>
        </w:tc>
        <w:tc>
          <w:tcPr>
            <w:tcW w:w="1476" w:type="dxa"/>
            <w:vAlign w:val="bottom"/>
          </w:tcPr>
          <w:p w:rsidR="00CE1E20" w:rsidRPr="00CE1E20" w:rsidRDefault="00CE1E20" w:rsidP="00CD4C17">
            <w:pPr>
              <w:spacing w:line="380" w:lineRule="exact"/>
              <w:ind w:left="-126" w:right="-144"/>
              <w:jc w:val="center"/>
              <w:rPr>
                <w:rFonts w:ascii="Arial" w:eastAsia="Arial Unicode MS" w:hAnsi="Arial" w:cs="Arial"/>
                <w:sz w:val="20"/>
                <w:szCs w:val="20"/>
              </w:rPr>
            </w:pPr>
          </w:p>
        </w:tc>
      </w:tr>
      <w:tr w:rsidR="00CE1E20" w:rsidRPr="00CE1E20" w:rsidTr="0063717E">
        <w:tc>
          <w:tcPr>
            <w:tcW w:w="4212"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lease</w:t>
            </w:r>
          </w:p>
        </w:tc>
        <w:tc>
          <w:tcPr>
            <w:tcW w:w="1484" w:type="dxa"/>
            <w:vAlign w:val="bottom"/>
          </w:tcPr>
          <w:p w:rsidR="00CE1E20" w:rsidRPr="00CE1E20" w:rsidRDefault="00CE1E20" w:rsidP="00CD4C17">
            <w:pPr>
              <w:pBdr>
                <w:bottom w:val="single" w:sz="4" w:space="1" w:color="auto"/>
              </w:pBdr>
              <w:spacing w:line="380" w:lineRule="exact"/>
              <w:jc w:val="center"/>
              <w:rPr>
                <w:rFonts w:ascii="Arial" w:eastAsia="Arial Unicode MS" w:hAnsi="Arial" w:cs="Arial"/>
                <w:sz w:val="20"/>
                <w:szCs w:val="20"/>
              </w:rPr>
            </w:pPr>
            <w:r w:rsidRPr="00CE1E20">
              <w:rPr>
                <w:rFonts w:ascii="Arial" w:eastAsia="Arial Unicode MS" w:hAnsi="Arial" w:cs="Arial"/>
                <w:sz w:val="20"/>
                <w:szCs w:val="20"/>
              </w:rPr>
              <w:t>expenses</w:t>
            </w:r>
          </w:p>
        </w:tc>
        <w:tc>
          <w:tcPr>
            <w:tcW w:w="1476" w:type="dxa"/>
            <w:vAlign w:val="bottom"/>
          </w:tcPr>
          <w:p w:rsidR="00CE1E20" w:rsidRPr="00CE1E20" w:rsidRDefault="004F63C1" w:rsidP="00CD4C17">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Total</w:t>
            </w:r>
          </w:p>
        </w:tc>
      </w:tr>
      <w:tr w:rsidR="001F4FBE" w:rsidRPr="00CE1E20" w:rsidTr="0063717E">
        <w:tc>
          <w:tcPr>
            <w:tcW w:w="4212" w:type="dxa"/>
          </w:tcPr>
          <w:p w:rsidR="001F4FBE" w:rsidRPr="00CE1E20" w:rsidRDefault="001F4FBE" w:rsidP="001F4FBE">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Within </w:t>
            </w:r>
            <w:r>
              <w:rPr>
                <w:rFonts w:ascii="Arial" w:eastAsia="Arial Unicode MS" w:hAnsi="Arial" w:cs="Arial"/>
                <w:sz w:val="20"/>
                <w:szCs w:val="20"/>
              </w:rPr>
              <w:t>1</w:t>
            </w:r>
            <w:r w:rsidRPr="00CE1E20">
              <w:rPr>
                <w:rFonts w:ascii="Arial" w:eastAsia="Arial Unicode MS" w:hAnsi="Arial" w:cs="Arial"/>
                <w:sz w:val="20"/>
                <w:szCs w:val="20"/>
              </w:rPr>
              <w:t xml:space="preserve"> year</w:t>
            </w:r>
          </w:p>
        </w:tc>
        <w:tc>
          <w:tcPr>
            <w:tcW w:w="1504"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448,414</w:t>
            </w:r>
          </w:p>
        </w:tc>
        <w:tc>
          <w:tcPr>
            <w:tcW w:w="1484"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(79,619)</w:t>
            </w:r>
          </w:p>
        </w:tc>
        <w:tc>
          <w:tcPr>
            <w:tcW w:w="1476"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368,795</w:t>
            </w:r>
          </w:p>
        </w:tc>
      </w:tr>
      <w:tr w:rsidR="001F4FBE" w:rsidRPr="00CE1E20" w:rsidTr="0063717E">
        <w:tc>
          <w:tcPr>
            <w:tcW w:w="4212" w:type="dxa"/>
          </w:tcPr>
          <w:p w:rsidR="001F4FBE" w:rsidRPr="00CE1E20" w:rsidRDefault="001F4FBE" w:rsidP="001F4FBE">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After </w:t>
            </w:r>
            <w:r>
              <w:rPr>
                <w:rFonts w:ascii="Arial" w:eastAsia="Arial Unicode MS" w:hAnsi="Arial" w:cs="Arial"/>
                <w:sz w:val="20"/>
                <w:szCs w:val="20"/>
              </w:rPr>
              <w:t>1</w:t>
            </w:r>
            <w:r w:rsidRPr="00CE1E20">
              <w:rPr>
                <w:rFonts w:ascii="Arial" w:eastAsia="Arial Unicode MS" w:hAnsi="Arial" w:cs="Arial"/>
                <w:sz w:val="20"/>
                <w:szCs w:val="20"/>
              </w:rPr>
              <w:t xml:space="preserve"> year but within </w:t>
            </w:r>
            <w:r>
              <w:rPr>
                <w:rFonts w:ascii="Arial" w:eastAsia="Arial Unicode MS" w:hAnsi="Arial" w:cs="Arial"/>
                <w:sz w:val="20"/>
                <w:szCs w:val="20"/>
              </w:rPr>
              <w:t>5</w:t>
            </w:r>
            <w:r w:rsidRPr="00CE1E20">
              <w:rPr>
                <w:rFonts w:ascii="Arial" w:eastAsia="Arial Unicode MS" w:hAnsi="Arial" w:cs="Arial"/>
                <w:sz w:val="20"/>
                <w:szCs w:val="20"/>
              </w:rPr>
              <w:t xml:space="preserve"> years</w:t>
            </w:r>
          </w:p>
        </w:tc>
        <w:tc>
          <w:tcPr>
            <w:tcW w:w="1504"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1,751,407</w:t>
            </w:r>
          </w:p>
        </w:tc>
        <w:tc>
          <w:tcPr>
            <w:tcW w:w="1484"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(216,143)</w:t>
            </w:r>
          </w:p>
        </w:tc>
        <w:tc>
          <w:tcPr>
            <w:tcW w:w="1476" w:type="dxa"/>
          </w:tcPr>
          <w:p w:rsidR="001F4FBE" w:rsidRPr="001F4FBE" w:rsidRDefault="001F4FBE" w:rsidP="001F4FBE">
            <w:pP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1,535,264</w:t>
            </w:r>
          </w:p>
        </w:tc>
      </w:tr>
      <w:tr w:rsidR="001F4FBE" w:rsidRPr="00CE1E20" w:rsidTr="0063717E">
        <w:tc>
          <w:tcPr>
            <w:tcW w:w="4212" w:type="dxa"/>
          </w:tcPr>
          <w:p w:rsidR="001F4FBE" w:rsidRPr="00CE1E20" w:rsidRDefault="001F4FBE" w:rsidP="001F4FBE">
            <w:pPr>
              <w:spacing w:line="380" w:lineRule="exact"/>
              <w:ind w:left="60"/>
              <w:jc w:val="thaiDistribute"/>
              <w:rPr>
                <w:rFonts w:ascii="Arial" w:eastAsia="Arial Unicode MS" w:hAnsi="Arial" w:cs="Arial"/>
                <w:sz w:val="20"/>
                <w:szCs w:val="20"/>
              </w:rPr>
            </w:pPr>
            <w:r>
              <w:rPr>
                <w:rFonts w:ascii="Arial" w:eastAsia="Arial Unicode MS" w:hAnsi="Arial" w:cs="Arial"/>
                <w:sz w:val="20"/>
                <w:szCs w:val="20"/>
              </w:rPr>
              <w:t>More than 5 years</w:t>
            </w:r>
          </w:p>
        </w:tc>
        <w:tc>
          <w:tcPr>
            <w:tcW w:w="1504" w:type="dxa"/>
          </w:tcPr>
          <w:p w:rsidR="001F4FBE" w:rsidRPr="001F4FBE" w:rsidRDefault="001F4FBE" w:rsidP="001F4FBE">
            <w:pPr>
              <w:pBdr>
                <w:bottom w:val="sing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1,662,643</w:t>
            </w:r>
          </w:p>
        </w:tc>
        <w:tc>
          <w:tcPr>
            <w:tcW w:w="1484" w:type="dxa"/>
          </w:tcPr>
          <w:p w:rsidR="001F4FBE" w:rsidRPr="001F4FBE" w:rsidRDefault="001F4FBE" w:rsidP="001F4FBE">
            <w:pPr>
              <w:pBdr>
                <w:bottom w:val="sing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(79,133)</w:t>
            </w:r>
          </w:p>
        </w:tc>
        <w:tc>
          <w:tcPr>
            <w:tcW w:w="1476" w:type="dxa"/>
          </w:tcPr>
          <w:p w:rsidR="001F4FBE" w:rsidRPr="001F4FBE" w:rsidRDefault="001F4FBE" w:rsidP="001F4FBE">
            <w:pPr>
              <w:pBdr>
                <w:bottom w:val="sing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1,583,510</w:t>
            </w:r>
          </w:p>
        </w:tc>
      </w:tr>
      <w:tr w:rsidR="001F4FBE" w:rsidRPr="00CE1E20" w:rsidTr="0063717E">
        <w:tc>
          <w:tcPr>
            <w:tcW w:w="4212" w:type="dxa"/>
          </w:tcPr>
          <w:p w:rsidR="001F4FBE" w:rsidRPr="00CE1E20" w:rsidRDefault="001F4FBE" w:rsidP="001F4FBE">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Total</w:t>
            </w:r>
          </w:p>
        </w:tc>
        <w:tc>
          <w:tcPr>
            <w:tcW w:w="1504" w:type="dxa"/>
          </w:tcPr>
          <w:p w:rsidR="001F4FBE" w:rsidRPr="001F4FBE" w:rsidRDefault="001F4FBE" w:rsidP="001F4FBE">
            <w:pPr>
              <w:pBdr>
                <w:bottom w:val="doub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3,862,464</w:t>
            </w:r>
          </w:p>
        </w:tc>
        <w:tc>
          <w:tcPr>
            <w:tcW w:w="1484" w:type="dxa"/>
          </w:tcPr>
          <w:p w:rsidR="001F4FBE" w:rsidRPr="001F4FBE" w:rsidRDefault="001F4FBE" w:rsidP="001F4FBE">
            <w:pPr>
              <w:pBdr>
                <w:bottom w:val="doub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(374,895)</w:t>
            </w:r>
          </w:p>
        </w:tc>
        <w:tc>
          <w:tcPr>
            <w:tcW w:w="1476" w:type="dxa"/>
          </w:tcPr>
          <w:p w:rsidR="001F4FBE" w:rsidRPr="001F4FBE" w:rsidRDefault="001F4FBE" w:rsidP="001F4FBE">
            <w:pPr>
              <w:pBdr>
                <w:bottom w:val="double" w:sz="4" w:space="1" w:color="auto"/>
              </w:pBdr>
              <w:tabs>
                <w:tab w:val="decimal" w:pos="1140"/>
              </w:tabs>
              <w:spacing w:line="380" w:lineRule="exact"/>
              <w:jc w:val="both"/>
              <w:rPr>
                <w:rFonts w:ascii="Arial" w:eastAsia="Arial Unicode MS" w:hAnsi="Arial" w:cs="Arial"/>
                <w:sz w:val="20"/>
                <w:szCs w:val="20"/>
              </w:rPr>
            </w:pPr>
            <w:r w:rsidRPr="001F4FBE">
              <w:rPr>
                <w:rFonts w:ascii="Arial" w:eastAsia="Arial Unicode MS" w:hAnsi="Arial" w:cs="Arial"/>
                <w:sz w:val="20"/>
                <w:szCs w:val="20"/>
              </w:rPr>
              <w:t>3,487,569</w:t>
            </w:r>
          </w:p>
        </w:tc>
      </w:tr>
    </w:tbl>
    <w:p w:rsidR="00090456" w:rsidRDefault="00090456" w:rsidP="00CE1E20">
      <w:pPr>
        <w:spacing w:before="240" w:after="120" w:line="380" w:lineRule="exact"/>
        <w:ind w:left="547" w:hanging="547"/>
        <w:jc w:val="right"/>
        <w:rPr>
          <w:rFonts w:ascii="Arial" w:eastAsia="Arial Unicode MS" w:hAnsi="Arial" w:cs="Arial"/>
          <w:sz w:val="20"/>
          <w:szCs w:val="20"/>
        </w:rPr>
      </w:pPr>
    </w:p>
    <w:p w:rsidR="00090456" w:rsidRDefault="00090456">
      <w:pPr>
        <w:overflowPunct/>
        <w:autoSpaceDE/>
        <w:autoSpaceDN/>
        <w:adjustRightInd/>
        <w:textAlignment w:val="auto"/>
        <w:rPr>
          <w:rFonts w:ascii="Arial" w:eastAsia="Arial Unicode MS" w:hAnsi="Arial" w:cs="Arial"/>
          <w:sz w:val="20"/>
          <w:szCs w:val="20"/>
        </w:rPr>
      </w:pPr>
      <w:r>
        <w:rPr>
          <w:rFonts w:ascii="Arial" w:eastAsia="Arial Unicode MS" w:hAnsi="Arial" w:cs="Arial"/>
          <w:sz w:val="20"/>
          <w:szCs w:val="20"/>
        </w:rPr>
        <w:br w:type="page"/>
      </w:r>
    </w:p>
    <w:p w:rsidR="00FB1F27" w:rsidRPr="00CE1E20" w:rsidRDefault="00C42802" w:rsidP="00CE1E20">
      <w:pPr>
        <w:spacing w:before="240" w:after="120" w:line="380" w:lineRule="exact"/>
        <w:ind w:left="547" w:hanging="547"/>
        <w:jc w:val="right"/>
        <w:rPr>
          <w:rFonts w:ascii="Arial" w:eastAsia="Arial Unicode MS" w:hAnsi="Arial" w:cs="Arial"/>
          <w:sz w:val="20"/>
          <w:szCs w:val="20"/>
        </w:rPr>
      </w:pPr>
      <w:r w:rsidRPr="00CE1E20">
        <w:rPr>
          <w:rFonts w:ascii="Arial" w:eastAsia="Arial Unicode MS" w:hAnsi="Arial" w:cs="Arial"/>
          <w:sz w:val="20"/>
          <w:szCs w:val="20"/>
        </w:rPr>
        <w:t xml:space="preserve"> </w:t>
      </w:r>
      <w:r w:rsidR="00FB1F27" w:rsidRPr="00CE1E20">
        <w:rPr>
          <w:rFonts w:ascii="Arial" w:eastAsia="Arial Unicode MS" w:hAnsi="Arial" w:cs="Arial"/>
          <w:sz w:val="20"/>
          <w:szCs w:val="20"/>
        </w:rPr>
        <w:t>(Unit: Thousand Baht)</w:t>
      </w:r>
    </w:p>
    <w:tbl>
      <w:tblPr>
        <w:tblW w:w="8676" w:type="dxa"/>
        <w:tblInd w:w="378" w:type="dxa"/>
        <w:tblLayout w:type="fixed"/>
        <w:tblLook w:val="01E0" w:firstRow="1" w:lastRow="1" w:firstColumn="1" w:lastColumn="1" w:noHBand="0" w:noVBand="0"/>
      </w:tblPr>
      <w:tblGrid>
        <w:gridCol w:w="4212"/>
        <w:gridCol w:w="1504"/>
        <w:gridCol w:w="1484"/>
        <w:gridCol w:w="1476"/>
      </w:tblGrid>
      <w:tr w:rsidR="00C42802" w:rsidRPr="00CE1E20" w:rsidTr="0063717E">
        <w:tc>
          <w:tcPr>
            <w:tcW w:w="4212" w:type="dxa"/>
          </w:tcPr>
          <w:p w:rsidR="00C42802" w:rsidRPr="00CE1E20"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 xml:space="preserve">Consolidated and </w:t>
            </w:r>
          </w:p>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s</w:t>
            </w:r>
            <w:r w:rsidRPr="00CE1E20">
              <w:rPr>
                <w:rFonts w:ascii="Arial" w:eastAsia="Arial Unicode MS" w:hAnsi="Arial" w:cs="Arial"/>
                <w:sz w:val="20"/>
                <w:szCs w:val="20"/>
              </w:rPr>
              <w:t xml:space="preserve">eparate financial statements </w:t>
            </w:r>
          </w:p>
        </w:tc>
      </w:tr>
      <w:tr w:rsidR="00C42802" w:rsidRPr="00CE1E20" w:rsidTr="0063717E">
        <w:tc>
          <w:tcPr>
            <w:tcW w:w="4212" w:type="dxa"/>
          </w:tcPr>
          <w:p w:rsidR="00C42802" w:rsidRPr="00CE1E20"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 xml:space="preserve">31 December </w:t>
            </w:r>
            <w:r>
              <w:rPr>
                <w:rFonts w:ascii="Arial" w:eastAsia="Arial Unicode MS" w:hAnsi="Arial" w:cs="Arial"/>
                <w:sz w:val="20"/>
                <w:szCs w:val="20"/>
              </w:rPr>
              <w:t>2018</w:t>
            </w:r>
          </w:p>
        </w:tc>
      </w:tr>
      <w:tr w:rsidR="00C42802" w:rsidRPr="00CE1E20" w:rsidTr="0063717E">
        <w:tc>
          <w:tcPr>
            <w:tcW w:w="4212"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spacing w:line="380" w:lineRule="exact"/>
              <w:jc w:val="center"/>
              <w:rPr>
                <w:rFonts w:ascii="Arial" w:eastAsia="Arial Unicode MS" w:hAnsi="Arial" w:cs="Arial"/>
                <w:sz w:val="20"/>
                <w:szCs w:val="20"/>
              </w:rPr>
            </w:pPr>
            <w:r>
              <w:rPr>
                <w:rFonts w:ascii="Arial" w:eastAsia="Arial Unicode MS" w:hAnsi="Arial" w:cs="Arial"/>
                <w:sz w:val="20"/>
                <w:szCs w:val="20"/>
              </w:rPr>
              <w:t>Liabilities arising</w:t>
            </w:r>
          </w:p>
        </w:tc>
        <w:tc>
          <w:tcPr>
            <w:tcW w:w="1484" w:type="dxa"/>
            <w:vAlign w:val="bottom"/>
          </w:tcPr>
          <w:p w:rsidR="00C42802" w:rsidRPr="00CE1E20" w:rsidRDefault="00C42802" w:rsidP="00C42802">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Deferred</w:t>
            </w:r>
          </w:p>
        </w:tc>
        <w:tc>
          <w:tcPr>
            <w:tcW w:w="1476" w:type="dxa"/>
            <w:vAlign w:val="bottom"/>
          </w:tcPr>
          <w:p w:rsidR="00C42802" w:rsidRPr="00CE1E20" w:rsidRDefault="00C42802" w:rsidP="00C42802">
            <w:pPr>
              <w:spacing w:line="380" w:lineRule="exact"/>
              <w:jc w:val="center"/>
              <w:rPr>
                <w:rFonts w:ascii="Arial" w:eastAsia="Arial Unicode MS" w:hAnsi="Arial" w:cs="Arial"/>
                <w:sz w:val="20"/>
                <w:szCs w:val="20"/>
              </w:rPr>
            </w:pPr>
          </w:p>
        </w:tc>
      </w:tr>
      <w:tr w:rsidR="00C42802" w:rsidRPr="00CE1E20" w:rsidTr="0063717E">
        <w:tc>
          <w:tcPr>
            <w:tcW w:w="4212"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spacing w:line="380" w:lineRule="exact"/>
              <w:jc w:val="center"/>
              <w:rPr>
                <w:rFonts w:ascii="Arial" w:eastAsia="Arial Unicode MS" w:hAnsi="Arial" w:cs="Arial"/>
                <w:sz w:val="20"/>
                <w:szCs w:val="20"/>
              </w:rPr>
            </w:pPr>
            <w:r>
              <w:rPr>
                <w:rFonts w:ascii="Arial" w:eastAsia="Arial Unicode MS" w:hAnsi="Arial" w:cs="Arial"/>
                <w:sz w:val="20"/>
                <w:szCs w:val="20"/>
              </w:rPr>
              <w:t>from finance</w:t>
            </w:r>
          </w:p>
        </w:tc>
        <w:tc>
          <w:tcPr>
            <w:tcW w:w="1484" w:type="dxa"/>
            <w:vAlign w:val="bottom"/>
          </w:tcPr>
          <w:p w:rsidR="00C42802" w:rsidRPr="00CE1E20" w:rsidRDefault="00C42802" w:rsidP="00C42802">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interest</w:t>
            </w:r>
          </w:p>
        </w:tc>
        <w:tc>
          <w:tcPr>
            <w:tcW w:w="1476" w:type="dxa"/>
            <w:vAlign w:val="bottom"/>
          </w:tcPr>
          <w:p w:rsidR="00C42802" w:rsidRPr="00CE1E20" w:rsidRDefault="00C42802" w:rsidP="00C42802">
            <w:pPr>
              <w:spacing w:line="380" w:lineRule="exact"/>
              <w:ind w:left="-126" w:right="-144"/>
              <w:jc w:val="center"/>
              <w:rPr>
                <w:rFonts w:ascii="Arial" w:eastAsia="Arial Unicode MS" w:hAnsi="Arial" w:cs="Arial"/>
                <w:sz w:val="20"/>
                <w:szCs w:val="20"/>
              </w:rPr>
            </w:pPr>
          </w:p>
        </w:tc>
      </w:tr>
      <w:tr w:rsidR="00C42802" w:rsidRPr="00CE1E20" w:rsidTr="0063717E">
        <w:tc>
          <w:tcPr>
            <w:tcW w:w="4212"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lease</w:t>
            </w:r>
          </w:p>
        </w:tc>
        <w:tc>
          <w:tcPr>
            <w:tcW w:w="1484"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sidRPr="00CE1E20">
              <w:rPr>
                <w:rFonts w:ascii="Arial" w:eastAsia="Arial Unicode MS" w:hAnsi="Arial" w:cs="Arial"/>
                <w:sz w:val="20"/>
                <w:szCs w:val="20"/>
              </w:rPr>
              <w:t>expenses</w:t>
            </w:r>
          </w:p>
        </w:tc>
        <w:tc>
          <w:tcPr>
            <w:tcW w:w="1476"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Total</w:t>
            </w:r>
          </w:p>
        </w:tc>
      </w:tr>
      <w:tr w:rsidR="00C42802" w:rsidRPr="00CE1E20" w:rsidTr="0063717E">
        <w:tc>
          <w:tcPr>
            <w:tcW w:w="4212" w:type="dxa"/>
          </w:tcPr>
          <w:p w:rsidR="00C42802" w:rsidRPr="00CE1E20" w:rsidRDefault="00C42802"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Within </w:t>
            </w:r>
            <w:r>
              <w:rPr>
                <w:rFonts w:ascii="Arial" w:eastAsia="Arial Unicode MS" w:hAnsi="Arial" w:cs="Arial"/>
                <w:sz w:val="20"/>
                <w:szCs w:val="20"/>
              </w:rPr>
              <w:t>1</w:t>
            </w:r>
            <w:r w:rsidRPr="00CE1E20">
              <w:rPr>
                <w:rFonts w:ascii="Arial" w:eastAsia="Arial Unicode MS" w:hAnsi="Arial" w:cs="Arial"/>
                <w:sz w:val="20"/>
                <w:szCs w:val="20"/>
              </w:rPr>
              <w:t xml:space="preserve"> year</w:t>
            </w:r>
          </w:p>
        </w:tc>
        <w:tc>
          <w:tcPr>
            <w:tcW w:w="1504"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473,870</w:t>
            </w:r>
          </w:p>
        </w:tc>
        <w:tc>
          <w:tcPr>
            <w:tcW w:w="1484" w:type="dxa"/>
          </w:tcPr>
          <w:p w:rsidR="00C42802" w:rsidRPr="00AF1019" w:rsidRDefault="00C42802" w:rsidP="00C42802">
            <w:pP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(88,598)</w:t>
            </w:r>
          </w:p>
        </w:tc>
        <w:tc>
          <w:tcPr>
            <w:tcW w:w="1476"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385,272</w:t>
            </w:r>
          </w:p>
        </w:tc>
      </w:tr>
      <w:tr w:rsidR="00C42802" w:rsidRPr="00CE1E20" w:rsidTr="0063717E">
        <w:tc>
          <w:tcPr>
            <w:tcW w:w="4212" w:type="dxa"/>
          </w:tcPr>
          <w:p w:rsidR="00C42802" w:rsidRPr="00CE1E20" w:rsidRDefault="00C42802"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After </w:t>
            </w:r>
            <w:r>
              <w:rPr>
                <w:rFonts w:ascii="Arial" w:eastAsia="Arial Unicode MS" w:hAnsi="Arial" w:cs="Arial"/>
                <w:sz w:val="20"/>
                <w:szCs w:val="20"/>
              </w:rPr>
              <w:t>1</w:t>
            </w:r>
            <w:r w:rsidRPr="00CE1E20">
              <w:rPr>
                <w:rFonts w:ascii="Arial" w:eastAsia="Arial Unicode MS" w:hAnsi="Arial" w:cs="Arial"/>
                <w:sz w:val="20"/>
                <w:szCs w:val="20"/>
              </w:rPr>
              <w:t xml:space="preserve"> year but within </w:t>
            </w:r>
            <w:r>
              <w:rPr>
                <w:rFonts w:ascii="Arial" w:eastAsia="Arial Unicode MS" w:hAnsi="Arial" w:cs="Arial"/>
                <w:sz w:val="20"/>
                <w:szCs w:val="20"/>
              </w:rPr>
              <w:t>5</w:t>
            </w:r>
            <w:r w:rsidRPr="00CE1E20">
              <w:rPr>
                <w:rFonts w:ascii="Arial" w:eastAsia="Arial Unicode MS" w:hAnsi="Arial" w:cs="Arial"/>
                <w:sz w:val="20"/>
                <w:szCs w:val="20"/>
              </w:rPr>
              <w:t xml:space="preserve"> years</w:t>
            </w:r>
          </w:p>
        </w:tc>
        <w:tc>
          <w:tcPr>
            <w:tcW w:w="1504"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1,847,248</w:t>
            </w:r>
          </w:p>
        </w:tc>
        <w:tc>
          <w:tcPr>
            <w:tcW w:w="1484" w:type="dxa"/>
          </w:tcPr>
          <w:p w:rsidR="00C42802" w:rsidRPr="00AF1019" w:rsidRDefault="00C42802" w:rsidP="00C42802">
            <w:pP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(245,315)</w:t>
            </w:r>
          </w:p>
        </w:tc>
        <w:tc>
          <w:tcPr>
            <w:tcW w:w="1476"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1,601,933</w:t>
            </w:r>
          </w:p>
        </w:tc>
      </w:tr>
      <w:tr w:rsidR="00C42802" w:rsidRPr="00CE1E20" w:rsidTr="0063717E">
        <w:tc>
          <w:tcPr>
            <w:tcW w:w="4212" w:type="dxa"/>
          </w:tcPr>
          <w:p w:rsidR="00C42802" w:rsidRPr="00CE1E20" w:rsidRDefault="00C42802" w:rsidP="00090456">
            <w:pPr>
              <w:spacing w:line="380" w:lineRule="exact"/>
              <w:ind w:left="60"/>
              <w:jc w:val="thaiDistribute"/>
              <w:rPr>
                <w:rFonts w:ascii="Arial" w:eastAsia="Arial Unicode MS" w:hAnsi="Arial" w:cs="Arial"/>
                <w:sz w:val="20"/>
                <w:szCs w:val="20"/>
              </w:rPr>
            </w:pPr>
            <w:r>
              <w:rPr>
                <w:rFonts w:ascii="Arial" w:eastAsia="Arial Unicode MS" w:hAnsi="Arial" w:cs="Arial"/>
                <w:sz w:val="20"/>
                <w:szCs w:val="20"/>
              </w:rPr>
              <w:t>More than 5 years</w:t>
            </w:r>
          </w:p>
        </w:tc>
        <w:tc>
          <w:tcPr>
            <w:tcW w:w="1504" w:type="dxa"/>
          </w:tcPr>
          <w:p w:rsidR="00C42802" w:rsidRPr="00AF1019"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1,985,213</w:t>
            </w:r>
          </w:p>
        </w:tc>
        <w:tc>
          <w:tcPr>
            <w:tcW w:w="1484" w:type="dxa"/>
          </w:tcPr>
          <w:p w:rsidR="00C42802" w:rsidRPr="00AF1019" w:rsidRDefault="00C42802" w:rsidP="00C42802">
            <w:pPr>
              <w:pBdr>
                <w:bottom w:val="single" w:sz="4" w:space="1" w:color="auto"/>
              </w:pBd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(104,163)</w:t>
            </w:r>
          </w:p>
        </w:tc>
        <w:tc>
          <w:tcPr>
            <w:tcW w:w="1476" w:type="dxa"/>
          </w:tcPr>
          <w:p w:rsidR="00C42802" w:rsidRPr="00AF1019"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1,881,050</w:t>
            </w:r>
          </w:p>
        </w:tc>
      </w:tr>
      <w:tr w:rsidR="00C42802" w:rsidRPr="00CE1E20" w:rsidTr="0063717E">
        <w:tc>
          <w:tcPr>
            <w:tcW w:w="4212" w:type="dxa"/>
          </w:tcPr>
          <w:p w:rsidR="00C42802" w:rsidRPr="00AF1019" w:rsidRDefault="00C42802" w:rsidP="00090456">
            <w:pPr>
              <w:spacing w:line="380" w:lineRule="exact"/>
              <w:ind w:left="60"/>
              <w:jc w:val="thaiDistribute"/>
              <w:rPr>
                <w:rFonts w:ascii="Arial" w:eastAsia="Arial Unicode MS" w:hAnsi="Arial" w:cs="Arial"/>
                <w:sz w:val="20"/>
                <w:szCs w:val="20"/>
              </w:rPr>
            </w:pPr>
            <w:r w:rsidRPr="00AF1019">
              <w:rPr>
                <w:rFonts w:ascii="Arial" w:eastAsia="Arial Unicode MS" w:hAnsi="Arial" w:cs="Arial"/>
                <w:sz w:val="20"/>
                <w:szCs w:val="20"/>
              </w:rPr>
              <w:t>Total</w:t>
            </w:r>
          </w:p>
        </w:tc>
        <w:tc>
          <w:tcPr>
            <w:tcW w:w="1504" w:type="dxa"/>
          </w:tcPr>
          <w:p w:rsidR="00C42802" w:rsidRPr="00AF1019"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4,306,331</w:t>
            </w:r>
          </w:p>
        </w:tc>
        <w:tc>
          <w:tcPr>
            <w:tcW w:w="1484" w:type="dxa"/>
          </w:tcPr>
          <w:p w:rsidR="00C42802" w:rsidRPr="00AF1019" w:rsidRDefault="00C42802" w:rsidP="00C42802">
            <w:pPr>
              <w:pBdr>
                <w:bottom w:val="double" w:sz="4" w:space="1" w:color="auto"/>
              </w:pBd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(438,076)</w:t>
            </w:r>
          </w:p>
        </w:tc>
        <w:tc>
          <w:tcPr>
            <w:tcW w:w="1476" w:type="dxa"/>
          </w:tcPr>
          <w:p w:rsidR="00C42802" w:rsidRPr="00AF1019"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3,868,255</w:t>
            </w:r>
          </w:p>
        </w:tc>
      </w:tr>
    </w:tbl>
    <w:p w:rsidR="00FB1F27" w:rsidRDefault="00905595"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t>17</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B974FD" w:rsidRDefault="006D0359" w:rsidP="006D0359">
      <w:pPr>
        <w:tabs>
          <w:tab w:val="left" w:pos="2160"/>
          <w:tab w:val="right" w:pos="7200"/>
          <w:tab w:val="right" w:pos="8540"/>
        </w:tabs>
        <w:spacing w:after="120" w:line="340" w:lineRule="exact"/>
        <w:ind w:left="547" w:hanging="547"/>
        <w:jc w:val="right"/>
        <w:rPr>
          <w:rFonts w:ascii="Arial" w:eastAsia="Arial Unicode MS" w:hAnsi="Arial" w:cs="Arial"/>
          <w:sz w:val="22"/>
          <w:szCs w:val="22"/>
        </w:rPr>
      </w:pPr>
      <w:r w:rsidRPr="00B974FD">
        <w:rPr>
          <w:rFonts w:ascii="Arial" w:hAnsi="Arial"/>
          <w:sz w:val="22"/>
          <w:szCs w:val="22"/>
        </w:rPr>
        <w:t>(Unit:</w:t>
      </w:r>
      <w:r w:rsidRPr="00B974FD">
        <w:rPr>
          <w:rFonts w:ascii="Arial" w:eastAsia="Arial Unicode MS" w:hAnsi="Arial" w:cs="Arial"/>
          <w:sz w:val="22"/>
          <w:szCs w:val="22"/>
        </w:rPr>
        <w:t xml:space="preserve"> Thousand Baht)</w:t>
      </w:r>
    </w:p>
    <w:tbl>
      <w:tblPr>
        <w:tblW w:w="8622" w:type="dxa"/>
        <w:tblInd w:w="378" w:type="dxa"/>
        <w:tblLook w:val="01E0" w:firstRow="1" w:lastRow="1" w:firstColumn="1" w:lastColumn="1" w:noHBand="0" w:noVBand="0"/>
      </w:tblPr>
      <w:tblGrid>
        <w:gridCol w:w="6462"/>
        <w:gridCol w:w="2160"/>
      </w:tblGrid>
      <w:tr w:rsidR="006D0359" w:rsidRPr="00B974FD" w:rsidTr="0063717E">
        <w:tc>
          <w:tcPr>
            <w:tcW w:w="6462" w:type="dxa"/>
          </w:tcPr>
          <w:p w:rsidR="006D0359" w:rsidRPr="00B974FD" w:rsidRDefault="006D0359" w:rsidP="00593C3F">
            <w:pPr>
              <w:pStyle w:val="a1"/>
              <w:tabs>
                <w:tab w:val="clear" w:pos="1080"/>
              </w:tabs>
              <w:spacing w:line="380" w:lineRule="exact"/>
              <w:ind w:left="162"/>
              <w:jc w:val="both"/>
              <w:rPr>
                <w:rFonts w:ascii="Arial" w:eastAsia="Arial Unicode MS" w:hAnsi="Arial" w:cs="Arial"/>
                <w:b/>
                <w:bCs/>
                <w:sz w:val="22"/>
                <w:szCs w:val="22"/>
                <w:lang w:val="en-US"/>
              </w:rPr>
            </w:pPr>
          </w:p>
        </w:tc>
        <w:tc>
          <w:tcPr>
            <w:tcW w:w="2160" w:type="dxa"/>
            <w:vAlign w:val="bottom"/>
          </w:tcPr>
          <w:p w:rsidR="006D0359" w:rsidRPr="00ED1A44" w:rsidRDefault="006D0359" w:rsidP="00593C3F">
            <w:pPr>
              <w:pStyle w:val="a1"/>
              <w:tabs>
                <w:tab w:val="clear" w:pos="1080"/>
              </w:tabs>
              <w:spacing w:line="380" w:lineRule="exact"/>
              <w:ind w:right="16"/>
              <w:jc w:val="center"/>
              <w:rPr>
                <w:rFonts w:ascii="Arial" w:hAnsi="Arial" w:cs="Arial"/>
                <w:sz w:val="22"/>
                <w:szCs w:val="22"/>
                <w:lang w:val="en-US"/>
              </w:rPr>
            </w:pPr>
            <w:r>
              <w:rPr>
                <w:rFonts w:ascii="Arial" w:hAnsi="Arial" w:cs="Arial"/>
                <w:sz w:val="22"/>
                <w:szCs w:val="22"/>
                <w:lang w:val="en-US"/>
              </w:rPr>
              <w:t xml:space="preserve">Consolidated and </w:t>
            </w:r>
            <w:r w:rsidR="00C42802">
              <w:rPr>
                <w:rFonts w:ascii="Arial" w:hAnsi="Arial" w:cs="Arial"/>
                <w:sz w:val="22"/>
                <w:szCs w:val="22"/>
                <w:lang w:val="en-US"/>
              </w:rPr>
              <w:t>s</w:t>
            </w:r>
            <w:r>
              <w:rPr>
                <w:rFonts w:ascii="Arial" w:hAnsi="Arial" w:cs="Arial"/>
                <w:sz w:val="22"/>
                <w:szCs w:val="22"/>
                <w:lang w:val="en-US"/>
              </w:rPr>
              <w:t xml:space="preserve">eparate financial </w:t>
            </w:r>
          </w:p>
        </w:tc>
      </w:tr>
      <w:tr w:rsidR="006D0359" w:rsidRPr="00B974FD" w:rsidTr="0063717E">
        <w:tc>
          <w:tcPr>
            <w:tcW w:w="6462" w:type="dxa"/>
          </w:tcPr>
          <w:p w:rsidR="006D0359" w:rsidRPr="00B974FD" w:rsidRDefault="006D0359" w:rsidP="00593C3F">
            <w:pPr>
              <w:pStyle w:val="a1"/>
              <w:tabs>
                <w:tab w:val="clear" w:pos="1080"/>
              </w:tabs>
              <w:spacing w:line="380" w:lineRule="exact"/>
              <w:ind w:left="162"/>
              <w:jc w:val="both"/>
              <w:rPr>
                <w:rFonts w:ascii="Arial" w:eastAsia="Arial Unicode MS" w:hAnsi="Arial" w:cs="Arial"/>
                <w:b/>
                <w:bCs/>
                <w:sz w:val="22"/>
                <w:szCs w:val="22"/>
                <w:lang w:val="en-US"/>
              </w:rPr>
            </w:pPr>
          </w:p>
        </w:tc>
        <w:tc>
          <w:tcPr>
            <w:tcW w:w="2160" w:type="dxa"/>
            <w:vAlign w:val="bottom"/>
          </w:tcPr>
          <w:p w:rsidR="006D0359" w:rsidRDefault="006D0359" w:rsidP="00593C3F">
            <w:pPr>
              <w:pStyle w:val="a1"/>
              <w:pBdr>
                <w:bottom w:val="single" w:sz="4" w:space="1" w:color="auto"/>
              </w:pBdr>
              <w:tabs>
                <w:tab w:val="clear" w:pos="1080"/>
              </w:tabs>
              <w:spacing w:line="380" w:lineRule="exact"/>
              <w:ind w:right="16"/>
              <w:jc w:val="center"/>
              <w:rPr>
                <w:rFonts w:ascii="Arial" w:hAnsi="Arial" w:cs="Arial"/>
                <w:sz w:val="22"/>
                <w:szCs w:val="22"/>
                <w:lang w:val="en-US"/>
              </w:rPr>
            </w:pPr>
            <w:r>
              <w:rPr>
                <w:rFonts w:ascii="Arial" w:hAnsi="Arial" w:cs="Arial"/>
                <w:sz w:val="22"/>
                <w:szCs w:val="22"/>
                <w:lang w:val="en-US"/>
              </w:rPr>
              <w:t>statements</w:t>
            </w:r>
          </w:p>
        </w:tc>
      </w:tr>
      <w:tr w:rsidR="006D0359" w:rsidRPr="00B974FD" w:rsidTr="0063717E">
        <w:tc>
          <w:tcPr>
            <w:tcW w:w="6462" w:type="dxa"/>
          </w:tcPr>
          <w:p w:rsidR="006D0359" w:rsidRPr="006D0359" w:rsidRDefault="006D0359" w:rsidP="00C336D7">
            <w:pPr>
              <w:pStyle w:val="a1"/>
              <w:tabs>
                <w:tab w:val="clear" w:pos="1080"/>
              </w:tabs>
              <w:spacing w:line="380" w:lineRule="exact"/>
              <w:ind w:left="60"/>
              <w:jc w:val="both"/>
              <w:rPr>
                <w:rFonts w:ascii="Arial" w:eastAsia="Arial Unicode MS" w:hAnsi="Arial" w:cs="Arial"/>
                <w:sz w:val="22"/>
                <w:szCs w:val="22"/>
                <w:lang w:val="en-US"/>
              </w:rPr>
            </w:pPr>
            <w:r w:rsidRPr="006D0359">
              <w:rPr>
                <w:rFonts w:ascii="Arial" w:eastAsia="Arial Unicode MS" w:hAnsi="Arial" w:cs="Arial"/>
                <w:sz w:val="22"/>
                <w:szCs w:val="22"/>
                <w:lang w:val="en-US"/>
              </w:rPr>
              <w:t xml:space="preserve">Balance as at 1 January </w:t>
            </w:r>
            <w:r w:rsidR="000B104F">
              <w:rPr>
                <w:rFonts w:ascii="Arial" w:eastAsia="Arial Unicode MS" w:hAnsi="Arial" w:cs="Arial"/>
                <w:sz w:val="22"/>
                <w:szCs w:val="22"/>
                <w:lang w:val="en-US"/>
              </w:rPr>
              <w:t>2019</w:t>
            </w:r>
          </w:p>
        </w:tc>
        <w:tc>
          <w:tcPr>
            <w:tcW w:w="2160" w:type="dxa"/>
            <w:vAlign w:val="bottom"/>
          </w:tcPr>
          <w:p w:rsidR="006D0359" w:rsidRPr="00ED1A44" w:rsidRDefault="007F185E" w:rsidP="00593C3F">
            <w:pPr>
              <w:pStyle w:val="a1"/>
              <w:tabs>
                <w:tab w:val="clear" w:pos="1080"/>
                <w:tab w:val="decimal" w:pos="1782"/>
              </w:tabs>
              <w:spacing w:line="380" w:lineRule="exact"/>
              <w:ind w:right="16"/>
              <w:rPr>
                <w:rFonts w:ascii="Arial" w:hAnsi="Arial" w:cs="Arial"/>
                <w:sz w:val="22"/>
                <w:szCs w:val="22"/>
                <w:lang w:val="en-US"/>
              </w:rPr>
            </w:pPr>
            <w:r>
              <w:rPr>
                <w:rFonts w:ascii="Arial" w:hAnsi="Arial" w:cs="Arial"/>
                <w:sz w:val="22"/>
                <w:szCs w:val="22"/>
                <w:lang w:val="en-US"/>
              </w:rPr>
              <w:t>11,365,272</w:t>
            </w:r>
          </w:p>
        </w:tc>
      </w:tr>
      <w:tr w:rsidR="00593C3F" w:rsidRPr="00B974FD" w:rsidTr="0063717E">
        <w:tc>
          <w:tcPr>
            <w:tcW w:w="6462" w:type="dxa"/>
          </w:tcPr>
          <w:p w:rsidR="00593C3F" w:rsidRPr="006D0359" w:rsidRDefault="00593C3F" w:rsidP="00C336D7">
            <w:pPr>
              <w:pStyle w:val="a1"/>
              <w:tabs>
                <w:tab w:val="clear" w:pos="1080"/>
              </w:tabs>
              <w:spacing w:line="380" w:lineRule="exact"/>
              <w:ind w:left="60"/>
              <w:jc w:val="both"/>
              <w:rPr>
                <w:rFonts w:ascii="Arial" w:eastAsia="Arial Unicode MS" w:hAnsi="Arial" w:cs="Arial"/>
                <w:sz w:val="22"/>
                <w:szCs w:val="22"/>
                <w:lang w:val="en-US"/>
              </w:rPr>
            </w:pPr>
            <w:r w:rsidRPr="006D0359">
              <w:rPr>
                <w:rFonts w:ascii="Arial" w:eastAsia="Arial Unicode MS" w:hAnsi="Arial" w:cs="Arial"/>
                <w:sz w:val="22"/>
                <w:szCs w:val="22"/>
                <w:lang w:val="en-US"/>
              </w:rPr>
              <w:t>Increase from compound interest</w:t>
            </w:r>
          </w:p>
        </w:tc>
        <w:tc>
          <w:tcPr>
            <w:tcW w:w="2160" w:type="dxa"/>
            <w:vAlign w:val="bottom"/>
          </w:tcPr>
          <w:p w:rsidR="00593C3F" w:rsidRPr="00593C3F" w:rsidRDefault="00593C3F" w:rsidP="00593C3F">
            <w:pPr>
              <w:tabs>
                <w:tab w:val="decimal" w:pos="1770"/>
              </w:tabs>
              <w:spacing w:line="380" w:lineRule="exact"/>
              <w:ind w:right="-77"/>
              <w:rPr>
                <w:rFonts w:ascii="Arial" w:hAnsi="Arial" w:cs="Arial"/>
                <w:sz w:val="22"/>
                <w:szCs w:val="22"/>
              </w:rPr>
            </w:pPr>
            <w:r w:rsidRPr="00593C3F">
              <w:rPr>
                <w:rFonts w:ascii="Arial" w:hAnsi="Arial" w:cs="Arial"/>
                <w:sz w:val="22"/>
                <w:szCs w:val="22"/>
              </w:rPr>
              <w:t>687,330</w:t>
            </w:r>
          </w:p>
        </w:tc>
      </w:tr>
      <w:tr w:rsidR="00593C3F" w:rsidRPr="00B974FD" w:rsidTr="0063717E">
        <w:tc>
          <w:tcPr>
            <w:tcW w:w="6462" w:type="dxa"/>
          </w:tcPr>
          <w:p w:rsidR="00593C3F" w:rsidRPr="006D0359" w:rsidRDefault="00593C3F" w:rsidP="00C336D7">
            <w:pPr>
              <w:pStyle w:val="a1"/>
              <w:tabs>
                <w:tab w:val="clear" w:pos="1080"/>
              </w:tabs>
              <w:spacing w:line="380" w:lineRule="exact"/>
              <w:ind w:left="60"/>
              <w:jc w:val="both"/>
              <w:rPr>
                <w:rFonts w:ascii="Arial" w:eastAsia="Arial Unicode MS" w:hAnsi="Arial" w:cs="Arial"/>
                <w:sz w:val="22"/>
                <w:szCs w:val="22"/>
                <w:lang w:val="en-US"/>
              </w:rPr>
            </w:pPr>
            <w:r w:rsidRPr="006D0359">
              <w:rPr>
                <w:rFonts w:ascii="Arial" w:eastAsia="Arial Unicode MS" w:hAnsi="Arial" w:cs="Arial"/>
                <w:sz w:val="22"/>
                <w:szCs w:val="22"/>
                <w:lang w:val="en-US"/>
              </w:rPr>
              <w:t xml:space="preserve">Less: Payment during </w:t>
            </w:r>
            <w:r>
              <w:rPr>
                <w:rFonts w:ascii="Arial" w:eastAsia="Arial Unicode MS" w:hAnsi="Arial" w:cs="Arial"/>
                <w:sz w:val="22"/>
                <w:szCs w:val="22"/>
                <w:lang w:val="en-US"/>
              </w:rPr>
              <w:t>period</w:t>
            </w:r>
          </w:p>
        </w:tc>
        <w:tc>
          <w:tcPr>
            <w:tcW w:w="2160" w:type="dxa"/>
            <w:vAlign w:val="bottom"/>
          </w:tcPr>
          <w:p w:rsidR="00593C3F" w:rsidRPr="00593C3F" w:rsidRDefault="00593C3F" w:rsidP="00593C3F">
            <w:pPr>
              <w:pBdr>
                <w:bottom w:val="single" w:sz="4" w:space="1" w:color="auto"/>
              </w:pBdr>
              <w:tabs>
                <w:tab w:val="decimal" w:pos="1770"/>
              </w:tabs>
              <w:spacing w:line="380" w:lineRule="exact"/>
              <w:ind w:right="-77"/>
              <w:rPr>
                <w:rFonts w:ascii="Arial" w:hAnsi="Arial" w:cs="Arial"/>
                <w:sz w:val="22"/>
                <w:szCs w:val="22"/>
              </w:rPr>
            </w:pPr>
            <w:r w:rsidRPr="00593C3F">
              <w:rPr>
                <w:rFonts w:ascii="Arial" w:hAnsi="Arial" w:cs="Arial"/>
                <w:sz w:val="22"/>
                <w:szCs w:val="22"/>
              </w:rPr>
              <w:t>(719,728)</w:t>
            </w:r>
          </w:p>
        </w:tc>
      </w:tr>
      <w:tr w:rsidR="00593C3F" w:rsidRPr="00B974FD" w:rsidTr="0063717E">
        <w:tc>
          <w:tcPr>
            <w:tcW w:w="6462" w:type="dxa"/>
          </w:tcPr>
          <w:p w:rsidR="00593C3F" w:rsidRPr="006D0359" w:rsidRDefault="00593C3F" w:rsidP="00C336D7">
            <w:pPr>
              <w:pStyle w:val="a1"/>
              <w:tabs>
                <w:tab w:val="clear" w:pos="1080"/>
              </w:tabs>
              <w:spacing w:line="380" w:lineRule="exact"/>
              <w:ind w:left="60"/>
              <w:jc w:val="both"/>
              <w:rPr>
                <w:rFonts w:ascii="Arial" w:eastAsia="Arial Unicode MS" w:hAnsi="Arial" w:cs="Arial"/>
                <w:sz w:val="22"/>
                <w:szCs w:val="22"/>
                <w:cs/>
                <w:lang w:val="en-US"/>
              </w:rPr>
            </w:pPr>
            <w:r w:rsidRPr="006D0359">
              <w:rPr>
                <w:rFonts w:ascii="Arial" w:eastAsia="Arial Unicode MS" w:hAnsi="Arial" w:cs="Arial"/>
                <w:sz w:val="22"/>
                <w:szCs w:val="22"/>
                <w:lang w:val="en-US"/>
              </w:rPr>
              <w:t xml:space="preserve">Balance as at </w:t>
            </w:r>
            <w:r>
              <w:rPr>
                <w:rFonts w:ascii="Arial" w:eastAsia="Arial Unicode MS" w:hAnsi="Arial" w:cs="Arial"/>
                <w:sz w:val="22"/>
                <w:szCs w:val="22"/>
                <w:lang w:val="en-US"/>
              </w:rPr>
              <w:t>30 June 2019</w:t>
            </w:r>
          </w:p>
        </w:tc>
        <w:tc>
          <w:tcPr>
            <w:tcW w:w="2160" w:type="dxa"/>
            <w:vAlign w:val="bottom"/>
          </w:tcPr>
          <w:p w:rsidR="00593C3F" w:rsidRPr="00593C3F" w:rsidRDefault="00593C3F" w:rsidP="00593C3F">
            <w:pPr>
              <w:tabs>
                <w:tab w:val="decimal" w:pos="1770"/>
              </w:tabs>
              <w:spacing w:line="380" w:lineRule="exact"/>
              <w:ind w:right="-77"/>
              <w:rPr>
                <w:rFonts w:ascii="Arial" w:hAnsi="Arial" w:cs="Arial"/>
                <w:sz w:val="22"/>
                <w:szCs w:val="22"/>
                <w:cs/>
              </w:rPr>
            </w:pPr>
            <w:r w:rsidRPr="00593C3F">
              <w:rPr>
                <w:rFonts w:ascii="Arial" w:hAnsi="Arial" w:cs="Arial"/>
                <w:sz w:val="22"/>
                <w:szCs w:val="22"/>
              </w:rPr>
              <w:t>11,332,874</w:t>
            </w:r>
          </w:p>
        </w:tc>
      </w:tr>
      <w:tr w:rsidR="00593C3F" w:rsidRPr="00B974FD" w:rsidTr="0063717E">
        <w:tc>
          <w:tcPr>
            <w:tcW w:w="6462" w:type="dxa"/>
          </w:tcPr>
          <w:p w:rsidR="00593C3F" w:rsidRPr="006D0359" w:rsidRDefault="00593C3F" w:rsidP="00C336D7">
            <w:pPr>
              <w:pStyle w:val="a1"/>
              <w:tabs>
                <w:tab w:val="clear" w:pos="1080"/>
              </w:tabs>
              <w:spacing w:line="380" w:lineRule="exact"/>
              <w:ind w:left="60"/>
              <w:jc w:val="both"/>
              <w:rPr>
                <w:rFonts w:ascii="Arial" w:eastAsia="Arial Unicode MS" w:hAnsi="Arial" w:cs="Arial"/>
                <w:sz w:val="22"/>
                <w:szCs w:val="22"/>
                <w:cs/>
                <w:lang w:val="en-US"/>
              </w:rPr>
            </w:pPr>
            <w:r w:rsidRPr="006D0359">
              <w:rPr>
                <w:rFonts w:ascii="Arial" w:eastAsia="Arial Unicode MS" w:hAnsi="Arial" w:cs="Arial"/>
                <w:sz w:val="22"/>
                <w:szCs w:val="22"/>
                <w:lang w:val="en-US"/>
              </w:rPr>
              <w:t xml:space="preserve">Less: </w:t>
            </w:r>
            <w:r>
              <w:rPr>
                <w:rFonts w:ascii="Arial" w:eastAsia="Arial Unicode MS" w:hAnsi="Arial" w:cs="Arial"/>
                <w:sz w:val="22"/>
                <w:szCs w:val="22"/>
                <w:lang w:val="en-US"/>
              </w:rPr>
              <w:t>Current portion</w:t>
            </w:r>
          </w:p>
        </w:tc>
        <w:tc>
          <w:tcPr>
            <w:tcW w:w="2160" w:type="dxa"/>
            <w:vAlign w:val="bottom"/>
          </w:tcPr>
          <w:p w:rsidR="00593C3F" w:rsidRPr="00593C3F" w:rsidRDefault="00593C3F" w:rsidP="00593C3F">
            <w:pPr>
              <w:pBdr>
                <w:bottom w:val="single" w:sz="4" w:space="1" w:color="auto"/>
              </w:pBdr>
              <w:tabs>
                <w:tab w:val="decimal" w:pos="1770"/>
              </w:tabs>
              <w:spacing w:line="380" w:lineRule="exact"/>
              <w:ind w:right="-77"/>
              <w:rPr>
                <w:rFonts w:ascii="Arial" w:hAnsi="Arial" w:cs="Arial"/>
                <w:sz w:val="22"/>
                <w:szCs w:val="22"/>
              </w:rPr>
            </w:pPr>
            <w:r w:rsidRPr="00593C3F">
              <w:rPr>
                <w:rFonts w:ascii="Arial" w:hAnsi="Arial" w:cs="Arial"/>
                <w:sz w:val="22"/>
                <w:szCs w:val="22"/>
              </w:rPr>
              <w:t>(55,856)</w:t>
            </w:r>
          </w:p>
        </w:tc>
      </w:tr>
      <w:tr w:rsidR="00593C3F" w:rsidRPr="00B974FD" w:rsidTr="0063717E">
        <w:tc>
          <w:tcPr>
            <w:tcW w:w="6462" w:type="dxa"/>
          </w:tcPr>
          <w:p w:rsidR="00387848" w:rsidRDefault="00593C3F" w:rsidP="00C336D7">
            <w:pPr>
              <w:pStyle w:val="a1"/>
              <w:tabs>
                <w:tab w:val="clear" w:pos="1080"/>
              </w:tabs>
              <w:spacing w:line="380" w:lineRule="exact"/>
              <w:ind w:left="60"/>
              <w:jc w:val="both"/>
              <w:rPr>
                <w:rFonts w:ascii="Arial" w:eastAsia="Arial Unicode MS" w:hAnsi="Arial" w:cs="Arial"/>
                <w:sz w:val="22"/>
                <w:szCs w:val="22"/>
                <w:lang w:val="en-US"/>
              </w:rPr>
            </w:pPr>
            <w:r w:rsidRPr="006D0359">
              <w:rPr>
                <w:rFonts w:ascii="Arial" w:eastAsia="Arial Unicode MS" w:hAnsi="Arial" w:cs="Arial"/>
                <w:sz w:val="22"/>
                <w:szCs w:val="22"/>
                <w:lang w:val="en-US"/>
              </w:rPr>
              <w:t xml:space="preserve">Long-term </w:t>
            </w:r>
            <w:r w:rsidRPr="00E0053F">
              <w:rPr>
                <w:rFonts w:ascii="Arial" w:eastAsia="Arial Unicode MS" w:hAnsi="Arial" w:cs="Arial"/>
                <w:sz w:val="22"/>
                <w:szCs w:val="22"/>
                <w:lang w:val="en-US"/>
              </w:rPr>
              <w:t xml:space="preserve">lease liabilities from </w:t>
            </w:r>
            <w:r w:rsidRPr="006D0359">
              <w:rPr>
                <w:rFonts w:ascii="Arial" w:eastAsia="Arial Unicode MS" w:hAnsi="Arial" w:cs="Arial"/>
                <w:sz w:val="22"/>
                <w:szCs w:val="22"/>
                <w:lang w:val="en-US"/>
              </w:rPr>
              <w:t xml:space="preserve">related party </w:t>
            </w:r>
          </w:p>
          <w:p w:rsidR="00593C3F" w:rsidRPr="006D0359" w:rsidRDefault="00387848" w:rsidP="00387848">
            <w:pPr>
              <w:pStyle w:val="a1"/>
              <w:tabs>
                <w:tab w:val="clear" w:pos="1080"/>
              </w:tabs>
              <w:spacing w:line="380" w:lineRule="exact"/>
              <w:ind w:left="60"/>
              <w:jc w:val="both"/>
              <w:rPr>
                <w:rFonts w:ascii="Arial" w:eastAsia="Arial Unicode MS" w:hAnsi="Arial" w:cs="Arial"/>
                <w:sz w:val="22"/>
                <w:szCs w:val="22"/>
                <w:lang w:val="en-US"/>
              </w:rPr>
            </w:pPr>
            <w:r>
              <w:rPr>
                <w:rFonts w:ascii="Arial" w:eastAsia="Arial Unicode MS" w:hAnsi="Arial" w:cs="Arial"/>
                <w:sz w:val="22"/>
                <w:szCs w:val="22"/>
                <w:lang w:val="en-US"/>
              </w:rPr>
              <w:t xml:space="preserve">  </w:t>
            </w:r>
            <w:r w:rsidR="00593C3F" w:rsidRPr="006D0359">
              <w:rPr>
                <w:rFonts w:ascii="Arial" w:eastAsia="Arial Unicode MS" w:hAnsi="Arial" w:cs="Arial"/>
                <w:sz w:val="22"/>
                <w:szCs w:val="22"/>
                <w:lang w:val="en-US"/>
              </w:rPr>
              <w:t>-</w:t>
            </w:r>
            <w:r>
              <w:rPr>
                <w:rFonts w:ascii="Arial" w:eastAsia="Arial Unicode MS" w:hAnsi="Arial" w:cs="Arial"/>
                <w:sz w:val="22"/>
                <w:szCs w:val="22"/>
                <w:lang w:val="en-US"/>
              </w:rPr>
              <w:t xml:space="preserve"> </w:t>
            </w:r>
            <w:r w:rsidR="00593C3F" w:rsidRPr="006D0359">
              <w:rPr>
                <w:rFonts w:ascii="Arial" w:eastAsia="Arial Unicode MS" w:hAnsi="Arial" w:cs="Arial"/>
                <w:sz w:val="22"/>
                <w:szCs w:val="22"/>
                <w:lang w:val="en-US"/>
              </w:rPr>
              <w:t>net of current portion</w:t>
            </w:r>
          </w:p>
        </w:tc>
        <w:tc>
          <w:tcPr>
            <w:tcW w:w="2160" w:type="dxa"/>
            <w:vAlign w:val="bottom"/>
          </w:tcPr>
          <w:p w:rsidR="00593C3F" w:rsidRPr="00593C3F" w:rsidRDefault="00593C3F" w:rsidP="00593C3F">
            <w:pPr>
              <w:pBdr>
                <w:bottom w:val="double" w:sz="4" w:space="1" w:color="auto"/>
              </w:pBdr>
              <w:tabs>
                <w:tab w:val="decimal" w:pos="1770"/>
              </w:tabs>
              <w:spacing w:line="380" w:lineRule="exact"/>
              <w:ind w:right="-77"/>
              <w:rPr>
                <w:rFonts w:ascii="Arial" w:hAnsi="Arial" w:cs="Arial"/>
                <w:sz w:val="22"/>
                <w:szCs w:val="22"/>
              </w:rPr>
            </w:pPr>
            <w:r w:rsidRPr="00593C3F">
              <w:rPr>
                <w:rFonts w:ascii="Arial" w:hAnsi="Arial" w:cs="Arial"/>
                <w:sz w:val="22"/>
                <w:szCs w:val="22"/>
              </w:rPr>
              <w:t>11,277,018</w:t>
            </w:r>
          </w:p>
        </w:tc>
      </w:tr>
    </w:tbl>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proofErr w:type="gramStart"/>
      <w:r w:rsidR="00734E15">
        <w:rPr>
          <w:rFonts w:ascii="Arial" w:eastAsia="Arial Unicode MS" w:hAnsi="Arial" w:cs="Arial"/>
          <w:sz w:val="22"/>
          <w:szCs w:val="22"/>
        </w:rPr>
        <w:t>”</w:t>
      </w:r>
      <w:r w:rsidRPr="00B974FD">
        <w:rPr>
          <w:rFonts w:ascii="Arial" w:eastAsia="Arial Unicode MS" w:hAnsi="Arial" w:cs="Arial"/>
          <w:sz w:val="22"/>
          <w:szCs w:val="22"/>
        </w:rPr>
        <w:t>)</w:t>
      </w:r>
      <w:r w:rsidR="00C42802">
        <w:rPr>
          <w:rFonts w:ascii="Arial" w:eastAsia="Arial Unicode MS" w:hAnsi="Arial" w:cs="Arial"/>
          <w:sz w:val="22"/>
          <w:szCs w:val="22"/>
        </w:rPr>
        <w:t xml:space="preserve">   </w:t>
      </w:r>
      <w:proofErr w:type="gramEnd"/>
      <w:r w:rsidR="00C42802">
        <w:rPr>
          <w:rFonts w:ascii="Arial" w:eastAsia="Arial Unicode MS" w:hAnsi="Arial" w:cs="Arial"/>
          <w:sz w:val="22"/>
          <w:szCs w:val="22"/>
        </w:rPr>
        <w:t xml:space="preserve">                </w:t>
      </w:r>
      <w:r w:rsidRPr="00B974FD">
        <w:rPr>
          <w:rFonts w:ascii="Arial" w:eastAsia="Arial Unicode MS" w:hAnsi="Arial" w:cs="Arial"/>
          <w:sz w:val="22"/>
          <w:szCs w:val="22"/>
        </w:rPr>
        <w:t xml:space="preserve"> for a period of 30 years (from 24 November 2006 to 23 November 2036) for </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w:t>
      </w:r>
      <w:r w:rsidR="00E1509B">
        <w:rPr>
          <w:rFonts w:ascii="Arial" w:eastAsia="Arial Unicode MS" w:hAnsi="Arial" w:cs="Arial"/>
          <w:sz w:val="22"/>
          <w:szCs w:val="22"/>
        </w:rPr>
        <w:t xml:space="preserve">    </w:t>
      </w:r>
      <w:r w:rsidRPr="00B974FD">
        <w:rPr>
          <w:rFonts w:ascii="Arial" w:eastAsia="Arial Unicode MS" w:hAnsi="Arial" w:cs="Arial"/>
          <w:sz w:val="22"/>
          <w:szCs w:val="22"/>
        </w:rPr>
        <w:t xml:space="preserve">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 </w:t>
      </w:r>
      <w:r w:rsidR="003E7B77">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450" w:type="dxa"/>
        <w:tblLook w:val="01E0" w:firstRow="1" w:lastRow="1" w:firstColumn="1" w:lastColumn="1" w:noHBand="0" w:noVBand="0"/>
      </w:tblPr>
      <w:tblGrid>
        <w:gridCol w:w="2610"/>
        <w:gridCol w:w="540"/>
        <w:gridCol w:w="5400"/>
      </w:tblGrid>
      <w:tr w:rsidR="006D0359" w:rsidRPr="00B974FD" w:rsidTr="0083283E">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83283E">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83283E">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83283E">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 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 xml:space="preserve">he Company has pledged common shares of Bangkok Dusit Medical Services Public Company Limited amounting to </w:t>
      </w:r>
      <w:r w:rsidR="00593C3F">
        <w:rPr>
          <w:rFonts w:ascii="Arial" w:hAnsi="Arial" w:cs="Arial"/>
          <w:sz w:val="22"/>
          <w:szCs w:val="22"/>
        </w:rPr>
        <w:t>36</w:t>
      </w:r>
      <w:r w:rsidRPr="00B974FD">
        <w:rPr>
          <w:rFonts w:ascii="Arial" w:hAnsi="Arial" w:cs="Arial"/>
          <w:sz w:val="22"/>
          <w:szCs w:val="22"/>
        </w:rPr>
        <w:t xml:space="preserve"> million shares</w:t>
      </w:r>
      <w:r w:rsidR="005416AF">
        <w:rPr>
          <w:rFonts w:ascii="Arial" w:hAnsi="Arial" w:cs="Arial"/>
          <w:sz w:val="22"/>
          <w:szCs w:val="22"/>
        </w:rPr>
        <w:t xml:space="preserve"> </w:t>
      </w:r>
      <w:r w:rsidR="008C4D45">
        <w:rPr>
          <w:rFonts w:ascii="Arial" w:hAnsi="Arial" w:cs="Arial"/>
          <w:sz w:val="22"/>
          <w:szCs w:val="22"/>
        </w:rPr>
        <w:t xml:space="preserve">        </w:t>
      </w:r>
      <w:proofErr w:type="gramStart"/>
      <w:r w:rsidR="008C4D45">
        <w:rPr>
          <w:rFonts w:ascii="Arial" w:hAnsi="Arial" w:cs="Arial"/>
          <w:sz w:val="22"/>
          <w:szCs w:val="22"/>
        </w:rPr>
        <w:t xml:space="preserve">   </w:t>
      </w:r>
      <w:r w:rsidRPr="00B974FD">
        <w:rPr>
          <w:rFonts w:ascii="Arial" w:hAnsi="Arial" w:cs="Arial"/>
          <w:sz w:val="22"/>
          <w:szCs w:val="22"/>
        </w:rPr>
        <w:t>(</w:t>
      </w:r>
      <w:proofErr w:type="gramEnd"/>
      <w:r w:rsidRPr="00B974FD">
        <w:rPr>
          <w:rFonts w:ascii="Arial" w:hAnsi="Arial" w:cs="Arial"/>
          <w:sz w:val="22"/>
          <w:szCs w:val="22"/>
        </w:rPr>
        <w:t xml:space="preserve">31 December </w:t>
      </w:r>
      <w:r w:rsidR="007F51E3">
        <w:rPr>
          <w:rFonts w:ascii="Arial" w:hAnsi="Arial" w:cs="Arial"/>
          <w:sz w:val="22"/>
          <w:szCs w:val="22"/>
        </w:rPr>
        <w:t>2018</w:t>
      </w:r>
      <w:r w:rsidRPr="00B974FD">
        <w:rPr>
          <w:rFonts w:ascii="Arial" w:hAnsi="Arial" w:cs="Arial"/>
          <w:sz w:val="22"/>
          <w:szCs w:val="22"/>
        </w:rPr>
        <w:t xml:space="preserve">: </w:t>
      </w:r>
      <w:r w:rsidR="00302721">
        <w:rPr>
          <w:rFonts w:ascii="Arial" w:hAnsi="Arial" w:cs="Arial"/>
          <w:sz w:val="22"/>
          <w:szCs w:val="22"/>
        </w:rPr>
        <w:t>36</w:t>
      </w:r>
      <w:r w:rsidRPr="00B974FD">
        <w:rPr>
          <w:rFonts w:ascii="Arial" w:hAnsi="Arial" w:cs="Arial"/>
          <w:sz w:val="22"/>
          <w:szCs w:val="22"/>
        </w:rPr>
        <w:t xml:space="preserve"> million shares) with a fair value of Baht </w:t>
      </w:r>
      <w:r w:rsidR="00433DBD" w:rsidRPr="00433DBD">
        <w:rPr>
          <w:rFonts w:ascii="Arial" w:hAnsi="Arial" w:cs="Arial" w:hint="cs"/>
          <w:sz w:val="22"/>
          <w:szCs w:val="22"/>
          <w:cs/>
        </w:rPr>
        <w:t>927</w:t>
      </w:r>
      <w:r w:rsidRPr="00B974FD">
        <w:rPr>
          <w:rFonts w:ascii="Arial" w:hAnsi="Arial" w:cs="Arial"/>
          <w:sz w:val="22"/>
          <w:szCs w:val="22"/>
        </w:rPr>
        <w:t xml:space="preserve"> million</w:t>
      </w:r>
      <w:r w:rsidR="00EA59E5">
        <w:rPr>
          <w:rFonts w:ascii="Arial" w:hAnsi="Arial" w:cs="Arial"/>
          <w:sz w:val="22"/>
          <w:szCs w:val="22"/>
        </w:rPr>
        <w:t xml:space="preserve"> </w:t>
      </w:r>
      <w:r w:rsidR="007809A5">
        <w:rPr>
          <w:rFonts w:ascii="Arial" w:hAnsi="Arial" w:cs="Arial"/>
          <w:sz w:val="22"/>
          <w:szCs w:val="22"/>
        </w:rPr>
        <w:t xml:space="preserve">                         </w:t>
      </w:r>
      <w:r w:rsidR="00EA59E5">
        <w:rPr>
          <w:rFonts w:ascii="Arial" w:hAnsi="Arial" w:cs="Arial"/>
          <w:sz w:val="22"/>
          <w:szCs w:val="22"/>
        </w:rPr>
        <w:t xml:space="preserve">         </w:t>
      </w:r>
      <w:r w:rsidR="00D25552">
        <w:rPr>
          <w:rFonts w:ascii="Arial" w:hAnsi="Arial" w:cs="Arial"/>
          <w:sz w:val="22"/>
          <w:szCs w:val="22"/>
        </w:rPr>
        <w:t xml:space="preserve"> </w:t>
      </w:r>
      <w:r w:rsidRPr="00B974FD">
        <w:rPr>
          <w:rFonts w:ascii="Arial" w:hAnsi="Arial" w:cs="Arial"/>
          <w:sz w:val="22"/>
          <w:szCs w:val="22"/>
        </w:rPr>
        <w:t xml:space="preserve">(31 December </w:t>
      </w:r>
      <w:r w:rsidR="007F51E3">
        <w:rPr>
          <w:rFonts w:ascii="Arial" w:hAnsi="Arial" w:cs="Arial"/>
          <w:sz w:val="22"/>
          <w:szCs w:val="22"/>
        </w:rPr>
        <w:t>2018</w:t>
      </w:r>
      <w:r w:rsidRPr="00B974FD">
        <w:rPr>
          <w:rFonts w:ascii="Arial" w:hAnsi="Arial" w:cs="Arial"/>
          <w:sz w:val="22"/>
          <w:szCs w:val="22"/>
        </w:rPr>
        <w:t xml:space="preserve">: Baht </w:t>
      </w:r>
      <w:r w:rsidR="00302721">
        <w:rPr>
          <w:rFonts w:ascii="Arial" w:hAnsi="Arial" w:cs="Arial"/>
          <w:sz w:val="22"/>
          <w:szCs w:val="22"/>
        </w:rPr>
        <w:t>889</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FE5B95" w:rsidRPr="00B974FD" w:rsidRDefault="00FE5B95" w:rsidP="00D36E8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18</w:t>
      </w:r>
      <w:r w:rsidRPr="00B974FD">
        <w:rPr>
          <w:rFonts w:ascii="Arial" w:hAnsi="Arial"/>
          <w:b/>
          <w:bCs/>
          <w:sz w:val="22"/>
          <w:szCs w:val="22"/>
        </w:rPr>
        <w:t>.</w:t>
      </w:r>
      <w:r w:rsidRPr="00B974FD">
        <w:rPr>
          <w:rFonts w:ascii="Arial" w:hAnsi="Arial"/>
          <w:b/>
          <w:bCs/>
          <w:sz w:val="22"/>
          <w:szCs w:val="22"/>
          <w:cs/>
        </w:rPr>
        <w:tab/>
      </w:r>
      <w:r>
        <w:rPr>
          <w:rFonts w:ascii="Arial" w:hAnsi="Arial"/>
          <w:b/>
          <w:bCs/>
          <w:sz w:val="22"/>
          <w:szCs w:val="22"/>
        </w:rPr>
        <w:t>Other current liabilities</w:t>
      </w:r>
    </w:p>
    <w:tbl>
      <w:tblPr>
        <w:tblW w:w="8523" w:type="dxa"/>
        <w:tblInd w:w="450" w:type="dxa"/>
        <w:tblLayout w:type="fixed"/>
        <w:tblLook w:val="04A0" w:firstRow="1" w:lastRow="0" w:firstColumn="1" w:lastColumn="0" w:noHBand="0" w:noVBand="1"/>
      </w:tblPr>
      <w:tblGrid>
        <w:gridCol w:w="1710"/>
        <w:gridCol w:w="1332"/>
        <w:gridCol w:w="81"/>
        <w:gridCol w:w="771"/>
        <w:gridCol w:w="507"/>
        <w:gridCol w:w="1422"/>
        <w:gridCol w:w="1260"/>
        <w:gridCol w:w="1440"/>
      </w:tblGrid>
      <w:tr w:rsidR="00FE5B95" w:rsidRPr="00FE5B95" w:rsidTr="00D36E8B">
        <w:tc>
          <w:tcPr>
            <w:tcW w:w="1710" w:type="dxa"/>
            <w:shd w:val="clear" w:color="auto" w:fill="auto"/>
          </w:tcPr>
          <w:p w:rsidR="00FE5B95" w:rsidRPr="00FE5B95" w:rsidRDefault="00FE5B95" w:rsidP="00FE5B95">
            <w:pPr>
              <w:tabs>
                <w:tab w:val="center" w:pos="1287"/>
                <w:tab w:val="left" w:pos="1785"/>
              </w:tabs>
              <w:spacing w:line="340" w:lineRule="exact"/>
              <w:ind w:left="151" w:hanging="151"/>
              <w:outlineLvl w:val="0"/>
              <w:rPr>
                <w:rFonts w:ascii="Arial" w:hAnsi="Arial" w:cs="Arial"/>
                <w:sz w:val="20"/>
                <w:szCs w:val="20"/>
                <w:lang w:val="en-GB"/>
              </w:rPr>
            </w:pPr>
            <w:r>
              <w:rPr>
                <w:rFonts w:ascii="Arial" w:hAnsi="Arial" w:cs="Arial"/>
                <w:sz w:val="20"/>
                <w:szCs w:val="20"/>
              </w:rPr>
              <w:tab/>
            </w:r>
            <w:r>
              <w:rPr>
                <w:rFonts w:ascii="Arial" w:hAnsi="Arial" w:cs="Arial"/>
                <w:sz w:val="20"/>
                <w:szCs w:val="20"/>
              </w:rPr>
              <w:br w:type="page"/>
            </w:r>
          </w:p>
        </w:tc>
        <w:tc>
          <w:tcPr>
            <w:tcW w:w="1332" w:type="dxa"/>
            <w:shd w:val="clear" w:color="auto" w:fill="auto"/>
          </w:tcPr>
          <w:p w:rsidR="00FE5B95" w:rsidRPr="00FE5B95" w:rsidRDefault="00FE5B95" w:rsidP="00FE5B95">
            <w:pPr>
              <w:tabs>
                <w:tab w:val="right" w:pos="1033"/>
              </w:tabs>
              <w:spacing w:line="340" w:lineRule="exact"/>
              <w:ind w:right="-72"/>
              <w:jc w:val="center"/>
              <w:rPr>
                <w:rFonts w:ascii="Arial" w:hAnsi="Arial" w:cs="Arial"/>
                <w:sz w:val="20"/>
                <w:szCs w:val="20"/>
              </w:rPr>
            </w:pPr>
          </w:p>
        </w:tc>
        <w:tc>
          <w:tcPr>
            <w:tcW w:w="852" w:type="dxa"/>
            <w:gridSpan w:val="2"/>
          </w:tcPr>
          <w:p w:rsidR="00FE5B95" w:rsidRPr="00FE5B95" w:rsidRDefault="00FE5B95" w:rsidP="00FE5B95">
            <w:pPr>
              <w:tabs>
                <w:tab w:val="right" w:pos="1033"/>
              </w:tabs>
              <w:spacing w:line="340" w:lineRule="exact"/>
              <w:ind w:right="-72"/>
              <w:jc w:val="center"/>
              <w:rPr>
                <w:rFonts w:ascii="Arial" w:hAnsi="Arial" w:cs="Arial"/>
                <w:sz w:val="20"/>
                <w:szCs w:val="20"/>
              </w:rPr>
            </w:pPr>
          </w:p>
        </w:tc>
        <w:tc>
          <w:tcPr>
            <w:tcW w:w="4629" w:type="dxa"/>
            <w:gridSpan w:val="4"/>
            <w:shd w:val="clear" w:color="auto" w:fill="auto"/>
          </w:tcPr>
          <w:p w:rsidR="00FE5B95" w:rsidRPr="00FE5B95" w:rsidRDefault="00FE5B95" w:rsidP="00FE5B95">
            <w:pPr>
              <w:tabs>
                <w:tab w:val="right" w:pos="1033"/>
              </w:tabs>
              <w:spacing w:line="340" w:lineRule="exact"/>
              <w:ind w:right="-72"/>
              <w:jc w:val="right"/>
              <w:rPr>
                <w:rFonts w:ascii="Arial" w:hAnsi="Arial" w:cs="Arial"/>
                <w:sz w:val="20"/>
                <w:szCs w:val="20"/>
                <w:cs/>
              </w:rPr>
            </w:pPr>
            <w:r w:rsidRPr="00FE5B95">
              <w:rPr>
                <w:rFonts w:ascii="Arial" w:hAnsi="Arial" w:cs="Arial"/>
                <w:sz w:val="20"/>
                <w:szCs w:val="20"/>
                <w:cs/>
              </w:rPr>
              <w:t>(</w:t>
            </w:r>
            <w:r w:rsidRPr="00FE5B95">
              <w:rPr>
                <w:rFonts w:ascii="Arial" w:hAnsi="Arial" w:cs="Arial"/>
                <w:sz w:val="20"/>
                <w:szCs w:val="20"/>
              </w:rPr>
              <w:t>Unit: Thousand Baht</w:t>
            </w:r>
            <w:r w:rsidRPr="00FE5B95">
              <w:rPr>
                <w:rFonts w:ascii="Arial" w:hAnsi="Arial" w:cs="Arial"/>
                <w:sz w:val="20"/>
                <w:szCs w:val="20"/>
                <w:cs/>
              </w:rPr>
              <w:t>)</w:t>
            </w:r>
          </w:p>
        </w:tc>
      </w:tr>
      <w:tr w:rsidR="00FE5B95" w:rsidRPr="00FE5B95" w:rsidTr="00D36E8B">
        <w:tc>
          <w:tcPr>
            <w:tcW w:w="3123" w:type="dxa"/>
            <w:gridSpan w:val="3"/>
            <w:shd w:val="clear" w:color="auto" w:fill="auto"/>
          </w:tcPr>
          <w:p w:rsidR="00FE5B95" w:rsidRPr="00FE5B95" w:rsidRDefault="00FE5B95" w:rsidP="00FE5B95">
            <w:pPr>
              <w:spacing w:line="340" w:lineRule="exact"/>
              <w:ind w:left="151" w:hanging="151"/>
              <w:jc w:val="center"/>
              <w:outlineLvl w:val="0"/>
              <w:rPr>
                <w:rFonts w:ascii="Arial" w:hAnsi="Arial" w:cs="Arial"/>
                <w:sz w:val="20"/>
                <w:szCs w:val="20"/>
              </w:rPr>
            </w:pPr>
          </w:p>
        </w:tc>
        <w:tc>
          <w:tcPr>
            <w:tcW w:w="2700" w:type="dxa"/>
            <w:gridSpan w:val="3"/>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Consolidated </w:t>
            </w:r>
            <w:r w:rsidR="00D36E8B">
              <w:rPr>
                <w:rFonts w:ascii="Arial" w:hAnsi="Arial" w:cs="Arial"/>
                <w:sz w:val="20"/>
                <w:szCs w:val="20"/>
              </w:rPr>
              <w:t xml:space="preserve">         </w:t>
            </w:r>
            <w:r w:rsidRPr="00FE5B95">
              <w:rPr>
                <w:rFonts w:ascii="Arial" w:hAnsi="Arial" w:cs="Arial"/>
                <w:sz w:val="20"/>
                <w:szCs w:val="20"/>
              </w:rPr>
              <w:t>financial statements</w:t>
            </w:r>
          </w:p>
        </w:tc>
        <w:tc>
          <w:tcPr>
            <w:tcW w:w="2700" w:type="dxa"/>
            <w:gridSpan w:val="2"/>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Separate                  financial statements</w:t>
            </w:r>
          </w:p>
        </w:tc>
      </w:tr>
      <w:tr w:rsidR="00FE5B95" w:rsidRPr="00FE5B95" w:rsidTr="00D36E8B">
        <w:trPr>
          <w:trHeight w:val="162"/>
        </w:trPr>
        <w:tc>
          <w:tcPr>
            <w:tcW w:w="3123" w:type="dxa"/>
            <w:gridSpan w:val="3"/>
            <w:shd w:val="clear" w:color="auto" w:fill="auto"/>
          </w:tcPr>
          <w:p w:rsidR="00FE5B95" w:rsidRPr="00FE5B95" w:rsidRDefault="00FE5B95" w:rsidP="00FE5B95">
            <w:pPr>
              <w:spacing w:line="340" w:lineRule="exact"/>
              <w:ind w:left="151" w:hanging="151"/>
              <w:jc w:val="center"/>
              <w:outlineLvl w:val="0"/>
              <w:rPr>
                <w:rFonts w:ascii="Arial" w:hAnsi="Arial" w:cs="Arial"/>
                <w:sz w:val="20"/>
                <w:szCs w:val="20"/>
              </w:rPr>
            </w:pPr>
          </w:p>
        </w:tc>
        <w:tc>
          <w:tcPr>
            <w:tcW w:w="1278" w:type="dxa"/>
            <w:gridSpan w:val="2"/>
            <w:shd w:val="clear" w:color="auto" w:fill="auto"/>
          </w:tcPr>
          <w:p w:rsidR="00FE5B95" w:rsidRPr="00FE5B95" w:rsidRDefault="00B967C6"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FE5B95" w:rsidRPr="00FE5B95">
              <w:rPr>
                <w:rFonts w:ascii="Arial" w:hAnsi="Arial" w:cs="Arial"/>
                <w:sz w:val="20"/>
                <w:szCs w:val="20"/>
              </w:rPr>
              <w:t xml:space="preserve"> </w:t>
            </w:r>
            <w:r w:rsidR="000B104F">
              <w:rPr>
                <w:rFonts w:ascii="Arial" w:hAnsi="Arial" w:cs="Arial"/>
                <w:sz w:val="20"/>
                <w:szCs w:val="20"/>
              </w:rPr>
              <w:t>2019</w:t>
            </w:r>
          </w:p>
        </w:tc>
        <w:tc>
          <w:tcPr>
            <w:tcW w:w="1422" w:type="dxa"/>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7F51E3">
              <w:rPr>
                <w:rFonts w:ascii="Arial" w:hAnsi="Arial" w:cs="Arial"/>
                <w:sz w:val="20"/>
                <w:szCs w:val="20"/>
              </w:rPr>
              <w:t>2018</w:t>
            </w:r>
          </w:p>
        </w:tc>
        <w:tc>
          <w:tcPr>
            <w:tcW w:w="1260" w:type="dxa"/>
            <w:shd w:val="clear" w:color="auto" w:fill="auto"/>
          </w:tcPr>
          <w:p w:rsidR="00FE5B95" w:rsidRPr="00FE5B95" w:rsidRDefault="00B967C6"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FE5B95" w:rsidRPr="00FE5B95">
              <w:rPr>
                <w:rFonts w:ascii="Arial" w:hAnsi="Arial" w:cs="Arial"/>
                <w:sz w:val="20"/>
                <w:szCs w:val="20"/>
              </w:rPr>
              <w:t xml:space="preserve"> </w:t>
            </w:r>
            <w:r w:rsidR="000B104F">
              <w:rPr>
                <w:rFonts w:ascii="Arial" w:hAnsi="Arial" w:cs="Arial"/>
                <w:sz w:val="20"/>
                <w:szCs w:val="20"/>
              </w:rPr>
              <w:t>2019</w:t>
            </w:r>
          </w:p>
        </w:tc>
        <w:tc>
          <w:tcPr>
            <w:tcW w:w="1440" w:type="dxa"/>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7F51E3">
              <w:rPr>
                <w:rFonts w:ascii="Arial" w:hAnsi="Arial" w:cs="Arial"/>
                <w:sz w:val="20"/>
                <w:szCs w:val="20"/>
              </w:rPr>
              <w:t>2018</w:t>
            </w:r>
          </w:p>
        </w:tc>
      </w:tr>
      <w:tr w:rsidR="00593C3F" w:rsidRPr="00FE5B95" w:rsidTr="00D36E8B">
        <w:trPr>
          <w:trHeight w:val="198"/>
        </w:trPr>
        <w:tc>
          <w:tcPr>
            <w:tcW w:w="3123" w:type="dxa"/>
            <w:gridSpan w:val="3"/>
            <w:shd w:val="clear" w:color="auto" w:fill="auto"/>
          </w:tcPr>
          <w:p w:rsidR="00593C3F" w:rsidRPr="005375C8" w:rsidRDefault="00593C3F" w:rsidP="00593C3F">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278" w:type="dxa"/>
            <w:gridSpan w:val="2"/>
          </w:tcPr>
          <w:p w:rsidR="00593C3F" w:rsidRPr="00593C3F" w:rsidRDefault="00593C3F" w:rsidP="00593C3F">
            <w:pPr>
              <w:tabs>
                <w:tab w:val="decimal" w:pos="1005"/>
              </w:tabs>
              <w:spacing w:line="340" w:lineRule="exact"/>
              <w:rPr>
                <w:rFonts w:ascii="Arial" w:hAnsi="Arial" w:cs="Browallia New"/>
                <w:sz w:val="20"/>
                <w:szCs w:val="25"/>
              </w:rPr>
            </w:pPr>
            <w:r w:rsidRPr="00593C3F">
              <w:rPr>
                <w:rFonts w:ascii="Arial" w:hAnsi="Arial" w:cs="Browallia New"/>
                <w:sz w:val="20"/>
                <w:szCs w:val="25"/>
              </w:rPr>
              <w:t>246,177</w:t>
            </w:r>
          </w:p>
        </w:tc>
        <w:tc>
          <w:tcPr>
            <w:tcW w:w="1422" w:type="dxa"/>
            <w:shd w:val="clear" w:color="auto" w:fill="auto"/>
          </w:tcPr>
          <w:p w:rsidR="00593C3F" w:rsidRPr="00593C3F" w:rsidRDefault="00593C3F" w:rsidP="00593C3F">
            <w:pPr>
              <w:tabs>
                <w:tab w:val="decimal" w:pos="1095"/>
              </w:tabs>
              <w:spacing w:line="340" w:lineRule="exact"/>
              <w:rPr>
                <w:rFonts w:ascii="Arial" w:hAnsi="Arial" w:cs="Browallia New"/>
                <w:sz w:val="20"/>
                <w:szCs w:val="25"/>
              </w:rPr>
            </w:pPr>
            <w:r w:rsidRPr="00593C3F">
              <w:rPr>
                <w:rFonts w:ascii="Arial" w:hAnsi="Arial" w:cs="Browallia New"/>
                <w:sz w:val="20"/>
                <w:szCs w:val="25"/>
              </w:rPr>
              <w:t>243,261</w:t>
            </w:r>
          </w:p>
        </w:tc>
        <w:tc>
          <w:tcPr>
            <w:tcW w:w="1260" w:type="dxa"/>
          </w:tcPr>
          <w:p w:rsidR="00593C3F" w:rsidRPr="00593C3F" w:rsidRDefault="00593C3F" w:rsidP="00C05803">
            <w:pPr>
              <w:tabs>
                <w:tab w:val="decimal" w:pos="915"/>
              </w:tabs>
              <w:spacing w:line="340" w:lineRule="exact"/>
              <w:rPr>
                <w:rFonts w:ascii="Arial" w:hAnsi="Arial" w:cs="Browallia New"/>
                <w:sz w:val="20"/>
                <w:szCs w:val="25"/>
                <w:cs/>
              </w:rPr>
            </w:pPr>
            <w:r w:rsidRPr="00593C3F">
              <w:rPr>
                <w:rFonts w:ascii="Arial" w:hAnsi="Arial" w:cs="Browallia New"/>
                <w:sz w:val="20"/>
                <w:szCs w:val="25"/>
              </w:rPr>
              <w:t>181,320</w:t>
            </w:r>
          </w:p>
        </w:tc>
        <w:tc>
          <w:tcPr>
            <w:tcW w:w="1440" w:type="dxa"/>
          </w:tcPr>
          <w:p w:rsidR="00593C3F" w:rsidRPr="005375C8" w:rsidRDefault="00593C3F" w:rsidP="00593C3F">
            <w:pPr>
              <w:tabs>
                <w:tab w:val="decimal" w:pos="1095"/>
              </w:tabs>
              <w:spacing w:line="340" w:lineRule="exact"/>
              <w:rPr>
                <w:rFonts w:ascii="Arial" w:hAnsi="Arial" w:cs="Browallia New"/>
                <w:sz w:val="20"/>
                <w:szCs w:val="25"/>
              </w:rPr>
            </w:pPr>
            <w:r w:rsidRPr="005375C8">
              <w:rPr>
                <w:rFonts w:ascii="Arial" w:hAnsi="Arial" w:cs="Browallia New"/>
                <w:sz w:val="20"/>
                <w:szCs w:val="25"/>
              </w:rPr>
              <w:t>1</w:t>
            </w:r>
            <w:r>
              <w:rPr>
                <w:rFonts w:ascii="Arial" w:hAnsi="Arial" w:cs="Browallia New"/>
                <w:sz w:val="20"/>
                <w:szCs w:val="25"/>
              </w:rPr>
              <w:t>80</w:t>
            </w:r>
            <w:r w:rsidRPr="005375C8">
              <w:rPr>
                <w:rFonts w:ascii="Arial" w:hAnsi="Arial" w:cs="Browallia New"/>
                <w:sz w:val="20"/>
                <w:szCs w:val="25"/>
              </w:rPr>
              <w:t>,</w:t>
            </w:r>
            <w:r>
              <w:rPr>
                <w:rFonts w:ascii="Arial" w:hAnsi="Arial" w:cs="Browallia New"/>
                <w:sz w:val="20"/>
                <w:szCs w:val="25"/>
              </w:rPr>
              <w:t>960</w:t>
            </w:r>
          </w:p>
        </w:tc>
      </w:tr>
      <w:tr w:rsidR="00593C3F" w:rsidRPr="00FE5B95" w:rsidTr="00D36E8B">
        <w:tc>
          <w:tcPr>
            <w:tcW w:w="3123" w:type="dxa"/>
            <w:gridSpan w:val="3"/>
            <w:shd w:val="clear" w:color="auto" w:fill="auto"/>
          </w:tcPr>
          <w:p w:rsidR="00593C3F" w:rsidRPr="005375C8" w:rsidRDefault="00593C3F" w:rsidP="00593C3F">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278" w:type="dxa"/>
            <w:gridSpan w:val="2"/>
          </w:tcPr>
          <w:p w:rsidR="00593C3F" w:rsidRPr="00593C3F" w:rsidRDefault="00593C3F" w:rsidP="00593C3F">
            <w:pPr>
              <w:tabs>
                <w:tab w:val="decimal" w:pos="1005"/>
              </w:tabs>
              <w:spacing w:line="340" w:lineRule="exact"/>
              <w:rPr>
                <w:rFonts w:ascii="Arial" w:hAnsi="Arial" w:cs="Browallia New"/>
                <w:sz w:val="20"/>
                <w:szCs w:val="25"/>
              </w:rPr>
            </w:pPr>
            <w:r w:rsidRPr="00593C3F">
              <w:rPr>
                <w:rFonts w:ascii="Arial" w:hAnsi="Arial" w:cs="Browallia New"/>
                <w:sz w:val="20"/>
                <w:szCs w:val="25"/>
              </w:rPr>
              <w:t>254,407</w:t>
            </w:r>
          </w:p>
        </w:tc>
        <w:tc>
          <w:tcPr>
            <w:tcW w:w="1422" w:type="dxa"/>
            <w:shd w:val="clear" w:color="auto" w:fill="auto"/>
          </w:tcPr>
          <w:p w:rsidR="00593C3F" w:rsidRPr="00593C3F" w:rsidRDefault="00593C3F" w:rsidP="00593C3F">
            <w:pPr>
              <w:tabs>
                <w:tab w:val="decimal" w:pos="1095"/>
              </w:tabs>
              <w:spacing w:line="340" w:lineRule="exact"/>
              <w:rPr>
                <w:rFonts w:ascii="Arial" w:hAnsi="Arial" w:cs="Browallia New"/>
                <w:sz w:val="20"/>
                <w:szCs w:val="25"/>
                <w:cs/>
              </w:rPr>
            </w:pPr>
            <w:r w:rsidRPr="00593C3F">
              <w:rPr>
                <w:rFonts w:ascii="Arial" w:hAnsi="Arial" w:cs="Browallia New"/>
                <w:sz w:val="20"/>
                <w:szCs w:val="25"/>
              </w:rPr>
              <w:t>308,947</w:t>
            </w:r>
          </w:p>
        </w:tc>
        <w:tc>
          <w:tcPr>
            <w:tcW w:w="1260" w:type="dxa"/>
          </w:tcPr>
          <w:p w:rsidR="00593C3F" w:rsidRPr="00593C3F" w:rsidRDefault="00593C3F" w:rsidP="00C05803">
            <w:pPr>
              <w:tabs>
                <w:tab w:val="decimal" w:pos="915"/>
              </w:tabs>
              <w:spacing w:line="340" w:lineRule="exact"/>
              <w:rPr>
                <w:rFonts w:ascii="Arial" w:hAnsi="Arial" w:cs="Browallia New"/>
                <w:sz w:val="20"/>
                <w:szCs w:val="25"/>
                <w:cs/>
              </w:rPr>
            </w:pPr>
            <w:r w:rsidRPr="00593C3F">
              <w:rPr>
                <w:rFonts w:ascii="Arial" w:hAnsi="Arial" w:cs="Browallia New"/>
                <w:sz w:val="20"/>
                <w:szCs w:val="25"/>
              </w:rPr>
              <w:t>254,407</w:t>
            </w:r>
          </w:p>
        </w:tc>
        <w:tc>
          <w:tcPr>
            <w:tcW w:w="1440" w:type="dxa"/>
          </w:tcPr>
          <w:p w:rsidR="00593C3F" w:rsidRPr="005375C8" w:rsidRDefault="00593C3F" w:rsidP="00593C3F">
            <w:pPr>
              <w:tabs>
                <w:tab w:val="decimal" w:pos="1095"/>
              </w:tabs>
              <w:spacing w:line="340" w:lineRule="exact"/>
              <w:rPr>
                <w:rFonts w:ascii="Arial" w:hAnsi="Arial" w:cs="Arial"/>
                <w:sz w:val="20"/>
                <w:szCs w:val="20"/>
              </w:rPr>
            </w:pPr>
            <w:r>
              <w:rPr>
                <w:rFonts w:ascii="Arial" w:hAnsi="Arial" w:cs="Arial"/>
                <w:sz w:val="20"/>
                <w:szCs w:val="20"/>
              </w:rPr>
              <w:t>308</w:t>
            </w:r>
            <w:r w:rsidRPr="005375C8">
              <w:rPr>
                <w:rFonts w:ascii="Arial" w:hAnsi="Arial" w:cs="Arial"/>
                <w:sz w:val="20"/>
                <w:szCs w:val="20"/>
              </w:rPr>
              <w:t>,</w:t>
            </w:r>
            <w:r>
              <w:rPr>
                <w:rFonts w:ascii="Arial" w:hAnsi="Arial" w:cs="Arial"/>
                <w:sz w:val="20"/>
                <w:szCs w:val="20"/>
              </w:rPr>
              <w:t>947</w:t>
            </w:r>
          </w:p>
        </w:tc>
      </w:tr>
      <w:tr w:rsidR="00593C3F" w:rsidRPr="00FE5B95" w:rsidTr="00D36E8B">
        <w:tc>
          <w:tcPr>
            <w:tcW w:w="3123" w:type="dxa"/>
            <w:gridSpan w:val="3"/>
            <w:shd w:val="clear" w:color="auto" w:fill="auto"/>
          </w:tcPr>
          <w:p w:rsidR="00593C3F" w:rsidRPr="005375C8" w:rsidRDefault="00593C3F" w:rsidP="00593C3F">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278" w:type="dxa"/>
            <w:gridSpan w:val="2"/>
          </w:tcPr>
          <w:p w:rsidR="00593C3F" w:rsidRPr="00593C3F" w:rsidRDefault="00593C3F" w:rsidP="00593C3F">
            <w:pPr>
              <w:tabs>
                <w:tab w:val="decimal" w:pos="1005"/>
              </w:tabs>
              <w:spacing w:line="340" w:lineRule="exact"/>
              <w:rPr>
                <w:rFonts w:ascii="Arial" w:hAnsi="Arial" w:cs="Browallia New"/>
                <w:sz w:val="20"/>
                <w:szCs w:val="25"/>
              </w:rPr>
            </w:pPr>
            <w:r w:rsidRPr="00593C3F">
              <w:rPr>
                <w:rFonts w:ascii="Arial" w:hAnsi="Arial" w:cs="Browallia New"/>
                <w:sz w:val="20"/>
                <w:szCs w:val="25"/>
              </w:rPr>
              <w:t>753,674</w:t>
            </w:r>
          </w:p>
        </w:tc>
        <w:tc>
          <w:tcPr>
            <w:tcW w:w="1422" w:type="dxa"/>
            <w:shd w:val="clear" w:color="auto" w:fill="auto"/>
          </w:tcPr>
          <w:p w:rsidR="00593C3F" w:rsidRPr="00593C3F" w:rsidRDefault="00593C3F" w:rsidP="00593C3F">
            <w:pPr>
              <w:tabs>
                <w:tab w:val="decimal" w:pos="1095"/>
              </w:tabs>
              <w:spacing w:line="340" w:lineRule="exact"/>
              <w:rPr>
                <w:rFonts w:ascii="Arial" w:hAnsi="Arial" w:cs="Browallia New"/>
                <w:sz w:val="20"/>
                <w:szCs w:val="25"/>
                <w:cs/>
              </w:rPr>
            </w:pPr>
            <w:r w:rsidRPr="00593C3F">
              <w:rPr>
                <w:rFonts w:ascii="Arial" w:hAnsi="Arial" w:cs="Browallia New"/>
                <w:sz w:val="20"/>
                <w:szCs w:val="25"/>
              </w:rPr>
              <w:t>766,998</w:t>
            </w:r>
          </w:p>
        </w:tc>
        <w:tc>
          <w:tcPr>
            <w:tcW w:w="1260" w:type="dxa"/>
          </w:tcPr>
          <w:p w:rsidR="00593C3F" w:rsidRPr="00593C3F" w:rsidRDefault="00593C3F" w:rsidP="00C05803">
            <w:pPr>
              <w:tabs>
                <w:tab w:val="decimal" w:pos="915"/>
              </w:tabs>
              <w:spacing w:line="340" w:lineRule="exact"/>
              <w:rPr>
                <w:rFonts w:ascii="Arial" w:hAnsi="Arial" w:cs="Browallia New"/>
                <w:sz w:val="20"/>
                <w:szCs w:val="25"/>
                <w:cs/>
              </w:rPr>
            </w:pPr>
            <w:r w:rsidRPr="00593C3F">
              <w:rPr>
                <w:rFonts w:ascii="Arial" w:hAnsi="Arial" w:cs="Browallia New"/>
                <w:sz w:val="20"/>
                <w:szCs w:val="25"/>
              </w:rPr>
              <w:t>753,674</w:t>
            </w:r>
          </w:p>
        </w:tc>
        <w:tc>
          <w:tcPr>
            <w:tcW w:w="1440" w:type="dxa"/>
          </w:tcPr>
          <w:p w:rsidR="00593C3F" w:rsidRPr="005375C8" w:rsidRDefault="00593C3F" w:rsidP="00593C3F">
            <w:pPr>
              <w:tabs>
                <w:tab w:val="decimal" w:pos="1095"/>
              </w:tabs>
              <w:spacing w:line="340" w:lineRule="exact"/>
              <w:rPr>
                <w:rFonts w:ascii="Arial" w:hAnsi="Arial" w:cs="Arial"/>
                <w:sz w:val="20"/>
                <w:szCs w:val="20"/>
              </w:rPr>
            </w:pPr>
            <w:r w:rsidRPr="005375C8">
              <w:rPr>
                <w:rFonts w:ascii="Arial" w:hAnsi="Arial" w:cs="Arial"/>
                <w:sz w:val="20"/>
                <w:szCs w:val="20"/>
              </w:rPr>
              <w:t>7</w:t>
            </w:r>
            <w:r>
              <w:rPr>
                <w:rFonts w:ascii="Arial" w:hAnsi="Arial" w:cs="Arial"/>
                <w:sz w:val="20"/>
                <w:szCs w:val="20"/>
              </w:rPr>
              <w:t>66</w:t>
            </w:r>
            <w:r w:rsidRPr="005375C8">
              <w:rPr>
                <w:rFonts w:ascii="Arial" w:hAnsi="Arial" w:cs="Arial"/>
                <w:sz w:val="20"/>
                <w:szCs w:val="20"/>
              </w:rPr>
              <w:t>,</w:t>
            </w:r>
            <w:r>
              <w:rPr>
                <w:rFonts w:ascii="Arial" w:hAnsi="Arial" w:cs="Arial"/>
                <w:sz w:val="20"/>
                <w:szCs w:val="20"/>
              </w:rPr>
              <w:t>998</w:t>
            </w:r>
          </w:p>
        </w:tc>
      </w:tr>
      <w:tr w:rsidR="00593C3F" w:rsidRPr="00FE5B95" w:rsidTr="00D36E8B">
        <w:tc>
          <w:tcPr>
            <w:tcW w:w="3123" w:type="dxa"/>
            <w:gridSpan w:val="3"/>
            <w:shd w:val="clear" w:color="auto" w:fill="auto"/>
          </w:tcPr>
          <w:p w:rsidR="00593C3F" w:rsidRPr="005375C8" w:rsidRDefault="00593C3F" w:rsidP="00593C3F">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278" w:type="dxa"/>
            <w:gridSpan w:val="2"/>
          </w:tcPr>
          <w:p w:rsidR="00593C3F" w:rsidRPr="00593C3F" w:rsidRDefault="00375305" w:rsidP="00593C3F">
            <w:pPr>
              <w:tabs>
                <w:tab w:val="decimal" w:pos="1005"/>
              </w:tabs>
              <w:spacing w:line="340" w:lineRule="exact"/>
              <w:rPr>
                <w:rFonts w:ascii="Arial" w:hAnsi="Arial" w:cs="Browallia New"/>
                <w:sz w:val="20"/>
                <w:szCs w:val="25"/>
              </w:rPr>
            </w:pPr>
            <w:r>
              <w:rPr>
                <w:rFonts w:ascii="Arial" w:hAnsi="Arial" w:cs="Browallia New"/>
                <w:sz w:val="20"/>
                <w:szCs w:val="25"/>
              </w:rPr>
              <w:t>301,835</w:t>
            </w:r>
          </w:p>
        </w:tc>
        <w:tc>
          <w:tcPr>
            <w:tcW w:w="1422" w:type="dxa"/>
            <w:shd w:val="clear" w:color="auto" w:fill="auto"/>
          </w:tcPr>
          <w:p w:rsidR="00593C3F" w:rsidRPr="00593C3F" w:rsidRDefault="00593C3F" w:rsidP="00593C3F">
            <w:pPr>
              <w:tabs>
                <w:tab w:val="decimal" w:pos="1095"/>
              </w:tabs>
              <w:spacing w:line="340" w:lineRule="exact"/>
              <w:rPr>
                <w:rFonts w:ascii="Arial" w:hAnsi="Arial" w:cs="Browallia New"/>
                <w:sz w:val="20"/>
                <w:szCs w:val="25"/>
                <w:cs/>
              </w:rPr>
            </w:pPr>
            <w:r w:rsidRPr="00593C3F">
              <w:rPr>
                <w:rFonts w:ascii="Arial" w:hAnsi="Arial" w:cs="Browallia New"/>
                <w:sz w:val="20"/>
                <w:szCs w:val="25"/>
              </w:rPr>
              <w:t>418,351</w:t>
            </w:r>
          </w:p>
        </w:tc>
        <w:tc>
          <w:tcPr>
            <w:tcW w:w="1260" w:type="dxa"/>
          </w:tcPr>
          <w:p w:rsidR="00593C3F" w:rsidRPr="00593C3F" w:rsidRDefault="00375305" w:rsidP="00C05803">
            <w:pPr>
              <w:tabs>
                <w:tab w:val="decimal" w:pos="915"/>
              </w:tabs>
              <w:spacing w:line="340" w:lineRule="exact"/>
              <w:rPr>
                <w:rFonts w:ascii="Arial" w:hAnsi="Arial" w:cs="Browallia New"/>
                <w:sz w:val="20"/>
                <w:szCs w:val="25"/>
                <w:cs/>
              </w:rPr>
            </w:pPr>
            <w:r>
              <w:rPr>
                <w:rFonts w:ascii="Arial" w:hAnsi="Arial" w:cs="Browallia New"/>
                <w:sz w:val="20"/>
                <w:szCs w:val="25"/>
              </w:rPr>
              <w:t>83,494</w:t>
            </w:r>
          </w:p>
        </w:tc>
        <w:tc>
          <w:tcPr>
            <w:tcW w:w="1440" w:type="dxa"/>
          </w:tcPr>
          <w:p w:rsidR="00593C3F" w:rsidRPr="005375C8" w:rsidRDefault="00593C3F" w:rsidP="00593C3F">
            <w:pPr>
              <w:tabs>
                <w:tab w:val="decimal" w:pos="1095"/>
              </w:tabs>
              <w:spacing w:line="340" w:lineRule="exact"/>
              <w:rPr>
                <w:rFonts w:ascii="Arial" w:hAnsi="Arial" w:cs="Arial"/>
                <w:sz w:val="20"/>
                <w:szCs w:val="20"/>
              </w:rPr>
            </w:pPr>
            <w:r>
              <w:rPr>
                <w:rFonts w:ascii="Arial" w:hAnsi="Arial" w:cs="Arial"/>
                <w:sz w:val="20"/>
                <w:szCs w:val="20"/>
              </w:rPr>
              <w:t>168</w:t>
            </w:r>
            <w:r w:rsidRPr="005375C8">
              <w:rPr>
                <w:rFonts w:ascii="Arial" w:hAnsi="Arial" w:cs="Arial"/>
                <w:sz w:val="20"/>
                <w:szCs w:val="20"/>
              </w:rPr>
              <w:t>,</w:t>
            </w:r>
            <w:r>
              <w:rPr>
                <w:rFonts w:ascii="Arial" w:hAnsi="Arial" w:cs="Arial"/>
                <w:sz w:val="20"/>
                <w:szCs w:val="20"/>
              </w:rPr>
              <w:t>888</w:t>
            </w:r>
          </w:p>
        </w:tc>
      </w:tr>
      <w:tr w:rsidR="00593C3F" w:rsidRPr="00FE5B95" w:rsidTr="00D36E8B">
        <w:tc>
          <w:tcPr>
            <w:tcW w:w="3123" w:type="dxa"/>
            <w:gridSpan w:val="3"/>
            <w:shd w:val="clear" w:color="auto" w:fill="auto"/>
          </w:tcPr>
          <w:p w:rsidR="00593C3F" w:rsidRPr="005375C8" w:rsidRDefault="00593C3F" w:rsidP="00593C3F">
            <w:pPr>
              <w:spacing w:line="340" w:lineRule="exact"/>
              <w:ind w:left="151" w:right="-72" w:hanging="151"/>
              <w:rPr>
                <w:rFonts w:ascii="Arial" w:hAnsi="Arial" w:cs="Arial"/>
                <w:sz w:val="20"/>
                <w:szCs w:val="20"/>
              </w:rPr>
            </w:pPr>
            <w:r w:rsidRPr="005375C8">
              <w:rPr>
                <w:rFonts w:ascii="Arial" w:hAnsi="Arial" w:cs="Arial"/>
                <w:sz w:val="20"/>
                <w:szCs w:val="20"/>
              </w:rPr>
              <w:t>Derivative liabilities</w:t>
            </w:r>
          </w:p>
        </w:tc>
        <w:tc>
          <w:tcPr>
            <w:tcW w:w="1278" w:type="dxa"/>
            <w:gridSpan w:val="2"/>
          </w:tcPr>
          <w:p w:rsidR="00593C3F" w:rsidRPr="00593C3F" w:rsidRDefault="00593C3F" w:rsidP="00593C3F">
            <w:pPr>
              <w:tabs>
                <w:tab w:val="decimal" w:pos="1005"/>
              </w:tabs>
              <w:spacing w:line="340" w:lineRule="exact"/>
              <w:rPr>
                <w:rFonts w:ascii="Arial" w:hAnsi="Arial" w:cs="Browallia New"/>
                <w:sz w:val="20"/>
                <w:szCs w:val="25"/>
              </w:rPr>
            </w:pPr>
            <w:r w:rsidRPr="00593C3F">
              <w:rPr>
                <w:rFonts w:ascii="Arial" w:hAnsi="Arial" w:cs="Browallia New"/>
                <w:sz w:val="20"/>
                <w:szCs w:val="25"/>
              </w:rPr>
              <w:t>367,321</w:t>
            </w:r>
          </w:p>
        </w:tc>
        <w:tc>
          <w:tcPr>
            <w:tcW w:w="1422" w:type="dxa"/>
            <w:shd w:val="clear" w:color="auto" w:fill="auto"/>
          </w:tcPr>
          <w:p w:rsidR="00593C3F" w:rsidRPr="00593C3F" w:rsidRDefault="00593C3F" w:rsidP="00593C3F">
            <w:pPr>
              <w:tabs>
                <w:tab w:val="decimal" w:pos="1095"/>
              </w:tabs>
              <w:spacing w:line="340" w:lineRule="exact"/>
              <w:rPr>
                <w:rFonts w:ascii="Arial" w:hAnsi="Arial" w:cs="Browallia New"/>
                <w:sz w:val="20"/>
                <w:szCs w:val="25"/>
                <w:cs/>
              </w:rPr>
            </w:pPr>
            <w:r w:rsidRPr="00593C3F">
              <w:rPr>
                <w:rFonts w:ascii="Arial" w:hAnsi="Arial" w:cs="Browallia New"/>
                <w:sz w:val="20"/>
                <w:szCs w:val="25"/>
              </w:rPr>
              <w:t>195,297</w:t>
            </w:r>
          </w:p>
        </w:tc>
        <w:tc>
          <w:tcPr>
            <w:tcW w:w="1260" w:type="dxa"/>
          </w:tcPr>
          <w:p w:rsidR="00593C3F" w:rsidRPr="00C05803" w:rsidRDefault="00593C3F" w:rsidP="00C05803">
            <w:pPr>
              <w:tabs>
                <w:tab w:val="decimal" w:pos="915"/>
              </w:tabs>
              <w:spacing w:line="340" w:lineRule="exact"/>
              <w:rPr>
                <w:rFonts w:ascii="Arial" w:hAnsi="Arial" w:cs="Browallia New"/>
                <w:sz w:val="20"/>
                <w:szCs w:val="25"/>
                <w:cs/>
              </w:rPr>
            </w:pPr>
            <w:r w:rsidRPr="00C05803">
              <w:rPr>
                <w:rFonts w:ascii="Arial" w:hAnsi="Arial" w:cs="Browallia New"/>
                <w:sz w:val="20"/>
                <w:szCs w:val="25"/>
              </w:rPr>
              <w:t>367,321</w:t>
            </w:r>
          </w:p>
        </w:tc>
        <w:tc>
          <w:tcPr>
            <w:tcW w:w="1440" w:type="dxa"/>
          </w:tcPr>
          <w:p w:rsidR="00593C3F" w:rsidRPr="005375C8" w:rsidRDefault="00593C3F" w:rsidP="00593C3F">
            <w:pPr>
              <w:tabs>
                <w:tab w:val="decimal" w:pos="1095"/>
              </w:tabs>
              <w:spacing w:line="340" w:lineRule="exact"/>
              <w:rPr>
                <w:rFonts w:ascii="Arial" w:hAnsi="Arial" w:cs="Arial"/>
                <w:sz w:val="20"/>
                <w:szCs w:val="20"/>
              </w:rPr>
            </w:pPr>
            <w:r>
              <w:rPr>
                <w:rFonts w:ascii="Arial" w:hAnsi="Arial" w:cs="Arial"/>
                <w:sz w:val="20"/>
                <w:szCs w:val="20"/>
              </w:rPr>
              <w:t>19</w:t>
            </w:r>
            <w:r w:rsidRPr="005375C8">
              <w:rPr>
                <w:rFonts w:ascii="Arial" w:hAnsi="Arial" w:cs="Arial"/>
                <w:sz w:val="20"/>
                <w:szCs w:val="20"/>
              </w:rPr>
              <w:t>5,</w:t>
            </w:r>
            <w:r>
              <w:rPr>
                <w:rFonts w:ascii="Arial" w:hAnsi="Arial" w:cs="Arial"/>
                <w:sz w:val="20"/>
                <w:szCs w:val="20"/>
              </w:rPr>
              <w:t>297</w:t>
            </w:r>
          </w:p>
        </w:tc>
      </w:tr>
      <w:tr w:rsidR="00593C3F" w:rsidRPr="00FE5B95" w:rsidTr="00D36E8B">
        <w:tc>
          <w:tcPr>
            <w:tcW w:w="3123" w:type="dxa"/>
            <w:gridSpan w:val="3"/>
            <w:shd w:val="clear" w:color="auto" w:fill="auto"/>
          </w:tcPr>
          <w:p w:rsidR="00593C3F" w:rsidRPr="005375C8" w:rsidRDefault="00593C3F" w:rsidP="00593C3F">
            <w:pPr>
              <w:spacing w:line="340" w:lineRule="exact"/>
              <w:ind w:right="-72"/>
              <w:rPr>
                <w:rFonts w:ascii="Arial" w:hAnsi="Arial" w:cs="Arial"/>
                <w:sz w:val="20"/>
                <w:szCs w:val="20"/>
                <w:cs/>
              </w:rPr>
            </w:pPr>
            <w:r w:rsidRPr="005375C8">
              <w:rPr>
                <w:rFonts w:ascii="Arial" w:hAnsi="Arial" w:cs="Arial"/>
                <w:sz w:val="20"/>
                <w:szCs w:val="20"/>
              </w:rPr>
              <w:t>Others</w:t>
            </w:r>
          </w:p>
        </w:tc>
        <w:tc>
          <w:tcPr>
            <w:tcW w:w="1278" w:type="dxa"/>
            <w:gridSpan w:val="2"/>
          </w:tcPr>
          <w:p w:rsidR="00593C3F" w:rsidRPr="00593C3F" w:rsidRDefault="00375305" w:rsidP="00593C3F">
            <w:pPr>
              <w:pBdr>
                <w:bottom w:val="single" w:sz="4" w:space="1" w:color="auto"/>
              </w:pBdr>
              <w:tabs>
                <w:tab w:val="decimal" w:pos="1005"/>
              </w:tabs>
              <w:spacing w:line="340" w:lineRule="exact"/>
              <w:rPr>
                <w:rFonts w:ascii="Arial" w:hAnsi="Arial" w:cs="Browallia New"/>
                <w:sz w:val="20"/>
                <w:szCs w:val="25"/>
              </w:rPr>
            </w:pPr>
            <w:r>
              <w:rPr>
                <w:rFonts w:ascii="Arial" w:hAnsi="Arial" w:cs="Browallia New"/>
                <w:sz w:val="20"/>
                <w:szCs w:val="25"/>
              </w:rPr>
              <w:t>156,133</w:t>
            </w:r>
          </w:p>
        </w:tc>
        <w:tc>
          <w:tcPr>
            <w:tcW w:w="1422" w:type="dxa"/>
            <w:shd w:val="clear" w:color="auto" w:fill="auto"/>
          </w:tcPr>
          <w:p w:rsidR="00593C3F" w:rsidRPr="00593C3F" w:rsidRDefault="00593C3F" w:rsidP="00593C3F">
            <w:pPr>
              <w:pBdr>
                <w:bottom w:val="single" w:sz="4" w:space="1" w:color="auto"/>
              </w:pBdr>
              <w:tabs>
                <w:tab w:val="decimal" w:pos="1095"/>
              </w:tabs>
              <w:spacing w:line="340" w:lineRule="exact"/>
              <w:rPr>
                <w:rFonts w:ascii="Arial" w:hAnsi="Arial" w:cs="Browallia New"/>
                <w:sz w:val="20"/>
                <w:szCs w:val="25"/>
                <w:cs/>
              </w:rPr>
            </w:pPr>
            <w:r w:rsidRPr="00593C3F">
              <w:rPr>
                <w:rFonts w:ascii="Arial" w:hAnsi="Arial" w:cs="Browallia New"/>
                <w:sz w:val="20"/>
                <w:szCs w:val="25"/>
              </w:rPr>
              <w:t>219,251</w:t>
            </w:r>
          </w:p>
        </w:tc>
        <w:tc>
          <w:tcPr>
            <w:tcW w:w="1260" w:type="dxa"/>
          </w:tcPr>
          <w:p w:rsidR="00593C3F" w:rsidRPr="00C05803" w:rsidRDefault="00375305" w:rsidP="00C05803">
            <w:pPr>
              <w:pBdr>
                <w:bottom w:val="single" w:sz="4" w:space="1" w:color="auto"/>
              </w:pBdr>
              <w:tabs>
                <w:tab w:val="decimal" w:pos="915"/>
              </w:tabs>
              <w:spacing w:line="340" w:lineRule="exact"/>
              <w:rPr>
                <w:rFonts w:ascii="Arial" w:hAnsi="Arial" w:cs="Browallia New"/>
                <w:sz w:val="20"/>
                <w:szCs w:val="25"/>
                <w:cs/>
              </w:rPr>
            </w:pPr>
            <w:r w:rsidRPr="00C05803">
              <w:rPr>
                <w:rFonts w:ascii="Arial" w:hAnsi="Arial" w:cs="Browallia New"/>
                <w:sz w:val="20"/>
                <w:szCs w:val="25"/>
              </w:rPr>
              <w:t>84,155</w:t>
            </w:r>
          </w:p>
        </w:tc>
        <w:tc>
          <w:tcPr>
            <w:tcW w:w="1440" w:type="dxa"/>
          </w:tcPr>
          <w:p w:rsidR="00593C3F" w:rsidRPr="005375C8" w:rsidRDefault="00593C3F" w:rsidP="00593C3F">
            <w:pPr>
              <w:pBdr>
                <w:bottom w:val="single" w:sz="4" w:space="1" w:color="auto"/>
              </w:pBdr>
              <w:tabs>
                <w:tab w:val="decimal" w:pos="1095"/>
              </w:tabs>
              <w:spacing w:line="340" w:lineRule="exact"/>
              <w:rPr>
                <w:rFonts w:ascii="Arial" w:hAnsi="Arial" w:cs="Arial"/>
                <w:sz w:val="20"/>
                <w:szCs w:val="20"/>
              </w:rPr>
            </w:pPr>
            <w:r>
              <w:rPr>
                <w:rFonts w:ascii="Arial" w:hAnsi="Arial" w:cs="Arial"/>
                <w:sz w:val="20"/>
                <w:szCs w:val="20"/>
              </w:rPr>
              <w:t>14</w:t>
            </w:r>
            <w:r w:rsidRPr="005375C8">
              <w:rPr>
                <w:rFonts w:ascii="Arial" w:hAnsi="Arial" w:cs="Arial"/>
                <w:sz w:val="20"/>
                <w:szCs w:val="20"/>
              </w:rPr>
              <w:t>0,4</w:t>
            </w:r>
            <w:r>
              <w:rPr>
                <w:rFonts w:ascii="Arial" w:hAnsi="Arial" w:cs="Arial"/>
                <w:sz w:val="20"/>
                <w:szCs w:val="20"/>
              </w:rPr>
              <w:t>83</w:t>
            </w:r>
          </w:p>
        </w:tc>
      </w:tr>
      <w:tr w:rsidR="00593C3F" w:rsidRPr="00FE5B95" w:rsidTr="00D36E8B">
        <w:tc>
          <w:tcPr>
            <w:tcW w:w="3123" w:type="dxa"/>
            <w:gridSpan w:val="3"/>
            <w:shd w:val="clear" w:color="auto" w:fill="auto"/>
          </w:tcPr>
          <w:p w:rsidR="00593C3F" w:rsidRPr="005375C8" w:rsidRDefault="00593C3F" w:rsidP="00593C3F">
            <w:pPr>
              <w:spacing w:line="340" w:lineRule="exact"/>
              <w:ind w:right="-72"/>
              <w:rPr>
                <w:rFonts w:ascii="Arial" w:hAnsi="Arial" w:cs="Arial"/>
                <w:sz w:val="20"/>
                <w:szCs w:val="20"/>
              </w:rPr>
            </w:pPr>
            <w:r w:rsidRPr="005375C8">
              <w:rPr>
                <w:rFonts w:ascii="Arial" w:hAnsi="Arial" w:cs="Arial"/>
                <w:sz w:val="20"/>
                <w:szCs w:val="20"/>
              </w:rPr>
              <w:t>Total</w:t>
            </w:r>
          </w:p>
        </w:tc>
        <w:tc>
          <w:tcPr>
            <w:tcW w:w="1278" w:type="dxa"/>
            <w:gridSpan w:val="2"/>
          </w:tcPr>
          <w:p w:rsidR="00593C3F" w:rsidRPr="00886A39" w:rsidRDefault="00593C3F" w:rsidP="00593C3F">
            <w:pPr>
              <w:pBdr>
                <w:bottom w:val="double" w:sz="4" w:space="1" w:color="auto"/>
              </w:pBdr>
              <w:tabs>
                <w:tab w:val="decimal" w:pos="1005"/>
              </w:tabs>
              <w:spacing w:line="340" w:lineRule="exact"/>
              <w:rPr>
                <w:rFonts w:ascii="Arial" w:hAnsi="Arial" w:cs="Browallia New"/>
                <w:sz w:val="20"/>
                <w:szCs w:val="20"/>
              </w:rPr>
            </w:pPr>
            <w:r w:rsidRPr="00886A39">
              <w:rPr>
                <w:rFonts w:ascii="Arial" w:hAnsi="Arial" w:cs="Browallia New"/>
                <w:sz w:val="20"/>
                <w:szCs w:val="20"/>
              </w:rPr>
              <w:t>2,</w:t>
            </w:r>
            <w:r w:rsidRPr="00886A39">
              <w:rPr>
                <w:rFonts w:ascii="Arial" w:hAnsi="Arial" w:cs="Arial"/>
                <w:sz w:val="20"/>
                <w:szCs w:val="20"/>
              </w:rPr>
              <w:t>079,</w:t>
            </w:r>
            <w:r w:rsidR="00433DBD" w:rsidRPr="00886A39">
              <w:rPr>
                <w:rFonts w:ascii="Arial" w:hAnsi="Arial" w:cs="Arial"/>
                <w:sz w:val="20"/>
                <w:szCs w:val="20"/>
                <w:cs/>
              </w:rPr>
              <w:t>547</w:t>
            </w:r>
          </w:p>
        </w:tc>
        <w:tc>
          <w:tcPr>
            <w:tcW w:w="1422" w:type="dxa"/>
            <w:shd w:val="clear" w:color="auto" w:fill="auto"/>
          </w:tcPr>
          <w:p w:rsidR="00593C3F" w:rsidRPr="00593C3F" w:rsidRDefault="00593C3F" w:rsidP="00593C3F">
            <w:pPr>
              <w:pBdr>
                <w:bottom w:val="double" w:sz="4" w:space="1" w:color="auto"/>
              </w:pBdr>
              <w:tabs>
                <w:tab w:val="decimal" w:pos="1095"/>
              </w:tabs>
              <w:spacing w:line="340" w:lineRule="exact"/>
              <w:rPr>
                <w:rFonts w:ascii="Arial" w:hAnsi="Arial" w:cs="Browallia New"/>
                <w:sz w:val="20"/>
                <w:szCs w:val="25"/>
                <w:cs/>
              </w:rPr>
            </w:pPr>
            <w:r w:rsidRPr="00593C3F">
              <w:rPr>
                <w:rFonts w:ascii="Arial" w:hAnsi="Arial" w:cs="Browallia New"/>
                <w:sz w:val="20"/>
                <w:szCs w:val="25"/>
              </w:rPr>
              <w:t>2,152,105</w:t>
            </w:r>
          </w:p>
        </w:tc>
        <w:tc>
          <w:tcPr>
            <w:tcW w:w="1260" w:type="dxa"/>
          </w:tcPr>
          <w:p w:rsidR="00593C3F" w:rsidRPr="00C05803" w:rsidRDefault="00593C3F" w:rsidP="00C05803">
            <w:pPr>
              <w:pBdr>
                <w:bottom w:val="double" w:sz="4" w:space="1" w:color="auto"/>
              </w:pBdr>
              <w:tabs>
                <w:tab w:val="decimal" w:pos="915"/>
              </w:tabs>
              <w:spacing w:line="340" w:lineRule="exact"/>
              <w:rPr>
                <w:rFonts w:ascii="Arial" w:hAnsi="Arial" w:cs="Browallia New" w:hint="cs"/>
                <w:sz w:val="20"/>
                <w:szCs w:val="25"/>
              </w:rPr>
            </w:pPr>
            <w:r w:rsidRPr="00C05803">
              <w:rPr>
                <w:rFonts w:ascii="Arial" w:hAnsi="Arial" w:cs="Browallia New"/>
                <w:sz w:val="20"/>
                <w:szCs w:val="25"/>
              </w:rPr>
              <w:t>1,724,37</w:t>
            </w:r>
            <w:r w:rsidR="002C6556">
              <w:rPr>
                <w:rFonts w:ascii="Arial" w:hAnsi="Arial" w:cs="Browallia New"/>
                <w:sz w:val="20"/>
                <w:szCs w:val="25"/>
              </w:rPr>
              <w:t>1</w:t>
            </w:r>
          </w:p>
        </w:tc>
        <w:tc>
          <w:tcPr>
            <w:tcW w:w="1440" w:type="dxa"/>
          </w:tcPr>
          <w:p w:rsidR="00593C3F" w:rsidRPr="003E7BFF" w:rsidRDefault="00593C3F" w:rsidP="00593C3F">
            <w:pPr>
              <w:pBdr>
                <w:bottom w:val="double" w:sz="4" w:space="1" w:color="auto"/>
              </w:pBdr>
              <w:tabs>
                <w:tab w:val="decimal" w:pos="1095"/>
              </w:tabs>
              <w:spacing w:line="340" w:lineRule="exact"/>
              <w:rPr>
                <w:rFonts w:ascii="Arial" w:hAnsi="Arial" w:cs="Cordia New"/>
                <w:sz w:val="20"/>
                <w:szCs w:val="20"/>
              </w:rPr>
            </w:pPr>
            <w:r w:rsidRPr="005375C8">
              <w:rPr>
                <w:rFonts w:ascii="Arial" w:hAnsi="Arial" w:cs="Arial"/>
                <w:sz w:val="20"/>
                <w:szCs w:val="20"/>
              </w:rPr>
              <w:t>1,</w:t>
            </w:r>
            <w:r>
              <w:rPr>
                <w:rFonts w:ascii="Arial" w:hAnsi="Arial" w:cs="Arial"/>
                <w:sz w:val="20"/>
                <w:szCs w:val="20"/>
              </w:rPr>
              <w:t>7</w:t>
            </w:r>
            <w:r w:rsidRPr="005375C8">
              <w:rPr>
                <w:rFonts w:ascii="Arial" w:hAnsi="Arial" w:cs="Arial"/>
                <w:sz w:val="20"/>
                <w:szCs w:val="20"/>
              </w:rPr>
              <w:t>6</w:t>
            </w:r>
            <w:r>
              <w:rPr>
                <w:rFonts w:ascii="Arial" w:hAnsi="Arial" w:cs="Arial"/>
                <w:sz w:val="20"/>
                <w:szCs w:val="20"/>
              </w:rPr>
              <w:t>1</w:t>
            </w:r>
            <w:r w:rsidRPr="005375C8">
              <w:rPr>
                <w:rFonts w:ascii="Arial" w:hAnsi="Arial" w:cs="Arial"/>
                <w:sz w:val="20"/>
                <w:szCs w:val="20"/>
              </w:rPr>
              <w:t>,</w:t>
            </w:r>
            <w:r>
              <w:rPr>
                <w:rFonts w:ascii="Arial" w:hAnsi="Arial" w:cs="Arial"/>
                <w:sz w:val="20"/>
                <w:szCs w:val="20"/>
              </w:rPr>
              <w:t>573</w:t>
            </w:r>
          </w:p>
        </w:tc>
      </w:tr>
    </w:tbl>
    <w:p w:rsidR="00593C3F" w:rsidRDefault="00593C3F" w:rsidP="00593C3F">
      <w:pPr>
        <w:spacing w:before="240" w:after="120" w:line="380" w:lineRule="exact"/>
        <w:ind w:left="540" w:hanging="540"/>
        <w:jc w:val="both"/>
        <w:rPr>
          <w:rFonts w:ascii="Arial" w:hAnsi="Arial"/>
          <w:b/>
          <w:bCs/>
          <w:sz w:val="22"/>
          <w:szCs w:val="22"/>
        </w:rPr>
      </w:pPr>
      <w:r>
        <w:rPr>
          <w:rFonts w:ascii="Arial" w:hAnsi="Arial" w:cs="Arial"/>
          <w:b/>
          <w:bCs/>
          <w:sz w:val="22"/>
          <w:szCs w:val="22"/>
        </w:rPr>
        <w:t>19</w:t>
      </w:r>
      <w:r w:rsidRPr="00E94C88">
        <w:rPr>
          <w:rFonts w:ascii="Arial" w:hAnsi="Arial" w:cs="Arial"/>
          <w:b/>
          <w:bCs/>
          <w:sz w:val="22"/>
          <w:szCs w:val="22"/>
        </w:rPr>
        <w:t>.</w:t>
      </w:r>
      <w:r w:rsidRPr="00E94C88">
        <w:rPr>
          <w:rFonts w:ascii="Arial" w:hAnsi="Arial" w:cs="Arial"/>
          <w:b/>
          <w:bCs/>
          <w:sz w:val="22"/>
          <w:szCs w:val="22"/>
        </w:rPr>
        <w:tab/>
      </w:r>
      <w:r w:rsidR="00433DBD">
        <w:rPr>
          <w:rFonts w:ascii="Arial" w:hAnsi="Arial"/>
          <w:b/>
          <w:bCs/>
          <w:sz w:val="22"/>
          <w:szCs w:val="22"/>
        </w:rPr>
        <w:t>Provision for long-term employee benefits</w:t>
      </w:r>
    </w:p>
    <w:p w:rsidR="00433DBD" w:rsidRPr="00433DBD" w:rsidRDefault="00433DBD" w:rsidP="00433DBD">
      <w:pPr>
        <w:spacing w:before="120" w:after="120" w:line="380" w:lineRule="exact"/>
        <w:ind w:left="540"/>
        <w:jc w:val="both"/>
        <w:rPr>
          <w:rFonts w:ascii="Arial" w:hAnsi="Arial"/>
          <w:sz w:val="22"/>
          <w:szCs w:val="22"/>
        </w:rPr>
      </w:pPr>
      <w:r w:rsidRPr="00433DBD">
        <w:rPr>
          <w:rFonts w:ascii="Arial" w:hAnsi="Arial"/>
          <w:sz w:val="22"/>
          <w:szCs w:val="22"/>
        </w:rPr>
        <w:t>On 5</w:t>
      </w:r>
      <w:r w:rsidRPr="00433DBD">
        <w:rPr>
          <w:rFonts w:ascii="Arial" w:hAnsi="Arial"/>
          <w:sz w:val="22"/>
          <w:szCs w:val="22"/>
          <w:cs/>
        </w:rPr>
        <w:t xml:space="preserve"> </w:t>
      </w:r>
      <w:r w:rsidRPr="00433DBD">
        <w:rPr>
          <w:rFonts w:ascii="Arial" w:hAnsi="Arial"/>
          <w:sz w:val="22"/>
          <w:szCs w:val="22"/>
        </w:rPr>
        <w:t>April 2019, The Labor Protection Act (No.7)</w:t>
      </w:r>
      <w:r w:rsidRPr="00433DBD">
        <w:rPr>
          <w:rFonts w:ascii="Arial" w:hAnsi="Arial"/>
          <w:sz w:val="22"/>
          <w:szCs w:val="22"/>
          <w:cs/>
        </w:rPr>
        <w:t xml:space="preserve"> </w:t>
      </w:r>
      <w:r w:rsidRPr="00433DBD">
        <w:rPr>
          <w:rFonts w:ascii="Arial" w:hAnsi="Arial"/>
          <w:sz w:val="22"/>
          <w:szCs w:val="22"/>
        </w:rPr>
        <w:t>B.E. 2562</w:t>
      </w:r>
      <w:r w:rsidRPr="00433DBD">
        <w:rPr>
          <w:rFonts w:ascii="Arial" w:hAnsi="Arial"/>
          <w:sz w:val="22"/>
          <w:szCs w:val="22"/>
          <w:cs/>
        </w:rPr>
        <w:t xml:space="preserve"> </w:t>
      </w:r>
      <w:r w:rsidRPr="00433DBD">
        <w:rPr>
          <w:rFonts w:ascii="Arial" w:hAnsi="Arial"/>
          <w:sz w:val="22"/>
          <w:szCs w:val="22"/>
        </w:rPr>
        <w:t>was announced in the Royal Gazette. This stipulates additional legal severance pay rates for employees who have worked for an uninterrupted period of twenty years or more, with such employees entitled to receive not less than 400</w:t>
      </w:r>
      <w:r w:rsidRPr="00433DBD">
        <w:rPr>
          <w:rFonts w:ascii="Arial" w:hAnsi="Arial"/>
          <w:sz w:val="22"/>
          <w:szCs w:val="22"/>
          <w:cs/>
        </w:rPr>
        <w:t xml:space="preserve"> </w:t>
      </w:r>
      <w:r w:rsidRPr="00433DBD">
        <w:rPr>
          <w:rFonts w:ascii="Arial" w:hAnsi="Arial"/>
          <w:sz w:val="22"/>
          <w:szCs w:val="22"/>
        </w:rPr>
        <w:t>days’ compensation at the latest wage rate. The law is effective from 5</w:t>
      </w:r>
      <w:r w:rsidRPr="00433DBD">
        <w:rPr>
          <w:rFonts w:ascii="Arial" w:hAnsi="Arial"/>
          <w:sz w:val="22"/>
          <w:szCs w:val="22"/>
          <w:cs/>
        </w:rPr>
        <w:t xml:space="preserve"> </w:t>
      </w:r>
      <w:r w:rsidRPr="00433DBD">
        <w:rPr>
          <w:rFonts w:ascii="Arial" w:hAnsi="Arial"/>
          <w:sz w:val="22"/>
          <w:szCs w:val="22"/>
        </w:rPr>
        <w:t>May 2019.</w:t>
      </w:r>
      <w:r w:rsidRPr="00433DBD">
        <w:rPr>
          <w:rFonts w:ascii="Arial" w:hAnsi="Arial"/>
          <w:sz w:val="22"/>
          <w:szCs w:val="22"/>
          <w:cs/>
        </w:rPr>
        <w:t xml:space="preserve"> </w:t>
      </w:r>
      <w:r w:rsidRPr="00433DBD">
        <w:rPr>
          <w:rFonts w:ascii="Arial" w:hAnsi="Arial"/>
          <w:sz w:val="22"/>
          <w:szCs w:val="22"/>
        </w:rPr>
        <w:t>This change is considered a post-employment benefits plan amendment and the Company and its subsidiaries have additional long-term employee benefit liabilities of Baht 179 million (Separate financial statements: Baht 164</w:t>
      </w:r>
      <w:r w:rsidRPr="00433DBD">
        <w:rPr>
          <w:rFonts w:ascii="Arial" w:hAnsi="Arial"/>
          <w:sz w:val="22"/>
          <w:szCs w:val="22"/>
          <w:cs/>
        </w:rPr>
        <w:t xml:space="preserve"> </w:t>
      </w:r>
      <w:proofErr w:type="gramStart"/>
      <w:r w:rsidRPr="00433DBD">
        <w:rPr>
          <w:rFonts w:ascii="Arial" w:hAnsi="Arial"/>
          <w:sz w:val="22"/>
          <w:szCs w:val="22"/>
        </w:rPr>
        <w:t xml:space="preserve">million) </w:t>
      </w:r>
      <w:r w:rsidR="002C6556">
        <w:rPr>
          <w:rFonts w:ascii="Arial" w:hAnsi="Arial"/>
          <w:sz w:val="22"/>
          <w:szCs w:val="22"/>
        </w:rPr>
        <w:t xml:space="preserve">  </w:t>
      </w:r>
      <w:proofErr w:type="gramEnd"/>
      <w:r w:rsidRPr="00433DBD">
        <w:rPr>
          <w:rFonts w:ascii="Arial" w:hAnsi="Arial"/>
          <w:sz w:val="22"/>
          <w:szCs w:val="22"/>
        </w:rPr>
        <w:t xml:space="preserve">as a result. The Company and its subsidiaries reflected the effect of the change by </w:t>
      </w:r>
      <w:proofErr w:type="spellStart"/>
      <w:r w:rsidRPr="00433DBD">
        <w:rPr>
          <w:rFonts w:ascii="Arial" w:hAnsi="Arial"/>
          <w:sz w:val="22"/>
          <w:szCs w:val="22"/>
        </w:rPr>
        <w:t>recognising</w:t>
      </w:r>
      <w:proofErr w:type="spellEnd"/>
      <w:r w:rsidRPr="00433DBD">
        <w:rPr>
          <w:rFonts w:ascii="Arial" w:hAnsi="Arial"/>
          <w:sz w:val="22"/>
          <w:szCs w:val="22"/>
        </w:rPr>
        <w:t xml:space="preserve"> past service costs as expenses in the statement of comprehensive income</w:t>
      </w:r>
      <w:r w:rsidRPr="00433DBD">
        <w:rPr>
          <w:rFonts w:ascii="Arial" w:hAnsi="Arial"/>
          <w:sz w:val="22"/>
          <w:szCs w:val="22"/>
          <w:cs/>
        </w:rPr>
        <w:t>.</w:t>
      </w:r>
    </w:p>
    <w:p w:rsidR="00C42802" w:rsidRPr="00375305" w:rsidRDefault="00375305" w:rsidP="00375305">
      <w:pPr>
        <w:tabs>
          <w:tab w:val="left" w:pos="540"/>
        </w:tabs>
        <w:spacing w:before="240" w:after="120" w:line="380" w:lineRule="exact"/>
        <w:jc w:val="both"/>
        <w:rPr>
          <w:rFonts w:ascii="Arial" w:hAnsi="Arial" w:cs="Arial"/>
          <w:b/>
          <w:bCs/>
          <w:sz w:val="22"/>
          <w:szCs w:val="22"/>
        </w:rPr>
      </w:pPr>
      <w:r>
        <w:rPr>
          <w:rFonts w:ascii="Arial" w:hAnsi="Arial" w:cs="Arial"/>
          <w:b/>
          <w:bCs/>
          <w:sz w:val="22"/>
          <w:szCs w:val="22"/>
        </w:rPr>
        <w:t>2</w:t>
      </w:r>
      <w:r w:rsidR="00593C3F">
        <w:rPr>
          <w:rFonts w:ascii="Arial" w:hAnsi="Arial" w:cs="Arial"/>
          <w:b/>
          <w:bCs/>
          <w:sz w:val="22"/>
          <w:szCs w:val="22"/>
        </w:rPr>
        <w:t>0</w:t>
      </w:r>
      <w:r w:rsidR="00C42802" w:rsidRPr="00E94C88">
        <w:rPr>
          <w:rFonts w:ascii="Arial" w:hAnsi="Arial" w:cs="Arial"/>
          <w:b/>
          <w:bCs/>
          <w:sz w:val="22"/>
          <w:szCs w:val="22"/>
        </w:rPr>
        <w:t>.</w:t>
      </w:r>
      <w:r w:rsidR="00C42802" w:rsidRPr="00E94C88">
        <w:rPr>
          <w:rFonts w:ascii="Arial" w:hAnsi="Arial" w:cs="Arial"/>
          <w:b/>
          <w:bCs/>
          <w:sz w:val="22"/>
          <w:szCs w:val="22"/>
        </w:rPr>
        <w:tab/>
      </w:r>
      <w:r w:rsidR="00C42802" w:rsidRPr="00375305">
        <w:rPr>
          <w:rFonts w:ascii="Arial" w:hAnsi="Arial" w:cs="Arial"/>
          <w:b/>
          <w:bCs/>
          <w:sz w:val="22"/>
          <w:szCs w:val="22"/>
        </w:rPr>
        <w:t>Treasury stocks</w:t>
      </w:r>
    </w:p>
    <w:p w:rsidR="00AC1525" w:rsidRDefault="00AC1525" w:rsidP="00AC1525">
      <w:pPr>
        <w:spacing w:before="120" w:after="120" w:line="380" w:lineRule="exact"/>
        <w:ind w:left="540"/>
        <w:jc w:val="both"/>
        <w:rPr>
          <w:rFonts w:ascii="Arial" w:hAnsi="Arial"/>
          <w:sz w:val="22"/>
          <w:szCs w:val="22"/>
        </w:rPr>
      </w:pPr>
      <w:r w:rsidRPr="00090456">
        <w:rPr>
          <w:rFonts w:ascii="Arial" w:hAnsi="Arial"/>
          <w:sz w:val="22"/>
          <w:szCs w:val="22"/>
        </w:rPr>
        <w:t xml:space="preserve">On 23 August 2018, the Board of Directors Meeting of the Company approved the share repurchase program in the amount not exceeding 40 million common shares, at a par value of Baht 1 each or less than 10% of the Company’s paid-up share </w:t>
      </w:r>
      <w:proofErr w:type="gramStart"/>
      <w:r w:rsidRPr="00090456">
        <w:rPr>
          <w:rFonts w:ascii="Arial" w:hAnsi="Arial"/>
          <w:sz w:val="22"/>
          <w:szCs w:val="22"/>
        </w:rPr>
        <w:t xml:space="preserve">capital, </w:t>
      </w:r>
      <w:r>
        <w:rPr>
          <w:rFonts w:ascii="Arial" w:hAnsi="Arial"/>
          <w:sz w:val="22"/>
          <w:szCs w:val="22"/>
        </w:rPr>
        <w:t xml:space="preserve">  </w:t>
      </w:r>
      <w:proofErr w:type="gramEnd"/>
      <w:r>
        <w:rPr>
          <w:rFonts w:ascii="Arial" w:hAnsi="Arial"/>
          <w:sz w:val="22"/>
          <w:szCs w:val="22"/>
        </w:rPr>
        <w:t xml:space="preserve">       </w:t>
      </w:r>
      <w:r w:rsidRPr="00090456">
        <w:rPr>
          <w:rFonts w:ascii="Arial" w:hAnsi="Arial"/>
          <w:sz w:val="22"/>
          <w:szCs w:val="22"/>
        </w:rPr>
        <w:t>at a maximum price of Baht 500 million. The</w:t>
      </w:r>
      <w:r w:rsidRPr="00090456">
        <w:rPr>
          <w:rFonts w:ascii="Arial" w:hAnsi="Arial" w:hint="cs"/>
          <w:sz w:val="22"/>
          <w:szCs w:val="22"/>
          <w:cs/>
        </w:rPr>
        <w:t xml:space="preserve"> </w:t>
      </w:r>
      <w:r w:rsidRPr="00090456">
        <w:rPr>
          <w:rFonts w:ascii="Arial" w:hAnsi="Arial"/>
          <w:sz w:val="22"/>
          <w:szCs w:val="22"/>
        </w:rPr>
        <w:t xml:space="preserve">share repurchase is made to </w:t>
      </w:r>
      <w:proofErr w:type="spellStart"/>
      <w:r w:rsidRPr="00090456">
        <w:rPr>
          <w:rFonts w:ascii="Arial" w:hAnsi="Arial"/>
          <w:sz w:val="22"/>
          <w:szCs w:val="22"/>
        </w:rPr>
        <w:t>maximis</w:t>
      </w:r>
      <w:r>
        <w:rPr>
          <w:rFonts w:ascii="Arial" w:hAnsi="Arial"/>
          <w:sz w:val="22"/>
          <w:szCs w:val="22"/>
        </w:rPr>
        <w:t>e</w:t>
      </w:r>
      <w:proofErr w:type="spellEnd"/>
      <w:r>
        <w:rPr>
          <w:rFonts w:ascii="Arial" w:hAnsi="Arial"/>
          <w:sz w:val="22"/>
          <w:szCs w:val="22"/>
        </w:rPr>
        <w:t xml:space="preserve"> the benefits of</w:t>
      </w:r>
      <w:r w:rsidRPr="00090456">
        <w:rPr>
          <w:rFonts w:ascii="Arial" w:hAnsi="Arial"/>
          <w:sz w:val="22"/>
          <w:szCs w:val="22"/>
        </w:rPr>
        <w:t xml:space="preserve"> the Company’s excess liquidity and to increase the return on equity and</w:t>
      </w:r>
      <w:r>
        <w:rPr>
          <w:rFonts w:ascii="Arial" w:hAnsi="Arial"/>
          <w:sz w:val="22"/>
          <w:szCs w:val="22"/>
        </w:rPr>
        <w:t xml:space="preserve">     </w:t>
      </w:r>
      <w:r w:rsidRPr="00090456">
        <w:rPr>
          <w:rFonts w:ascii="Arial" w:hAnsi="Arial"/>
          <w:sz w:val="22"/>
          <w:szCs w:val="22"/>
        </w:rPr>
        <w:t xml:space="preserve"> the earnings per share. It is to be made through the Stock Exchange of Thailand. </w:t>
      </w:r>
      <w:r>
        <w:rPr>
          <w:rFonts w:ascii="Arial" w:hAnsi="Arial"/>
          <w:sz w:val="22"/>
          <w:szCs w:val="22"/>
        </w:rPr>
        <w:t xml:space="preserve">         </w:t>
      </w:r>
      <w:r w:rsidRPr="00090456">
        <w:rPr>
          <w:rFonts w:ascii="Arial" w:hAnsi="Arial"/>
          <w:sz w:val="22"/>
          <w:szCs w:val="22"/>
        </w:rPr>
        <w:t xml:space="preserve">The repurchase period runs from 10 September 2018 to 6 March 2019. The Company may consider the resale of those repurchased shares via either the Stock Exchange of Thailand or a public offering, depending on situation after 6 months from the completion date of share repurchase. </w:t>
      </w:r>
    </w:p>
    <w:p w:rsidR="00AC1525" w:rsidRDefault="00AC1525" w:rsidP="00A05AA9">
      <w:pPr>
        <w:tabs>
          <w:tab w:val="left" w:pos="900"/>
        </w:tabs>
        <w:spacing w:before="120" w:after="120" w:line="380" w:lineRule="exact"/>
        <w:ind w:left="547"/>
        <w:rPr>
          <w:rFonts w:ascii="Arial" w:hAnsi="Arial" w:cs="Arial"/>
          <w:sz w:val="22"/>
          <w:szCs w:val="22"/>
          <w:u w:val="single"/>
        </w:rPr>
      </w:pPr>
      <w:r>
        <w:rPr>
          <w:rFonts w:ascii="Arial" w:hAnsi="Arial" w:cs="Arial"/>
          <w:sz w:val="22"/>
          <w:szCs w:val="22"/>
          <w:u w:val="single"/>
        </w:rPr>
        <w:t>Reconciliation of treasury stocks</w:t>
      </w:r>
    </w:p>
    <w:tbl>
      <w:tblPr>
        <w:tblW w:w="8550" w:type="dxa"/>
        <w:tblInd w:w="450" w:type="dxa"/>
        <w:tblLayout w:type="fixed"/>
        <w:tblLook w:val="01E0" w:firstRow="1" w:lastRow="1" w:firstColumn="1" w:lastColumn="1" w:noHBand="0" w:noVBand="0"/>
      </w:tblPr>
      <w:tblGrid>
        <w:gridCol w:w="4230"/>
        <w:gridCol w:w="1620"/>
        <w:gridCol w:w="1080"/>
        <w:gridCol w:w="1620"/>
      </w:tblGrid>
      <w:tr w:rsidR="00AC1525" w:rsidTr="00BB5781">
        <w:tc>
          <w:tcPr>
            <w:tcW w:w="4230" w:type="dxa"/>
          </w:tcPr>
          <w:p w:rsidR="00AC1525" w:rsidRDefault="00AC1525" w:rsidP="00B967C6">
            <w:pPr>
              <w:spacing w:line="380" w:lineRule="exact"/>
              <w:ind w:right="54"/>
              <w:jc w:val="center"/>
              <w:rPr>
                <w:rFonts w:ascii="Arial" w:hAnsi="Arial" w:cs="Arial"/>
                <w:sz w:val="22"/>
                <w:szCs w:val="22"/>
              </w:rPr>
            </w:pPr>
          </w:p>
        </w:tc>
        <w:tc>
          <w:tcPr>
            <w:tcW w:w="1620" w:type="dxa"/>
            <w:vAlign w:val="bottom"/>
            <w:hideMark/>
          </w:tcPr>
          <w:p w:rsidR="00AC1525" w:rsidRDefault="00AC1525" w:rsidP="00B967C6">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Number of shares</w:t>
            </w:r>
          </w:p>
        </w:tc>
        <w:tc>
          <w:tcPr>
            <w:tcW w:w="1080" w:type="dxa"/>
            <w:vAlign w:val="bottom"/>
            <w:hideMark/>
          </w:tcPr>
          <w:p w:rsidR="00AC1525" w:rsidRDefault="00AC1525" w:rsidP="00B967C6">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Average price per share</w:t>
            </w:r>
          </w:p>
        </w:tc>
        <w:tc>
          <w:tcPr>
            <w:tcW w:w="1620" w:type="dxa"/>
            <w:vAlign w:val="bottom"/>
            <w:hideMark/>
          </w:tcPr>
          <w:p w:rsidR="00AC1525" w:rsidRDefault="00AC1525" w:rsidP="00B967C6">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Repurchase amount</w:t>
            </w:r>
          </w:p>
        </w:tc>
      </w:tr>
      <w:tr w:rsidR="00AC1525" w:rsidTr="00BB5781">
        <w:tc>
          <w:tcPr>
            <w:tcW w:w="4230" w:type="dxa"/>
          </w:tcPr>
          <w:p w:rsidR="00AC1525" w:rsidRDefault="00AC1525" w:rsidP="00B967C6">
            <w:pPr>
              <w:spacing w:line="380" w:lineRule="exact"/>
              <w:ind w:right="54"/>
              <w:jc w:val="center"/>
              <w:rPr>
                <w:rFonts w:ascii="Arial" w:hAnsi="Arial" w:cs="Arial"/>
                <w:sz w:val="22"/>
                <w:szCs w:val="22"/>
                <w:cs/>
              </w:rPr>
            </w:pPr>
          </w:p>
        </w:tc>
        <w:tc>
          <w:tcPr>
            <w:tcW w:w="1620" w:type="dxa"/>
            <w:hideMark/>
          </w:tcPr>
          <w:p w:rsidR="00AC1525" w:rsidRDefault="00BB5781" w:rsidP="00B967C6">
            <w:pPr>
              <w:spacing w:line="380" w:lineRule="exact"/>
              <w:ind w:right="-18"/>
              <w:jc w:val="center"/>
              <w:rPr>
                <w:rFonts w:ascii="Arial" w:hAnsi="Arial" w:cs="Arial"/>
                <w:sz w:val="22"/>
                <w:szCs w:val="22"/>
              </w:rPr>
            </w:pPr>
            <w:r>
              <w:rPr>
                <w:rFonts w:ascii="Arial" w:hAnsi="Arial"/>
                <w:sz w:val="22"/>
                <w:szCs w:val="22"/>
              </w:rPr>
              <w:t>(shares)</w:t>
            </w:r>
          </w:p>
        </w:tc>
        <w:tc>
          <w:tcPr>
            <w:tcW w:w="1080" w:type="dxa"/>
            <w:hideMark/>
          </w:tcPr>
          <w:p w:rsidR="00AC1525" w:rsidRDefault="00BB5781" w:rsidP="00B967C6">
            <w:pPr>
              <w:spacing w:line="380" w:lineRule="exact"/>
              <w:ind w:right="-18"/>
              <w:jc w:val="center"/>
              <w:rPr>
                <w:rFonts w:ascii="Arial" w:hAnsi="Arial" w:cs="Arial"/>
                <w:sz w:val="22"/>
                <w:szCs w:val="22"/>
                <w:cs/>
              </w:rPr>
            </w:pPr>
            <w:r>
              <w:rPr>
                <w:rFonts w:ascii="Arial" w:hAnsi="Arial"/>
                <w:sz w:val="22"/>
                <w:szCs w:val="22"/>
              </w:rPr>
              <w:t>(Baht)</w:t>
            </w:r>
          </w:p>
        </w:tc>
        <w:tc>
          <w:tcPr>
            <w:tcW w:w="1620" w:type="dxa"/>
            <w:hideMark/>
          </w:tcPr>
          <w:p w:rsidR="00AC1525" w:rsidRDefault="00BB5781" w:rsidP="00B967C6">
            <w:pPr>
              <w:spacing w:line="380" w:lineRule="exact"/>
              <w:ind w:right="-18"/>
              <w:jc w:val="center"/>
              <w:rPr>
                <w:rFonts w:ascii="Arial" w:hAnsi="Arial" w:cs="Arial"/>
                <w:sz w:val="22"/>
                <w:szCs w:val="22"/>
                <w:cs/>
              </w:rPr>
            </w:pPr>
            <w:r>
              <w:rPr>
                <w:rFonts w:ascii="Arial" w:hAnsi="Arial"/>
                <w:sz w:val="22"/>
                <w:szCs w:val="22"/>
              </w:rPr>
              <w:t>(</w:t>
            </w:r>
            <w:r w:rsidR="002C6556">
              <w:rPr>
                <w:rFonts w:ascii="Arial" w:hAnsi="Arial"/>
                <w:sz w:val="22"/>
                <w:szCs w:val="22"/>
              </w:rPr>
              <w:t xml:space="preserve">Thousand </w:t>
            </w:r>
            <w:r>
              <w:rPr>
                <w:rFonts w:ascii="Arial" w:hAnsi="Arial"/>
                <w:sz w:val="22"/>
                <w:szCs w:val="22"/>
              </w:rPr>
              <w:t>Baht)</w:t>
            </w:r>
          </w:p>
        </w:tc>
      </w:tr>
      <w:tr w:rsidR="00AC1525" w:rsidTr="00BB5781">
        <w:tc>
          <w:tcPr>
            <w:tcW w:w="4230" w:type="dxa"/>
            <w:hideMark/>
          </w:tcPr>
          <w:p w:rsidR="00AC1525" w:rsidRDefault="00AC1525" w:rsidP="00B967C6">
            <w:pPr>
              <w:spacing w:line="380" w:lineRule="exact"/>
              <w:ind w:right="-36"/>
              <w:rPr>
                <w:rFonts w:ascii="Arial" w:hAnsi="Arial" w:cs="Arial"/>
                <w:color w:val="000000"/>
                <w:sz w:val="22"/>
                <w:szCs w:val="22"/>
                <w:u w:val="single"/>
                <w:cs/>
              </w:rPr>
            </w:pPr>
            <w:r>
              <w:rPr>
                <w:rFonts w:ascii="Arial" w:hAnsi="Arial" w:cs="Arial"/>
                <w:color w:val="000000"/>
                <w:sz w:val="22"/>
                <w:szCs w:val="22"/>
                <w:u w:val="single"/>
              </w:rPr>
              <w:t>Treasury stocks</w:t>
            </w:r>
          </w:p>
        </w:tc>
        <w:tc>
          <w:tcPr>
            <w:tcW w:w="1620" w:type="dxa"/>
          </w:tcPr>
          <w:p w:rsidR="00AC1525" w:rsidRDefault="00AC1525" w:rsidP="00B967C6">
            <w:pPr>
              <w:tabs>
                <w:tab w:val="decimal" w:pos="1512"/>
              </w:tabs>
              <w:spacing w:line="380" w:lineRule="exact"/>
              <w:ind w:right="-18"/>
              <w:rPr>
                <w:rFonts w:ascii="Arial" w:hAnsi="Arial" w:cs="Arial"/>
                <w:sz w:val="22"/>
                <w:szCs w:val="22"/>
              </w:rPr>
            </w:pPr>
          </w:p>
        </w:tc>
        <w:tc>
          <w:tcPr>
            <w:tcW w:w="1080" w:type="dxa"/>
          </w:tcPr>
          <w:p w:rsidR="00AC1525" w:rsidRDefault="00AC1525" w:rsidP="00B967C6">
            <w:pPr>
              <w:tabs>
                <w:tab w:val="decimal" w:pos="1512"/>
              </w:tabs>
              <w:spacing w:line="380" w:lineRule="exact"/>
              <w:ind w:right="-18"/>
              <w:rPr>
                <w:rFonts w:ascii="Arial" w:hAnsi="Arial" w:cs="Arial"/>
                <w:sz w:val="22"/>
                <w:szCs w:val="22"/>
              </w:rPr>
            </w:pPr>
          </w:p>
        </w:tc>
        <w:tc>
          <w:tcPr>
            <w:tcW w:w="1620" w:type="dxa"/>
          </w:tcPr>
          <w:p w:rsidR="00AC1525" w:rsidRDefault="00AC1525" w:rsidP="00B967C6">
            <w:pPr>
              <w:tabs>
                <w:tab w:val="decimal" w:pos="1512"/>
              </w:tabs>
              <w:spacing w:line="380" w:lineRule="exact"/>
              <w:ind w:right="-18"/>
              <w:rPr>
                <w:rFonts w:ascii="Arial" w:hAnsi="Arial" w:cs="Arial"/>
                <w:sz w:val="22"/>
                <w:szCs w:val="22"/>
                <w:cs/>
              </w:rPr>
            </w:pPr>
          </w:p>
        </w:tc>
      </w:tr>
      <w:tr w:rsidR="00AC1525" w:rsidTr="00BB5781">
        <w:tc>
          <w:tcPr>
            <w:tcW w:w="4230" w:type="dxa"/>
          </w:tcPr>
          <w:p w:rsidR="00AC1525" w:rsidRDefault="00AC1525" w:rsidP="00B967C6">
            <w:pPr>
              <w:spacing w:line="380" w:lineRule="exact"/>
              <w:ind w:right="-36"/>
              <w:rPr>
                <w:rFonts w:ascii="Arial" w:hAnsi="Arial" w:cs="Arial"/>
                <w:color w:val="000000"/>
                <w:sz w:val="22"/>
                <w:szCs w:val="22"/>
              </w:rPr>
            </w:pPr>
            <w:r>
              <w:rPr>
                <w:rFonts w:ascii="Arial" w:hAnsi="Arial" w:cs="Arial"/>
                <w:color w:val="000000"/>
                <w:sz w:val="22"/>
                <w:szCs w:val="22"/>
              </w:rPr>
              <w:t xml:space="preserve">Treasury stocks as at </w:t>
            </w:r>
            <w:r w:rsidRPr="00601635">
              <w:rPr>
                <w:rFonts w:ascii="Arial" w:hAnsi="Arial" w:cs="Arial"/>
                <w:color w:val="000000"/>
                <w:sz w:val="22"/>
                <w:szCs w:val="22"/>
              </w:rPr>
              <w:t xml:space="preserve">1 </w:t>
            </w:r>
            <w:r>
              <w:rPr>
                <w:rFonts w:ascii="Arial" w:hAnsi="Arial" w:cs="Arial"/>
                <w:color w:val="000000"/>
                <w:sz w:val="22"/>
                <w:szCs w:val="22"/>
              </w:rPr>
              <w:t>January</w:t>
            </w:r>
            <w:r w:rsidRPr="00601635">
              <w:rPr>
                <w:rFonts w:ascii="Arial" w:hAnsi="Arial" w:cs="Arial"/>
                <w:color w:val="000000"/>
                <w:sz w:val="22"/>
                <w:szCs w:val="22"/>
              </w:rPr>
              <w:t xml:space="preserve"> 201</w:t>
            </w:r>
            <w:r>
              <w:rPr>
                <w:rFonts w:ascii="Arial" w:hAnsi="Arial" w:cs="Arial"/>
                <w:color w:val="000000"/>
                <w:sz w:val="22"/>
                <w:szCs w:val="22"/>
              </w:rPr>
              <w:t>9</w:t>
            </w:r>
          </w:p>
        </w:tc>
        <w:tc>
          <w:tcPr>
            <w:tcW w:w="1620" w:type="dxa"/>
          </w:tcPr>
          <w:p w:rsidR="00AC1525" w:rsidRDefault="00AC1525" w:rsidP="00BB5781">
            <w:pPr>
              <w:tabs>
                <w:tab w:val="decimal" w:pos="1335"/>
              </w:tabs>
              <w:spacing w:line="380" w:lineRule="exact"/>
              <w:ind w:right="-18"/>
              <w:rPr>
                <w:rFonts w:ascii="Arial" w:hAnsi="Arial" w:cs="Arial"/>
                <w:sz w:val="22"/>
                <w:szCs w:val="22"/>
              </w:rPr>
            </w:pPr>
            <w:r w:rsidRPr="00601635">
              <w:rPr>
                <w:rFonts w:ascii="Arial" w:hAnsi="Arial" w:cs="Arial"/>
                <w:sz w:val="22"/>
                <w:szCs w:val="22"/>
              </w:rPr>
              <w:t>29,717,300</w:t>
            </w:r>
          </w:p>
        </w:tc>
        <w:tc>
          <w:tcPr>
            <w:tcW w:w="1080" w:type="dxa"/>
          </w:tcPr>
          <w:p w:rsidR="00AC1525" w:rsidRDefault="00AC1525" w:rsidP="00BB5781">
            <w:pPr>
              <w:tabs>
                <w:tab w:val="decimal" w:pos="525"/>
              </w:tabs>
              <w:spacing w:line="380" w:lineRule="exact"/>
              <w:ind w:right="-18"/>
              <w:rPr>
                <w:rFonts w:ascii="Arial" w:hAnsi="Arial" w:cs="Arial"/>
                <w:sz w:val="22"/>
                <w:szCs w:val="22"/>
              </w:rPr>
            </w:pPr>
            <w:r w:rsidRPr="00601635">
              <w:rPr>
                <w:rFonts w:ascii="Arial" w:hAnsi="Arial" w:cs="Arial"/>
                <w:sz w:val="22"/>
                <w:szCs w:val="22"/>
              </w:rPr>
              <w:t>12.34</w:t>
            </w:r>
          </w:p>
        </w:tc>
        <w:tc>
          <w:tcPr>
            <w:tcW w:w="1620" w:type="dxa"/>
          </w:tcPr>
          <w:p w:rsidR="00AC1525" w:rsidRDefault="00AC1525" w:rsidP="00BB5781">
            <w:pPr>
              <w:tabs>
                <w:tab w:val="decimal" w:pos="1335"/>
              </w:tabs>
              <w:spacing w:line="380" w:lineRule="exact"/>
              <w:ind w:right="-18"/>
              <w:rPr>
                <w:rFonts w:ascii="Arial" w:hAnsi="Arial" w:cs="Arial"/>
                <w:sz w:val="22"/>
                <w:szCs w:val="22"/>
                <w:cs/>
              </w:rPr>
            </w:pPr>
            <w:r w:rsidRPr="00601635">
              <w:rPr>
                <w:rFonts w:ascii="Arial" w:hAnsi="Arial" w:cs="Arial"/>
                <w:sz w:val="22"/>
                <w:szCs w:val="22"/>
              </w:rPr>
              <w:t>366,784</w:t>
            </w:r>
          </w:p>
        </w:tc>
      </w:tr>
      <w:tr w:rsidR="00AC1525" w:rsidTr="00BB5781">
        <w:tc>
          <w:tcPr>
            <w:tcW w:w="4230" w:type="dxa"/>
            <w:hideMark/>
          </w:tcPr>
          <w:p w:rsidR="00AC1525" w:rsidRPr="00601635" w:rsidRDefault="00AC1525" w:rsidP="00B967C6">
            <w:pPr>
              <w:spacing w:line="380" w:lineRule="exact"/>
              <w:ind w:right="-36"/>
              <w:rPr>
                <w:rFonts w:ascii="Arial" w:hAnsi="Arial" w:cs="Browallia New"/>
                <w:color w:val="000000"/>
                <w:sz w:val="22"/>
                <w:szCs w:val="28"/>
              </w:rPr>
            </w:pPr>
            <w:r>
              <w:rPr>
                <w:rFonts w:ascii="Arial" w:hAnsi="Arial" w:cs="Arial"/>
                <w:color w:val="000000"/>
                <w:sz w:val="22"/>
                <w:szCs w:val="22"/>
              </w:rPr>
              <w:t xml:space="preserve">Repurchase during the </w:t>
            </w:r>
            <w:r>
              <w:rPr>
                <w:rFonts w:ascii="Arial" w:hAnsi="Arial" w:cs="Browallia New"/>
                <w:color w:val="000000"/>
                <w:sz w:val="22"/>
                <w:szCs w:val="28"/>
              </w:rPr>
              <w:t>period</w:t>
            </w:r>
          </w:p>
        </w:tc>
        <w:tc>
          <w:tcPr>
            <w:tcW w:w="1620" w:type="dxa"/>
          </w:tcPr>
          <w:p w:rsidR="00AC1525" w:rsidRPr="00BB5781" w:rsidRDefault="00AC1525" w:rsidP="00BB5781">
            <w:pPr>
              <w:pBdr>
                <w:bottom w:val="single" w:sz="4" w:space="1" w:color="auto"/>
              </w:pBdr>
              <w:tabs>
                <w:tab w:val="decimal" w:pos="1335"/>
              </w:tabs>
              <w:spacing w:line="380" w:lineRule="exact"/>
              <w:ind w:right="-18"/>
              <w:rPr>
                <w:rFonts w:ascii="Arial" w:hAnsi="Arial" w:cs="Arial"/>
                <w:sz w:val="22"/>
                <w:szCs w:val="22"/>
                <w:cs/>
              </w:rPr>
            </w:pPr>
            <w:r w:rsidRPr="00BB5781">
              <w:rPr>
                <w:rFonts w:ascii="Arial" w:hAnsi="Arial" w:cs="Arial"/>
                <w:sz w:val="22"/>
                <w:szCs w:val="22"/>
              </w:rPr>
              <w:t>10,282,700</w:t>
            </w:r>
          </w:p>
        </w:tc>
        <w:tc>
          <w:tcPr>
            <w:tcW w:w="1080" w:type="dxa"/>
          </w:tcPr>
          <w:p w:rsidR="00AC1525" w:rsidRPr="00BB5781" w:rsidRDefault="00AC1525" w:rsidP="00BB5781">
            <w:pPr>
              <w:pBdr>
                <w:bottom w:val="single" w:sz="4" w:space="1" w:color="auto"/>
              </w:pBdr>
              <w:tabs>
                <w:tab w:val="decimal" w:pos="525"/>
              </w:tabs>
              <w:spacing w:line="380" w:lineRule="exact"/>
              <w:ind w:right="-18"/>
              <w:rPr>
                <w:rFonts w:ascii="Arial" w:hAnsi="Arial" w:cs="Arial"/>
                <w:sz w:val="22"/>
                <w:szCs w:val="22"/>
                <w:cs/>
              </w:rPr>
            </w:pPr>
            <w:r w:rsidRPr="00BB5781">
              <w:rPr>
                <w:rFonts w:ascii="Arial" w:hAnsi="Arial" w:cs="Arial"/>
                <w:sz w:val="22"/>
                <w:szCs w:val="22"/>
              </w:rPr>
              <w:t>12.13</w:t>
            </w:r>
          </w:p>
        </w:tc>
        <w:tc>
          <w:tcPr>
            <w:tcW w:w="1620" w:type="dxa"/>
          </w:tcPr>
          <w:p w:rsidR="00AC1525" w:rsidRPr="00BB5781" w:rsidRDefault="00AC1525" w:rsidP="00B967C6">
            <w:pPr>
              <w:pBdr>
                <w:bottom w:val="single" w:sz="4" w:space="1" w:color="auto"/>
              </w:pBdr>
              <w:tabs>
                <w:tab w:val="decimal" w:pos="1332"/>
              </w:tabs>
              <w:spacing w:line="380" w:lineRule="exact"/>
              <w:ind w:right="-18"/>
              <w:rPr>
                <w:rFonts w:ascii="Arial" w:hAnsi="Arial" w:cs="Arial"/>
                <w:sz w:val="22"/>
                <w:szCs w:val="22"/>
              </w:rPr>
            </w:pPr>
            <w:r w:rsidRPr="00BB5781">
              <w:rPr>
                <w:rFonts w:ascii="Arial" w:hAnsi="Arial" w:cs="Arial"/>
                <w:sz w:val="22"/>
                <w:szCs w:val="22"/>
              </w:rPr>
              <w:t>124,772</w:t>
            </w:r>
          </w:p>
        </w:tc>
      </w:tr>
      <w:tr w:rsidR="00AC1525" w:rsidTr="00BB5781">
        <w:tc>
          <w:tcPr>
            <w:tcW w:w="4230" w:type="dxa"/>
            <w:hideMark/>
          </w:tcPr>
          <w:p w:rsidR="00AC1525" w:rsidRDefault="00AC1525" w:rsidP="00B967C6">
            <w:pPr>
              <w:spacing w:line="380" w:lineRule="exact"/>
              <w:ind w:right="-36"/>
              <w:rPr>
                <w:rFonts w:ascii="Arial" w:hAnsi="Arial" w:cs="Arial"/>
                <w:color w:val="000000"/>
                <w:sz w:val="22"/>
                <w:szCs w:val="22"/>
              </w:rPr>
            </w:pPr>
            <w:r>
              <w:rPr>
                <w:rFonts w:ascii="Arial" w:hAnsi="Arial" w:cs="Arial"/>
                <w:color w:val="000000"/>
                <w:sz w:val="22"/>
                <w:szCs w:val="22"/>
              </w:rPr>
              <w:t xml:space="preserve">Treasury stocks as at </w:t>
            </w:r>
            <w:r w:rsidR="00B967C6">
              <w:rPr>
                <w:rFonts w:ascii="Arial" w:hAnsi="Arial" w:cs="Arial"/>
                <w:color w:val="000000"/>
                <w:sz w:val="22"/>
                <w:szCs w:val="22"/>
              </w:rPr>
              <w:t>30 June</w:t>
            </w:r>
            <w:r>
              <w:rPr>
                <w:rFonts w:ascii="Arial" w:hAnsi="Arial" w:cs="Arial"/>
                <w:color w:val="000000"/>
                <w:sz w:val="22"/>
                <w:szCs w:val="22"/>
              </w:rPr>
              <w:t xml:space="preserve"> 2019</w:t>
            </w:r>
          </w:p>
        </w:tc>
        <w:tc>
          <w:tcPr>
            <w:tcW w:w="1620" w:type="dxa"/>
          </w:tcPr>
          <w:p w:rsidR="00AC1525" w:rsidRPr="00BB5781" w:rsidRDefault="00AC1525" w:rsidP="00BB5781">
            <w:pPr>
              <w:pBdr>
                <w:bottom w:val="double" w:sz="4" w:space="1" w:color="auto"/>
              </w:pBdr>
              <w:tabs>
                <w:tab w:val="decimal" w:pos="1335"/>
              </w:tabs>
              <w:spacing w:line="380" w:lineRule="exact"/>
              <w:ind w:right="-18"/>
              <w:rPr>
                <w:rFonts w:ascii="Arial" w:hAnsi="Arial" w:cs="Arial"/>
                <w:sz w:val="22"/>
                <w:szCs w:val="22"/>
              </w:rPr>
            </w:pPr>
            <w:r w:rsidRPr="00BB5781">
              <w:rPr>
                <w:rFonts w:ascii="Arial" w:hAnsi="Arial" w:cs="Arial"/>
                <w:sz w:val="22"/>
                <w:szCs w:val="22"/>
              </w:rPr>
              <w:t>40,000,000</w:t>
            </w:r>
          </w:p>
        </w:tc>
        <w:tc>
          <w:tcPr>
            <w:tcW w:w="1080" w:type="dxa"/>
          </w:tcPr>
          <w:p w:rsidR="00AC1525" w:rsidRPr="00BB5781" w:rsidRDefault="00AC1525" w:rsidP="00BB5781">
            <w:pPr>
              <w:pBdr>
                <w:bottom w:val="double" w:sz="4" w:space="1" w:color="auto"/>
              </w:pBdr>
              <w:tabs>
                <w:tab w:val="decimal" w:pos="525"/>
              </w:tabs>
              <w:spacing w:line="380" w:lineRule="exact"/>
              <w:ind w:right="-18"/>
              <w:rPr>
                <w:rFonts w:ascii="Arial" w:hAnsi="Arial" w:cs="Arial"/>
                <w:sz w:val="22"/>
                <w:szCs w:val="22"/>
              </w:rPr>
            </w:pPr>
            <w:r w:rsidRPr="00BB5781">
              <w:rPr>
                <w:rFonts w:ascii="Arial" w:hAnsi="Arial" w:cs="Arial"/>
                <w:sz w:val="22"/>
                <w:szCs w:val="22"/>
              </w:rPr>
              <w:t>12.29</w:t>
            </w:r>
          </w:p>
        </w:tc>
        <w:tc>
          <w:tcPr>
            <w:tcW w:w="1620" w:type="dxa"/>
          </w:tcPr>
          <w:p w:rsidR="00AC1525" w:rsidRPr="00BB5781" w:rsidRDefault="00AC1525" w:rsidP="00B967C6">
            <w:pPr>
              <w:pBdr>
                <w:bottom w:val="double" w:sz="4" w:space="1" w:color="auto"/>
              </w:pBdr>
              <w:tabs>
                <w:tab w:val="decimal" w:pos="1332"/>
              </w:tabs>
              <w:spacing w:line="380" w:lineRule="exact"/>
              <w:ind w:right="-18"/>
              <w:rPr>
                <w:rFonts w:ascii="Arial" w:hAnsi="Arial" w:cs="Arial"/>
                <w:sz w:val="22"/>
                <w:szCs w:val="22"/>
              </w:rPr>
            </w:pPr>
            <w:r w:rsidRPr="00BB5781">
              <w:rPr>
                <w:rFonts w:ascii="Arial" w:hAnsi="Arial" w:cs="Arial"/>
                <w:sz w:val="22"/>
                <w:szCs w:val="22"/>
              </w:rPr>
              <w:t>491,556</w:t>
            </w:r>
          </w:p>
        </w:tc>
      </w:tr>
    </w:tbl>
    <w:p w:rsidR="00AC1525" w:rsidRPr="00601635" w:rsidRDefault="00AC1525" w:rsidP="00AC1525">
      <w:pPr>
        <w:spacing w:before="120" w:after="120" w:line="380" w:lineRule="exact"/>
        <w:ind w:left="540"/>
        <w:jc w:val="both"/>
        <w:rPr>
          <w:rFonts w:ascii="Arial" w:hAnsi="Arial"/>
          <w:sz w:val="20"/>
          <w:szCs w:val="20"/>
        </w:rPr>
      </w:pPr>
      <w:r w:rsidRPr="00601635">
        <w:rPr>
          <w:rFonts w:ascii="Arial" w:hAnsi="Arial"/>
          <w:sz w:val="20"/>
          <w:szCs w:val="20"/>
        </w:rPr>
        <w:t xml:space="preserve">*  On 4 March 2019, the Company completed to repurchase shares as specified. </w:t>
      </w:r>
    </w:p>
    <w:p w:rsidR="00433DBD" w:rsidRDefault="00433DBD">
      <w:pPr>
        <w:overflowPunct/>
        <w:autoSpaceDE/>
        <w:autoSpaceDN/>
        <w:adjustRightInd/>
        <w:textAlignment w:val="auto"/>
        <w:rPr>
          <w:rFonts w:ascii="Arial" w:hAnsi="Arial"/>
          <w:sz w:val="22"/>
          <w:szCs w:val="22"/>
        </w:rPr>
      </w:pPr>
      <w:r>
        <w:rPr>
          <w:rFonts w:ascii="Arial" w:hAnsi="Arial"/>
          <w:sz w:val="22"/>
          <w:szCs w:val="22"/>
        </w:rPr>
        <w:br w:type="page"/>
      </w:r>
    </w:p>
    <w:p w:rsidR="00AC1525" w:rsidRPr="00090456" w:rsidRDefault="00AC1525" w:rsidP="00A05AA9">
      <w:pPr>
        <w:spacing w:before="240" w:after="120" w:line="380" w:lineRule="exact"/>
        <w:ind w:left="547"/>
        <w:jc w:val="both"/>
        <w:rPr>
          <w:rFonts w:ascii="Arial" w:hAnsi="Arial"/>
          <w:sz w:val="22"/>
          <w:szCs w:val="22"/>
        </w:rPr>
      </w:pPr>
      <w:r w:rsidRPr="00090456">
        <w:rPr>
          <w:rFonts w:ascii="Arial" w:hAnsi="Arial"/>
          <w:sz w:val="22"/>
          <w:szCs w:val="22"/>
        </w:rPr>
        <w:t xml:space="preserve">The Company set aside an amount from retained earnings equal to the cost of the treasury shares to a separate reserve account with such reserve to remain outstanding until either the shares are </w:t>
      </w:r>
      <w:proofErr w:type="gramStart"/>
      <w:r w:rsidRPr="00090456">
        <w:rPr>
          <w:rFonts w:ascii="Arial" w:hAnsi="Arial"/>
          <w:sz w:val="22"/>
          <w:szCs w:val="22"/>
        </w:rPr>
        <w:t>sold</w:t>
      </w:r>
      <w:proofErr w:type="gramEnd"/>
      <w:r w:rsidRPr="00090456">
        <w:rPr>
          <w:rFonts w:ascii="Arial" w:hAnsi="Arial"/>
          <w:sz w:val="22"/>
          <w:szCs w:val="22"/>
        </w:rPr>
        <w:t xml:space="preserve"> or paid-up capital is reduced by the cancellation of</w:t>
      </w:r>
      <w:r>
        <w:rPr>
          <w:rFonts w:ascii="Arial" w:hAnsi="Arial"/>
          <w:sz w:val="22"/>
          <w:szCs w:val="22"/>
        </w:rPr>
        <w:t xml:space="preserve"> </w:t>
      </w:r>
      <w:r w:rsidRPr="00090456">
        <w:rPr>
          <w:rFonts w:ascii="Arial" w:hAnsi="Arial"/>
          <w:sz w:val="22"/>
          <w:szCs w:val="22"/>
        </w:rPr>
        <w:t xml:space="preserve">any remaining unsold shares. As at </w:t>
      </w:r>
      <w:r w:rsidR="00B967C6">
        <w:rPr>
          <w:rFonts w:ascii="Arial" w:hAnsi="Arial"/>
          <w:sz w:val="22"/>
          <w:szCs w:val="22"/>
        </w:rPr>
        <w:t>30 June</w:t>
      </w:r>
      <w:r w:rsidRPr="00090456">
        <w:rPr>
          <w:rFonts w:ascii="Arial" w:hAnsi="Arial"/>
          <w:sz w:val="22"/>
          <w:szCs w:val="22"/>
        </w:rPr>
        <w:t xml:space="preserve"> 2019, the Company has set aside approximately Baht </w:t>
      </w:r>
      <w:r>
        <w:rPr>
          <w:rFonts w:ascii="Arial" w:hAnsi="Arial"/>
          <w:sz w:val="22"/>
          <w:szCs w:val="22"/>
        </w:rPr>
        <w:t xml:space="preserve">492 </w:t>
      </w:r>
      <w:r w:rsidRPr="00090456">
        <w:rPr>
          <w:rFonts w:ascii="Arial" w:hAnsi="Arial"/>
          <w:sz w:val="22"/>
          <w:szCs w:val="22"/>
        </w:rPr>
        <w:t xml:space="preserve">million (31 December 2018: Baht 367 million), with the Company </w:t>
      </w:r>
      <w:proofErr w:type="gramStart"/>
      <w:r w:rsidRPr="00090456">
        <w:rPr>
          <w:rFonts w:ascii="Arial" w:hAnsi="Arial"/>
          <w:sz w:val="22"/>
          <w:szCs w:val="22"/>
        </w:rPr>
        <w:t xml:space="preserve">recording </w:t>
      </w:r>
      <w:r w:rsidR="002C6556">
        <w:rPr>
          <w:rFonts w:ascii="Arial" w:hAnsi="Arial"/>
          <w:sz w:val="22"/>
          <w:szCs w:val="22"/>
        </w:rPr>
        <w:t xml:space="preserve"> </w:t>
      </w:r>
      <w:r w:rsidRPr="00090456">
        <w:rPr>
          <w:rFonts w:ascii="Arial" w:hAnsi="Arial"/>
          <w:sz w:val="22"/>
          <w:szCs w:val="22"/>
        </w:rPr>
        <w:t>the</w:t>
      </w:r>
      <w:proofErr w:type="gramEnd"/>
      <w:r w:rsidRPr="00090456">
        <w:rPr>
          <w:rFonts w:ascii="Arial" w:hAnsi="Arial"/>
          <w:sz w:val="22"/>
          <w:szCs w:val="22"/>
        </w:rPr>
        <w:t xml:space="preserve"> reserve as “Appropriated retained earnings - others” in the statement of financial position.</w:t>
      </w:r>
    </w:p>
    <w:p w:rsidR="00A05AA9" w:rsidRPr="00A05AA9" w:rsidRDefault="00A05AA9" w:rsidP="00A05AA9">
      <w:pPr>
        <w:spacing w:before="120" w:after="120" w:line="380" w:lineRule="exact"/>
        <w:ind w:left="540"/>
        <w:jc w:val="both"/>
        <w:rPr>
          <w:rFonts w:ascii="Arial" w:hAnsi="Arial"/>
          <w:sz w:val="22"/>
          <w:szCs w:val="22"/>
        </w:rPr>
      </w:pPr>
      <w:r w:rsidRPr="00A05AA9">
        <w:rPr>
          <w:rFonts w:ascii="Arial" w:hAnsi="Arial"/>
          <w:sz w:val="22"/>
          <w:szCs w:val="22"/>
        </w:rPr>
        <w:t xml:space="preserve">As at </w:t>
      </w:r>
      <w:r w:rsidR="00B967C6">
        <w:rPr>
          <w:rFonts w:ascii="Arial" w:hAnsi="Arial"/>
          <w:sz w:val="22"/>
          <w:szCs w:val="22"/>
        </w:rPr>
        <w:t>30 June</w:t>
      </w:r>
      <w:r w:rsidRPr="00A05AA9">
        <w:rPr>
          <w:rFonts w:ascii="Arial" w:hAnsi="Arial"/>
          <w:sz w:val="22"/>
          <w:szCs w:val="22"/>
        </w:rPr>
        <w:t xml:space="preserve"> 2019, the market value of such treasury stocks, which is calculated </w:t>
      </w:r>
      <w:r w:rsidR="002C6556">
        <w:rPr>
          <w:rFonts w:ascii="Arial" w:hAnsi="Arial"/>
          <w:sz w:val="22"/>
          <w:szCs w:val="22"/>
        </w:rPr>
        <w:t xml:space="preserve">    </w:t>
      </w:r>
      <w:r w:rsidRPr="00A05AA9">
        <w:rPr>
          <w:rFonts w:ascii="Arial" w:hAnsi="Arial"/>
          <w:sz w:val="22"/>
          <w:szCs w:val="22"/>
        </w:rPr>
        <w:t xml:space="preserve">from the closing price in the Stock Exchange of Thailand as at last working </w:t>
      </w:r>
      <w:proofErr w:type="gramStart"/>
      <w:r w:rsidRPr="00A05AA9">
        <w:rPr>
          <w:rFonts w:ascii="Arial" w:hAnsi="Arial"/>
          <w:sz w:val="22"/>
          <w:szCs w:val="22"/>
        </w:rPr>
        <w:t xml:space="preserve">day, </w:t>
      </w:r>
      <w:r w:rsidR="002C6556">
        <w:rPr>
          <w:rFonts w:ascii="Arial" w:hAnsi="Arial"/>
          <w:sz w:val="22"/>
          <w:szCs w:val="22"/>
        </w:rPr>
        <w:t xml:space="preserve">  </w:t>
      </w:r>
      <w:proofErr w:type="gramEnd"/>
      <w:r w:rsidR="002C6556">
        <w:rPr>
          <w:rFonts w:ascii="Arial" w:hAnsi="Arial"/>
          <w:sz w:val="22"/>
          <w:szCs w:val="22"/>
        </w:rPr>
        <w:t xml:space="preserve">      </w:t>
      </w:r>
      <w:r w:rsidRPr="00A05AA9">
        <w:rPr>
          <w:rFonts w:ascii="Arial" w:hAnsi="Arial"/>
          <w:sz w:val="22"/>
          <w:szCs w:val="22"/>
        </w:rPr>
        <w:t xml:space="preserve">is approximately Baht </w:t>
      </w:r>
      <w:r w:rsidR="00593C3F">
        <w:rPr>
          <w:rFonts w:ascii="Arial" w:hAnsi="Arial"/>
          <w:sz w:val="22"/>
          <w:szCs w:val="22"/>
        </w:rPr>
        <w:t>464</w:t>
      </w:r>
      <w:r w:rsidRPr="00A05AA9">
        <w:rPr>
          <w:rFonts w:ascii="Arial" w:hAnsi="Arial"/>
          <w:sz w:val="22"/>
          <w:szCs w:val="22"/>
        </w:rPr>
        <w:t xml:space="preserve"> million (31 December 2018: </w:t>
      </w:r>
      <w:r w:rsidR="00302721">
        <w:rPr>
          <w:rFonts w:ascii="Arial" w:hAnsi="Arial"/>
          <w:sz w:val="22"/>
          <w:szCs w:val="22"/>
        </w:rPr>
        <w:t>345</w:t>
      </w:r>
      <w:r w:rsidRPr="00A05AA9">
        <w:rPr>
          <w:rFonts w:ascii="Arial" w:hAnsi="Arial"/>
          <w:sz w:val="22"/>
          <w:szCs w:val="22"/>
        </w:rPr>
        <w:t xml:space="preserve"> million).</w:t>
      </w:r>
    </w:p>
    <w:p w:rsidR="009A6361" w:rsidRPr="000C4B0C" w:rsidRDefault="00593C3F" w:rsidP="00F243B2">
      <w:pPr>
        <w:spacing w:before="120" w:after="120" w:line="380" w:lineRule="exact"/>
        <w:ind w:left="540" w:hanging="540"/>
        <w:jc w:val="both"/>
        <w:rPr>
          <w:rFonts w:ascii="Arial" w:hAnsi="Arial"/>
          <w:b/>
          <w:bCs/>
          <w:sz w:val="22"/>
          <w:szCs w:val="22"/>
        </w:rPr>
      </w:pPr>
      <w:r>
        <w:rPr>
          <w:rFonts w:ascii="Arial" w:hAnsi="Arial" w:cs="Arial"/>
          <w:b/>
          <w:bCs/>
          <w:sz w:val="22"/>
          <w:szCs w:val="22"/>
        </w:rPr>
        <w:t>21</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rsidR="009A6361" w:rsidRDefault="009A6361" w:rsidP="00F243B2">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F243B2">
      <w:pPr>
        <w:spacing w:before="120" w:after="120" w:line="380" w:lineRule="exact"/>
        <w:ind w:left="540" w:hanging="540"/>
        <w:jc w:val="both"/>
        <w:rPr>
          <w:rFonts w:ascii="Arial" w:hAnsi="Arial"/>
          <w:sz w:val="22"/>
          <w:szCs w:val="22"/>
        </w:rPr>
      </w:pPr>
      <w:r>
        <w:rPr>
          <w:rFonts w:ascii="Arial" w:hAnsi="Arial"/>
          <w:sz w:val="22"/>
          <w:szCs w:val="22"/>
        </w:rPr>
        <w:tab/>
      </w:r>
      <w:r w:rsidR="009A6361" w:rsidRPr="000C4B0C">
        <w:rPr>
          <w:rFonts w:ascii="Arial" w:hAnsi="Arial"/>
          <w:sz w:val="22"/>
          <w:szCs w:val="22"/>
        </w:rPr>
        <w:t>Income tax expenses for the three-month</w:t>
      </w:r>
      <w:r w:rsidR="00DC0C85">
        <w:rPr>
          <w:rFonts w:ascii="Arial" w:hAnsi="Arial"/>
          <w:sz w:val="22"/>
          <w:szCs w:val="22"/>
        </w:rPr>
        <w:t xml:space="preserve"> </w:t>
      </w:r>
      <w:r w:rsidR="00EA59E5">
        <w:rPr>
          <w:rFonts w:ascii="Arial" w:hAnsi="Arial"/>
          <w:sz w:val="22"/>
          <w:szCs w:val="22"/>
        </w:rPr>
        <w:t xml:space="preserve">and six-month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9A6361" w:rsidRPr="000C4B0C">
        <w:rPr>
          <w:rFonts w:ascii="Arial" w:hAnsi="Arial"/>
          <w:sz w:val="22"/>
          <w:szCs w:val="22"/>
        </w:rPr>
        <w:t xml:space="preserve"> and </w:t>
      </w:r>
      <w:r w:rsidR="007F51E3">
        <w:rPr>
          <w:rFonts w:ascii="Arial" w:hAnsi="Arial"/>
          <w:sz w:val="22"/>
          <w:szCs w:val="22"/>
        </w:rPr>
        <w:t>2018</w:t>
      </w:r>
      <w:r w:rsidR="009A6361" w:rsidRPr="000C4B0C">
        <w:rPr>
          <w:rFonts w:ascii="Arial" w:hAnsi="Arial"/>
          <w:sz w:val="22"/>
          <w:szCs w:val="22"/>
        </w:rPr>
        <w:t xml:space="preserve"> are made up as follows:</w:t>
      </w:r>
    </w:p>
    <w:tbl>
      <w:tblPr>
        <w:tblW w:w="8640" w:type="dxa"/>
        <w:tblInd w:w="450" w:type="dxa"/>
        <w:tblLayout w:type="fixed"/>
        <w:tblLook w:val="0000" w:firstRow="0" w:lastRow="0" w:firstColumn="0" w:lastColumn="0" w:noHBand="0" w:noVBand="0"/>
      </w:tblPr>
      <w:tblGrid>
        <w:gridCol w:w="3120"/>
        <w:gridCol w:w="1380"/>
        <w:gridCol w:w="1380"/>
        <w:gridCol w:w="1380"/>
        <w:gridCol w:w="1380"/>
      </w:tblGrid>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EA59E5" w:rsidRPr="00905595" w:rsidRDefault="00EA59E5" w:rsidP="00577D3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60" w:type="dxa"/>
            <w:gridSpan w:val="2"/>
          </w:tcPr>
          <w:p w:rsidR="00EA59E5" w:rsidRPr="00905595" w:rsidRDefault="00EA59E5" w:rsidP="00577D34">
            <w:pPr>
              <w:tabs>
                <w:tab w:val="left" w:pos="600"/>
                <w:tab w:val="left" w:pos="900"/>
                <w:tab w:val="right" w:pos="7280"/>
                <w:tab w:val="right" w:pos="8540"/>
              </w:tabs>
              <w:spacing w:line="340" w:lineRule="exact"/>
              <w:ind w:right="-45"/>
              <w:jc w:val="right"/>
              <w:rPr>
                <w:rFonts w:ascii="Arial" w:hAnsi="Arial" w:cs="Arial"/>
                <w:sz w:val="20"/>
                <w:szCs w:val="20"/>
                <w:cs/>
              </w:rPr>
            </w:pPr>
            <w:r w:rsidRPr="00905595">
              <w:rPr>
                <w:rFonts w:ascii="Arial" w:hAnsi="Arial" w:cs="Arial"/>
                <w:sz w:val="20"/>
                <w:szCs w:val="20"/>
              </w:rPr>
              <w:t>(Unit: Thousand Baht)</w:t>
            </w:r>
          </w:p>
        </w:tc>
      </w:tr>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p>
        </w:tc>
        <w:tc>
          <w:tcPr>
            <w:tcW w:w="5520" w:type="dxa"/>
            <w:gridSpan w:val="4"/>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w:t>
            </w:r>
            <w:r w:rsidRPr="007E6A11">
              <w:rPr>
                <w:rFonts w:ascii="Arial" w:hAnsi="Arial" w:cs="Arial"/>
                <w:sz w:val="20"/>
                <w:szCs w:val="20"/>
              </w:rPr>
              <w:t>or the three-month periods ended 30 June</w:t>
            </w:r>
          </w:p>
        </w:tc>
      </w:tr>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p>
        </w:tc>
        <w:tc>
          <w:tcPr>
            <w:tcW w:w="2760" w:type="dxa"/>
            <w:gridSpan w:val="2"/>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Consolidated </w:t>
            </w:r>
          </w:p>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Separate </w:t>
            </w:r>
          </w:p>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r>
      <w:tr w:rsidR="00EA59E5" w:rsidRPr="00905595" w:rsidTr="0063717E">
        <w:trPr>
          <w:trHeight w:val="279"/>
        </w:trPr>
        <w:tc>
          <w:tcPr>
            <w:tcW w:w="3120" w:type="dxa"/>
          </w:tcPr>
          <w:p w:rsidR="00EA59E5" w:rsidRPr="00905595" w:rsidRDefault="00EA59E5" w:rsidP="00EA59E5">
            <w:pPr>
              <w:spacing w:line="340" w:lineRule="exact"/>
              <w:ind w:right="-18"/>
              <w:jc w:val="thaiDistribute"/>
              <w:rPr>
                <w:rFonts w:ascii="Arial" w:hAnsi="Arial" w:cs="Arial"/>
                <w:b/>
                <w:bCs/>
                <w:sz w:val="20"/>
                <w:szCs w:val="20"/>
                <w:u w:val="single"/>
              </w:rPr>
            </w:pPr>
          </w:p>
        </w:tc>
        <w:tc>
          <w:tcPr>
            <w:tcW w:w="1380" w:type="dxa"/>
          </w:tcPr>
          <w:p w:rsidR="00EA59E5" w:rsidRPr="00905595" w:rsidRDefault="00EA59E5" w:rsidP="00EA59E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EA59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c>
          <w:tcPr>
            <w:tcW w:w="1380" w:type="dxa"/>
          </w:tcPr>
          <w:p w:rsidR="00EA59E5" w:rsidRPr="00905595" w:rsidRDefault="00EA59E5" w:rsidP="00EA59E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EA59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r>
      <w:tr w:rsidR="00EA59E5" w:rsidRPr="00905595" w:rsidTr="0063717E">
        <w:tc>
          <w:tcPr>
            <w:tcW w:w="3120" w:type="dxa"/>
            <w:vAlign w:val="bottom"/>
          </w:tcPr>
          <w:p w:rsidR="00EA59E5" w:rsidRPr="00905595" w:rsidRDefault="00EA59E5" w:rsidP="002F483F">
            <w:pPr>
              <w:tabs>
                <w:tab w:val="left" w:pos="1440"/>
              </w:tabs>
              <w:spacing w:line="340" w:lineRule="exact"/>
              <w:ind w:left="165" w:hanging="180"/>
              <w:rPr>
                <w:rFonts w:ascii="Arial" w:hAnsi="Arial"/>
                <w:b/>
                <w:bCs/>
                <w:sz w:val="20"/>
                <w:szCs w:val="20"/>
              </w:rPr>
            </w:pPr>
            <w:r w:rsidRPr="00905595">
              <w:rPr>
                <w:rFonts w:ascii="Arial" w:hAnsi="Arial"/>
                <w:b/>
                <w:bCs/>
                <w:sz w:val="20"/>
                <w:szCs w:val="20"/>
              </w:rPr>
              <w:t>Current income tax:</w:t>
            </w:r>
          </w:p>
        </w:tc>
        <w:tc>
          <w:tcPr>
            <w:tcW w:w="1380" w:type="dxa"/>
            <w:vAlign w:val="bottom"/>
          </w:tcPr>
          <w:p w:rsidR="00EA59E5" w:rsidRPr="00905595" w:rsidRDefault="00EA59E5" w:rsidP="00EA59E5">
            <w:pPr>
              <w:tabs>
                <w:tab w:val="decimal" w:pos="1062"/>
              </w:tabs>
              <w:spacing w:line="340" w:lineRule="exact"/>
              <w:ind w:left="72" w:right="-63"/>
              <w:rPr>
                <w:rFonts w:ascii="Arial" w:hAnsi="Arial"/>
                <w:spacing w:val="-4"/>
                <w:sz w:val="20"/>
                <w:szCs w:val="20"/>
              </w:rPr>
            </w:pPr>
          </w:p>
        </w:tc>
        <w:tc>
          <w:tcPr>
            <w:tcW w:w="1380" w:type="dxa"/>
            <w:vAlign w:val="bottom"/>
          </w:tcPr>
          <w:p w:rsidR="00EA59E5" w:rsidRPr="00905595" w:rsidRDefault="00EA59E5" w:rsidP="00EA59E5">
            <w:pPr>
              <w:tabs>
                <w:tab w:val="decimal" w:pos="1062"/>
              </w:tabs>
              <w:spacing w:line="340" w:lineRule="exact"/>
              <w:ind w:left="72" w:right="-63"/>
              <w:rPr>
                <w:rFonts w:ascii="Arial" w:hAnsi="Arial"/>
                <w:spacing w:val="-4"/>
                <w:sz w:val="20"/>
                <w:szCs w:val="20"/>
              </w:rPr>
            </w:pP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r>
      <w:tr w:rsidR="00EA59E5" w:rsidRPr="00905595" w:rsidTr="0063717E">
        <w:tc>
          <w:tcPr>
            <w:tcW w:w="3120" w:type="dxa"/>
            <w:vAlign w:val="bottom"/>
          </w:tcPr>
          <w:p w:rsidR="00EA59E5" w:rsidRPr="00905595" w:rsidRDefault="00EA59E5" w:rsidP="002F483F">
            <w:pPr>
              <w:tabs>
                <w:tab w:val="left" w:pos="1440"/>
              </w:tabs>
              <w:spacing w:line="340" w:lineRule="exact"/>
              <w:ind w:left="165" w:hanging="180"/>
              <w:rPr>
                <w:rFonts w:ascii="Arial" w:hAnsi="Arial"/>
                <w:sz w:val="20"/>
                <w:szCs w:val="20"/>
              </w:rPr>
            </w:pPr>
            <w:r w:rsidRPr="00905595">
              <w:rPr>
                <w:rFonts w:ascii="Arial" w:hAnsi="Arial"/>
                <w:sz w:val="20"/>
                <w:szCs w:val="20"/>
              </w:rPr>
              <w:t>Interim corporate income tax charge</w:t>
            </w:r>
          </w:p>
        </w:tc>
        <w:tc>
          <w:tcPr>
            <w:tcW w:w="1380" w:type="dxa"/>
            <w:vAlign w:val="bottom"/>
          </w:tcPr>
          <w:p w:rsidR="00EA59E5" w:rsidRPr="00905595"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(19,066)</w:t>
            </w: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46,109</w:t>
            </w:r>
          </w:p>
        </w:tc>
        <w:tc>
          <w:tcPr>
            <w:tcW w:w="1380" w:type="dxa"/>
            <w:vAlign w:val="bottom"/>
          </w:tcPr>
          <w:p w:rsidR="00EA59E5" w:rsidRPr="007E6A11"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(41,064)</w:t>
            </w: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17,608</w:t>
            </w:r>
          </w:p>
        </w:tc>
      </w:tr>
      <w:tr w:rsidR="00EA59E5" w:rsidRPr="00905595" w:rsidTr="0063717E">
        <w:tc>
          <w:tcPr>
            <w:tcW w:w="3120" w:type="dxa"/>
            <w:vAlign w:val="bottom"/>
          </w:tcPr>
          <w:p w:rsidR="00EA59E5" w:rsidRPr="00905595" w:rsidRDefault="00EA59E5" w:rsidP="002F483F">
            <w:pPr>
              <w:tabs>
                <w:tab w:val="left" w:pos="1440"/>
              </w:tabs>
              <w:spacing w:line="340" w:lineRule="exact"/>
              <w:ind w:left="165" w:hanging="180"/>
              <w:rPr>
                <w:rFonts w:ascii="Arial" w:hAnsi="Arial"/>
                <w:sz w:val="20"/>
                <w:szCs w:val="20"/>
              </w:rPr>
            </w:pPr>
            <w:r>
              <w:rPr>
                <w:rFonts w:ascii="Arial" w:hAnsi="Arial"/>
                <w:sz w:val="20"/>
                <w:szCs w:val="20"/>
              </w:rPr>
              <w:t>Adjustment in respect of income tax of previous year</w:t>
            </w:r>
          </w:p>
        </w:tc>
        <w:tc>
          <w:tcPr>
            <w:tcW w:w="1380" w:type="dxa"/>
            <w:vAlign w:val="bottom"/>
          </w:tcPr>
          <w:p w:rsidR="00EA59E5"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1,216</w:t>
            </w:r>
          </w:p>
        </w:tc>
        <w:tc>
          <w:tcPr>
            <w:tcW w:w="1380" w:type="dxa"/>
            <w:vAlign w:val="bottom"/>
          </w:tcPr>
          <w:p w:rsidR="00EA59E5"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4,852</w:t>
            </w:r>
          </w:p>
        </w:tc>
        <w:tc>
          <w:tcPr>
            <w:tcW w:w="1380" w:type="dxa"/>
            <w:vAlign w:val="bottom"/>
          </w:tcPr>
          <w:p w:rsidR="00EA59E5" w:rsidRPr="007E6A11"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4,852</w:t>
            </w:r>
          </w:p>
        </w:tc>
      </w:tr>
      <w:tr w:rsidR="00EA59E5" w:rsidRPr="00905595" w:rsidTr="0063717E">
        <w:tc>
          <w:tcPr>
            <w:tcW w:w="3120" w:type="dxa"/>
            <w:vAlign w:val="bottom"/>
          </w:tcPr>
          <w:p w:rsidR="00EA59E5" w:rsidRPr="00905595" w:rsidRDefault="00EA59E5" w:rsidP="002F483F">
            <w:pPr>
              <w:tabs>
                <w:tab w:val="left" w:pos="567"/>
                <w:tab w:val="left" w:pos="1134"/>
                <w:tab w:val="left" w:pos="1701"/>
              </w:tabs>
              <w:spacing w:line="340" w:lineRule="exact"/>
              <w:ind w:left="165" w:right="-108" w:hanging="180"/>
              <w:rPr>
                <w:rFonts w:ascii="Arial" w:hAnsi="Arial"/>
                <w:b/>
                <w:bCs/>
                <w:color w:val="000000"/>
                <w:sz w:val="20"/>
                <w:szCs w:val="20"/>
              </w:rPr>
            </w:pPr>
            <w:r w:rsidRPr="00905595">
              <w:rPr>
                <w:rFonts w:ascii="Arial" w:hAnsi="Arial"/>
                <w:b/>
                <w:bCs/>
                <w:color w:val="000000"/>
                <w:sz w:val="20"/>
                <w:szCs w:val="20"/>
              </w:rPr>
              <w:t>Deferred tax:</w:t>
            </w: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p>
        </w:tc>
      </w:tr>
      <w:tr w:rsidR="00EA59E5" w:rsidRPr="00905595" w:rsidTr="0063717E">
        <w:tc>
          <w:tcPr>
            <w:tcW w:w="3120" w:type="dxa"/>
            <w:vAlign w:val="bottom"/>
          </w:tcPr>
          <w:p w:rsidR="00EA59E5" w:rsidRPr="00905595" w:rsidRDefault="00EA59E5" w:rsidP="002F483F">
            <w:pPr>
              <w:tabs>
                <w:tab w:val="left" w:pos="567"/>
                <w:tab w:val="left" w:pos="1134"/>
                <w:tab w:val="left" w:pos="1701"/>
              </w:tabs>
              <w:spacing w:line="340" w:lineRule="exact"/>
              <w:ind w:left="165" w:hanging="180"/>
              <w:rPr>
                <w:rFonts w:ascii="Arial" w:hAnsi="Arial"/>
                <w:sz w:val="20"/>
                <w:szCs w:val="20"/>
              </w:rPr>
            </w:pPr>
            <w:r w:rsidRPr="00905595">
              <w:rPr>
                <w:rFonts w:ascii="Arial" w:hAnsi="Arial"/>
                <w:sz w:val="20"/>
                <w:szCs w:val="20"/>
              </w:rPr>
              <w:t xml:space="preserve">Relating to origination and reversal of temporary differences  </w:t>
            </w:r>
          </w:p>
        </w:tc>
        <w:tc>
          <w:tcPr>
            <w:tcW w:w="1380" w:type="dxa"/>
            <w:vAlign w:val="bottom"/>
          </w:tcPr>
          <w:p w:rsidR="00EA59E5" w:rsidRPr="00905595" w:rsidRDefault="00593C3F"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(66,513)</w:t>
            </w:r>
          </w:p>
        </w:tc>
        <w:tc>
          <w:tcPr>
            <w:tcW w:w="1380" w:type="dxa"/>
            <w:vAlign w:val="bottom"/>
          </w:tcPr>
          <w:p w:rsidR="00EA59E5" w:rsidRPr="00905595" w:rsidRDefault="00EA59E5"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(57,047)</w:t>
            </w:r>
          </w:p>
        </w:tc>
        <w:tc>
          <w:tcPr>
            <w:tcW w:w="1380" w:type="dxa"/>
            <w:vAlign w:val="bottom"/>
          </w:tcPr>
          <w:p w:rsidR="00EA59E5" w:rsidRPr="007E6A11" w:rsidRDefault="00593C3F"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(59,086)</w:t>
            </w:r>
          </w:p>
        </w:tc>
        <w:tc>
          <w:tcPr>
            <w:tcW w:w="1380" w:type="dxa"/>
            <w:vAlign w:val="bottom"/>
          </w:tcPr>
          <w:p w:rsidR="00EA59E5" w:rsidRPr="007E6A11" w:rsidRDefault="00EA59E5"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(54,823)</w:t>
            </w:r>
          </w:p>
        </w:tc>
      </w:tr>
      <w:tr w:rsidR="00EA59E5" w:rsidRPr="00905595" w:rsidTr="0063717E">
        <w:tc>
          <w:tcPr>
            <w:tcW w:w="3120" w:type="dxa"/>
            <w:vAlign w:val="bottom"/>
          </w:tcPr>
          <w:p w:rsidR="00EA59E5" w:rsidRPr="00905595" w:rsidRDefault="00EA59E5" w:rsidP="002F483F">
            <w:pPr>
              <w:tabs>
                <w:tab w:val="left" w:pos="567"/>
                <w:tab w:val="left" w:pos="1134"/>
                <w:tab w:val="left" w:pos="1701"/>
              </w:tabs>
              <w:spacing w:line="340" w:lineRule="exact"/>
              <w:ind w:left="165" w:right="-90" w:hanging="180"/>
              <w:rPr>
                <w:rFonts w:ascii="Arial" w:hAnsi="Arial"/>
                <w:b/>
                <w:bCs/>
                <w:color w:val="000000"/>
                <w:sz w:val="20"/>
                <w:szCs w:val="20"/>
              </w:rPr>
            </w:pPr>
            <w:r w:rsidRPr="00905595">
              <w:rPr>
                <w:rFonts w:ascii="Arial" w:hAnsi="Arial"/>
                <w:b/>
                <w:bCs/>
                <w:color w:val="000000"/>
                <w:sz w:val="20"/>
                <w:szCs w:val="20"/>
              </w:rPr>
              <w:t xml:space="preserve">Income tax </w:t>
            </w:r>
            <w:r>
              <w:rPr>
                <w:rFonts w:ascii="Arial" w:hAnsi="Arial"/>
                <w:b/>
                <w:bCs/>
                <w:color w:val="000000"/>
                <w:sz w:val="20"/>
                <w:szCs w:val="20"/>
              </w:rPr>
              <w:t xml:space="preserve">income reported </w:t>
            </w:r>
            <w:r w:rsidR="00593C3F">
              <w:rPr>
                <w:rFonts w:ascii="Arial" w:hAnsi="Arial"/>
                <w:b/>
                <w:bCs/>
                <w:color w:val="000000"/>
                <w:sz w:val="20"/>
                <w:szCs w:val="20"/>
              </w:rPr>
              <w:t xml:space="preserve">  </w:t>
            </w:r>
            <w:r>
              <w:rPr>
                <w:rFonts w:ascii="Arial" w:hAnsi="Arial"/>
                <w:b/>
                <w:bCs/>
                <w:color w:val="000000"/>
                <w:sz w:val="20"/>
                <w:szCs w:val="20"/>
              </w:rPr>
              <w:t>in the statement</w:t>
            </w:r>
            <w:r w:rsidRPr="00905595">
              <w:rPr>
                <w:rFonts w:ascii="Arial" w:hAnsi="Arial"/>
                <w:b/>
                <w:bCs/>
                <w:color w:val="000000"/>
                <w:sz w:val="20"/>
                <w:szCs w:val="20"/>
              </w:rPr>
              <w:t xml:space="preserve"> of comprehensive income</w:t>
            </w:r>
          </w:p>
        </w:tc>
        <w:tc>
          <w:tcPr>
            <w:tcW w:w="1380" w:type="dxa"/>
            <w:vAlign w:val="bottom"/>
          </w:tcPr>
          <w:p w:rsidR="00EA59E5" w:rsidRPr="00905595" w:rsidRDefault="00593C3F"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(84,363)</w:t>
            </w:r>
          </w:p>
        </w:tc>
        <w:tc>
          <w:tcPr>
            <w:tcW w:w="1380" w:type="dxa"/>
            <w:vAlign w:val="bottom"/>
          </w:tcPr>
          <w:p w:rsidR="00EA59E5" w:rsidRPr="00905595" w:rsidRDefault="00EA59E5"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(6,086)</w:t>
            </w:r>
          </w:p>
        </w:tc>
        <w:tc>
          <w:tcPr>
            <w:tcW w:w="1380" w:type="dxa"/>
            <w:vAlign w:val="bottom"/>
          </w:tcPr>
          <w:p w:rsidR="00EA59E5" w:rsidRPr="007E6A11" w:rsidRDefault="00593C3F"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(100,150)</w:t>
            </w:r>
          </w:p>
        </w:tc>
        <w:tc>
          <w:tcPr>
            <w:tcW w:w="1380" w:type="dxa"/>
            <w:vAlign w:val="bottom"/>
          </w:tcPr>
          <w:p w:rsidR="00EA59E5" w:rsidRPr="007E6A11" w:rsidRDefault="00EA59E5"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(32,363)</w:t>
            </w:r>
          </w:p>
        </w:tc>
      </w:tr>
    </w:tbl>
    <w:p w:rsidR="00EA59E5" w:rsidRDefault="00EA59E5" w:rsidP="00EA59E5"/>
    <w:p w:rsidR="00433DBD" w:rsidRDefault="00433DBD">
      <w:r>
        <w:br w:type="page"/>
      </w:r>
    </w:p>
    <w:tbl>
      <w:tblPr>
        <w:tblW w:w="8640" w:type="dxa"/>
        <w:tblInd w:w="450" w:type="dxa"/>
        <w:tblLayout w:type="fixed"/>
        <w:tblLook w:val="0000" w:firstRow="0" w:lastRow="0" w:firstColumn="0" w:lastColumn="0" w:noHBand="0" w:noVBand="0"/>
      </w:tblPr>
      <w:tblGrid>
        <w:gridCol w:w="3120"/>
        <w:gridCol w:w="1380"/>
        <w:gridCol w:w="1380"/>
        <w:gridCol w:w="1380"/>
        <w:gridCol w:w="1380"/>
      </w:tblGrid>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EA59E5" w:rsidRPr="00905595" w:rsidRDefault="00EA59E5" w:rsidP="00577D3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60" w:type="dxa"/>
            <w:gridSpan w:val="2"/>
          </w:tcPr>
          <w:p w:rsidR="00EA59E5" w:rsidRPr="00905595" w:rsidRDefault="00EA59E5" w:rsidP="00577D34">
            <w:pPr>
              <w:tabs>
                <w:tab w:val="left" w:pos="600"/>
                <w:tab w:val="left" w:pos="900"/>
                <w:tab w:val="right" w:pos="7280"/>
                <w:tab w:val="right" w:pos="8540"/>
              </w:tabs>
              <w:spacing w:line="340" w:lineRule="exact"/>
              <w:ind w:right="-45"/>
              <w:jc w:val="right"/>
              <w:rPr>
                <w:rFonts w:ascii="Arial" w:hAnsi="Arial" w:cs="Arial"/>
                <w:sz w:val="20"/>
                <w:szCs w:val="20"/>
                <w:cs/>
              </w:rPr>
            </w:pPr>
            <w:r w:rsidRPr="00905595">
              <w:rPr>
                <w:rFonts w:ascii="Arial" w:hAnsi="Arial" w:cs="Arial"/>
                <w:sz w:val="20"/>
                <w:szCs w:val="20"/>
              </w:rPr>
              <w:t>(Unit: Thousand Baht)</w:t>
            </w:r>
          </w:p>
        </w:tc>
      </w:tr>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p>
        </w:tc>
        <w:tc>
          <w:tcPr>
            <w:tcW w:w="5520" w:type="dxa"/>
            <w:gridSpan w:val="4"/>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w:t>
            </w:r>
            <w:r w:rsidRPr="007E6A11">
              <w:rPr>
                <w:rFonts w:ascii="Arial" w:hAnsi="Arial" w:cs="Arial"/>
                <w:sz w:val="20"/>
                <w:szCs w:val="20"/>
              </w:rPr>
              <w:t xml:space="preserve">or the </w:t>
            </w:r>
            <w:r>
              <w:rPr>
                <w:rFonts w:ascii="Arial" w:hAnsi="Arial" w:cs="Arial"/>
                <w:sz w:val="20"/>
                <w:szCs w:val="20"/>
              </w:rPr>
              <w:t>six</w:t>
            </w:r>
            <w:r w:rsidRPr="007E6A11">
              <w:rPr>
                <w:rFonts w:ascii="Arial" w:hAnsi="Arial" w:cs="Arial"/>
                <w:sz w:val="20"/>
                <w:szCs w:val="20"/>
              </w:rPr>
              <w:t>-month periods ended 30 June</w:t>
            </w:r>
          </w:p>
        </w:tc>
      </w:tr>
      <w:tr w:rsidR="00EA59E5" w:rsidRPr="00905595" w:rsidTr="0063717E">
        <w:tc>
          <w:tcPr>
            <w:tcW w:w="3120" w:type="dxa"/>
          </w:tcPr>
          <w:p w:rsidR="00EA59E5" w:rsidRPr="00905595" w:rsidRDefault="00EA59E5" w:rsidP="00577D34">
            <w:pPr>
              <w:spacing w:line="340" w:lineRule="exact"/>
              <w:ind w:right="-18"/>
              <w:jc w:val="thaiDistribute"/>
              <w:rPr>
                <w:rFonts w:ascii="Arial" w:hAnsi="Arial" w:cs="Arial"/>
                <w:sz w:val="20"/>
                <w:szCs w:val="20"/>
              </w:rPr>
            </w:pPr>
          </w:p>
        </w:tc>
        <w:tc>
          <w:tcPr>
            <w:tcW w:w="2760" w:type="dxa"/>
            <w:gridSpan w:val="2"/>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Consolidated </w:t>
            </w:r>
          </w:p>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Separate </w:t>
            </w:r>
          </w:p>
          <w:p w:rsidR="00EA59E5" w:rsidRPr="00905595" w:rsidRDefault="00EA59E5" w:rsidP="00577D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r>
      <w:tr w:rsidR="00EA59E5" w:rsidRPr="00905595" w:rsidTr="0063717E">
        <w:tc>
          <w:tcPr>
            <w:tcW w:w="3120" w:type="dxa"/>
          </w:tcPr>
          <w:p w:rsidR="00EA59E5" w:rsidRPr="00905595" w:rsidRDefault="00EA59E5" w:rsidP="00EA59E5">
            <w:pPr>
              <w:spacing w:line="340" w:lineRule="exact"/>
              <w:ind w:right="-18"/>
              <w:jc w:val="thaiDistribute"/>
              <w:rPr>
                <w:rFonts w:ascii="Arial" w:hAnsi="Arial" w:cs="Arial"/>
                <w:b/>
                <w:bCs/>
                <w:sz w:val="20"/>
                <w:szCs w:val="20"/>
                <w:u w:val="single"/>
              </w:rPr>
            </w:pPr>
          </w:p>
        </w:tc>
        <w:tc>
          <w:tcPr>
            <w:tcW w:w="1380" w:type="dxa"/>
          </w:tcPr>
          <w:p w:rsidR="00EA59E5" w:rsidRPr="00905595" w:rsidRDefault="00EA59E5" w:rsidP="00EA59E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EA59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c>
          <w:tcPr>
            <w:tcW w:w="1380" w:type="dxa"/>
          </w:tcPr>
          <w:p w:rsidR="00EA59E5" w:rsidRPr="00905595" w:rsidRDefault="00EA59E5" w:rsidP="00EA59E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EA59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r>
      <w:tr w:rsidR="00EA59E5" w:rsidRPr="00905595" w:rsidTr="0063717E">
        <w:tc>
          <w:tcPr>
            <w:tcW w:w="3120" w:type="dxa"/>
            <w:vAlign w:val="bottom"/>
          </w:tcPr>
          <w:p w:rsidR="00EA59E5" w:rsidRPr="00905595" w:rsidRDefault="00EA59E5" w:rsidP="002F483F">
            <w:pPr>
              <w:tabs>
                <w:tab w:val="left" w:pos="1440"/>
              </w:tabs>
              <w:spacing w:line="340" w:lineRule="exact"/>
              <w:ind w:left="165" w:hanging="180"/>
              <w:rPr>
                <w:rFonts w:ascii="Arial" w:hAnsi="Arial"/>
                <w:b/>
                <w:bCs/>
                <w:sz w:val="20"/>
                <w:szCs w:val="20"/>
              </w:rPr>
            </w:pPr>
            <w:r w:rsidRPr="00905595">
              <w:rPr>
                <w:rFonts w:ascii="Arial" w:hAnsi="Arial"/>
                <w:b/>
                <w:bCs/>
                <w:sz w:val="20"/>
                <w:szCs w:val="20"/>
              </w:rPr>
              <w:t>Current income tax:</w:t>
            </w:r>
          </w:p>
        </w:tc>
        <w:tc>
          <w:tcPr>
            <w:tcW w:w="1380" w:type="dxa"/>
            <w:vAlign w:val="bottom"/>
          </w:tcPr>
          <w:p w:rsidR="00EA59E5" w:rsidRPr="00905595" w:rsidRDefault="00EA59E5" w:rsidP="00577D34">
            <w:pPr>
              <w:tabs>
                <w:tab w:val="decimal" w:pos="1062"/>
              </w:tabs>
              <w:spacing w:line="340" w:lineRule="exact"/>
              <w:ind w:left="72" w:right="-63"/>
              <w:rPr>
                <w:rFonts w:ascii="Arial" w:hAnsi="Arial"/>
                <w:spacing w:val="-4"/>
                <w:sz w:val="20"/>
                <w:szCs w:val="20"/>
              </w:rPr>
            </w:pPr>
          </w:p>
        </w:tc>
        <w:tc>
          <w:tcPr>
            <w:tcW w:w="1380" w:type="dxa"/>
            <w:vAlign w:val="bottom"/>
          </w:tcPr>
          <w:p w:rsidR="00EA59E5" w:rsidRPr="00905595" w:rsidRDefault="00EA59E5" w:rsidP="00577D34">
            <w:pPr>
              <w:tabs>
                <w:tab w:val="decimal" w:pos="1062"/>
              </w:tabs>
              <w:spacing w:line="340" w:lineRule="exact"/>
              <w:ind w:left="72" w:right="-63"/>
              <w:rPr>
                <w:rFonts w:ascii="Arial" w:hAnsi="Arial"/>
                <w:spacing w:val="-4"/>
                <w:sz w:val="20"/>
                <w:szCs w:val="20"/>
              </w:rPr>
            </w:pPr>
          </w:p>
        </w:tc>
        <w:tc>
          <w:tcPr>
            <w:tcW w:w="1380" w:type="dxa"/>
            <w:vAlign w:val="bottom"/>
          </w:tcPr>
          <w:p w:rsidR="00EA59E5" w:rsidRPr="00905595" w:rsidRDefault="00EA59E5" w:rsidP="00577D34">
            <w:pPr>
              <w:tabs>
                <w:tab w:val="decimal" w:pos="1062"/>
              </w:tabs>
              <w:spacing w:line="340" w:lineRule="exact"/>
              <w:ind w:right="-18"/>
              <w:rPr>
                <w:rFonts w:ascii="Arial" w:hAnsi="Arial" w:cs="Arial"/>
                <w:sz w:val="20"/>
                <w:szCs w:val="20"/>
              </w:rPr>
            </w:pPr>
          </w:p>
        </w:tc>
        <w:tc>
          <w:tcPr>
            <w:tcW w:w="1380" w:type="dxa"/>
            <w:vAlign w:val="bottom"/>
          </w:tcPr>
          <w:p w:rsidR="00EA59E5" w:rsidRPr="00905595" w:rsidRDefault="00EA59E5" w:rsidP="00577D34">
            <w:pPr>
              <w:tabs>
                <w:tab w:val="decimal" w:pos="1062"/>
              </w:tabs>
              <w:spacing w:line="340" w:lineRule="exact"/>
              <w:ind w:right="-18"/>
              <w:rPr>
                <w:rFonts w:ascii="Arial" w:hAnsi="Arial" w:cs="Arial"/>
                <w:sz w:val="20"/>
                <w:szCs w:val="20"/>
              </w:rPr>
            </w:pPr>
          </w:p>
        </w:tc>
      </w:tr>
      <w:tr w:rsidR="00EA59E5" w:rsidRPr="007E6A11" w:rsidTr="0063717E">
        <w:tc>
          <w:tcPr>
            <w:tcW w:w="3120" w:type="dxa"/>
            <w:vAlign w:val="bottom"/>
          </w:tcPr>
          <w:p w:rsidR="00EA59E5" w:rsidRPr="002F483F" w:rsidRDefault="00EA59E5" w:rsidP="002F483F">
            <w:pPr>
              <w:tabs>
                <w:tab w:val="left" w:pos="1440"/>
              </w:tabs>
              <w:spacing w:line="340" w:lineRule="exact"/>
              <w:ind w:left="165" w:hanging="180"/>
              <w:rPr>
                <w:rFonts w:ascii="Arial" w:hAnsi="Arial"/>
                <w:sz w:val="20"/>
                <w:szCs w:val="20"/>
              </w:rPr>
            </w:pPr>
            <w:r w:rsidRPr="002F483F">
              <w:rPr>
                <w:rFonts w:ascii="Arial" w:hAnsi="Arial"/>
                <w:sz w:val="20"/>
                <w:szCs w:val="20"/>
              </w:rPr>
              <w:t>Interim corporate income tax charge</w:t>
            </w:r>
          </w:p>
        </w:tc>
        <w:tc>
          <w:tcPr>
            <w:tcW w:w="1380" w:type="dxa"/>
            <w:vAlign w:val="bottom"/>
          </w:tcPr>
          <w:p w:rsidR="00EA59E5" w:rsidRPr="00905595"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90,695</w:t>
            </w: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186,558</w:t>
            </w:r>
          </w:p>
        </w:tc>
        <w:tc>
          <w:tcPr>
            <w:tcW w:w="1380" w:type="dxa"/>
            <w:vAlign w:val="bottom"/>
          </w:tcPr>
          <w:p w:rsidR="00EA59E5" w:rsidRPr="007E6A11"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23,292</w:t>
            </w: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112,502</w:t>
            </w:r>
          </w:p>
        </w:tc>
      </w:tr>
      <w:tr w:rsidR="00EA59E5" w:rsidRPr="007E6A11" w:rsidTr="0063717E">
        <w:tc>
          <w:tcPr>
            <w:tcW w:w="3120" w:type="dxa"/>
            <w:vAlign w:val="bottom"/>
          </w:tcPr>
          <w:p w:rsidR="00EA59E5" w:rsidRPr="002F483F" w:rsidRDefault="00EA59E5" w:rsidP="002F483F">
            <w:pPr>
              <w:tabs>
                <w:tab w:val="left" w:pos="1440"/>
              </w:tabs>
              <w:spacing w:line="340" w:lineRule="exact"/>
              <w:ind w:left="165" w:hanging="180"/>
              <w:rPr>
                <w:rFonts w:ascii="Arial" w:hAnsi="Arial"/>
                <w:sz w:val="20"/>
                <w:szCs w:val="20"/>
              </w:rPr>
            </w:pPr>
            <w:r w:rsidRPr="002F483F">
              <w:rPr>
                <w:rFonts w:ascii="Arial" w:hAnsi="Arial"/>
                <w:sz w:val="20"/>
                <w:szCs w:val="20"/>
              </w:rPr>
              <w:t>Adjustment in respect of income tax of previous year</w:t>
            </w:r>
          </w:p>
        </w:tc>
        <w:tc>
          <w:tcPr>
            <w:tcW w:w="1380" w:type="dxa"/>
            <w:vAlign w:val="bottom"/>
          </w:tcPr>
          <w:p w:rsidR="00EA59E5"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1,216</w:t>
            </w:r>
          </w:p>
        </w:tc>
        <w:tc>
          <w:tcPr>
            <w:tcW w:w="1380" w:type="dxa"/>
            <w:vAlign w:val="bottom"/>
          </w:tcPr>
          <w:p w:rsidR="00EA59E5"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4,852</w:t>
            </w:r>
          </w:p>
        </w:tc>
        <w:tc>
          <w:tcPr>
            <w:tcW w:w="1380" w:type="dxa"/>
            <w:vAlign w:val="bottom"/>
          </w:tcPr>
          <w:p w:rsidR="00EA59E5" w:rsidRPr="007E6A11" w:rsidRDefault="00593C3F" w:rsidP="00EA59E5">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r>
              <w:rPr>
                <w:rFonts w:ascii="Arial" w:hAnsi="Arial" w:cs="Arial"/>
                <w:sz w:val="20"/>
                <w:szCs w:val="20"/>
              </w:rPr>
              <w:t>4,852</w:t>
            </w:r>
          </w:p>
        </w:tc>
      </w:tr>
      <w:tr w:rsidR="00EA59E5" w:rsidRPr="007E6A11" w:rsidTr="0063717E">
        <w:tc>
          <w:tcPr>
            <w:tcW w:w="3120" w:type="dxa"/>
            <w:vAlign w:val="bottom"/>
          </w:tcPr>
          <w:p w:rsidR="00EA59E5" w:rsidRPr="002F483F" w:rsidRDefault="00EA59E5" w:rsidP="002F483F">
            <w:pPr>
              <w:tabs>
                <w:tab w:val="left" w:pos="1440"/>
              </w:tabs>
              <w:spacing w:line="340" w:lineRule="exact"/>
              <w:ind w:left="165" w:hanging="180"/>
              <w:rPr>
                <w:rFonts w:ascii="Arial" w:hAnsi="Arial"/>
                <w:b/>
                <w:bCs/>
                <w:sz w:val="20"/>
                <w:szCs w:val="20"/>
              </w:rPr>
            </w:pPr>
            <w:r w:rsidRPr="002F483F">
              <w:rPr>
                <w:rFonts w:ascii="Arial" w:hAnsi="Arial"/>
                <w:b/>
                <w:bCs/>
                <w:sz w:val="20"/>
                <w:szCs w:val="20"/>
              </w:rPr>
              <w:t>Deferred tax:</w:t>
            </w: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905595"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p>
        </w:tc>
        <w:tc>
          <w:tcPr>
            <w:tcW w:w="1380" w:type="dxa"/>
            <w:vAlign w:val="bottom"/>
          </w:tcPr>
          <w:p w:rsidR="00EA59E5" w:rsidRPr="007E6A11" w:rsidRDefault="00EA59E5" w:rsidP="00EA59E5">
            <w:pPr>
              <w:tabs>
                <w:tab w:val="decimal" w:pos="1062"/>
              </w:tabs>
              <w:spacing w:line="340" w:lineRule="exact"/>
              <w:ind w:right="-18"/>
              <w:rPr>
                <w:rFonts w:ascii="Arial" w:hAnsi="Arial" w:cs="Arial"/>
                <w:sz w:val="20"/>
                <w:szCs w:val="20"/>
              </w:rPr>
            </w:pPr>
          </w:p>
        </w:tc>
      </w:tr>
      <w:tr w:rsidR="00EA59E5" w:rsidRPr="007E6A11" w:rsidTr="0063717E">
        <w:tc>
          <w:tcPr>
            <w:tcW w:w="3120" w:type="dxa"/>
            <w:vAlign w:val="bottom"/>
          </w:tcPr>
          <w:p w:rsidR="00EA59E5" w:rsidRPr="002F483F" w:rsidRDefault="00EA59E5" w:rsidP="002F483F">
            <w:pPr>
              <w:tabs>
                <w:tab w:val="left" w:pos="1440"/>
              </w:tabs>
              <w:spacing w:line="340" w:lineRule="exact"/>
              <w:ind w:left="165" w:hanging="180"/>
              <w:rPr>
                <w:rFonts w:ascii="Arial" w:hAnsi="Arial"/>
                <w:sz w:val="20"/>
                <w:szCs w:val="20"/>
              </w:rPr>
            </w:pPr>
            <w:r w:rsidRPr="002F483F">
              <w:rPr>
                <w:rFonts w:ascii="Arial" w:hAnsi="Arial"/>
                <w:sz w:val="20"/>
                <w:szCs w:val="20"/>
              </w:rPr>
              <w:t xml:space="preserve">Relating to origination and reversal of temporary differences  </w:t>
            </w:r>
          </w:p>
        </w:tc>
        <w:tc>
          <w:tcPr>
            <w:tcW w:w="1380" w:type="dxa"/>
            <w:vAlign w:val="bottom"/>
          </w:tcPr>
          <w:p w:rsidR="00EA59E5" w:rsidRPr="00905595" w:rsidRDefault="00593C3F"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(71,405)</w:t>
            </w:r>
          </w:p>
        </w:tc>
        <w:tc>
          <w:tcPr>
            <w:tcW w:w="1380" w:type="dxa"/>
            <w:vAlign w:val="bottom"/>
          </w:tcPr>
          <w:p w:rsidR="00EA59E5" w:rsidRPr="00905595" w:rsidRDefault="00EA59E5"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(17,181)</w:t>
            </w:r>
          </w:p>
        </w:tc>
        <w:tc>
          <w:tcPr>
            <w:tcW w:w="1380" w:type="dxa"/>
            <w:vAlign w:val="bottom"/>
          </w:tcPr>
          <w:p w:rsidR="00EA59E5" w:rsidRPr="007E6A11" w:rsidRDefault="00593C3F"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(63,189)</w:t>
            </w:r>
          </w:p>
        </w:tc>
        <w:tc>
          <w:tcPr>
            <w:tcW w:w="1380" w:type="dxa"/>
            <w:vAlign w:val="bottom"/>
          </w:tcPr>
          <w:p w:rsidR="00EA59E5" w:rsidRPr="007E6A11" w:rsidRDefault="00EA59E5" w:rsidP="00EA59E5">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(12,575)</w:t>
            </w:r>
          </w:p>
        </w:tc>
      </w:tr>
      <w:tr w:rsidR="00EA59E5" w:rsidRPr="007E6A11" w:rsidTr="0063717E">
        <w:tc>
          <w:tcPr>
            <w:tcW w:w="3120" w:type="dxa"/>
            <w:vAlign w:val="bottom"/>
          </w:tcPr>
          <w:p w:rsidR="00EA59E5" w:rsidRPr="002F483F" w:rsidRDefault="00EA59E5" w:rsidP="002F483F">
            <w:pPr>
              <w:tabs>
                <w:tab w:val="left" w:pos="1440"/>
              </w:tabs>
              <w:spacing w:line="340" w:lineRule="exact"/>
              <w:ind w:left="165" w:hanging="180"/>
              <w:rPr>
                <w:rFonts w:ascii="Arial" w:hAnsi="Arial"/>
                <w:b/>
                <w:bCs/>
                <w:sz w:val="20"/>
                <w:szCs w:val="20"/>
              </w:rPr>
            </w:pPr>
            <w:r w:rsidRPr="002F483F">
              <w:rPr>
                <w:rFonts w:ascii="Arial" w:hAnsi="Arial"/>
                <w:b/>
                <w:bCs/>
                <w:sz w:val="20"/>
                <w:szCs w:val="20"/>
              </w:rPr>
              <w:t xml:space="preserve">Income tax </w:t>
            </w:r>
            <w:r w:rsidR="002F483F">
              <w:rPr>
                <w:rFonts w:ascii="Arial" w:hAnsi="Arial"/>
                <w:b/>
                <w:bCs/>
                <w:sz w:val="20"/>
                <w:szCs w:val="20"/>
              </w:rPr>
              <w:t>expenses (income)</w:t>
            </w:r>
            <w:r w:rsidRPr="002F483F">
              <w:rPr>
                <w:rFonts w:ascii="Arial" w:hAnsi="Arial"/>
                <w:b/>
                <w:bCs/>
                <w:sz w:val="20"/>
                <w:szCs w:val="20"/>
              </w:rPr>
              <w:t xml:space="preserve"> reported in the statement of comprehensive income</w:t>
            </w:r>
          </w:p>
        </w:tc>
        <w:tc>
          <w:tcPr>
            <w:tcW w:w="1380" w:type="dxa"/>
            <w:vAlign w:val="bottom"/>
          </w:tcPr>
          <w:p w:rsidR="00EA59E5" w:rsidRPr="00905595" w:rsidRDefault="00593C3F"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20,506</w:t>
            </w:r>
          </w:p>
        </w:tc>
        <w:tc>
          <w:tcPr>
            <w:tcW w:w="1380" w:type="dxa"/>
            <w:vAlign w:val="bottom"/>
          </w:tcPr>
          <w:p w:rsidR="00EA59E5" w:rsidRPr="00905595" w:rsidRDefault="00EA59E5"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174,229</w:t>
            </w:r>
          </w:p>
        </w:tc>
        <w:tc>
          <w:tcPr>
            <w:tcW w:w="1380" w:type="dxa"/>
            <w:vAlign w:val="bottom"/>
          </w:tcPr>
          <w:p w:rsidR="00EA59E5" w:rsidRPr="007E6A11" w:rsidRDefault="00593C3F"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(39,897)</w:t>
            </w:r>
          </w:p>
        </w:tc>
        <w:tc>
          <w:tcPr>
            <w:tcW w:w="1380" w:type="dxa"/>
            <w:vAlign w:val="bottom"/>
          </w:tcPr>
          <w:p w:rsidR="00EA59E5" w:rsidRPr="007E6A11" w:rsidRDefault="00EA59E5" w:rsidP="00EA59E5">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104,779</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EA59E5">
        <w:rPr>
          <w:rFonts w:ascii="Arial" w:hAnsi="Arial"/>
          <w:sz w:val="22"/>
          <w:szCs w:val="22"/>
        </w:rPr>
        <w:t xml:space="preserve">and six-month </w:t>
      </w:r>
      <w:r w:rsidR="00C42802">
        <w:rPr>
          <w:rFonts w:ascii="Arial" w:hAnsi="Arial"/>
          <w:sz w:val="22"/>
          <w:szCs w:val="22"/>
        </w:rPr>
        <w:t xml:space="preserve">periods </w:t>
      </w:r>
      <w:r w:rsidR="00B15E33">
        <w:rPr>
          <w:rFonts w:ascii="Arial" w:hAnsi="Arial"/>
          <w:sz w:val="22"/>
          <w:szCs w:val="22"/>
        </w:rPr>
        <w:t xml:space="preserve">ended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Pr="000C4B0C">
        <w:rPr>
          <w:rFonts w:ascii="Arial" w:hAnsi="Arial"/>
          <w:sz w:val="22"/>
          <w:szCs w:val="22"/>
        </w:rPr>
        <w:t xml:space="preserve"> and </w:t>
      </w:r>
      <w:r w:rsidR="007F51E3">
        <w:rPr>
          <w:rFonts w:ascii="Arial" w:hAnsi="Arial"/>
          <w:sz w:val="22"/>
          <w:szCs w:val="22"/>
        </w:rPr>
        <w:t>2018</w:t>
      </w:r>
      <w:r w:rsidRPr="000C4B0C">
        <w:rPr>
          <w:rFonts w:ascii="Arial" w:hAnsi="Arial"/>
          <w:sz w:val="22"/>
          <w:szCs w:val="22"/>
        </w:rPr>
        <w:t xml:space="preserve"> </w:t>
      </w:r>
      <w:r w:rsidRPr="000C4B0C">
        <w:rPr>
          <w:rFonts w:ascii="Arial" w:hAnsi="Arial" w:cs="Arial"/>
          <w:sz w:val="22"/>
          <w:szCs w:val="22"/>
        </w:rPr>
        <w:t>are as follows:</w:t>
      </w:r>
    </w:p>
    <w:tbl>
      <w:tblPr>
        <w:tblW w:w="8580" w:type="dxa"/>
        <w:tblInd w:w="360" w:type="dxa"/>
        <w:tblLayout w:type="fixed"/>
        <w:tblLook w:val="0000" w:firstRow="0" w:lastRow="0" w:firstColumn="0" w:lastColumn="0" w:noHBand="0" w:noVBand="0"/>
      </w:tblPr>
      <w:tblGrid>
        <w:gridCol w:w="3060"/>
        <w:gridCol w:w="1380"/>
        <w:gridCol w:w="1380"/>
        <w:gridCol w:w="1380"/>
        <w:gridCol w:w="1380"/>
      </w:tblGrid>
      <w:tr w:rsidR="00EA59E5" w:rsidRPr="00905595" w:rsidTr="002C6556">
        <w:tc>
          <w:tcPr>
            <w:tcW w:w="3060" w:type="dxa"/>
          </w:tcPr>
          <w:p w:rsidR="00EA59E5" w:rsidRPr="00905595" w:rsidRDefault="00EA59E5" w:rsidP="00577D34">
            <w:pPr>
              <w:spacing w:line="30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EA59E5" w:rsidRPr="00905595" w:rsidRDefault="00EA59E5" w:rsidP="00577D34">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760" w:type="dxa"/>
            <w:gridSpan w:val="2"/>
          </w:tcPr>
          <w:p w:rsidR="00EA59E5" w:rsidRPr="00905595" w:rsidRDefault="00EA59E5" w:rsidP="00577D34">
            <w:pPr>
              <w:tabs>
                <w:tab w:val="left" w:pos="600"/>
                <w:tab w:val="left" w:pos="900"/>
                <w:tab w:val="right" w:pos="7280"/>
                <w:tab w:val="right" w:pos="8540"/>
              </w:tabs>
              <w:spacing w:line="300" w:lineRule="exact"/>
              <w:ind w:right="-45"/>
              <w:jc w:val="right"/>
              <w:rPr>
                <w:rFonts w:ascii="Arial" w:hAnsi="Arial" w:cs="Arial"/>
                <w:sz w:val="20"/>
                <w:szCs w:val="20"/>
                <w:cs/>
              </w:rPr>
            </w:pPr>
            <w:r w:rsidRPr="00905595">
              <w:rPr>
                <w:rFonts w:ascii="Arial" w:hAnsi="Arial" w:cs="Arial"/>
                <w:sz w:val="20"/>
                <w:szCs w:val="20"/>
              </w:rPr>
              <w:t>(Unit: Thousand Baht)</w:t>
            </w:r>
          </w:p>
        </w:tc>
      </w:tr>
      <w:tr w:rsidR="00EA59E5" w:rsidRPr="00905595" w:rsidTr="002C6556">
        <w:tc>
          <w:tcPr>
            <w:tcW w:w="3060" w:type="dxa"/>
          </w:tcPr>
          <w:p w:rsidR="00EA59E5" w:rsidRPr="00905595" w:rsidRDefault="00EA59E5" w:rsidP="00433DBD">
            <w:pPr>
              <w:spacing w:line="340" w:lineRule="exact"/>
              <w:ind w:right="-18"/>
              <w:jc w:val="thaiDistribute"/>
              <w:rPr>
                <w:rFonts w:ascii="Arial" w:hAnsi="Arial" w:cs="Arial"/>
                <w:sz w:val="20"/>
                <w:szCs w:val="20"/>
              </w:rPr>
            </w:pPr>
          </w:p>
        </w:tc>
        <w:tc>
          <w:tcPr>
            <w:tcW w:w="5520" w:type="dxa"/>
            <w:gridSpan w:val="4"/>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w:t>
            </w:r>
            <w:r w:rsidRPr="007E6A11">
              <w:rPr>
                <w:rFonts w:ascii="Arial" w:hAnsi="Arial" w:cs="Arial"/>
                <w:sz w:val="20"/>
                <w:szCs w:val="20"/>
              </w:rPr>
              <w:t>or the three-month periods ended 30 June</w:t>
            </w:r>
          </w:p>
        </w:tc>
      </w:tr>
      <w:tr w:rsidR="00EA59E5" w:rsidRPr="00905595" w:rsidTr="002C6556">
        <w:tc>
          <w:tcPr>
            <w:tcW w:w="3060" w:type="dxa"/>
          </w:tcPr>
          <w:p w:rsidR="00EA59E5" w:rsidRPr="00905595" w:rsidRDefault="00EA59E5" w:rsidP="00433DBD">
            <w:pPr>
              <w:spacing w:line="340" w:lineRule="exact"/>
              <w:ind w:right="-18"/>
              <w:jc w:val="thaiDistribute"/>
              <w:rPr>
                <w:rFonts w:ascii="Arial" w:hAnsi="Arial" w:cs="Arial"/>
                <w:sz w:val="20"/>
                <w:szCs w:val="20"/>
              </w:rPr>
            </w:pPr>
          </w:p>
        </w:tc>
        <w:tc>
          <w:tcPr>
            <w:tcW w:w="2760" w:type="dxa"/>
            <w:gridSpan w:val="2"/>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Consolidated </w:t>
            </w:r>
          </w:p>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Separate </w:t>
            </w:r>
          </w:p>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r>
      <w:tr w:rsidR="00EA59E5" w:rsidRPr="00905595" w:rsidTr="002C6556">
        <w:tc>
          <w:tcPr>
            <w:tcW w:w="3060" w:type="dxa"/>
          </w:tcPr>
          <w:p w:rsidR="00EA59E5" w:rsidRPr="00905595" w:rsidRDefault="00EA59E5" w:rsidP="00433DBD">
            <w:pPr>
              <w:spacing w:line="340" w:lineRule="exact"/>
              <w:ind w:right="-18"/>
              <w:jc w:val="thaiDistribute"/>
              <w:rPr>
                <w:rFonts w:ascii="Arial" w:hAnsi="Arial" w:cs="Arial"/>
                <w:b/>
                <w:bCs/>
                <w:sz w:val="20"/>
                <w:szCs w:val="20"/>
                <w:u w:val="single"/>
              </w:rPr>
            </w:pPr>
          </w:p>
        </w:tc>
        <w:tc>
          <w:tcPr>
            <w:tcW w:w="1380" w:type="dxa"/>
          </w:tcPr>
          <w:p w:rsidR="00EA59E5" w:rsidRPr="00905595" w:rsidRDefault="00EA59E5" w:rsidP="00433DB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c>
          <w:tcPr>
            <w:tcW w:w="1380" w:type="dxa"/>
          </w:tcPr>
          <w:p w:rsidR="00EA59E5" w:rsidRPr="00905595" w:rsidRDefault="00EA59E5" w:rsidP="00433DB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r>
      <w:tr w:rsidR="00EA59E5" w:rsidRPr="00905595" w:rsidTr="002C6556">
        <w:tc>
          <w:tcPr>
            <w:tcW w:w="3060" w:type="dxa"/>
          </w:tcPr>
          <w:p w:rsidR="002C6556" w:rsidRDefault="00EA59E5" w:rsidP="00433DBD">
            <w:pPr>
              <w:tabs>
                <w:tab w:val="left" w:pos="567"/>
                <w:tab w:val="left" w:pos="1134"/>
                <w:tab w:val="left" w:pos="1701"/>
              </w:tabs>
              <w:spacing w:line="340" w:lineRule="exact"/>
              <w:ind w:left="162" w:right="-18" w:hanging="90"/>
              <w:rPr>
                <w:rFonts w:ascii="Arial" w:hAnsi="Arial" w:cs="Arial"/>
                <w:sz w:val="20"/>
                <w:szCs w:val="20"/>
              </w:rPr>
            </w:pPr>
            <w:r w:rsidRPr="00905595">
              <w:rPr>
                <w:rFonts w:ascii="Arial" w:hAnsi="Arial" w:cs="Arial"/>
                <w:sz w:val="20"/>
                <w:szCs w:val="20"/>
              </w:rPr>
              <w:t>Deferred tax relating to</w:t>
            </w:r>
            <w:r>
              <w:rPr>
                <w:rFonts w:ascii="Arial" w:hAnsi="Arial" w:cs="Arial"/>
                <w:sz w:val="20"/>
                <w:szCs w:val="20"/>
              </w:rPr>
              <w:t xml:space="preserve"> </w:t>
            </w:r>
          </w:p>
          <w:p w:rsidR="00EA59E5" w:rsidRPr="00905595" w:rsidRDefault="002C6556" w:rsidP="002C6556">
            <w:pPr>
              <w:tabs>
                <w:tab w:val="left" w:pos="567"/>
                <w:tab w:val="left" w:pos="1134"/>
                <w:tab w:val="left" w:pos="1701"/>
              </w:tabs>
              <w:spacing w:line="340" w:lineRule="exact"/>
              <w:ind w:left="162" w:right="-18" w:firstLine="3"/>
              <w:rPr>
                <w:rFonts w:ascii="Arial" w:hAnsi="Arial" w:cs="Arial"/>
                <w:sz w:val="20"/>
                <w:szCs w:val="20"/>
              </w:rPr>
            </w:pPr>
            <w:r>
              <w:rPr>
                <w:rFonts w:ascii="Arial" w:hAnsi="Arial" w:cs="Arial"/>
                <w:sz w:val="20"/>
                <w:szCs w:val="20"/>
              </w:rPr>
              <w:t xml:space="preserve">gain </w:t>
            </w:r>
            <w:r w:rsidRPr="00905595">
              <w:rPr>
                <w:rFonts w:ascii="Arial" w:hAnsi="Arial" w:cs="Arial"/>
                <w:sz w:val="20"/>
                <w:szCs w:val="20"/>
              </w:rPr>
              <w:t xml:space="preserve">on </w:t>
            </w:r>
            <w:r w:rsidR="00EA59E5" w:rsidRPr="00905595">
              <w:rPr>
                <w:rFonts w:ascii="Arial" w:hAnsi="Arial" w:cs="Arial"/>
                <w:sz w:val="20"/>
                <w:szCs w:val="20"/>
              </w:rPr>
              <w:t xml:space="preserve">changes in value </w:t>
            </w:r>
            <w:proofErr w:type="gramStart"/>
            <w:r w:rsidR="00EA59E5" w:rsidRPr="00905595">
              <w:rPr>
                <w:rFonts w:ascii="Arial" w:hAnsi="Arial" w:cs="Arial"/>
                <w:sz w:val="20"/>
                <w:szCs w:val="20"/>
              </w:rPr>
              <w:t xml:space="preserve">of </w:t>
            </w:r>
            <w:r w:rsidR="002F483F">
              <w:rPr>
                <w:rFonts w:ascii="Arial" w:hAnsi="Arial" w:cs="Arial"/>
                <w:sz w:val="20"/>
                <w:szCs w:val="20"/>
              </w:rPr>
              <w:t xml:space="preserve"> </w:t>
            </w:r>
            <w:r w:rsidR="00EA59E5" w:rsidRPr="00905595">
              <w:rPr>
                <w:rFonts w:ascii="Arial" w:hAnsi="Arial" w:cs="Arial"/>
                <w:sz w:val="20"/>
                <w:szCs w:val="20"/>
              </w:rPr>
              <w:t>available</w:t>
            </w:r>
            <w:proofErr w:type="gramEnd"/>
            <w:r w:rsidR="00EA59E5" w:rsidRPr="00905595">
              <w:rPr>
                <w:rFonts w:ascii="Arial" w:hAnsi="Arial" w:cs="Arial"/>
                <w:sz w:val="20"/>
                <w:szCs w:val="20"/>
              </w:rPr>
              <w:t>-for-sale investments</w:t>
            </w:r>
          </w:p>
        </w:tc>
        <w:tc>
          <w:tcPr>
            <w:tcW w:w="1380" w:type="dxa"/>
            <w:vAlign w:val="bottom"/>
          </w:tcPr>
          <w:p w:rsidR="00EA59E5" w:rsidRPr="00905595"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(213,430)</w:t>
            </w:r>
          </w:p>
        </w:tc>
        <w:tc>
          <w:tcPr>
            <w:tcW w:w="1380" w:type="dxa"/>
            <w:vAlign w:val="bottom"/>
          </w:tcPr>
          <w:p w:rsidR="00EA59E5" w:rsidRPr="00905595" w:rsidRDefault="00EA59E5"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(241,133)</w:t>
            </w:r>
          </w:p>
        </w:tc>
        <w:tc>
          <w:tcPr>
            <w:tcW w:w="1380" w:type="dxa"/>
            <w:vAlign w:val="bottom"/>
          </w:tcPr>
          <w:p w:rsidR="00EA59E5" w:rsidRPr="007E6A11"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(174,480)</w:t>
            </w:r>
          </w:p>
        </w:tc>
        <w:tc>
          <w:tcPr>
            <w:tcW w:w="1380" w:type="dxa"/>
            <w:vAlign w:val="bottom"/>
          </w:tcPr>
          <w:p w:rsidR="00EA59E5" w:rsidRPr="007E6A11" w:rsidRDefault="00EA59E5"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(183,733)</w:t>
            </w:r>
          </w:p>
        </w:tc>
      </w:tr>
      <w:tr w:rsidR="00EA59E5" w:rsidRPr="00905595" w:rsidTr="002C6556">
        <w:tc>
          <w:tcPr>
            <w:tcW w:w="3060" w:type="dxa"/>
          </w:tcPr>
          <w:p w:rsidR="00EA59E5" w:rsidRPr="00905595" w:rsidRDefault="00EA59E5" w:rsidP="00433DBD">
            <w:pPr>
              <w:tabs>
                <w:tab w:val="left" w:pos="567"/>
                <w:tab w:val="left" w:pos="1134"/>
                <w:tab w:val="left" w:pos="1701"/>
              </w:tabs>
              <w:spacing w:line="340" w:lineRule="exact"/>
              <w:ind w:left="162" w:right="-18" w:hanging="90"/>
              <w:rPr>
                <w:rFonts w:ascii="Arial" w:hAnsi="Arial" w:cs="Arial"/>
                <w:sz w:val="20"/>
                <w:szCs w:val="20"/>
              </w:rPr>
            </w:pPr>
          </w:p>
        </w:tc>
        <w:tc>
          <w:tcPr>
            <w:tcW w:w="1380" w:type="dxa"/>
            <w:vAlign w:val="bottom"/>
          </w:tcPr>
          <w:p w:rsidR="00EA59E5" w:rsidRPr="00905595"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(213,430)</w:t>
            </w:r>
          </w:p>
        </w:tc>
        <w:tc>
          <w:tcPr>
            <w:tcW w:w="1380" w:type="dxa"/>
            <w:vAlign w:val="bottom"/>
          </w:tcPr>
          <w:p w:rsidR="00EA59E5" w:rsidRPr="00905595" w:rsidRDefault="00EA59E5"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(241,133)</w:t>
            </w:r>
          </w:p>
        </w:tc>
        <w:tc>
          <w:tcPr>
            <w:tcW w:w="1380" w:type="dxa"/>
            <w:vAlign w:val="bottom"/>
          </w:tcPr>
          <w:p w:rsidR="00EA59E5" w:rsidRPr="007E6A11"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(174,480)</w:t>
            </w:r>
          </w:p>
        </w:tc>
        <w:tc>
          <w:tcPr>
            <w:tcW w:w="1380" w:type="dxa"/>
            <w:vAlign w:val="bottom"/>
          </w:tcPr>
          <w:p w:rsidR="00EA59E5" w:rsidRPr="007E6A11" w:rsidRDefault="00EA59E5"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(183,733)</w:t>
            </w:r>
          </w:p>
        </w:tc>
      </w:tr>
    </w:tbl>
    <w:p w:rsidR="00EA59E5" w:rsidRDefault="00EA59E5" w:rsidP="00EA59E5"/>
    <w:tbl>
      <w:tblPr>
        <w:tblW w:w="8550" w:type="dxa"/>
        <w:tblInd w:w="360" w:type="dxa"/>
        <w:tblLayout w:type="fixed"/>
        <w:tblLook w:val="0000" w:firstRow="0" w:lastRow="0" w:firstColumn="0" w:lastColumn="0" w:noHBand="0" w:noVBand="0"/>
      </w:tblPr>
      <w:tblGrid>
        <w:gridCol w:w="3030"/>
        <w:gridCol w:w="1380"/>
        <w:gridCol w:w="1380"/>
        <w:gridCol w:w="1380"/>
        <w:gridCol w:w="1380"/>
      </w:tblGrid>
      <w:tr w:rsidR="00EA59E5" w:rsidRPr="00905595" w:rsidTr="00302721">
        <w:tc>
          <w:tcPr>
            <w:tcW w:w="3030" w:type="dxa"/>
          </w:tcPr>
          <w:p w:rsidR="00EA59E5" w:rsidRPr="00905595" w:rsidRDefault="00EA59E5" w:rsidP="00433DBD">
            <w:pPr>
              <w:spacing w:line="34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EA59E5" w:rsidRPr="00905595" w:rsidRDefault="00EA59E5" w:rsidP="00433DBD">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60" w:type="dxa"/>
            <w:gridSpan w:val="2"/>
          </w:tcPr>
          <w:p w:rsidR="00EA59E5" w:rsidRPr="00905595" w:rsidRDefault="00EA59E5" w:rsidP="00433DBD">
            <w:pPr>
              <w:tabs>
                <w:tab w:val="left" w:pos="600"/>
                <w:tab w:val="left" w:pos="900"/>
                <w:tab w:val="right" w:pos="7280"/>
                <w:tab w:val="right" w:pos="8540"/>
              </w:tabs>
              <w:spacing w:line="340" w:lineRule="exact"/>
              <w:ind w:right="-45"/>
              <w:jc w:val="right"/>
              <w:rPr>
                <w:rFonts w:ascii="Arial" w:hAnsi="Arial" w:cs="Arial"/>
                <w:sz w:val="20"/>
                <w:szCs w:val="20"/>
                <w:cs/>
              </w:rPr>
            </w:pPr>
            <w:r w:rsidRPr="00905595">
              <w:rPr>
                <w:rFonts w:ascii="Arial" w:hAnsi="Arial" w:cs="Arial"/>
                <w:sz w:val="20"/>
                <w:szCs w:val="20"/>
              </w:rPr>
              <w:t>(Unit: Thousand Baht)</w:t>
            </w:r>
          </w:p>
        </w:tc>
      </w:tr>
      <w:tr w:rsidR="00EA59E5" w:rsidRPr="00905595" w:rsidTr="00302721">
        <w:tc>
          <w:tcPr>
            <w:tcW w:w="3030" w:type="dxa"/>
          </w:tcPr>
          <w:p w:rsidR="00EA59E5" w:rsidRPr="00905595" w:rsidRDefault="00EA59E5" w:rsidP="00433DBD">
            <w:pPr>
              <w:spacing w:line="340" w:lineRule="exact"/>
              <w:ind w:right="-18"/>
              <w:jc w:val="thaiDistribute"/>
              <w:rPr>
                <w:rFonts w:ascii="Arial" w:hAnsi="Arial" w:cs="Arial"/>
                <w:sz w:val="20"/>
                <w:szCs w:val="20"/>
              </w:rPr>
            </w:pPr>
          </w:p>
        </w:tc>
        <w:tc>
          <w:tcPr>
            <w:tcW w:w="5520" w:type="dxa"/>
            <w:gridSpan w:val="4"/>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w:t>
            </w:r>
            <w:r w:rsidRPr="007E6A11">
              <w:rPr>
                <w:rFonts w:ascii="Arial" w:hAnsi="Arial" w:cs="Arial"/>
                <w:sz w:val="20"/>
                <w:szCs w:val="20"/>
              </w:rPr>
              <w:t xml:space="preserve">or the </w:t>
            </w:r>
            <w:r>
              <w:rPr>
                <w:rFonts w:ascii="Arial" w:hAnsi="Arial" w:cs="Arial"/>
                <w:sz w:val="20"/>
                <w:szCs w:val="20"/>
              </w:rPr>
              <w:t>six</w:t>
            </w:r>
            <w:r w:rsidRPr="007E6A11">
              <w:rPr>
                <w:rFonts w:ascii="Arial" w:hAnsi="Arial" w:cs="Arial"/>
                <w:sz w:val="20"/>
                <w:szCs w:val="20"/>
              </w:rPr>
              <w:t>-month periods ended 30 June</w:t>
            </w:r>
          </w:p>
        </w:tc>
      </w:tr>
      <w:tr w:rsidR="00EA59E5" w:rsidRPr="00905595" w:rsidTr="00302721">
        <w:tc>
          <w:tcPr>
            <w:tcW w:w="3030" w:type="dxa"/>
          </w:tcPr>
          <w:p w:rsidR="00EA59E5" w:rsidRPr="00905595" w:rsidRDefault="00EA59E5" w:rsidP="00433DBD">
            <w:pPr>
              <w:spacing w:line="340" w:lineRule="exact"/>
              <w:ind w:right="-18"/>
              <w:jc w:val="thaiDistribute"/>
              <w:rPr>
                <w:rFonts w:ascii="Arial" w:hAnsi="Arial" w:cs="Arial"/>
                <w:sz w:val="20"/>
                <w:szCs w:val="20"/>
              </w:rPr>
            </w:pPr>
          </w:p>
        </w:tc>
        <w:tc>
          <w:tcPr>
            <w:tcW w:w="2760" w:type="dxa"/>
            <w:gridSpan w:val="2"/>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Consolidated </w:t>
            </w:r>
          </w:p>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 xml:space="preserve">Separate </w:t>
            </w:r>
          </w:p>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05595">
              <w:rPr>
                <w:rFonts w:ascii="Arial" w:hAnsi="Arial" w:cs="Arial"/>
                <w:sz w:val="20"/>
                <w:szCs w:val="20"/>
              </w:rPr>
              <w:t>financial statements</w:t>
            </w:r>
          </w:p>
        </w:tc>
      </w:tr>
      <w:tr w:rsidR="00EA59E5" w:rsidRPr="00905595" w:rsidTr="00302721">
        <w:tc>
          <w:tcPr>
            <w:tcW w:w="3030" w:type="dxa"/>
          </w:tcPr>
          <w:p w:rsidR="00EA59E5" w:rsidRPr="00905595" w:rsidRDefault="00EA59E5" w:rsidP="00433DBD">
            <w:pPr>
              <w:spacing w:line="340" w:lineRule="exact"/>
              <w:ind w:right="-18"/>
              <w:jc w:val="thaiDistribute"/>
              <w:rPr>
                <w:rFonts w:ascii="Arial" w:hAnsi="Arial" w:cs="Arial"/>
                <w:b/>
                <w:bCs/>
                <w:sz w:val="20"/>
                <w:szCs w:val="20"/>
                <w:u w:val="single"/>
              </w:rPr>
            </w:pPr>
          </w:p>
        </w:tc>
        <w:tc>
          <w:tcPr>
            <w:tcW w:w="1380" w:type="dxa"/>
          </w:tcPr>
          <w:p w:rsidR="00EA59E5" w:rsidRPr="00905595" w:rsidRDefault="00EA59E5" w:rsidP="00433DB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c>
          <w:tcPr>
            <w:tcW w:w="1380" w:type="dxa"/>
          </w:tcPr>
          <w:p w:rsidR="00EA59E5" w:rsidRPr="00905595" w:rsidRDefault="00EA59E5" w:rsidP="00433DB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EA59E5" w:rsidRPr="00905595" w:rsidRDefault="00EA59E5" w:rsidP="00433D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r>
      <w:tr w:rsidR="00593C3F" w:rsidRPr="007E6A11" w:rsidTr="00302721">
        <w:tc>
          <w:tcPr>
            <w:tcW w:w="3030" w:type="dxa"/>
          </w:tcPr>
          <w:p w:rsidR="002C6556" w:rsidRDefault="00593C3F" w:rsidP="00433DBD">
            <w:pPr>
              <w:tabs>
                <w:tab w:val="left" w:pos="567"/>
                <w:tab w:val="left" w:pos="1134"/>
                <w:tab w:val="left" w:pos="1701"/>
              </w:tabs>
              <w:spacing w:line="340" w:lineRule="exact"/>
              <w:ind w:left="162" w:right="-18" w:hanging="90"/>
              <w:rPr>
                <w:rFonts w:ascii="Arial" w:hAnsi="Arial" w:cs="Arial"/>
                <w:sz w:val="20"/>
                <w:szCs w:val="20"/>
              </w:rPr>
            </w:pPr>
            <w:r w:rsidRPr="00905595">
              <w:rPr>
                <w:rFonts w:ascii="Arial" w:hAnsi="Arial" w:cs="Arial"/>
                <w:sz w:val="20"/>
                <w:szCs w:val="20"/>
              </w:rPr>
              <w:t>Deferred tax relating to</w:t>
            </w:r>
            <w:r>
              <w:rPr>
                <w:rFonts w:ascii="Arial" w:hAnsi="Arial" w:cs="Arial"/>
                <w:sz w:val="20"/>
                <w:szCs w:val="20"/>
              </w:rPr>
              <w:t xml:space="preserve"> </w:t>
            </w:r>
          </w:p>
          <w:p w:rsidR="00593C3F" w:rsidRPr="00905595" w:rsidRDefault="00593C3F" w:rsidP="002C6556">
            <w:pPr>
              <w:tabs>
                <w:tab w:val="left" w:pos="567"/>
                <w:tab w:val="left" w:pos="1134"/>
                <w:tab w:val="left" w:pos="1701"/>
              </w:tabs>
              <w:spacing w:line="340" w:lineRule="exact"/>
              <w:ind w:left="162" w:right="-18" w:firstLine="3"/>
              <w:rPr>
                <w:rFonts w:ascii="Arial" w:hAnsi="Arial" w:cs="Arial"/>
                <w:sz w:val="20"/>
                <w:szCs w:val="20"/>
              </w:rPr>
            </w:pPr>
            <w:r>
              <w:rPr>
                <w:rFonts w:ascii="Arial" w:hAnsi="Arial" w:cs="Arial"/>
                <w:sz w:val="20"/>
                <w:szCs w:val="20"/>
              </w:rPr>
              <w:t xml:space="preserve">gain </w:t>
            </w:r>
            <w:r w:rsidRPr="00905595">
              <w:rPr>
                <w:rFonts w:ascii="Arial" w:hAnsi="Arial" w:cs="Arial"/>
                <w:sz w:val="20"/>
                <w:szCs w:val="20"/>
              </w:rPr>
              <w:t xml:space="preserve">on changes in value </w:t>
            </w:r>
            <w:proofErr w:type="gramStart"/>
            <w:r w:rsidRPr="00905595">
              <w:rPr>
                <w:rFonts w:ascii="Arial" w:hAnsi="Arial" w:cs="Arial"/>
                <w:sz w:val="20"/>
                <w:szCs w:val="20"/>
              </w:rPr>
              <w:t xml:space="preserve">of </w:t>
            </w:r>
            <w:r w:rsidR="002F483F">
              <w:rPr>
                <w:rFonts w:ascii="Arial" w:hAnsi="Arial" w:cs="Arial"/>
                <w:sz w:val="20"/>
                <w:szCs w:val="20"/>
              </w:rPr>
              <w:t xml:space="preserve"> </w:t>
            </w:r>
            <w:r w:rsidRPr="00905595">
              <w:rPr>
                <w:rFonts w:ascii="Arial" w:hAnsi="Arial" w:cs="Arial"/>
                <w:sz w:val="20"/>
                <w:szCs w:val="20"/>
              </w:rPr>
              <w:t>available</w:t>
            </w:r>
            <w:proofErr w:type="gramEnd"/>
            <w:r w:rsidRPr="00905595">
              <w:rPr>
                <w:rFonts w:ascii="Arial" w:hAnsi="Arial" w:cs="Arial"/>
                <w:sz w:val="20"/>
                <w:szCs w:val="20"/>
              </w:rPr>
              <w:t>-for-sale investments</w:t>
            </w:r>
          </w:p>
        </w:tc>
        <w:tc>
          <w:tcPr>
            <w:tcW w:w="1380" w:type="dxa"/>
            <w:vAlign w:val="bottom"/>
          </w:tcPr>
          <w:p w:rsidR="00593C3F" w:rsidRPr="00905595"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(263,274)</w:t>
            </w:r>
          </w:p>
        </w:tc>
        <w:tc>
          <w:tcPr>
            <w:tcW w:w="1380" w:type="dxa"/>
            <w:vAlign w:val="bottom"/>
          </w:tcPr>
          <w:p w:rsidR="00593C3F" w:rsidRPr="00905595"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(824,862)</w:t>
            </w:r>
          </w:p>
        </w:tc>
        <w:tc>
          <w:tcPr>
            <w:tcW w:w="1380" w:type="dxa"/>
            <w:vAlign w:val="bottom"/>
          </w:tcPr>
          <w:p w:rsidR="00593C3F" w:rsidRPr="007E6A11"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(220,224)</w:t>
            </w:r>
          </w:p>
        </w:tc>
        <w:tc>
          <w:tcPr>
            <w:tcW w:w="1380" w:type="dxa"/>
            <w:vAlign w:val="bottom"/>
          </w:tcPr>
          <w:p w:rsidR="00593C3F" w:rsidRPr="007E6A11" w:rsidRDefault="00593C3F" w:rsidP="00433DBD">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(660,862)</w:t>
            </w:r>
          </w:p>
        </w:tc>
      </w:tr>
      <w:tr w:rsidR="00593C3F" w:rsidRPr="007E6A11" w:rsidTr="00302721">
        <w:tc>
          <w:tcPr>
            <w:tcW w:w="3030" w:type="dxa"/>
          </w:tcPr>
          <w:p w:rsidR="00593C3F" w:rsidRPr="00905595" w:rsidRDefault="00593C3F" w:rsidP="00433DBD">
            <w:pPr>
              <w:tabs>
                <w:tab w:val="left" w:pos="567"/>
                <w:tab w:val="left" w:pos="1134"/>
                <w:tab w:val="left" w:pos="1701"/>
              </w:tabs>
              <w:spacing w:line="340" w:lineRule="exact"/>
              <w:ind w:left="162" w:right="-18" w:hanging="90"/>
              <w:rPr>
                <w:rFonts w:ascii="Arial" w:hAnsi="Arial" w:cs="Arial"/>
                <w:sz w:val="20"/>
                <w:szCs w:val="20"/>
              </w:rPr>
            </w:pPr>
          </w:p>
        </w:tc>
        <w:tc>
          <w:tcPr>
            <w:tcW w:w="1380" w:type="dxa"/>
            <w:vAlign w:val="bottom"/>
          </w:tcPr>
          <w:p w:rsidR="00593C3F" w:rsidRPr="00905595"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(263,274)</w:t>
            </w:r>
          </w:p>
        </w:tc>
        <w:tc>
          <w:tcPr>
            <w:tcW w:w="1380" w:type="dxa"/>
            <w:vAlign w:val="bottom"/>
          </w:tcPr>
          <w:p w:rsidR="00593C3F" w:rsidRPr="00905595"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(824,862)</w:t>
            </w:r>
          </w:p>
        </w:tc>
        <w:tc>
          <w:tcPr>
            <w:tcW w:w="1380" w:type="dxa"/>
            <w:vAlign w:val="bottom"/>
          </w:tcPr>
          <w:p w:rsidR="00593C3F" w:rsidRPr="007E6A11"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(220,224)</w:t>
            </w:r>
          </w:p>
        </w:tc>
        <w:tc>
          <w:tcPr>
            <w:tcW w:w="1380" w:type="dxa"/>
            <w:vAlign w:val="bottom"/>
          </w:tcPr>
          <w:p w:rsidR="00593C3F" w:rsidRPr="007E6A11" w:rsidRDefault="00593C3F" w:rsidP="00433DBD">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(660,862)</w:t>
            </w:r>
          </w:p>
        </w:tc>
      </w:tr>
    </w:tbl>
    <w:p w:rsidR="00433DBD" w:rsidRDefault="00433DBD" w:rsidP="00302721">
      <w:pPr>
        <w:spacing w:before="240" w:after="120" w:line="380" w:lineRule="exact"/>
        <w:ind w:left="540" w:hanging="540"/>
        <w:jc w:val="both"/>
        <w:rPr>
          <w:rFonts w:ascii="Arial" w:hAnsi="Arial" w:cs="Arial"/>
          <w:b/>
          <w:bCs/>
          <w:sz w:val="22"/>
          <w:szCs w:val="22"/>
        </w:rPr>
      </w:pPr>
    </w:p>
    <w:p w:rsidR="00C61782" w:rsidRPr="000C4B0C" w:rsidRDefault="00593C3F" w:rsidP="00302721">
      <w:pPr>
        <w:spacing w:before="240" w:after="120" w:line="380" w:lineRule="exact"/>
        <w:ind w:left="540" w:hanging="540"/>
        <w:jc w:val="both"/>
        <w:rPr>
          <w:rFonts w:ascii="Arial" w:hAnsi="Arial"/>
          <w:b/>
          <w:bCs/>
          <w:sz w:val="22"/>
          <w:szCs w:val="22"/>
        </w:rPr>
      </w:pPr>
      <w:r>
        <w:rPr>
          <w:rFonts w:ascii="Arial" w:hAnsi="Arial" w:cs="Arial"/>
          <w:b/>
          <w:bCs/>
          <w:sz w:val="22"/>
          <w:szCs w:val="22"/>
        </w:rPr>
        <w:t>22</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Default="00302721" w:rsidP="00302721">
      <w:pPr>
        <w:tabs>
          <w:tab w:val="left" w:pos="567"/>
        </w:tabs>
        <w:spacing w:before="120" w:after="120" w:line="380" w:lineRule="exact"/>
        <w:ind w:left="540" w:hanging="540"/>
        <w:jc w:val="thaiDistribute"/>
        <w:rPr>
          <w:rFonts w:ascii="Arial" w:hAnsi="Arial"/>
          <w:sz w:val="22"/>
          <w:szCs w:val="22"/>
        </w:rPr>
      </w:pPr>
      <w:r>
        <w:rPr>
          <w:rFonts w:ascii="Arial" w:hAnsi="Arial"/>
          <w:sz w:val="22"/>
          <w:szCs w:val="22"/>
        </w:rPr>
        <w:tab/>
      </w:r>
      <w:r w:rsidR="00C61782">
        <w:rPr>
          <w:rFonts w:ascii="Arial" w:hAnsi="Arial"/>
          <w:sz w:val="22"/>
          <w:szCs w:val="22"/>
        </w:rPr>
        <w:t xml:space="preserve">Basic earnings per share is calculated by dividing profit </w:t>
      </w:r>
      <w:r w:rsidR="002F483F">
        <w:rPr>
          <w:rFonts w:ascii="Arial" w:hAnsi="Arial"/>
          <w:sz w:val="22"/>
          <w:szCs w:val="22"/>
        </w:rPr>
        <w:t xml:space="preserve">(loss) </w:t>
      </w:r>
      <w:r w:rsidR="00C61782">
        <w:rPr>
          <w:rFonts w:ascii="Arial" w:hAnsi="Arial"/>
          <w:sz w:val="22"/>
          <w:szCs w:val="22"/>
        </w:rPr>
        <w:t xml:space="preserve">for the </w:t>
      </w:r>
      <w:r w:rsidR="00734E15">
        <w:rPr>
          <w:rFonts w:ascii="Arial" w:hAnsi="Arial"/>
          <w:sz w:val="22"/>
          <w:szCs w:val="22"/>
        </w:rPr>
        <w:t>period</w:t>
      </w:r>
      <w:r w:rsidR="00C61782">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w:t>
      </w:r>
      <w:r w:rsidR="00593C3F">
        <w:rPr>
          <w:rFonts w:ascii="Arial" w:hAnsi="Arial"/>
          <w:sz w:val="22"/>
          <w:szCs w:val="22"/>
        </w:rPr>
        <w:t xml:space="preserve"> 20.</w:t>
      </w:r>
    </w:p>
    <w:p w:rsidR="00302721" w:rsidRDefault="00593C3F" w:rsidP="00302721">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23</w:t>
      </w:r>
      <w:r w:rsidR="00302721">
        <w:rPr>
          <w:rFonts w:ascii="Arial" w:hAnsi="Arial" w:cs="Arial"/>
          <w:b/>
          <w:bCs/>
          <w:sz w:val="22"/>
          <w:szCs w:val="22"/>
        </w:rPr>
        <w:t>.</w:t>
      </w:r>
      <w:r w:rsidR="00302721">
        <w:rPr>
          <w:rFonts w:ascii="Arial" w:hAnsi="Arial" w:cs="Arial"/>
          <w:b/>
          <w:bCs/>
          <w:sz w:val="22"/>
          <w:szCs w:val="22"/>
        </w:rPr>
        <w:tab/>
        <w:t>Dividend paid</w:t>
      </w:r>
    </w:p>
    <w:tbl>
      <w:tblPr>
        <w:tblW w:w="8640" w:type="dxa"/>
        <w:tblInd w:w="360" w:type="dxa"/>
        <w:tblLayout w:type="fixed"/>
        <w:tblLook w:val="0000" w:firstRow="0" w:lastRow="0" w:firstColumn="0" w:lastColumn="0" w:noHBand="0" w:noVBand="0"/>
      </w:tblPr>
      <w:tblGrid>
        <w:gridCol w:w="3030"/>
        <w:gridCol w:w="2460"/>
        <w:gridCol w:w="1530"/>
        <w:gridCol w:w="1620"/>
      </w:tblGrid>
      <w:tr w:rsidR="00302721" w:rsidRPr="00905595" w:rsidTr="00302721">
        <w:tc>
          <w:tcPr>
            <w:tcW w:w="3030" w:type="dxa"/>
          </w:tcPr>
          <w:p w:rsidR="00302721"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p>
          <w:p w:rsidR="00302721" w:rsidRPr="00905595"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Dividend</w:t>
            </w:r>
          </w:p>
        </w:tc>
        <w:tc>
          <w:tcPr>
            <w:tcW w:w="2460" w:type="dxa"/>
          </w:tcPr>
          <w:p w:rsidR="00302721"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p>
          <w:p w:rsidR="00302721" w:rsidRPr="00905595"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Approved by</w:t>
            </w:r>
          </w:p>
        </w:tc>
        <w:tc>
          <w:tcPr>
            <w:tcW w:w="1530" w:type="dxa"/>
          </w:tcPr>
          <w:p w:rsidR="007809A5" w:rsidRPr="00905595" w:rsidRDefault="00302721" w:rsidP="00780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Total </w:t>
            </w:r>
            <w:r w:rsidR="001403DA">
              <w:rPr>
                <w:rFonts w:ascii="Arial" w:hAnsi="Arial" w:cs="Arial"/>
                <w:sz w:val="20"/>
                <w:szCs w:val="20"/>
              </w:rPr>
              <w:t xml:space="preserve">  </w:t>
            </w:r>
            <w:r>
              <w:rPr>
                <w:rFonts w:ascii="Arial" w:hAnsi="Arial" w:cs="Arial"/>
                <w:sz w:val="20"/>
                <w:szCs w:val="20"/>
              </w:rPr>
              <w:t>dividend</w:t>
            </w:r>
            <w:r w:rsidR="007809A5">
              <w:rPr>
                <w:rFonts w:ascii="Arial" w:hAnsi="Arial" w:cs="Arial"/>
                <w:sz w:val="20"/>
                <w:szCs w:val="20"/>
              </w:rPr>
              <w:t xml:space="preserve"> </w:t>
            </w:r>
          </w:p>
        </w:tc>
        <w:tc>
          <w:tcPr>
            <w:tcW w:w="1620" w:type="dxa"/>
          </w:tcPr>
          <w:p w:rsidR="00302721" w:rsidRPr="00905595"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Dividend </w:t>
            </w:r>
            <w:r w:rsidR="007809A5">
              <w:rPr>
                <w:rFonts w:ascii="Arial" w:hAnsi="Arial" w:cs="Arial"/>
                <w:sz w:val="20"/>
                <w:szCs w:val="20"/>
              </w:rPr>
              <w:t xml:space="preserve">     </w:t>
            </w:r>
            <w:r>
              <w:rPr>
                <w:rFonts w:ascii="Arial" w:hAnsi="Arial" w:cs="Arial"/>
                <w:sz w:val="20"/>
                <w:szCs w:val="20"/>
              </w:rPr>
              <w:t>per share</w:t>
            </w:r>
          </w:p>
        </w:tc>
      </w:tr>
      <w:tr w:rsidR="001403DA" w:rsidRPr="00905595" w:rsidTr="00302721">
        <w:tc>
          <w:tcPr>
            <w:tcW w:w="3030" w:type="dxa"/>
          </w:tcPr>
          <w:p w:rsidR="001403DA" w:rsidRDefault="001403DA" w:rsidP="001403DA">
            <w:pPr>
              <w:tabs>
                <w:tab w:val="left" w:pos="600"/>
                <w:tab w:val="right" w:pos="7280"/>
                <w:tab w:val="right" w:pos="8540"/>
              </w:tabs>
              <w:spacing w:line="380" w:lineRule="exact"/>
              <w:ind w:right="-45"/>
              <w:jc w:val="center"/>
              <w:rPr>
                <w:rFonts w:ascii="Arial" w:hAnsi="Arial" w:cs="Arial"/>
                <w:sz w:val="20"/>
                <w:szCs w:val="20"/>
              </w:rPr>
            </w:pPr>
          </w:p>
        </w:tc>
        <w:tc>
          <w:tcPr>
            <w:tcW w:w="2460" w:type="dxa"/>
          </w:tcPr>
          <w:p w:rsidR="001403DA" w:rsidRDefault="001403DA" w:rsidP="001403DA">
            <w:pPr>
              <w:tabs>
                <w:tab w:val="left" w:pos="600"/>
                <w:tab w:val="right" w:pos="7280"/>
                <w:tab w:val="right" w:pos="8540"/>
              </w:tabs>
              <w:spacing w:line="380" w:lineRule="exact"/>
              <w:ind w:right="-45"/>
              <w:jc w:val="center"/>
              <w:rPr>
                <w:rFonts w:ascii="Arial" w:hAnsi="Arial" w:cs="Arial"/>
                <w:sz w:val="20"/>
                <w:szCs w:val="20"/>
              </w:rPr>
            </w:pPr>
          </w:p>
        </w:tc>
        <w:tc>
          <w:tcPr>
            <w:tcW w:w="1530" w:type="dxa"/>
          </w:tcPr>
          <w:p w:rsidR="001403DA" w:rsidRDefault="001403DA" w:rsidP="001403DA">
            <w:pP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(Million Baht)</w:t>
            </w:r>
          </w:p>
        </w:tc>
        <w:tc>
          <w:tcPr>
            <w:tcW w:w="1620" w:type="dxa"/>
          </w:tcPr>
          <w:p w:rsidR="001403DA" w:rsidRDefault="001403DA" w:rsidP="001403DA">
            <w:pP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(Baht)</w:t>
            </w:r>
          </w:p>
        </w:tc>
      </w:tr>
      <w:tr w:rsidR="00302721" w:rsidRPr="007E6A11" w:rsidTr="004D585B">
        <w:tc>
          <w:tcPr>
            <w:tcW w:w="3030" w:type="dxa"/>
          </w:tcPr>
          <w:p w:rsidR="00302721"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 xml:space="preserve">Dividend for the operation </w:t>
            </w:r>
          </w:p>
          <w:p w:rsidR="00302721" w:rsidRPr="00905595"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 xml:space="preserve">   of the year 2017</w:t>
            </w:r>
          </w:p>
        </w:tc>
        <w:tc>
          <w:tcPr>
            <w:tcW w:w="2460" w:type="dxa"/>
          </w:tcPr>
          <w:p w:rsidR="00302721" w:rsidRPr="00905595"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Annual General Meeting of the shareholders on 18 April 2018</w:t>
            </w:r>
          </w:p>
        </w:tc>
        <w:tc>
          <w:tcPr>
            <w:tcW w:w="1530" w:type="dxa"/>
            <w:vAlign w:val="bottom"/>
          </w:tcPr>
          <w:p w:rsidR="00302721" w:rsidRPr="00905595" w:rsidRDefault="00302721" w:rsidP="00302721">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630</w:t>
            </w:r>
          </w:p>
        </w:tc>
        <w:tc>
          <w:tcPr>
            <w:tcW w:w="1620" w:type="dxa"/>
            <w:vAlign w:val="bottom"/>
          </w:tcPr>
          <w:p w:rsidR="00302721" w:rsidRPr="007E6A11" w:rsidRDefault="00302721" w:rsidP="00302721">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0.30</w:t>
            </w:r>
          </w:p>
        </w:tc>
      </w:tr>
      <w:tr w:rsidR="00302721" w:rsidRPr="007E6A11" w:rsidTr="004D585B">
        <w:tc>
          <w:tcPr>
            <w:tcW w:w="3030" w:type="dxa"/>
          </w:tcPr>
          <w:p w:rsidR="00302721"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 xml:space="preserve">Dividend for the operation </w:t>
            </w:r>
          </w:p>
          <w:p w:rsidR="00302721" w:rsidRPr="00905595"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 xml:space="preserve">   of the year 2018</w:t>
            </w:r>
          </w:p>
        </w:tc>
        <w:tc>
          <w:tcPr>
            <w:tcW w:w="2460" w:type="dxa"/>
          </w:tcPr>
          <w:p w:rsidR="00302721" w:rsidRPr="00905595" w:rsidRDefault="00302721" w:rsidP="00302721">
            <w:pPr>
              <w:tabs>
                <w:tab w:val="left" w:pos="567"/>
                <w:tab w:val="left" w:pos="1134"/>
                <w:tab w:val="left" w:pos="1701"/>
              </w:tabs>
              <w:spacing w:line="380" w:lineRule="exact"/>
              <w:ind w:left="162" w:right="-18" w:hanging="90"/>
              <w:rPr>
                <w:rFonts w:ascii="Arial" w:hAnsi="Arial" w:cs="Arial"/>
                <w:sz w:val="20"/>
                <w:szCs w:val="20"/>
              </w:rPr>
            </w:pPr>
            <w:r>
              <w:rPr>
                <w:rFonts w:ascii="Arial" w:hAnsi="Arial" w:cs="Arial"/>
                <w:sz w:val="20"/>
                <w:szCs w:val="20"/>
              </w:rPr>
              <w:t>Annual General Meeting of the shareholders on 18 April 2019</w:t>
            </w:r>
          </w:p>
        </w:tc>
        <w:tc>
          <w:tcPr>
            <w:tcW w:w="1530" w:type="dxa"/>
            <w:vAlign w:val="bottom"/>
          </w:tcPr>
          <w:p w:rsidR="00302721" w:rsidRPr="00905595" w:rsidRDefault="00593C3F" w:rsidP="00302721">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165</w:t>
            </w:r>
          </w:p>
        </w:tc>
        <w:tc>
          <w:tcPr>
            <w:tcW w:w="1620" w:type="dxa"/>
            <w:vAlign w:val="bottom"/>
          </w:tcPr>
          <w:p w:rsidR="00302721" w:rsidRPr="007E6A11" w:rsidRDefault="00593C3F" w:rsidP="00302721">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0.08</w:t>
            </w:r>
          </w:p>
        </w:tc>
      </w:tr>
    </w:tbl>
    <w:p w:rsidR="00302721" w:rsidRPr="00302721" w:rsidRDefault="00302721" w:rsidP="00302721">
      <w:pPr>
        <w:tabs>
          <w:tab w:val="left" w:pos="540"/>
        </w:tabs>
        <w:spacing w:before="120" w:after="120" w:line="380" w:lineRule="exact"/>
        <w:jc w:val="thaiDistribute"/>
        <w:rPr>
          <w:rFonts w:ascii="Arial" w:hAnsi="Arial" w:cstheme="minorBidi"/>
          <w:sz w:val="22"/>
          <w:szCs w:val="22"/>
        </w:rPr>
        <w:sectPr w:rsidR="00302721" w:rsidRPr="00302721" w:rsidSect="00621A7E">
          <w:headerReference w:type="default" r:id="rId8"/>
          <w:footerReference w:type="default" r:id="rId9"/>
          <w:pgSz w:w="11909" w:h="16834" w:code="9"/>
          <w:pgMar w:top="1296" w:right="1080" w:bottom="1080" w:left="1800" w:header="706" w:footer="706" w:gutter="0"/>
          <w:pgNumType w:start="1"/>
          <w:cols w:space="720"/>
          <w:docGrid w:linePitch="360"/>
        </w:sectPr>
      </w:pPr>
    </w:p>
    <w:p w:rsidR="0011750E" w:rsidRPr="002769AA" w:rsidRDefault="00593C3F"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t>24</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82399D" w:rsidRDefault="00B15E33" w:rsidP="00C42802">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Company and its subsidiaries are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products and services.</w:t>
      </w:r>
      <w:r w:rsidR="00C42802">
        <w:rPr>
          <w:rFonts w:ascii="Arial" w:eastAsiaTheme="minorHAnsi" w:hAnsi="Arial" w:cstheme="minorBidi"/>
          <w:sz w:val="22"/>
          <w:szCs w:val="22"/>
        </w:rPr>
        <w:t xml:space="preserve"> During the current period, the </w:t>
      </w:r>
      <w:r w:rsidRPr="00B15E33">
        <w:rPr>
          <w:rFonts w:ascii="Arial" w:eastAsiaTheme="minorHAnsi" w:hAnsi="Arial" w:cstheme="minorBidi"/>
          <w:sz w:val="22"/>
          <w:szCs w:val="22"/>
        </w:rPr>
        <w:t xml:space="preserve">Company and its subsidiaries have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their reportable segments.</w:t>
      </w:r>
    </w:p>
    <w:p w:rsidR="002D7443" w:rsidRPr="00B15E33" w:rsidRDefault="002D7443" w:rsidP="00C42802">
      <w:pPr>
        <w:spacing w:before="60" w:after="60" w:line="380" w:lineRule="exact"/>
        <w:ind w:left="54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Pr>
          <w:rFonts w:ascii="Arial" w:eastAsiaTheme="minorHAnsi" w:hAnsi="Arial" w:cstheme="minorBidi"/>
          <w:sz w:val="22"/>
          <w:szCs w:val="22"/>
        </w:rPr>
        <w:t xml:space="preserve"> revenue and profit </w:t>
      </w:r>
      <w:r w:rsidR="002C6556">
        <w:rPr>
          <w:rFonts w:ascii="Arial" w:eastAsiaTheme="minorHAnsi" w:hAnsi="Arial" w:cstheme="minorBidi"/>
          <w:sz w:val="22"/>
          <w:szCs w:val="22"/>
        </w:rPr>
        <w:t xml:space="preserve">(loss) </w:t>
      </w:r>
      <w:r>
        <w:rPr>
          <w:rFonts w:ascii="Arial" w:eastAsiaTheme="minorHAnsi" w:hAnsi="Arial" w:cstheme="minorBidi"/>
          <w:sz w:val="22"/>
          <w:szCs w:val="22"/>
        </w:rPr>
        <w:t>information regarding the Company’s and its subsidiaries’ operating segments for</w:t>
      </w:r>
      <w:r w:rsidR="00C42802">
        <w:rPr>
          <w:rFonts w:ascii="Arial" w:eastAsiaTheme="minorHAnsi" w:hAnsi="Arial" w:cstheme="minorBidi"/>
          <w:sz w:val="22"/>
          <w:szCs w:val="22"/>
        </w:rPr>
        <w:t xml:space="preserve">                 </w:t>
      </w:r>
      <w:r>
        <w:rPr>
          <w:rFonts w:ascii="Arial" w:eastAsiaTheme="minorHAnsi" w:hAnsi="Arial" w:cstheme="minorBidi"/>
          <w:sz w:val="22"/>
          <w:szCs w:val="22"/>
        </w:rPr>
        <w:t xml:space="preserve"> the three-month </w:t>
      </w:r>
      <w:r w:rsidR="00EA59E5">
        <w:rPr>
          <w:rFonts w:ascii="Arial" w:eastAsiaTheme="minorHAnsi" w:hAnsi="Arial" w:cstheme="minorBidi"/>
          <w:sz w:val="22"/>
          <w:szCs w:val="22"/>
        </w:rPr>
        <w:t xml:space="preserve">and six-month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Pr>
          <w:rFonts w:ascii="Arial" w:eastAsiaTheme="minorHAnsi" w:hAnsi="Arial" w:cstheme="minorBidi"/>
          <w:sz w:val="22"/>
          <w:szCs w:val="22"/>
        </w:rPr>
        <w:t xml:space="preserve"> </w:t>
      </w:r>
      <w:r w:rsidR="00B967C6">
        <w:rPr>
          <w:rFonts w:ascii="Arial" w:eastAsiaTheme="minorHAnsi" w:hAnsi="Arial" w:cstheme="minorBidi"/>
          <w:sz w:val="22"/>
          <w:szCs w:val="22"/>
        </w:rPr>
        <w:t>30 June</w:t>
      </w:r>
      <w:r w:rsidR="007E47A3">
        <w:rPr>
          <w:rFonts w:ascii="Arial" w:eastAsiaTheme="minorHAnsi" w:hAnsi="Arial" w:cstheme="minorBidi"/>
          <w:sz w:val="22"/>
          <w:szCs w:val="22"/>
        </w:rPr>
        <w:t xml:space="preserve"> </w:t>
      </w:r>
      <w:r w:rsidR="000B104F">
        <w:rPr>
          <w:rFonts w:ascii="Arial" w:eastAsiaTheme="minorHAnsi" w:hAnsi="Arial" w:cstheme="minorBidi"/>
          <w:sz w:val="22"/>
          <w:szCs w:val="22"/>
        </w:rPr>
        <w:t>2019</w:t>
      </w:r>
      <w:r>
        <w:rPr>
          <w:rFonts w:ascii="Arial" w:eastAsiaTheme="minorHAnsi" w:hAnsi="Arial" w:cstheme="minorBidi"/>
          <w:sz w:val="22"/>
          <w:szCs w:val="22"/>
        </w:rPr>
        <w:t xml:space="preserve"> and </w:t>
      </w:r>
      <w:r w:rsidR="007F51E3">
        <w:rPr>
          <w:rFonts w:ascii="Arial" w:eastAsiaTheme="minorHAnsi" w:hAnsi="Arial" w:cstheme="minorBidi"/>
          <w:sz w:val="22"/>
          <w:szCs w:val="22"/>
        </w:rPr>
        <w:t>2018</w:t>
      </w:r>
      <w:r>
        <w:rPr>
          <w:rFonts w:ascii="Arial" w:eastAsiaTheme="minorHAnsi" w:hAnsi="Arial" w:cstheme="minorBidi"/>
          <w:sz w:val="22"/>
          <w:szCs w:val="22"/>
        </w:rPr>
        <w:t>, respectively.</w:t>
      </w:r>
    </w:p>
    <w:tbl>
      <w:tblPr>
        <w:tblpPr w:leftFromText="180" w:rightFromText="180" w:vertAnchor="text" w:tblpX="450" w:tblpY="1"/>
        <w:tblOverlap w:val="never"/>
        <w:tblW w:w="14126" w:type="dxa"/>
        <w:tblLayout w:type="fixed"/>
        <w:tblLook w:val="0000" w:firstRow="0" w:lastRow="0" w:firstColumn="0" w:lastColumn="0" w:noHBand="0" w:noVBand="0"/>
      </w:tblPr>
      <w:tblGrid>
        <w:gridCol w:w="4320"/>
        <w:gridCol w:w="807"/>
        <w:gridCol w:w="807"/>
        <w:gridCol w:w="115"/>
        <w:gridCol w:w="692"/>
        <w:gridCol w:w="805"/>
        <w:gridCol w:w="228"/>
        <w:gridCol w:w="578"/>
        <w:gridCol w:w="805"/>
        <w:gridCol w:w="806"/>
        <w:gridCol w:w="805"/>
        <w:gridCol w:w="852"/>
        <w:gridCol w:w="890"/>
        <w:gridCol w:w="806"/>
        <w:gridCol w:w="810"/>
      </w:tblGrid>
      <w:tr w:rsidR="00EA59E5" w:rsidRPr="00C432D5" w:rsidTr="002C6556">
        <w:trPr>
          <w:cantSplit/>
          <w:tblHeader/>
        </w:trPr>
        <w:tc>
          <w:tcPr>
            <w:tcW w:w="4320" w:type="dxa"/>
          </w:tcPr>
          <w:p w:rsidR="00EA59E5" w:rsidRPr="00C432D5" w:rsidRDefault="00EA59E5" w:rsidP="007809A5">
            <w:pPr>
              <w:pStyle w:val="Heading1"/>
              <w:spacing w:before="0" w:after="0" w:line="220" w:lineRule="exact"/>
              <w:rPr>
                <w:rFonts w:cs="Arial"/>
                <w:sz w:val="14"/>
                <w:szCs w:val="14"/>
                <w:cs/>
              </w:rPr>
            </w:pPr>
          </w:p>
        </w:tc>
        <w:tc>
          <w:tcPr>
            <w:tcW w:w="1729" w:type="dxa"/>
            <w:gridSpan w:val="3"/>
          </w:tcPr>
          <w:p w:rsidR="00EA59E5" w:rsidRPr="00C432D5" w:rsidRDefault="00EA59E5" w:rsidP="007809A5">
            <w:pPr>
              <w:spacing w:line="220" w:lineRule="exact"/>
              <w:jc w:val="right"/>
              <w:rPr>
                <w:rFonts w:ascii="Arial" w:hAnsi="Arial" w:cs="Arial"/>
                <w:sz w:val="14"/>
                <w:szCs w:val="14"/>
              </w:rPr>
            </w:pPr>
          </w:p>
        </w:tc>
        <w:tc>
          <w:tcPr>
            <w:tcW w:w="1725" w:type="dxa"/>
            <w:gridSpan w:val="3"/>
          </w:tcPr>
          <w:p w:rsidR="00EA59E5" w:rsidRPr="00C432D5" w:rsidRDefault="00EA59E5" w:rsidP="007809A5">
            <w:pPr>
              <w:spacing w:line="220" w:lineRule="exact"/>
              <w:jc w:val="right"/>
              <w:rPr>
                <w:rFonts w:ascii="Arial" w:hAnsi="Arial" w:cs="Arial"/>
                <w:sz w:val="14"/>
                <w:szCs w:val="14"/>
              </w:rPr>
            </w:pPr>
          </w:p>
        </w:tc>
        <w:tc>
          <w:tcPr>
            <w:tcW w:w="6352" w:type="dxa"/>
            <w:gridSpan w:val="8"/>
          </w:tcPr>
          <w:p w:rsidR="00EA59E5" w:rsidRPr="00C432D5" w:rsidRDefault="00EA59E5" w:rsidP="007809A5">
            <w:pPr>
              <w:spacing w:line="220" w:lineRule="exact"/>
              <w:jc w:val="right"/>
              <w:rPr>
                <w:rFonts w:ascii="Arial" w:hAnsi="Arial" w:cs="Arial"/>
                <w:sz w:val="14"/>
                <w:szCs w:val="14"/>
              </w:rPr>
            </w:pPr>
            <w:r w:rsidRPr="00C432D5">
              <w:rPr>
                <w:rFonts w:ascii="Arial" w:hAnsi="Arial" w:cs="Arial"/>
                <w:sz w:val="14"/>
                <w:szCs w:val="14"/>
              </w:rPr>
              <w:t>(Unit: Million Baht)</w:t>
            </w:r>
          </w:p>
        </w:tc>
      </w:tr>
      <w:tr w:rsidR="00EA59E5" w:rsidRPr="00C432D5" w:rsidTr="002C6556">
        <w:trPr>
          <w:tblHeader/>
        </w:trPr>
        <w:tc>
          <w:tcPr>
            <w:tcW w:w="4320" w:type="dxa"/>
          </w:tcPr>
          <w:p w:rsidR="00EA59E5" w:rsidRPr="00C432D5" w:rsidRDefault="00EA59E5" w:rsidP="007809A5">
            <w:pPr>
              <w:pStyle w:val="Heading1"/>
              <w:spacing w:before="0" w:after="0" w:line="220" w:lineRule="exact"/>
              <w:rPr>
                <w:rFonts w:cs="Arial"/>
                <w:sz w:val="14"/>
                <w:szCs w:val="14"/>
                <w:cs/>
              </w:rPr>
            </w:pPr>
          </w:p>
        </w:tc>
        <w:tc>
          <w:tcPr>
            <w:tcW w:w="9806" w:type="dxa"/>
            <w:gridSpan w:val="14"/>
            <w:vAlign w:val="bottom"/>
          </w:tcPr>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For the three-month periods ended 30 June</w:t>
            </w:r>
          </w:p>
        </w:tc>
      </w:tr>
      <w:tr w:rsidR="00EA59E5" w:rsidRPr="00C432D5" w:rsidTr="002C6556">
        <w:trPr>
          <w:tblHeader/>
        </w:trPr>
        <w:tc>
          <w:tcPr>
            <w:tcW w:w="4320" w:type="dxa"/>
          </w:tcPr>
          <w:p w:rsidR="00EA59E5" w:rsidRPr="00C432D5" w:rsidRDefault="00EA59E5" w:rsidP="007809A5">
            <w:pPr>
              <w:pStyle w:val="Heading1"/>
              <w:spacing w:before="0" w:after="0" w:line="220" w:lineRule="exact"/>
              <w:rPr>
                <w:rFonts w:cs="Arial"/>
                <w:sz w:val="14"/>
                <w:szCs w:val="14"/>
                <w:cs/>
              </w:rPr>
            </w:pPr>
          </w:p>
        </w:tc>
        <w:tc>
          <w:tcPr>
            <w:tcW w:w="1614" w:type="dxa"/>
            <w:gridSpan w:val="2"/>
            <w:vAlign w:val="bottom"/>
          </w:tcPr>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Airlines segment</w:t>
            </w:r>
          </w:p>
        </w:tc>
        <w:tc>
          <w:tcPr>
            <w:tcW w:w="1612" w:type="dxa"/>
            <w:gridSpan w:val="3"/>
            <w:vAlign w:val="bottom"/>
          </w:tcPr>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Airports segment</w:t>
            </w:r>
          </w:p>
        </w:tc>
        <w:tc>
          <w:tcPr>
            <w:tcW w:w="1611" w:type="dxa"/>
            <w:gridSpan w:val="3"/>
            <w:vAlign w:val="bottom"/>
          </w:tcPr>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 xml:space="preserve">Supporting </w:t>
            </w:r>
            <w:r w:rsidR="00302721">
              <w:rPr>
                <w:rFonts w:ascii="Arial" w:hAnsi="Arial" w:cs="Arial"/>
                <w:sz w:val="14"/>
                <w:szCs w:val="14"/>
              </w:rPr>
              <w:t>a</w:t>
            </w:r>
            <w:r w:rsidRPr="00C432D5">
              <w:rPr>
                <w:rFonts w:ascii="Arial" w:hAnsi="Arial" w:cs="Arial"/>
                <w:sz w:val="14"/>
                <w:szCs w:val="14"/>
              </w:rPr>
              <w:t xml:space="preserve">irlines </w:t>
            </w:r>
            <w:r w:rsidR="00302721">
              <w:rPr>
                <w:rFonts w:ascii="Arial" w:hAnsi="Arial" w:cs="Arial"/>
                <w:sz w:val="14"/>
                <w:szCs w:val="14"/>
              </w:rPr>
              <w:t>b</w:t>
            </w:r>
            <w:r w:rsidRPr="00C432D5">
              <w:rPr>
                <w:rFonts w:ascii="Arial" w:hAnsi="Arial" w:cs="Arial"/>
                <w:sz w:val="14"/>
                <w:szCs w:val="14"/>
              </w:rPr>
              <w:t>usiness segments</w:t>
            </w:r>
          </w:p>
        </w:tc>
        <w:tc>
          <w:tcPr>
            <w:tcW w:w="1611" w:type="dxa"/>
            <w:gridSpan w:val="2"/>
            <w:vAlign w:val="bottom"/>
          </w:tcPr>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Other segments</w:t>
            </w:r>
          </w:p>
        </w:tc>
        <w:tc>
          <w:tcPr>
            <w:tcW w:w="1742" w:type="dxa"/>
            <w:gridSpan w:val="2"/>
          </w:tcPr>
          <w:p w:rsidR="00EA59E5" w:rsidRPr="00C432D5" w:rsidRDefault="00EA59E5" w:rsidP="007809A5">
            <w:pPr>
              <w:spacing w:line="220" w:lineRule="exact"/>
              <w:jc w:val="center"/>
              <w:rPr>
                <w:rFonts w:ascii="Arial" w:hAnsi="Arial" w:cs="Arial"/>
                <w:sz w:val="14"/>
                <w:szCs w:val="14"/>
                <w:cs/>
              </w:rPr>
            </w:pPr>
            <w:r w:rsidRPr="00C432D5">
              <w:rPr>
                <w:rFonts w:ascii="Arial" w:hAnsi="Arial" w:cs="Arial"/>
                <w:sz w:val="14"/>
                <w:szCs w:val="14"/>
              </w:rPr>
              <w:t>Elimination of</w:t>
            </w:r>
          </w:p>
          <w:p w:rsidR="00EA59E5" w:rsidRPr="00C432D5" w:rsidRDefault="00EA59E5" w:rsidP="007809A5">
            <w:pPr>
              <w:pBdr>
                <w:bottom w:val="single" w:sz="4" w:space="1" w:color="auto"/>
              </w:pBdr>
              <w:spacing w:line="220" w:lineRule="exact"/>
              <w:jc w:val="center"/>
              <w:rPr>
                <w:rFonts w:ascii="Arial" w:hAnsi="Arial" w:cs="Arial"/>
                <w:sz w:val="14"/>
                <w:szCs w:val="14"/>
              </w:rPr>
            </w:pPr>
            <w:r w:rsidRPr="00C432D5">
              <w:rPr>
                <w:rFonts w:ascii="Arial" w:hAnsi="Arial" w:cs="Arial"/>
                <w:sz w:val="14"/>
                <w:szCs w:val="14"/>
              </w:rPr>
              <w:t>inter-segmen</w:t>
            </w:r>
            <w:r w:rsidR="002C6556">
              <w:rPr>
                <w:rFonts w:ascii="Arial" w:hAnsi="Arial" w:cs="Arial"/>
                <w:sz w:val="14"/>
                <w:szCs w:val="14"/>
              </w:rPr>
              <w:t xml:space="preserve">t </w:t>
            </w:r>
            <w:r w:rsidRPr="00C432D5">
              <w:rPr>
                <w:rFonts w:ascii="Arial" w:hAnsi="Arial" w:cs="Arial"/>
                <w:sz w:val="14"/>
                <w:szCs w:val="14"/>
              </w:rPr>
              <w:t>revenues</w:t>
            </w:r>
          </w:p>
        </w:tc>
        <w:tc>
          <w:tcPr>
            <w:tcW w:w="1616" w:type="dxa"/>
            <w:gridSpan w:val="2"/>
            <w:vAlign w:val="bottom"/>
          </w:tcPr>
          <w:p w:rsidR="00EA59E5" w:rsidRPr="00302721" w:rsidRDefault="00302721" w:rsidP="007809A5">
            <w:pPr>
              <w:pBdr>
                <w:bottom w:val="single" w:sz="4" w:space="1" w:color="auto"/>
              </w:pBdr>
              <w:spacing w:line="220" w:lineRule="exact"/>
              <w:jc w:val="center"/>
              <w:rPr>
                <w:rFonts w:ascii="Arial" w:hAnsi="Arial" w:cstheme="minorBidi"/>
                <w:sz w:val="14"/>
                <w:szCs w:val="14"/>
                <w:cs/>
              </w:rPr>
            </w:pPr>
            <w:r>
              <w:rPr>
                <w:rFonts w:ascii="Arial" w:hAnsi="Arial" w:cs="Arial"/>
                <w:sz w:val="14"/>
                <w:szCs w:val="14"/>
              </w:rPr>
              <w:t>Consolidated</w:t>
            </w:r>
            <w:r w:rsidR="007809A5">
              <w:rPr>
                <w:rFonts w:ascii="Arial" w:hAnsi="Arial" w:cs="Arial"/>
                <w:sz w:val="14"/>
                <w:szCs w:val="14"/>
              </w:rPr>
              <w:t xml:space="preserve">    </w:t>
            </w:r>
            <w:r>
              <w:rPr>
                <w:rFonts w:ascii="Arial" w:hAnsi="Arial" w:cs="Arial"/>
                <w:sz w:val="14"/>
                <w:szCs w:val="14"/>
              </w:rPr>
              <w:t xml:space="preserve"> financial statements</w:t>
            </w:r>
          </w:p>
        </w:tc>
      </w:tr>
      <w:tr w:rsidR="00EA59E5" w:rsidRPr="00C432D5" w:rsidTr="002C6556">
        <w:trPr>
          <w:tblHeader/>
        </w:trPr>
        <w:tc>
          <w:tcPr>
            <w:tcW w:w="4320" w:type="dxa"/>
          </w:tcPr>
          <w:p w:rsidR="00EA59E5" w:rsidRPr="00C432D5" w:rsidRDefault="00EA59E5" w:rsidP="007809A5">
            <w:pPr>
              <w:spacing w:line="220" w:lineRule="exact"/>
              <w:rPr>
                <w:rFonts w:ascii="Arial" w:hAnsi="Arial" w:cs="Arial"/>
                <w:sz w:val="14"/>
                <w:szCs w:val="14"/>
                <w:cs/>
              </w:rPr>
            </w:pPr>
          </w:p>
        </w:tc>
        <w:tc>
          <w:tcPr>
            <w:tcW w:w="807"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07"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c>
          <w:tcPr>
            <w:tcW w:w="807" w:type="dxa"/>
            <w:gridSpan w:val="2"/>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05"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c>
          <w:tcPr>
            <w:tcW w:w="806" w:type="dxa"/>
            <w:gridSpan w:val="2"/>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05"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c>
          <w:tcPr>
            <w:tcW w:w="806"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05"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c>
          <w:tcPr>
            <w:tcW w:w="852"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90"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c>
          <w:tcPr>
            <w:tcW w:w="806"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2019</w:t>
            </w:r>
          </w:p>
        </w:tc>
        <w:tc>
          <w:tcPr>
            <w:tcW w:w="810" w:type="dxa"/>
          </w:tcPr>
          <w:p w:rsidR="00EA59E5" w:rsidRPr="00C432D5" w:rsidRDefault="00EA59E5" w:rsidP="007809A5">
            <w:pPr>
              <w:pBdr>
                <w:bottom w:val="single" w:sz="4" w:space="1" w:color="auto"/>
              </w:pBdr>
              <w:spacing w:line="220" w:lineRule="exact"/>
              <w:jc w:val="center"/>
              <w:rPr>
                <w:rFonts w:ascii="Arial" w:hAnsi="Arial" w:cs="Arial"/>
                <w:sz w:val="14"/>
                <w:szCs w:val="14"/>
              </w:rPr>
            </w:pPr>
            <w:r>
              <w:rPr>
                <w:rFonts w:ascii="Arial" w:hAnsi="Arial" w:cs="Arial"/>
                <w:sz w:val="14"/>
                <w:szCs w:val="14"/>
              </w:rPr>
              <w:t>2018</w:t>
            </w:r>
          </w:p>
        </w:tc>
      </w:tr>
      <w:tr w:rsidR="00593C3F" w:rsidRPr="00C432D5" w:rsidTr="002C6556">
        <w:tc>
          <w:tcPr>
            <w:tcW w:w="4320" w:type="dxa"/>
            <w:vAlign w:val="bottom"/>
          </w:tcPr>
          <w:p w:rsidR="00593C3F" w:rsidRPr="00C432D5" w:rsidRDefault="00593C3F" w:rsidP="00593C3F">
            <w:pPr>
              <w:spacing w:line="220" w:lineRule="exact"/>
              <w:ind w:left="132" w:hanging="132"/>
              <w:rPr>
                <w:rFonts w:ascii="Arial" w:hAnsi="Arial" w:cs="Arial"/>
                <w:sz w:val="14"/>
                <w:szCs w:val="14"/>
                <w:cs/>
              </w:rPr>
            </w:pPr>
            <w:r w:rsidRPr="00C432D5">
              <w:rPr>
                <w:rFonts w:ascii="Arial" w:hAnsi="Arial" w:cs="Arial"/>
                <w:sz w:val="14"/>
                <w:szCs w:val="14"/>
              </w:rPr>
              <w:t>Revenue from external customers</w:t>
            </w:r>
          </w:p>
        </w:tc>
        <w:tc>
          <w:tcPr>
            <w:tcW w:w="807"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4,09</w:t>
            </w:r>
            <w:r w:rsidR="00433DBD">
              <w:rPr>
                <w:rFonts w:ascii="Arial" w:hAnsi="Arial" w:cs="Arial"/>
                <w:sz w:val="14"/>
                <w:szCs w:val="14"/>
              </w:rPr>
              <w:t>7</w:t>
            </w:r>
          </w:p>
        </w:tc>
        <w:tc>
          <w:tcPr>
            <w:tcW w:w="807"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4,259</w:t>
            </w:r>
          </w:p>
        </w:tc>
        <w:tc>
          <w:tcPr>
            <w:tcW w:w="807" w:type="dxa"/>
            <w:gridSpan w:val="2"/>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128</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144</w:t>
            </w:r>
          </w:p>
        </w:tc>
        <w:tc>
          <w:tcPr>
            <w:tcW w:w="806" w:type="dxa"/>
            <w:gridSpan w:val="2"/>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840</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851</w:t>
            </w:r>
          </w:p>
        </w:tc>
        <w:tc>
          <w:tcPr>
            <w:tcW w:w="806"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13</w:t>
            </w:r>
            <w:r w:rsidR="00433DBD">
              <w:rPr>
                <w:rFonts w:ascii="Arial" w:hAnsi="Arial" w:cs="Arial"/>
                <w:sz w:val="14"/>
                <w:szCs w:val="14"/>
              </w:rPr>
              <w:t>3</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127</w:t>
            </w:r>
          </w:p>
        </w:tc>
        <w:tc>
          <w:tcPr>
            <w:tcW w:w="852"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90" w:type="dxa"/>
            <w:vAlign w:val="bottom"/>
          </w:tcPr>
          <w:p w:rsidR="00593C3F" w:rsidRPr="00593C3F" w:rsidRDefault="00593C3F" w:rsidP="002F483F">
            <w:pPr>
              <w:tabs>
                <w:tab w:val="decimal" w:pos="510"/>
              </w:tabs>
              <w:spacing w:line="220" w:lineRule="exact"/>
              <w:rPr>
                <w:rFonts w:ascii="Arial" w:hAnsi="Arial" w:cs="Arial"/>
                <w:sz w:val="14"/>
                <w:szCs w:val="14"/>
              </w:rPr>
            </w:pPr>
            <w:r w:rsidRPr="00593C3F">
              <w:rPr>
                <w:rFonts w:ascii="Arial" w:hAnsi="Arial" w:cs="Arial"/>
                <w:sz w:val="14"/>
                <w:szCs w:val="14"/>
              </w:rPr>
              <w:t>-</w:t>
            </w:r>
          </w:p>
        </w:tc>
        <w:tc>
          <w:tcPr>
            <w:tcW w:w="806"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5,198</w:t>
            </w:r>
          </w:p>
        </w:tc>
        <w:tc>
          <w:tcPr>
            <w:tcW w:w="810" w:type="dxa"/>
            <w:vAlign w:val="bottom"/>
          </w:tcPr>
          <w:p w:rsidR="00593C3F" w:rsidRPr="00C432D5" w:rsidRDefault="00593C3F" w:rsidP="00593C3F">
            <w:pPr>
              <w:tabs>
                <w:tab w:val="decimal" w:pos="564"/>
              </w:tabs>
              <w:spacing w:line="220" w:lineRule="exact"/>
              <w:rPr>
                <w:rFonts w:ascii="Arial" w:hAnsi="Arial" w:cs="Arial"/>
                <w:sz w:val="14"/>
                <w:szCs w:val="14"/>
              </w:rPr>
            </w:pPr>
            <w:r w:rsidRPr="00C432D5">
              <w:rPr>
                <w:rFonts w:ascii="Arial" w:hAnsi="Arial" w:cs="Arial"/>
                <w:sz w:val="14"/>
                <w:szCs w:val="14"/>
              </w:rPr>
              <w:t>5,381</w:t>
            </w:r>
          </w:p>
        </w:tc>
      </w:tr>
      <w:tr w:rsidR="00593C3F" w:rsidRPr="00C432D5" w:rsidTr="002C6556">
        <w:trPr>
          <w:trHeight w:val="80"/>
        </w:trPr>
        <w:tc>
          <w:tcPr>
            <w:tcW w:w="4320" w:type="dxa"/>
            <w:vAlign w:val="bottom"/>
          </w:tcPr>
          <w:p w:rsidR="00593C3F" w:rsidRPr="00C432D5" w:rsidRDefault="00593C3F" w:rsidP="00593C3F">
            <w:pPr>
              <w:spacing w:line="220" w:lineRule="exact"/>
              <w:rPr>
                <w:rFonts w:ascii="Arial" w:hAnsi="Arial" w:cs="Arial"/>
                <w:sz w:val="14"/>
                <w:szCs w:val="14"/>
                <w:cs/>
              </w:rPr>
            </w:pPr>
            <w:r w:rsidRPr="00C432D5">
              <w:rPr>
                <w:rFonts w:ascii="Arial" w:hAnsi="Arial" w:cs="Arial"/>
                <w:sz w:val="14"/>
                <w:szCs w:val="14"/>
              </w:rPr>
              <w:t>Inter</w:t>
            </w:r>
            <w:r w:rsidR="00387848">
              <w:rPr>
                <w:rFonts w:ascii="Arial" w:hAnsi="Arial" w:cs="Arial"/>
                <w:sz w:val="14"/>
                <w:szCs w:val="14"/>
              </w:rPr>
              <w:t>-</w:t>
            </w:r>
            <w:r w:rsidRPr="00C432D5">
              <w:rPr>
                <w:rFonts w:ascii="Arial" w:hAnsi="Arial" w:cs="Arial"/>
                <w:sz w:val="14"/>
                <w:szCs w:val="14"/>
              </w:rPr>
              <w:t>segment revenues</w:t>
            </w:r>
          </w:p>
        </w:tc>
        <w:tc>
          <w:tcPr>
            <w:tcW w:w="807"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07"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w:t>
            </w:r>
          </w:p>
        </w:tc>
        <w:tc>
          <w:tcPr>
            <w:tcW w:w="807" w:type="dxa"/>
            <w:gridSpan w:val="2"/>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05"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06" w:type="dxa"/>
            <w:gridSpan w:val="2"/>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237</w:t>
            </w:r>
          </w:p>
        </w:tc>
        <w:tc>
          <w:tcPr>
            <w:tcW w:w="805"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245</w:t>
            </w:r>
          </w:p>
        </w:tc>
        <w:tc>
          <w:tcPr>
            <w:tcW w:w="806"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26</w:t>
            </w:r>
          </w:p>
        </w:tc>
        <w:tc>
          <w:tcPr>
            <w:tcW w:w="805"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13</w:t>
            </w:r>
          </w:p>
        </w:tc>
        <w:tc>
          <w:tcPr>
            <w:tcW w:w="852"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(263)</w:t>
            </w:r>
          </w:p>
        </w:tc>
        <w:tc>
          <w:tcPr>
            <w:tcW w:w="890" w:type="dxa"/>
            <w:vAlign w:val="bottom"/>
          </w:tcPr>
          <w:p w:rsidR="00593C3F" w:rsidRPr="00593C3F" w:rsidRDefault="00593C3F" w:rsidP="002F483F">
            <w:pPr>
              <w:pBdr>
                <w:bottom w:val="single" w:sz="4" w:space="1" w:color="auto"/>
              </w:pBdr>
              <w:tabs>
                <w:tab w:val="decimal" w:pos="510"/>
              </w:tabs>
              <w:spacing w:line="220" w:lineRule="exact"/>
              <w:rPr>
                <w:rFonts w:ascii="Arial" w:hAnsi="Arial" w:cs="Arial"/>
                <w:sz w:val="14"/>
                <w:szCs w:val="14"/>
              </w:rPr>
            </w:pPr>
            <w:r w:rsidRPr="00593C3F">
              <w:rPr>
                <w:rFonts w:ascii="Arial" w:hAnsi="Arial" w:cs="Arial"/>
                <w:sz w:val="14"/>
                <w:szCs w:val="14"/>
              </w:rPr>
              <w:t>(259)</w:t>
            </w:r>
          </w:p>
        </w:tc>
        <w:tc>
          <w:tcPr>
            <w:tcW w:w="806" w:type="dxa"/>
            <w:vAlign w:val="bottom"/>
          </w:tcPr>
          <w:p w:rsidR="00593C3F" w:rsidRPr="00593C3F" w:rsidRDefault="00593C3F" w:rsidP="00593C3F">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10" w:type="dxa"/>
            <w:vAlign w:val="bottom"/>
          </w:tcPr>
          <w:p w:rsidR="00593C3F" w:rsidRPr="00C432D5" w:rsidRDefault="00593C3F" w:rsidP="00593C3F">
            <w:pPr>
              <w:pBdr>
                <w:bottom w:val="single" w:sz="4" w:space="1" w:color="auto"/>
              </w:pBdr>
              <w:tabs>
                <w:tab w:val="decimal" w:pos="564"/>
              </w:tabs>
              <w:spacing w:line="220" w:lineRule="exact"/>
              <w:rPr>
                <w:rFonts w:ascii="Arial" w:hAnsi="Arial" w:cs="Arial"/>
                <w:sz w:val="14"/>
                <w:szCs w:val="14"/>
              </w:rPr>
            </w:pPr>
            <w:r w:rsidRPr="00C432D5">
              <w:rPr>
                <w:rFonts w:ascii="Arial" w:hAnsi="Arial" w:cs="Arial"/>
                <w:sz w:val="14"/>
                <w:szCs w:val="14"/>
              </w:rPr>
              <w:t>-</w:t>
            </w:r>
          </w:p>
        </w:tc>
      </w:tr>
      <w:tr w:rsidR="00593C3F" w:rsidRPr="00C432D5" w:rsidTr="002C6556">
        <w:tc>
          <w:tcPr>
            <w:tcW w:w="4320" w:type="dxa"/>
            <w:vAlign w:val="bottom"/>
          </w:tcPr>
          <w:p w:rsidR="00593C3F" w:rsidRPr="00C432D5" w:rsidRDefault="00593C3F" w:rsidP="00593C3F">
            <w:pPr>
              <w:pStyle w:val="Footer"/>
              <w:tabs>
                <w:tab w:val="clear" w:pos="4153"/>
                <w:tab w:val="clear" w:pos="8306"/>
              </w:tabs>
              <w:spacing w:line="220" w:lineRule="exact"/>
              <w:rPr>
                <w:rFonts w:ascii="Arial" w:hAnsi="Arial" w:cs="Arial"/>
                <w:sz w:val="14"/>
                <w:szCs w:val="14"/>
                <w:cs/>
              </w:rPr>
            </w:pPr>
            <w:r w:rsidRPr="00C432D5">
              <w:rPr>
                <w:rFonts w:ascii="Arial" w:hAnsi="Arial" w:cs="Arial"/>
                <w:sz w:val="14"/>
                <w:szCs w:val="14"/>
              </w:rPr>
              <w:t>Total revenues</w:t>
            </w:r>
          </w:p>
        </w:tc>
        <w:tc>
          <w:tcPr>
            <w:tcW w:w="807"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4,09</w:t>
            </w:r>
            <w:r w:rsidR="00433DBD">
              <w:rPr>
                <w:rFonts w:ascii="Arial" w:hAnsi="Arial" w:cs="Arial"/>
                <w:sz w:val="14"/>
                <w:szCs w:val="14"/>
              </w:rPr>
              <w:t>7</w:t>
            </w:r>
          </w:p>
        </w:tc>
        <w:tc>
          <w:tcPr>
            <w:tcW w:w="807"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4,260</w:t>
            </w:r>
          </w:p>
        </w:tc>
        <w:tc>
          <w:tcPr>
            <w:tcW w:w="807" w:type="dxa"/>
            <w:gridSpan w:val="2"/>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128</w:t>
            </w:r>
          </w:p>
        </w:tc>
        <w:tc>
          <w:tcPr>
            <w:tcW w:w="805"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144</w:t>
            </w:r>
          </w:p>
        </w:tc>
        <w:tc>
          <w:tcPr>
            <w:tcW w:w="806" w:type="dxa"/>
            <w:gridSpan w:val="2"/>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1,077</w:t>
            </w:r>
          </w:p>
        </w:tc>
        <w:tc>
          <w:tcPr>
            <w:tcW w:w="805"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1,096</w:t>
            </w:r>
          </w:p>
        </w:tc>
        <w:tc>
          <w:tcPr>
            <w:tcW w:w="806"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15</w:t>
            </w:r>
            <w:r w:rsidR="00433DBD">
              <w:rPr>
                <w:rFonts w:ascii="Arial" w:hAnsi="Arial" w:cs="Arial"/>
                <w:sz w:val="14"/>
                <w:szCs w:val="14"/>
              </w:rPr>
              <w:t>9</w:t>
            </w:r>
          </w:p>
        </w:tc>
        <w:tc>
          <w:tcPr>
            <w:tcW w:w="805"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140</w:t>
            </w:r>
          </w:p>
        </w:tc>
        <w:tc>
          <w:tcPr>
            <w:tcW w:w="852"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(263)</w:t>
            </w:r>
          </w:p>
        </w:tc>
        <w:tc>
          <w:tcPr>
            <w:tcW w:w="890" w:type="dxa"/>
            <w:vAlign w:val="bottom"/>
          </w:tcPr>
          <w:p w:rsidR="00593C3F" w:rsidRPr="00593C3F" w:rsidRDefault="00593C3F" w:rsidP="002F483F">
            <w:pPr>
              <w:pBdr>
                <w:bottom w:val="double" w:sz="4" w:space="1" w:color="auto"/>
              </w:pBdr>
              <w:tabs>
                <w:tab w:val="decimal" w:pos="510"/>
              </w:tabs>
              <w:spacing w:line="220" w:lineRule="exact"/>
              <w:rPr>
                <w:rFonts w:ascii="Arial" w:hAnsi="Arial" w:cs="Arial"/>
                <w:sz w:val="14"/>
                <w:szCs w:val="14"/>
              </w:rPr>
            </w:pPr>
            <w:r w:rsidRPr="00593C3F">
              <w:rPr>
                <w:rFonts w:ascii="Arial" w:hAnsi="Arial" w:cs="Arial"/>
                <w:sz w:val="14"/>
                <w:szCs w:val="14"/>
              </w:rPr>
              <w:t>(259)</w:t>
            </w:r>
          </w:p>
        </w:tc>
        <w:tc>
          <w:tcPr>
            <w:tcW w:w="806" w:type="dxa"/>
            <w:vAlign w:val="bottom"/>
          </w:tcPr>
          <w:p w:rsidR="00593C3F" w:rsidRPr="00593C3F" w:rsidRDefault="00593C3F" w:rsidP="00593C3F">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5,198</w:t>
            </w:r>
          </w:p>
        </w:tc>
        <w:tc>
          <w:tcPr>
            <w:tcW w:w="810" w:type="dxa"/>
            <w:vAlign w:val="bottom"/>
          </w:tcPr>
          <w:p w:rsidR="00593C3F" w:rsidRPr="00C432D5" w:rsidRDefault="00593C3F" w:rsidP="00593C3F">
            <w:pPr>
              <w:pBdr>
                <w:bottom w:val="double" w:sz="4" w:space="1" w:color="auto"/>
              </w:pBdr>
              <w:tabs>
                <w:tab w:val="decimal" w:pos="564"/>
              </w:tabs>
              <w:spacing w:line="220" w:lineRule="exact"/>
              <w:rPr>
                <w:rFonts w:ascii="Arial" w:hAnsi="Arial" w:cs="Arial"/>
                <w:sz w:val="14"/>
                <w:szCs w:val="14"/>
              </w:rPr>
            </w:pPr>
            <w:r w:rsidRPr="00C432D5">
              <w:rPr>
                <w:rFonts w:ascii="Arial" w:hAnsi="Arial" w:cs="Arial"/>
                <w:sz w:val="14"/>
                <w:szCs w:val="14"/>
              </w:rPr>
              <w:t>5,381</w:t>
            </w:r>
          </w:p>
        </w:tc>
      </w:tr>
      <w:tr w:rsidR="00593C3F" w:rsidRPr="00C432D5" w:rsidTr="002C6556">
        <w:tc>
          <w:tcPr>
            <w:tcW w:w="4320" w:type="dxa"/>
            <w:shd w:val="clear" w:color="auto" w:fill="auto"/>
            <w:vAlign w:val="bottom"/>
          </w:tcPr>
          <w:p w:rsidR="00593C3F" w:rsidRPr="00C432D5" w:rsidRDefault="00593C3F" w:rsidP="00593C3F">
            <w:pPr>
              <w:spacing w:line="220" w:lineRule="exact"/>
              <w:rPr>
                <w:rFonts w:ascii="Arial" w:hAnsi="Arial" w:cs="Arial"/>
                <w:sz w:val="14"/>
                <w:szCs w:val="14"/>
                <w:cs/>
              </w:rPr>
            </w:pPr>
            <w:r w:rsidRPr="00C432D5">
              <w:rPr>
                <w:rFonts w:ascii="Arial" w:hAnsi="Arial" w:cs="Arial"/>
                <w:sz w:val="14"/>
                <w:szCs w:val="14"/>
              </w:rPr>
              <w:t>Segment operating profit</w:t>
            </w:r>
            <w:r w:rsidR="002F483F">
              <w:rPr>
                <w:rFonts w:ascii="Arial" w:hAnsi="Arial" w:cs="Arial"/>
                <w:sz w:val="14"/>
                <w:szCs w:val="14"/>
              </w:rPr>
              <w:t xml:space="preserve"> (loss)</w:t>
            </w:r>
          </w:p>
        </w:tc>
        <w:tc>
          <w:tcPr>
            <w:tcW w:w="807"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(307)</w:t>
            </w:r>
          </w:p>
        </w:tc>
        <w:tc>
          <w:tcPr>
            <w:tcW w:w="807"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159</w:t>
            </w:r>
          </w:p>
        </w:tc>
        <w:tc>
          <w:tcPr>
            <w:tcW w:w="807" w:type="dxa"/>
            <w:gridSpan w:val="2"/>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(2)</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20</w:t>
            </w:r>
          </w:p>
        </w:tc>
        <w:tc>
          <w:tcPr>
            <w:tcW w:w="806" w:type="dxa"/>
            <w:gridSpan w:val="2"/>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38</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81</w:t>
            </w:r>
          </w:p>
        </w:tc>
        <w:tc>
          <w:tcPr>
            <w:tcW w:w="806"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w:t>
            </w:r>
            <w:r w:rsidR="00433DBD">
              <w:rPr>
                <w:rFonts w:ascii="Arial" w:hAnsi="Arial" w:cs="Arial"/>
                <w:sz w:val="14"/>
                <w:szCs w:val="14"/>
              </w:rPr>
              <w:t>2)</w:t>
            </w:r>
          </w:p>
        </w:tc>
        <w:tc>
          <w:tcPr>
            <w:tcW w:w="805"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52"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90" w:type="dxa"/>
            <w:vAlign w:val="bottom"/>
          </w:tcPr>
          <w:p w:rsidR="00593C3F" w:rsidRPr="00593C3F" w:rsidRDefault="00593C3F" w:rsidP="002F483F">
            <w:pPr>
              <w:tabs>
                <w:tab w:val="decimal" w:pos="510"/>
              </w:tabs>
              <w:spacing w:line="220" w:lineRule="exact"/>
              <w:rPr>
                <w:rFonts w:ascii="Arial" w:hAnsi="Arial" w:cs="Arial"/>
                <w:sz w:val="14"/>
                <w:szCs w:val="14"/>
              </w:rPr>
            </w:pPr>
            <w:r w:rsidRPr="00593C3F">
              <w:rPr>
                <w:rFonts w:ascii="Arial" w:hAnsi="Arial" w:cs="Arial"/>
                <w:sz w:val="14"/>
                <w:szCs w:val="14"/>
              </w:rPr>
              <w:t>-</w:t>
            </w:r>
          </w:p>
        </w:tc>
        <w:tc>
          <w:tcPr>
            <w:tcW w:w="806" w:type="dxa"/>
            <w:vAlign w:val="bottom"/>
          </w:tcPr>
          <w:p w:rsidR="00593C3F" w:rsidRPr="00593C3F" w:rsidRDefault="00593C3F" w:rsidP="00593C3F">
            <w:pPr>
              <w:tabs>
                <w:tab w:val="decimal" w:pos="564"/>
              </w:tabs>
              <w:spacing w:line="220" w:lineRule="exact"/>
              <w:rPr>
                <w:rFonts w:ascii="Arial" w:hAnsi="Arial" w:cs="Arial"/>
                <w:sz w:val="14"/>
                <w:szCs w:val="14"/>
              </w:rPr>
            </w:pPr>
            <w:r w:rsidRPr="00593C3F">
              <w:rPr>
                <w:rFonts w:ascii="Arial" w:hAnsi="Arial" w:cs="Arial"/>
                <w:sz w:val="14"/>
                <w:szCs w:val="14"/>
              </w:rPr>
              <w:t>(</w:t>
            </w:r>
            <w:r w:rsidR="00433DBD">
              <w:rPr>
                <w:rFonts w:ascii="Arial" w:hAnsi="Arial" w:cs="Arial"/>
                <w:sz w:val="14"/>
                <w:szCs w:val="14"/>
              </w:rPr>
              <w:t>273</w:t>
            </w:r>
            <w:r w:rsidRPr="00593C3F">
              <w:rPr>
                <w:rFonts w:ascii="Arial" w:hAnsi="Arial" w:cs="Arial"/>
                <w:sz w:val="14"/>
                <w:szCs w:val="14"/>
              </w:rPr>
              <w:t>)</w:t>
            </w:r>
          </w:p>
        </w:tc>
        <w:tc>
          <w:tcPr>
            <w:tcW w:w="810" w:type="dxa"/>
            <w:vAlign w:val="bottom"/>
          </w:tcPr>
          <w:p w:rsidR="00593C3F" w:rsidRPr="00C432D5" w:rsidRDefault="00593C3F" w:rsidP="00593C3F">
            <w:pPr>
              <w:tabs>
                <w:tab w:val="decimal" w:pos="564"/>
              </w:tabs>
              <w:spacing w:line="220" w:lineRule="exact"/>
              <w:rPr>
                <w:rFonts w:ascii="Arial" w:hAnsi="Arial" w:cs="Arial"/>
                <w:sz w:val="14"/>
                <w:szCs w:val="14"/>
              </w:rPr>
            </w:pPr>
            <w:r w:rsidRPr="00C432D5">
              <w:rPr>
                <w:rFonts w:ascii="Arial" w:hAnsi="Arial" w:cs="Arial"/>
                <w:sz w:val="14"/>
                <w:szCs w:val="14"/>
              </w:rPr>
              <w:t>260</w:t>
            </w:r>
          </w:p>
        </w:tc>
      </w:tr>
      <w:tr w:rsidR="00EA59E5" w:rsidRPr="00C432D5" w:rsidTr="002C6556">
        <w:tc>
          <w:tcPr>
            <w:tcW w:w="4320" w:type="dxa"/>
            <w:shd w:val="clear" w:color="auto" w:fill="auto"/>
            <w:vAlign w:val="bottom"/>
          </w:tcPr>
          <w:p w:rsidR="00EA59E5" w:rsidRPr="00C432D5" w:rsidRDefault="00EA59E5" w:rsidP="007809A5">
            <w:pPr>
              <w:pStyle w:val="Footer"/>
              <w:tabs>
                <w:tab w:val="clear" w:pos="4153"/>
                <w:tab w:val="clear" w:pos="8306"/>
              </w:tabs>
              <w:spacing w:line="220" w:lineRule="exact"/>
              <w:rPr>
                <w:rFonts w:ascii="Arial" w:hAnsi="Arial" w:cs="Arial"/>
                <w:sz w:val="14"/>
                <w:szCs w:val="14"/>
              </w:rPr>
            </w:pPr>
            <w:r w:rsidRPr="00C432D5">
              <w:rPr>
                <w:rFonts w:ascii="Arial" w:hAnsi="Arial" w:cs="Arial"/>
                <w:sz w:val="14"/>
                <w:szCs w:val="14"/>
              </w:rPr>
              <w:t>Unallocated income and expenses:</w:t>
            </w:r>
          </w:p>
        </w:tc>
        <w:tc>
          <w:tcPr>
            <w:tcW w:w="807"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564"/>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 w:val="decimal" w:pos="564"/>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564"/>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564"/>
              </w:tabs>
              <w:spacing w:line="220" w:lineRule="exact"/>
              <w:rPr>
                <w:rFonts w:ascii="Arial" w:hAnsi="Arial" w:cs="Arial"/>
                <w:sz w:val="14"/>
                <w:szCs w:val="14"/>
              </w:rPr>
            </w:pP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rPr>
            </w:pPr>
            <w:r>
              <w:rPr>
                <w:rFonts w:ascii="Arial" w:hAnsi="Arial" w:cs="Arial"/>
                <w:sz w:val="14"/>
                <w:szCs w:val="14"/>
              </w:rPr>
              <w:t>Dividend income</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283</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sidRPr="00C432D5">
              <w:rPr>
                <w:rFonts w:ascii="Arial" w:hAnsi="Arial" w:cs="Arial"/>
                <w:sz w:val="14"/>
                <w:szCs w:val="14"/>
              </w:rPr>
              <w:t>259</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rPr>
            </w:pPr>
            <w:r w:rsidRPr="00C432D5">
              <w:rPr>
                <w:rFonts w:ascii="Arial" w:hAnsi="Arial" w:cs="Arial"/>
                <w:sz w:val="14"/>
                <w:szCs w:val="14"/>
              </w:rPr>
              <w:t>Interest income</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27</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sidRPr="00C432D5">
              <w:rPr>
                <w:rFonts w:ascii="Arial" w:hAnsi="Arial" w:cs="Arial"/>
                <w:sz w:val="14"/>
                <w:szCs w:val="14"/>
              </w:rPr>
              <w:t>33</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rPr>
            </w:pPr>
            <w:r>
              <w:rPr>
                <w:rFonts w:ascii="Arial" w:hAnsi="Arial" w:cs="Arial"/>
                <w:sz w:val="14"/>
                <w:szCs w:val="14"/>
              </w:rPr>
              <w:t xml:space="preserve">Gain </w:t>
            </w:r>
            <w:r w:rsidR="002F483F">
              <w:rPr>
                <w:rFonts w:ascii="Arial" w:hAnsi="Arial" w:cs="Arial"/>
                <w:sz w:val="14"/>
                <w:szCs w:val="14"/>
              </w:rPr>
              <w:t xml:space="preserve">(loss) </w:t>
            </w:r>
            <w:r w:rsidRPr="00C432D5">
              <w:rPr>
                <w:rFonts w:ascii="Arial" w:hAnsi="Arial" w:cs="Arial"/>
                <w:sz w:val="14"/>
                <w:szCs w:val="14"/>
              </w:rPr>
              <w:t>on exchange rate</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(43)</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Pr>
                <w:rFonts w:ascii="Arial" w:hAnsi="Arial" w:cs="Arial"/>
                <w:sz w:val="14"/>
                <w:szCs w:val="14"/>
              </w:rPr>
              <w:t>283</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cs/>
              </w:rPr>
            </w:pPr>
            <w:r w:rsidRPr="00C432D5">
              <w:rPr>
                <w:rFonts w:ascii="Arial" w:hAnsi="Arial" w:cs="Arial"/>
                <w:sz w:val="14"/>
                <w:szCs w:val="14"/>
              </w:rPr>
              <w:t>Other income</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0D6FB6" w:rsidRDefault="00593C3F" w:rsidP="007809A5">
            <w:pPr>
              <w:tabs>
                <w:tab w:val="decimal" w:pos="564"/>
              </w:tabs>
              <w:spacing w:line="220" w:lineRule="exact"/>
              <w:rPr>
                <w:rFonts w:ascii="Arial" w:hAnsi="Arial" w:cstheme="minorBidi"/>
                <w:sz w:val="14"/>
                <w:szCs w:val="14"/>
              </w:rPr>
            </w:pPr>
            <w:r>
              <w:rPr>
                <w:rFonts w:ascii="Arial" w:hAnsi="Arial" w:cstheme="minorBidi"/>
                <w:sz w:val="14"/>
                <w:szCs w:val="14"/>
              </w:rPr>
              <w:t>570</w:t>
            </w:r>
          </w:p>
        </w:tc>
        <w:tc>
          <w:tcPr>
            <w:tcW w:w="810" w:type="dxa"/>
            <w:vAlign w:val="bottom"/>
          </w:tcPr>
          <w:p w:rsidR="00EA59E5" w:rsidRPr="000D6FB6" w:rsidRDefault="00EA59E5" w:rsidP="007809A5">
            <w:pPr>
              <w:tabs>
                <w:tab w:val="decimal" w:pos="564"/>
              </w:tabs>
              <w:spacing w:line="220" w:lineRule="exact"/>
              <w:rPr>
                <w:rFonts w:ascii="Arial" w:hAnsi="Arial" w:cstheme="minorBidi"/>
                <w:sz w:val="14"/>
                <w:szCs w:val="14"/>
              </w:rPr>
            </w:pPr>
            <w:r>
              <w:rPr>
                <w:rFonts w:ascii="Arial" w:hAnsi="Arial" w:cs="Arial"/>
                <w:sz w:val="14"/>
                <w:szCs w:val="14"/>
              </w:rPr>
              <w:t>38</w:t>
            </w:r>
            <w:r>
              <w:rPr>
                <w:rFonts w:ascii="Arial" w:hAnsi="Arial" w:cstheme="minorBidi"/>
                <w:sz w:val="14"/>
                <w:szCs w:val="14"/>
              </w:rPr>
              <w:t>6</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cs/>
                <w:lang w:eastAsia="zh-CN"/>
              </w:rPr>
            </w:pPr>
            <w:r w:rsidRPr="00C432D5">
              <w:rPr>
                <w:rFonts w:ascii="Arial" w:hAnsi="Arial" w:cs="Arial"/>
                <w:sz w:val="14"/>
                <w:szCs w:val="14"/>
                <w:lang w:eastAsia="zh-CN"/>
              </w:rPr>
              <w:t xml:space="preserve">Selling </w:t>
            </w:r>
            <w:r w:rsidR="00302721">
              <w:rPr>
                <w:rFonts w:ascii="Arial" w:hAnsi="Arial" w:cs="Arial"/>
                <w:sz w:val="14"/>
                <w:szCs w:val="14"/>
                <w:lang w:eastAsia="zh-CN"/>
              </w:rPr>
              <w:t xml:space="preserve">and distribution </w:t>
            </w:r>
            <w:r w:rsidRPr="00C432D5">
              <w:rPr>
                <w:rFonts w:ascii="Arial" w:hAnsi="Arial" w:cs="Arial"/>
                <w:sz w:val="14"/>
                <w:szCs w:val="14"/>
                <w:lang w:eastAsia="zh-CN"/>
              </w:rPr>
              <w:t>expenses</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(491)</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sidRPr="00C432D5">
              <w:rPr>
                <w:rFonts w:ascii="Arial" w:hAnsi="Arial" w:cs="Arial"/>
                <w:sz w:val="14"/>
                <w:szCs w:val="14"/>
              </w:rPr>
              <w:t>(508)</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cs/>
                <w:lang w:eastAsia="zh-CN"/>
              </w:rPr>
            </w:pPr>
            <w:r w:rsidRPr="00C432D5">
              <w:rPr>
                <w:rFonts w:ascii="Arial" w:hAnsi="Arial" w:cs="Arial"/>
                <w:sz w:val="14"/>
                <w:szCs w:val="14"/>
                <w:lang w:eastAsia="zh-CN"/>
              </w:rPr>
              <w:t>Administrative expenses</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(601)</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sidRPr="00C432D5">
              <w:rPr>
                <w:rFonts w:ascii="Arial" w:hAnsi="Arial" w:cs="Arial"/>
                <w:sz w:val="14"/>
                <w:szCs w:val="14"/>
              </w:rPr>
              <w:t>(546)</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lang w:eastAsia="zh-CN"/>
              </w:rPr>
            </w:pPr>
            <w:r w:rsidRPr="00C432D5">
              <w:rPr>
                <w:rFonts w:ascii="Arial" w:hAnsi="Arial" w:cs="Arial"/>
                <w:sz w:val="14"/>
                <w:szCs w:val="14"/>
                <w:lang w:eastAsia="zh-CN"/>
              </w:rPr>
              <w:t>Other expenses</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(1)</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Pr>
                <w:rFonts w:ascii="Arial" w:hAnsi="Arial" w:cs="Arial"/>
                <w:sz w:val="14"/>
                <w:szCs w:val="14"/>
              </w:rPr>
              <w:t>(1)</w:t>
            </w:r>
          </w:p>
        </w:tc>
      </w:tr>
      <w:tr w:rsidR="00EA59E5" w:rsidRPr="00C432D5" w:rsidTr="002C6556">
        <w:tc>
          <w:tcPr>
            <w:tcW w:w="4320" w:type="dxa"/>
            <w:vAlign w:val="bottom"/>
          </w:tcPr>
          <w:p w:rsidR="00EA59E5" w:rsidRPr="00C432D5" w:rsidRDefault="00EA59E5" w:rsidP="007809A5">
            <w:pPr>
              <w:spacing w:line="220" w:lineRule="exact"/>
              <w:ind w:left="240" w:hanging="120"/>
              <w:rPr>
                <w:rFonts w:ascii="Arial" w:hAnsi="Arial" w:cs="Arial"/>
                <w:sz w:val="14"/>
                <w:szCs w:val="14"/>
              </w:rPr>
            </w:pPr>
            <w:r w:rsidRPr="00C432D5">
              <w:rPr>
                <w:rFonts w:ascii="Arial" w:hAnsi="Arial" w:cs="Arial"/>
                <w:sz w:val="14"/>
                <w:szCs w:val="14"/>
              </w:rPr>
              <w:t>Share of profit from investments in associates</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177</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Pr>
                <w:rFonts w:ascii="Arial" w:hAnsi="Arial" w:cs="Arial"/>
                <w:sz w:val="14"/>
                <w:szCs w:val="14"/>
              </w:rPr>
              <w:t>207</w:t>
            </w:r>
          </w:p>
        </w:tc>
      </w:tr>
      <w:tr w:rsidR="00EA59E5" w:rsidRPr="00C432D5" w:rsidTr="002C6556">
        <w:tc>
          <w:tcPr>
            <w:tcW w:w="4320" w:type="dxa"/>
            <w:vAlign w:val="bottom"/>
          </w:tcPr>
          <w:p w:rsidR="00EA59E5" w:rsidRPr="00C432D5" w:rsidRDefault="00302721" w:rsidP="007809A5">
            <w:pPr>
              <w:spacing w:line="220" w:lineRule="exact"/>
              <w:ind w:left="120"/>
              <w:rPr>
                <w:rFonts w:ascii="Arial" w:hAnsi="Arial" w:cs="Arial"/>
                <w:sz w:val="14"/>
                <w:szCs w:val="14"/>
                <w:cs/>
              </w:rPr>
            </w:pPr>
            <w:r>
              <w:rPr>
                <w:rFonts w:ascii="Arial" w:hAnsi="Arial" w:cs="Arial"/>
                <w:sz w:val="14"/>
                <w:szCs w:val="14"/>
              </w:rPr>
              <w:t>Finance</w:t>
            </w:r>
            <w:r w:rsidR="00EA59E5" w:rsidRPr="00C432D5">
              <w:rPr>
                <w:rFonts w:ascii="Arial" w:hAnsi="Arial" w:cs="Arial"/>
                <w:sz w:val="14"/>
                <w:szCs w:val="14"/>
              </w:rPr>
              <w:t xml:space="preserve"> cost</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(429)</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sidRPr="00C432D5">
              <w:rPr>
                <w:rFonts w:ascii="Arial" w:hAnsi="Arial" w:cs="Arial"/>
                <w:sz w:val="14"/>
                <w:szCs w:val="14"/>
              </w:rPr>
              <w:t>(461)</w:t>
            </w:r>
          </w:p>
        </w:tc>
      </w:tr>
      <w:tr w:rsidR="00EA59E5" w:rsidRPr="00C432D5" w:rsidTr="002C6556">
        <w:tc>
          <w:tcPr>
            <w:tcW w:w="4320" w:type="dxa"/>
            <w:vAlign w:val="bottom"/>
          </w:tcPr>
          <w:p w:rsidR="00EA59E5" w:rsidRPr="00C432D5" w:rsidRDefault="00EA59E5" w:rsidP="007809A5">
            <w:pPr>
              <w:spacing w:line="220" w:lineRule="exact"/>
              <w:ind w:left="120"/>
              <w:rPr>
                <w:rFonts w:ascii="Arial" w:hAnsi="Arial" w:cs="Arial"/>
                <w:sz w:val="14"/>
                <w:szCs w:val="14"/>
                <w:cs/>
              </w:rPr>
            </w:pPr>
            <w:r w:rsidRPr="00C432D5">
              <w:rPr>
                <w:rFonts w:ascii="Arial" w:hAnsi="Arial" w:cs="Arial"/>
                <w:sz w:val="14"/>
                <w:szCs w:val="14"/>
              </w:rPr>
              <w:t xml:space="preserve">Income tax </w:t>
            </w:r>
            <w:r>
              <w:rPr>
                <w:rFonts w:ascii="Arial" w:hAnsi="Arial" w:cs="Arial"/>
                <w:sz w:val="14"/>
                <w:szCs w:val="14"/>
              </w:rPr>
              <w:t xml:space="preserve">income </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tabs>
                <w:tab w:val="decimal" w:pos="564"/>
              </w:tabs>
              <w:spacing w:line="220" w:lineRule="exact"/>
              <w:rPr>
                <w:rFonts w:ascii="Arial" w:hAnsi="Arial" w:cs="Arial"/>
                <w:sz w:val="14"/>
                <w:szCs w:val="14"/>
              </w:rPr>
            </w:pPr>
            <w:r>
              <w:rPr>
                <w:rFonts w:ascii="Arial" w:hAnsi="Arial" w:cs="Arial"/>
                <w:sz w:val="14"/>
                <w:szCs w:val="14"/>
              </w:rPr>
              <w:t>84</w:t>
            </w:r>
          </w:p>
        </w:tc>
        <w:tc>
          <w:tcPr>
            <w:tcW w:w="810" w:type="dxa"/>
            <w:vAlign w:val="bottom"/>
          </w:tcPr>
          <w:p w:rsidR="00EA59E5" w:rsidRPr="00C432D5" w:rsidRDefault="00EA59E5" w:rsidP="007809A5">
            <w:pPr>
              <w:tabs>
                <w:tab w:val="decimal" w:pos="564"/>
              </w:tabs>
              <w:spacing w:line="220" w:lineRule="exact"/>
              <w:rPr>
                <w:rFonts w:ascii="Arial" w:hAnsi="Arial" w:cs="Arial"/>
                <w:sz w:val="14"/>
                <w:szCs w:val="14"/>
              </w:rPr>
            </w:pPr>
            <w:r>
              <w:rPr>
                <w:rFonts w:ascii="Arial" w:hAnsi="Arial" w:cs="Arial"/>
                <w:sz w:val="14"/>
                <w:szCs w:val="14"/>
              </w:rPr>
              <w:t>6</w:t>
            </w:r>
          </w:p>
        </w:tc>
      </w:tr>
      <w:tr w:rsidR="00EA59E5" w:rsidRPr="00C432D5" w:rsidTr="002C6556">
        <w:tc>
          <w:tcPr>
            <w:tcW w:w="4320" w:type="dxa"/>
            <w:vAlign w:val="bottom"/>
          </w:tcPr>
          <w:p w:rsidR="00EA59E5" w:rsidRPr="00C432D5" w:rsidRDefault="00EA59E5" w:rsidP="007809A5">
            <w:pPr>
              <w:spacing w:line="220" w:lineRule="exact"/>
              <w:rPr>
                <w:rFonts w:ascii="Arial" w:hAnsi="Arial" w:cs="Arial"/>
                <w:sz w:val="14"/>
                <w:szCs w:val="14"/>
              </w:rPr>
            </w:pPr>
            <w:r w:rsidRPr="00C432D5">
              <w:rPr>
                <w:rFonts w:ascii="Arial" w:hAnsi="Arial" w:cs="Arial"/>
                <w:sz w:val="14"/>
                <w:szCs w:val="14"/>
              </w:rPr>
              <w:t>Non-controlling interests of the subsidiaries</w:t>
            </w:r>
          </w:p>
        </w:tc>
        <w:tc>
          <w:tcPr>
            <w:tcW w:w="807"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7" w:type="dxa"/>
            <w:vAlign w:val="bottom"/>
          </w:tcPr>
          <w:p w:rsidR="00EA59E5" w:rsidRPr="00C432D5" w:rsidRDefault="00EA59E5" w:rsidP="007809A5">
            <w:pPr>
              <w:tabs>
                <w:tab w:val="decimal" w:pos="624"/>
              </w:tabs>
              <w:spacing w:line="220" w:lineRule="exact"/>
              <w:rPr>
                <w:rFonts w:ascii="Arial" w:hAnsi="Arial" w:cs="Arial"/>
                <w:sz w:val="14"/>
                <w:szCs w:val="14"/>
              </w:rPr>
            </w:pPr>
          </w:p>
        </w:tc>
        <w:tc>
          <w:tcPr>
            <w:tcW w:w="807" w:type="dxa"/>
            <w:gridSpan w:val="2"/>
            <w:vAlign w:val="bottom"/>
          </w:tcPr>
          <w:p w:rsidR="00EA59E5" w:rsidRPr="00C432D5" w:rsidRDefault="00EA59E5" w:rsidP="007809A5">
            <w:pPr>
              <w:tabs>
                <w:tab w:val="decimal" w:pos="496"/>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496"/>
              </w:tabs>
              <w:spacing w:line="220" w:lineRule="exact"/>
              <w:rPr>
                <w:rFonts w:ascii="Arial" w:hAnsi="Arial" w:cs="Arial"/>
                <w:sz w:val="14"/>
                <w:szCs w:val="14"/>
              </w:rPr>
            </w:pPr>
          </w:p>
        </w:tc>
        <w:tc>
          <w:tcPr>
            <w:tcW w:w="806" w:type="dxa"/>
            <w:gridSpan w:val="2"/>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6"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05" w:type="dxa"/>
            <w:vAlign w:val="bottom"/>
          </w:tcPr>
          <w:p w:rsidR="00EA59E5" w:rsidRPr="00C432D5" w:rsidRDefault="00EA59E5" w:rsidP="007809A5">
            <w:pPr>
              <w:tabs>
                <w:tab w:val="decimal" w:pos="792"/>
              </w:tabs>
              <w:spacing w:line="220" w:lineRule="exact"/>
              <w:rPr>
                <w:rFonts w:ascii="Arial" w:hAnsi="Arial" w:cs="Arial"/>
                <w:sz w:val="14"/>
                <w:szCs w:val="14"/>
              </w:rPr>
            </w:pPr>
          </w:p>
        </w:tc>
        <w:tc>
          <w:tcPr>
            <w:tcW w:w="852" w:type="dxa"/>
          </w:tcPr>
          <w:p w:rsidR="00EA59E5" w:rsidRPr="00C432D5" w:rsidRDefault="00EA59E5" w:rsidP="007809A5">
            <w:pPr>
              <w:tabs>
                <w:tab w:val="decimal" w:pos="564"/>
              </w:tabs>
              <w:spacing w:line="220" w:lineRule="exact"/>
              <w:rPr>
                <w:rFonts w:ascii="Arial" w:hAnsi="Arial" w:cs="Arial"/>
                <w:sz w:val="14"/>
                <w:szCs w:val="14"/>
              </w:rPr>
            </w:pPr>
          </w:p>
        </w:tc>
        <w:tc>
          <w:tcPr>
            <w:tcW w:w="890" w:type="dxa"/>
          </w:tcPr>
          <w:p w:rsidR="00EA59E5" w:rsidRPr="00C432D5" w:rsidRDefault="00EA59E5" w:rsidP="007809A5">
            <w:pPr>
              <w:tabs>
                <w:tab w:val="decimal" w:pos="564"/>
              </w:tabs>
              <w:spacing w:line="220" w:lineRule="exact"/>
              <w:rPr>
                <w:rFonts w:ascii="Arial" w:hAnsi="Arial" w:cs="Arial"/>
                <w:sz w:val="14"/>
                <w:szCs w:val="14"/>
              </w:rPr>
            </w:pPr>
          </w:p>
        </w:tc>
        <w:tc>
          <w:tcPr>
            <w:tcW w:w="806" w:type="dxa"/>
            <w:vAlign w:val="bottom"/>
          </w:tcPr>
          <w:p w:rsidR="00EA59E5" w:rsidRPr="00C432D5" w:rsidRDefault="00593C3F" w:rsidP="007809A5">
            <w:pPr>
              <w:pBdr>
                <w:bottom w:val="single" w:sz="4" w:space="1" w:color="auto"/>
              </w:pBdr>
              <w:tabs>
                <w:tab w:val="decimal" w:pos="564"/>
              </w:tabs>
              <w:spacing w:line="220" w:lineRule="exact"/>
              <w:rPr>
                <w:rFonts w:ascii="Arial" w:hAnsi="Arial" w:cs="Arial"/>
                <w:sz w:val="14"/>
                <w:szCs w:val="14"/>
              </w:rPr>
            </w:pPr>
            <w:r>
              <w:rPr>
                <w:rFonts w:ascii="Arial" w:hAnsi="Arial" w:cs="Arial"/>
                <w:sz w:val="14"/>
                <w:szCs w:val="14"/>
              </w:rPr>
              <w:t>4</w:t>
            </w:r>
          </w:p>
        </w:tc>
        <w:tc>
          <w:tcPr>
            <w:tcW w:w="810" w:type="dxa"/>
            <w:vAlign w:val="bottom"/>
          </w:tcPr>
          <w:p w:rsidR="00EA59E5" w:rsidRPr="00C432D5" w:rsidRDefault="00EA59E5" w:rsidP="007809A5">
            <w:pPr>
              <w:pBdr>
                <w:bottom w:val="single" w:sz="4" w:space="1" w:color="auto"/>
              </w:pBdr>
              <w:tabs>
                <w:tab w:val="decimal" w:pos="564"/>
              </w:tabs>
              <w:spacing w:line="220" w:lineRule="exact"/>
              <w:rPr>
                <w:rFonts w:ascii="Arial" w:hAnsi="Arial" w:cs="Arial"/>
                <w:sz w:val="14"/>
                <w:szCs w:val="14"/>
              </w:rPr>
            </w:pPr>
            <w:r w:rsidRPr="00C432D5">
              <w:rPr>
                <w:rFonts w:ascii="Arial" w:hAnsi="Arial" w:cs="Arial"/>
                <w:sz w:val="14"/>
                <w:szCs w:val="14"/>
              </w:rPr>
              <w:t>(1)</w:t>
            </w:r>
          </w:p>
        </w:tc>
      </w:tr>
      <w:tr w:rsidR="007809A5" w:rsidRPr="00C432D5" w:rsidTr="002C6556">
        <w:tc>
          <w:tcPr>
            <w:tcW w:w="5127" w:type="dxa"/>
            <w:gridSpan w:val="2"/>
            <w:vAlign w:val="bottom"/>
          </w:tcPr>
          <w:p w:rsidR="007809A5" w:rsidRPr="00C432D5" w:rsidRDefault="002F483F" w:rsidP="007809A5">
            <w:pPr>
              <w:tabs>
                <w:tab w:val="decimal" w:pos="792"/>
              </w:tabs>
              <w:spacing w:line="220" w:lineRule="exact"/>
              <w:rPr>
                <w:rFonts w:ascii="Arial" w:hAnsi="Arial" w:cs="Arial"/>
                <w:sz w:val="14"/>
                <w:szCs w:val="14"/>
              </w:rPr>
            </w:pPr>
            <w:r>
              <w:rPr>
                <w:rFonts w:ascii="Arial" w:hAnsi="Arial" w:cs="Arial"/>
                <w:sz w:val="14"/>
                <w:szCs w:val="14"/>
              </w:rPr>
              <w:t>Loss</w:t>
            </w:r>
            <w:r w:rsidR="007809A5" w:rsidRPr="00C432D5">
              <w:rPr>
                <w:rFonts w:ascii="Arial" w:hAnsi="Arial" w:cs="Arial"/>
                <w:sz w:val="14"/>
                <w:szCs w:val="14"/>
              </w:rPr>
              <w:t xml:space="preserve"> for the period attributable to equity holders of the Company</w:t>
            </w:r>
          </w:p>
        </w:tc>
        <w:tc>
          <w:tcPr>
            <w:tcW w:w="807" w:type="dxa"/>
            <w:vAlign w:val="bottom"/>
          </w:tcPr>
          <w:p w:rsidR="007809A5" w:rsidRPr="00C432D5" w:rsidRDefault="007809A5" w:rsidP="007809A5">
            <w:pPr>
              <w:tabs>
                <w:tab w:val="decimal" w:pos="624"/>
              </w:tabs>
              <w:spacing w:line="220" w:lineRule="exact"/>
              <w:rPr>
                <w:rFonts w:ascii="Arial" w:hAnsi="Arial" w:cs="Arial"/>
                <w:sz w:val="14"/>
                <w:szCs w:val="14"/>
              </w:rPr>
            </w:pPr>
          </w:p>
        </w:tc>
        <w:tc>
          <w:tcPr>
            <w:tcW w:w="807" w:type="dxa"/>
            <w:gridSpan w:val="2"/>
            <w:vAlign w:val="bottom"/>
          </w:tcPr>
          <w:p w:rsidR="007809A5" w:rsidRPr="00C432D5" w:rsidRDefault="007809A5" w:rsidP="007809A5">
            <w:pPr>
              <w:tabs>
                <w:tab w:val="decimal" w:pos="496"/>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496"/>
              </w:tabs>
              <w:spacing w:line="220" w:lineRule="exact"/>
              <w:rPr>
                <w:rFonts w:ascii="Arial" w:hAnsi="Arial" w:cs="Arial"/>
                <w:sz w:val="14"/>
                <w:szCs w:val="14"/>
              </w:rPr>
            </w:pPr>
          </w:p>
        </w:tc>
        <w:tc>
          <w:tcPr>
            <w:tcW w:w="806" w:type="dxa"/>
            <w:gridSpan w:val="2"/>
            <w:vAlign w:val="bottom"/>
          </w:tcPr>
          <w:p w:rsidR="007809A5" w:rsidRPr="00C432D5" w:rsidRDefault="007809A5" w:rsidP="007809A5">
            <w:pPr>
              <w:tabs>
                <w:tab w:val="decimal" w:pos="792"/>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06"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52" w:type="dxa"/>
          </w:tcPr>
          <w:p w:rsidR="007809A5" w:rsidRPr="00C432D5" w:rsidRDefault="007809A5" w:rsidP="007809A5">
            <w:pPr>
              <w:tabs>
                <w:tab w:val="decimal" w:pos="564"/>
              </w:tabs>
              <w:spacing w:line="220" w:lineRule="exact"/>
              <w:rPr>
                <w:rFonts w:ascii="Arial" w:hAnsi="Arial" w:cs="Arial"/>
                <w:sz w:val="14"/>
                <w:szCs w:val="14"/>
              </w:rPr>
            </w:pPr>
          </w:p>
        </w:tc>
        <w:tc>
          <w:tcPr>
            <w:tcW w:w="890" w:type="dxa"/>
          </w:tcPr>
          <w:p w:rsidR="007809A5" w:rsidRPr="00C432D5" w:rsidRDefault="007809A5" w:rsidP="007809A5">
            <w:pPr>
              <w:tabs>
                <w:tab w:val="decimal" w:pos="564"/>
              </w:tabs>
              <w:spacing w:line="220" w:lineRule="exact"/>
              <w:rPr>
                <w:rFonts w:ascii="Arial" w:hAnsi="Arial" w:cs="Arial"/>
                <w:sz w:val="14"/>
                <w:szCs w:val="14"/>
              </w:rPr>
            </w:pPr>
          </w:p>
        </w:tc>
        <w:tc>
          <w:tcPr>
            <w:tcW w:w="806" w:type="dxa"/>
            <w:vAlign w:val="bottom"/>
          </w:tcPr>
          <w:p w:rsidR="007809A5" w:rsidRPr="00C432D5" w:rsidRDefault="00593C3F" w:rsidP="007809A5">
            <w:pPr>
              <w:pBdr>
                <w:bottom w:val="double" w:sz="4" w:space="1" w:color="auto"/>
              </w:pBdr>
              <w:tabs>
                <w:tab w:val="decimal" w:pos="564"/>
              </w:tabs>
              <w:spacing w:line="220" w:lineRule="exact"/>
              <w:rPr>
                <w:rFonts w:ascii="Arial" w:hAnsi="Arial" w:cs="Arial"/>
                <w:sz w:val="14"/>
                <w:szCs w:val="14"/>
              </w:rPr>
            </w:pPr>
            <w:r>
              <w:rPr>
                <w:rFonts w:ascii="Arial" w:hAnsi="Arial" w:cs="Arial"/>
                <w:sz w:val="14"/>
                <w:szCs w:val="14"/>
              </w:rPr>
              <w:t>(</w:t>
            </w:r>
            <w:r w:rsidR="00433DBD">
              <w:rPr>
                <w:rFonts w:ascii="Arial" w:hAnsi="Arial" w:cs="Arial"/>
                <w:sz w:val="14"/>
                <w:szCs w:val="14"/>
              </w:rPr>
              <w:t>693</w:t>
            </w:r>
            <w:r>
              <w:rPr>
                <w:rFonts w:ascii="Arial" w:hAnsi="Arial" w:cs="Arial"/>
                <w:sz w:val="14"/>
                <w:szCs w:val="14"/>
              </w:rPr>
              <w:t>)</w:t>
            </w:r>
          </w:p>
        </w:tc>
        <w:tc>
          <w:tcPr>
            <w:tcW w:w="810" w:type="dxa"/>
            <w:vAlign w:val="bottom"/>
          </w:tcPr>
          <w:p w:rsidR="007809A5" w:rsidRPr="00C432D5" w:rsidRDefault="007809A5" w:rsidP="007809A5">
            <w:pPr>
              <w:pBdr>
                <w:bottom w:val="double" w:sz="4" w:space="1" w:color="auto"/>
              </w:pBdr>
              <w:tabs>
                <w:tab w:val="decimal" w:pos="564"/>
              </w:tabs>
              <w:spacing w:line="220" w:lineRule="exact"/>
              <w:rPr>
                <w:rFonts w:ascii="Arial" w:hAnsi="Arial" w:cs="Arial"/>
                <w:sz w:val="14"/>
                <w:szCs w:val="14"/>
              </w:rPr>
            </w:pPr>
            <w:r>
              <w:rPr>
                <w:rFonts w:ascii="Arial" w:hAnsi="Arial" w:cs="Arial"/>
                <w:sz w:val="14"/>
                <w:szCs w:val="14"/>
              </w:rPr>
              <w:t>(83</w:t>
            </w:r>
            <w:r w:rsidRPr="00C432D5">
              <w:rPr>
                <w:rFonts w:ascii="Arial" w:hAnsi="Arial" w:cs="Arial"/>
                <w:sz w:val="14"/>
                <w:szCs w:val="14"/>
              </w:rPr>
              <w:t>)</w:t>
            </w:r>
          </w:p>
        </w:tc>
      </w:tr>
      <w:tr w:rsidR="007809A5" w:rsidRPr="00C432D5" w:rsidTr="00276D6F">
        <w:trPr>
          <w:trHeight w:val="318"/>
        </w:trPr>
        <w:tc>
          <w:tcPr>
            <w:tcW w:w="4320" w:type="dxa"/>
            <w:vAlign w:val="bottom"/>
          </w:tcPr>
          <w:p w:rsidR="007809A5" w:rsidRPr="00C432D5" w:rsidRDefault="007809A5" w:rsidP="007809A5">
            <w:pPr>
              <w:spacing w:line="220" w:lineRule="exact"/>
              <w:rPr>
                <w:rFonts w:ascii="Arial" w:hAnsi="Arial" w:cs="Arial"/>
                <w:sz w:val="14"/>
                <w:szCs w:val="14"/>
              </w:rPr>
            </w:pPr>
            <w:r>
              <w:rPr>
                <w:rFonts w:ascii="Arial" w:hAnsi="Arial" w:cs="Arial"/>
                <w:sz w:val="14"/>
                <w:szCs w:val="14"/>
              </w:rPr>
              <w:t>Timing of revenue recognition:</w:t>
            </w:r>
          </w:p>
        </w:tc>
        <w:tc>
          <w:tcPr>
            <w:tcW w:w="807"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07" w:type="dxa"/>
            <w:vAlign w:val="bottom"/>
          </w:tcPr>
          <w:p w:rsidR="007809A5" w:rsidRPr="00C432D5" w:rsidRDefault="007809A5" w:rsidP="007809A5">
            <w:pPr>
              <w:tabs>
                <w:tab w:val="decimal" w:pos="624"/>
              </w:tabs>
              <w:spacing w:line="220" w:lineRule="exact"/>
              <w:rPr>
                <w:rFonts w:ascii="Arial" w:hAnsi="Arial" w:cs="Arial"/>
                <w:sz w:val="14"/>
                <w:szCs w:val="14"/>
              </w:rPr>
            </w:pPr>
          </w:p>
        </w:tc>
        <w:tc>
          <w:tcPr>
            <w:tcW w:w="807" w:type="dxa"/>
            <w:gridSpan w:val="2"/>
            <w:vAlign w:val="bottom"/>
          </w:tcPr>
          <w:p w:rsidR="007809A5" w:rsidRPr="00C432D5" w:rsidRDefault="007809A5" w:rsidP="007809A5">
            <w:pPr>
              <w:tabs>
                <w:tab w:val="decimal" w:pos="496"/>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496"/>
              </w:tabs>
              <w:spacing w:line="220" w:lineRule="exact"/>
              <w:rPr>
                <w:rFonts w:ascii="Arial" w:hAnsi="Arial" w:cs="Arial"/>
                <w:sz w:val="14"/>
                <w:szCs w:val="14"/>
              </w:rPr>
            </w:pPr>
          </w:p>
        </w:tc>
        <w:tc>
          <w:tcPr>
            <w:tcW w:w="806" w:type="dxa"/>
            <w:gridSpan w:val="2"/>
            <w:vAlign w:val="bottom"/>
          </w:tcPr>
          <w:p w:rsidR="007809A5" w:rsidRPr="00C432D5" w:rsidRDefault="007809A5" w:rsidP="007809A5">
            <w:pPr>
              <w:tabs>
                <w:tab w:val="decimal" w:pos="792"/>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06"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05" w:type="dxa"/>
            <w:vAlign w:val="bottom"/>
          </w:tcPr>
          <w:p w:rsidR="007809A5" w:rsidRPr="00C432D5" w:rsidRDefault="007809A5" w:rsidP="007809A5">
            <w:pPr>
              <w:tabs>
                <w:tab w:val="decimal" w:pos="792"/>
              </w:tabs>
              <w:spacing w:line="220" w:lineRule="exact"/>
              <w:rPr>
                <w:rFonts w:ascii="Arial" w:hAnsi="Arial" w:cs="Arial"/>
                <w:sz w:val="14"/>
                <w:szCs w:val="14"/>
              </w:rPr>
            </w:pPr>
          </w:p>
        </w:tc>
        <w:tc>
          <w:tcPr>
            <w:tcW w:w="852" w:type="dxa"/>
          </w:tcPr>
          <w:p w:rsidR="007809A5" w:rsidRPr="00C432D5" w:rsidRDefault="007809A5" w:rsidP="007809A5">
            <w:pPr>
              <w:tabs>
                <w:tab w:val="decimal" w:pos="564"/>
              </w:tabs>
              <w:spacing w:line="220" w:lineRule="exact"/>
              <w:rPr>
                <w:rFonts w:ascii="Arial" w:hAnsi="Arial" w:cs="Arial"/>
                <w:sz w:val="14"/>
                <w:szCs w:val="14"/>
              </w:rPr>
            </w:pPr>
          </w:p>
        </w:tc>
        <w:tc>
          <w:tcPr>
            <w:tcW w:w="890" w:type="dxa"/>
          </w:tcPr>
          <w:p w:rsidR="007809A5" w:rsidRPr="00C432D5" w:rsidRDefault="007809A5" w:rsidP="007809A5">
            <w:pPr>
              <w:tabs>
                <w:tab w:val="decimal" w:pos="564"/>
              </w:tabs>
              <w:spacing w:line="220" w:lineRule="exact"/>
              <w:rPr>
                <w:rFonts w:ascii="Arial" w:hAnsi="Arial" w:cs="Arial"/>
                <w:sz w:val="14"/>
                <w:szCs w:val="14"/>
              </w:rPr>
            </w:pPr>
          </w:p>
        </w:tc>
        <w:tc>
          <w:tcPr>
            <w:tcW w:w="806" w:type="dxa"/>
          </w:tcPr>
          <w:p w:rsidR="007809A5" w:rsidRPr="00C432D5" w:rsidRDefault="007809A5" w:rsidP="007809A5">
            <w:pPr>
              <w:tabs>
                <w:tab w:val="decimal" w:pos="564"/>
              </w:tabs>
              <w:spacing w:line="220" w:lineRule="exact"/>
              <w:rPr>
                <w:rFonts w:ascii="Arial" w:hAnsi="Arial" w:cs="Arial"/>
                <w:sz w:val="14"/>
                <w:szCs w:val="14"/>
              </w:rPr>
            </w:pPr>
          </w:p>
        </w:tc>
        <w:tc>
          <w:tcPr>
            <w:tcW w:w="810" w:type="dxa"/>
          </w:tcPr>
          <w:p w:rsidR="007809A5" w:rsidRPr="00C432D5" w:rsidRDefault="007809A5" w:rsidP="007809A5">
            <w:pPr>
              <w:tabs>
                <w:tab w:val="decimal" w:pos="564"/>
              </w:tabs>
              <w:spacing w:line="220" w:lineRule="exact"/>
              <w:rPr>
                <w:rFonts w:ascii="Arial" w:hAnsi="Arial" w:cs="Arial"/>
                <w:sz w:val="14"/>
                <w:szCs w:val="14"/>
              </w:rPr>
            </w:pPr>
          </w:p>
        </w:tc>
      </w:tr>
      <w:tr w:rsidR="00387848" w:rsidRPr="00C432D5" w:rsidTr="002C6556">
        <w:tc>
          <w:tcPr>
            <w:tcW w:w="4320" w:type="dxa"/>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 xml:space="preserve">Revenue </w:t>
            </w:r>
            <w:proofErr w:type="spellStart"/>
            <w:r>
              <w:rPr>
                <w:rFonts w:ascii="Arial" w:hAnsi="Arial" w:cs="Arial"/>
                <w:sz w:val="14"/>
                <w:szCs w:val="14"/>
              </w:rPr>
              <w:t>recognised</w:t>
            </w:r>
            <w:proofErr w:type="spellEnd"/>
            <w:r>
              <w:rPr>
                <w:rFonts w:ascii="Arial" w:hAnsi="Arial" w:cs="Arial"/>
                <w:sz w:val="14"/>
                <w:szCs w:val="14"/>
              </w:rPr>
              <w:t xml:space="preserve"> at a point in time</w:t>
            </w:r>
          </w:p>
        </w:tc>
        <w:tc>
          <w:tcPr>
            <w:tcW w:w="807" w:type="dxa"/>
            <w:vAlign w:val="bottom"/>
          </w:tcPr>
          <w:p w:rsidR="00387848" w:rsidRPr="00C432D5" w:rsidRDefault="00387848" w:rsidP="00387848">
            <w:pPr>
              <w:tabs>
                <w:tab w:val="decimal" w:pos="792"/>
              </w:tabs>
              <w:spacing w:line="220" w:lineRule="exact"/>
              <w:ind w:left="240" w:hanging="120"/>
              <w:rPr>
                <w:rFonts w:ascii="Arial" w:hAnsi="Arial" w:cs="Arial"/>
                <w:sz w:val="14"/>
                <w:szCs w:val="14"/>
              </w:rPr>
            </w:pPr>
          </w:p>
        </w:tc>
        <w:tc>
          <w:tcPr>
            <w:tcW w:w="807" w:type="dxa"/>
            <w:vAlign w:val="bottom"/>
          </w:tcPr>
          <w:p w:rsidR="00387848" w:rsidRPr="00C432D5" w:rsidRDefault="00387848" w:rsidP="00387848">
            <w:pPr>
              <w:tabs>
                <w:tab w:val="decimal" w:pos="624"/>
              </w:tabs>
              <w:spacing w:line="220" w:lineRule="exact"/>
              <w:ind w:left="240" w:hanging="120"/>
              <w:rPr>
                <w:rFonts w:ascii="Arial" w:hAnsi="Arial" w:cs="Arial"/>
                <w:sz w:val="14"/>
                <w:szCs w:val="14"/>
              </w:rPr>
            </w:pPr>
          </w:p>
        </w:tc>
        <w:tc>
          <w:tcPr>
            <w:tcW w:w="807" w:type="dxa"/>
            <w:gridSpan w:val="2"/>
            <w:vAlign w:val="bottom"/>
          </w:tcPr>
          <w:p w:rsidR="00387848" w:rsidRPr="00C432D5" w:rsidRDefault="00387848" w:rsidP="00387848">
            <w:pPr>
              <w:tabs>
                <w:tab w:val="decimal" w:pos="496"/>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496"/>
              </w:tabs>
              <w:spacing w:line="220" w:lineRule="exact"/>
              <w:rPr>
                <w:rFonts w:ascii="Arial" w:hAnsi="Arial" w:cs="Arial"/>
                <w:sz w:val="14"/>
                <w:szCs w:val="14"/>
              </w:rPr>
            </w:pPr>
          </w:p>
        </w:tc>
        <w:tc>
          <w:tcPr>
            <w:tcW w:w="806" w:type="dxa"/>
            <w:gridSpan w:val="2"/>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6"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52" w:type="dxa"/>
          </w:tcPr>
          <w:p w:rsidR="00387848" w:rsidRPr="00C432D5" w:rsidRDefault="00387848" w:rsidP="00387848">
            <w:pPr>
              <w:tabs>
                <w:tab w:val="decimal" w:pos="564"/>
              </w:tabs>
              <w:spacing w:line="220" w:lineRule="exact"/>
              <w:rPr>
                <w:rFonts w:ascii="Arial" w:hAnsi="Arial" w:cs="Arial"/>
                <w:sz w:val="14"/>
                <w:szCs w:val="14"/>
              </w:rPr>
            </w:pPr>
          </w:p>
        </w:tc>
        <w:tc>
          <w:tcPr>
            <w:tcW w:w="890" w:type="dxa"/>
          </w:tcPr>
          <w:p w:rsidR="00387848" w:rsidRPr="00C432D5" w:rsidRDefault="00387848" w:rsidP="00387848">
            <w:pPr>
              <w:tabs>
                <w:tab w:val="decimal" w:pos="564"/>
              </w:tabs>
              <w:spacing w:line="220" w:lineRule="exact"/>
              <w:rPr>
                <w:rFonts w:ascii="Arial" w:hAnsi="Arial" w:cs="Arial"/>
                <w:sz w:val="14"/>
                <w:szCs w:val="14"/>
              </w:rPr>
            </w:pPr>
          </w:p>
        </w:tc>
        <w:tc>
          <w:tcPr>
            <w:tcW w:w="806" w:type="dxa"/>
          </w:tcPr>
          <w:p w:rsidR="00387848" w:rsidRPr="00C432D5" w:rsidRDefault="00387848" w:rsidP="00387848">
            <w:pPr>
              <w:tabs>
                <w:tab w:val="decimal" w:pos="564"/>
              </w:tabs>
              <w:spacing w:line="220" w:lineRule="exact"/>
              <w:rPr>
                <w:rFonts w:ascii="Arial" w:hAnsi="Arial" w:cs="Arial"/>
                <w:sz w:val="14"/>
                <w:szCs w:val="14"/>
              </w:rPr>
            </w:pPr>
            <w:r>
              <w:rPr>
                <w:rFonts w:ascii="Arial" w:hAnsi="Arial" w:cs="Arial"/>
                <w:sz w:val="14"/>
                <w:szCs w:val="14"/>
              </w:rPr>
              <w:t>345</w:t>
            </w:r>
          </w:p>
        </w:tc>
        <w:tc>
          <w:tcPr>
            <w:tcW w:w="810" w:type="dxa"/>
          </w:tcPr>
          <w:p w:rsidR="00387848" w:rsidRPr="00C432D5" w:rsidRDefault="00387848" w:rsidP="00387848">
            <w:pPr>
              <w:tabs>
                <w:tab w:val="decimal" w:pos="564"/>
              </w:tabs>
              <w:spacing w:line="220" w:lineRule="exact"/>
              <w:rPr>
                <w:rFonts w:ascii="Arial" w:hAnsi="Arial" w:cs="Arial"/>
                <w:sz w:val="14"/>
                <w:szCs w:val="14"/>
              </w:rPr>
            </w:pPr>
            <w:r>
              <w:rPr>
                <w:rFonts w:ascii="Arial" w:hAnsi="Arial" w:cs="Arial"/>
                <w:sz w:val="14"/>
                <w:szCs w:val="14"/>
              </w:rPr>
              <w:t>365</w:t>
            </w:r>
          </w:p>
        </w:tc>
      </w:tr>
      <w:tr w:rsidR="00387848" w:rsidRPr="00C432D5" w:rsidTr="002C6556">
        <w:tc>
          <w:tcPr>
            <w:tcW w:w="4320" w:type="dxa"/>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 xml:space="preserve">Revenue </w:t>
            </w:r>
            <w:proofErr w:type="spellStart"/>
            <w:r>
              <w:rPr>
                <w:rFonts w:ascii="Arial" w:hAnsi="Arial" w:cs="Arial"/>
                <w:sz w:val="14"/>
                <w:szCs w:val="14"/>
              </w:rPr>
              <w:t>recognised</w:t>
            </w:r>
            <w:proofErr w:type="spellEnd"/>
            <w:r>
              <w:rPr>
                <w:rFonts w:ascii="Arial" w:hAnsi="Arial" w:cs="Arial"/>
                <w:sz w:val="14"/>
                <w:szCs w:val="14"/>
              </w:rPr>
              <w:t xml:space="preserve"> over time</w:t>
            </w:r>
          </w:p>
        </w:tc>
        <w:tc>
          <w:tcPr>
            <w:tcW w:w="807" w:type="dxa"/>
            <w:vAlign w:val="bottom"/>
          </w:tcPr>
          <w:p w:rsidR="00387848" w:rsidRPr="00C432D5" w:rsidRDefault="00387848" w:rsidP="00387848">
            <w:pPr>
              <w:tabs>
                <w:tab w:val="decimal" w:pos="792"/>
              </w:tabs>
              <w:spacing w:line="220" w:lineRule="exact"/>
              <w:ind w:left="240" w:hanging="120"/>
              <w:rPr>
                <w:rFonts w:ascii="Arial" w:hAnsi="Arial" w:cs="Arial"/>
                <w:sz w:val="14"/>
                <w:szCs w:val="14"/>
              </w:rPr>
            </w:pPr>
          </w:p>
        </w:tc>
        <w:tc>
          <w:tcPr>
            <w:tcW w:w="807" w:type="dxa"/>
            <w:vAlign w:val="bottom"/>
          </w:tcPr>
          <w:p w:rsidR="00387848" w:rsidRPr="00C432D5" w:rsidRDefault="00387848" w:rsidP="00387848">
            <w:pPr>
              <w:tabs>
                <w:tab w:val="decimal" w:pos="624"/>
              </w:tabs>
              <w:spacing w:line="220" w:lineRule="exact"/>
              <w:ind w:left="240" w:hanging="120"/>
              <w:rPr>
                <w:rFonts w:ascii="Arial" w:hAnsi="Arial" w:cs="Arial"/>
                <w:sz w:val="14"/>
                <w:szCs w:val="14"/>
              </w:rPr>
            </w:pPr>
          </w:p>
        </w:tc>
        <w:tc>
          <w:tcPr>
            <w:tcW w:w="807" w:type="dxa"/>
            <w:gridSpan w:val="2"/>
            <w:vAlign w:val="bottom"/>
          </w:tcPr>
          <w:p w:rsidR="00387848" w:rsidRPr="00C432D5" w:rsidRDefault="00387848" w:rsidP="00387848">
            <w:pPr>
              <w:tabs>
                <w:tab w:val="decimal" w:pos="496"/>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496"/>
              </w:tabs>
              <w:spacing w:line="220" w:lineRule="exact"/>
              <w:rPr>
                <w:rFonts w:ascii="Arial" w:hAnsi="Arial" w:cs="Arial"/>
                <w:sz w:val="14"/>
                <w:szCs w:val="14"/>
              </w:rPr>
            </w:pPr>
          </w:p>
        </w:tc>
        <w:tc>
          <w:tcPr>
            <w:tcW w:w="806" w:type="dxa"/>
            <w:gridSpan w:val="2"/>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6"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52" w:type="dxa"/>
          </w:tcPr>
          <w:p w:rsidR="00387848" w:rsidRPr="00C432D5" w:rsidRDefault="00387848" w:rsidP="00387848">
            <w:pPr>
              <w:tabs>
                <w:tab w:val="decimal" w:pos="564"/>
              </w:tabs>
              <w:spacing w:line="220" w:lineRule="exact"/>
              <w:rPr>
                <w:rFonts w:ascii="Arial" w:hAnsi="Arial" w:cs="Arial"/>
                <w:sz w:val="14"/>
                <w:szCs w:val="14"/>
              </w:rPr>
            </w:pPr>
          </w:p>
        </w:tc>
        <w:tc>
          <w:tcPr>
            <w:tcW w:w="890" w:type="dxa"/>
          </w:tcPr>
          <w:p w:rsidR="00387848" w:rsidRPr="00C432D5" w:rsidRDefault="00387848" w:rsidP="00387848">
            <w:pPr>
              <w:tabs>
                <w:tab w:val="decimal" w:pos="564"/>
              </w:tabs>
              <w:spacing w:line="220" w:lineRule="exact"/>
              <w:rPr>
                <w:rFonts w:ascii="Arial" w:hAnsi="Arial" w:cs="Arial"/>
                <w:sz w:val="14"/>
                <w:szCs w:val="14"/>
              </w:rPr>
            </w:pPr>
          </w:p>
        </w:tc>
        <w:tc>
          <w:tcPr>
            <w:tcW w:w="806" w:type="dxa"/>
            <w:vAlign w:val="bottom"/>
          </w:tcPr>
          <w:p w:rsidR="00387848" w:rsidRPr="00C432D5" w:rsidRDefault="00387848" w:rsidP="00387848">
            <w:pPr>
              <w:pBdr>
                <w:bottom w:val="single" w:sz="4" w:space="1" w:color="auto"/>
              </w:pBdr>
              <w:tabs>
                <w:tab w:val="decimal" w:pos="564"/>
              </w:tabs>
              <w:spacing w:line="220" w:lineRule="exact"/>
              <w:rPr>
                <w:rFonts w:ascii="Arial" w:hAnsi="Arial" w:cs="Arial"/>
                <w:sz w:val="14"/>
                <w:szCs w:val="14"/>
              </w:rPr>
            </w:pPr>
            <w:r>
              <w:rPr>
                <w:rFonts w:ascii="Arial" w:hAnsi="Arial" w:cs="Arial"/>
                <w:sz w:val="14"/>
                <w:szCs w:val="14"/>
              </w:rPr>
              <w:t>4,853</w:t>
            </w:r>
          </w:p>
        </w:tc>
        <w:tc>
          <w:tcPr>
            <w:tcW w:w="810" w:type="dxa"/>
            <w:vAlign w:val="bottom"/>
          </w:tcPr>
          <w:p w:rsidR="00387848" w:rsidRPr="00C432D5" w:rsidRDefault="00387848" w:rsidP="00387848">
            <w:pPr>
              <w:pBdr>
                <w:bottom w:val="single" w:sz="4" w:space="1" w:color="auto"/>
              </w:pBdr>
              <w:tabs>
                <w:tab w:val="decimal" w:pos="564"/>
              </w:tabs>
              <w:spacing w:line="220" w:lineRule="exact"/>
              <w:rPr>
                <w:rFonts w:ascii="Arial" w:hAnsi="Arial" w:cs="Arial"/>
                <w:sz w:val="14"/>
                <w:szCs w:val="14"/>
              </w:rPr>
            </w:pPr>
            <w:r>
              <w:rPr>
                <w:rFonts w:ascii="Arial" w:hAnsi="Arial" w:cs="Arial"/>
                <w:sz w:val="14"/>
                <w:szCs w:val="14"/>
              </w:rPr>
              <w:t>5,016</w:t>
            </w:r>
          </w:p>
        </w:tc>
      </w:tr>
      <w:tr w:rsidR="00387848" w:rsidRPr="00C432D5" w:rsidTr="002C6556">
        <w:tc>
          <w:tcPr>
            <w:tcW w:w="4320" w:type="dxa"/>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Total revenue from contracts with customers</w:t>
            </w:r>
          </w:p>
        </w:tc>
        <w:tc>
          <w:tcPr>
            <w:tcW w:w="807" w:type="dxa"/>
            <w:vAlign w:val="bottom"/>
          </w:tcPr>
          <w:p w:rsidR="00387848" w:rsidRPr="00C432D5" w:rsidRDefault="00387848" w:rsidP="00387848">
            <w:pPr>
              <w:tabs>
                <w:tab w:val="decimal" w:pos="792"/>
              </w:tabs>
              <w:spacing w:line="220" w:lineRule="exact"/>
              <w:ind w:left="240" w:hanging="120"/>
              <w:rPr>
                <w:rFonts w:ascii="Arial" w:hAnsi="Arial" w:cs="Arial"/>
                <w:sz w:val="14"/>
                <w:szCs w:val="14"/>
              </w:rPr>
            </w:pPr>
          </w:p>
        </w:tc>
        <w:tc>
          <w:tcPr>
            <w:tcW w:w="807" w:type="dxa"/>
            <w:vAlign w:val="bottom"/>
          </w:tcPr>
          <w:p w:rsidR="00387848" w:rsidRPr="00C432D5" w:rsidRDefault="00387848" w:rsidP="00387848">
            <w:pPr>
              <w:tabs>
                <w:tab w:val="decimal" w:pos="624"/>
              </w:tabs>
              <w:spacing w:line="220" w:lineRule="exact"/>
              <w:ind w:left="240" w:hanging="120"/>
              <w:rPr>
                <w:rFonts w:ascii="Arial" w:hAnsi="Arial" w:cs="Arial"/>
                <w:sz w:val="14"/>
                <w:szCs w:val="14"/>
              </w:rPr>
            </w:pPr>
          </w:p>
        </w:tc>
        <w:tc>
          <w:tcPr>
            <w:tcW w:w="807" w:type="dxa"/>
            <w:gridSpan w:val="2"/>
            <w:vAlign w:val="bottom"/>
          </w:tcPr>
          <w:p w:rsidR="00387848" w:rsidRPr="00C432D5" w:rsidRDefault="00387848" w:rsidP="00387848">
            <w:pPr>
              <w:tabs>
                <w:tab w:val="decimal" w:pos="496"/>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496"/>
              </w:tabs>
              <w:spacing w:line="220" w:lineRule="exact"/>
              <w:rPr>
                <w:rFonts w:ascii="Arial" w:hAnsi="Arial" w:cs="Arial"/>
                <w:sz w:val="14"/>
                <w:szCs w:val="14"/>
              </w:rPr>
            </w:pPr>
          </w:p>
        </w:tc>
        <w:tc>
          <w:tcPr>
            <w:tcW w:w="806" w:type="dxa"/>
            <w:gridSpan w:val="2"/>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6"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52" w:type="dxa"/>
          </w:tcPr>
          <w:p w:rsidR="00387848" w:rsidRPr="00C432D5" w:rsidRDefault="00387848" w:rsidP="00387848">
            <w:pPr>
              <w:tabs>
                <w:tab w:val="decimal" w:pos="564"/>
              </w:tabs>
              <w:spacing w:line="220" w:lineRule="exact"/>
              <w:rPr>
                <w:rFonts w:ascii="Arial" w:hAnsi="Arial" w:cs="Arial"/>
                <w:sz w:val="14"/>
                <w:szCs w:val="14"/>
              </w:rPr>
            </w:pPr>
          </w:p>
        </w:tc>
        <w:tc>
          <w:tcPr>
            <w:tcW w:w="890" w:type="dxa"/>
          </w:tcPr>
          <w:p w:rsidR="00387848" w:rsidRPr="00C432D5" w:rsidRDefault="00387848" w:rsidP="00387848">
            <w:pPr>
              <w:tabs>
                <w:tab w:val="decimal" w:pos="564"/>
              </w:tabs>
              <w:spacing w:line="220" w:lineRule="exact"/>
              <w:rPr>
                <w:rFonts w:ascii="Arial" w:hAnsi="Arial" w:cs="Arial"/>
                <w:sz w:val="14"/>
                <w:szCs w:val="14"/>
              </w:rPr>
            </w:pPr>
          </w:p>
        </w:tc>
        <w:tc>
          <w:tcPr>
            <w:tcW w:w="806" w:type="dxa"/>
            <w:vAlign w:val="bottom"/>
          </w:tcPr>
          <w:p w:rsidR="00387848" w:rsidRPr="00C432D5" w:rsidRDefault="00387848" w:rsidP="00387848">
            <w:pPr>
              <w:pBdr>
                <w:bottom w:val="double" w:sz="4" w:space="1" w:color="auto"/>
              </w:pBdr>
              <w:tabs>
                <w:tab w:val="decimal" w:pos="564"/>
              </w:tabs>
              <w:spacing w:line="220" w:lineRule="exact"/>
              <w:rPr>
                <w:rFonts w:ascii="Arial" w:hAnsi="Arial" w:cs="Arial"/>
                <w:sz w:val="14"/>
                <w:szCs w:val="14"/>
              </w:rPr>
            </w:pPr>
            <w:r>
              <w:rPr>
                <w:rFonts w:ascii="Arial" w:hAnsi="Arial" w:cs="Arial"/>
                <w:sz w:val="14"/>
                <w:szCs w:val="14"/>
              </w:rPr>
              <w:t>5,198</w:t>
            </w:r>
          </w:p>
        </w:tc>
        <w:tc>
          <w:tcPr>
            <w:tcW w:w="810" w:type="dxa"/>
            <w:vAlign w:val="bottom"/>
          </w:tcPr>
          <w:p w:rsidR="00387848" w:rsidRPr="00C432D5" w:rsidRDefault="00387848" w:rsidP="00387848">
            <w:pPr>
              <w:pBdr>
                <w:bottom w:val="double" w:sz="4" w:space="1" w:color="auto"/>
              </w:pBdr>
              <w:tabs>
                <w:tab w:val="decimal" w:pos="564"/>
              </w:tabs>
              <w:spacing w:line="220" w:lineRule="exact"/>
              <w:rPr>
                <w:rFonts w:ascii="Arial" w:hAnsi="Arial" w:cs="Arial"/>
                <w:sz w:val="14"/>
                <w:szCs w:val="14"/>
              </w:rPr>
            </w:pPr>
            <w:r>
              <w:rPr>
                <w:rFonts w:ascii="Arial" w:hAnsi="Arial" w:cs="Arial"/>
                <w:sz w:val="14"/>
                <w:szCs w:val="14"/>
              </w:rPr>
              <w:t>5,381</w:t>
            </w:r>
          </w:p>
        </w:tc>
      </w:tr>
      <w:tr w:rsidR="00387848" w:rsidRPr="00C432D5" w:rsidTr="002C6556">
        <w:tc>
          <w:tcPr>
            <w:tcW w:w="5934" w:type="dxa"/>
            <w:gridSpan w:val="3"/>
            <w:vAlign w:val="bottom"/>
          </w:tcPr>
          <w:p w:rsidR="00387848" w:rsidRDefault="00387848" w:rsidP="00387848">
            <w:pPr>
              <w:spacing w:line="220" w:lineRule="exact"/>
              <w:ind w:left="165"/>
              <w:rPr>
                <w:rFonts w:ascii="Arial" w:hAnsi="Arial" w:cs="Arial"/>
                <w:sz w:val="14"/>
                <w:szCs w:val="14"/>
              </w:rPr>
            </w:pPr>
          </w:p>
        </w:tc>
        <w:tc>
          <w:tcPr>
            <w:tcW w:w="807" w:type="dxa"/>
            <w:gridSpan w:val="2"/>
            <w:vAlign w:val="bottom"/>
          </w:tcPr>
          <w:p w:rsidR="00387848" w:rsidRPr="00C432D5" w:rsidRDefault="00387848" w:rsidP="00387848">
            <w:pPr>
              <w:tabs>
                <w:tab w:val="decimal" w:pos="496"/>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6" w:type="dxa"/>
            <w:gridSpan w:val="2"/>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6" w:type="dxa"/>
            <w:vAlign w:val="bottom"/>
          </w:tcPr>
          <w:p w:rsidR="00387848" w:rsidRPr="00C432D5" w:rsidRDefault="00387848" w:rsidP="00387848">
            <w:pPr>
              <w:tabs>
                <w:tab w:val="decimal" w:pos="792"/>
              </w:tabs>
              <w:spacing w:line="220" w:lineRule="exact"/>
              <w:rPr>
                <w:rFonts w:ascii="Arial" w:hAnsi="Arial" w:cs="Arial"/>
                <w:sz w:val="14"/>
                <w:szCs w:val="14"/>
              </w:rPr>
            </w:pPr>
          </w:p>
        </w:tc>
        <w:tc>
          <w:tcPr>
            <w:tcW w:w="805" w:type="dxa"/>
          </w:tcPr>
          <w:p w:rsidR="00387848" w:rsidRPr="00C432D5" w:rsidRDefault="00387848" w:rsidP="00387848">
            <w:pPr>
              <w:tabs>
                <w:tab w:val="decimal" w:pos="564"/>
              </w:tabs>
              <w:spacing w:line="220" w:lineRule="exact"/>
              <w:rPr>
                <w:rFonts w:ascii="Arial" w:hAnsi="Arial" w:cs="Arial"/>
                <w:sz w:val="14"/>
                <w:szCs w:val="14"/>
              </w:rPr>
            </w:pPr>
          </w:p>
        </w:tc>
        <w:tc>
          <w:tcPr>
            <w:tcW w:w="852" w:type="dxa"/>
          </w:tcPr>
          <w:p w:rsidR="00387848" w:rsidRPr="00C432D5" w:rsidRDefault="00387848" w:rsidP="00387848">
            <w:pPr>
              <w:tabs>
                <w:tab w:val="decimal" w:pos="564"/>
              </w:tabs>
              <w:spacing w:line="220" w:lineRule="exact"/>
              <w:rPr>
                <w:rFonts w:ascii="Arial" w:hAnsi="Arial" w:cs="Arial"/>
                <w:sz w:val="14"/>
                <w:szCs w:val="14"/>
              </w:rPr>
            </w:pPr>
          </w:p>
        </w:tc>
        <w:tc>
          <w:tcPr>
            <w:tcW w:w="890" w:type="dxa"/>
          </w:tcPr>
          <w:p w:rsidR="00387848" w:rsidRPr="00C432D5" w:rsidRDefault="00387848" w:rsidP="00387848">
            <w:pPr>
              <w:tabs>
                <w:tab w:val="decimal" w:pos="564"/>
              </w:tabs>
              <w:spacing w:line="220" w:lineRule="exact"/>
              <w:rPr>
                <w:rFonts w:ascii="Arial" w:hAnsi="Arial" w:cs="Arial"/>
                <w:sz w:val="14"/>
                <w:szCs w:val="14"/>
              </w:rPr>
            </w:pPr>
          </w:p>
        </w:tc>
        <w:tc>
          <w:tcPr>
            <w:tcW w:w="806" w:type="dxa"/>
            <w:vAlign w:val="bottom"/>
          </w:tcPr>
          <w:p w:rsidR="00387848" w:rsidRPr="00C432D5" w:rsidRDefault="00387848" w:rsidP="00276D6F">
            <w:pPr>
              <w:tabs>
                <w:tab w:val="decimal" w:pos="564"/>
              </w:tabs>
              <w:spacing w:line="220" w:lineRule="exact"/>
              <w:rPr>
                <w:rFonts w:ascii="Arial" w:hAnsi="Arial" w:cs="Arial"/>
                <w:sz w:val="14"/>
                <w:szCs w:val="14"/>
              </w:rPr>
            </w:pPr>
          </w:p>
        </w:tc>
        <w:tc>
          <w:tcPr>
            <w:tcW w:w="810" w:type="dxa"/>
            <w:vAlign w:val="bottom"/>
          </w:tcPr>
          <w:p w:rsidR="00387848" w:rsidRPr="00C432D5" w:rsidRDefault="00387848" w:rsidP="00276D6F">
            <w:pPr>
              <w:tabs>
                <w:tab w:val="decimal" w:pos="564"/>
              </w:tabs>
              <w:spacing w:line="220" w:lineRule="exact"/>
              <w:rPr>
                <w:rFonts w:ascii="Arial" w:hAnsi="Arial" w:cs="Arial"/>
                <w:sz w:val="14"/>
                <w:szCs w:val="14"/>
              </w:rPr>
            </w:pPr>
          </w:p>
        </w:tc>
      </w:tr>
    </w:tbl>
    <w:p w:rsidR="00EA59E5" w:rsidRPr="00AA73F3" w:rsidRDefault="007809A5" w:rsidP="00EA59E5">
      <w:pPr>
        <w:overflowPunct/>
        <w:autoSpaceDE/>
        <w:autoSpaceDN/>
        <w:adjustRightInd/>
        <w:textAlignment w:val="auto"/>
        <w:rPr>
          <w:rFonts w:ascii="Arial" w:hAnsi="Arial"/>
          <w:b/>
          <w:bCs/>
          <w:sz w:val="22"/>
          <w:szCs w:val="22"/>
          <w:highlight w:val="yellow"/>
        </w:rPr>
      </w:pPr>
      <w:r>
        <w:rPr>
          <w:rFonts w:ascii="Arial" w:hAnsi="Arial"/>
          <w:b/>
          <w:bCs/>
          <w:sz w:val="22"/>
          <w:szCs w:val="22"/>
          <w:highlight w:val="yellow"/>
        </w:rPr>
        <w:br w:type="textWrapping" w:clear="all"/>
      </w:r>
    </w:p>
    <w:tbl>
      <w:tblPr>
        <w:tblpPr w:leftFromText="180" w:rightFromText="180" w:vertAnchor="text" w:tblpX="486" w:tblpY="1"/>
        <w:tblOverlap w:val="never"/>
        <w:tblW w:w="14166" w:type="dxa"/>
        <w:tblLayout w:type="fixed"/>
        <w:tblLook w:val="0000" w:firstRow="0" w:lastRow="0" w:firstColumn="0" w:lastColumn="0" w:noHBand="0" w:noVBand="0"/>
      </w:tblPr>
      <w:tblGrid>
        <w:gridCol w:w="3960"/>
        <w:gridCol w:w="851"/>
        <w:gridCol w:w="850"/>
        <w:gridCol w:w="120"/>
        <w:gridCol w:w="731"/>
        <w:gridCol w:w="850"/>
        <w:gridCol w:w="240"/>
        <w:gridCol w:w="611"/>
        <w:gridCol w:w="850"/>
        <w:gridCol w:w="851"/>
        <w:gridCol w:w="850"/>
        <w:gridCol w:w="900"/>
        <w:gridCol w:w="801"/>
        <w:gridCol w:w="851"/>
        <w:gridCol w:w="850"/>
      </w:tblGrid>
      <w:tr w:rsidR="00EA59E5" w:rsidRPr="00C432D5" w:rsidTr="00683C2A">
        <w:trPr>
          <w:cantSplit/>
          <w:tblHeader/>
        </w:trPr>
        <w:tc>
          <w:tcPr>
            <w:tcW w:w="3960" w:type="dxa"/>
          </w:tcPr>
          <w:p w:rsidR="00EA59E5" w:rsidRPr="00C432D5" w:rsidRDefault="00EA59E5" w:rsidP="00683C2A">
            <w:pPr>
              <w:pStyle w:val="Heading1"/>
              <w:spacing w:before="0" w:after="0" w:line="280" w:lineRule="exact"/>
              <w:rPr>
                <w:rFonts w:cs="Arial"/>
                <w:sz w:val="14"/>
                <w:szCs w:val="14"/>
                <w:cs/>
              </w:rPr>
            </w:pPr>
          </w:p>
        </w:tc>
        <w:tc>
          <w:tcPr>
            <w:tcW w:w="1821" w:type="dxa"/>
            <w:gridSpan w:val="3"/>
          </w:tcPr>
          <w:p w:rsidR="00EA59E5" w:rsidRPr="00C432D5" w:rsidRDefault="00EA59E5" w:rsidP="00683C2A">
            <w:pPr>
              <w:spacing w:line="280" w:lineRule="exact"/>
              <w:jc w:val="right"/>
              <w:rPr>
                <w:rFonts w:ascii="Arial" w:hAnsi="Arial" w:cs="Arial"/>
                <w:sz w:val="14"/>
                <w:szCs w:val="14"/>
              </w:rPr>
            </w:pPr>
          </w:p>
        </w:tc>
        <w:tc>
          <w:tcPr>
            <w:tcW w:w="1821" w:type="dxa"/>
            <w:gridSpan w:val="3"/>
          </w:tcPr>
          <w:p w:rsidR="00EA59E5" w:rsidRPr="00C432D5" w:rsidRDefault="00EA59E5" w:rsidP="00683C2A">
            <w:pPr>
              <w:spacing w:line="280" w:lineRule="exact"/>
              <w:jc w:val="right"/>
              <w:rPr>
                <w:rFonts w:ascii="Arial" w:hAnsi="Arial" w:cs="Arial"/>
                <w:sz w:val="14"/>
                <w:szCs w:val="14"/>
              </w:rPr>
            </w:pPr>
          </w:p>
        </w:tc>
        <w:tc>
          <w:tcPr>
            <w:tcW w:w="6564" w:type="dxa"/>
            <w:gridSpan w:val="8"/>
          </w:tcPr>
          <w:p w:rsidR="00EA59E5" w:rsidRPr="00C432D5" w:rsidRDefault="00EA59E5" w:rsidP="00683C2A">
            <w:pPr>
              <w:spacing w:line="280" w:lineRule="exact"/>
              <w:jc w:val="right"/>
              <w:rPr>
                <w:rFonts w:ascii="Arial" w:hAnsi="Arial" w:cs="Arial"/>
                <w:sz w:val="14"/>
                <w:szCs w:val="14"/>
              </w:rPr>
            </w:pPr>
            <w:r w:rsidRPr="00C432D5">
              <w:rPr>
                <w:rFonts w:ascii="Arial" w:hAnsi="Arial" w:cs="Arial"/>
                <w:sz w:val="14"/>
                <w:szCs w:val="14"/>
              </w:rPr>
              <w:t>(Unit: Million Baht)</w:t>
            </w:r>
          </w:p>
        </w:tc>
      </w:tr>
      <w:tr w:rsidR="00EA59E5" w:rsidRPr="00C432D5" w:rsidTr="00683C2A">
        <w:trPr>
          <w:tblHeader/>
        </w:trPr>
        <w:tc>
          <w:tcPr>
            <w:tcW w:w="3960" w:type="dxa"/>
          </w:tcPr>
          <w:p w:rsidR="00EA59E5" w:rsidRPr="00C432D5" w:rsidRDefault="00EA59E5" w:rsidP="00683C2A">
            <w:pPr>
              <w:pStyle w:val="Heading1"/>
              <w:spacing w:before="0" w:after="0" w:line="280" w:lineRule="exact"/>
              <w:rPr>
                <w:rFonts w:cs="Arial"/>
                <w:sz w:val="14"/>
                <w:szCs w:val="14"/>
                <w:cs/>
              </w:rPr>
            </w:pPr>
          </w:p>
        </w:tc>
        <w:tc>
          <w:tcPr>
            <w:tcW w:w="10206" w:type="dxa"/>
            <w:gridSpan w:val="14"/>
            <w:vAlign w:val="bottom"/>
          </w:tcPr>
          <w:p w:rsidR="00EA59E5" w:rsidRPr="00C432D5" w:rsidRDefault="00EA59E5"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For the six-month periods ended 30 June</w:t>
            </w:r>
          </w:p>
        </w:tc>
      </w:tr>
      <w:tr w:rsidR="00302721" w:rsidRPr="00C432D5" w:rsidTr="00683C2A">
        <w:trPr>
          <w:tblHeader/>
        </w:trPr>
        <w:tc>
          <w:tcPr>
            <w:tcW w:w="3960" w:type="dxa"/>
          </w:tcPr>
          <w:p w:rsidR="00302721" w:rsidRPr="00C432D5" w:rsidRDefault="00302721" w:rsidP="00683C2A">
            <w:pPr>
              <w:pStyle w:val="Heading1"/>
              <w:spacing w:before="0" w:after="0" w:line="280" w:lineRule="exact"/>
              <w:rPr>
                <w:rFonts w:cs="Arial"/>
                <w:sz w:val="14"/>
                <w:szCs w:val="14"/>
                <w:cs/>
              </w:rPr>
            </w:pPr>
          </w:p>
        </w:tc>
        <w:tc>
          <w:tcPr>
            <w:tcW w:w="1701" w:type="dxa"/>
            <w:gridSpan w:val="2"/>
            <w:vAlign w:val="bottom"/>
          </w:tcPr>
          <w:p w:rsidR="00302721" w:rsidRPr="00C432D5" w:rsidRDefault="00302721"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Airlines segment</w:t>
            </w:r>
          </w:p>
        </w:tc>
        <w:tc>
          <w:tcPr>
            <w:tcW w:w="1701" w:type="dxa"/>
            <w:gridSpan w:val="3"/>
            <w:vAlign w:val="bottom"/>
          </w:tcPr>
          <w:p w:rsidR="00302721" w:rsidRPr="00C432D5" w:rsidRDefault="00302721"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Airports segment</w:t>
            </w:r>
          </w:p>
        </w:tc>
        <w:tc>
          <w:tcPr>
            <w:tcW w:w="1701" w:type="dxa"/>
            <w:gridSpan w:val="3"/>
            <w:vAlign w:val="bottom"/>
          </w:tcPr>
          <w:p w:rsidR="00302721" w:rsidRPr="00C432D5" w:rsidRDefault="00302721"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 xml:space="preserve">Supporting </w:t>
            </w:r>
            <w:r>
              <w:rPr>
                <w:rFonts w:ascii="Arial" w:hAnsi="Arial" w:cs="Arial"/>
                <w:sz w:val="14"/>
                <w:szCs w:val="14"/>
              </w:rPr>
              <w:t>a</w:t>
            </w:r>
            <w:r w:rsidRPr="00C432D5">
              <w:rPr>
                <w:rFonts w:ascii="Arial" w:hAnsi="Arial" w:cs="Arial"/>
                <w:sz w:val="14"/>
                <w:szCs w:val="14"/>
              </w:rPr>
              <w:t xml:space="preserve">irlines </w:t>
            </w:r>
            <w:r>
              <w:rPr>
                <w:rFonts w:ascii="Arial" w:hAnsi="Arial" w:cs="Arial"/>
                <w:sz w:val="14"/>
                <w:szCs w:val="14"/>
              </w:rPr>
              <w:t>b</w:t>
            </w:r>
            <w:r w:rsidRPr="00C432D5">
              <w:rPr>
                <w:rFonts w:ascii="Arial" w:hAnsi="Arial" w:cs="Arial"/>
                <w:sz w:val="14"/>
                <w:szCs w:val="14"/>
              </w:rPr>
              <w:t>usiness segments</w:t>
            </w:r>
          </w:p>
        </w:tc>
        <w:tc>
          <w:tcPr>
            <w:tcW w:w="1701" w:type="dxa"/>
            <w:gridSpan w:val="2"/>
            <w:vAlign w:val="bottom"/>
          </w:tcPr>
          <w:p w:rsidR="00302721" w:rsidRPr="00C432D5" w:rsidRDefault="00302721"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Other segments</w:t>
            </w:r>
          </w:p>
        </w:tc>
        <w:tc>
          <w:tcPr>
            <w:tcW w:w="1701" w:type="dxa"/>
            <w:gridSpan w:val="2"/>
          </w:tcPr>
          <w:p w:rsidR="00302721" w:rsidRPr="00C432D5" w:rsidRDefault="00302721" w:rsidP="00683C2A">
            <w:pPr>
              <w:spacing w:line="280" w:lineRule="exact"/>
              <w:jc w:val="center"/>
              <w:rPr>
                <w:rFonts w:ascii="Arial" w:hAnsi="Arial" w:cs="Arial"/>
                <w:sz w:val="14"/>
                <w:szCs w:val="14"/>
                <w:cs/>
              </w:rPr>
            </w:pPr>
            <w:r w:rsidRPr="00C432D5">
              <w:rPr>
                <w:rFonts w:ascii="Arial" w:hAnsi="Arial" w:cs="Arial"/>
                <w:sz w:val="14"/>
                <w:szCs w:val="14"/>
              </w:rPr>
              <w:t>Elimination of</w:t>
            </w:r>
          </w:p>
          <w:p w:rsidR="00302721" w:rsidRPr="00C432D5" w:rsidRDefault="00302721" w:rsidP="00683C2A">
            <w:pPr>
              <w:pBdr>
                <w:bottom w:val="single" w:sz="4" w:space="1" w:color="auto"/>
              </w:pBdr>
              <w:spacing w:line="280" w:lineRule="exact"/>
              <w:jc w:val="center"/>
              <w:rPr>
                <w:rFonts w:ascii="Arial" w:hAnsi="Arial" w:cs="Arial"/>
                <w:sz w:val="14"/>
                <w:szCs w:val="14"/>
              </w:rPr>
            </w:pPr>
            <w:r w:rsidRPr="00C432D5">
              <w:rPr>
                <w:rFonts w:ascii="Arial" w:hAnsi="Arial" w:cs="Arial"/>
                <w:sz w:val="14"/>
                <w:szCs w:val="14"/>
              </w:rPr>
              <w:t>inter-segment revenues</w:t>
            </w:r>
          </w:p>
        </w:tc>
        <w:tc>
          <w:tcPr>
            <w:tcW w:w="1701" w:type="dxa"/>
            <w:gridSpan w:val="2"/>
            <w:vAlign w:val="bottom"/>
          </w:tcPr>
          <w:p w:rsidR="00302721" w:rsidRPr="00302721" w:rsidRDefault="00302721" w:rsidP="00683C2A">
            <w:pPr>
              <w:pBdr>
                <w:bottom w:val="single" w:sz="4" w:space="1" w:color="auto"/>
              </w:pBdr>
              <w:spacing w:line="280" w:lineRule="exact"/>
              <w:jc w:val="center"/>
              <w:rPr>
                <w:rFonts w:ascii="Arial" w:hAnsi="Arial" w:cstheme="minorBidi"/>
                <w:sz w:val="14"/>
                <w:szCs w:val="14"/>
                <w:cs/>
              </w:rPr>
            </w:pPr>
            <w:r>
              <w:rPr>
                <w:rFonts w:ascii="Arial" w:hAnsi="Arial" w:cs="Arial"/>
                <w:sz w:val="14"/>
                <w:szCs w:val="14"/>
              </w:rPr>
              <w:t>Consolidated</w:t>
            </w:r>
            <w:r w:rsidR="007809A5">
              <w:rPr>
                <w:rFonts w:ascii="Arial" w:hAnsi="Arial" w:cs="Arial"/>
                <w:sz w:val="14"/>
                <w:szCs w:val="14"/>
              </w:rPr>
              <w:t xml:space="preserve">    </w:t>
            </w:r>
            <w:r>
              <w:rPr>
                <w:rFonts w:ascii="Arial" w:hAnsi="Arial" w:cs="Arial"/>
                <w:sz w:val="14"/>
                <w:szCs w:val="14"/>
              </w:rPr>
              <w:t xml:space="preserve"> financial statements</w:t>
            </w:r>
          </w:p>
        </w:tc>
      </w:tr>
      <w:tr w:rsidR="00302721" w:rsidRPr="00C432D5" w:rsidTr="00683C2A">
        <w:trPr>
          <w:tblHeader/>
        </w:trPr>
        <w:tc>
          <w:tcPr>
            <w:tcW w:w="3960" w:type="dxa"/>
          </w:tcPr>
          <w:p w:rsidR="00302721" w:rsidRPr="00C432D5" w:rsidRDefault="00302721" w:rsidP="00683C2A">
            <w:pPr>
              <w:spacing w:line="280" w:lineRule="exact"/>
              <w:rPr>
                <w:rFonts w:ascii="Arial" w:hAnsi="Arial" w:cs="Arial"/>
                <w:sz w:val="14"/>
                <w:szCs w:val="14"/>
                <w:cs/>
              </w:rPr>
            </w:pPr>
          </w:p>
        </w:tc>
        <w:tc>
          <w:tcPr>
            <w:tcW w:w="851"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5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c>
          <w:tcPr>
            <w:tcW w:w="851" w:type="dxa"/>
            <w:gridSpan w:val="2"/>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5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c>
          <w:tcPr>
            <w:tcW w:w="851" w:type="dxa"/>
            <w:gridSpan w:val="2"/>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5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c>
          <w:tcPr>
            <w:tcW w:w="851"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5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c>
          <w:tcPr>
            <w:tcW w:w="90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01"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c>
          <w:tcPr>
            <w:tcW w:w="851"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50" w:type="dxa"/>
          </w:tcPr>
          <w:p w:rsidR="00302721" w:rsidRPr="00C432D5" w:rsidRDefault="00302721" w:rsidP="00683C2A">
            <w:pPr>
              <w:pBdr>
                <w:bottom w:val="single" w:sz="4" w:space="1" w:color="auto"/>
              </w:pBdr>
              <w:spacing w:line="280" w:lineRule="exact"/>
              <w:jc w:val="center"/>
              <w:rPr>
                <w:rFonts w:ascii="Arial" w:hAnsi="Arial" w:cs="Arial"/>
                <w:sz w:val="14"/>
                <w:szCs w:val="14"/>
              </w:rPr>
            </w:pPr>
            <w:r>
              <w:rPr>
                <w:rFonts w:ascii="Arial" w:hAnsi="Arial" w:cs="Arial"/>
                <w:sz w:val="14"/>
                <w:szCs w:val="14"/>
              </w:rPr>
              <w:t>2018</w:t>
            </w:r>
          </w:p>
        </w:tc>
      </w:tr>
      <w:tr w:rsidR="00593C3F" w:rsidRPr="00C432D5" w:rsidTr="00683C2A">
        <w:tc>
          <w:tcPr>
            <w:tcW w:w="3960" w:type="dxa"/>
            <w:vAlign w:val="bottom"/>
          </w:tcPr>
          <w:p w:rsidR="00593C3F" w:rsidRPr="00C432D5" w:rsidRDefault="00593C3F" w:rsidP="00683C2A">
            <w:pPr>
              <w:spacing w:line="280" w:lineRule="exact"/>
              <w:ind w:left="132" w:hanging="132"/>
              <w:rPr>
                <w:rFonts w:ascii="Arial" w:hAnsi="Arial" w:cs="Arial"/>
                <w:sz w:val="14"/>
                <w:szCs w:val="14"/>
                <w:cs/>
              </w:rPr>
            </w:pPr>
            <w:r w:rsidRPr="00C432D5">
              <w:rPr>
                <w:rFonts w:ascii="Arial" w:hAnsi="Arial" w:cs="Arial"/>
                <w:sz w:val="14"/>
                <w:szCs w:val="14"/>
              </w:rPr>
              <w:t>Revenue from external customers</w:t>
            </w:r>
          </w:p>
        </w:tc>
        <w:tc>
          <w:tcPr>
            <w:tcW w:w="851"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10,10</w:t>
            </w:r>
            <w:r w:rsidR="00433DBD">
              <w:rPr>
                <w:rFonts w:ascii="Arial" w:hAnsi="Arial" w:cs="Arial"/>
                <w:sz w:val="14"/>
                <w:szCs w:val="14"/>
              </w:rPr>
              <w:t>5</w:t>
            </w:r>
          </w:p>
        </w:tc>
        <w:tc>
          <w:tcPr>
            <w:tcW w:w="850"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10,531</w:t>
            </w:r>
          </w:p>
        </w:tc>
        <w:tc>
          <w:tcPr>
            <w:tcW w:w="851" w:type="dxa"/>
            <w:gridSpan w:val="2"/>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296</w:t>
            </w:r>
          </w:p>
        </w:tc>
        <w:tc>
          <w:tcPr>
            <w:tcW w:w="850"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327</w:t>
            </w:r>
          </w:p>
        </w:tc>
        <w:tc>
          <w:tcPr>
            <w:tcW w:w="851" w:type="dxa"/>
            <w:gridSpan w:val="2"/>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1,850</w:t>
            </w:r>
          </w:p>
        </w:tc>
        <w:tc>
          <w:tcPr>
            <w:tcW w:w="85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1,785</w:t>
            </w:r>
          </w:p>
        </w:tc>
        <w:tc>
          <w:tcPr>
            <w:tcW w:w="851"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28</w:t>
            </w:r>
            <w:r w:rsidR="00433DBD">
              <w:rPr>
                <w:rFonts w:ascii="Arial" w:hAnsi="Arial" w:cs="Arial"/>
                <w:sz w:val="14"/>
                <w:szCs w:val="14"/>
              </w:rPr>
              <w:t>8</w:t>
            </w:r>
          </w:p>
        </w:tc>
        <w:tc>
          <w:tcPr>
            <w:tcW w:w="85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236</w:t>
            </w:r>
          </w:p>
        </w:tc>
        <w:tc>
          <w:tcPr>
            <w:tcW w:w="90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w:t>
            </w:r>
          </w:p>
        </w:tc>
        <w:tc>
          <w:tcPr>
            <w:tcW w:w="801" w:type="dxa"/>
            <w:vAlign w:val="bottom"/>
          </w:tcPr>
          <w:p w:rsidR="00593C3F" w:rsidRPr="00593C3F" w:rsidRDefault="00593C3F" w:rsidP="002F483F">
            <w:pPr>
              <w:tabs>
                <w:tab w:val="decimal" w:pos="465"/>
              </w:tabs>
              <w:spacing w:line="280" w:lineRule="exact"/>
              <w:rPr>
                <w:rFonts w:ascii="Arial" w:hAnsi="Arial" w:cs="Arial"/>
                <w:sz w:val="14"/>
                <w:szCs w:val="14"/>
              </w:rPr>
            </w:pPr>
            <w:r w:rsidRPr="00593C3F">
              <w:rPr>
                <w:rFonts w:ascii="Arial" w:hAnsi="Arial" w:cs="Arial"/>
                <w:sz w:val="14"/>
                <w:szCs w:val="14"/>
              </w:rPr>
              <w:t>-</w:t>
            </w:r>
          </w:p>
        </w:tc>
        <w:tc>
          <w:tcPr>
            <w:tcW w:w="851"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12,539</w:t>
            </w:r>
          </w:p>
        </w:tc>
        <w:tc>
          <w:tcPr>
            <w:tcW w:w="850" w:type="dxa"/>
            <w:vAlign w:val="bottom"/>
          </w:tcPr>
          <w:p w:rsidR="00593C3F" w:rsidRPr="00C432D5" w:rsidRDefault="00593C3F" w:rsidP="00683C2A">
            <w:pPr>
              <w:tabs>
                <w:tab w:val="decimal" w:pos="564"/>
              </w:tabs>
              <w:spacing w:line="280" w:lineRule="exact"/>
              <w:rPr>
                <w:rFonts w:ascii="Arial" w:hAnsi="Arial" w:cs="Arial"/>
                <w:sz w:val="14"/>
                <w:szCs w:val="14"/>
              </w:rPr>
            </w:pPr>
            <w:r w:rsidRPr="00C432D5">
              <w:rPr>
                <w:rFonts w:ascii="Arial" w:hAnsi="Arial" w:cs="Arial"/>
                <w:sz w:val="14"/>
                <w:szCs w:val="14"/>
              </w:rPr>
              <w:t>12,879</w:t>
            </w:r>
          </w:p>
        </w:tc>
      </w:tr>
      <w:tr w:rsidR="00593C3F" w:rsidRPr="00C432D5" w:rsidTr="00683C2A">
        <w:trPr>
          <w:trHeight w:val="80"/>
        </w:trPr>
        <w:tc>
          <w:tcPr>
            <w:tcW w:w="3960" w:type="dxa"/>
            <w:vAlign w:val="bottom"/>
          </w:tcPr>
          <w:p w:rsidR="00593C3F" w:rsidRPr="00C432D5" w:rsidRDefault="00593C3F" w:rsidP="00683C2A">
            <w:pPr>
              <w:spacing w:line="280" w:lineRule="exact"/>
              <w:rPr>
                <w:rFonts w:ascii="Arial" w:hAnsi="Arial" w:cs="Arial"/>
                <w:sz w:val="14"/>
                <w:szCs w:val="14"/>
                <w:cs/>
              </w:rPr>
            </w:pPr>
            <w:r w:rsidRPr="00C432D5">
              <w:rPr>
                <w:rFonts w:ascii="Arial" w:hAnsi="Arial" w:cs="Arial"/>
                <w:sz w:val="14"/>
                <w:szCs w:val="14"/>
              </w:rPr>
              <w:t>Inter</w:t>
            </w:r>
            <w:r w:rsidR="00387848">
              <w:rPr>
                <w:rFonts w:ascii="Arial" w:hAnsi="Arial" w:cs="Arial"/>
                <w:sz w:val="14"/>
                <w:szCs w:val="14"/>
              </w:rPr>
              <w:t>-</w:t>
            </w:r>
            <w:r w:rsidR="002F483F">
              <w:rPr>
                <w:rFonts w:ascii="Arial" w:hAnsi="Arial" w:cs="Arial"/>
                <w:sz w:val="14"/>
                <w:szCs w:val="14"/>
              </w:rPr>
              <w:t>s</w:t>
            </w:r>
            <w:r w:rsidRPr="00C432D5">
              <w:rPr>
                <w:rFonts w:ascii="Arial" w:hAnsi="Arial" w:cs="Arial"/>
                <w:sz w:val="14"/>
                <w:szCs w:val="14"/>
              </w:rPr>
              <w:t>egment revenues</w:t>
            </w:r>
          </w:p>
        </w:tc>
        <w:tc>
          <w:tcPr>
            <w:tcW w:w="851" w:type="dxa"/>
            <w:vAlign w:val="bottom"/>
          </w:tcPr>
          <w:p w:rsidR="00593C3F" w:rsidRPr="00593C3F" w:rsidRDefault="00593C3F" w:rsidP="00683C2A">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50" w:type="dxa"/>
            <w:vAlign w:val="bottom"/>
          </w:tcPr>
          <w:p w:rsidR="00593C3F" w:rsidRPr="00593C3F" w:rsidRDefault="00593C3F" w:rsidP="00683C2A">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w:t>
            </w:r>
          </w:p>
        </w:tc>
        <w:tc>
          <w:tcPr>
            <w:tcW w:w="851" w:type="dxa"/>
            <w:gridSpan w:val="2"/>
            <w:vAlign w:val="bottom"/>
          </w:tcPr>
          <w:p w:rsidR="00593C3F" w:rsidRPr="00593C3F" w:rsidRDefault="00593C3F" w:rsidP="00683C2A">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50" w:type="dxa"/>
            <w:vAlign w:val="bottom"/>
          </w:tcPr>
          <w:p w:rsidR="00593C3F" w:rsidRPr="00593C3F" w:rsidRDefault="00593C3F" w:rsidP="00683C2A">
            <w:pPr>
              <w:pBdr>
                <w:bottom w:val="sing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w:t>
            </w:r>
          </w:p>
        </w:tc>
        <w:tc>
          <w:tcPr>
            <w:tcW w:w="851" w:type="dxa"/>
            <w:gridSpan w:val="2"/>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520</w:t>
            </w:r>
          </w:p>
        </w:tc>
        <w:tc>
          <w:tcPr>
            <w:tcW w:w="850" w:type="dxa"/>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528</w:t>
            </w:r>
          </w:p>
        </w:tc>
        <w:tc>
          <w:tcPr>
            <w:tcW w:w="851" w:type="dxa"/>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51</w:t>
            </w:r>
          </w:p>
        </w:tc>
        <w:tc>
          <w:tcPr>
            <w:tcW w:w="850" w:type="dxa"/>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23</w:t>
            </w:r>
          </w:p>
        </w:tc>
        <w:tc>
          <w:tcPr>
            <w:tcW w:w="900" w:type="dxa"/>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(571)</w:t>
            </w:r>
          </w:p>
        </w:tc>
        <w:tc>
          <w:tcPr>
            <w:tcW w:w="801" w:type="dxa"/>
            <w:vAlign w:val="bottom"/>
          </w:tcPr>
          <w:p w:rsidR="00593C3F" w:rsidRPr="00593C3F" w:rsidRDefault="00593C3F" w:rsidP="002F483F">
            <w:pPr>
              <w:pBdr>
                <w:bottom w:val="single" w:sz="4" w:space="1" w:color="auto"/>
              </w:pBdr>
              <w:tabs>
                <w:tab w:val="decimal" w:pos="465"/>
              </w:tabs>
              <w:spacing w:line="280" w:lineRule="exact"/>
              <w:rPr>
                <w:rFonts w:ascii="Arial" w:hAnsi="Arial" w:cs="Arial"/>
                <w:sz w:val="14"/>
                <w:szCs w:val="14"/>
              </w:rPr>
            </w:pPr>
            <w:r w:rsidRPr="00593C3F">
              <w:rPr>
                <w:rFonts w:ascii="Arial" w:hAnsi="Arial" w:cs="Arial"/>
                <w:sz w:val="14"/>
                <w:szCs w:val="14"/>
              </w:rPr>
              <w:t>(552)</w:t>
            </w:r>
          </w:p>
        </w:tc>
        <w:tc>
          <w:tcPr>
            <w:tcW w:w="851" w:type="dxa"/>
            <w:vAlign w:val="bottom"/>
          </w:tcPr>
          <w:p w:rsidR="00593C3F" w:rsidRPr="00593C3F" w:rsidRDefault="00593C3F" w:rsidP="00683C2A">
            <w:pPr>
              <w:pBdr>
                <w:bottom w:val="sing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w:t>
            </w:r>
          </w:p>
        </w:tc>
        <w:tc>
          <w:tcPr>
            <w:tcW w:w="850" w:type="dxa"/>
            <w:vAlign w:val="bottom"/>
          </w:tcPr>
          <w:p w:rsidR="00593C3F" w:rsidRPr="00C432D5" w:rsidRDefault="00593C3F" w:rsidP="00683C2A">
            <w:pPr>
              <w:pBdr>
                <w:bottom w:val="single" w:sz="4" w:space="1" w:color="auto"/>
              </w:pBdr>
              <w:tabs>
                <w:tab w:val="decimal" w:pos="564"/>
              </w:tabs>
              <w:spacing w:line="280" w:lineRule="exact"/>
              <w:rPr>
                <w:rFonts w:ascii="Arial" w:hAnsi="Arial" w:cs="Arial"/>
                <w:sz w:val="14"/>
                <w:szCs w:val="14"/>
              </w:rPr>
            </w:pPr>
            <w:r w:rsidRPr="00C432D5">
              <w:rPr>
                <w:rFonts w:ascii="Arial" w:hAnsi="Arial" w:cs="Arial"/>
                <w:sz w:val="14"/>
                <w:szCs w:val="14"/>
              </w:rPr>
              <w:t>-</w:t>
            </w:r>
          </w:p>
        </w:tc>
      </w:tr>
      <w:tr w:rsidR="00593C3F" w:rsidRPr="00C432D5" w:rsidTr="00683C2A">
        <w:tc>
          <w:tcPr>
            <w:tcW w:w="3960" w:type="dxa"/>
            <w:vAlign w:val="bottom"/>
          </w:tcPr>
          <w:p w:rsidR="00593C3F" w:rsidRPr="00C432D5" w:rsidRDefault="00593C3F" w:rsidP="00683C2A">
            <w:pPr>
              <w:pStyle w:val="Footer"/>
              <w:tabs>
                <w:tab w:val="clear" w:pos="4153"/>
                <w:tab w:val="clear" w:pos="8306"/>
              </w:tabs>
              <w:spacing w:line="280" w:lineRule="exact"/>
              <w:rPr>
                <w:rFonts w:ascii="Arial" w:hAnsi="Arial" w:cs="Arial"/>
                <w:sz w:val="14"/>
                <w:szCs w:val="14"/>
                <w:cs/>
              </w:rPr>
            </w:pPr>
            <w:r w:rsidRPr="00C432D5">
              <w:rPr>
                <w:rFonts w:ascii="Arial" w:hAnsi="Arial" w:cs="Arial"/>
                <w:sz w:val="14"/>
                <w:szCs w:val="14"/>
              </w:rPr>
              <w:t>Total revenues</w:t>
            </w:r>
          </w:p>
        </w:tc>
        <w:tc>
          <w:tcPr>
            <w:tcW w:w="851" w:type="dxa"/>
            <w:vAlign w:val="bottom"/>
          </w:tcPr>
          <w:p w:rsidR="00593C3F" w:rsidRPr="00593C3F" w:rsidRDefault="00593C3F" w:rsidP="00683C2A">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10,10</w:t>
            </w:r>
            <w:r w:rsidR="00433DBD">
              <w:rPr>
                <w:rFonts w:ascii="Arial" w:hAnsi="Arial" w:cs="Arial"/>
                <w:sz w:val="14"/>
                <w:szCs w:val="14"/>
              </w:rPr>
              <w:t>5</w:t>
            </w:r>
          </w:p>
        </w:tc>
        <w:tc>
          <w:tcPr>
            <w:tcW w:w="850" w:type="dxa"/>
            <w:vAlign w:val="bottom"/>
          </w:tcPr>
          <w:p w:rsidR="00593C3F" w:rsidRPr="00593C3F" w:rsidRDefault="00593C3F" w:rsidP="00683C2A">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10,532</w:t>
            </w:r>
          </w:p>
        </w:tc>
        <w:tc>
          <w:tcPr>
            <w:tcW w:w="851" w:type="dxa"/>
            <w:gridSpan w:val="2"/>
            <w:vAlign w:val="bottom"/>
          </w:tcPr>
          <w:p w:rsidR="00593C3F" w:rsidRPr="00593C3F" w:rsidRDefault="00593C3F" w:rsidP="00683C2A">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296</w:t>
            </w:r>
          </w:p>
        </w:tc>
        <w:tc>
          <w:tcPr>
            <w:tcW w:w="850" w:type="dxa"/>
            <w:vAlign w:val="bottom"/>
          </w:tcPr>
          <w:p w:rsidR="00593C3F" w:rsidRPr="00593C3F" w:rsidRDefault="00593C3F" w:rsidP="00683C2A">
            <w:pPr>
              <w:pBdr>
                <w:bottom w:val="double" w:sz="4" w:space="1" w:color="auto"/>
              </w:pBdr>
              <w:tabs>
                <w:tab w:val="decimal" w:pos="564"/>
              </w:tabs>
              <w:spacing w:line="220" w:lineRule="exact"/>
              <w:rPr>
                <w:rFonts w:ascii="Arial" w:hAnsi="Arial" w:cs="Arial"/>
                <w:sz w:val="14"/>
                <w:szCs w:val="14"/>
              </w:rPr>
            </w:pPr>
            <w:r w:rsidRPr="00593C3F">
              <w:rPr>
                <w:rFonts w:ascii="Arial" w:hAnsi="Arial" w:cs="Arial"/>
                <w:sz w:val="14"/>
                <w:szCs w:val="14"/>
              </w:rPr>
              <w:t>327</w:t>
            </w:r>
          </w:p>
        </w:tc>
        <w:tc>
          <w:tcPr>
            <w:tcW w:w="851" w:type="dxa"/>
            <w:gridSpan w:val="2"/>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2,370</w:t>
            </w:r>
          </w:p>
        </w:tc>
        <w:tc>
          <w:tcPr>
            <w:tcW w:w="850" w:type="dxa"/>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2,313</w:t>
            </w:r>
          </w:p>
        </w:tc>
        <w:tc>
          <w:tcPr>
            <w:tcW w:w="851" w:type="dxa"/>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33</w:t>
            </w:r>
            <w:r w:rsidR="00433DBD">
              <w:rPr>
                <w:rFonts w:ascii="Arial" w:hAnsi="Arial" w:cs="Arial"/>
                <w:sz w:val="14"/>
                <w:szCs w:val="14"/>
              </w:rPr>
              <w:t>9</w:t>
            </w:r>
          </w:p>
        </w:tc>
        <w:tc>
          <w:tcPr>
            <w:tcW w:w="850" w:type="dxa"/>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259</w:t>
            </w:r>
          </w:p>
        </w:tc>
        <w:tc>
          <w:tcPr>
            <w:tcW w:w="900" w:type="dxa"/>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(571)</w:t>
            </w:r>
          </w:p>
        </w:tc>
        <w:tc>
          <w:tcPr>
            <w:tcW w:w="801" w:type="dxa"/>
            <w:vAlign w:val="bottom"/>
          </w:tcPr>
          <w:p w:rsidR="00593C3F" w:rsidRPr="00593C3F" w:rsidRDefault="00593C3F" w:rsidP="002F483F">
            <w:pPr>
              <w:pBdr>
                <w:bottom w:val="double" w:sz="4" w:space="1" w:color="auto"/>
              </w:pBdr>
              <w:tabs>
                <w:tab w:val="decimal" w:pos="465"/>
              </w:tabs>
              <w:spacing w:line="280" w:lineRule="exact"/>
              <w:rPr>
                <w:rFonts w:ascii="Arial" w:hAnsi="Arial" w:cs="Arial"/>
                <w:sz w:val="14"/>
                <w:szCs w:val="14"/>
              </w:rPr>
            </w:pPr>
            <w:r w:rsidRPr="00593C3F">
              <w:rPr>
                <w:rFonts w:ascii="Arial" w:hAnsi="Arial" w:cs="Arial"/>
                <w:sz w:val="14"/>
                <w:szCs w:val="14"/>
              </w:rPr>
              <w:t>(552)</w:t>
            </w:r>
          </w:p>
        </w:tc>
        <w:tc>
          <w:tcPr>
            <w:tcW w:w="851" w:type="dxa"/>
            <w:vAlign w:val="bottom"/>
          </w:tcPr>
          <w:p w:rsidR="00593C3F" w:rsidRPr="00593C3F" w:rsidRDefault="00593C3F" w:rsidP="00683C2A">
            <w:pPr>
              <w:pBdr>
                <w:bottom w:val="double" w:sz="4" w:space="1" w:color="auto"/>
              </w:pBdr>
              <w:tabs>
                <w:tab w:val="decimal" w:pos="564"/>
              </w:tabs>
              <w:spacing w:line="280" w:lineRule="exact"/>
              <w:rPr>
                <w:rFonts w:ascii="Arial" w:hAnsi="Arial" w:cs="Arial"/>
                <w:sz w:val="14"/>
                <w:szCs w:val="14"/>
              </w:rPr>
            </w:pPr>
            <w:r w:rsidRPr="00593C3F">
              <w:rPr>
                <w:rFonts w:ascii="Arial" w:hAnsi="Arial" w:cs="Arial"/>
                <w:sz w:val="14"/>
                <w:szCs w:val="14"/>
              </w:rPr>
              <w:t>12,539</w:t>
            </w:r>
          </w:p>
        </w:tc>
        <w:tc>
          <w:tcPr>
            <w:tcW w:w="850" w:type="dxa"/>
            <w:vAlign w:val="bottom"/>
          </w:tcPr>
          <w:p w:rsidR="00593C3F" w:rsidRPr="00C432D5" w:rsidRDefault="00593C3F" w:rsidP="00683C2A">
            <w:pPr>
              <w:pBdr>
                <w:bottom w:val="double" w:sz="4" w:space="1" w:color="auto"/>
              </w:pBdr>
              <w:tabs>
                <w:tab w:val="decimal" w:pos="564"/>
              </w:tabs>
              <w:spacing w:line="280" w:lineRule="exact"/>
              <w:rPr>
                <w:rFonts w:ascii="Arial" w:hAnsi="Arial" w:cs="Arial"/>
                <w:sz w:val="14"/>
                <w:szCs w:val="14"/>
              </w:rPr>
            </w:pPr>
            <w:r w:rsidRPr="00C432D5">
              <w:rPr>
                <w:rFonts w:ascii="Arial" w:hAnsi="Arial" w:cs="Arial"/>
                <w:sz w:val="14"/>
                <w:szCs w:val="14"/>
              </w:rPr>
              <w:t>12,879</w:t>
            </w:r>
          </w:p>
        </w:tc>
      </w:tr>
      <w:tr w:rsidR="00593C3F" w:rsidRPr="00C432D5" w:rsidTr="00683C2A">
        <w:tc>
          <w:tcPr>
            <w:tcW w:w="3960" w:type="dxa"/>
            <w:shd w:val="clear" w:color="auto" w:fill="auto"/>
            <w:vAlign w:val="bottom"/>
          </w:tcPr>
          <w:p w:rsidR="00593C3F" w:rsidRPr="00302721" w:rsidRDefault="00593C3F" w:rsidP="00683C2A">
            <w:pPr>
              <w:spacing w:line="280" w:lineRule="exact"/>
              <w:rPr>
                <w:rFonts w:ascii="Arial" w:hAnsi="Arial" w:cstheme="minorBidi"/>
                <w:sz w:val="14"/>
                <w:szCs w:val="14"/>
                <w:cs/>
              </w:rPr>
            </w:pPr>
            <w:r w:rsidRPr="00C432D5">
              <w:rPr>
                <w:rFonts w:ascii="Arial" w:hAnsi="Arial" w:cs="Arial"/>
                <w:sz w:val="14"/>
                <w:szCs w:val="14"/>
              </w:rPr>
              <w:t xml:space="preserve">Segment operating profit </w:t>
            </w:r>
          </w:p>
        </w:tc>
        <w:tc>
          <w:tcPr>
            <w:tcW w:w="851"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910</w:t>
            </w:r>
          </w:p>
        </w:tc>
        <w:tc>
          <w:tcPr>
            <w:tcW w:w="850"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1,796</w:t>
            </w:r>
          </w:p>
        </w:tc>
        <w:tc>
          <w:tcPr>
            <w:tcW w:w="851" w:type="dxa"/>
            <w:gridSpan w:val="2"/>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44</w:t>
            </w:r>
          </w:p>
        </w:tc>
        <w:tc>
          <w:tcPr>
            <w:tcW w:w="850" w:type="dxa"/>
            <w:vAlign w:val="bottom"/>
          </w:tcPr>
          <w:p w:rsidR="00593C3F" w:rsidRPr="00593C3F" w:rsidRDefault="00593C3F" w:rsidP="00683C2A">
            <w:pPr>
              <w:tabs>
                <w:tab w:val="decimal" w:pos="564"/>
              </w:tabs>
              <w:spacing w:line="220" w:lineRule="exact"/>
              <w:rPr>
                <w:rFonts w:ascii="Arial" w:hAnsi="Arial" w:cs="Arial"/>
                <w:sz w:val="14"/>
                <w:szCs w:val="14"/>
              </w:rPr>
            </w:pPr>
            <w:r w:rsidRPr="00593C3F">
              <w:rPr>
                <w:rFonts w:ascii="Arial" w:hAnsi="Arial" w:cs="Arial"/>
                <w:sz w:val="14"/>
                <w:szCs w:val="14"/>
              </w:rPr>
              <w:t>84</w:t>
            </w:r>
          </w:p>
        </w:tc>
        <w:tc>
          <w:tcPr>
            <w:tcW w:w="851" w:type="dxa"/>
            <w:gridSpan w:val="2"/>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220</w:t>
            </w:r>
          </w:p>
        </w:tc>
        <w:tc>
          <w:tcPr>
            <w:tcW w:w="85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229</w:t>
            </w:r>
          </w:p>
        </w:tc>
        <w:tc>
          <w:tcPr>
            <w:tcW w:w="851" w:type="dxa"/>
            <w:vAlign w:val="bottom"/>
          </w:tcPr>
          <w:p w:rsidR="00593C3F" w:rsidRPr="00593C3F" w:rsidRDefault="00433DBD" w:rsidP="00683C2A">
            <w:pPr>
              <w:tabs>
                <w:tab w:val="decimal" w:pos="564"/>
              </w:tabs>
              <w:spacing w:line="280" w:lineRule="exact"/>
              <w:rPr>
                <w:rFonts w:ascii="Arial" w:hAnsi="Arial" w:cs="Arial"/>
                <w:sz w:val="14"/>
                <w:szCs w:val="14"/>
              </w:rPr>
            </w:pPr>
            <w:r>
              <w:rPr>
                <w:rFonts w:ascii="Arial" w:hAnsi="Arial" w:cs="Arial"/>
                <w:sz w:val="14"/>
                <w:szCs w:val="14"/>
              </w:rPr>
              <w:t>4</w:t>
            </w:r>
          </w:p>
        </w:tc>
        <w:tc>
          <w:tcPr>
            <w:tcW w:w="85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8</w:t>
            </w:r>
          </w:p>
        </w:tc>
        <w:tc>
          <w:tcPr>
            <w:tcW w:w="900"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w:t>
            </w:r>
          </w:p>
        </w:tc>
        <w:tc>
          <w:tcPr>
            <w:tcW w:w="801" w:type="dxa"/>
            <w:vAlign w:val="bottom"/>
          </w:tcPr>
          <w:p w:rsidR="00593C3F" w:rsidRPr="00593C3F" w:rsidRDefault="00593C3F" w:rsidP="002F483F">
            <w:pPr>
              <w:tabs>
                <w:tab w:val="decimal" w:pos="465"/>
              </w:tabs>
              <w:spacing w:line="280" w:lineRule="exact"/>
              <w:rPr>
                <w:rFonts w:ascii="Arial" w:hAnsi="Arial" w:cs="Arial"/>
                <w:sz w:val="14"/>
                <w:szCs w:val="14"/>
              </w:rPr>
            </w:pPr>
            <w:r w:rsidRPr="00593C3F">
              <w:rPr>
                <w:rFonts w:ascii="Arial" w:hAnsi="Arial" w:cs="Arial"/>
                <w:sz w:val="14"/>
                <w:szCs w:val="14"/>
              </w:rPr>
              <w:t>-</w:t>
            </w:r>
          </w:p>
        </w:tc>
        <w:tc>
          <w:tcPr>
            <w:tcW w:w="851" w:type="dxa"/>
            <w:vAlign w:val="bottom"/>
          </w:tcPr>
          <w:p w:rsidR="00593C3F" w:rsidRPr="00593C3F" w:rsidRDefault="00593C3F" w:rsidP="00683C2A">
            <w:pPr>
              <w:tabs>
                <w:tab w:val="decimal" w:pos="564"/>
              </w:tabs>
              <w:spacing w:line="280" w:lineRule="exact"/>
              <w:rPr>
                <w:rFonts w:ascii="Arial" w:hAnsi="Arial" w:cs="Arial"/>
                <w:sz w:val="14"/>
                <w:szCs w:val="14"/>
              </w:rPr>
            </w:pPr>
            <w:r w:rsidRPr="00593C3F">
              <w:rPr>
                <w:rFonts w:ascii="Arial" w:hAnsi="Arial" w:cs="Arial"/>
                <w:sz w:val="14"/>
                <w:szCs w:val="14"/>
              </w:rPr>
              <w:t>1,17</w:t>
            </w:r>
            <w:r w:rsidR="00433DBD">
              <w:rPr>
                <w:rFonts w:ascii="Arial" w:hAnsi="Arial" w:cs="Arial"/>
                <w:sz w:val="14"/>
                <w:szCs w:val="14"/>
              </w:rPr>
              <w:t>8</w:t>
            </w:r>
          </w:p>
        </w:tc>
        <w:tc>
          <w:tcPr>
            <w:tcW w:w="850" w:type="dxa"/>
            <w:vAlign w:val="bottom"/>
          </w:tcPr>
          <w:p w:rsidR="00593C3F" w:rsidRPr="00C432D5" w:rsidRDefault="00593C3F" w:rsidP="00683C2A">
            <w:pPr>
              <w:tabs>
                <w:tab w:val="decimal" w:pos="564"/>
              </w:tabs>
              <w:spacing w:line="280" w:lineRule="exact"/>
              <w:rPr>
                <w:rFonts w:ascii="Arial" w:hAnsi="Arial" w:cs="Arial"/>
                <w:sz w:val="14"/>
                <w:szCs w:val="14"/>
              </w:rPr>
            </w:pPr>
            <w:r w:rsidRPr="00C432D5">
              <w:rPr>
                <w:rFonts w:ascii="Arial" w:hAnsi="Arial" w:cs="Arial"/>
                <w:sz w:val="14"/>
                <w:szCs w:val="14"/>
              </w:rPr>
              <w:t>2,117</w:t>
            </w:r>
          </w:p>
        </w:tc>
      </w:tr>
      <w:tr w:rsidR="00302721" w:rsidRPr="00C432D5" w:rsidTr="00683C2A">
        <w:tc>
          <w:tcPr>
            <w:tcW w:w="3960" w:type="dxa"/>
            <w:shd w:val="clear" w:color="auto" w:fill="auto"/>
            <w:vAlign w:val="bottom"/>
          </w:tcPr>
          <w:p w:rsidR="00302721" w:rsidRPr="00C432D5" w:rsidRDefault="00302721" w:rsidP="00683C2A">
            <w:pPr>
              <w:pStyle w:val="Footer"/>
              <w:tabs>
                <w:tab w:val="clear" w:pos="4153"/>
                <w:tab w:val="clear" w:pos="8306"/>
              </w:tabs>
              <w:spacing w:line="280" w:lineRule="exact"/>
              <w:rPr>
                <w:rFonts w:ascii="Arial" w:hAnsi="Arial" w:cs="Arial"/>
                <w:sz w:val="14"/>
                <w:szCs w:val="14"/>
              </w:rPr>
            </w:pPr>
            <w:r w:rsidRPr="00C432D5">
              <w:rPr>
                <w:rFonts w:ascii="Arial" w:hAnsi="Arial" w:cs="Arial"/>
                <w:sz w:val="14"/>
                <w:szCs w:val="14"/>
              </w:rPr>
              <w:t>Unallocated income and expenses:</w:t>
            </w:r>
          </w:p>
        </w:tc>
        <w:tc>
          <w:tcPr>
            <w:tcW w:w="851"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564"/>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 w:val="decimal" w:pos="564"/>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564"/>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564"/>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rPr>
            </w:pPr>
            <w:r>
              <w:rPr>
                <w:rFonts w:ascii="Arial" w:hAnsi="Arial" w:cs="Arial"/>
                <w:sz w:val="14"/>
                <w:szCs w:val="14"/>
              </w:rPr>
              <w:t>Dividend income</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283</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259</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rPr>
            </w:pPr>
            <w:r w:rsidRPr="00C432D5">
              <w:rPr>
                <w:rFonts w:ascii="Arial" w:hAnsi="Arial" w:cs="Arial"/>
                <w:sz w:val="14"/>
                <w:szCs w:val="14"/>
              </w:rPr>
              <w:t>Interest income</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49</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60</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rPr>
            </w:pPr>
            <w:r>
              <w:rPr>
                <w:rFonts w:ascii="Arial" w:hAnsi="Arial" w:cs="Arial"/>
                <w:sz w:val="14"/>
                <w:szCs w:val="14"/>
              </w:rPr>
              <w:t xml:space="preserve">Gain </w:t>
            </w:r>
            <w:r w:rsidR="002F483F">
              <w:rPr>
                <w:rFonts w:ascii="Arial" w:hAnsi="Arial" w:cs="Arial"/>
                <w:sz w:val="14"/>
                <w:szCs w:val="14"/>
              </w:rPr>
              <w:t xml:space="preserve">(loss) </w:t>
            </w:r>
            <w:r w:rsidRPr="00C432D5">
              <w:rPr>
                <w:rFonts w:ascii="Arial" w:hAnsi="Arial" w:cs="Arial"/>
                <w:sz w:val="14"/>
                <w:szCs w:val="14"/>
              </w:rPr>
              <w:t>on exchange rate</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(41)</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172</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cs/>
              </w:rPr>
            </w:pPr>
            <w:r w:rsidRPr="00C432D5">
              <w:rPr>
                <w:rFonts w:ascii="Arial" w:hAnsi="Arial" w:cs="Arial"/>
                <w:sz w:val="14"/>
                <w:szCs w:val="14"/>
              </w:rPr>
              <w:t>Other income</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995</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Pr>
                <w:rFonts w:ascii="Arial" w:hAnsi="Arial" w:cs="Arial"/>
                <w:sz w:val="14"/>
                <w:szCs w:val="14"/>
              </w:rPr>
              <w:t>692</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cs/>
                <w:lang w:eastAsia="zh-CN"/>
              </w:rPr>
            </w:pPr>
            <w:r w:rsidRPr="00C432D5">
              <w:rPr>
                <w:rFonts w:ascii="Arial" w:hAnsi="Arial" w:cs="Arial"/>
                <w:sz w:val="14"/>
                <w:szCs w:val="14"/>
                <w:lang w:eastAsia="zh-CN"/>
              </w:rPr>
              <w:t xml:space="preserve">Selling </w:t>
            </w:r>
            <w:r>
              <w:rPr>
                <w:rFonts w:ascii="Arial" w:hAnsi="Arial" w:cs="Browallia New"/>
                <w:sz w:val="14"/>
                <w:szCs w:val="17"/>
                <w:lang w:eastAsia="zh-CN"/>
              </w:rPr>
              <w:t xml:space="preserve">and distribution </w:t>
            </w:r>
            <w:r w:rsidRPr="00C432D5">
              <w:rPr>
                <w:rFonts w:ascii="Arial" w:hAnsi="Arial" w:cs="Arial"/>
                <w:sz w:val="14"/>
                <w:szCs w:val="14"/>
                <w:lang w:eastAsia="zh-CN"/>
              </w:rPr>
              <w:t>expenses</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(1,010)</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(998)</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cs/>
                <w:lang w:eastAsia="zh-CN"/>
              </w:rPr>
            </w:pPr>
            <w:r w:rsidRPr="00C432D5">
              <w:rPr>
                <w:rFonts w:ascii="Arial" w:hAnsi="Arial" w:cs="Arial"/>
                <w:sz w:val="14"/>
                <w:szCs w:val="14"/>
                <w:lang w:eastAsia="zh-CN"/>
              </w:rPr>
              <w:t>Administrative expenses</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(1,112)</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(981)</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lang w:eastAsia="zh-CN"/>
              </w:rPr>
            </w:pPr>
            <w:r w:rsidRPr="00C432D5">
              <w:rPr>
                <w:rFonts w:ascii="Arial" w:hAnsi="Arial" w:cs="Arial"/>
                <w:sz w:val="14"/>
                <w:szCs w:val="14"/>
                <w:lang w:eastAsia="zh-CN"/>
              </w:rPr>
              <w:t>Other expenses</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(2)</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w:t>
            </w:r>
            <w:r>
              <w:rPr>
                <w:rFonts w:ascii="Arial" w:hAnsi="Arial" w:cs="Arial"/>
                <w:sz w:val="14"/>
                <w:szCs w:val="14"/>
              </w:rPr>
              <w:t>3</w:t>
            </w:r>
            <w:r w:rsidRPr="00C432D5">
              <w:rPr>
                <w:rFonts w:ascii="Arial" w:hAnsi="Arial" w:cs="Arial"/>
                <w:sz w:val="14"/>
                <w:szCs w:val="14"/>
              </w:rPr>
              <w:t>)</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lang w:eastAsia="zh-CN"/>
              </w:rPr>
            </w:pPr>
            <w:r w:rsidRPr="00C432D5">
              <w:rPr>
                <w:rFonts w:ascii="Arial" w:hAnsi="Arial" w:cs="Arial"/>
                <w:sz w:val="14"/>
                <w:szCs w:val="14"/>
              </w:rPr>
              <w:t>Share of profit from investments in associates</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375</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Pr>
                <w:rFonts w:ascii="Arial" w:hAnsi="Arial" w:cs="Arial"/>
                <w:sz w:val="14"/>
                <w:szCs w:val="14"/>
              </w:rPr>
              <w:t>426</w:t>
            </w:r>
          </w:p>
        </w:tc>
      </w:tr>
      <w:tr w:rsidR="00302721" w:rsidRPr="00C432D5" w:rsidTr="00683C2A">
        <w:tc>
          <w:tcPr>
            <w:tcW w:w="3960" w:type="dxa"/>
            <w:vAlign w:val="bottom"/>
          </w:tcPr>
          <w:p w:rsidR="00302721" w:rsidRPr="00C432D5" w:rsidRDefault="00302721" w:rsidP="00683C2A">
            <w:pPr>
              <w:spacing w:line="280" w:lineRule="exact"/>
              <w:ind w:left="120"/>
              <w:rPr>
                <w:rFonts w:ascii="Arial" w:hAnsi="Arial" w:cs="Arial"/>
                <w:sz w:val="14"/>
                <w:szCs w:val="14"/>
                <w:cs/>
              </w:rPr>
            </w:pPr>
            <w:r>
              <w:rPr>
                <w:rFonts w:ascii="Arial" w:hAnsi="Arial" w:cs="Arial"/>
                <w:sz w:val="14"/>
                <w:szCs w:val="14"/>
              </w:rPr>
              <w:t>Finance</w:t>
            </w:r>
            <w:r w:rsidRPr="00C432D5">
              <w:rPr>
                <w:rFonts w:ascii="Arial" w:hAnsi="Arial" w:cs="Arial"/>
                <w:sz w:val="14"/>
                <w:szCs w:val="14"/>
              </w:rPr>
              <w:t xml:space="preserve"> cost</w:t>
            </w: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683C2A">
            <w:pPr>
              <w:tabs>
                <w:tab w:val="decimal" w:pos="792"/>
              </w:tabs>
              <w:spacing w:line="280" w:lineRule="exact"/>
              <w:rPr>
                <w:rFonts w:ascii="Arial" w:hAnsi="Arial" w:cs="Arial"/>
                <w:sz w:val="14"/>
                <w:szCs w:val="14"/>
              </w:rPr>
            </w:pPr>
          </w:p>
        </w:tc>
        <w:tc>
          <w:tcPr>
            <w:tcW w:w="900" w:type="dxa"/>
          </w:tcPr>
          <w:p w:rsidR="00302721" w:rsidRPr="00C432D5" w:rsidRDefault="00302721" w:rsidP="00683C2A">
            <w:pPr>
              <w:tabs>
                <w:tab w:val="decimal" w:pos="564"/>
              </w:tabs>
              <w:spacing w:line="280" w:lineRule="exact"/>
              <w:rPr>
                <w:rFonts w:ascii="Arial" w:hAnsi="Arial" w:cs="Arial"/>
                <w:sz w:val="14"/>
                <w:szCs w:val="14"/>
              </w:rPr>
            </w:pPr>
          </w:p>
        </w:tc>
        <w:tc>
          <w:tcPr>
            <w:tcW w:w="801" w:type="dxa"/>
          </w:tcPr>
          <w:p w:rsidR="00302721" w:rsidRPr="00C432D5" w:rsidRDefault="00302721" w:rsidP="00683C2A">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683C2A">
            <w:pPr>
              <w:tabs>
                <w:tab w:val="decimal" w:pos="564"/>
              </w:tabs>
              <w:spacing w:line="280" w:lineRule="exact"/>
              <w:rPr>
                <w:rFonts w:ascii="Arial" w:hAnsi="Arial" w:cs="Arial"/>
                <w:sz w:val="14"/>
                <w:szCs w:val="14"/>
              </w:rPr>
            </w:pPr>
            <w:r>
              <w:rPr>
                <w:rFonts w:ascii="Arial" w:hAnsi="Arial" w:cs="Arial"/>
                <w:sz w:val="14"/>
                <w:szCs w:val="14"/>
              </w:rPr>
              <w:t>(881)</w:t>
            </w:r>
          </w:p>
        </w:tc>
        <w:tc>
          <w:tcPr>
            <w:tcW w:w="850" w:type="dxa"/>
            <w:vAlign w:val="bottom"/>
          </w:tcPr>
          <w:p w:rsidR="00302721" w:rsidRPr="00C432D5" w:rsidRDefault="00302721" w:rsidP="00683C2A">
            <w:pPr>
              <w:tabs>
                <w:tab w:val="decimal" w:pos="564"/>
              </w:tabs>
              <w:spacing w:line="280" w:lineRule="exact"/>
              <w:rPr>
                <w:rFonts w:ascii="Arial" w:hAnsi="Arial" w:cs="Arial"/>
                <w:sz w:val="14"/>
                <w:szCs w:val="14"/>
              </w:rPr>
            </w:pPr>
            <w:r w:rsidRPr="00C432D5">
              <w:rPr>
                <w:rFonts w:ascii="Arial" w:hAnsi="Arial" w:cs="Arial"/>
                <w:sz w:val="14"/>
                <w:szCs w:val="14"/>
              </w:rPr>
              <w:t>(932)</w:t>
            </w:r>
          </w:p>
        </w:tc>
      </w:tr>
      <w:tr w:rsidR="00302721" w:rsidRPr="00C432D5" w:rsidTr="00683C2A">
        <w:tc>
          <w:tcPr>
            <w:tcW w:w="3960" w:type="dxa"/>
            <w:vAlign w:val="bottom"/>
          </w:tcPr>
          <w:p w:rsidR="00302721" w:rsidRPr="00C432D5" w:rsidRDefault="00302721" w:rsidP="005E418B">
            <w:pPr>
              <w:spacing w:line="280" w:lineRule="exact"/>
              <w:ind w:left="120"/>
              <w:rPr>
                <w:rFonts w:ascii="Arial" w:hAnsi="Arial" w:cs="Arial"/>
                <w:sz w:val="14"/>
                <w:szCs w:val="14"/>
                <w:cs/>
              </w:rPr>
            </w:pPr>
            <w:r w:rsidRPr="00C432D5">
              <w:rPr>
                <w:rFonts w:ascii="Arial" w:hAnsi="Arial" w:cs="Arial"/>
                <w:sz w:val="14"/>
                <w:szCs w:val="14"/>
              </w:rPr>
              <w:t>Income tax expenses</w:t>
            </w:r>
          </w:p>
        </w:tc>
        <w:tc>
          <w:tcPr>
            <w:tcW w:w="851"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900" w:type="dxa"/>
          </w:tcPr>
          <w:p w:rsidR="00302721" w:rsidRPr="00C432D5" w:rsidRDefault="00302721" w:rsidP="005E418B">
            <w:pPr>
              <w:tabs>
                <w:tab w:val="decimal" w:pos="564"/>
              </w:tabs>
              <w:spacing w:line="280" w:lineRule="exact"/>
              <w:rPr>
                <w:rFonts w:ascii="Arial" w:hAnsi="Arial" w:cs="Arial"/>
                <w:sz w:val="14"/>
                <w:szCs w:val="14"/>
              </w:rPr>
            </w:pPr>
          </w:p>
        </w:tc>
        <w:tc>
          <w:tcPr>
            <w:tcW w:w="801" w:type="dxa"/>
          </w:tcPr>
          <w:p w:rsidR="00302721" w:rsidRPr="00C432D5" w:rsidRDefault="00302721" w:rsidP="005E418B">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5E418B">
            <w:pPr>
              <w:tabs>
                <w:tab w:val="decimal" w:pos="564"/>
              </w:tabs>
              <w:spacing w:line="280" w:lineRule="exact"/>
              <w:rPr>
                <w:rFonts w:ascii="Arial" w:hAnsi="Arial" w:cs="Arial"/>
                <w:sz w:val="14"/>
                <w:szCs w:val="14"/>
              </w:rPr>
            </w:pPr>
            <w:r>
              <w:rPr>
                <w:rFonts w:ascii="Arial" w:hAnsi="Arial" w:cs="Arial"/>
                <w:sz w:val="14"/>
                <w:szCs w:val="14"/>
              </w:rPr>
              <w:t>(21)</w:t>
            </w:r>
          </w:p>
        </w:tc>
        <w:tc>
          <w:tcPr>
            <w:tcW w:w="850" w:type="dxa"/>
            <w:vAlign w:val="bottom"/>
          </w:tcPr>
          <w:p w:rsidR="00302721" w:rsidRPr="00C432D5" w:rsidRDefault="00302721" w:rsidP="005E418B">
            <w:pPr>
              <w:tabs>
                <w:tab w:val="decimal" w:pos="564"/>
              </w:tabs>
              <w:spacing w:line="280" w:lineRule="exact"/>
              <w:rPr>
                <w:rFonts w:ascii="Arial" w:hAnsi="Arial" w:cs="Arial"/>
                <w:sz w:val="14"/>
                <w:szCs w:val="14"/>
              </w:rPr>
            </w:pPr>
            <w:r>
              <w:rPr>
                <w:rFonts w:ascii="Arial" w:hAnsi="Arial" w:cs="Arial"/>
                <w:sz w:val="14"/>
                <w:szCs w:val="14"/>
              </w:rPr>
              <w:t>(174</w:t>
            </w:r>
            <w:r w:rsidRPr="00C432D5">
              <w:rPr>
                <w:rFonts w:ascii="Arial" w:hAnsi="Arial" w:cs="Arial"/>
                <w:sz w:val="14"/>
                <w:szCs w:val="14"/>
              </w:rPr>
              <w:t>)</w:t>
            </w:r>
          </w:p>
        </w:tc>
      </w:tr>
      <w:tr w:rsidR="00302721" w:rsidRPr="00C432D5" w:rsidTr="00683C2A">
        <w:tc>
          <w:tcPr>
            <w:tcW w:w="7362" w:type="dxa"/>
            <w:gridSpan w:val="6"/>
            <w:vAlign w:val="bottom"/>
          </w:tcPr>
          <w:p w:rsidR="00302721" w:rsidRPr="00C432D5" w:rsidRDefault="00302721" w:rsidP="005E418B">
            <w:pPr>
              <w:tabs>
                <w:tab w:val="decimal" w:pos="496"/>
              </w:tabs>
              <w:spacing w:line="280" w:lineRule="exact"/>
              <w:rPr>
                <w:rFonts w:ascii="Arial" w:hAnsi="Arial" w:cs="Arial"/>
                <w:sz w:val="14"/>
                <w:szCs w:val="14"/>
              </w:rPr>
            </w:pPr>
            <w:r w:rsidRPr="00C432D5">
              <w:rPr>
                <w:rFonts w:ascii="Arial" w:hAnsi="Arial" w:cs="Arial"/>
                <w:sz w:val="14"/>
                <w:szCs w:val="14"/>
              </w:rPr>
              <w:t>Non-controlling interests of the subsidiaries</w:t>
            </w:r>
          </w:p>
        </w:tc>
        <w:tc>
          <w:tcPr>
            <w:tcW w:w="851" w:type="dxa"/>
            <w:gridSpan w:val="2"/>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900" w:type="dxa"/>
            <w:vAlign w:val="bottom"/>
          </w:tcPr>
          <w:p w:rsidR="00302721" w:rsidRPr="00C432D5" w:rsidRDefault="00302721" w:rsidP="005E418B">
            <w:pPr>
              <w:tabs>
                <w:tab w:val="decimal" w:pos="564"/>
              </w:tabs>
              <w:spacing w:line="280" w:lineRule="exact"/>
              <w:rPr>
                <w:rFonts w:ascii="Arial" w:hAnsi="Arial" w:cs="Arial"/>
                <w:sz w:val="14"/>
                <w:szCs w:val="14"/>
              </w:rPr>
            </w:pPr>
          </w:p>
        </w:tc>
        <w:tc>
          <w:tcPr>
            <w:tcW w:w="801" w:type="dxa"/>
            <w:vAlign w:val="bottom"/>
          </w:tcPr>
          <w:p w:rsidR="00302721" w:rsidRPr="00C432D5" w:rsidRDefault="00302721" w:rsidP="005E418B">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5E418B">
            <w:pPr>
              <w:pBdr>
                <w:bottom w:val="single" w:sz="4" w:space="1" w:color="auto"/>
              </w:pBdr>
              <w:tabs>
                <w:tab w:val="decimal" w:pos="564"/>
              </w:tabs>
              <w:spacing w:line="280" w:lineRule="exact"/>
              <w:rPr>
                <w:rFonts w:ascii="Arial" w:hAnsi="Arial" w:cs="Arial"/>
                <w:sz w:val="14"/>
                <w:szCs w:val="14"/>
              </w:rPr>
            </w:pPr>
            <w:r>
              <w:rPr>
                <w:rFonts w:ascii="Arial" w:hAnsi="Arial" w:cs="Arial"/>
                <w:sz w:val="14"/>
                <w:szCs w:val="14"/>
              </w:rPr>
              <w:t>(2)</w:t>
            </w:r>
          </w:p>
        </w:tc>
        <w:tc>
          <w:tcPr>
            <w:tcW w:w="850" w:type="dxa"/>
            <w:vAlign w:val="bottom"/>
          </w:tcPr>
          <w:p w:rsidR="00302721" w:rsidRPr="00C432D5" w:rsidRDefault="00302721" w:rsidP="005E418B">
            <w:pPr>
              <w:pBdr>
                <w:bottom w:val="single" w:sz="4" w:space="1" w:color="auto"/>
              </w:pBdr>
              <w:tabs>
                <w:tab w:val="decimal" w:pos="564"/>
              </w:tabs>
              <w:spacing w:line="280" w:lineRule="exact"/>
              <w:rPr>
                <w:rFonts w:ascii="Arial" w:hAnsi="Arial" w:cs="Arial"/>
                <w:sz w:val="14"/>
                <w:szCs w:val="14"/>
              </w:rPr>
            </w:pPr>
            <w:r w:rsidRPr="00C432D5">
              <w:rPr>
                <w:rFonts w:ascii="Arial" w:hAnsi="Arial" w:cs="Arial"/>
                <w:sz w:val="14"/>
                <w:szCs w:val="14"/>
              </w:rPr>
              <w:t>(10)</w:t>
            </w:r>
          </w:p>
        </w:tc>
      </w:tr>
      <w:tr w:rsidR="00302721" w:rsidRPr="00631DBB" w:rsidTr="00683C2A">
        <w:tc>
          <w:tcPr>
            <w:tcW w:w="4811" w:type="dxa"/>
            <w:gridSpan w:val="2"/>
            <w:vAlign w:val="bottom"/>
          </w:tcPr>
          <w:p w:rsidR="00302721" w:rsidRPr="00C432D5" w:rsidRDefault="00302721" w:rsidP="005E418B">
            <w:pPr>
              <w:spacing w:line="280" w:lineRule="exact"/>
              <w:rPr>
                <w:rFonts w:ascii="Arial" w:hAnsi="Arial" w:cs="Arial"/>
                <w:sz w:val="14"/>
                <w:szCs w:val="14"/>
              </w:rPr>
            </w:pPr>
            <w:r w:rsidRPr="00C432D5">
              <w:rPr>
                <w:rFonts w:ascii="Arial" w:hAnsi="Arial" w:cs="Arial"/>
                <w:sz w:val="14"/>
                <w:szCs w:val="14"/>
              </w:rPr>
              <w:t xml:space="preserve">Profit </w:t>
            </w:r>
            <w:r w:rsidR="002F483F">
              <w:rPr>
                <w:rFonts w:ascii="Arial" w:hAnsi="Arial" w:cs="Arial"/>
                <w:sz w:val="14"/>
                <w:szCs w:val="14"/>
              </w:rPr>
              <w:t xml:space="preserve">(loss) </w:t>
            </w:r>
            <w:r w:rsidRPr="00C432D5">
              <w:rPr>
                <w:rFonts w:ascii="Arial" w:hAnsi="Arial" w:cs="Arial"/>
                <w:sz w:val="14"/>
                <w:szCs w:val="14"/>
              </w:rPr>
              <w:t>for the period attributable to equity holders of the Company</w:t>
            </w:r>
          </w:p>
        </w:tc>
        <w:tc>
          <w:tcPr>
            <w:tcW w:w="850" w:type="dxa"/>
            <w:vAlign w:val="bottom"/>
          </w:tcPr>
          <w:p w:rsidR="00302721" w:rsidRPr="00C432D5" w:rsidRDefault="00302721" w:rsidP="005E418B">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900" w:type="dxa"/>
          </w:tcPr>
          <w:p w:rsidR="00302721" w:rsidRPr="00C432D5" w:rsidRDefault="00302721" w:rsidP="005E418B">
            <w:pPr>
              <w:tabs>
                <w:tab w:val="decimal" w:pos="564"/>
              </w:tabs>
              <w:spacing w:line="280" w:lineRule="exact"/>
              <w:rPr>
                <w:rFonts w:ascii="Arial" w:hAnsi="Arial" w:cs="Arial"/>
                <w:sz w:val="14"/>
                <w:szCs w:val="14"/>
              </w:rPr>
            </w:pPr>
          </w:p>
        </w:tc>
        <w:tc>
          <w:tcPr>
            <w:tcW w:w="801" w:type="dxa"/>
          </w:tcPr>
          <w:p w:rsidR="00302721" w:rsidRPr="00C432D5" w:rsidRDefault="00302721" w:rsidP="005E418B">
            <w:pPr>
              <w:tabs>
                <w:tab w:val="decimal" w:pos="564"/>
              </w:tabs>
              <w:spacing w:line="280" w:lineRule="exact"/>
              <w:rPr>
                <w:rFonts w:ascii="Arial" w:hAnsi="Arial" w:cs="Arial"/>
                <w:sz w:val="14"/>
                <w:szCs w:val="14"/>
              </w:rPr>
            </w:pPr>
          </w:p>
        </w:tc>
        <w:tc>
          <w:tcPr>
            <w:tcW w:w="851" w:type="dxa"/>
            <w:vAlign w:val="bottom"/>
          </w:tcPr>
          <w:p w:rsidR="00302721" w:rsidRPr="00C432D5" w:rsidRDefault="00593C3F" w:rsidP="005E418B">
            <w:pPr>
              <w:pBdr>
                <w:bottom w:val="double" w:sz="4" w:space="1" w:color="auto"/>
              </w:pBdr>
              <w:tabs>
                <w:tab w:val="decimal" w:pos="564"/>
              </w:tabs>
              <w:spacing w:line="280" w:lineRule="exact"/>
              <w:rPr>
                <w:rFonts w:ascii="Arial" w:hAnsi="Arial" w:cs="Arial"/>
                <w:sz w:val="14"/>
                <w:szCs w:val="14"/>
              </w:rPr>
            </w:pPr>
            <w:r>
              <w:rPr>
                <w:rFonts w:ascii="Arial" w:hAnsi="Arial" w:cs="Arial"/>
                <w:sz w:val="14"/>
                <w:szCs w:val="14"/>
              </w:rPr>
              <w:t>(</w:t>
            </w:r>
            <w:r w:rsidR="00433DBD">
              <w:rPr>
                <w:rFonts w:ascii="Arial" w:hAnsi="Arial" w:cs="Arial"/>
                <w:sz w:val="14"/>
                <w:szCs w:val="14"/>
              </w:rPr>
              <w:t>189</w:t>
            </w:r>
            <w:r>
              <w:rPr>
                <w:rFonts w:ascii="Arial" w:hAnsi="Arial" w:cs="Arial"/>
                <w:sz w:val="14"/>
                <w:szCs w:val="14"/>
              </w:rPr>
              <w:t>)</w:t>
            </w:r>
          </w:p>
        </w:tc>
        <w:tc>
          <w:tcPr>
            <w:tcW w:w="850" w:type="dxa"/>
            <w:vAlign w:val="bottom"/>
          </w:tcPr>
          <w:p w:rsidR="00302721" w:rsidRPr="00C432D5" w:rsidRDefault="00302721" w:rsidP="005E418B">
            <w:pPr>
              <w:pBdr>
                <w:bottom w:val="double" w:sz="4" w:space="1" w:color="auto"/>
              </w:pBdr>
              <w:tabs>
                <w:tab w:val="decimal" w:pos="564"/>
              </w:tabs>
              <w:spacing w:line="280" w:lineRule="exact"/>
              <w:rPr>
                <w:rFonts w:ascii="Arial" w:hAnsi="Arial" w:cs="Arial"/>
                <w:sz w:val="14"/>
                <w:szCs w:val="14"/>
              </w:rPr>
            </w:pPr>
            <w:r>
              <w:rPr>
                <w:rFonts w:ascii="Arial" w:hAnsi="Arial" w:cs="Arial"/>
                <w:sz w:val="14"/>
                <w:szCs w:val="14"/>
              </w:rPr>
              <w:t>628</w:t>
            </w:r>
          </w:p>
        </w:tc>
      </w:tr>
      <w:tr w:rsidR="00302721" w:rsidRPr="00631DBB" w:rsidTr="00683C2A">
        <w:tc>
          <w:tcPr>
            <w:tcW w:w="4811" w:type="dxa"/>
            <w:gridSpan w:val="2"/>
            <w:vAlign w:val="bottom"/>
          </w:tcPr>
          <w:p w:rsidR="00302721" w:rsidRPr="00C432D5" w:rsidRDefault="00302721" w:rsidP="005E418B">
            <w:pPr>
              <w:spacing w:line="280" w:lineRule="exact"/>
              <w:rPr>
                <w:rFonts w:ascii="Arial" w:hAnsi="Arial" w:cs="Arial"/>
                <w:sz w:val="14"/>
                <w:szCs w:val="14"/>
              </w:rPr>
            </w:pPr>
            <w:r>
              <w:rPr>
                <w:rFonts w:ascii="Arial" w:hAnsi="Arial" w:cs="Arial"/>
                <w:sz w:val="14"/>
                <w:szCs w:val="14"/>
              </w:rPr>
              <w:t>Timing of revenue recognition:</w:t>
            </w:r>
          </w:p>
        </w:tc>
        <w:tc>
          <w:tcPr>
            <w:tcW w:w="850" w:type="dxa"/>
            <w:vAlign w:val="bottom"/>
          </w:tcPr>
          <w:p w:rsidR="00302721" w:rsidRPr="00C432D5" w:rsidRDefault="00302721" w:rsidP="005E418B">
            <w:pPr>
              <w:tabs>
                <w:tab w:val="decimal" w:pos="624"/>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496"/>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496"/>
              </w:tabs>
              <w:spacing w:line="280" w:lineRule="exact"/>
              <w:rPr>
                <w:rFonts w:ascii="Arial" w:hAnsi="Arial" w:cs="Arial"/>
                <w:sz w:val="14"/>
                <w:szCs w:val="14"/>
              </w:rPr>
            </w:pPr>
          </w:p>
        </w:tc>
        <w:tc>
          <w:tcPr>
            <w:tcW w:w="851" w:type="dxa"/>
            <w:gridSpan w:val="2"/>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1"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850" w:type="dxa"/>
            <w:vAlign w:val="bottom"/>
          </w:tcPr>
          <w:p w:rsidR="00302721" w:rsidRPr="00C432D5" w:rsidRDefault="00302721" w:rsidP="005E418B">
            <w:pPr>
              <w:tabs>
                <w:tab w:val="decimal" w:pos="792"/>
              </w:tabs>
              <w:spacing w:line="280" w:lineRule="exact"/>
              <w:rPr>
                <w:rFonts w:ascii="Arial" w:hAnsi="Arial" w:cs="Arial"/>
                <w:sz w:val="14"/>
                <w:szCs w:val="14"/>
              </w:rPr>
            </w:pPr>
          </w:p>
        </w:tc>
        <w:tc>
          <w:tcPr>
            <w:tcW w:w="900" w:type="dxa"/>
          </w:tcPr>
          <w:p w:rsidR="00302721" w:rsidRPr="00C432D5" w:rsidRDefault="00302721" w:rsidP="005E418B">
            <w:pPr>
              <w:tabs>
                <w:tab w:val="decimal" w:pos="564"/>
              </w:tabs>
              <w:spacing w:line="280" w:lineRule="exact"/>
              <w:rPr>
                <w:rFonts w:ascii="Arial" w:hAnsi="Arial" w:cs="Arial"/>
                <w:sz w:val="14"/>
                <w:szCs w:val="14"/>
              </w:rPr>
            </w:pPr>
          </w:p>
        </w:tc>
        <w:tc>
          <w:tcPr>
            <w:tcW w:w="801" w:type="dxa"/>
          </w:tcPr>
          <w:p w:rsidR="00302721" w:rsidRPr="00C432D5" w:rsidRDefault="00302721" w:rsidP="005E418B">
            <w:pPr>
              <w:tabs>
                <w:tab w:val="decimal" w:pos="564"/>
              </w:tabs>
              <w:spacing w:line="280" w:lineRule="exact"/>
              <w:rPr>
                <w:rFonts w:ascii="Arial" w:hAnsi="Arial" w:cs="Arial"/>
                <w:sz w:val="14"/>
                <w:szCs w:val="14"/>
              </w:rPr>
            </w:pPr>
          </w:p>
        </w:tc>
        <w:tc>
          <w:tcPr>
            <w:tcW w:w="851" w:type="dxa"/>
          </w:tcPr>
          <w:p w:rsidR="00302721" w:rsidRPr="00C432D5" w:rsidRDefault="00302721" w:rsidP="005E418B">
            <w:pPr>
              <w:tabs>
                <w:tab w:val="decimal" w:pos="564"/>
              </w:tabs>
              <w:spacing w:line="280" w:lineRule="exact"/>
              <w:rPr>
                <w:rFonts w:ascii="Arial" w:hAnsi="Arial" w:cs="Arial"/>
                <w:sz w:val="14"/>
                <w:szCs w:val="14"/>
              </w:rPr>
            </w:pPr>
          </w:p>
        </w:tc>
        <w:tc>
          <w:tcPr>
            <w:tcW w:w="850" w:type="dxa"/>
          </w:tcPr>
          <w:p w:rsidR="00302721" w:rsidRPr="00C432D5" w:rsidRDefault="00302721" w:rsidP="005E418B">
            <w:pPr>
              <w:tabs>
                <w:tab w:val="decimal" w:pos="564"/>
              </w:tabs>
              <w:spacing w:line="280" w:lineRule="exact"/>
              <w:rPr>
                <w:rFonts w:ascii="Arial" w:hAnsi="Arial" w:cs="Arial"/>
                <w:sz w:val="14"/>
                <w:szCs w:val="14"/>
              </w:rPr>
            </w:pPr>
          </w:p>
        </w:tc>
      </w:tr>
      <w:tr w:rsidR="00387848" w:rsidRPr="00631DBB" w:rsidTr="00683C2A">
        <w:tc>
          <w:tcPr>
            <w:tcW w:w="4811" w:type="dxa"/>
            <w:gridSpan w:val="2"/>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 xml:space="preserve">Revenue </w:t>
            </w:r>
            <w:proofErr w:type="spellStart"/>
            <w:r>
              <w:rPr>
                <w:rFonts w:ascii="Arial" w:hAnsi="Arial" w:cs="Arial"/>
                <w:sz w:val="14"/>
                <w:szCs w:val="14"/>
              </w:rPr>
              <w:t>recognised</w:t>
            </w:r>
            <w:proofErr w:type="spellEnd"/>
            <w:r>
              <w:rPr>
                <w:rFonts w:ascii="Arial" w:hAnsi="Arial" w:cs="Arial"/>
                <w:sz w:val="14"/>
                <w:szCs w:val="14"/>
              </w:rPr>
              <w:t xml:space="preserve"> at a point in time</w:t>
            </w:r>
          </w:p>
        </w:tc>
        <w:tc>
          <w:tcPr>
            <w:tcW w:w="850" w:type="dxa"/>
            <w:vAlign w:val="bottom"/>
          </w:tcPr>
          <w:p w:rsidR="00387848" w:rsidRPr="00C432D5" w:rsidRDefault="00387848" w:rsidP="00387848">
            <w:pPr>
              <w:tabs>
                <w:tab w:val="decimal" w:pos="792"/>
              </w:tabs>
              <w:spacing w:line="280" w:lineRule="exact"/>
              <w:ind w:left="240" w:hanging="120"/>
              <w:rPr>
                <w:rFonts w:ascii="Arial" w:hAnsi="Arial" w:cs="Arial"/>
                <w:sz w:val="14"/>
                <w:szCs w:val="14"/>
              </w:rPr>
            </w:pPr>
          </w:p>
        </w:tc>
        <w:tc>
          <w:tcPr>
            <w:tcW w:w="851" w:type="dxa"/>
            <w:gridSpan w:val="2"/>
            <w:vAlign w:val="bottom"/>
          </w:tcPr>
          <w:p w:rsidR="00387848" w:rsidRPr="00C432D5" w:rsidRDefault="00387848" w:rsidP="00387848">
            <w:pPr>
              <w:tabs>
                <w:tab w:val="decimal" w:pos="624"/>
              </w:tabs>
              <w:spacing w:line="280" w:lineRule="exact"/>
              <w:ind w:left="240" w:hanging="120"/>
              <w:rPr>
                <w:rFonts w:ascii="Arial" w:hAnsi="Arial" w:cs="Arial"/>
                <w:sz w:val="14"/>
                <w:szCs w:val="14"/>
              </w:rPr>
            </w:pPr>
          </w:p>
        </w:tc>
        <w:tc>
          <w:tcPr>
            <w:tcW w:w="850" w:type="dxa"/>
            <w:vAlign w:val="bottom"/>
          </w:tcPr>
          <w:p w:rsidR="00387848" w:rsidRPr="00C432D5" w:rsidRDefault="00387848" w:rsidP="00387848">
            <w:pPr>
              <w:tabs>
                <w:tab w:val="decimal" w:pos="496"/>
              </w:tabs>
              <w:spacing w:line="280" w:lineRule="exact"/>
              <w:rPr>
                <w:rFonts w:ascii="Arial" w:hAnsi="Arial" w:cs="Arial"/>
                <w:sz w:val="14"/>
                <w:szCs w:val="14"/>
              </w:rPr>
            </w:pPr>
          </w:p>
        </w:tc>
        <w:tc>
          <w:tcPr>
            <w:tcW w:w="851" w:type="dxa"/>
            <w:gridSpan w:val="2"/>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1"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900" w:type="dxa"/>
          </w:tcPr>
          <w:p w:rsidR="00387848" w:rsidRPr="00C432D5" w:rsidRDefault="00387848" w:rsidP="00387848">
            <w:pPr>
              <w:tabs>
                <w:tab w:val="decimal" w:pos="564"/>
              </w:tabs>
              <w:spacing w:line="280" w:lineRule="exact"/>
              <w:rPr>
                <w:rFonts w:ascii="Arial" w:hAnsi="Arial" w:cs="Arial"/>
                <w:sz w:val="14"/>
                <w:szCs w:val="14"/>
              </w:rPr>
            </w:pPr>
          </w:p>
        </w:tc>
        <w:tc>
          <w:tcPr>
            <w:tcW w:w="801" w:type="dxa"/>
          </w:tcPr>
          <w:p w:rsidR="00387848" w:rsidRPr="00C432D5" w:rsidRDefault="00387848" w:rsidP="00387848">
            <w:pPr>
              <w:tabs>
                <w:tab w:val="decimal" w:pos="564"/>
              </w:tabs>
              <w:spacing w:line="280" w:lineRule="exact"/>
              <w:rPr>
                <w:rFonts w:ascii="Arial" w:hAnsi="Arial" w:cs="Arial"/>
                <w:sz w:val="14"/>
                <w:szCs w:val="14"/>
              </w:rPr>
            </w:pPr>
          </w:p>
        </w:tc>
        <w:tc>
          <w:tcPr>
            <w:tcW w:w="851" w:type="dxa"/>
          </w:tcPr>
          <w:p w:rsidR="00387848" w:rsidRPr="00C432D5" w:rsidRDefault="00387848" w:rsidP="00387848">
            <w:pPr>
              <w:tabs>
                <w:tab w:val="decimal" w:pos="564"/>
              </w:tabs>
              <w:spacing w:line="280" w:lineRule="exact"/>
              <w:rPr>
                <w:rFonts w:ascii="Arial" w:hAnsi="Arial" w:cs="Arial"/>
                <w:sz w:val="14"/>
                <w:szCs w:val="14"/>
              </w:rPr>
            </w:pPr>
            <w:r>
              <w:rPr>
                <w:rFonts w:ascii="Arial" w:hAnsi="Arial" w:cs="Arial"/>
                <w:sz w:val="14"/>
                <w:szCs w:val="14"/>
              </w:rPr>
              <w:t>803</w:t>
            </w:r>
          </w:p>
        </w:tc>
        <w:tc>
          <w:tcPr>
            <w:tcW w:w="850" w:type="dxa"/>
          </w:tcPr>
          <w:p w:rsidR="00387848" w:rsidRPr="00C432D5" w:rsidRDefault="00387848" w:rsidP="00387848">
            <w:pPr>
              <w:tabs>
                <w:tab w:val="decimal" w:pos="564"/>
              </w:tabs>
              <w:spacing w:line="280" w:lineRule="exact"/>
              <w:rPr>
                <w:rFonts w:ascii="Arial" w:hAnsi="Arial" w:cs="Arial"/>
                <w:sz w:val="14"/>
                <w:szCs w:val="14"/>
              </w:rPr>
            </w:pPr>
            <w:r>
              <w:rPr>
                <w:rFonts w:ascii="Arial" w:hAnsi="Arial" w:cs="Arial"/>
                <w:sz w:val="14"/>
                <w:szCs w:val="14"/>
              </w:rPr>
              <w:t>775</w:t>
            </w:r>
          </w:p>
        </w:tc>
      </w:tr>
      <w:tr w:rsidR="00387848" w:rsidRPr="00631DBB" w:rsidTr="00683C2A">
        <w:tc>
          <w:tcPr>
            <w:tcW w:w="4811" w:type="dxa"/>
            <w:gridSpan w:val="2"/>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 xml:space="preserve">Revenue </w:t>
            </w:r>
            <w:proofErr w:type="spellStart"/>
            <w:r>
              <w:rPr>
                <w:rFonts w:ascii="Arial" w:hAnsi="Arial" w:cs="Arial"/>
                <w:sz w:val="14"/>
                <w:szCs w:val="14"/>
              </w:rPr>
              <w:t>recognised</w:t>
            </w:r>
            <w:proofErr w:type="spellEnd"/>
            <w:r>
              <w:rPr>
                <w:rFonts w:ascii="Arial" w:hAnsi="Arial" w:cs="Arial"/>
                <w:sz w:val="14"/>
                <w:szCs w:val="14"/>
              </w:rPr>
              <w:t xml:space="preserve"> over time</w:t>
            </w:r>
          </w:p>
        </w:tc>
        <w:tc>
          <w:tcPr>
            <w:tcW w:w="850" w:type="dxa"/>
            <w:vAlign w:val="bottom"/>
          </w:tcPr>
          <w:p w:rsidR="00387848" w:rsidRPr="00C432D5" w:rsidRDefault="00387848" w:rsidP="00387848">
            <w:pPr>
              <w:tabs>
                <w:tab w:val="decimal" w:pos="792"/>
              </w:tabs>
              <w:spacing w:line="280" w:lineRule="exact"/>
              <w:ind w:left="240"/>
              <w:rPr>
                <w:rFonts w:ascii="Arial" w:hAnsi="Arial" w:cs="Arial"/>
                <w:sz w:val="14"/>
                <w:szCs w:val="14"/>
              </w:rPr>
            </w:pPr>
          </w:p>
        </w:tc>
        <w:tc>
          <w:tcPr>
            <w:tcW w:w="851" w:type="dxa"/>
            <w:gridSpan w:val="2"/>
            <w:vAlign w:val="bottom"/>
          </w:tcPr>
          <w:p w:rsidR="00387848" w:rsidRPr="00C432D5" w:rsidRDefault="00387848" w:rsidP="00387848">
            <w:pPr>
              <w:tabs>
                <w:tab w:val="decimal" w:pos="624"/>
              </w:tabs>
              <w:spacing w:line="280" w:lineRule="exact"/>
              <w:ind w:left="240"/>
              <w:rPr>
                <w:rFonts w:ascii="Arial" w:hAnsi="Arial" w:cs="Arial"/>
                <w:sz w:val="14"/>
                <w:szCs w:val="14"/>
              </w:rPr>
            </w:pPr>
          </w:p>
        </w:tc>
        <w:tc>
          <w:tcPr>
            <w:tcW w:w="850" w:type="dxa"/>
            <w:vAlign w:val="bottom"/>
          </w:tcPr>
          <w:p w:rsidR="00387848" w:rsidRPr="00C432D5" w:rsidRDefault="00387848" w:rsidP="00387848">
            <w:pPr>
              <w:tabs>
                <w:tab w:val="decimal" w:pos="496"/>
              </w:tabs>
              <w:spacing w:line="280" w:lineRule="exact"/>
              <w:rPr>
                <w:rFonts w:ascii="Arial" w:hAnsi="Arial" w:cs="Arial"/>
                <w:sz w:val="14"/>
                <w:szCs w:val="14"/>
              </w:rPr>
            </w:pPr>
          </w:p>
        </w:tc>
        <w:tc>
          <w:tcPr>
            <w:tcW w:w="851" w:type="dxa"/>
            <w:gridSpan w:val="2"/>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1"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900" w:type="dxa"/>
          </w:tcPr>
          <w:p w:rsidR="00387848" w:rsidRPr="00C432D5" w:rsidRDefault="00387848" w:rsidP="00387848">
            <w:pPr>
              <w:tabs>
                <w:tab w:val="decimal" w:pos="564"/>
              </w:tabs>
              <w:spacing w:line="280" w:lineRule="exact"/>
              <w:rPr>
                <w:rFonts w:ascii="Arial" w:hAnsi="Arial" w:cs="Arial"/>
                <w:sz w:val="14"/>
                <w:szCs w:val="14"/>
              </w:rPr>
            </w:pPr>
          </w:p>
        </w:tc>
        <w:tc>
          <w:tcPr>
            <w:tcW w:w="801" w:type="dxa"/>
          </w:tcPr>
          <w:p w:rsidR="00387848" w:rsidRPr="00C432D5" w:rsidRDefault="00387848" w:rsidP="00387848">
            <w:pPr>
              <w:tabs>
                <w:tab w:val="decimal" w:pos="564"/>
              </w:tabs>
              <w:spacing w:line="280" w:lineRule="exact"/>
              <w:rPr>
                <w:rFonts w:ascii="Arial" w:hAnsi="Arial" w:cs="Arial"/>
                <w:sz w:val="14"/>
                <w:szCs w:val="14"/>
              </w:rPr>
            </w:pPr>
          </w:p>
        </w:tc>
        <w:tc>
          <w:tcPr>
            <w:tcW w:w="851" w:type="dxa"/>
            <w:vAlign w:val="bottom"/>
          </w:tcPr>
          <w:p w:rsidR="00387848" w:rsidRPr="00C432D5" w:rsidRDefault="00387848" w:rsidP="00387848">
            <w:pPr>
              <w:pBdr>
                <w:bottom w:val="single" w:sz="4" w:space="1" w:color="auto"/>
              </w:pBdr>
              <w:tabs>
                <w:tab w:val="decimal" w:pos="564"/>
              </w:tabs>
              <w:spacing w:line="280" w:lineRule="exact"/>
              <w:rPr>
                <w:rFonts w:ascii="Arial" w:hAnsi="Arial" w:cs="Arial"/>
                <w:sz w:val="14"/>
                <w:szCs w:val="14"/>
              </w:rPr>
            </w:pPr>
            <w:r>
              <w:rPr>
                <w:rFonts w:ascii="Arial" w:hAnsi="Arial" w:cs="Arial"/>
                <w:sz w:val="14"/>
                <w:szCs w:val="14"/>
              </w:rPr>
              <w:t>11,736</w:t>
            </w:r>
          </w:p>
        </w:tc>
        <w:tc>
          <w:tcPr>
            <w:tcW w:w="850" w:type="dxa"/>
            <w:vAlign w:val="bottom"/>
          </w:tcPr>
          <w:p w:rsidR="00387848" w:rsidRPr="00302721" w:rsidRDefault="00387848" w:rsidP="00387848">
            <w:pPr>
              <w:pBdr>
                <w:bottom w:val="single" w:sz="4" w:space="1" w:color="auto"/>
              </w:pBdr>
              <w:tabs>
                <w:tab w:val="decimal" w:pos="564"/>
              </w:tabs>
              <w:spacing w:line="280" w:lineRule="exact"/>
              <w:rPr>
                <w:rFonts w:ascii="Arial" w:hAnsi="Arial" w:cstheme="minorBidi"/>
                <w:sz w:val="14"/>
                <w:szCs w:val="14"/>
                <w:cs/>
              </w:rPr>
            </w:pPr>
            <w:r>
              <w:rPr>
                <w:rFonts w:ascii="Arial" w:hAnsi="Arial" w:cstheme="minorBidi"/>
                <w:sz w:val="14"/>
                <w:szCs w:val="14"/>
              </w:rPr>
              <w:t>12,104</w:t>
            </w:r>
          </w:p>
        </w:tc>
      </w:tr>
      <w:tr w:rsidR="00387848" w:rsidRPr="00631DBB" w:rsidTr="00683C2A">
        <w:tc>
          <w:tcPr>
            <w:tcW w:w="4811" w:type="dxa"/>
            <w:gridSpan w:val="2"/>
            <w:vAlign w:val="bottom"/>
          </w:tcPr>
          <w:p w:rsidR="00387848" w:rsidRPr="00C432D5" w:rsidRDefault="00387848" w:rsidP="00387848">
            <w:pPr>
              <w:spacing w:line="220" w:lineRule="exact"/>
              <w:ind w:left="120"/>
              <w:rPr>
                <w:rFonts w:ascii="Arial" w:hAnsi="Arial" w:cs="Arial"/>
                <w:sz w:val="14"/>
                <w:szCs w:val="14"/>
                <w:cs/>
              </w:rPr>
            </w:pPr>
            <w:r>
              <w:rPr>
                <w:rFonts w:ascii="Arial" w:hAnsi="Arial" w:cs="Arial"/>
                <w:sz w:val="14"/>
                <w:szCs w:val="14"/>
              </w:rPr>
              <w:t>Total revenue from contracts with customers</w:t>
            </w:r>
          </w:p>
        </w:tc>
        <w:tc>
          <w:tcPr>
            <w:tcW w:w="850" w:type="dxa"/>
            <w:vAlign w:val="bottom"/>
          </w:tcPr>
          <w:p w:rsidR="00387848" w:rsidRPr="00C432D5" w:rsidRDefault="00387848" w:rsidP="00387848">
            <w:pPr>
              <w:tabs>
                <w:tab w:val="decimal" w:pos="624"/>
              </w:tabs>
              <w:spacing w:line="280" w:lineRule="exact"/>
              <w:rPr>
                <w:rFonts w:ascii="Arial" w:hAnsi="Arial" w:cs="Arial"/>
                <w:sz w:val="14"/>
                <w:szCs w:val="14"/>
              </w:rPr>
            </w:pPr>
          </w:p>
        </w:tc>
        <w:tc>
          <w:tcPr>
            <w:tcW w:w="851" w:type="dxa"/>
            <w:gridSpan w:val="2"/>
            <w:vAlign w:val="bottom"/>
          </w:tcPr>
          <w:p w:rsidR="00387848" w:rsidRPr="00C432D5" w:rsidRDefault="00387848" w:rsidP="00387848">
            <w:pPr>
              <w:tabs>
                <w:tab w:val="decimal" w:pos="496"/>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496"/>
              </w:tabs>
              <w:spacing w:line="280" w:lineRule="exact"/>
              <w:rPr>
                <w:rFonts w:ascii="Arial" w:hAnsi="Arial" w:cs="Arial"/>
                <w:sz w:val="14"/>
                <w:szCs w:val="14"/>
              </w:rPr>
            </w:pPr>
          </w:p>
        </w:tc>
        <w:tc>
          <w:tcPr>
            <w:tcW w:w="851" w:type="dxa"/>
            <w:gridSpan w:val="2"/>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1"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850" w:type="dxa"/>
            <w:vAlign w:val="bottom"/>
          </w:tcPr>
          <w:p w:rsidR="00387848" w:rsidRPr="00C432D5" w:rsidRDefault="00387848" w:rsidP="00387848">
            <w:pPr>
              <w:tabs>
                <w:tab w:val="decimal" w:pos="792"/>
              </w:tabs>
              <w:spacing w:line="280" w:lineRule="exact"/>
              <w:rPr>
                <w:rFonts w:ascii="Arial" w:hAnsi="Arial" w:cs="Arial"/>
                <w:sz w:val="14"/>
                <w:szCs w:val="14"/>
              </w:rPr>
            </w:pPr>
          </w:p>
        </w:tc>
        <w:tc>
          <w:tcPr>
            <w:tcW w:w="900" w:type="dxa"/>
          </w:tcPr>
          <w:p w:rsidR="00387848" w:rsidRPr="00C432D5" w:rsidRDefault="00387848" w:rsidP="00387848">
            <w:pPr>
              <w:tabs>
                <w:tab w:val="decimal" w:pos="564"/>
              </w:tabs>
              <w:spacing w:line="280" w:lineRule="exact"/>
              <w:rPr>
                <w:rFonts w:ascii="Arial" w:hAnsi="Arial" w:cs="Arial"/>
                <w:sz w:val="14"/>
                <w:szCs w:val="14"/>
              </w:rPr>
            </w:pPr>
          </w:p>
        </w:tc>
        <w:tc>
          <w:tcPr>
            <w:tcW w:w="801" w:type="dxa"/>
          </w:tcPr>
          <w:p w:rsidR="00387848" w:rsidRPr="00C432D5" w:rsidRDefault="00387848" w:rsidP="00387848">
            <w:pPr>
              <w:tabs>
                <w:tab w:val="decimal" w:pos="564"/>
              </w:tabs>
              <w:spacing w:line="280" w:lineRule="exact"/>
              <w:rPr>
                <w:rFonts w:ascii="Arial" w:hAnsi="Arial" w:cs="Arial"/>
                <w:sz w:val="14"/>
                <w:szCs w:val="14"/>
              </w:rPr>
            </w:pPr>
          </w:p>
        </w:tc>
        <w:tc>
          <w:tcPr>
            <w:tcW w:w="851" w:type="dxa"/>
            <w:vAlign w:val="bottom"/>
          </w:tcPr>
          <w:p w:rsidR="00387848" w:rsidRPr="00C432D5" w:rsidRDefault="00387848" w:rsidP="00387848">
            <w:pPr>
              <w:pBdr>
                <w:bottom w:val="double" w:sz="4" w:space="1" w:color="auto"/>
              </w:pBdr>
              <w:tabs>
                <w:tab w:val="decimal" w:pos="564"/>
              </w:tabs>
              <w:spacing w:line="280" w:lineRule="exact"/>
              <w:rPr>
                <w:rFonts w:ascii="Arial" w:hAnsi="Arial" w:cs="Arial"/>
                <w:sz w:val="14"/>
                <w:szCs w:val="14"/>
              </w:rPr>
            </w:pPr>
            <w:r>
              <w:rPr>
                <w:rFonts w:ascii="Arial" w:hAnsi="Arial" w:cs="Arial"/>
                <w:sz w:val="14"/>
                <w:szCs w:val="14"/>
              </w:rPr>
              <w:t>12,539</w:t>
            </w:r>
          </w:p>
        </w:tc>
        <w:tc>
          <w:tcPr>
            <w:tcW w:w="850" w:type="dxa"/>
            <w:vAlign w:val="bottom"/>
          </w:tcPr>
          <w:p w:rsidR="00387848" w:rsidRPr="00C432D5" w:rsidRDefault="00387848" w:rsidP="00387848">
            <w:pPr>
              <w:pBdr>
                <w:bottom w:val="double" w:sz="4" w:space="1" w:color="auto"/>
              </w:pBdr>
              <w:tabs>
                <w:tab w:val="decimal" w:pos="564"/>
              </w:tabs>
              <w:spacing w:line="280" w:lineRule="exact"/>
              <w:rPr>
                <w:rFonts w:ascii="Arial" w:hAnsi="Arial" w:cs="Arial"/>
                <w:sz w:val="14"/>
                <w:szCs w:val="14"/>
              </w:rPr>
            </w:pPr>
            <w:r>
              <w:rPr>
                <w:rFonts w:ascii="Arial" w:hAnsi="Arial" w:cs="Arial"/>
                <w:sz w:val="14"/>
                <w:szCs w:val="14"/>
              </w:rPr>
              <w:t>12,879</w:t>
            </w:r>
          </w:p>
        </w:tc>
      </w:tr>
    </w:tbl>
    <w:p w:rsidR="00EA59E5" w:rsidRPr="0082399D" w:rsidRDefault="00EA59E5" w:rsidP="00EA59E5">
      <w:pPr>
        <w:rPr>
          <w:rFonts w:ascii="Arial" w:hAnsi="Arial"/>
          <w:sz w:val="22"/>
          <w:szCs w:val="22"/>
        </w:rPr>
        <w:sectPr w:rsidR="00EA59E5" w:rsidRPr="0082399D" w:rsidSect="00C34E73">
          <w:pgSz w:w="16834" w:h="11909" w:orient="landscape" w:code="9"/>
          <w:pgMar w:top="1800" w:right="1296" w:bottom="1080" w:left="1080" w:header="706" w:footer="706" w:gutter="0"/>
          <w:cols w:space="720"/>
          <w:docGrid w:linePitch="360"/>
        </w:sectPr>
      </w:pPr>
    </w:p>
    <w:p w:rsidR="00502B70" w:rsidRPr="00E94C88" w:rsidRDefault="00593C3F" w:rsidP="00C42802">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t>25</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593C3F"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r>
        <w:rPr>
          <w:rFonts w:ascii="Arial" w:eastAsia="Arial Unicode MS" w:hAnsi="Arial" w:cs="Arial"/>
          <w:b/>
          <w:bCs/>
          <w:sz w:val="22"/>
          <w:szCs w:val="22"/>
        </w:rPr>
        <w:t>25</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2D7443"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B967C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0B104F">
        <w:rPr>
          <w:rFonts w:ascii="Arial" w:eastAsia="Arial Unicode MS" w:hAnsi="Arial" w:cs="Arial"/>
          <w:color w:val="000000"/>
          <w:sz w:val="22"/>
          <w:szCs w:val="22"/>
        </w:rPr>
        <w:t>2019</w:t>
      </w:r>
      <w:r w:rsidRPr="005C1641">
        <w:rPr>
          <w:rFonts w:ascii="Arial" w:eastAsia="Arial Unicode MS" w:hAnsi="Arial" w:cs="Arial"/>
          <w:sz w:val="22"/>
          <w:szCs w:val="22"/>
        </w:rPr>
        <w:t xml:space="preserve">, the Company </w:t>
      </w:r>
      <w:r w:rsidR="003E7B77">
        <w:rPr>
          <w:rFonts w:ascii="Arial" w:eastAsia="Arial Unicode MS" w:hAnsi="Arial" w:cs="Arial"/>
          <w:sz w:val="22"/>
          <w:szCs w:val="22"/>
        </w:rPr>
        <w:t xml:space="preserve">and its subsidiaries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593C3F">
        <w:rPr>
          <w:rFonts w:ascii="Arial" w:eastAsia="Arial Unicode MS" w:hAnsi="Arial" w:cs="Arial"/>
          <w:sz w:val="22"/>
          <w:szCs w:val="22"/>
        </w:rPr>
        <w:t>40</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8F5B5B">
        <w:rPr>
          <w:rFonts w:ascii="Arial" w:eastAsia="Arial Unicode MS" w:hAnsi="Arial" w:cs="Arial"/>
          <w:sz w:val="22"/>
          <w:szCs w:val="22"/>
        </w:rPr>
        <w:t xml:space="preserve"> SGD </w:t>
      </w:r>
      <w:r w:rsidR="00593C3F">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7F51E3">
        <w:rPr>
          <w:rFonts w:ascii="Arial" w:eastAsia="Arial Unicode MS" w:hAnsi="Arial" w:cs="Arial"/>
          <w:sz w:val="22"/>
          <w:szCs w:val="22"/>
        </w:rPr>
        <w:t>2018</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302721">
        <w:rPr>
          <w:rFonts w:ascii="Arial" w:eastAsia="Arial Unicode MS" w:hAnsi="Arial" w:cs="Arial"/>
          <w:sz w:val="22"/>
          <w:szCs w:val="22"/>
        </w:rPr>
        <w:t>108</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 </w:t>
      </w:r>
      <w:r w:rsidR="009075FE">
        <w:rPr>
          <w:rFonts w:ascii="Arial" w:eastAsia="Arial Unicode MS" w:hAnsi="Arial" w:cs="Arial"/>
          <w:sz w:val="22"/>
          <w:szCs w:val="22"/>
        </w:rPr>
        <w:t xml:space="preserve">  </w:t>
      </w:r>
      <w:r w:rsidR="0030272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302721">
        <w:rPr>
          <w:rFonts w:ascii="Arial" w:eastAsia="Arial Unicode MS" w:hAnsi="Arial" w:cs="Arial"/>
          <w:sz w:val="22"/>
          <w:szCs w:val="22"/>
        </w:rPr>
        <w:t>0.45</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 xml:space="preserve">eparate financial statement: Baht </w:t>
      </w:r>
      <w:r w:rsidR="00433DBD">
        <w:rPr>
          <w:rFonts w:ascii="Arial" w:eastAsia="Arial Unicode MS" w:hAnsi="Arial" w:cs="Arial"/>
          <w:sz w:val="22"/>
          <w:szCs w:val="22"/>
        </w:rPr>
        <w:t>37</w:t>
      </w:r>
      <w:r w:rsidR="00E727FF">
        <w:rPr>
          <w:rFonts w:ascii="Arial" w:eastAsia="Arial Unicode MS" w:hAnsi="Arial" w:cs="Arial"/>
          <w:sz w:val="22"/>
          <w:szCs w:val="22"/>
        </w:rPr>
        <w:t xml:space="preserve"> 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433DBD">
        <w:rPr>
          <w:rFonts w:ascii="Arial" w:eastAsia="Arial Unicode MS" w:hAnsi="Arial" w:cs="Arial"/>
          <w:sz w:val="22"/>
          <w:szCs w:val="22"/>
        </w:rPr>
        <w:t>0.45</w:t>
      </w:r>
      <w:r w:rsidR="008F5B5B">
        <w:rPr>
          <w:rFonts w:ascii="Arial" w:eastAsia="Arial Unicode MS" w:hAnsi="Arial" w:cs="Arial"/>
          <w:sz w:val="22"/>
          <w:szCs w:val="22"/>
        </w:rPr>
        <w:t xml:space="preserve"> million</w:t>
      </w:r>
      <w:r w:rsidR="003E7B77">
        <w:rPr>
          <w:rFonts w:ascii="Arial" w:eastAsia="Arial Unicode MS" w:hAnsi="Arial" w:cs="Arial"/>
          <w:sz w:val="22"/>
          <w:szCs w:val="22"/>
        </w:rPr>
        <w:t xml:space="preserve"> </w:t>
      </w:r>
      <w:r w:rsidR="00577D34">
        <w:rPr>
          <w:rFonts w:ascii="Arial" w:eastAsia="Arial Unicode MS" w:hAnsi="Arial" w:cs="Arial"/>
          <w:sz w:val="22"/>
          <w:szCs w:val="22"/>
        </w:rPr>
        <w:t xml:space="preserve">    </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7F51E3">
        <w:rPr>
          <w:rFonts w:ascii="Arial" w:eastAsia="Arial Unicode MS" w:hAnsi="Arial" w:cs="Arial"/>
          <w:sz w:val="22"/>
          <w:szCs w:val="22"/>
        </w:rPr>
        <w:t>2018</w:t>
      </w:r>
      <w:r w:rsidR="00E727FF">
        <w:rPr>
          <w:rFonts w:ascii="Arial" w:eastAsia="Arial Unicode MS" w:hAnsi="Arial" w:cs="Arial"/>
          <w:sz w:val="22"/>
          <w:szCs w:val="22"/>
        </w:rPr>
        <w:t xml:space="preserve">: Baht </w:t>
      </w:r>
      <w:r w:rsidR="00302721">
        <w:rPr>
          <w:rFonts w:ascii="Arial" w:eastAsia="Arial Unicode MS" w:hAnsi="Arial" w:cs="Arial"/>
          <w:sz w:val="22"/>
          <w:szCs w:val="22"/>
        </w:rPr>
        <w:t>38</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 xml:space="preserve">and SGD </w:t>
      </w:r>
      <w:r w:rsidR="00302721">
        <w:rPr>
          <w:rFonts w:ascii="Arial" w:eastAsia="Arial Unicode MS" w:hAnsi="Arial" w:cs="Arial"/>
          <w:sz w:val="22"/>
          <w:szCs w:val="22"/>
        </w:rPr>
        <w:t>0.45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 xml:space="preserve">)) </w:t>
      </w:r>
      <w:r w:rsidRPr="00B5356E">
        <w:rPr>
          <w:rFonts w:ascii="Arial" w:eastAsia="Arial Unicode MS" w:hAnsi="Arial" w:cs="Arial"/>
          <w:sz w:val="22"/>
          <w:szCs w:val="22"/>
        </w:rPr>
        <w:t xml:space="preserve">mainly </w:t>
      </w:r>
      <w:r w:rsidR="00D76EA9">
        <w:rPr>
          <w:rFonts w:ascii="Arial" w:eastAsia="Arial Unicode MS" w:hAnsi="Arial" w:cs="Arial"/>
          <w:sz w:val="22"/>
          <w:szCs w:val="22"/>
        </w:rPr>
        <w:t>relating to</w:t>
      </w:r>
      <w:r>
        <w:rPr>
          <w:rFonts w:ascii="Arial" w:eastAsia="Arial Unicode MS" w:hAnsi="Arial" w:cs="Arial"/>
          <w:sz w:val="22"/>
          <w:szCs w:val="22"/>
        </w:rPr>
        <w:t xml:space="preserve"> </w:t>
      </w:r>
      <w:r w:rsidR="00C42802">
        <w:rPr>
          <w:rFonts w:ascii="Arial" w:eastAsia="Arial Unicode MS" w:hAnsi="Arial" w:cs="Arial"/>
          <w:sz w:val="22"/>
          <w:szCs w:val="22"/>
        </w:rPr>
        <w:t xml:space="preserve">acquisition of land and </w:t>
      </w:r>
      <w:r>
        <w:rPr>
          <w:rFonts w:ascii="Arial" w:eastAsia="Arial Unicode MS" w:hAnsi="Arial" w:cs="Arial"/>
          <w:sz w:val="22"/>
          <w:szCs w:val="22"/>
        </w:rPr>
        <w:t>building improvement</w:t>
      </w:r>
      <w:r w:rsidRPr="00B5356E">
        <w:rPr>
          <w:rFonts w:ascii="Arial" w:eastAsia="Arial Unicode MS" w:hAnsi="Arial" w:cs="Arial"/>
          <w:sz w:val="22"/>
          <w:szCs w:val="22"/>
        </w:rPr>
        <w:t xml:space="preserve"> </w:t>
      </w:r>
      <w:r w:rsidR="00C42802">
        <w:rPr>
          <w:rFonts w:ascii="Arial" w:eastAsia="Arial Unicode MS" w:hAnsi="Arial" w:cs="Arial"/>
          <w:sz w:val="22"/>
          <w:szCs w:val="22"/>
        </w:rPr>
        <w:t>construction, and</w:t>
      </w:r>
      <w:r w:rsidRPr="00B5356E">
        <w:rPr>
          <w:rFonts w:ascii="Arial" w:eastAsia="Arial Unicode MS" w:hAnsi="Arial" w:cs="Arial"/>
          <w:sz w:val="22"/>
          <w:szCs w:val="22"/>
        </w:rPr>
        <w:t xml:space="preserve"> Baht </w:t>
      </w:r>
      <w:r w:rsidR="00433DBD">
        <w:rPr>
          <w:rFonts w:ascii="Arial" w:eastAsia="Arial Unicode MS" w:hAnsi="Arial" w:cs="Arial"/>
          <w:sz w:val="22"/>
          <w:szCs w:val="22"/>
        </w:rPr>
        <w:t>73</w:t>
      </w:r>
      <w:r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433DBD">
        <w:rPr>
          <w:rFonts w:ascii="Arial" w:eastAsia="Arial Unicode MS" w:hAnsi="Arial" w:cs="Arial"/>
          <w:sz w:val="22"/>
          <w:szCs w:val="22"/>
        </w:rPr>
        <w:t>0.79</w:t>
      </w:r>
      <w:r w:rsidR="007F2DA3">
        <w:rPr>
          <w:rFonts w:ascii="Arial" w:eastAsia="Arial Unicode MS" w:hAnsi="Arial" w:cs="Arial"/>
          <w:sz w:val="22"/>
          <w:szCs w:val="22"/>
        </w:rPr>
        <w:t xml:space="preserve"> million</w:t>
      </w:r>
      <w:r w:rsidR="00D25552">
        <w:rPr>
          <w:rFonts w:ascii="Arial" w:eastAsia="Arial Unicode MS" w:hAnsi="Arial" w:cs="Arial"/>
          <w:sz w:val="22"/>
          <w:szCs w:val="22"/>
        </w:rPr>
        <w:t xml:space="preserve"> </w:t>
      </w:r>
      <w:r w:rsidRPr="00B5356E">
        <w:rPr>
          <w:rFonts w:ascii="Arial" w:eastAsia="Arial Unicode MS" w:hAnsi="Arial" w:cs="Arial"/>
          <w:sz w:val="22"/>
          <w:szCs w:val="22"/>
        </w:rPr>
        <w:t>(</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7F51E3">
        <w:rPr>
          <w:rFonts w:ascii="Arial" w:eastAsia="Arial Unicode MS" w:hAnsi="Arial" w:cs="Arial"/>
          <w:sz w:val="22"/>
          <w:szCs w:val="22"/>
        </w:rPr>
        <w:t>2018</w:t>
      </w:r>
      <w:r w:rsidRPr="00B5356E">
        <w:rPr>
          <w:rFonts w:ascii="Arial" w:eastAsia="Arial Unicode MS" w:hAnsi="Arial" w:cs="Arial"/>
          <w:sz w:val="22"/>
          <w:szCs w:val="22"/>
        </w:rPr>
        <w:t xml:space="preserve">: Baht </w:t>
      </w:r>
      <w:r w:rsidR="00302721">
        <w:rPr>
          <w:rFonts w:ascii="Arial" w:eastAsia="Arial Unicode MS" w:hAnsi="Arial" w:cs="Arial"/>
          <w:sz w:val="22"/>
          <w:szCs w:val="22"/>
        </w:rPr>
        <w:t>30</w:t>
      </w:r>
      <w:r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w:t>
      </w:r>
      <w:r w:rsidR="00302721">
        <w:rPr>
          <w:rFonts w:ascii="Arial" w:eastAsia="Arial Unicode MS" w:hAnsi="Arial" w:cs="Arial"/>
          <w:sz w:val="22"/>
          <w:szCs w:val="22"/>
        </w:rPr>
        <w:t>0.71</w:t>
      </w:r>
      <w:r w:rsidR="00894AC9">
        <w:rPr>
          <w:rFonts w:ascii="Arial" w:eastAsia="Arial Unicode MS" w:hAnsi="Arial" w:cs="Arial"/>
          <w:sz w:val="22"/>
          <w:szCs w:val="22"/>
        </w:rPr>
        <w:t xml:space="preserve"> million</w:t>
      </w:r>
      <w:r w:rsidRPr="00B5356E">
        <w:rPr>
          <w:rFonts w:ascii="Arial" w:eastAsia="Arial Unicode MS" w:hAnsi="Arial" w:cs="Arial"/>
          <w:sz w:val="22"/>
          <w:szCs w:val="22"/>
        </w:rPr>
        <w:t>)</w:t>
      </w:r>
      <w:r w:rsidR="001534DB">
        <w:rPr>
          <w:rFonts w:ascii="Arial" w:eastAsia="Arial Unicode MS" w:hAnsi="Arial" w:cs="Arial"/>
          <w:sz w:val="22"/>
          <w:szCs w:val="22"/>
        </w:rPr>
        <w:t xml:space="preserve">     </w:t>
      </w:r>
      <w:r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 xml:space="preserve">eparate financial statement: Baht </w:t>
      </w:r>
      <w:r w:rsidR="00433DBD">
        <w:rPr>
          <w:rFonts w:ascii="Arial" w:eastAsia="Arial Unicode MS" w:hAnsi="Arial" w:cs="Arial"/>
          <w:sz w:val="22"/>
          <w:szCs w:val="22"/>
        </w:rPr>
        <w:t>14</w:t>
      </w:r>
      <w:r w:rsidR="007F2DA3">
        <w:rPr>
          <w:rFonts w:ascii="Arial" w:eastAsia="Arial Unicode MS" w:hAnsi="Arial" w:cs="Arial"/>
          <w:sz w:val="22"/>
          <w:szCs w:val="22"/>
        </w:rPr>
        <w:t xml:space="preserve"> million and USD </w:t>
      </w:r>
      <w:r w:rsidR="00433DBD">
        <w:rPr>
          <w:rFonts w:ascii="Arial" w:eastAsia="Arial Unicode MS" w:hAnsi="Arial" w:cs="Arial"/>
          <w:sz w:val="22"/>
          <w:szCs w:val="22"/>
        </w:rPr>
        <w:t>0.79</w:t>
      </w:r>
      <w:r w:rsidR="007F2DA3">
        <w:rPr>
          <w:rFonts w:ascii="Arial" w:eastAsia="Arial Unicode MS" w:hAnsi="Arial" w:cs="Arial"/>
          <w:sz w:val="22"/>
          <w:szCs w:val="22"/>
        </w:rPr>
        <w:t xml:space="preserve"> million (31 December </w:t>
      </w:r>
      <w:r w:rsidR="007F51E3">
        <w:rPr>
          <w:rFonts w:ascii="Arial" w:eastAsia="Arial Unicode MS" w:hAnsi="Arial" w:cs="Arial"/>
          <w:sz w:val="22"/>
          <w:szCs w:val="22"/>
        </w:rPr>
        <w:t>2018</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sidR="00302721">
        <w:rPr>
          <w:rFonts w:ascii="Arial" w:eastAsia="Arial Unicode MS" w:hAnsi="Arial" w:cs="Arial"/>
          <w:sz w:val="22"/>
          <w:szCs w:val="22"/>
        </w:rPr>
        <w:t>21</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w:t>
      </w:r>
      <w:r w:rsidR="00302721">
        <w:rPr>
          <w:rFonts w:ascii="Arial" w:eastAsia="Arial Unicode MS" w:hAnsi="Arial" w:cs="Arial"/>
          <w:sz w:val="22"/>
          <w:szCs w:val="22"/>
        </w:rPr>
        <w:t>0.71</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Pr="00B5356E">
        <w:rPr>
          <w:rFonts w:ascii="Arial" w:eastAsia="Arial Unicode MS" w:hAnsi="Arial" w:cs="Arial"/>
          <w:sz w:val="22"/>
          <w:szCs w:val="22"/>
        </w:rPr>
        <w:t xml:space="preserve">relating to acquisition of </w:t>
      </w:r>
      <w:r w:rsidR="00C42802">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sidR="00BB3EF2">
        <w:rPr>
          <w:rFonts w:ascii="Arial" w:eastAsia="Arial Unicode MS" w:hAnsi="Arial" w:cs="Arial"/>
          <w:sz w:val="22"/>
          <w:szCs w:val="22"/>
        </w:rPr>
        <w:t xml:space="preserve"> and deposits</w:t>
      </w:r>
      <w:r w:rsidRPr="00B5356E">
        <w:rPr>
          <w:rFonts w:ascii="Arial" w:eastAsia="Arial Unicode MS" w:hAnsi="Arial" w:cs="Arial"/>
          <w:sz w:val="22"/>
          <w:szCs w:val="22"/>
        </w:rPr>
        <w:t>.</w:t>
      </w:r>
    </w:p>
    <w:p w:rsidR="00F412FE" w:rsidRPr="00E94C88" w:rsidRDefault="00593C3F" w:rsidP="002D7443">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hAnsi="Arial"/>
          <w:b/>
          <w:bCs/>
          <w:sz w:val="22"/>
          <w:szCs w:val="22"/>
        </w:rPr>
        <w:t>25</w:t>
      </w:r>
      <w:r w:rsidR="00502B70" w:rsidRPr="00E94C88">
        <w:rPr>
          <w:rFonts w:ascii="Arial" w:hAnsi="Arial"/>
          <w:b/>
          <w:bCs/>
          <w:sz w:val="22"/>
          <w:szCs w:val="22"/>
        </w:rPr>
        <w:t>.</w:t>
      </w:r>
      <w:r w:rsidR="002D7443">
        <w:rPr>
          <w:rFonts w:ascii="Arial" w:hAnsi="Arial"/>
          <w:b/>
          <w:bCs/>
          <w:sz w:val="22"/>
          <w:szCs w:val="22"/>
        </w:rPr>
        <w:t>2</w:t>
      </w:r>
      <w:r w:rsidR="00502B70" w:rsidRPr="00E94C88">
        <w:rPr>
          <w:rFonts w:ascii="Arial" w:hAnsi="Arial"/>
          <w:b/>
          <w:bCs/>
          <w:sz w:val="22"/>
          <w:szCs w:val="22"/>
        </w:rPr>
        <w:tab/>
      </w:r>
      <w:r w:rsidR="003A115C">
        <w:rPr>
          <w:rFonts w:ascii="Arial" w:eastAsia="Arial Unicode MS" w:hAnsi="Arial" w:cs="Arial"/>
          <w:b/>
          <w:bCs/>
          <w:sz w:val="22"/>
          <w:szCs w:val="22"/>
        </w:rPr>
        <w:t>Concession, o</w:t>
      </w:r>
      <w:r w:rsidR="00F412FE" w:rsidRPr="00E94C88">
        <w:rPr>
          <w:rFonts w:ascii="Arial" w:eastAsia="Arial Unicode MS" w:hAnsi="Arial" w:cs="Arial"/>
          <w:b/>
          <w:bCs/>
          <w:sz w:val="22"/>
          <w:szCs w:val="22"/>
        </w:rPr>
        <w:t xml:space="preserve">perating lease </w:t>
      </w:r>
      <w:r w:rsidR="003A115C">
        <w:rPr>
          <w:rFonts w:ascii="Arial" w:eastAsia="Arial Unicode MS" w:hAnsi="Arial" w:cs="Arial"/>
          <w:b/>
          <w:bCs/>
          <w:sz w:val="22"/>
          <w:szCs w:val="22"/>
        </w:rPr>
        <w:t xml:space="preserve">and service agreement </w:t>
      </w:r>
      <w:r w:rsidR="00F412FE" w:rsidRPr="00E94C88">
        <w:rPr>
          <w:rFonts w:ascii="Arial" w:eastAsia="Arial Unicode MS" w:hAnsi="Arial" w:cs="Arial"/>
          <w:b/>
          <w:bCs/>
          <w:sz w:val="22"/>
          <w:szCs w:val="22"/>
        </w:rPr>
        <w:t>commitments</w:t>
      </w:r>
    </w:p>
    <w:p w:rsidR="00F412FE" w:rsidRPr="008117EA" w:rsidRDefault="00593C3F"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25</w:t>
      </w:r>
      <w:r w:rsidR="00C42802">
        <w:rPr>
          <w:rFonts w:ascii="Arial" w:eastAsia="Arial Unicode MS" w:hAnsi="Arial" w:cs="Arial"/>
          <w:sz w:val="22"/>
          <w:szCs w:val="22"/>
        </w:rPr>
        <w:t>.2.1</w:t>
      </w:r>
      <w:r w:rsidR="00F412FE" w:rsidRPr="008117EA">
        <w:rPr>
          <w:rFonts w:ascii="Arial" w:eastAsia="Arial Unicode MS" w:hAnsi="Arial" w:cs="Arial"/>
          <w:sz w:val="22"/>
          <w:szCs w:val="22"/>
        </w:rPr>
        <w:tab/>
        <w:t>As</w:t>
      </w:r>
      <w:r w:rsidR="00433DBD">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at </w:t>
      </w:r>
      <w:r w:rsidR="00B967C6">
        <w:rPr>
          <w:rFonts w:ascii="Arial" w:eastAsia="Arial Unicode MS" w:hAnsi="Arial" w:cs="Arial"/>
          <w:sz w:val="22"/>
          <w:szCs w:val="22"/>
        </w:rPr>
        <w:t>30 June</w:t>
      </w:r>
      <w:r w:rsidR="007E47A3">
        <w:rPr>
          <w:rFonts w:ascii="Arial" w:eastAsia="Arial Unicode MS" w:hAnsi="Arial" w:cs="Arial"/>
          <w:sz w:val="22"/>
          <w:szCs w:val="22"/>
        </w:rPr>
        <w:t xml:space="preserve"> </w:t>
      </w:r>
      <w:r w:rsidR="000B104F">
        <w:rPr>
          <w:rFonts w:ascii="Arial" w:eastAsia="Arial Unicode MS" w:hAnsi="Arial" w:cs="Arial"/>
          <w:sz w:val="22"/>
          <w:szCs w:val="22"/>
        </w:rPr>
        <w:t>2019</w:t>
      </w:r>
      <w:r w:rsidR="00F412FE" w:rsidRPr="008117EA">
        <w:rPr>
          <w:rFonts w:ascii="Arial" w:eastAsia="Arial Unicode MS" w:hAnsi="Arial" w:cs="Arial"/>
          <w:sz w:val="22"/>
          <w:szCs w:val="22"/>
        </w:rPr>
        <w:t xml:space="preserve">, </w:t>
      </w:r>
      <w:r w:rsidR="00D76EA9">
        <w:rPr>
          <w:rFonts w:ascii="Arial" w:eastAsia="Arial Unicode MS" w:hAnsi="Arial" w:cs="Arial"/>
          <w:sz w:val="22"/>
          <w:szCs w:val="22"/>
        </w:rPr>
        <w:t xml:space="preserve">the Company had </w:t>
      </w:r>
      <w:r w:rsidR="00F412FE" w:rsidRPr="008117EA">
        <w:rPr>
          <w:rFonts w:ascii="Arial" w:eastAsia="Arial Unicode MS" w:hAnsi="Arial" w:cs="Arial"/>
          <w:sz w:val="22"/>
          <w:szCs w:val="22"/>
        </w:rPr>
        <w:t>future minimum lease payments</w:t>
      </w:r>
      <w:r w:rsidR="00886A39">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required </w:t>
      </w:r>
      <w:r w:rsidR="00276D6F">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under aircraft lease agreements </w:t>
      </w:r>
      <w:r w:rsidR="007E5D87">
        <w:rPr>
          <w:rFonts w:ascii="Arial" w:eastAsia="Arial Unicode MS" w:hAnsi="Arial" w:cs="Arial"/>
          <w:sz w:val="22"/>
          <w:szCs w:val="22"/>
        </w:rPr>
        <w:t>tota</w:t>
      </w:r>
      <w:r w:rsidR="00A14623">
        <w:rPr>
          <w:rFonts w:ascii="Arial" w:eastAsia="Arial Unicode MS" w:hAnsi="Arial" w:cs="Arial"/>
          <w:sz w:val="22"/>
          <w:szCs w:val="22"/>
        </w:rPr>
        <w:t>ling</w:t>
      </w:r>
      <w:r w:rsidR="00F412FE" w:rsidRPr="008117EA">
        <w:rPr>
          <w:rFonts w:ascii="Arial" w:eastAsia="Arial Unicode MS" w:hAnsi="Arial" w:cs="Arial"/>
          <w:sz w:val="22"/>
          <w:szCs w:val="22"/>
        </w:rPr>
        <w:t xml:space="preserve"> USD</w:t>
      </w:r>
      <w:r w:rsidR="005C1641" w:rsidRPr="008117EA">
        <w:rPr>
          <w:rFonts w:ascii="Arial" w:eastAsia="Arial Unicode MS" w:hAnsi="Arial" w:cs="Arial"/>
          <w:sz w:val="22"/>
          <w:szCs w:val="22"/>
        </w:rPr>
        <w:t xml:space="preserve"> </w:t>
      </w:r>
      <w:r>
        <w:rPr>
          <w:rFonts w:ascii="Arial" w:eastAsia="Arial Unicode MS" w:hAnsi="Arial" w:cs="Arial"/>
          <w:sz w:val="22"/>
          <w:szCs w:val="22"/>
        </w:rPr>
        <w:t>144</w:t>
      </w:r>
      <w:r w:rsidR="00F412FE" w:rsidRPr="008117EA">
        <w:rPr>
          <w:rFonts w:ascii="Arial" w:eastAsia="Arial Unicode MS" w:hAnsi="Arial" w:cs="Arial"/>
          <w:sz w:val="22"/>
          <w:szCs w:val="22"/>
        </w:rPr>
        <w:t xml:space="preserve"> million (</w:t>
      </w:r>
      <w:r w:rsidR="00CD34A1" w:rsidRPr="008117EA">
        <w:rPr>
          <w:rFonts w:ascii="Arial" w:eastAsia="Arial Unicode MS" w:hAnsi="Arial" w:cs="Arial"/>
          <w:sz w:val="22"/>
          <w:szCs w:val="22"/>
        </w:rPr>
        <w:t xml:space="preserve">31 December </w:t>
      </w:r>
      <w:r w:rsidR="007F51E3">
        <w:rPr>
          <w:rFonts w:ascii="Arial" w:eastAsia="Arial Unicode MS" w:hAnsi="Arial" w:cs="Arial"/>
          <w:sz w:val="22"/>
          <w:szCs w:val="22"/>
        </w:rPr>
        <w:t>2018</w:t>
      </w:r>
      <w:r w:rsidR="00F412FE" w:rsidRPr="008117EA">
        <w:rPr>
          <w:rFonts w:ascii="Arial" w:eastAsia="Arial Unicode MS" w:hAnsi="Arial" w:cs="Arial"/>
          <w:sz w:val="22"/>
          <w:szCs w:val="22"/>
        </w:rPr>
        <w:t>:</w:t>
      </w:r>
      <w:r w:rsidR="00894AC9">
        <w:rPr>
          <w:rFonts w:ascii="Arial" w:eastAsia="Arial Unicode MS" w:hAnsi="Arial" w:cs="Arial"/>
          <w:sz w:val="22"/>
          <w:szCs w:val="22"/>
        </w:rPr>
        <w:t xml:space="preserve"> </w:t>
      </w:r>
      <w:r w:rsidR="00276D6F">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USD </w:t>
      </w:r>
      <w:r w:rsidR="00302721">
        <w:rPr>
          <w:rFonts w:ascii="Arial" w:eastAsia="Arial Unicode MS" w:hAnsi="Arial" w:cs="Arial"/>
          <w:sz w:val="22"/>
          <w:szCs w:val="22"/>
        </w:rPr>
        <w:t>159</w:t>
      </w:r>
      <w:r w:rsidR="00F412FE" w:rsidRPr="008117EA">
        <w:rPr>
          <w:rFonts w:ascii="Arial" w:eastAsia="Arial Unicode MS" w:hAnsi="Arial" w:cs="Arial"/>
          <w:sz w:val="22"/>
          <w:szCs w:val="22"/>
        </w:rPr>
        <w:t xml:space="preserve"> million).</w:t>
      </w:r>
    </w:p>
    <w:p w:rsidR="00C42802" w:rsidRDefault="00593C3F"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25</w:t>
      </w:r>
      <w:r w:rsidR="00C42802">
        <w:rPr>
          <w:rFonts w:ascii="Arial" w:eastAsia="Arial Unicode MS" w:hAnsi="Arial" w:cs="Arial"/>
          <w:sz w:val="22"/>
          <w:szCs w:val="22"/>
        </w:rPr>
        <w:t>.2.2</w:t>
      </w:r>
      <w:r w:rsidR="00C42802">
        <w:rPr>
          <w:rFonts w:ascii="Arial" w:eastAsia="Arial Unicode MS" w:hAnsi="Arial" w:cs="Arial"/>
          <w:sz w:val="22"/>
          <w:szCs w:val="22"/>
        </w:rPr>
        <w:tab/>
        <w:t xml:space="preserve">The Company and its subsidiaries have entered into several </w:t>
      </w:r>
      <w:proofErr w:type="gramStart"/>
      <w:r w:rsidR="00C42802">
        <w:rPr>
          <w:rFonts w:ascii="Arial" w:eastAsia="Arial Unicode MS" w:hAnsi="Arial" w:cs="Arial"/>
          <w:sz w:val="22"/>
          <w:szCs w:val="22"/>
        </w:rPr>
        <w:t>concessions</w:t>
      </w:r>
      <w:proofErr w:type="gramEnd"/>
      <w:r w:rsidR="00C42802">
        <w:rPr>
          <w:rFonts w:ascii="Arial" w:eastAsia="Arial Unicode MS" w:hAnsi="Arial" w:cs="Arial"/>
          <w:sz w:val="22"/>
          <w:szCs w:val="22"/>
        </w:rPr>
        <w:t xml:space="preserve"> agreements, rental agreements of land, office building, office equipment, ground service equipment and other service agreements. The terms of the agreements are generally between         1 to 20 years.</w:t>
      </w:r>
    </w:p>
    <w:p w:rsidR="00F412FE" w:rsidRPr="008117EA" w:rsidRDefault="00F412FE"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sidRPr="008117EA">
        <w:rPr>
          <w:rFonts w:ascii="Arial" w:eastAsia="Arial Unicode MS" w:hAnsi="Arial" w:cs="Arial"/>
          <w:sz w:val="22"/>
          <w:szCs w:val="22"/>
          <w:cs/>
        </w:rPr>
        <w:tab/>
      </w:r>
      <w:r w:rsidR="00BB39A8">
        <w:rPr>
          <w:rFonts w:ascii="Arial" w:eastAsia="Arial Unicode MS" w:hAnsi="Arial" w:cs="Arial"/>
          <w:sz w:val="22"/>
          <w:szCs w:val="22"/>
        </w:rPr>
        <w:t>The Company and its subsidiaries have f</w:t>
      </w:r>
      <w:r w:rsidR="00F11A9D" w:rsidRPr="008117EA">
        <w:rPr>
          <w:rFonts w:ascii="Arial" w:eastAsia="Arial Unicode MS" w:hAnsi="Arial" w:cs="Arial"/>
          <w:sz w:val="22"/>
          <w:szCs w:val="22"/>
        </w:rPr>
        <w:t>uture</w:t>
      </w:r>
      <w:r w:rsidRPr="008117EA">
        <w:rPr>
          <w:rFonts w:ascii="Arial" w:eastAsia="Arial Unicode MS" w:hAnsi="Arial" w:cs="Arial"/>
          <w:sz w:val="22"/>
          <w:szCs w:val="22"/>
        </w:rPr>
        <w:t xml:space="preserve"> minimum payments required under</w:t>
      </w:r>
      <w:r w:rsidR="00832CA1">
        <w:rPr>
          <w:rFonts w:ascii="Arial" w:eastAsia="Arial Unicode MS" w:hAnsi="Arial" w:cs="Arial"/>
          <w:sz w:val="22"/>
          <w:szCs w:val="22"/>
        </w:rPr>
        <w:t xml:space="preserve">              </w:t>
      </w:r>
      <w:r w:rsidRPr="008117EA">
        <w:rPr>
          <w:rFonts w:ascii="Arial" w:eastAsia="Arial Unicode MS" w:hAnsi="Arial" w:cs="Arial"/>
          <w:sz w:val="22"/>
          <w:szCs w:val="22"/>
        </w:rPr>
        <w:t xml:space="preserve"> non-cancellable</w:t>
      </w:r>
      <w:r w:rsidR="00E83E49">
        <w:rPr>
          <w:rFonts w:ascii="Arial" w:eastAsia="Arial Unicode MS" w:hAnsi="Arial" w:cs="Arial"/>
          <w:sz w:val="22"/>
          <w:szCs w:val="22"/>
        </w:rPr>
        <w:t xml:space="preserve"> </w:t>
      </w:r>
      <w:r w:rsidR="00832CA1">
        <w:rPr>
          <w:rFonts w:ascii="Arial" w:eastAsia="Arial Unicode MS" w:hAnsi="Arial" w:cs="Arial"/>
          <w:sz w:val="22"/>
          <w:szCs w:val="22"/>
        </w:rPr>
        <w:t>agreements were as follows.</w:t>
      </w:r>
    </w:p>
    <w:tbl>
      <w:tblPr>
        <w:tblW w:w="8442" w:type="dxa"/>
        <w:tblInd w:w="540" w:type="dxa"/>
        <w:tblLook w:val="01E0" w:firstRow="1" w:lastRow="1" w:firstColumn="1" w:lastColumn="1" w:noHBand="0" w:noVBand="0"/>
      </w:tblPr>
      <w:tblGrid>
        <w:gridCol w:w="3150"/>
        <w:gridCol w:w="247"/>
        <w:gridCol w:w="1013"/>
        <w:gridCol w:w="427"/>
        <w:gridCol w:w="946"/>
        <w:gridCol w:w="247"/>
        <w:gridCol w:w="990"/>
        <w:gridCol w:w="1422"/>
      </w:tblGrid>
      <w:tr w:rsidR="00795914" w:rsidRPr="008117EA" w:rsidTr="0063717E">
        <w:tc>
          <w:tcPr>
            <w:tcW w:w="3397" w:type="dxa"/>
            <w:gridSpan w:val="2"/>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1193"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412"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(Unit: Million Baht)</w:t>
            </w:r>
          </w:p>
        </w:tc>
      </w:tr>
      <w:tr w:rsidR="00795914" w:rsidRPr="008117EA" w:rsidTr="0063717E">
        <w:tc>
          <w:tcPr>
            <w:tcW w:w="3150" w:type="dxa"/>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633" w:type="dxa"/>
            <w:gridSpan w:val="4"/>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Consolidated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c>
          <w:tcPr>
            <w:tcW w:w="2659" w:type="dxa"/>
            <w:gridSpan w:val="3"/>
            <w:vAlign w:val="bottom"/>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Separate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r>
      <w:tr w:rsidR="00C42802" w:rsidRPr="008117EA" w:rsidTr="0063717E">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B967C6" w:rsidP="00C42802">
            <w:pPr>
              <w:spacing w:line="340" w:lineRule="exact"/>
              <w:ind w:left="-14"/>
              <w:jc w:val="center"/>
              <w:rPr>
                <w:rFonts w:ascii="Arial" w:hAnsi="Arial" w:cs="Arial"/>
                <w:sz w:val="20"/>
                <w:szCs w:val="20"/>
              </w:rPr>
            </w:pPr>
            <w:r>
              <w:rPr>
                <w:rFonts w:ascii="Arial" w:hAnsi="Arial" w:cs="Arial"/>
                <w:sz w:val="20"/>
                <w:szCs w:val="20"/>
              </w:rPr>
              <w:t>30 June</w:t>
            </w:r>
            <w:r w:rsidR="00C42802">
              <w:rPr>
                <w:rFonts w:ascii="Arial" w:hAnsi="Arial" w:cs="Arial"/>
                <w:sz w:val="20"/>
                <w:szCs w:val="20"/>
              </w:rPr>
              <w:t xml:space="preserve"> </w:t>
            </w:r>
          </w:p>
        </w:tc>
        <w:tc>
          <w:tcPr>
            <w:tcW w:w="1373" w:type="dxa"/>
            <w:gridSpan w:val="2"/>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c>
          <w:tcPr>
            <w:tcW w:w="1237" w:type="dxa"/>
            <w:gridSpan w:val="2"/>
          </w:tcPr>
          <w:p w:rsidR="00C42802" w:rsidRPr="008117EA" w:rsidRDefault="00B967C6" w:rsidP="00C42802">
            <w:pPr>
              <w:spacing w:line="340" w:lineRule="exact"/>
              <w:ind w:left="-14"/>
              <w:jc w:val="center"/>
              <w:rPr>
                <w:rFonts w:ascii="Arial" w:hAnsi="Arial" w:cs="Arial"/>
                <w:sz w:val="20"/>
                <w:szCs w:val="20"/>
              </w:rPr>
            </w:pPr>
            <w:r>
              <w:rPr>
                <w:rFonts w:ascii="Arial" w:hAnsi="Arial" w:cs="Arial"/>
                <w:sz w:val="20"/>
                <w:szCs w:val="20"/>
              </w:rPr>
              <w:t>30 June</w:t>
            </w:r>
            <w:r w:rsidR="00C42802">
              <w:rPr>
                <w:rFonts w:ascii="Arial" w:hAnsi="Arial" w:cs="Arial"/>
                <w:sz w:val="20"/>
                <w:szCs w:val="20"/>
              </w:rPr>
              <w:t xml:space="preserve"> </w:t>
            </w:r>
          </w:p>
        </w:tc>
        <w:tc>
          <w:tcPr>
            <w:tcW w:w="1422" w:type="dxa"/>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r>
      <w:tr w:rsidR="00C42802" w:rsidRPr="008117EA" w:rsidTr="0063717E">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c>
          <w:tcPr>
            <w:tcW w:w="1373"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2018</w:t>
            </w:r>
          </w:p>
        </w:tc>
        <w:tc>
          <w:tcPr>
            <w:tcW w:w="1237"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c>
          <w:tcPr>
            <w:tcW w:w="1422" w:type="dxa"/>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2018</w:t>
            </w:r>
          </w:p>
        </w:tc>
      </w:tr>
      <w:tr w:rsidR="00C42802" w:rsidRPr="008117EA" w:rsidTr="0063717E">
        <w:tc>
          <w:tcPr>
            <w:tcW w:w="3150" w:type="dxa"/>
          </w:tcPr>
          <w:p w:rsidR="00C42802" w:rsidRPr="008117EA" w:rsidRDefault="00C42802" w:rsidP="00C4280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260"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373"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237"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422" w:type="dxa"/>
          </w:tcPr>
          <w:p w:rsidR="00C42802" w:rsidRPr="008117EA" w:rsidRDefault="00C42802" w:rsidP="00C42802">
            <w:pPr>
              <w:tabs>
                <w:tab w:val="decimal" w:pos="792"/>
              </w:tabs>
              <w:spacing w:line="380" w:lineRule="exact"/>
              <w:ind w:right="-43"/>
              <w:rPr>
                <w:rFonts w:ascii="Arial" w:hAnsi="Arial" w:cs="Arial"/>
                <w:sz w:val="20"/>
                <w:szCs w:val="20"/>
              </w:rPr>
            </w:pPr>
          </w:p>
        </w:tc>
      </w:tr>
      <w:tr w:rsidR="00C42802" w:rsidRPr="008117EA" w:rsidTr="0063717E">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260" w:type="dxa"/>
            <w:gridSpan w:val="2"/>
          </w:tcPr>
          <w:p w:rsidR="00C42802" w:rsidRPr="00EB6DA0" w:rsidRDefault="00593C3F" w:rsidP="00C42802">
            <w:pPr>
              <w:tabs>
                <w:tab w:val="decimal" w:pos="972"/>
              </w:tabs>
              <w:spacing w:line="380" w:lineRule="exact"/>
              <w:ind w:right="-43"/>
              <w:rPr>
                <w:rFonts w:ascii="Arial" w:hAnsi="Arial" w:cs="Arial"/>
                <w:sz w:val="20"/>
                <w:szCs w:val="20"/>
                <w:cs/>
              </w:rPr>
            </w:pPr>
            <w:r>
              <w:rPr>
                <w:rFonts w:ascii="Arial" w:hAnsi="Arial" w:cs="Arial"/>
                <w:sz w:val="20"/>
                <w:szCs w:val="20"/>
              </w:rPr>
              <w:t>1,050</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rPr>
            </w:pPr>
            <w:r>
              <w:rPr>
                <w:rFonts w:ascii="Arial" w:hAnsi="Arial" w:cs="Arial"/>
                <w:sz w:val="20"/>
                <w:szCs w:val="20"/>
              </w:rPr>
              <w:t>1,179</w:t>
            </w:r>
          </w:p>
        </w:tc>
        <w:tc>
          <w:tcPr>
            <w:tcW w:w="1237" w:type="dxa"/>
            <w:gridSpan w:val="2"/>
            <w:vAlign w:val="bottom"/>
          </w:tcPr>
          <w:p w:rsidR="00C42802" w:rsidRPr="00EB6DA0" w:rsidRDefault="00593C3F" w:rsidP="00C42802">
            <w:pPr>
              <w:tabs>
                <w:tab w:val="decimal" w:pos="972"/>
              </w:tabs>
              <w:spacing w:line="380" w:lineRule="exact"/>
              <w:ind w:right="-43"/>
              <w:rPr>
                <w:rFonts w:ascii="Arial" w:hAnsi="Arial" w:cs="Arial"/>
                <w:sz w:val="20"/>
                <w:szCs w:val="20"/>
              </w:rPr>
            </w:pPr>
            <w:r>
              <w:rPr>
                <w:rFonts w:ascii="Arial" w:hAnsi="Arial" w:cs="Arial"/>
                <w:sz w:val="20"/>
                <w:szCs w:val="20"/>
              </w:rPr>
              <w:t>469</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549</w:t>
            </w:r>
          </w:p>
        </w:tc>
      </w:tr>
      <w:tr w:rsidR="00C42802" w:rsidRPr="008117EA" w:rsidTr="0063717E">
        <w:tc>
          <w:tcPr>
            <w:tcW w:w="3150" w:type="dxa"/>
          </w:tcPr>
          <w:p w:rsidR="00C42802" w:rsidRPr="008117EA" w:rsidRDefault="00C42802" w:rsidP="00C42802">
            <w:pPr>
              <w:tabs>
                <w:tab w:val="left" w:pos="612"/>
                <w:tab w:val="left" w:pos="720"/>
                <w:tab w:val="left" w:pos="5760"/>
                <w:tab w:val="decimal" w:pos="6660"/>
                <w:tab w:val="left" w:pos="7110"/>
                <w:tab w:val="decimal" w:pos="7920"/>
              </w:tabs>
              <w:spacing w:line="380" w:lineRule="exact"/>
              <w:ind w:left="612" w:right="-108"/>
              <w:jc w:val="both"/>
              <w:rPr>
                <w:rFonts w:ascii="Arial" w:hAnsi="Arial" w:cs="Arial"/>
                <w:sz w:val="20"/>
                <w:szCs w:val="20"/>
              </w:rPr>
            </w:pPr>
            <w:r w:rsidRPr="008117EA">
              <w:rPr>
                <w:rFonts w:ascii="Arial" w:hAnsi="Arial" w:cs="Arial"/>
                <w:sz w:val="20"/>
                <w:szCs w:val="20"/>
              </w:rPr>
              <w:t>In over 1 and up to 5 years</w:t>
            </w:r>
          </w:p>
        </w:tc>
        <w:tc>
          <w:tcPr>
            <w:tcW w:w="1260" w:type="dxa"/>
            <w:gridSpan w:val="2"/>
          </w:tcPr>
          <w:p w:rsidR="00C42802" w:rsidRPr="00EB6DA0" w:rsidRDefault="00593C3F" w:rsidP="00C42802">
            <w:pPr>
              <w:tabs>
                <w:tab w:val="decimal" w:pos="972"/>
              </w:tabs>
              <w:spacing w:line="380" w:lineRule="exact"/>
              <w:ind w:right="-43"/>
              <w:rPr>
                <w:rFonts w:ascii="Arial" w:hAnsi="Arial" w:cs="Arial"/>
                <w:sz w:val="20"/>
                <w:szCs w:val="20"/>
                <w:cs/>
              </w:rPr>
            </w:pPr>
            <w:r>
              <w:rPr>
                <w:rFonts w:ascii="Arial" w:hAnsi="Arial" w:cs="Arial"/>
                <w:sz w:val="20"/>
                <w:szCs w:val="20"/>
              </w:rPr>
              <w:t>2,479</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2,609</w:t>
            </w:r>
          </w:p>
        </w:tc>
        <w:tc>
          <w:tcPr>
            <w:tcW w:w="1237" w:type="dxa"/>
            <w:gridSpan w:val="2"/>
            <w:vAlign w:val="bottom"/>
          </w:tcPr>
          <w:p w:rsidR="00C42802" w:rsidRPr="00EB6DA0" w:rsidRDefault="00593C3F" w:rsidP="00C42802">
            <w:pPr>
              <w:tabs>
                <w:tab w:val="decimal" w:pos="972"/>
              </w:tabs>
              <w:spacing w:line="380" w:lineRule="exact"/>
              <w:ind w:right="-43"/>
              <w:rPr>
                <w:rFonts w:ascii="Arial" w:hAnsi="Arial" w:cs="Arial"/>
                <w:sz w:val="20"/>
                <w:szCs w:val="20"/>
                <w:cs/>
              </w:rPr>
            </w:pPr>
            <w:r>
              <w:rPr>
                <w:rFonts w:ascii="Arial" w:hAnsi="Arial" w:cs="Arial"/>
                <w:sz w:val="20"/>
                <w:szCs w:val="20"/>
              </w:rPr>
              <w:t>338</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347</w:t>
            </w:r>
          </w:p>
        </w:tc>
      </w:tr>
      <w:tr w:rsidR="00C42802" w:rsidRPr="008117EA" w:rsidTr="0063717E">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over 5 years</w:t>
            </w:r>
          </w:p>
        </w:tc>
        <w:tc>
          <w:tcPr>
            <w:tcW w:w="1260" w:type="dxa"/>
            <w:gridSpan w:val="2"/>
          </w:tcPr>
          <w:p w:rsidR="00C42802" w:rsidRPr="00EB6DA0" w:rsidRDefault="00593C3F" w:rsidP="00C42802">
            <w:pPr>
              <w:tabs>
                <w:tab w:val="decimal" w:pos="972"/>
              </w:tabs>
              <w:spacing w:line="380" w:lineRule="exact"/>
              <w:ind w:right="-43"/>
              <w:rPr>
                <w:rFonts w:ascii="Arial" w:hAnsi="Arial" w:cs="Arial"/>
                <w:sz w:val="20"/>
                <w:szCs w:val="20"/>
                <w:cs/>
              </w:rPr>
            </w:pPr>
            <w:r>
              <w:rPr>
                <w:rFonts w:ascii="Arial" w:hAnsi="Arial" w:cs="Arial"/>
                <w:sz w:val="20"/>
                <w:szCs w:val="20"/>
              </w:rPr>
              <w:t>1,368</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1,708</w:t>
            </w:r>
          </w:p>
        </w:tc>
        <w:tc>
          <w:tcPr>
            <w:tcW w:w="1237" w:type="dxa"/>
            <w:gridSpan w:val="2"/>
            <w:vAlign w:val="bottom"/>
          </w:tcPr>
          <w:p w:rsidR="00C42802" w:rsidRPr="00EB6DA0" w:rsidRDefault="00593C3F" w:rsidP="00C42802">
            <w:pPr>
              <w:tabs>
                <w:tab w:val="decimal" w:pos="972"/>
              </w:tabs>
              <w:spacing w:line="380" w:lineRule="exact"/>
              <w:ind w:right="-43"/>
              <w:rPr>
                <w:rFonts w:ascii="Arial" w:hAnsi="Arial" w:cs="Arial"/>
                <w:sz w:val="20"/>
                <w:szCs w:val="20"/>
                <w:cs/>
              </w:rPr>
            </w:pPr>
            <w:r>
              <w:rPr>
                <w:rFonts w:ascii="Arial" w:hAnsi="Arial" w:cs="Arial"/>
                <w:sz w:val="20"/>
                <w:szCs w:val="20"/>
              </w:rPr>
              <w:t>81</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89</w:t>
            </w:r>
          </w:p>
        </w:tc>
      </w:tr>
    </w:tbl>
    <w:p w:rsidR="007F2DA3" w:rsidRDefault="007F2DA3"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p>
    <w:p w:rsidR="00276D6F" w:rsidRDefault="00276D6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6409C" w:rsidRPr="00E94C88" w:rsidRDefault="001E1A36"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color w:val="000000"/>
          <w:sz w:val="22"/>
          <w:szCs w:val="22"/>
        </w:rPr>
      </w:pPr>
      <w:r>
        <w:rPr>
          <w:rFonts w:ascii="Arial" w:eastAsia="Arial Unicode MS" w:hAnsi="Arial" w:cs="Arial"/>
          <w:b/>
          <w:bCs/>
          <w:sz w:val="22"/>
          <w:szCs w:val="22"/>
        </w:rPr>
        <w:t>25</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A13B63" w:rsidRPr="001251CF" w:rsidRDefault="00A13B63" w:rsidP="00A13B63">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ab/>
      </w:r>
      <w:r w:rsidR="005E418B">
        <w:rPr>
          <w:rFonts w:ascii="Arial" w:hAnsi="Arial"/>
          <w:sz w:val="22"/>
          <w:szCs w:val="22"/>
        </w:rPr>
        <w:tab/>
      </w:r>
      <w:r>
        <w:rPr>
          <w:rFonts w:ascii="Arial" w:hAnsi="Arial"/>
          <w:sz w:val="22"/>
          <w:szCs w:val="22"/>
        </w:rPr>
        <w:t>A</w:t>
      </w:r>
      <w:r w:rsidRPr="001251CF">
        <w:rPr>
          <w:rFonts w:ascii="Arial" w:hAnsi="Arial"/>
          <w:sz w:val="22"/>
          <w:szCs w:val="22"/>
        </w:rPr>
        <w:t xml:space="preserve">s at </w:t>
      </w:r>
      <w:r w:rsidR="00B967C6">
        <w:rPr>
          <w:rFonts w:ascii="Arial" w:hAnsi="Arial"/>
          <w:sz w:val="22"/>
          <w:szCs w:val="22"/>
        </w:rPr>
        <w:t>30 June</w:t>
      </w:r>
      <w:r w:rsidR="007E47A3">
        <w:rPr>
          <w:rFonts w:ascii="Arial" w:hAnsi="Arial"/>
          <w:sz w:val="22"/>
          <w:szCs w:val="22"/>
        </w:rPr>
        <w:t xml:space="preserve"> </w:t>
      </w:r>
      <w:r w:rsidR="000B104F">
        <w:rPr>
          <w:rFonts w:ascii="Arial" w:hAnsi="Arial"/>
          <w:sz w:val="22"/>
          <w:szCs w:val="22"/>
        </w:rPr>
        <w:t>2019</w:t>
      </w:r>
      <w:r w:rsidR="00393D21">
        <w:rPr>
          <w:rFonts w:ascii="Arial" w:hAnsi="Arial"/>
          <w:sz w:val="22"/>
          <w:szCs w:val="22"/>
        </w:rPr>
        <w:t xml:space="preserve"> and 31 </w:t>
      </w:r>
      <w:r w:rsidRPr="001251CF">
        <w:rPr>
          <w:rFonts w:ascii="Arial" w:hAnsi="Arial"/>
          <w:sz w:val="22"/>
          <w:szCs w:val="22"/>
        </w:rPr>
        <w:t xml:space="preserve">December </w:t>
      </w:r>
      <w:r w:rsidR="007F51E3">
        <w:rPr>
          <w:rFonts w:ascii="Arial" w:hAnsi="Arial"/>
          <w:sz w:val="22"/>
          <w:szCs w:val="22"/>
        </w:rPr>
        <w:t>2018</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tbl>
      <w:tblPr>
        <w:tblW w:w="9072" w:type="dxa"/>
        <w:tblLayout w:type="fixed"/>
        <w:tblLook w:val="0000" w:firstRow="0" w:lastRow="0" w:firstColumn="0" w:lastColumn="0" w:noHBand="0" w:noVBand="0"/>
      </w:tblPr>
      <w:tblGrid>
        <w:gridCol w:w="3960"/>
        <w:gridCol w:w="1215"/>
        <w:gridCol w:w="1287"/>
        <w:gridCol w:w="1215"/>
        <w:gridCol w:w="1395"/>
      </w:tblGrid>
      <w:tr w:rsidR="00A13B63" w:rsidRPr="00A13B63" w:rsidTr="0063717E">
        <w:tc>
          <w:tcPr>
            <w:tcW w:w="3960" w:type="dxa"/>
          </w:tcPr>
          <w:p w:rsidR="00A13B63" w:rsidRPr="00A13B63" w:rsidRDefault="00A13B63" w:rsidP="00A13B63">
            <w:pPr>
              <w:spacing w:line="300" w:lineRule="exact"/>
              <w:ind w:right="-36"/>
              <w:jc w:val="center"/>
              <w:rPr>
                <w:rFonts w:ascii="Arial" w:hAnsi="Arial" w:cs="Arial"/>
                <w:sz w:val="18"/>
                <w:szCs w:val="18"/>
              </w:rPr>
            </w:pPr>
          </w:p>
        </w:tc>
        <w:tc>
          <w:tcPr>
            <w:tcW w:w="2502" w:type="dxa"/>
            <w:gridSpan w:val="2"/>
          </w:tcPr>
          <w:p w:rsidR="00A13B63" w:rsidRPr="00A13B63" w:rsidRDefault="00A13B63" w:rsidP="00A13B63">
            <w:pPr>
              <w:pBdr>
                <w:bottom w:val="single" w:sz="4" w:space="1" w:color="auto"/>
              </w:pBdr>
              <w:spacing w:line="300" w:lineRule="exact"/>
              <w:ind w:right="-36"/>
              <w:jc w:val="center"/>
              <w:rPr>
                <w:rFonts w:ascii="Arial" w:hAnsi="Arial" w:cs="Arial"/>
                <w:sz w:val="18"/>
                <w:szCs w:val="18"/>
                <w:cs/>
              </w:rPr>
            </w:pPr>
            <w:r w:rsidRPr="00A13B63">
              <w:rPr>
                <w:rFonts w:ascii="Arial" w:hAnsi="Arial" w:cs="Arial"/>
                <w:sz w:val="18"/>
                <w:szCs w:val="18"/>
              </w:rPr>
              <w:t>Consolidated                  financial statements</w:t>
            </w:r>
          </w:p>
        </w:tc>
        <w:tc>
          <w:tcPr>
            <w:tcW w:w="2610" w:type="dxa"/>
            <w:gridSpan w:val="2"/>
          </w:tcPr>
          <w:p w:rsidR="00A13B63" w:rsidRPr="00A13B63" w:rsidRDefault="00A13B63" w:rsidP="00A13B63">
            <w:pPr>
              <w:pBdr>
                <w:bottom w:val="single" w:sz="4" w:space="1" w:color="auto"/>
              </w:pBdr>
              <w:spacing w:line="300" w:lineRule="exact"/>
              <w:ind w:right="-36"/>
              <w:jc w:val="center"/>
              <w:rPr>
                <w:rFonts w:ascii="Arial" w:hAnsi="Arial" w:cs="Arial"/>
                <w:sz w:val="18"/>
                <w:szCs w:val="18"/>
              </w:rPr>
            </w:pPr>
            <w:r w:rsidRPr="00A13B63">
              <w:rPr>
                <w:rFonts w:ascii="Arial" w:hAnsi="Arial" w:cs="Arial"/>
                <w:sz w:val="18"/>
                <w:szCs w:val="18"/>
              </w:rPr>
              <w:t>Separate                           financial statements</w:t>
            </w:r>
          </w:p>
        </w:tc>
      </w:tr>
      <w:tr w:rsidR="00C42802" w:rsidRPr="00A13B63" w:rsidTr="0063717E">
        <w:tc>
          <w:tcPr>
            <w:tcW w:w="3960" w:type="dxa"/>
          </w:tcPr>
          <w:p w:rsidR="00C42802" w:rsidRPr="00A13B63" w:rsidRDefault="00C42802" w:rsidP="00C42802">
            <w:pPr>
              <w:spacing w:line="300" w:lineRule="exact"/>
              <w:ind w:right="-36"/>
              <w:jc w:val="center"/>
              <w:rPr>
                <w:rFonts w:ascii="Arial" w:hAnsi="Arial" w:cs="Arial"/>
                <w:sz w:val="18"/>
                <w:szCs w:val="18"/>
              </w:rPr>
            </w:pPr>
          </w:p>
        </w:tc>
        <w:tc>
          <w:tcPr>
            <w:tcW w:w="1215" w:type="dxa"/>
          </w:tcPr>
          <w:p w:rsidR="00C42802" w:rsidRPr="00A13B63" w:rsidRDefault="00B967C6"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00C42802">
              <w:rPr>
                <w:rFonts w:ascii="Arial" w:hAnsi="Arial" w:cs="Arial"/>
                <w:sz w:val="18"/>
                <w:szCs w:val="18"/>
              </w:rPr>
              <w:t xml:space="preserve">     2019</w:t>
            </w:r>
          </w:p>
        </w:tc>
        <w:tc>
          <w:tcPr>
            <w:tcW w:w="1287"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December 2018</w:t>
            </w:r>
          </w:p>
        </w:tc>
        <w:tc>
          <w:tcPr>
            <w:tcW w:w="1215" w:type="dxa"/>
          </w:tcPr>
          <w:p w:rsidR="00C42802" w:rsidRPr="00A13B63" w:rsidRDefault="00B967C6"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June</w:t>
            </w:r>
            <w:r w:rsidR="00C42802">
              <w:rPr>
                <w:rFonts w:ascii="Arial" w:hAnsi="Arial" w:cs="Arial"/>
                <w:sz w:val="18"/>
                <w:szCs w:val="18"/>
              </w:rPr>
              <w:t xml:space="preserve">     2019</w:t>
            </w:r>
          </w:p>
        </w:tc>
        <w:tc>
          <w:tcPr>
            <w:tcW w:w="1395"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December 2018</w:t>
            </w:r>
          </w:p>
        </w:tc>
      </w:tr>
      <w:tr w:rsidR="00C42802" w:rsidRPr="00A13B63" w:rsidTr="0063717E">
        <w:tc>
          <w:tcPr>
            <w:tcW w:w="3960" w:type="dxa"/>
          </w:tcPr>
          <w:p w:rsidR="00C42802" w:rsidRPr="00A13B63" w:rsidRDefault="00C42802" w:rsidP="00C42802">
            <w:pPr>
              <w:tabs>
                <w:tab w:val="left" w:pos="162"/>
                <w:tab w:val="left" w:pos="312"/>
                <w:tab w:val="left" w:pos="432"/>
                <w:tab w:val="left" w:pos="597"/>
              </w:tabs>
              <w:spacing w:line="300" w:lineRule="exact"/>
              <w:ind w:left="162" w:right="-108" w:hanging="162"/>
              <w:rPr>
                <w:rFonts w:ascii="Arial" w:hAnsi="Arial" w:cs="Arial"/>
                <w:sz w:val="18"/>
                <w:szCs w:val="18"/>
              </w:rPr>
            </w:pPr>
          </w:p>
        </w:tc>
        <w:tc>
          <w:tcPr>
            <w:tcW w:w="121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287"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21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39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r>
      <w:tr w:rsidR="0063717E" w:rsidRPr="00A13B63" w:rsidTr="0063717E">
        <w:tc>
          <w:tcPr>
            <w:tcW w:w="7677" w:type="dxa"/>
            <w:gridSpan w:val="4"/>
          </w:tcPr>
          <w:p w:rsidR="0063717E" w:rsidRPr="00F22EDC" w:rsidRDefault="0063717E" w:rsidP="00C42802">
            <w:pPr>
              <w:tabs>
                <w:tab w:val="decimal" w:pos="882"/>
              </w:tabs>
              <w:spacing w:line="360" w:lineRule="exact"/>
              <w:ind w:right="-36"/>
              <w:rPr>
                <w:rFonts w:ascii="Arial" w:hAnsi="Arial" w:cs="Arial"/>
                <w:sz w:val="20"/>
                <w:szCs w:val="20"/>
              </w:rPr>
            </w:pPr>
            <w:r w:rsidRPr="00F22EDC">
              <w:rPr>
                <w:rFonts w:ascii="Arial" w:hAnsi="Arial" w:cs="Arial"/>
                <w:sz w:val="20"/>
                <w:szCs w:val="20"/>
              </w:rPr>
              <w:t xml:space="preserve">Letter of guarantees for </w:t>
            </w:r>
            <w:r>
              <w:rPr>
                <w:rFonts w:ascii="Arial" w:hAnsi="Arial" w:cs="Browallia New"/>
                <w:sz w:val="20"/>
                <w:szCs w:val="25"/>
              </w:rPr>
              <w:t>government agency projects</w:t>
            </w:r>
          </w:p>
        </w:tc>
        <w:tc>
          <w:tcPr>
            <w:tcW w:w="1395" w:type="dxa"/>
          </w:tcPr>
          <w:p w:rsidR="0063717E" w:rsidRPr="00F22EDC" w:rsidRDefault="0063717E" w:rsidP="00C42802">
            <w:pPr>
              <w:tabs>
                <w:tab w:val="decimal" w:pos="882"/>
              </w:tabs>
              <w:spacing w:line="360" w:lineRule="exact"/>
              <w:ind w:right="-36"/>
              <w:rPr>
                <w:rFonts w:ascii="Arial" w:hAnsi="Arial" w:cs="Arial"/>
                <w:sz w:val="20"/>
                <w:szCs w:val="20"/>
              </w:rPr>
            </w:pPr>
          </w:p>
        </w:tc>
      </w:tr>
      <w:tr w:rsidR="001E1A36" w:rsidRPr="00A13B63" w:rsidTr="0063717E">
        <w:tc>
          <w:tcPr>
            <w:tcW w:w="3960" w:type="dxa"/>
          </w:tcPr>
          <w:p w:rsidR="001E1A36" w:rsidRPr="00F22EDC" w:rsidRDefault="001E1A36" w:rsidP="001E1A36">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1E1A36" w:rsidRPr="001E1A36" w:rsidRDefault="001E1A36" w:rsidP="001E1A36">
            <w:pPr>
              <w:tabs>
                <w:tab w:val="decimal" w:pos="1125"/>
              </w:tabs>
              <w:spacing w:line="360" w:lineRule="exact"/>
              <w:ind w:right="-36"/>
              <w:rPr>
                <w:rFonts w:ascii="Arial" w:hAnsi="Arial" w:cs="Arial"/>
                <w:sz w:val="20"/>
                <w:szCs w:val="20"/>
              </w:rPr>
            </w:pPr>
            <w:r w:rsidRPr="001E1A36">
              <w:rPr>
                <w:rFonts w:ascii="Arial" w:hAnsi="Arial" w:cs="Arial"/>
                <w:sz w:val="20"/>
                <w:szCs w:val="20"/>
              </w:rPr>
              <w:t>1,200.00</w:t>
            </w:r>
          </w:p>
        </w:tc>
        <w:tc>
          <w:tcPr>
            <w:tcW w:w="1287" w:type="dxa"/>
          </w:tcPr>
          <w:p w:rsidR="001E1A36" w:rsidRPr="001E1A36" w:rsidRDefault="001E1A36" w:rsidP="00433DBD">
            <w:pPr>
              <w:tabs>
                <w:tab w:val="decimal" w:pos="1125"/>
              </w:tabs>
              <w:spacing w:line="360" w:lineRule="exact"/>
              <w:ind w:right="-36"/>
              <w:rPr>
                <w:rFonts w:ascii="Arial" w:hAnsi="Arial" w:cs="Arial"/>
                <w:sz w:val="20"/>
                <w:szCs w:val="20"/>
              </w:rPr>
            </w:pPr>
            <w:r w:rsidRPr="001E1A36">
              <w:rPr>
                <w:rFonts w:ascii="Arial" w:hAnsi="Arial" w:cs="Arial"/>
                <w:sz w:val="20"/>
                <w:szCs w:val="20"/>
              </w:rPr>
              <w:t>-</w:t>
            </w:r>
          </w:p>
        </w:tc>
        <w:tc>
          <w:tcPr>
            <w:tcW w:w="1215" w:type="dxa"/>
          </w:tcPr>
          <w:p w:rsidR="001E1A36" w:rsidRPr="001E1A36" w:rsidRDefault="001E1A36" w:rsidP="001E1A36">
            <w:pPr>
              <w:tabs>
                <w:tab w:val="decimal" w:pos="1125"/>
              </w:tabs>
              <w:spacing w:line="360" w:lineRule="exact"/>
              <w:ind w:right="-36"/>
              <w:rPr>
                <w:rFonts w:ascii="Arial" w:hAnsi="Arial" w:cs="Arial"/>
                <w:sz w:val="20"/>
                <w:szCs w:val="20"/>
              </w:rPr>
            </w:pPr>
            <w:r w:rsidRPr="001E1A36">
              <w:rPr>
                <w:rFonts w:ascii="Arial" w:hAnsi="Arial" w:cs="Arial"/>
                <w:sz w:val="20"/>
                <w:szCs w:val="20"/>
              </w:rPr>
              <w:t>1,200.00</w:t>
            </w:r>
          </w:p>
        </w:tc>
        <w:tc>
          <w:tcPr>
            <w:tcW w:w="1395" w:type="dxa"/>
          </w:tcPr>
          <w:p w:rsidR="001E1A36" w:rsidRPr="00F22EDC" w:rsidRDefault="001E1A36" w:rsidP="001E1A36">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63717E" w:rsidRPr="00A13B63" w:rsidTr="0063717E">
        <w:tc>
          <w:tcPr>
            <w:tcW w:w="6462" w:type="dxa"/>
            <w:gridSpan w:val="3"/>
          </w:tcPr>
          <w:p w:rsidR="0063717E" w:rsidRPr="001E1A36" w:rsidRDefault="0063717E" w:rsidP="001E1A36">
            <w:pPr>
              <w:tabs>
                <w:tab w:val="decimal" w:pos="1125"/>
              </w:tabs>
              <w:spacing w:line="360" w:lineRule="exact"/>
              <w:ind w:right="-36"/>
              <w:rPr>
                <w:rFonts w:ascii="Arial" w:hAnsi="Arial" w:cs="Arial"/>
                <w:sz w:val="20"/>
                <w:szCs w:val="20"/>
              </w:rPr>
            </w:pPr>
            <w:r w:rsidRPr="00F22EDC">
              <w:rPr>
                <w:rFonts w:ascii="Arial" w:hAnsi="Arial" w:cs="Arial"/>
                <w:sz w:val="20"/>
                <w:szCs w:val="20"/>
              </w:rPr>
              <w:t>Letter of guarantees for land and building rental</w:t>
            </w:r>
          </w:p>
        </w:tc>
        <w:tc>
          <w:tcPr>
            <w:tcW w:w="1215" w:type="dxa"/>
          </w:tcPr>
          <w:p w:rsidR="0063717E" w:rsidRPr="001E1A36" w:rsidRDefault="0063717E" w:rsidP="001E1A36">
            <w:pPr>
              <w:tabs>
                <w:tab w:val="decimal" w:pos="1125"/>
              </w:tabs>
              <w:spacing w:line="360" w:lineRule="exact"/>
              <w:ind w:right="-36"/>
              <w:rPr>
                <w:rFonts w:ascii="Arial" w:hAnsi="Arial" w:cs="Arial"/>
                <w:sz w:val="20"/>
                <w:szCs w:val="20"/>
              </w:rPr>
            </w:pPr>
          </w:p>
        </w:tc>
        <w:tc>
          <w:tcPr>
            <w:tcW w:w="1395" w:type="dxa"/>
          </w:tcPr>
          <w:p w:rsidR="0063717E" w:rsidRPr="00F22EDC" w:rsidRDefault="0063717E" w:rsidP="001E1A36">
            <w:pPr>
              <w:tabs>
                <w:tab w:val="decimal" w:pos="882"/>
              </w:tabs>
              <w:spacing w:line="360" w:lineRule="exact"/>
              <w:ind w:right="-36"/>
              <w:rPr>
                <w:rFonts w:ascii="Arial" w:hAnsi="Arial" w:cs="Arial"/>
                <w:sz w:val="20"/>
                <w:szCs w:val="20"/>
              </w:rPr>
            </w:pPr>
          </w:p>
        </w:tc>
      </w:tr>
      <w:tr w:rsidR="001E1A36" w:rsidRPr="00A13B63" w:rsidTr="0063717E">
        <w:tc>
          <w:tcPr>
            <w:tcW w:w="3960" w:type="dxa"/>
          </w:tcPr>
          <w:p w:rsidR="001E1A36" w:rsidRPr="00F22EDC" w:rsidRDefault="001E1A36" w:rsidP="001E1A36">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1E1A36" w:rsidRPr="001E1A36" w:rsidRDefault="001E1A36" w:rsidP="001E1A36">
            <w:pPr>
              <w:tabs>
                <w:tab w:val="decimal" w:pos="1125"/>
              </w:tabs>
              <w:spacing w:line="360" w:lineRule="exact"/>
              <w:ind w:right="-36"/>
              <w:rPr>
                <w:rFonts w:ascii="Arial" w:hAnsi="Arial" w:cs="Arial"/>
                <w:sz w:val="20"/>
                <w:szCs w:val="20"/>
              </w:rPr>
            </w:pPr>
            <w:r w:rsidRPr="001E1A36">
              <w:rPr>
                <w:rFonts w:ascii="Arial" w:hAnsi="Arial" w:cs="Arial"/>
                <w:sz w:val="20"/>
                <w:szCs w:val="20"/>
              </w:rPr>
              <w:t>75.44</w:t>
            </w:r>
          </w:p>
        </w:tc>
        <w:tc>
          <w:tcPr>
            <w:tcW w:w="1287" w:type="dxa"/>
          </w:tcPr>
          <w:p w:rsidR="001E1A36" w:rsidRPr="001E1A36" w:rsidRDefault="001E1A36" w:rsidP="001E1A36">
            <w:pPr>
              <w:tabs>
                <w:tab w:val="decimal" w:pos="1125"/>
              </w:tabs>
              <w:spacing w:line="360" w:lineRule="exact"/>
              <w:ind w:right="-36"/>
              <w:rPr>
                <w:rFonts w:ascii="Arial" w:hAnsi="Arial" w:cs="Arial"/>
                <w:sz w:val="20"/>
                <w:szCs w:val="20"/>
              </w:rPr>
            </w:pPr>
            <w:r w:rsidRPr="001E1A36">
              <w:rPr>
                <w:rFonts w:ascii="Arial" w:hAnsi="Arial" w:cs="Arial"/>
                <w:sz w:val="20"/>
                <w:szCs w:val="20"/>
              </w:rPr>
              <w:t>67.79</w:t>
            </w:r>
          </w:p>
        </w:tc>
        <w:tc>
          <w:tcPr>
            <w:tcW w:w="1215" w:type="dxa"/>
          </w:tcPr>
          <w:p w:rsidR="001E1A36" w:rsidRPr="001E1A36" w:rsidRDefault="001E1A36" w:rsidP="001E1A36">
            <w:pPr>
              <w:tabs>
                <w:tab w:val="decimal" w:pos="1125"/>
              </w:tabs>
              <w:spacing w:line="360" w:lineRule="exact"/>
              <w:ind w:right="-36"/>
              <w:rPr>
                <w:rFonts w:ascii="Arial" w:hAnsi="Arial" w:cs="Arial"/>
                <w:sz w:val="20"/>
                <w:szCs w:val="20"/>
              </w:rPr>
            </w:pPr>
            <w:r w:rsidRPr="001E1A36">
              <w:rPr>
                <w:rFonts w:ascii="Arial" w:hAnsi="Arial" w:cs="Arial"/>
                <w:sz w:val="20"/>
                <w:szCs w:val="20"/>
              </w:rPr>
              <w:t>28.40</w:t>
            </w:r>
          </w:p>
        </w:tc>
        <w:tc>
          <w:tcPr>
            <w:tcW w:w="1395" w:type="dxa"/>
          </w:tcPr>
          <w:p w:rsidR="001E1A36" w:rsidRPr="00F22EDC" w:rsidRDefault="001E1A36" w:rsidP="001E1A36">
            <w:pPr>
              <w:tabs>
                <w:tab w:val="decimal" w:pos="882"/>
              </w:tabs>
              <w:spacing w:line="360" w:lineRule="exact"/>
              <w:ind w:right="-36"/>
              <w:rPr>
                <w:rFonts w:ascii="Arial" w:hAnsi="Arial" w:cs="Arial"/>
                <w:sz w:val="20"/>
                <w:szCs w:val="20"/>
              </w:rPr>
            </w:pPr>
            <w:r>
              <w:rPr>
                <w:rFonts w:ascii="Arial" w:hAnsi="Arial" w:cs="Arial"/>
                <w:sz w:val="20"/>
                <w:szCs w:val="20"/>
              </w:rPr>
              <w:t>29.37</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USD</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0.03</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0.03</w:t>
            </w:r>
          </w:p>
        </w:tc>
        <w:tc>
          <w:tcPr>
            <w:tcW w:w="1395" w:type="dxa"/>
          </w:tcPr>
          <w:p w:rsidR="005E418B" w:rsidRPr="00F22EDC"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5E418B" w:rsidRPr="00A13B63" w:rsidTr="0063717E">
        <w:tc>
          <w:tcPr>
            <w:tcW w:w="7677" w:type="dxa"/>
            <w:gridSpan w:val="4"/>
          </w:tcPr>
          <w:p w:rsidR="005E418B" w:rsidRPr="001E1A36" w:rsidRDefault="005E418B" w:rsidP="005E418B">
            <w:pPr>
              <w:tabs>
                <w:tab w:val="decimal" w:pos="1125"/>
              </w:tabs>
              <w:spacing w:line="360" w:lineRule="exact"/>
              <w:ind w:right="-36"/>
              <w:rPr>
                <w:rFonts w:ascii="Arial" w:hAnsi="Arial" w:cs="Arial"/>
                <w:sz w:val="20"/>
                <w:szCs w:val="20"/>
              </w:rPr>
            </w:pPr>
            <w:r w:rsidRPr="00F22EDC">
              <w:rPr>
                <w:rFonts w:ascii="Arial" w:hAnsi="Arial" w:cs="Arial"/>
                <w:sz w:val="20"/>
                <w:szCs w:val="20"/>
              </w:rPr>
              <w:t xml:space="preserve">Letter of guarantees for purchase of aircraft fuel </w:t>
            </w:r>
            <w:r w:rsidRPr="00F22EDC">
              <w:rPr>
                <w:rFonts w:ascii="Arial" w:hAnsi="Arial" w:cs="Arial"/>
                <w:sz w:val="20"/>
                <w:szCs w:val="20"/>
                <w:cs/>
              </w:rPr>
              <w:t xml:space="preserve"> </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20.05</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20.05</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20.05</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20.05</w:t>
            </w:r>
          </w:p>
        </w:tc>
      </w:tr>
      <w:tr w:rsidR="005E418B" w:rsidRPr="00A13B63" w:rsidTr="0063717E">
        <w:tc>
          <w:tcPr>
            <w:tcW w:w="6462" w:type="dxa"/>
            <w:gridSpan w:val="3"/>
          </w:tcPr>
          <w:p w:rsidR="005E418B" w:rsidRPr="001E1A36" w:rsidRDefault="005E418B" w:rsidP="005E418B">
            <w:pPr>
              <w:tabs>
                <w:tab w:val="decimal" w:pos="1125"/>
              </w:tabs>
              <w:spacing w:line="360" w:lineRule="exact"/>
              <w:ind w:right="-36"/>
              <w:rPr>
                <w:rFonts w:ascii="Arial" w:hAnsi="Arial" w:cs="Arial"/>
                <w:sz w:val="20"/>
                <w:szCs w:val="20"/>
              </w:rPr>
            </w:pPr>
            <w:r w:rsidRPr="00F22EDC">
              <w:rPr>
                <w:rFonts w:ascii="Arial" w:hAnsi="Arial" w:cs="Arial"/>
                <w:sz w:val="20"/>
                <w:szCs w:val="20"/>
              </w:rPr>
              <w:t>Letter of guarantees for the concessionary contract</w:t>
            </w:r>
            <w:r>
              <w:rPr>
                <w:rFonts w:ascii="Arial" w:hAnsi="Arial" w:cs="Arial"/>
                <w:sz w:val="20"/>
                <w:szCs w:val="20"/>
              </w:rPr>
              <w:t>s</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367.22</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423.22</w:t>
            </w:r>
          </w:p>
        </w:tc>
        <w:tc>
          <w:tcPr>
            <w:tcW w:w="1215" w:type="dxa"/>
          </w:tcPr>
          <w:p w:rsidR="005E418B" w:rsidRPr="001E1A36" w:rsidRDefault="005E418B" w:rsidP="005E418B">
            <w:pPr>
              <w:tabs>
                <w:tab w:val="decimal" w:pos="1125"/>
              </w:tabs>
              <w:spacing w:line="360" w:lineRule="exact"/>
              <w:ind w:right="-36"/>
              <w:jc w:val="center"/>
              <w:rPr>
                <w:rFonts w:ascii="Arial" w:hAnsi="Arial" w:cs="Arial"/>
                <w:sz w:val="20"/>
                <w:szCs w:val="20"/>
              </w:rPr>
            </w:pPr>
            <w:r w:rsidRPr="001E1A36">
              <w:rPr>
                <w:rFonts w:ascii="Arial" w:hAnsi="Arial" w:cs="Arial"/>
                <w:sz w:val="20"/>
                <w:szCs w:val="20"/>
              </w:rPr>
              <w:t>-</w:t>
            </w:r>
          </w:p>
        </w:tc>
        <w:tc>
          <w:tcPr>
            <w:tcW w:w="1395" w:type="dxa"/>
          </w:tcPr>
          <w:p w:rsidR="005E418B" w:rsidRPr="00F22EDC"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5E418B" w:rsidRPr="00A13B63" w:rsidTr="0063717E">
        <w:tc>
          <w:tcPr>
            <w:tcW w:w="6462" w:type="dxa"/>
            <w:gridSpan w:val="3"/>
          </w:tcPr>
          <w:p w:rsidR="005E418B" w:rsidRPr="001E1A36" w:rsidRDefault="005E418B" w:rsidP="005E418B">
            <w:pPr>
              <w:tabs>
                <w:tab w:val="decimal" w:pos="1125"/>
              </w:tabs>
              <w:spacing w:line="360" w:lineRule="exact"/>
              <w:ind w:right="-36"/>
              <w:rPr>
                <w:rFonts w:ascii="Arial" w:hAnsi="Arial" w:cs="Arial"/>
                <w:sz w:val="20"/>
                <w:szCs w:val="20"/>
              </w:rPr>
            </w:pPr>
            <w:r w:rsidRPr="00F22EDC">
              <w:rPr>
                <w:rFonts w:ascii="Arial" w:hAnsi="Arial" w:cs="Arial"/>
                <w:sz w:val="20"/>
                <w:szCs w:val="20"/>
              </w:rPr>
              <w:t>Letter of guarantees for payments due to creditors</w:t>
            </w:r>
          </w:p>
        </w:tc>
        <w:tc>
          <w:tcPr>
            <w:tcW w:w="1215" w:type="dxa"/>
          </w:tcPr>
          <w:p w:rsidR="005E418B" w:rsidRPr="001E1A36" w:rsidRDefault="005E418B" w:rsidP="005E418B">
            <w:pPr>
              <w:tabs>
                <w:tab w:val="decimal" w:pos="1125"/>
              </w:tabs>
              <w:spacing w:line="360" w:lineRule="exact"/>
              <w:ind w:right="-36"/>
              <w:jc w:val="center"/>
              <w:rPr>
                <w:rFonts w:ascii="Arial" w:hAnsi="Arial" w:cs="Arial"/>
                <w:sz w:val="20"/>
                <w:szCs w:val="20"/>
              </w:rPr>
            </w:pP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p>
        </w:tc>
      </w:tr>
      <w:tr w:rsidR="005E418B" w:rsidRPr="00A13B63" w:rsidTr="0063717E">
        <w:tc>
          <w:tcPr>
            <w:tcW w:w="3960" w:type="dxa"/>
          </w:tcPr>
          <w:p w:rsidR="005E418B"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5.88</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9.72</w:t>
            </w:r>
          </w:p>
        </w:tc>
        <w:tc>
          <w:tcPr>
            <w:tcW w:w="1215" w:type="dxa"/>
          </w:tcPr>
          <w:p w:rsidR="005E418B" w:rsidRPr="001E1A36" w:rsidRDefault="005E418B" w:rsidP="005E418B">
            <w:pPr>
              <w:tabs>
                <w:tab w:val="decimal" w:pos="1125"/>
              </w:tabs>
              <w:spacing w:line="360" w:lineRule="exact"/>
              <w:ind w:right="-36"/>
              <w:jc w:val="center"/>
              <w:rPr>
                <w:rFonts w:ascii="Arial" w:hAnsi="Arial" w:cs="Arial"/>
                <w:sz w:val="20"/>
                <w:szCs w:val="20"/>
              </w:rPr>
            </w:pPr>
            <w:r w:rsidRPr="001E1A36">
              <w:rPr>
                <w:rFonts w:ascii="Arial" w:hAnsi="Arial" w:cs="Arial"/>
                <w:sz w:val="20"/>
                <w:szCs w:val="20"/>
              </w:rPr>
              <w:t>-</w:t>
            </w:r>
          </w:p>
        </w:tc>
        <w:tc>
          <w:tcPr>
            <w:tcW w:w="1395" w:type="dxa"/>
          </w:tcPr>
          <w:p w:rsidR="005E418B" w:rsidRPr="00F22EDC"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USD</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0.33</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0.30</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0.33</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0.30</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MYR</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0.02</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0.02</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0.02</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0.02</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SGD</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0.25</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0.25</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0.25</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0.25</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BDT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1.20</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1.20</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1.20</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1.20</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INR</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30.70</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26.50</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30.70</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26.50</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Other letter of guarantees</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57.</w:t>
            </w:r>
            <w:r>
              <w:rPr>
                <w:rFonts w:ascii="Arial" w:hAnsi="Arial" w:cs="Arial"/>
                <w:sz w:val="20"/>
                <w:szCs w:val="20"/>
              </w:rPr>
              <w:t>89</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56.97</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16.02</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17.80</w:t>
            </w:r>
          </w:p>
        </w:tc>
      </w:tr>
      <w:tr w:rsidR="005E418B" w:rsidRPr="00A13B63" w:rsidTr="0063717E">
        <w:tc>
          <w:tcPr>
            <w:tcW w:w="3960" w:type="dxa"/>
          </w:tcPr>
          <w:p w:rsidR="005E418B" w:rsidRPr="00F22EDC"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USD</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0.39</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0.34</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sidRPr="001E1A36">
              <w:rPr>
                <w:rFonts w:ascii="Arial" w:hAnsi="Arial" w:cs="Arial"/>
                <w:sz w:val="20"/>
                <w:szCs w:val="20"/>
              </w:rPr>
              <w:t>0.39</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0.34</w:t>
            </w:r>
          </w:p>
        </w:tc>
      </w:tr>
      <w:tr w:rsidR="005E418B" w:rsidRPr="00A13B63" w:rsidTr="0063717E">
        <w:tc>
          <w:tcPr>
            <w:tcW w:w="3960" w:type="dxa"/>
          </w:tcPr>
          <w:p w:rsidR="005E418B" w:rsidRDefault="005E418B" w:rsidP="005E418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MYR</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1.00</w:t>
            </w:r>
          </w:p>
        </w:tc>
        <w:tc>
          <w:tcPr>
            <w:tcW w:w="1287" w:type="dxa"/>
          </w:tcPr>
          <w:p w:rsidR="005E418B" w:rsidRPr="001E1A36"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1.00</w:t>
            </w:r>
          </w:p>
        </w:tc>
        <w:tc>
          <w:tcPr>
            <w:tcW w:w="1215" w:type="dxa"/>
          </w:tcPr>
          <w:p w:rsidR="005E418B" w:rsidRPr="001E1A36" w:rsidRDefault="005E418B" w:rsidP="005E418B">
            <w:pPr>
              <w:tabs>
                <w:tab w:val="decimal" w:pos="1125"/>
              </w:tabs>
              <w:spacing w:line="360" w:lineRule="exact"/>
              <w:ind w:right="-36"/>
              <w:rPr>
                <w:rFonts w:ascii="Arial" w:hAnsi="Arial" w:cs="Arial"/>
                <w:sz w:val="20"/>
                <w:szCs w:val="20"/>
              </w:rPr>
            </w:pPr>
            <w:r>
              <w:rPr>
                <w:rFonts w:ascii="Arial" w:hAnsi="Arial" w:cs="Arial"/>
                <w:sz w:val="20"/>
                <w:szCs w:val="20"/>
              </w:rPr>
              <w:t>1.00</w:t>
            </w:r>
          </w:p>
        </w:tc>
        <w:tc>
          <w:tcPr>
            <w:tcW w:w="1395" w:type="dxa"/>
          </w:tcPr>
          <w:p w:rsidR="005E418B" w:rsidRPr="00F22EDC" w:rsidRDefault="005E418B" w:rsidP="005E418B">
            <w:pPr>
              <w:tabs>
                <w:tab w:val="decimal" w:pos="882"/>
              </w:tabs>
              <w:spacing w:line="360" w:lineRule="exact"/>
              <w:ind w:right="-36"/>
              <w:rPr>
                <w:rFonts w:ascii="Arial" w:hAnsi="Arial" w:cs="Arial"/>
                <w:sz w:val="20"/>
                <w:szCs w:val="20"/>
              </w:rPr>
            </w:pPr>
            <w:r>
              <w:rPr>
                <w:rFonts w:ascii="Arial" w:hAnsi="Arial" w:cs="Arial"/>
                <w:sz w:val="20"/>
                <w:szCs w:val="20"/>
              </w:rPr>
              <w:t>1.00</w:t>
            </w:r>
          </w:p>
        </w:tc>
      </w:tr>
    </w:tbl>
    <w:p w:rsidR="005E418B" w:rsidRPr="00E94C88" w:rsidRDefault="005E418B" w:rsidP="005E418B">
      <w:pPr>
        <w:tabs>
          <w:tab w:val="left" w:pos="2880"/>
          <w:tab w:val="left" w:pos="5760"/>
          <w:tab w:val="decimal" w:pos="6660"/>
          <w:tab w:val="left" w:pos="7110"/>
          <w:tab w:val="decimal" w:pos="7920"/>
        </w:tabs>
        <w:spacing w:before="240" w:after="120" w:line="380" w:lineRule="exact"/>
        <w:ind w:left="720" w:hanging="734"/>
        <w:jc w:val="both"/>
        <w:rPr>
          <w:rFonts w:ascii="Arial" w:eastAsia="Arial Unicode MS" w:hAnsi="Arial" w:cs="Arial"/>
          <w:b/>
          <w:bCs/>
          <w:color w:val="000000"/>
          <w:sz w:val="22"/>
          <w:szCs w:val="22"/>
        </w:rPr>
      </w:pPr>
      <w:r>
        <w:rPr>
          <w:rFonts w:ascii="Arial" w:eastAsia="Arial Unicode MS" w:hAnsi="Arial" w:cs="Arial"/>
          <w:b/>
          <w:bCs/>
          <w:sz w:val="22"/>
          <w:szCs w:val="22"/>
        </w:rPr>
        <w:t>25</w:t>
      </w:r>
      <w:r w:rsidRPr="00E94C88">
        <w:rPr>
          <w:rFonts w:ascii="Arial" w:eastAsia="Arial Unicode MS" w:hAnsi="Arial" w:cs="Arial"/>
          <w:b/>
          <w:bCs/>
          <w:sz w:val="22"/>
          <w:szCs w:val="22"/>
        </w:rPr>
        <w:t>.</w:t>
      </w:r>
      <w:r>
        <w:rPr>
          <w:rFonts w:ascii="Arial" w:eastAsia="Arial Unicode MS" w:hAnsi="Arial" w:cs="Arial"/>
          <w:b/>
          <w:bCs/>
          <w:sz w:val="22"/>
          <w:szCs w:val="22"/>
        </w:rPr>
        <w:t>4</w:t>
      </w:r>
      <w:r w:rsidRPr="00E94C88">
        <w:rPr>
          <w:rFonts w:ascii="Arial" w:eastAsia="Arial Unicode MS" w:hAnsi="Arial" w:cs="Arial"/>
          <w:b/>
          <w:bCs/>
          <w:sz w:val="22"/>
          <w:szCs w:val="22"/>
        </w:rPr>
        <w:tab/>
      </w:r>
      <w:r>
        <w:rPr>
          <w:rFonts w:ascii="Arial" w:eastAsia="Arial Unicode MS" w:hAnsi="Arial" w:cs="Arial"/>
          <w:b/>
          <w:bCs/>
          <w:color w:val="000000"/>
          <w:sz w:val="22"/>
          <w:szCs w:val="22"/>
        </w:rPr>
        <w:t>Guarantees</w:t>
      </w:r>
    </w:p>
    <w:p w:rsidR="005E418B" w:rsidRDefault="00387848" w:rsidP="005E418B">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25.4.1</w:t>
      </w:r>
      <w:r w:rsidR="005E418B">
        <w:rPr>
          <w:rFonts w:ascii="Arial" w:hAnsi="Arial"/>
          <w:sz w:val="22"/>
          <w:szCs w:val="22"/>
        </w:rPr>
        <w:tab/>
      </w:r>
      <w:r w:rsidR="005E418B" w:rsidRPr="00960292">
        <w:rPr>
          <w:rFonts w:ascii="Arial" w:eastAsia="Arial Unicode MS" w:hAnsi="Arial" w:cs="Arial"/>
          <w:color w:val="000000"/>
          <w:sz w:val="22"/>
          <w:szCs w:val="22"/>
        </w:rPr>
        <w:t xml:space="preserve">As at </w:t>
      </w:r>
      <w:r w:rsidR="005E418B">
        <w:rPr>
          <w:rFonts w:ascii="Arial" w:eastAsia="Arial Unicode MS" w:hAnsi="Arial" w:cs="Arial"/>
          <w:color w:val="000000"/>
          <w:sz w:val="22"/>
          <w:szCs w:val="22"/>
        </w:rPr>
        <w:t>30 June 2019</w:t>
      </w:r>
      <w:r w:rsidR="005E418B" w:rsidRPr="00960292">
        <w:rPr>
          <w:rFonts w:ascii="Arial" w:eastAsia="Arial Unicode MS" w:hAnsi="Arial" w:cs="Arial"/>
          <w:color w:val="000000"/>
          <w:sz w:val="22"/>
          <w:szCs w:val="22"/>
        </w:rPr>
        <w:t xml:space="preserve">, </w:t>
      </w:r>
      <w:r w:rsidR="005E418B">
        <w:rPr>
          <w:rFonts w:ascii="Arial" w:eastAsia="Arial Unicode MS" w:hAnsi="Arial" w:cs="Arial"/>
          <w:color w:val="000000"/>
          <w:sz w:val="22"/>
          <w:szCs w:val="22"/>
        </w:rPr>
        <w:t>t</w:t>
      </w:r>
      <w:r w:rsidR="005E418B" w:rsidRPr="00960292">
        <w:rPr>
          <w:rFonts w:ascii="Arial" w:hAnsi="Arial"/>
          <w:sz w:val="22"/>
          <w:szCs w:val="22"/>
        </w:rPr>
        <w:t xml:space="preserve">he Company guaranteed bank credit facilities </w:t>
      </w:r>
      <w:r w:rsidR="005E418B">
        <w:rPr>
          <w:rFonts w:ascii="Arial" w:hAnsi="Arial"/>
          <w:sz w:val="22"/>
          <w:szCs w:val="22"/>
        </w:rPr>
        <w:t xml:space="preserve">and finance leases </w:t>
      </w:r>
      <w:r w:rsidR="005E418B" w:rsidRPr="00960292">
        <w:rPr>
          <w:rFonts w:ascii="Arial" w:hAnsi="Arial"/>
          <w:sz w:val="22"/>
          <w:szCs w:val="22"/>
        </w:rPr>
        <w:t xml:space="preserve">of its </w:t>
      </w:r>
      <w:r w:rsidR="005E418B">
        <w:rPr>
          <w:rFonts w:ascii="Arial" w:hAnsi="Arial"/>
          <w:sz w:val="22"/>
          <w:szCs w:val="22"/>
        </w:rPr>
        <w:t xml:space="preserve">subsidiaries </w:t>
      </w:r>
      <w:r w:rsidR="005E418B" w:rsidRPr="00960292">
        <w:rPr>
          <w:rFonts w:ascii="Arial" w:hAnsi="Arial"/>
          <w:sz w:val="22"/>
          <w:szCs w:val="22"/>
        </w:rPr>
        <w:t>amounting to</w:t>
      </w:r>
      <w:r w:rsidR="005E418B">
        <w:rPr>
          <w:rFonts w:ascii="Arial" w:hAnsi="Arial"/>
          <w:sz w:val="22"/>
          <w:szCs w:val="22"/>
        </w:rPr>
        <w:t xml:space="preserve"> Baht 887 million (</w:t>
      </w:r>
      <w:r w:rsidR="005E418B" w:rsidRPr="00960292">
        <w:rPr>
          <w:rFonts w:ascii="Arial" w:eastAsia="Arial Unicode MS" w:hAnsi="Arial" w:cs="Arial"/>
          <w:color w:val="000000"/>
          <w:sz w:val="22"/>
          <w:szCs w:val="22"/>
        </w:rPr>
        <w:t xml:space="preserve">31 December </w:t>
      </w:r>
      <w:r w:rsidR="005E418B">
        <w:rPr>
          <w:rFonts w:ascii="Arial" w:eastAsia="Arial Unicode MS" w:hAnsi="Arial" w:cs="Arial"/>
          <w:color w:val="000000"/>
          <w:sz w:val="22"/>
          <w:szCs w:val="22"/>
        </w:rPr>
        <w:t>2018</w:t>
      </w:r>
      <w:r w:rsidR="005E418B">
        <w:rPr>
          <w:rFonts w:ascii="Arial" w:hAnsi="Arial"/>
          <w:sz w:val="22"/>
          <w:szCs w:val="22"/>
        </w:rPr>
        <w:t>: Baht 883 million).</w:t>
      </w:r>
    </w:p>
    <w:p w:rsidR="001534DB" w:rsidRDefault="001534D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57591" w:rsidRDefault="005E418B" w:rsidP="00A13B63">
      <w:pPr>
        <w:tabs>
          <w:tab w:val="left" w:pos="360"/>
        </w:tabs>
        <w:spacing w:before="120" w:after="120" w:line="380" w:lineRule="exact"/>
        <w:ind w:left="720" w:right="-43" w:hanging="720"/>
        <w:jc w:val="thaiDistribute"/>
        <w:rPr>
          <w:rFonts w:ascii="Arial" w:hAnsi="Arial" w:cs="Cordia New"/>
          <w:sz w:val="22"/>
          <w:szCs w:val="28"/>
        </w:rPr>
      </w:pPr>
      <w:r w:rsidRPr="005E418B">
        <w:rPr>
          <w:rFonts w:ascii="Arial" w:eastAsia="Arial Unicode MS" w:hAnsi="Arial" w:cs="Arial"/>
          <w:sz w:val="22"/>
          <w:szCs w:val="22"/>
        </w:rPr>
        <w:t>25.4.2</w:t>
      </w:r>
      <w:r w:rsidR="00780B6D" w:rsidRPr="005E418B">
        <w:rPr>
          <w:rFonts w:ascii="Arial" w:hAnsi="Arial" w:cs="Arial"/>
          <w:sz w:val="22"/>
          <w:szCs w:val="22"/>
        </w:rPr>
        <w:tab/>
      </w:r>
      <w:r w:rsidR="000B2ADB" w:rsidRPr="005E418B">
        <w:rPr>
          <w:rFonts w:ascii="Arial" w:hAnsi="Arial" w:cs="Arial"/>
          <w:sz w:val="22"/>
          <w:szCs w:val="22"/>
        </w:rPr>
        <w:t>As</w:t>
      </w:r>
      <w:r w:rsidR="000B2ADB">
        <w:rPr>
          <w:rFonts w:ascii="Arial" w:hAnsi="Arial" w:cs="Arial"/>
          <w:sz w:val="22"/>
          <w:szCs w:val="22"/>
        </w:rPr>
        <w:t xml:space="preserve"> at </w:t>
      </w:r>
      <w:r w:rsidR="00B967C6">
        <w:rPr>
          <w:rFonts w:ascii="Arial" w:hAnsi="Arial" w:cs="Arial"/>
          <w:sz w:val="22"/>
          <w:szCs w:val="22"/>
        </w:rPr>
        <w:t>30 June</w:t>
      </w:r>
      <w:r w:rsidR="007E47A3">
        <w:rPr>
          <w:rFonts w:ascii="Arial" w:hAnsi="Arial" w:cs="Arial"/>
          <w:sz w:val="22"/>
          <w:szCs w:val="22"/>
        </w:rPr>
        <w:t xml:space="preserve"> </w:t>
      </w:r>
      <w:r w:rsidR="000B104F">
        <w:rPr>
          <w:rFonts w:ascii="Arial" w:hAnsi="Arial" w:cs="Arial"/>
          <w:sz w:val="22"/>
          <w:szCs w:val="22"/>
        </w:rPr>
        <w:t>2019</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7F51E3">
        <w:rPr>
          <w:rFonts w:ascii="Arial" w:hAnsi="Arial"/>
          <w:sz w:val="22"/>
          <w:szCs w:val="22"/>
        </w:rPr>
        <w:t>2018</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have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finance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9C3896" w:rsidRPr="00E11224" w:rsidRDefault="001534DB" w:rsidP="007A3BA1">
      <w:pPr>
        <w:tabs>
          <w:tab w:val="left" w:pos="900"/>
        </w:tabs>
        <w:spacing w:before="80" w:after="80"/>
        <w:ind w:left="360" w:right="-61" w:hanging="360"/>
        <w:jc w:val="right"/>
        <w:rPr>
          <w:rFonts w:ascii="Arial" w:hAnsi="Arial" w:cs="Arial"/>
          <w:sz w:val="18"/>
          <w:szCs w:val="18"/>
        </w:rPr>
      </w:pPr>
      <w:r w:rsidRPr="00E11224">
        <w:rPr>
          <w:rFonts w:ascii="Arial" w:hAnsi="Arial" w:cs="Arial"/>
          <w:sz w:val="18"/>
          <w:szCs w:val="18"/>
        </w:rPr>
        <w:t xml:space="preserve"> </w:t>
      </w:r>
      <w:r w:rsidR="009C3896" w:rsidRPr="00E11224">
        <w:rPr>
          <w:rFonts w:ascii="Arial" w:hAnsi="Arial" w:cs="Arial"/>
          <w:sz w:val="18"/>
          <w:szCs w:val="18"/>
        </w:rPr>
        <w:t>(Unit: Million Baht</w:t>
      </w:r>
      <w:r w:rsidR="009C3896" w:rsidRPr="00E11224">
        <w:rPr>
          <w:rFonts w:ascii="Arial" w:hAnsi="Arial" w:cs="Arial"/>
          <w:sz w:val="18"/>
          <w:szCs w:val="18"/>
          <w:cs/>
        </w:rPr>
        <w:t>)</w:t>
      </w:r>
    </w:p>
    <w:tbl>
      <w:tblPr>
        <w:tblW w:w="9270" w:type="dxa"/>
        <w:tblInd w:w="-90" w:type="dxa"/>
        <w:tblLayout w:type="fixed"/>
        <w:tblLook w:val="01E0" w:firstRow="1" w:lastRow="1" w:firstColumn="1" w:lastColumn="1" w:noHBand="0" w:noVBand="0"/>
      </w:tblPr>
      <w:tblGrid>
        <w:gridCol w:w="2981"/>
        <w:gridCol w:w="3589"/>
        <w:gridCol w:w="1350"/>
        <w:gridCol w:w="1350"/>
      </w:tblGrid>
      <w:tr w:rsidR="009C3896" w:rsidRPr="00E11224" w:rsidTr="006A1B27">
        <w:tc>
          <w:tcPr>
            <w:tcW w:w="2981" w:type="dxa"/>
          </w:tcPr>
          <w:p w:rsidR="00631D6B" w:rsidRDefault="00631D6B" w:rsidP="00422C87">
            <w:pPr>
              <w:pBdr>
                <w:bottom w:val="single" w:sz="4" w:space="1" w:color="auto"/>
              </w:pBdr>
              <w:spacing w:line="300" w:lineRule="exact"/>
              <w:ind w:right="54"/>
              <w:jc w:val="center"/>
              <w:rPr>
                <w:rFonts w:ascii="Arial" w:hAnsi="Arial"/>
                <w:sz w:val="18"/>
                <w:szCs w:val="18"/>
              </w:rPr>
            </w:pPr>
          </w:p>
          <w:p w:rsidR="009C3896" w:rsidRPr="00E11224" w:rsidRDefault="009C3896" w:rsidP="00422C87">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589" w:type="dxa"/>
          </w:tcPr>
          <w:p w:rsidR="00631D6B" w:rsidRDefault="00631D6B" w:rsidP="00422C87">
            <w:pPr>
              <w:pBdr>
                <w:bottom w:val="single" w:sz="4" w:space="1" w:color="auto"/>
              </w:pBdr>
              <w:spacing w:line="300" w:lineRule="exact"/>
              <w:ind w:right="36"/>
              <w:jc w:val="center"/>
              <w:rPr>
                <w:rFonts w:ascii="Arial" w:hAnsi="Arial"/>
                <w:sz w:val="18"/>
                <w:szCs w:val="18"/>
              </w:rPr>
            </w:pPr>
          </w:p>
          <w:p w:rsidR="009C3896" w:rsidRPr="00E11224" w:rsidRDefault="009C3896" w:rsidP="00422C87">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350" w:type="dxa"/>
          </w:tcPr>
          <w:p w:rsidR="009C3896" w:rsidRPr="00E11224" w:rsidRDefault="00B967C6" w:rsidP="00F7474B">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30 June</w:t>
            </w:r>
            <w:r w:rsidR="00AF1019">
              <w:rPr>
                <w:rFonts w:ascii="Arial" w:hAnsi="Arial" w:cs="Arial"/>
                <w:sz w:val="18"/>
                <w:szCs w:val="18"/>
              </w:rPr>
              <w:t xml:space="preserve">     </w:t>
            </w:r>
            <w:r w:rsidR="000B104F">
              <w:rPr>
                <w:rFonts w:ascii="Arial" w:hAnsi="Arial" w:cs="Arial"/>
                <w:sz w:val="18"/>
                <w:szCs w:val="18"/>
              </w:rPr>
              <w:t>2019</w:t>
            </w:r>
          </w:p>
        </w:tc>
        <w:tc>
          <w:tcPr>
            <w:tcW w:w="1350" w:type="dxa"/>
          </w:tcPr>
          <w:p w:rsidR="00631D6B" w:rsidRPr="00E11224" w:rsidRDefault="00422C87" w:rsidP="00FB5545">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00631D6B" w:rsidRPr="00E11224">
              <w:rPr>
                <w:rFonts w:ascii="Arial" w:hAnsi="Arial" w:cs="Arial"/>
                <w:sz w:val="18"/>
                <w:szCs w:val="18"/>
              </w:rPr>
              <w:t xml:space="preserve">December </w:t>
            </w:r>
          </w:p>
          <w:p w:rsidR="009C3896" w:rsidRPr="00E11224" w:rsidRDefault="007F51E3" w:rsidP="00F7474B">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2018</w:t>
            </w:r>
          </w:p>
        </w:tc>
      </w:tr>
      <w:tr w:rsidR="007A3BA1" w:rsidRPr="00E11224" w:rsidTr="006A1B27">
        <w:trPr>
          <w:trHeight w:val="80"/>
        </w:trPr>
        <w:tc>
          <w:tcPr>
            <w:tcW w:w="2981" w:type="dxa"/>
          </w:tcPr>
          <w:p w:rsidR="007A3BA1" w:rsidRPr="00E11224" w:rsidRDefault="007A3BA1" w:rsidP="007A3BA1">
            <w:pPr>
              <w:pStyle w:val="BodyText"/>
              <w:spacing w:after="0" w:line="300" w:lineRule="exact"/>
              <w:ind w:right="-130"/>
              <w:jc w:val="both"/>
              <w:rPr>
                <w:rFonts w:ascii="Arial" w:hAnsi="Arial" w:cs="Arial"/>
                <w:sz w:val="18"/>
                <w:szCs w:val="18"/>
                <w:cs/>
              </w:rPr>
            </w:pPr>
            <w:r w:rsidRPr="00E11224">
              <w:rPr>
                <w:rFonts w:ascii="Arial" w:hAnsi="Arial"/>
                <w:sz w:val="18"/>
                <w:szCs w:val="18"/>
              </w:rPr>
              <w:t>Bangkok Air Catering Co.,</w:t>
            </w:r>
            <w:r>
              <w:rPr>
                <w:rFonts w:ascii="Arial" w:hAnsi="Arial"/>
                <w:sz w:val="18"/>
                <w:szCs w:val="18"/>
              </w:rPr>
              <w:t xml:space="preserve"> </w:t>
            </w:r>
            <w:r w:rsidRPr="00E11224">
              <w:rPr>
                <w:rFonts w:ascii="Arial" w:hAnsi="Arial"/>
                <w:sz w:val="18"/>
                <w:szCs w:val="18"/>
              </w:rPr>
              <w:t>Ltd.</w:t>
            </w:r>
          </w:p>
        </w:tc>
        <w:tc>
          <w:tcPr>
            <w:tcW w:w="3589" w:type="dxa"/>
          </w:tcPr>
          <w:p w:rsidR="007A3BA1" w:rsidRPr="00E11224" w:rsidRDefault="007A3BA1" w:rsidP="007A3BA1">
            <w:pPr>
              <w:pStyle w:val="BodyText"/>
              <w:spacing w:after="0" w:line="300" w:lineRule="exact"/>
              <w:ind w:right="-130"/>
              <w:jc w:val="both"/>
              <w:rPr>
                <w:rFonts w:ascii="Arial" w:hAnsi="Arial" w:cs="Arial"/>
                <w:sz w:val="18"/>
                <w:szCs w:val="18"/>
                <w:cs/>
              </w:rPr>
            </w:pPr>
            <w:r w:rsidRPr="00E11224">
              <w:rPr>
                <w:rFonts w:ascii="Arial" w:hAnsi="Arial"/>
                <w:sz w:val="18"/>
                <w:szCs w:val="18"/>
              </w:rPr>
              <w:t>BAC Gourmet House Co.,</w:t>
            </w:r>
            <w:r>
              <w:rPr>
                <w:rFonts w:ascii="Arial" w:hAnsi="Arial"/>
                <w:sz w:val="18"/>
                <w:szCs w:val="18"/>
              </w:rPr>
              <w:t xml:space="preserve"> </w:t>
            </w:r>
            <w:r w:rsidRPr="00E11224">
              <w:rPr>
                <w:rFonts w:ascii="Arial" w:hAnsi="Arial"/>
                <w:sz w:val="18"/>
                <w:szCs w:val="18"/>
              </w:rPr>
              <w:t>Ltd.</w:t>
            </w:r>
          </w:p>
        </w:tc>
        <w:tc>
          <w:tcPr>
            <w:tcW w:w="1350" w:type="dxa"/>
          </w:tcPr>
          <w:p w:rsidR="007A3BA1" w:rsidRPr="00EB6DA0" w:rsidRDefault="001E1A36" w:rsidP="001534DB">
            <w:pPr>
              <w:tabs>
                <w:tab w:val="decimal" w:pos="975"/>
              </w:tabs>
              <w:spacing w:line="300" w:lineRule="exact"/>
              <w:ind w:right="72"/>
              <w:jc w:val="both"/>
              <w:rPr>
                <w:rFonts w:ascii="Arial" w:hAnsi="Arial" w:cs="Arial"/>
                <w:sz w:val="18"/>
                <w:szCs w:val="18"/>
              </w:rPr>
            </w:pPr>
            <w:r>
              <w:rPr>
                <w:rFonts w:ascii="Arial" w:hAnsi="Arial" w:cs="Arial"/>
                <w:sz w:val="18"/>
                <w:szCs w:val="18"/>
              </w:rPr>
              <w:t>131</w:t>
            </w:r>
          </w:p>
        </w:tc>
        <w:tc>
          <w:tcPr>
            <w:tcW w:w="1350"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192</w:t>
            </w:r>
          </w:p>
        </w:tc>
      </w:tr>
      <w:tr w:rsidR="007A3BA1" w:rsidRPr="00E11224" w:rsidTr="006A1B27">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Samui Co., Ltd.</w:t>
            </w:r>
          </w:p>
        </w:tc>
        <w:tc>
          <w:tcPr>
            <w:tcW w:w="1350" w:type="dxa"/>
          </w:tcPr>
          <w:p w:rsidR="007A3BA1" w:rsidRPr="00EB6DA0" w:rsidRDefault="001E1A36" w:rsidP="001534DB">
            <w:pPr>
              <w:tabs>
                <w:tab w:val="decimal" w:pos="975"/>
              </w:tabs>
              <w:spacing w:line="300" w:lineRule="exact"/>
              <w:ind w:right="72"/>
              <w:jc w:val="both"/>
              <w:rPr>
                <w:rFonts w:ascii="Arial" w:hAnsi="Arial" w:cs="Arial"/>
                <w:sz w:val="18"/>
                <w:szCs w:val="18"/>
              </w:rPr>
            </w:pPr>
            <w:r>
              <w:rPr>
                <w:rFonts w:ascii="Arial" w:hAnsi="Arial" w:cs="Arial"/>
                <w:sz w:val="18"/>
                <w:szCs w:val="18"/>
              </w:rPr>
              <w:t>44</w:t>
            </w:r>
          </w:p>
        </w:tc>
        <w:tc>
          <w:tcPr>
            <w:tcW w:w="1350"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46</w:t>
            </w:r>
          </w:p>
        </w:tc>
      </w:tr>
      <w:tr w:rsidR="007A3BA1" w:rsidRPr="00E11224" w:rsidTr="006A1B27">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 xml:space="preserve">Bangkok Air Catering </w:t>
            </w:r>
            <w:r>
              <w:rPr>
                <w:rFonts w:ascii="Arial" w:hAnsi="Arial"/>
                <w:sz w:val="18"/>
                <w:szCs w:val="18"/>
              </w:rPr>
              <w:t>Phuket</w:t>
            </w:r>
            <w:r w:rsidRPr="005D0CEE">
              <w:rPr>
                <w:rFonts w:ascii="Arial" w:hAnsi="Arial"/>
                <w:sz w:val="18"/>
                <w:szCs w:val="18"/>
              </w:rPr>
              <w:t xml:space="preserve"> Co., Ltd.</w:t>
            </w:r>
          </w:p>
        </w:tc>
        <w:tc>
          <w:tcPr>
            <w:tcW w:w="1350" w:type="dxa"/>
          </w:tcPr>
          <w:p w:rsidR="007A3BA1" w:rsidRPr="00EB6DA0" w:rsidRDefault="001E1A36" w:rsidP="001534DB">
            <w:pPr>
              <w:tabs>
                <w:tab w:val="decimal" w:pos="975"/>
              </w:tabs>
              <w:spacing w:line="300" w:lineRule="exact"/>
              <w:ind w:right="72"/>
              <w:jc w:val="both"/>
              <w:rPr>
                <w:rFonts w:ascii="Arial" w:hAnsi="Arial" w:cs="Arial"/>
                <w:sz w:val="18"/>
                <w:szCs w:val="18"/>
              </w:rPr>
            </w:pPr>
            <w:r>
              <w:rPr>
                <w:rFonts w:ascii="Arial" w:hAnsi="Arial" w:cs="Arial"/>
                <w:sz w:val="18"/>
                <w:szCs w:val="18"/>
              </w:rPr>
              <w:t>625</w:t>
            </w:r>
          </w:p>
        </w:tc>
        <w:tc>
          <w:tcPr>
            <w:tcW w:w="1350"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602</w:t>
            </w:r>
          </w:p>
        </w:tc>
      </w:tr>
      <w:tr w:rsidR="007A3BA1" w:rsidRPr="00E11224" w:rsidTr="006A1B27">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 Catering Chiang Mai Co., Ltd.</w:t>
            </w:r>
          </w:p>
        </w:tc>
        <w:tc>
          <w:tcPr>
            <w:tcW w:w="1350" w:type="dxa"/>
          </w:tcPr>
          <w:p w:rsidR="007A3BA1" w:rsidRPr="00EB6DA0" w:rsidRDefault="001E1A36" w:rsidP="001534DB">
            <w:pPr>
              <w:tabs>
                <w:tab w:val="decimal" w:pos="975"/>
              </w:tabs>
              <w:spacing w:line="300" w:lineRule="exact"/>
              <w:ind w:right="72"/>
              <w:jc w:val="both"/>
              <w:rPr>
                <w:rFonts w:ascii="Arial" w:hAnsi="Arial" w:cs="Arial"/>
                <w:sz w:val="18"/>
                <w:szCs w:val="18"/>
              </w:rPr>
            </w:pPr>
            <w:r>
              <w:rPr>
                <w:rFonts w:ascii="Arial" w:hAnsi="Arial" w:cs="Arial"/>
                <w:sz w:val="18"/>
                <w:szCs w:val="18"/>
              </w:rPr>
              <w:t>425</w:t>
            </w:r>
          </w:p>
        </w:tc>
        <w:tc>
          <w:tcPr>
            <w:tcW w:w="1350"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568</w:t>
            </w:r>
          </w:p>
        </w:tc>
      </w:tr>
      <w:tr w:rsidR="007A3BA1" w:rsidRPr="00E11224" w:rsidTr="006A1B27">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Airways Holding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Gourmet Primo Co., Ltd.</w:t>
            </w:r>
          </w:p>
        </w:tc>
        <w:tc>
          <w:tcPr>
            <w:tcW w:w="1350" w:type="dxa"/>
          </w:tcPr>
          <w:p w:rsidR="007A3BA1" w:rsidRPr="00EB6DA0" w:rsidRDefault="001E1A36" w:rsidP="001534DB">
            <w:pPr>
              <w:pBdr>
                <w:bottom w:val="single" w:sz="4" w:space="1" w:color="auto"/>
              </w:pBdr>
              <w:tabs>
                <w:tab w:val="decimal" w:pos="975"/>
              </w:tabs>
              <w:spacing w:line="300" w:lineRule="exact"/>
              <w:ind w:right="72"/>
              <w:jc w:val="both"/>
              <w:rPr>
                <w:rFonts w:ascii="Arial" w:hAnsi="Arial" w:cs="Arial"/>
                <w:sz w:val="18"/>
                <w:szCs w:val="18"/>
              </w:rPr>
            </w:pPr>
            <w:r>
              <w:rPr>
                <w:rFonts w:ascii="Arial" w:hAnsi="Arial" w:cs="Arial"/>
                <w:sz w:val="18"/>
                <w:szCs w:val="18"/>
              </w:rPr>
              <w:t>382</w:t>
            </w:r>
          </w:p>
        </w:tc>
        <w:tc>
          <w:tcPr>
            <w:tcW w:w="1350" w:type="dxa"/>
          </w:tcPr>
          <w:p w:rsidR="007A3BA1" w:rsidRPr="00EB6DA0" w:rsidRDefault="007A3BA1" w:rsidP="007A3BA1">
            <w:pPr>
              <w:pBdr>
                <w:bottom w:val="single" w:sz="4" w:space="1" w:color="auto"/>
              </w:pBdr>
              <w:tabs>
                <w:tab w:val="decimal" w:pos="930"/>
              </w:tabs>
              <w:spacing w:line="300" w:lineRule="exact"/>
              <w:ind w:right="72"/>
              <w:jc w:val="both"/>
              <w:rPr>
                <w:rFonts w:ascii="Arial" w:hAnsi="Arial" w:cs="Arial"/>
                <w:sz w:val="18"/>
                <w:szCs w:val="18"/>
              </w:rPr>
            </w:pPr>
            <w:r>
              <w:rPr>
                <w:rFonts w:ascii="Arial" w:hAnsi="Arial" w:cs="Arial"/>
                <w:sz w:val="18"/>
                <w:szCs w:val="18"/>
              </w:rPr>
              <w:t>380</w:t>
            </w:r>
          </w:p>
        </w:tc>
      </w:tr>
      <w:tr w:rsidR="007A3BA1" w:rsidRPr="00E11224" w:rsidTr="006A1B27">
        <w:trPr>
          <w:trHeight w:val="80"/>
        </w:trPr>
        <w:tc>
          <w:tcPr>
            <w:tcW w:w="2981" w:type="dxa"/>
          </w:tcPr>
          <w:p w:rsidR="007A3BA1" w:rsidRPr="00E11224" w:rsidRDefault="007A3BA1" w:rsidP="007A3BA1">
            <w:pPr>
              <w:pStyle w:val="BodyText"/>
              <w:spacing w:after="0" w:line="300" w:lineRule="exact"/>
              <w:ind w:right="-130"/>
              <w:jc w:val="both"/>
              <w:rPr>
                <w:rFonts w:ascii="Arial" w:hAnsi="Arial"/>
                <w:sz w:val="18"/>
                <w:szCs w:val="18"/>
              </w:rPr>
            </w:pPr>
          </w:p>
        </w:tc>
        <w:tc>
          <w:tcPr>
            <w:tcW w:w="3589" w:type="dxa"/>
          </w:tcPr>
          <w:p w:rsidR="007A3BA1" w:rsidRPr="00E11224" w:rsidRDefault="007A3BA1" w:rsidP="007A3BA1">
            <w:pPr>
              <w:pStyle w:val="BodyText"/>
              <w:spacing w:after="0" w:line="300" w:lineRule="exact"/>
              <w:ind w:right="-130"/>
              <w:jc w:val="both"/>
              <w:rPr>
                <w:rFonts w:ascii="Arial" w:hAnsi="Arial"/>
                <w:sz w:val="18"/>
                <w:szCs w:val="18"/>
              </w:rPr>
            </w:pPr>
          </w:p>
        </w:tc>
        <w:tc>
          <w:tcPr>
            <w:tcW w:w="1350" w:type="dxa"/>
          </w:tcPr>
          <w:p w:rsidR="007A3BA1" w:rsidRPr="00EB6DA0" w:rsidRDefault="001E1A36" w:rsidP="001534DB">
            <w:pPr>
              <w:pBdr>
                <w:bottom w:val="double" w:sz="4" w:space="1" w:color="auto"/>
              </w:pBdr>
              <w:tabs>
                <w:tab w:val="decimal" w:pos="975"/>
              </w:tabs>
              <w:spacing w:line="300" w:lineRule="exact"/>
              <w:ind w:right="72"/>
              <w:jc w:val="both"/>
              <w:rPr>
                <w:rFonts w:ascii="Arial" w:hAnsi="Arial" w:cs="Arial"/>
                <w:sz w:val="18"/>
                <w:szCs w:val="18"/>
              </w:rPr>
            </w:pPr>
            <w:r>
              <w:rPr>
                <w:rFonts w:ascii="Arial" w:hAnsi="Arial" w:cs="Arial"/>
                <w:sz w:val="18"/>
                <w:szCs w:val="18"/>
              </w:rPr>
              <w:t>1,607</w:t>
            </w:r>
          </w:p>
        </w:tc>
        <w:tc>
          <w:tcPr>
            <w:tcW w:w="1350" w:type="dxa"/>
          </w:tcPr>
          <w:p w:rsidR="007A3BA1" w:rsidRPr="00EB6DA0" w:rsidRDefault="007A3BA1" w:rsidP="007A3BA1">
            <w:pPr>
              <w:pBdr>
                <w:bottom w:val="double" w:sz="4" w:space="1" w:color="auto"/>
              </w:pBdr>
              <w:tabs>
                <w:tab w:val="decimal" w:pos="930"/>
              </w:tabs>
              <w:spacing w:line="300" w:lineRule="exact"/>
              <w:ind w:right="72"/>
              <w:jc w:val="both"/>
              <w:rPr>
                <w:rFonts w:ascii="Arial" w:hAnsi="Arial" w:cs="Arial"/>
                <w:sz w:val="18"/>
                <w:szCs w:val="18"/>
              </w:rPr>
            </w:pPr>
            <w:r>
              <w:rPr>
                <w:rFonts w:ascii="Arial" w:hAnsi="Arial" w:cs="Arial"/>
                <w:sz w:val="18"/>
                <w:szCs w:val="18"/>
              </w:rPr>
              <w:t>1,788</w:t>
            </w:r>
          </w:p>
        </w:tc>
      </w:tr>
    </w:tbl>
    <w:p w:rsidR="00393D21" w:rsidRPr="00B974FD" w:rsidRDefault="001E1A36" w:rsidP="00393D21">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t>25</w:t>
      </w:r>
      <w:r w:rsidR="00393D21" w:rsidRPr="00B974FD">
        <w:rPr>
          <w:rFonts w:ascii="Arial" w:hAnsi="Arial" w:cs="Arial"/>
          <w:b/>
          <w:bCs/>
          <w:sz w:val="22"/>
          <w:szCs w:val="22"/>
        </w:rPr>
        <w:t>.5</w:t>
      </w:r>
      <w:r w:rsidR="00393D21" w:rsidRPr="00B974FD">
        <w:rPr>
          <w:rFonts w:ascii="Arial" w:hAnsi="Arial" w:cs="Arial"/>
          <w:b/>
          <w:bCs/>
          <w:sz w:val="22"/>
          <w:szCs w:val="22"/>
        </w:rPr>
        <w:tab/>
      </w:r>
      <w:r w:rsidR="00393D21" w:rsidRPr="00B974FD">
        <w:rPr>
          <w:rFonts w:ascii="Arial" w:hAnsi="Arial" w:cs="Arial"/>
          <w:b/>
          <w:bCs/>
          <w:sz w:val="22"/>
          <w:szCs w:val="22"/>
        </w:rPr>
        <w:tab/>
        <w:t>Other commitments</w:t>
      </w:r>
    </w:p>
    <w:p w:rsidR="00393D21" w:rsidRPr="00A35C1A" w:rsidRDefault="000B2ADB" w:rsidP="000B2AD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D25552">
        <w:rPr>
          <w:rFonts w:ascii="Arial" w:eastAsia="Arial Unicode MS" w:hAnsi="Arial" w:cs="Arial"/>
          <w:color w:val="000000"/>
          <w:sz w:val="22"/>
          <w:szCs w:val="22"/>
        </w:rPr>
        <w:t>T</w:t>
      </w:r>
      <w:r w:rsidR="00393D21" w:rsidRPr="00A35C1A">
        <w:rPr>
          <w:rFonts w:ascii="Arial" w:eastAsia="Arial Unicode MS" w:hAnsi="Arial" w:cs="Arial"/>
          <w:color w:val="000000"/>
          <w:sz w:val="22"/>
          <w:szCs w:val="22"/>
        </w:rPr>
        <w:t xml:space="preserve">he Company and an entity (“counterparty”) entered into </w:t>
      </w:r>
      <w:r w:rsidR="00832CA1">
        <w:rPr>
          <w:rFonts w:ascii="Arial" w:eastAsia="Arial Unicode MS" w:hAnsi="Arial" w:cs="Arial"/>
          <w:color w:val="000000"/>
          <w:sz w:val="22"/>
          <w:szCs w:val="22"/>
        </w:rPr>
        <w:t>the</w:t>
      </w:r>
      <w:r w:rsidR="00393D21" w:rsidRPr="00A35C1A">
        <w:rPr>
          <w:rFonts w:ascii="Arial" w:eastAsia="Arial Unicode MS" w:hAnsi="Arial" w:cs="Arial"/>
          <w:color w:val="000000"/>
          <w:sz w:val="22"/>
          <w:szCs w:val="22"/>
        </w:rPr>
        <w:t xml:space="preserve"> swap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to exchange return on investment. According to the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the Company is obliged to pay </w:t>
      </w:r>
      <w:r>
        <w:rPr>
          <w:rFonts w:ascii="Arial" w:eastAsia="Arial Unicode MS" w:hAnsi="Arial" w:cs="Arial"/>
          <w:color w:val="000000"/>
          <w:sz w:val="22"/>
          <w:szCs w:val="22"/>
        </w:rPr>
        <w:t xml:space="preserve">a </w:t>
      </w:r>
      <w:r w:rsidR="00393D21" w:rsidRPr="00A35C1A">
        <w:rPr>
          <w:rFonts w:ascii="Arial" w:eastAsia="Arial Unicode MS" w:hAnsi="Arial" w:cs="Arial"/>
          <w:color w:val="000000"/>
          <w:sz w:val="22"/>
          <w:szCs w:val="22"/>
        </w:rPr>
        <w:t>fixed amount of payment in exchange of the investments’ return in securit</w:t>
      </w:r>
      <w:r>
        <w:rPr>
          <w:rFonts w:ascii="Arial" w:eastAsia="Arial Unicode MS" w:hAnsi="Arial" w:cs="Arial"/>
          <w:color w:val="000000"/>
          <w:sz w:val="22"/>
          <w:szCs w:val="22"/>
        </w:rPr>
        <w:t>ies</w:t>
      </w:r>
      <w:r w:rsidR="00393D21" w:rsidRPr="00A35C1A">
        <w:rPr>
          <w:rFonts w:ascii="Arial" w:eastAsia="Arial Unicode MS" w:hAnsi="Arial" w:cs="Arial"/>
          <w:color w:val="000000"/>
          <w:sz w:val="22"/>
          <w:szCs w:val="22"/>
        </w:rPr>
        <w:t xml:space="preserve"> of the counterparty. The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will mature on </w:t>
      </w:r>
      <w:r w:rsidR="00832CA1">
        <w:rPr>
          <w:rFonts w:ascii="Arial" w:eastAsia="Arial Unicode MS" w:hAnsi="Arial" w:cs="Arial"/>
          <w:color w:val="000000"/>
          <w:sz w:val="22"/>
          <w:szCs w:val="22"/>
        </w:rPr>
        <w:t xml:space="preserve">3 September 2019 and                   </w:t>
      </w:r>
      <w:r w:rsidR="00422C87">
        <w:rPr>
          <w:rFonts w:ascii="Arial" w:eastAsia="Arial Unicode MS" w:hAnsi="Arial" w:cs="Arial"/>
          <w:color w:val="000000"/>
          <w:sz w:val="22"/>
          <w:szCs w:val="22"/>
        </w:rPr>
        <w:t>25 December 2019</w:t>
      </w:r>
      <w:r w:rsidR="00393D21" w:rsidRPr="00A35C1A">
        <w:rPr>
          <w:rFonts w:ascii="Arial" w:eastAsia="Arial Unicode MS" w:hAnsi="Arial" w:cs="Arial"/>
          <w:color w:val="000000"/>
          <w:sz w:val="22"/>
          <w:szCs w:val="22"/>
        </w:rPr>
        <w:t>. At maturity, the counterparty may choose among options</w:t>
      </w:r>
      <w:r w:rsidR="00832CA1">
        <w:rPr>
          <w:rFonts w:ascii="Arial" w:eastAsia="Arial Unicode MS" w:hAnsi="Arial" w:cs="Arial"/>
          <w:color w:val="000000"/>
          <w:sz w:val="22"/>
          <w:szCs w:val="22"/>
        </w:rPr>
        <w:t xml:space="preserve"> as stipulated in the agreements.</w:t>
      </w:r>
    </w:p>
    <w:p w:rsidR="00393D21" w:rsidRPr="00A35C1A" w:rsidRDefault="00393D21" w:rsidP="00393D21">
      <w:pPr>
        <w:tabs>
          <w:tab w:val="left" w:pos="360"/>
          <w:tab w:val="left" w:pos="540"/>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r>
      <w:r w:rsidRPr="00A35C1A">
        <w:rPr>
          <w:rFonts w:ascii="Arial" w:eastAsia="Arial Unicode MS" w:hAnsi="Arial" w:cs="Arial"/>
          <w:color w:val="000000"/>
          <w:sz w:val="22"/>
          <w:szCs w:val="22"/>
        </w:rPr>
        <w:t xml:space="preserve">As at </w:t>
      </w:r>
      <w:r w:rsidR="00B967C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xml:space="preserve"> and </w:t>
      </w:r>
      <w:r w:rsidRPr="00A35C1A">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Pr="00A35C1A">
        <w:rPr>
          <w:rFonts w:ascii="Arial" w:eastAsia="Arial Unicode MS" w:hAnsi="Arial" w:cs="Arial"/>
          <w:color w:val="000000"/>
          <w:sz w:val="22"/>
          <w:szCs w:val="22"/>
        </w:rPr>
        <w:t xml:space="preserve">, the future payments required under </w:t>
      </w:r>
      <w:r w:rsidR="00422C87">
        <w:rPr>
          <w:rFonts w:ascii="Arial" w:eastAsia="Arial Unicode MS" w:hAnsi="Arial" w:cs="Arial"/>
          <w:color w:val="000000"/>
          <w:sz w:val="22"/>
          <w:szCs w:val="22"/>
        </w:rPr>
        <w:t xml:space="preserve">   </w:t>
      </w:r>
      <w:r w:rsidRPr="00A35C1A">
        <w:rPr>
          <w:rFonts w:ascii="Arial" w:eastAsia="Arial Unicode MS" w:hAnsi="Arial" w:cs="Arial"/>
          <w:color w:val="000000"/>
          <w:sz w:val="22"/>
          <w:szCs w:val="22"/>
        </w:rPr>
        <w:t xml:space="preserve">non-cancellable agreements </w:t>
      </w:r>
      <w:r w:rsidR="00BB3EF2">
        <w:rPr>
          <w:rFonts w:ascii="Arial" w:eastAsia="Arial Unicode MS" w:hAnsi="Arial" w:cs="Arial"/>
          <w:color w:val="000000"/>
          <w:sz w:val="22"/>
          <w:szCs w:val="22"/>
        </w:rPr>
        <w:t>are</w:t>
      </w:r>
      <w:r w:rsidRPr="00A35C1A">
        <w:rPr>
          <w:rFonts w:ascii="Arial" w:eastAsia="Arial Unicode MS" w:hAnsi="Arial" w:cs="Arial"/>
          <w:color w:val="000000"/>
          <w:sz w:val="22"/>
          <w:szCs w:val="22"/>
        </w:rPr>
        <w:t xml:space="preserve"> as follows:</w:t>
      </w:r>
    </w:p>
    <w:tbl>
      <w:tblPr>
        <w:tblW w:w="8175" w:type="dxa"/>
        <w:tblInd w:w="828" w:type="dxa"/>
        <w:tblLook w:val="01E0" w:firstRow="1" w:lastRow="1" w:firstColumn="1" w:lastColumn="1" w:noHBand="0" w:noVBand="0"/>
      </w:tblPr>
      <w:tblGrid>
        <w:gridCol w:w="4572"/>
        <w:gridCol w:w="1800"/>
        <w:gridCol w:w="1803"/>
      </w:tblGrid>
      <w:tr w:rsidR="00393D21" w:rsidRPr="008117EA" w:rsidTr="0063717E">
        <w:tc>
          <w:tcPr>
            <w:tcW w:w="8175" w:type="dxa"/>
            <w:gridSpan w:val="3"/>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 xml:space="preserve"> (Unit: Million Baht)</w:t>
            </w:r>
          </w:p>
        </w:tc>
      </w:tr>
      <w:tr w:rsidR="00393D21" w:rsidRPr="008117EA" w:rsidTr="0063717E">
        <w:tc>
          <w:tcPr>
            <w:tcW w:w="4572" w:type="dxa"/>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600" w:type="dxa"/>
            <w:gridSpan w:val="2"/>
            <w:vAlign w:val="bottom"/>
          </w:tcPr>
          <w:p w:rsidR="00393D21" w:rsidRPr="008117EA" w:rsidRDefault="00393D21" w:rsidP="00281597">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 xml:space="preserve">Consolidated and separate                 </w:t>
            </w:r>
            <w:r w:rsidRPr="008117EA">
              <w:rPr>
                <w:rFonts w:ascii="Arial" w:hAnsi="Arial" w:cs="Arial"/>
                <w:sz w:val="20"/>
                <w:szCs w:val="20"/>
              </w:rPr>
              <w:t>financial statements</w:t>
            </w:r>
          </w:p>
        </w:tc>
      </w:tr>
      <w:tr w:rsidR="00393D21" w:rsidRPr="008117EA" w:rsidTr="0063717E">
        <w:tc>
          <w:tcPr>
            <w:tcW w:w="4572" w:type="dxa"/>
          </w:tcPr>
          <w:p w:rsidR="00393D21" w:rsidRPr="008117EA" w:rsidRDefault="00393D21" w:rsidP="0028159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800" w:type="dxa"/>
          </w:tcPr>
          <w:p w:rsidR="00393D21" w:rsidRPr="008117EA" w:rsidRDefault="00B967C6" w:rsidP="00281597">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AF1019">
              <w:rPr>
                <w:rFonts w:ascii="Arial" w:hAnsi="Arial" w:cs="Arial"/>
                <w:sz w:val="20"/>
                <w:szCs w:val="20"/>
              </w:rPr>
              <w:t xml:space="preserve">      </w:t>
            </w:r>
            <w:r w:rsidR="000B104F">
              <w:rPr>
                <w:rFonts w:ascii="Arial" w:hAnsi="Arial" w:cs="Arial"/>
                <w:sz w:val="20"/>
                <w:szCs w:val="20"/>
              </w:rPr>
              <w:t>2019</w:t>
            </w:r>
          </w:p>
        </w:tc>
        <w:tc>
          <w:tcPr>
            <w:tcW w:w="1800" w:type="dxa"/>
          </w:tcPr>
          <w:p w:rsidR="00393D21" w:rsidRPr="008117EA" w:rsidRDefault="00393D21" w:rsidP="00281597">
            <w:pPr>
              <w:pBdr>
                <w:bottom w:val="single" w:sz="4" w:space="1" w:color="auto"/>
              </w:pBdr>
              <w:spacing w:line="380" w:lineRule="exact"/>
              <w:ind w:left="-14"/>
              <w:jc w:val="center"/>
              <w:rPr>
                <w:rFonts w:ascii="Arial" w:hAnsi="Arial" w:cs="Arial"/>
                <w:sz w:val="20"/>
                <w:szCs w:val="20"/>
              </w:rPr>
            </w:pPr>
            <w:r w:rsidRPr="00393D21">
              <w:rPr>
                <w:rFonts w:ascii="Arial" w:hAnsi="Arial" w:cs="Arial"/>
                <w:sz w:val="20"/>
                <w:szCs w:val="20"/>
              </w:rPr>
              <w:t xml:space="preserve">31 December </w:t>
            </w:r>
            <w:r w:rsidR="007F51E3">
              <w:rPr>
                <w:rFonts w:ascii="Arial" w:hAnsi="Arial" w:cs="Arial"/>
                <w:sz w:val="20"/>
                <w:szCs w:val="20"/>
              </w:rPr>
              <w:t>2018</w:t>
            </w:r>
          </w:p>
        </w:tc>
      </w:tr>
      <w:tr w:rsidR="00393D21" w:rsidRPr="008117EA" w:rsidTr="0063717E">
        <w:tc>
          <w:tcPr>
            <w:tcW w:w="4572" w:type="dxa"/>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800" w:type="dxa"/>
          </w:tcPr>
          <w:p w:rsidR="00393D21" w:rsidRPr="008117EA" w:rsidRDefault="00393D21" w:rsidP="00281597">
            <w:pPr>
              <w:tabs>
                <w:tab w:val="decimal" w:pos="792"/>
              </w:tabs>
              <w:spacing w:line="380" w:lineRule="exact"/>
              <w:ind w:right="-43"/>
              <w:rPr>
                <w:rFonts w:ascii="Arial" w:hAnsi="Arial" w:cs="Arial"/>
                <w:sz w:val="20"/>
                <w:szCs w:val="20"/>
              </w:rPr>
            </w:pPr>
          </w:p>
        </w:tc>
        <w:tc>
          <w:tcPr>
            <w:tcW w:w="1800" w:type="dxa"/>
          </w:tcPr>
          <w:p w:rsidR="00393D21" w:rsidRPr="008117EA" w:rsidRDefault="00393D21" w:rsidP="00281597">
            <w:pPr>
              <w:tabs>
                <w:tab w:val="decimal" w:pos="792"/>
              </w:tabs>
              <w:spacing w:line="380" w:lineRule="exact"/>
              <w:ind w:right="-43"/>
              <w:rPr>
                <w:rFonts w:ascii="Arial" w:hAnsi="Arial" w:cs="Arial"/>
                <w:sz w:val="20"/>
                <w:szCs w:val="20"/>
              </w:rPr>
            </w:pPr>
          </w:p>
        </w:tc>
      </w:tr>
      <w:tr w:rsidR="00EB6DA0" w:rsidRPr="008117EA" w:rsidTr="0063717E">
        <w:tc>
          <w:tcPr>
            <w:tcW w:w="4572" w:type="dxa"/>
          </w:tcPr>
          <w:p w:rsidR="00EB6DA0" w:rsidRPr="008117EA" w:rsidRDefault="00EB6DA0" w:rsidP="00EB6DA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800" w:type="dxa"/>
            <w:vAlign w:val="bottom"/>
          </w:tcPr>
          <w:p w:rsidR="00EB6DA0" w:rsidRPr="00EB6DA0" w:rsidRDefault="001E1A36" w:rsidP="00EB6DA0">
            <w:pPr>
              <w:tabs>
                <w:tab w:val="decimal" w:pos="1332"/>
              </w:tabs>
              <w:spacing w:line="380" w:lineRule="exact"/>
              <w:ind w:right="-43"/>
              <w:rPr>
                <w:rFonts w:ascii="Arial" w:hAnsi="Arial" w:cs="Arial"/>
                <w:sz w:val="20"/>
                <w:szCs w:val="20"/>
              </w:rPr>
            </w:pPr>
            <w:r>
              <w:rPr>
                <w:rFonts w:ascii="Arial" w:hAnsi="Arial" w:cs="Arial"/>
                <w:sz w:val="20"/>
                <w:szCs w:val="20"/>
              </w:rPr>
              <w:t>20</w:t>
            </w:r>
          </w:p>
        </w:tc>
        <w:tc>
          <w:tcPr>
            <w:tcW w:w="1800" w:type="dxa"/>
            <w:vAlign w:val="bottom"/>
          </w:tcPr>
          <w:p w:rsidR="00EB6DA0" w:rsidRPr="001F6A6F" w:rsidRDefault="00422C87" w:rsidP="00EB6DA0">
            <w:pPr>
              <w:tabs>
                <w:tab w:val="decimal" w:pos="1332"/>
              </w:tabs>
              <w:spacing w:line="380" w:lineRule="exact"/>
              <w:ind w:right="-43"/>
              <w:rPr>
                <w:rFonts w:ascii="Arial" w:hAnsi="Arial" w:cs="Arial"/>
                <w:sz w:val="20"/>
                <w:szCs w:val="20"/>
                <w:cs/>
              </w:rPr>
            </w:pPr>
            <w:r>
              <w:rPr>
                <w:rFonts w:ascii="Arial" w:hAnsi="Arial" w:cs="Arial"/>
                <w:sz w:val="20"/>
                <w:szCs w:val="20"/>
              </w:rPr>
              <w:t>84</w:t>
            </w:r>
          </w:p>
        </w:tc>
      </w:tr>
    </w:tbl>
    <w:p w:rsidR="005630F2" w:rsidRPr="00774A71" w:rsidRDefault="001E1A36" w:rsidP="005630F2">
      <w:pPr>
        <w:tabs>
          <w:tab w:val="left" w:pos="360"/>
          <w:tab w:val="left" w:pos="851"/>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25</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amounting to USD 3</w:t>
      </w:r>
      <w:r w:rsidR="00BB39A8">
        <w:rPr>
          <w:rFonts w:ascii="Arial" w:eastAsia="Arial Unicode MS" w:hAnsi="Arial" w:cs="Arial"/>
          <w:color w:val="000000"/>
          <w:sz w:val="22"/>
          <w:szCs w:val="22"/>
        </w:rPr>
        <w:t xml:space="preserve"> million. The Company </w:t>
      </w:r>
      <w:proofErr w:type="gramStart"/>
      <w:r w:rsidR="00BB39A8">
        <w:rPr>
          <w:rFonts w:ascii="Arial" w:eastAsia="Arial Unicode MS" w:hAnsi="Arial" w:cs="Arial"/>
          <w:color w:val="000000"/>
          <w:sz w:val="22"/>
          <w:szCs w:val="22"/>
        </w:rPr>
        <w:t>has to</w:t>
      </w:r>
      <w:proofErr w:type="gramEnd"/>
      <w:r w:rsidR="00BB39A8">
        <w:rPr>
          <w:rFonts w:ascii="Arial" w:eastAsia="Arial Unicode MS" w:hAnsi="Arial" w:cs="Arial"/>
          <w:color w:val="000000"/>
          <w:sz w:val="22"/>
          <w:szCs w:val="22"/>
        </w:rPr>
        <w:t xml:space="preserve"> comply with all conditions as stipulated in the agreement. </w:t>
      </w:r>
      <w:r w:rsidRPr="00774A71">
        <w:rPr>
          <w:rFonts w:ascii="Arial" w:eastAsia="Arial Unicode MS" w:hAnsi="Arial" w:cs="Arial"/>
          <w:color w:val="000000"/>
          <w:sz w:val="22"/>
          <w:szCs w:val="22"/>
        </w:rPr>
        <w:t xml:space="preserve">As at </w:t>
      </w:r>
      <w:r w:rsidR="00B967C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0B104F">
        <w:rPr>
          <w:rFonts w:ascii="Arial" w:eastAsia="Arial Unicode MS" w:hAnsi="Arial" w:cs="Arial"/>
          <w:color w:val="000000"/>
          <w:sz w:val="22"/>
          <w:szCs w:val="22"/>
        </w:rPr>
        <w:t>2019</w:t>
      </w:r>
      <w:r w:rsidR="005E418B">
        <w:rPr>
          <w:rFonts w:ascii="Arial" w:eastAsia="Arial Unicode MS" w:hAnsi="Arial" w:cs="Arial"/>
          <w:color w:val="000000"/>
          <w:sz w:val="22"/>
          <w:szCs w:val="22"/>
        </w:rPr>
        <w:t xml:space="preserve"> and 31 December 2018</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USD </w:t>
      </w:r>
      <w:r w:rsidR="00886A39">
        <w:rPr>
          <w:rFonts w:ascii="Arial" w:eastAsia="Arial Unicode MS" w:hAnsi="Arial" w:cs="Arial"/>
          <w:color w:val="000000"/>
          <w:sz w:val="22"/>
          <w:szCs w:val="22"/>
        </w:rPr>
        <w:t>0.71</w:t>
      </w:r>
      <w:r w:rsidRPr="00774A71">
        <w:rPr>
          <w:rFonts w:ascii="Arial" w:eastAsia="Arial Unicode MS" w:hAnsi="Arial" w:cs="Arial"/>
          <w:color w:val="000000"/>
          <w:sz w:val="22"/>
          <w:szCs w:val="22"/>
        </w:rPr>
        <w:t xml:space="preserve"> </w:t>
      </w:r>
      <w:r w:rsidR="00302721">
        <w:rPr>
          <w:rFonts w:ascii="Arial" w:eastAsia="Arial Unicode MS" w:hAnsi="Arial" w:cs="Arial"/>
          <w:color w:val="000000"/>
          <w:sz w:val="22"/>
          <w:szCs w:val="22"/>
        </w:rPr>
        <w:t>million</w:t>
      </w:r>
      <w:r w:rsidR="005E418B">
        <w:rPr>
          <w:rFonts w:ascii="Arial" w:eastAsia="Arial Unicode MS" w:hAnsi="Arial" w:cs="Arial"/>
          <w:color w:val="000000"/>
          <w:sz w:val="22"/>
          <w:szCs w:val="22"/>
        </w:rPr>
        <w:t>.</w:t>
      </w:r>
    </w:p>
    <w:p w:rsidR="005E418B" w:rsidRDefault="005E418B">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513CD9" w:rsidRDefault="001E1A36" w:rsidP="00DC1D1B">
      <w:pPr>
        <w:tabs>
          <w:tab w:val="left" w:pos="360"/>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513CD9">
        <w:rPr>
          <w:rFonts w:ascii="Arial" w:eastAsia="Arial Unicode MS" w:hAnsi="Arial" w:cs="Arial"/>
          <w:b/>
          <w:bCs/>
          <w:color w:val="000000"/>
          <w:sz w:val="22"/>
          <w:szCs w:val="22"/>
        </w:rPr>
        <w:t>.7</w:t>
      </w:r>
      <w:r w:rsidR="005753D7">
        <w:rPr>
          <w:rFonts w:ascii="Arial" w:eastAsia="Arial Unicode MS" w:hAnsi="Arial" w:cs="Arial"/>
          <w:b/>
          <w:bCs/>
          <w:color w:val="000000"/>
          <w:sz w:val="22"/>
          <w:szCs w:val="22"/>
        </w:rPr>
        <w:tab/>
        <w:t xml:space="preserve">Interest Rate Swap Transaction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DC1D1B">
        <w:rPr>
          <w:rFonts w:ascii="Arial" w:eastAsia="Arial Unicode MS" w:hAnsi="Arial" w:cs="Arial"/>
          <w:b/>
          <w:bCs/>
          <w:color w:val="000000"/>
          <w:sz w:val="22"/>
          <w:szCs w:val="22"/>
        </w:rPr>
        <w:t>s</w:t>
      </w:r>
    </w:p>
    <w:p w:rsidR="00513CD9" w:rsidRPr="00513CD9" w:rsidRDefault="00513CD9" w:rsidP="00DC1D1B">
      <w:pPr>
        <w:tabs>
          <w:tab w:val="left" w:pos="360"/>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t xml:space="preserve">As at </w:t>
      </w:r>
      <w:r w:rsidR="00B967C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xml:space="preserve">, the Company </w:t>
      </w:r>
      <w:r w:rsidR="00DC1D1B">
        <w:rPr>
          <w:rFonts w:ascii="Arial" w:eastAsia="Arial Unicode MS" w:hAnsi="Arial" w:cs="Arial"/>
          <w:color w:val="000000"/>
          <w:sz w:val="22"/>
          <w:szCs w:val="22"/>
        </w:rPr>
        <w:t>and its subsidiaries have</w:t>
      </w:r>
      <w:r w:rsidR="00151DE5">
        <w:rPr>
          <w:rFonts w:ascii="Arial" w:eastAsia="Arial Unicode MS" w:hAnsi="Arial" w:cs="Arial"/>
          <w:color w:val="000000"/>
          <w:sz w:val="22"/>
          <w:szCs w:val="22"/>
        </w:rPr>
        <w:t xml:space="preserve"> interest rate swap agreement</w:t>
      </w:r>
      <w:r w:rsidR="00DC1D1B">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for principal </w:t>
      </w:r>
      <w:r>
        <w:rPr>
          <w:rFonts w:ascii="Arial" w:eastAsia="Arial Unicode MS" w:hAnsi="Arial" w:cs="Arial"/>
          <w:color w:val="000000"/>
          <w:sz w:val="22"/>
          <w:szCs w:val="22"/>
        </w:rPr>
        <w:t xml:space="preserve">amounting to </w:t>
      </w:r>
      <w:r w:rsidR="00DC1D1B">
        <w:rPr>
          <w:rFonts w:ascii="Arial" w:eastAsia="Arial Unicode MS" w:hAnsi="Arial" w:cs="Arial"/>
          <w:color w:val="000000"/>
          <w:sz w:val="22"/>
          <w:szCs w:val="22"/>
        </w:rPr>
        <w:t xml:space="preserve">Baht </w:t>
      </w:r>
      <w:r w:rsidR="00D0291D">
        <w:rPr>
          <w:rFonts w:ascii="Arial" w:eastAsia="Arial Unicode MS" w:hAnsi="Arial" w:cs="Arial"/>
          <w:color w:val="000000"/>
          <w:sz w:val="22"/>
          <w:szCs w:val="22"/>
        </w:rPr>
        <w:t>437</w:t>
      </w:r>
      <w:r w:rsidR="00DC1D1B">
        <w:rPr>
          <w:rFonts w:ascii="Arial" w:eastAsia="Arial Unicode MS" w:hAnsi="Arial" w:cs="Arial"/>
          <w:color w:val="000000"/>
          <w:sz w:val="22"/>
          <w:szCs w:val="22"/>
        </w:rPr>
        <w:t xml:space="preserve">.5 million and </w:t>
      </w:r>
      <w:r>
        <w:rPr>
          <w:rFonts w:ascii="Arial" w:eastAsia="Arial Unicode MS" w:hAnsi="Arial" w:cs="Arial"/>
          <w:color w:val="000000"/>
          <w:sz w:val="22"/>
          <w:szCs w:val="22"/>
        </w:rPr>
        <w:t xml:space="preserve">USD </w:t>
      </w:r>
      <w:r w:rsidR="001E1A36">
        <w:rPr>
          <w:rFonts w:ascii="Arial" w:eastAsia="Arial Unicode MS" w:hAnsi="Arial" w:cs="Arial"/>
          <w:color w:val="000000"/>
          <w:sz w:val="22"/>
          <w:szCs w:val="22"/>
        </w:rPr>
        <w:t>13.4</w:t>
      </w:r>
      <w:r>
        <w:rPr>
          <w:rFonts w:ascii="Arial" w:eastAsia="Arial Unicode MS" w:hAnsi="Arial" w:cs="Arial"/>
          <w:color w:val="000000"/>
          <w:sz w:val="22"/>
          <w:szCs w:val="22"/>
        </w:rPr>
        <w:t xml:space="preserve"> mi</w:t>
      </w:r>
      <w:r w:rsidR="005753D7">
        <w:rPr>
          <w:rFonts w:ascii="Arial" w:eastAsia="Arial Unicode MS" w:hAnsi="Arial" w:cs="Arial"/>
          <w:color w:val="000000"/>
          <w:sz w:val="22"/>
          <w:szCs w:val="22"/>
        </w:rPr>
        <w:t>llion</w:t>
      </w:r>
      <w:r w:rsidR="00DC1D1B">
        <w:rPr>
          <w:rFonts w:ascii="Arial" w:eastAsia="Arial Unicode MS" w:hAnsi="Arial" w:cs="Arial"/>
          <w:color w:val="000000"/>
          <w:sz w:val="22"/>
          <w:szCs w:val="22"/>
        </w:rPr>
        <w:t xml:space="preserve">    </w:t>
      </w:r>
      <w:proofErr w:type="gramStart"/>
      <w:r w:rsidR="00DC1D1B">
        <w:rPr>
          <w:rFonts w:ascii="Arial" w:eastAsia="Arial Unicode MS" w:hAnsi="Arial" w:cs="Arial"/>
          <w:color w:val="000000"/>
          <w:sz w:val="22"/>
          <w:szCs w:val="22"/>
        </w:rPr>
        <w:t xml:space="preserve">  </w:t>
      </w:r>
      <w:r w:rsidR="005753D7">
        <w:rPr>
          <w:rFonts w:ascii="Arial" w:eastAsia="Arial Unicode MS" w:hAnsi="Arial" w:cs="Arial"/>
          <w:color w:val="000000"/>
          <w:sz w:val="22"/>
          <w:szCs w:val="22"/>
        </w:rPr>
        <w:t xml:space="preserve"> </w:t>
      </w:r>
      <w:r w:rsidR="00414F94">
        <w:rPr>
          <w:rFonts w:ascii="Arial" w:eastAsia="Arial Unicode MS" w:hAnsi="Arial" w:cs="Arial"/>
          <w:color w:val="000000"/>
          <w:sz w:val="22"/>
          <w:szCs w:val="22"/>
        </w:rPr>
        <w:t>(</w:t>
      </w:r>
      <w:proofErr w:type="gramEnd"/>
      <w:r w:rsidR="00414F94">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00414F94">
        <w:rPr>
          <w:rFonts w:ascii="Arial" w:eastAsia="Arial Unicode MS" w:hAnsi="Arial" w:cs="Arial"/>
          <w:color w:val="000000"/>
          <w:sz w:val="22"/>
          <w:szCs w:val="22"/>
        </w:rPr>
        <w:t xml:space="preserve">: USD </w:t>
      </w:r>
      <w:r w:rsidR="00302721">
        <w:rPr>
          <w:rFonts w:ascii="Arial" w:eastAsia="Arial Unicode MS" w:hAnsi="Arial" w:cs="Arial"/>
          <w:color w:val="000000"/>
          <w:sz w:val="22"/>
          <w:szCs w:val="22"/>
        </w:rPr>
        <w:t>14.1</w:t>
      </w:r>
      <w:r w:rsidR="00414F94">
        <w:rPr>
          <w:rFonts w:ascii="Arial" w:eastAsia="Arial Unicode MS" w:hAnsi="Arial" w:cs="Arial"/>
          <w:color w:val="000000"/>
          <w:sz w:val="22"/>
          <w:szCs w:val="22"/>
        </w:rPr>
        <w:t xml:space="preserve"> million)</w:t>
      </w:r>
      <w:r w:rsidR="00DC1D1B">
        <w:rPr>
          <w:rFonts w:ascii="Arial" w:eastAsia="Arial Unicode MS" w:hAnsi="Arial" w:cs="Arial"/>
          <w:color w:val="000000"/>
          <w:sz w:val="22"/>
          <w:szCs w:val="22"/>
        </w:rPr>
        <w:t xml:space="preserve"> (Separate financial statement: USD 13.4 million (31 December 2018: USD 14.1 million)</w:t>
      </w:r>
      <w:r w:rsidR="00D0291D">
        <w:rPr>
          <w:rFonts w:ascii="Arial" w:eastAsia="Arial Unicode MS" w:hAnsi="Arial" w:cs="Arial"/>
          <w:color w:val="000000"/>
          <w:sz w:val="22"/>
          <w:szCs w:val="22"/>
        </w:rPr>
        <w:t>)</w:t>
      </w:r>
      <w:r w:rsidR="00414F94">
        <w:rPr>
          <w:rFonts w:ascii="Arial" w:eastAsia="Arial Unicode MS" w:hAnsi="Arial" w:cs="Arial"/>
          <w:color w:val="000000"/>
          <w:sz w:val="22"/>
          <w:szCs w:val="22"/>
        </w:rPr>
        <w:t xml:space="preserve"> </w:t>
      </w:r>
      <w:r w:rsidR="005753D7">
        <w:rPr>
          <w:rFonts w:ascii="Arial" w:eastAsia="Arial Unicode MS" w:hAnsi="Arial" w:cs="Arial"/>
          <w:color w:val="000000"/>
          <w:sz w:val="22"/>
          <w:szCs w:val="22"/>
        </w:rPr>
        <w:t xml:space="preserve">which </w:t>
      </w:r>
      <w:r w:rsidR="00DC1D1B">
        <w:rPr>
          <w:rFonts w:ascii="Arial" w:eastAsia="Arial Unicode MS" w:hAnsi="Arial" w:cs="Arial"/>
          <w:color w:val="000000"/>
          <w:sz w:val="22"/>
          <w:szCs w:val="22"/>
        </w:rPr>
        <w:t>are</w:t>
      </w:r>
      <w:r w:rsidR="005753D7">
        <w:rPr>
          <w:rFonts w:ascii="Arial" w:eastAsia="Arial Unicode MS" w:hAnsi="Arial" w:cs="Arial"/>
          <w:color w:val="000000"/>
          <w:sz w:val="22"/>
          <w:szCs w:val="22"/>
        </w:rPr>
        <w:t xml:space="preserve"> still effective. The </w:t>
      </w:r>
      <w:r w:rsidR="00151DE5">
        <w:rPr>
          <w:rFonts w:ascii="Arial" w:eastAsia="Arial Unicode MS" w:hAnsi="Arial" w:cs="Arial"/>
          <w:color w:val="000000"/>
          <w:sz w:val="22"/>
          <w:szCs w:val="22"/>
        </w:rPr>
        <w:t>interest rate</w:t>
      </w:r>
      <w:r w:rsidR="00DC1D1B">
        <w:rPr>
          <w:rFonts w:ascii="Arial" w:eastAsia="Arial Unicode MS" w:hAnsi="Arial" w:cs="Arial"/>
          <w:color w:val="000000"/>
          <w:sz w:val="22"/>
          <w:szCs w:val="22"/>
        </w:rPr>
        <w:t>s</w:t>
      </w:r>
      <w:r>
        <w:rPr>
          <w:rFonts w:ascii="Arial" w:eastAsia="Arial Unicode MS" w:hAnsi="Arial" w:cs="Arial"/>
          <w:color w:val="000000"/>
          <w:sz w:val="22"/>
          <w:szCs w:val="22"/>
        </w:rPr>
        <w:t xml:space="preserve"> received under </w:t>
      </w:r>
      <w:r w:rsidR="00DC1D1B">
        <w:rPr>
          <w:rFonts w:ascii="Arial" w:eastAsia="Arial Unicode MS" w:hAnsi="Arial" w:cs="Arial"/>
          <w:color w:val="000000"/>
          <w:sz w:val="22"/>
          <w:szCs w:val="22"/>
        </w:rPr>
        <w:t>these</w:t>
      </w:r>
      <w:r w:rsidR="00151DE5">
        <w:rPr>
          <w:rFonts w:ascii="Arial" w:eastAsia="Arial Unicode MS" w:hAnsi="Arial" w:cs="Arial"/>
          <w:color w:val="000000"/>
          <w:sz w:val="22"/>
          <w:szCs w:val="22"/>
        </w:rPr>
        <w:t xml:space="preserve"> agreement</w:t>
      </w:r>
      <w:r w:rsidR="00DC1D1B">
        <w:rPr>
          <w:rFonts w:ascii="Arial" w:eastAsia="Arial Unicode MS" w:hAnsi="Arial" w:cs="Arial"/>
          <w:color w:val="000000"/>
          <w:sz w:val="22"/>
          <w:szCs w:val="22"/>
        </w:rPr>
        <w:t xml:space="preserve">s are </w:t>
      </w:r>
      <w:r>
        <w:rPr>
          <w:rFonts w:ascii="Arial" w:eastAsia="Arial Unicode MS" w:hAnsi="Arial" w:cs="Arial"/>
          <w:color w:val="000000"/>
          <w:sz w:val="22"/>
          <w:szCs w:val="22"/>
        </w:rPr>
        <w:t>floating rate of</w:t>
      </w:r>
      <w:r w:rsidR="00DC1D1B">
        <w:rPr>
          <w:rFonts w:ascii="Arial" w:eastAsia="Arial Unicode MS" w:hAnsi="Arial" w:cs="Arial"/>
          <w:color w:val="000000"/>
          <w:sz w:val="22"/>
          <w:szCs w:val="22"/>
        </w:rPr>
        <w:t xml:space="preserve"> </w:t>
      </w:r>
      <w:r>
        <w:rPr>
          <w:rFonts w:ascii="Arial" w:eastAsia="Arial Unicode MS" w:hAnsi="Arial" w:cs="Arial"/>
          <w:color w:val="000000"/>
          <w:sz w:val="22"/>
          <w:szCs w:val="22"/>
        </w:rPr>
        <w:t>LIBOR-ICE</w:t>
      </w:r>
      <w:r w:rsidR="00DC1D1B">
        <w:rPr>
          <w:rFonts w:ascii="Arial" w:eastAsia="Arial Unicode MS" w:hAnsi="Arial" w:cs="Arial"/>
          <w:color w:val="000000"/>
          <w:sz w:val="22"/>
          <w:szCs w:val="22"/>
        </w:rPr>
        <w:t>, THBFIX 6 months+1.5 and THBFIX 6 months+1.65</w:t>
      </w:r>
      <w:r>
        <w:rPr>
          <w:rFonts w:ascii="Arial" w:eastAsia="Arial Unicode MS" w:hAnsi="Arial" w:cs="Arial"/>
          <w:color w:val="000000"/>
          <w:sz w:val="22"/>
          <w:szCs w:val="22"/>
        </w:rPr>
        <w:t xml:space="preserve"> and </w:t>
      </w:r>
      <w:r w:rsidR="00151DE5">
        <w:rPr>
          <w:rFonts w:ascii="Arial" w:eastAsia="Arial Unicode MS" w:hAnsi="Arial" w:cs="Arial"/>
          <w:color w:val="000000"/>
          <w:sz w:val="22"/>
          <w:szCs w:val="22"/>
        </w:rPr>
        <w:t>the interest rate</w:t>
      </w:r>
      <w:r w:rsidR="00DC1D1B">
        <w:rPr>
          <w:rFonts w:ascii="Arial" w:eastAsia="Arial Unicode MS" w:hAnsi="Arial" w:cs="Arial"/>
          <w:color w:val="000000"/>
          <w:sz w:val="22"/>
          <w:szCs w:val="22"/>
        </w:rPr>
        <w:t>s</w:t>
      </w:r>
      <w:r w:rsidR="00832CA1">
        <w:rPr>
          <w:rFonts w:ascii="Arial" w:eastAsia="Arial Unicode MS" w:hAnsi="Arial" w:cs="Arial"/>
          <w:color w:val="000000"/>
          <w:sz w:val="22"/>
          <w:szCs w:val="22"/>
        </w:rPr>
        <w:t xml:space="preserve"> paid </w:t>
      </w:r>
      <w:r w:rsidR="00DC1D1B">
        <w:rPr>
          <w:rFonts w:ascii="Arial" w:eastAsia="Arial Unicode MS" w:hAnsi="Arial" w:cs="Arial"/>
          <w:color w:val="000000"/>
          <w:sz w:val="22"/>
          <w:szCs w:val="22"/>
        </w:rPr>
        <w:t>are</w:t>
      </w:r>
      <w:r>
        <w:rPr>
          <w:rFonts w:ascii="Arial" w:eastAsia="Arial Unicode MS" w:hAnsi="Arial" w:cs="Arial"/>
          <w:color w:val="000000"/>
          <w:sz w:val="22"/>
          <w:szCs w:val="22"/>
        </w:rPr>
        <w:t xml:space="preserve"> fixed interest rate</w:t>
      </w:r>
      <w:r w:rsidR="00DC1D1B">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1534DB">
        <w:rPr>
          <w:rFonts w:ascii="Arial" w:eastAsia="Arial Unicode MS" w:hAnsi="Arial" w:cs="Arial"/>
          <w:color w:val="000000"/>
          <w:sz w:val="22"/>
          <w:szCs w:val="22"/>
        </w:rPr>
        <w:t xml:space="preserve">% </w:t>
      </w:r>
      <w:r w:rsidR="00DC1D1B">
        <w:rPr>
          <w:rFonts w:ascii="Arial" w:eastAsia="Arial Unicode MS" w:hAnsi="Arial" w:cs="Arial"/>
          <w:color w:val="000000"/>
          <w:sz w:val="22"/>
          <w:szCs w:val="22"/>
        </w:rPr>
        <w:t xml:space="preserve">to 3.90% </w:t>
      </w:r>
      <w:r w:rsidR="00151DE5">
        <w:rPr>
          <w:rFonts w:ascii="Arial" w:eastAsia="Arial Unicode MS" w:hAnsi="Arial" w:cs="Arial"/>
          <w:color w:val="000000"/>
          <w:sz w:val="22"/>
          <w:szCs w:val="22"/>
        </w:rPr>
        <w:t>and the agreement</w:t>
      </w:r>
      <w:r w:rsidR="00DC1D1B">
        <w:rPr>
          <w:rFonts w:ascii="Arial" w:eastAsia="Arial Unicode MS" w:hAnsi="Arial" w:cs="Arial"/>
          <w:color w:val="000000"/>
          <w:sz w:val="22"/>
          <w:szCs w:val="22"/>
        </w:rPr>
        <w:t>s</w:t>
      </w:r>
      <w:r w:rsidR="00422C87">
        <w:rPr>
          <w:rFonts w:ascii="Arial" w:eastAsia="Arial Unicode MS" w:hAnsi="Arial" w:cs="Arial"/>
          <w:color w:val="000000"/>
          <w:sz w:val="22"/>
          <w:szCs w:val="22"/>
        </w:rPr>
        <w:t xml:space="preserve"> will mature in</w:t>
      </w:r>
      <w:r w:rsidR="0091116F">
        <w:rPr>
          <w:rFonts w:ascii="Arial" w:eastAsia="Arial Unicode MS" w:hAnsi="Arial" w:cs="Arial"/>
          <w:color w:val="000000"/>
          <w:sz w:val="22"/>
          <w:szCs w:val="22"/>
        </w:rPr>
        <w:t xml:space="preserve"> </w:t>
      </w:r>
      <w:r w:rsidR="00D0291D">
        <w:rPr>
          <w:rFonts w:ascii="Arial" w:eastAsia="Arial Unicode MS" w:hAnsi="Arial" w:cs="Arial"/>
          <w:color w:val="000000"/>
          <w:sz w:val="22"/>
          <w:szCs w:val="22"/>
        </w:rPr>
        <w:t xml:space="preserve">December 2021 to </w:t>
      </w:r>
      <w:r w:rsidR="0091116F">
        <w:rPr>
          <w:rFonts w:ascii="Arial" w:eastAsia="Arial Unicode MS" w:hAnsi="Arial" w:cs="Arial"/>
          <w:color w:val="000000"/>
          <w:sz w:val="22"/>
          <w:szCs w:val="22"/>
        </w:rPr>
        <w:t>April 2028</w:t>
      </w:r>
      <w:r w:rsidR="00422C87">
        <w:rPr>
          <w:rFonts w:ascii="Arial" w:eastAsia="Arial Unicode MS" w:hAnsi="Arial" w:cs="Arial"/>
          <w:color w:val="000000"/>
          <w:sz w:val="22"/>
          <w:szCs w:val="22"/>
        </w:rPr>
        <w:t>.</w:t>
      </w:r>
    </w:p>
    <w:p w:rsidR="00BB3EF2" w:rsidRDefault="001E1A36" w:rsidP="00DC1D1B">
      <w:pPr>
        <w:tabs>
          <w:tab w:val="left" w:pos="360"/>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Cross Currency and Interest Rate Swap agreements</w:t>
      </w:r>
    </w:p>
    <w:p w:rsidR="00BB3EF2" w:rsidRDefault="00BB3EF2" w:rsidP="00DC1D1B">
      <w:pPr>
        <w:tabs>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B967C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Company has cross currency and interest rate swap agreements amounting to USD </w:t>
      </w:r>
      <w:r w:rsidR="00433DBD">
        <w:rPr>
          <w:rFonts w:ascii="Arial" w:eastAsia="Arial Unicode MS" w:hAnsi="Arial" w:cs="Arial"/>
          <w:color w:val="000000"/>
          <w:sz w:val="22"/>
          <w:szCs w:val="22"/>
        </w:rPr>
        <w:t>115.9</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302721">
        <w:rPr>
          <w:rFonts w:ascii="Arial" w:eastAsia="Arial Unicode MS" w:hAnsi="Arial" w:cs="Arial"/>
          <w:color w:val="000000"/>
          <w:sz w:val="22"/>
          <w:szCs w:val="22"/>
        </w:rPr>
        <w:t>105.7</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are </w:t>
      </w:r>
      <w:r w:rsidRPr="00BB3EF2">
        <w:rPr>
          <w:rFonts w:ascii="Arial" w:eastAsia="Arial Unicode MS" w:hAnsi="Arial" w:cs="Arial"/>
          <w:color w:val="000000"/>
          <w:sz w:val="22"/>
          <w:szCs w:val="22"/>
        </w:rPr>
        <w:t>fixed interest rate</w:t>
      </w:r>
      <w:r w:rsidR="00DC1D1B">
        <w:rPr>
          <w:rFonts w:ascii="Arial" w:eastAsia="Arial Unicode MS" w:hAnsi="Arial" w:cs="Arial"/>
          <w:color w:val="000000"/>
          <w:sz w:val="22"/>
          <w:szCs w:val="22"/>
        </w:rPr>
        <w:t>s</w:t>
      </w:r>
      <w:r w:rsidRPr="00BB3EF2">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422C87">
        <w:rPr>
          <w:rFonts w:ascii="Arial" w:eastAsia="Arial Unicode MS" w:hAnsi="Arial" w:cs="Arial"/>
          <w:color w:val="000000"/>
          <w:sz w:val="22"/>
          <w:szCs w:val="22"/>
        </w:rPr>
        <w:t xml:space="preserve">% to </w:t>
      </w:r>
      <w:r w:rsidR="0091116F">
        <w:rPr>
          <w:rFonts w:ascii="Arial" w:eastAsia="Arial Unicode MS" w:hAnsi="Arial" w:cs="Arial"/>
          <w:color w:val="000000"/>
          <w:sz w:val="22"/>
          <w:szCs w:val="22"/>
        </w:rPr>
        <w:t>2.60</w:t>
      </w:r>
      <w:r w:rsidR="001534DB">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floating rate of LIBOR-ICE and the interest rates paid are fixed interest rate</w:t>
      </w:r>
      <w:r w:rsidR="00DC1D1B">
        <w:rPr>
          <w:rFonts w:ascii="Arial" w:eastAsia="Arial Unicode MS" w:hAnsi="Arial" w:cs="Arial"/>
          <w:color w:val="000000"/>
          <w:sz w:val="22"/>
          <w:szCs w:val="22"/>
        </w:rPr>
        <w:t>s</w:t>
      </w:r>
      <w:r w:rsidRPr="00E649A6">
        <w:rPr>
          <w:rFonts w:ascii="Arial" w:eastAsia="Arial Unicode MS" w:hAnsi="Arial" w:cs="Arial"/>
          <w:color w:val="000000"/>
          <w:sz w:val="22"/>
          <w:szCs w:val="22"/>
        </w:rPr>
        <w:t xml:space="preserve"> of </w:t>
      </w:r>
      <w:r w:rsidR="0091116F">
        <w:rPr>
          <w:rFonts w:ascii="Arial" w:eastAsia="Arial Unicode MS" w:hAnsi="Arial" w:cs="Arial"/>
          <w:color w:val="000000"/>
          <w:sz w:val="22"/>
          <w:szCs w:val="22"/>
        </w:rPr>
        <w:t>1.58</w:t>
      </w:r>
      <w:r w:rsidR="00422C87">
        <w:rPr>
          <w:rFonts w:ascii="Arial" w:eastAsia="Arial Unicode MS" w:hAnsi="Arial" w:cs="Arial"/>
          <w:color w:val="000000"/>
          <w:sz w:val="22"/>
          <w:szCs w:val="22"/>
        </w:rPr>
        <w:t xml:space="preserve">% to </w:t>
      </w:r>
      <w:r w:rsidR="0091116F">
        <w:rPr>
          <w:rFonts w:ascii="Arial" w:eastAsia="Arial Unicode MS" w:hAnsi="Arial" w:cs="Arial"/>
          <w:color w:val="000000"/>
          <w:sz w:val="22"/>
          <w:szCs w:val="22"/>
        </w:rPr>
        <w:t>4.015</w:t>
      </w:r>
      <w:r w:rsidR="001534D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 xml:space="preserve">will </w:t>
      </w:r>
      <w:r w:rsidRPr="00E649A6">
        <w:rPr>
          <w:rFonts w:ascii="Arial" w:eastAsia="Arial Unicode MS" w:hAnsi="Arial" w:cs="Arial"/>
          <w:color w:val="000000"/>
          <w:sz w:val="22"/>
          <w:szCs w:val="22"/>
        </w:rPr>
        <w:t xml:space="preserve">mature </w:t>
      </w:r>
      <w:r w:rsidR="00422C87">
        <w:rPr>
          <w:rFonts w:ascii="Arial" w:eastAsia="Arial Unicode MS" w:hAnsi="Arial" w:cs="Arial"/>
          <w:color w:val="000000"/>
          <w:sz w:val="22"/>
          <w:szCs w:val="22"/>
        </w:rPr>
        <w:t xml:space="preserve">in </w:t>
      </w:r>
      <w:r w:rsidR="001534DB">
        <w:rPr>
          <w:rFonts w:ascii="Arial" w:eastAsia="Arial Unicode MS" w:hAnsi="Arial" w:cs="Arial"/>
          <w:color w:val="000000"/>
          <w:sz w:val="22"/>
          <w:szCs w:val="22"/>
        </w:rPr>
        <w:t xml:space="preserve">November 2026 to </w:t>
      </w:r>
      <w:r w:rsidR="00433DBD">
        <w:rPr>
          <w:rFonts w:ascii="Arial" w:eastAsia="Arial Unicode MS" w:hAnsi="Arial" w:cs="Arial"/>
          <w:color w:val="000000"/>
          <w:sz w:val="22"/>
          <w:szCs w:val="22"/>
        </w:rPr>
        <w:t>December 2030</w:t>
      </w:r>
      <w:r w:rsidR="00422C87">
        <w:rPr>
          <w:rFonts w:ascii="Arial" w:eastAsia="Arial Unicode MS" w:hAnsi="Arial" w:cs="Arial"/>
          <w:color w:val="000000"/>
          <w:sz w:val="22"/>
          <w:szCs w:val="22"/>
        </w:rPr>
        <w:t>.</w:t>
      </w:r>
    </w:p>
    <w:p w:rsidR="001D37CB" w:rsidRPr="001D37CB" w:rsidRDefault="001E1A36" w:rsidP="00DC1D1B">
      <w:pPr>
        <w:tabs>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1D37CB" w:rsidRPr="001D37CB">
        <w:rPr>
          <w:rFonts w:ascii="Arial" w:eastAsia="Arial Unicode MS" w:hAnsi="Arial" w:cs="Arial"/>
          <w:b/>
          <w:bCs/>
          <w:color w:val="000000"/>
          <w:sz w:val="22"/>
          <w:szCs w:val="22"/>
        </w:rPr>
        <w:t>.9</w:t>
      </w:r>
      <w:r w:rsidR="001D37CB" w:rsidRPr="001D37CB">
        <w:rPr>
          <w:rFonts w:ascii="Arial" w:eastAsia="Arial Unicode MS" w:hAnsi="Arial" w:cs="Arial"/>
          <w:b/>
          <w:bCs/>
          <w:color w:val="000000"/>
          <w:sz w:val="22"/>
          <w:szCs w:val="22"/>
        </w:rPr>
        <w:tab/>
      </w:r>
      <w:r w:rsidR="00832CA1">
        <w:rPr>
          <w:rFonts w:ascii="Arial" w:eastAsia="Arial Unicode MS" w:hAnsi="Arial" w:cs="Arial"/>
          <w:b/>
          <w:bCs/>
          <w:color w:val="000000"/>
          <w:sz w:val="22"/>
          <w:szCs w:val="22"/>
        </w:rPr>
        <w:t>Tax obligations from the Sub-Lease Agreement and the Utilities System Service Agreement</w:t>
      </w:r>
    </w:p>
    <w:p w:rsidR="00422C87" w:rsidRPr="00A06548" w:rsidRDefault="00422C87"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sidRPr="00A06548">
        <w:rPr>
          <w:rFonts w:ascii="Arial" w:eastAsia="Arial Unicode MS" w:hAnsi="Arial" w:cs="Arial"/>
          <w:color w:val="000000"/>
          <w:sz w:val="22"/>
          <w:szCs w:val="22"/>
        </w:rPr>
        <w:tab/>
        <w:t>Pursuant to the Royal Decrees issued under the Revenue Code regarding Exemption from Revenue Taxes No. 608, No. 609 and No. 610, regarding the termination of the value added tax, specific business tax and stamp duty exemptions granted to property funds set up under the Securities and Exchange Act, effective from 24 May 2017</w:t>
      </w:r>
      <w:r w:rsidR="00151DE5">
        <w:rPr>
          <w:rFonts w:ascii="Arial" w:eastAsia="Arial Unicode MS" w:hAnsi="Arial" w:cs="Arial"/>
          <w:color w:val="000000"/>
          <w:sz w:val="22"/>
          <w:szCs w:val="22"/>
        </w:rPr>
        <w:t>,</w:t>
      </w:r>
      <w:r w:rsidRPr="00A06548">
        <w:rPr>
          <w:rFonts w:ascii="Arial" w:eastAsia="Arial Unicode MS" w:hAnsi="Arial" w:cs="Arial"/>
          <w:color w:val="000000"/>
          <w:sz w:val="22"/>
          <w:szCs w:val="22"/>
        </w:rPr>
        <w:t xml:space="preserve"> property funds are required to pay value added tax, specific business tax and stamp duty. For this reason, Samui Airport Property Fund (the Fund) collected output tax on service income under the Utilities System Service Agreement, as described in </w:t>
      </w:r>
      <w:r w:rsidR="00832CA1">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 xml:space="preserve">Note </w:t>
      </w:r>
      <w:r w:rsidR="00832CA1">
        <w:rPr>
          <w:rFonts w:ascii="Arial" w:eastAsia="Arial Unicode MS" w:hAnsi="Arial" w:cs="Arial"/>
          <w:color w:val="000000"/>
          <w:sz w:val="22"/>
          <w:szCs w:val="22"/>
        </w:rPr>
        <w:t>17</w:t>
      </w:r>
      <w:r w:rsidRPr="00A06548">
        <w:rPr>
          <w:rFonts w:ascii="Arial" w:eastAsia="Arial Unicode MS" w:hAnsi="Arial" w:cs="Arial"/>
          <w:color w:val="000000"/>
          <w:sz w:val="22"/>
          <w:szCs w:val="22"/>
        </w:rPr>
        <w:t xml:space="preserve">, from the Company to submit to the Revenue Department to comply with the law. </w:t>
      </w:r>
      <w:r w:rsidR="00832CA1">
        <w:rPr>
          <w:rFonts w:ascii="Arial" w:eastAsia="Arial Unicode MS" w:hAnsi="Arial" w:cs="Arial"/>
          <w:color w:val="000000"/>
          <w:sz w:val="22"/>
          <w:szCs w:val="22"/>
        </w:rPr>
        <w:t>Since</w:t>
      </w:r>
      <w:r w:rsidRPr="00A06548">
        <w:rPr>
          <w:rFonts w:ascii="Arial" w:eastAsia="Arial Unicode MS" w:hAnsi="Arial" w:cs="Arial"/>
          <w:color w:val="000000"/>
          <w:sz w:val="22"/>
          <w:szCs w:val="22"/>
        </w:rPr>
        <w:t xml:space="preserve"> it is still unclear which type of tax is payable on the Sub-Lease Agreement and the Utilities System Service Agreement between the Company and the </w:t>
      </w:r>
      <w:proofErr w:type="gramStart"/>
      <w:r w:rsidRPr="00A06548">
        <w:rPr>
          <w:rFonts w:ascii="Arial" w:eastAsia="Arial Unicode MS" w:hAnsi="Arial" w:cs="Arial"/>
          <w:color w:val="000000"/>
          <w:sz w:val="22"/>
          <w:szCs w:val="22"/>
        </w:rPr>
        <w:t>Fund</w:t>
      </w:r>
      <w:r w:rsidR="00D0291D">
        <w:rPr>
          <w:rFonts w:ascii="Arial" w:eastAsia="Arial Unicode MS" w:hAnsi="Arial" w:cs="Arial"/>
          <w:color w:val="000000"/>
          <w:sz w:val="22"/>
          <w:szCs w:val="22"/>
        </w:rPr>
        <w:t>,</w:t>
      </w:r>
      <w:r w:rsidR="00832CA1">
        <w:rPr>
          <w:rFonts w:ascii="Arial" w:eastAsia="Arial Unicode MS" w:hAnsi="Arial" w:cs="Arial"/>
          <w:color w:val="000000"/>
          <w:sz w:val="22"/>
          <w:szCs w:val="22"/>
        </w:rPr>
        <w:t xml:space="preserve">   </w:t>
      </w:r>
      <w:proofErr w:type="gramEnd"/>
      <w:r w:rsidR="00832CA1">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 xml:space="preserve"> </w:t>
      </w:r>
      <w:r w:rsidR="00DC1D1B">
        <w:rPr>
          <w:rFonts w:ascii="Arial" w:eastAsia="Arial Unicode MS" w:hAnsi="Arial" w:cs="Arial"/>
          <w:color w:val="000000"/>
          <w:sz w:val="22"/>
          <w:szCs w:val="22"/>
        </w:rPr>
        <w:t>t</w:t>
      </w:r>
      <w:r w:rsidRPr="00A06548">
        <w:rPr>
          <w:rFonts w:ascii="Arial" w:eastAsia="Arial Unicode MS" w:hAnsi="Arial" w:cs="Arial"/>
          <w:color w:val="000000"/>
          <w:sz w:val="22"/>
          <w:szCs w:val="22"/>
        </w:rPr>
        <w:t xml:space="preserve">he Company has consulted with the relevant government agency in order to clarify the tax obligation. </w:t>
      </w:r>
    </w:p>
    <w:p w:rsidR="001534DB" w:rsidRDefault="00422C87"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sidRPr="00A06548">
        <w:rPr>
          <w:rFonts w:ascii="Arial" w:eastAsia="Arial Unicode MS" w:hAnsi="Arial" w:cs="Arial"/>
          <w:color w:val="000000"/>
          <w:sz w:val="22"/>
          <w:szCs w:val="22"/>
        </w:rPr>
        <w:tab/>
        <w:t xml:space="preserve">Subsequently, on 4 October 2018, the relevant government agency issued a tax ruling that the transaction under the lease agreement carried no intention of the parties to transfer the ownership of the property to the Fund. Therefore, the transaction did not fall into the renting property under Section 537 of Civil and Commercial Code. </w:t>
      </w:r>
      <w:proofErr w:type="gramStart"/>
      <w:r w:rsidRPr="00A06548">
        <w:rPr>
          <w:rFonts w:ascii="Arial" w:eastAsia="Arial Unicode MS" w:hAnsi="Arial" w:cs="Arial"/>
          <w:color w:val="000000"/>
          <w:sz w:val="22"/>
          <w:szCs w:val="22"/>
        </w:rPr>
        <w:t xml:space="preserve">However, </w:t>
      </w:r>
      <w:r w:rsidR="00276D6F">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the</w:t>
      </w:r>
      <w:proofErr w:type="gramEnd"/>
      <w:r w:rsidRPr="00A06548">
        <w:rPr>
          <w:rFonts w:ascii="Arial" w:eastAsia="Arial Unicode MS" w:hAnsi="Arial" w:cs="Arial"/>
          <w:color w:val="000000"/>
          <w:sz w:val="22"/>
          <w:szCs w:val="22"/>
        </w:rPr>
        <w:t xml:space="preserve"> Company received money from the Fund under the agreement. This is considered </w:t>
      </w:r>
      <w:r w:rsidR="00276D6F">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 xml:space="preserve">a loan, which is the actual intension of the parties. When the Company made a loan repayment to the Fund, this transaction is considered loan principal and interest payment. In this regard, such transaction is subject to specific business taxes on interest income and exempted from the value added tax. </w:t>
      </w:r>
      <w:r w:rsidR="00832CA1">
        <w:rPr>
          <w:rFonts w:ascii="Arial" w:eastAsia="Arial Unicode MS" w:hAnsi="Arial" w:cs="Arial"/>
          <w:color w:val="000000"/>
          <w:sz w:val="22"/>
          <w:szCs w:val="22"/>
        </w:rPr>
        <w:t>For this reason</w:t>
      </w:r>
      <w:r w:rsidRPr="00A06548">
        <w:rPr>
          <w:rFonts w:ascii="Arial" w:eastAsia="Arial Unicode MS" w:hAnsi="Arial" w:cs="Arial"/>
          <w:color w:val="000000"/>
          <w:sz w:val="22"/>
          <w:szCs w:val="22"/>
        </w:rPr>
        <w:t>, the Fund is required to pay value added tax, specific business tax and stamp dut</w:t>
      </w:r>
      <w:r w:rsidR="00832CA1">
        <w:rPr>
          <w:rFonts w:ascii="Arial" w:eastAsia="Arial Unicode MS" w:hAnsi="Arial" w:cs="Arial"/>
          <w:color w:val="000000"/>
          <w:sz w:val="22"/>
          <w:szCs w:val="22"/>
        </w:rPr>
        <w:t xml:space="preserve">y which were formerly </w:t>
      </w:r>
      <w:proofErr w:type="gramStart"/>
      <w:r w:rsidR="00832CA1">
        <w:rPr>
          <w:rFonts w:ascii="Arial" w:eastAsia="Arial Unicode MS" w:hAnsi="Arial" w:cs="Arial"/>
          <w:color w:val="000000"/>
          <w:sz w:val="22"/>
          <w:szCs w:val="22"/>
        </w:rPr>
        <w:t>exempted</w:t>
      </w:r>
      <w:proofErr w:type="gramEnd"/>
      <w:r w:rsidR="00832CA1">
        <w:rPr>
          <w:rFonts w:ascii="Arial" w:eastAsia="Arial Unicode MS" w:hAnsi="Arial" w:cs="Arial"/>
          <w:color w:val="000000"/>
          <w:sz w:val="22"/>
          <w:szCs w:val="22"/>
        </w:rPr>
        <w:t xml:space="preserve"> and </w:t>
      </w:r>
      <w:r w:rsidRPr="00D932C7">
        <w:rPr>
          <w:rFonts w:ascii="Arial" w:eastAsia="Arial Unicode MS" w:hAnsi="Arial" w:cs="Arial"/>
          <w:color w:val="000000"/>
          <w:sz w:val="22"/>
          <w:szCs w:val="22"/>
        </w:rPr>
        <w:t xml:space="preserve">the Company has no obligations to pay value added tax to the Fund. </w:t>
      </w:r>
    </w:p>
    <w:p w:rsidR="00422C87" w:rsidRPr="00D932C7" w:rsidRDefault="001534DB"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D0291D">
        <w:rPr>
          <w:rFonts w:ascii="Arial" w:eastAsia="Arial Unicode MS" w:hAnsi="Arial" w:cs="Arial"/>
          <w:color w:val="000000"/>
          <w:sz w:val="22"/>
          <w:szCs w:val="22"/>
        </w:rPr>
        <w:t>Subsequently, o</w:t>
      </w:r>
      <w:r w:rsidR="00422C87" w:rsidRPr="00D932C7">
        <w:rPr>
          <w:rFonts w:ascii="Arial" w:eastAsia="Arial Unicode MS" w:hAnsi="Arial" w:cs="Arial"/>
          <w:color w:val="000000"/>
          <w:sz w:val="22"/>
          <w:szCs w:val="22"/>
        </w:rPr>
        <w:t xml:space="preserve">n 15 November 2018, the </w:t>
      </w:r>
      <w:r w:rsidR="00422C87">
        <w:rPr>
          <w:rFonts w:ascii="Arial" w:eastAsia="Arial Unicode MS" w:hAnsi="Arial" w:cs="Arial"/>
          <w:color w:val="000000"/>
          <w:sz w:val="22"/>
          <w:szCs w:val="22"/>
        </w:rPr>
        <w:t>C</w:t>
      </w:r>
      <w:r w:rsidR="00422C87" w:rsidRPr="00D932C7">
        <w:rPr>
          <w:rFonts w:ascii="Arial" w:eastAsia="Arial Unicode MS" w:hAnsi="Arial" w:cs="Arial"/>
          <w:color w:val="000000"/>
          <w:sz w:val="22"/>
          <w:szCs w:val="22"/>
        </w:rPr>
        <w:t xml:space="preserve">ompany returned the input tax and submitted a revision of the input tax and made a letter to the relevant government agency for penalty exemption and request to extend the period for filing value added tax. </w:t>
      </w:r>
      <w:r w:rsidR="00276D6F">
        <w:rPr>
          <w:rFonts w:ascii="Arial" w:eastAsia="Arial Unicode MS" w:hAnsi="Arial" w:cs="Arial"/>
          <w:color w:val="000000"/>
          <w:sz w:val="22"/>
          <w:szCs w:val="22"/>
        </w:rPr>
        <w:t xml:space="preserve">       </w:t>
      </w:r>
      <w:r w:rsidR="00EE10C7">
        <w:rPr>
          <w:rFonts w:ascii="Arial" w:eastAsia="Arial Unicode MS" w:hAnsi="Arial" w:cs="Browallia New"/>
          <w:color w:val="000000"/>
          <w:sz w:val="22"/>
          <w:szCs w:val="28"/>
        </w:rPr>
        <w:t>T</w:t>
      </w:r>
      <w:r w:rsidR="00422C87" w:rsidRPr="00D932C7">
        <w:rPr>
          <w:rFonts w:ascii="Arial" w:eastAsia="Arial Unicode MS" w:hAnsi="Arial" w:cs="Arial"/>
          <w:color w:val="000000"/>
          <w:sz w:val="22"/>
          <w:szCs w:val="22"/>
        </w:rPr>
        <w:t xml:space="preserve">he </w:t>
      </w:r>
      <w:r w:rsidR="00422C87">
        <w:rPr>
          <w:rFonts w:ascii="Arial" w:eastAsia="Arial Unicode MS" w:hAnsi="Arial" w:cs="Arial"/>
          <w:color w:val="000000"/>
          <w:sz w:val="22"/>
          <w:szCs w:val="22"/>
        </w:rPr>
        <w:t>C</w:t>
      </w:r>
      <w:r w:rsidR="00422C87" w:rsidRPr="00D932C7">
        <w:rPr>
          <w:rFonts w:ascii="Arial" w:eastAsia="Arial Unicode MS" w:hAnsi="Arial" w:cs="Arial"/>
          <w:color w:val="000000"/>
          <w:sz w:val="22"/>
          <w:szCs w:val="22"/>
        </w:rPr>
        <w:t xml:space="preserve">ompany </w:t>
      </w:r>
      <w:r w:rsidR="00EE10C7">
        <w:rPr>
          <w:rFonts w:ascii="Arial" w:eastAsia="Arial Unicode MS" w:hAnsi="Arial" w:cs="Arial"/>
          <w:color w:val="000000"/>
          <w:sz w:val="22"/>
          <w:szCs w:val="22"/>
        </w:rPr>
        <w:t>has been deducted tax refund to pay</w:t>
      </w:r>
      <w:r w:rsidR="00422C87" w:rsidRPr="00D932C7">
        <w:rPr>
          <w:rFonts w:ascii="Arial" w:eastAsia="Arial Unicode MS" w:hAnsi="Arial" w:cs="Arial"/>
          <w:color w:val="000000"/>
          <w:sz w:val="22"/>
          <w:szCs w:val="22"/>
        </w:rPr>
        <w:t xml:space="preserve"> tax penalty and surcharge by </w:t>
      </w:r>
      <w:r w:rsidR="00276D6F">
        <w:rPr>
          <w:rFonts w:ascii="Arial" w:eastAsia="Arial Unicode MS" w:hAnsi="Arial" w:cs="Arial"/>
          <w:color w:val="000000"/>
          <w:sz w:val="22"/>
          <w:szCs w:val="22"/>
        </w:rPr>
        <w:t xml:space="preserve">    </w:t>
      </w:r>
      <w:r w:rsidR="00422C87" w:rsidRPr="00D932C7">
        <w:rPr>
          <w:rFonts w:ascii="Arial" w:eastAsia="Arial Unicode MS" w:hAnsi="Arial" w:cs="Arial"/>
          <w:color w:val="000000"/>
          <w:sz w:val="22"/>
          <w:szCs w:val="22"/>
        </w:rPr>
        <w:t xml:space="preserve">Baht 22 million. Currently, the Company is in the process of requesting </w:t>
      </w:r>
      <w:r w:rsidR="00422C87">
        <w:rPr>
          <w:rFonts w:ascii="Arial" w:eastAsia="Arial Unicode MS" w:hAnsi="Arial" w:cs="Arial"/>
          <w:color w:val="000000"/>
          <w:sz w:val="22"/>
          <w:szCs w:val="22"/>
        </w:rPr>
        <w:t xml:space="preserve">for </w:t>
      </w:r>
      <w:r w:rsidR="00422C87" w:rsidRPr="00D932C7">
        <w:rPr>
          <w:rFonts w:ascii="Arial" w:eastAsia="Arial Unicode MS" w:hAnsi="Arial" w:cs="Arial"/>
          <w:color w:val="000000"/>
          <w:sz w:val="22"/>
          <w:szCs w:val="22"/>
        </w:rPr>
        <w:t>tax penalty and surcharge</w:t>
      </w:r>
      <w:r w:rsidR="00422C87">
        <w:rPr>
          <w:rFonts w:ascii="Arial" w:eastAsia="Arial Unicode MS" w:hAnsi="Arial" w:cs="Arial"/>
          <w:color w:val="000000"/>
          <w:sz w:val="22"/>
          <w:szCs w:val="22"/>
        </w:rPr>
        <w:t xml:space="preserve"> return</w:t>
      </w:r>
      <w:r w:rsidR="00422C87" w:rsidRPr="00D932C7">
        <w:rPr>
          <w:rFonts w:ascii="Arial" w:eastAsia="Arial Unicode MS" w:hAnsi="Arial" w:cs="Arial"/>
          <w:color w:val="000000"/>
          <w:sz w:val="22"/>
          <w:szCs w:val="22"/>
        </w:rPr>
        <w:t>. However, the outcome cannot be determined at this time and is dependent on decisions to be made by relevant government agency.</w:t>
      </w:r>
    </w:p>
    <w:p w:rsidR="005630F2" w:rsidRPr="00B974FD" w:rsidRDefault="001E1A36" w:rsidP="00FE4130">
      <w:pPr>
        <w:tabs>
          <w:tab w:val="left" w:pos="2880"/>
          <w:tab w:val="left" w:pos="5760"/>
          <w:tab w:val="decimal" w:pos="6660"/>
          <w:tab w:val="left" w:pos="7110"/>
          <w:tab w:val="decimal" w:pos="7920"/>
        </w:tabs>
        <w:spacing w:before="120" w:after="120" w:line="360" w:lineRule="exact"/>
        <w:ind w:left="540" w:hanging="540"/>
        <w:jc w:val="both"/>
        <w:rPr>
          <w:rFonts w:ascii="Arial" w:eastAsia="Arial Unicode MS" w:hAnsi="Arial" w:cs="Arial"/>
          <w:b/>
          <w:bCs/>
          <w:sz w:val="22"/>
          <w:szCs w:val="22"/>
        </w:rPr>
      </w:pPr>
      <w:r>
        <w:rPr>
          <w:rFonts w:ascii="Arial" w:eastAsia="Arial Unicode MS" w:hAnsi="Arial" w:cs="Arial"/>
          <w:b/>
          <w:bCs/>
          <w:color w:val="000000"/>
          <w:sz w:val="22"/>
          <w:szCs w:val="22"/>
        </w:rPr>
        <w:t>26.</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5630F2" w:rsidRPr="00B974FD" w:rsidRDefault="003849DB" w:rsidP="00FE4130">
      <w:pPr>
        <w:spacing w:before="120" w:after="120" w:line="380" w:lineRule="exact"/>
        <w:ind w:left="540" w:hanging="540"/>
        <w:jc w:val="both"/>
        <w:rPr>
          <w:rFonts w:ascii="Arial" w:eastAsia="Arial Unicode MS" w:hAnsi="Arial" w:cs="Arial"/>
          <w:b/>
          <w:bCs/>
          <w:i/>
          <w:iCs/>
          <w:sz w:val="22"/>
          <w:szCs w:val="22"/>
          <w:u w:val="single"/>
        </w:rPr>
      </w:pPr>
      <w:r w:rsidRPr="003849DB">
        <w:rPr>
          <w:rFonts w:ascii="Arial" w:eastAsia="Arial Unicode MS" w:hAnsi="Arial" w:cs="Arial"/>
          <w:b/>
          <w:bCs/>
          <w:i/>
          <w:iCs/>
          <w:sz w:val="22"/>
          <w:szCs w:val="22"/>
        </w:rPr>
        <w:tab/>
      </w:r>
      <w:r w:rsidR="005630F2" w:rsidRPr="00B974FD">
        <w:rPr>
          <w:rFonts w:ascii="Arial" w:eastAsia="Arial Unicode MS" w:hAnsi="Arial" w:cs="Arial"/>
          <w:b/>
          <w:bCs/>
          <w:i/>
          <w:iCs/>
          <w:sz w:val="22"/>
          <w:szCs w:val="22"/>
          <w:u w:val="single"/>
        </w:rPr>
        <w:t>The Company</w:t>
      </w:r>
    </w:p>
    <w:p w:rsidR="00422C87" w:rsidRDefault="001E1A36" w:rsidP="00DC1D1B">
      <w:pPr>
        <w:spacing w:before="120" w:after="120" w:line="380" w:lineRule="exact"/>
        <w:ind w:left="547" w:hanging="547"/>
        <w:jc w:val="both"/>
        <w:rPr>
          <w:rFonts w:ascii="Arial" w:eastAsia="MS Mincho" w:hAnsi="Arial" w:cs="Browallia New"/>
          <w:color w:val="000000"/>
          <w:sz w:val="22"/>
          <w:szCs w:val="28"/>
        </w:rPr>
      </w:pPr>
      <w:r>
        <w:rPr>
          <w:rFonts w:ascii="Arial" w:eastAsia="MS Mincho" w:hAnsi="Arial" w:cs="Arial"/>
          <w:color w:val="000000"/>
          <w:sz w:val="22"/>
          <w:szCs w:val="22"/>
          <w:lang w:eastAsia="ja-JP"/>
        </w:rPr>
        <w:t>26</w:t>
      </w:r>
      <w:r w:rsidR="00422C87">
        <w:rPr>
          <w:rFonts w:ascii="Arial" w:eastAsia="MS Mincho" w:hAnsi="Arial" w:cs="Arial"/>
          <w:color w:val="000000"/>
          <w:sz w:val="22"/>
          <w:szCs w:val="22"/>
          <w:lang w:eastAsia="ja-JP"/>
        </w:rPr>
        <w:t>.</w:t>
      </w:r>
      <w:r w:rsidR="0056470D">
        <w:rPr>
          <w:rFonts w:ascii="Arial" w:eastAsia="MS Mincho" w:hAnsi="Arial" w:cs="Arial"/>
          <w:color w:val="000000"/>
          <w:sz w:val="22"/>
          <w:szCs w:val="22"/>
          <w:lang w:eastAsia="ja-JP"/>
        </w:rPr>
        <w:t>1</w:t>
      </w:r>
      <w:r w:rsidR="00422C87">
        <w:rPr>
          <w:rFonts w:ascii="Arial" w:eastAsia="MS Mincho" w:hAnsi="Arial" w:cs="Arial"/>
          <w:color w:val="000000"/>
          <w:sz w:val="22"/>
          <w:szCs w:val="22"/>
          <w:lang w:eastAsia="ja-JP"/>
        </w:rPr>
        <w:t xml:space="preserve"> </w:t>
      </w:r>
      <w:r w:rsidR="00422C87">
        <w:rPr>
          <w:rFonts w:ascii="Arial" w:eastAsia="MS Mincho" w:hAnsi="Arial" w:cs="Arial"/>
          <w:color w:val="000000"/>
          <w:sz w:val="22"/>
          <w:szCs w:val="22"/>
          <w:lang w:eastAsia="ja-JP"/>
        </w:rPr>
        <w:tab/>
      </w:r>
      <w:r w:rsidR="00422C87" w:rsidRPr="005375C8">
        <w:rPr>
          <w:rFonts w:ascii="Arial" w:eastAsia="MS Mincho" w:hAnsi="Arial" w:cs="Arial"/>
          <w:color w:val="000000"/>
          <w:sz w:val="22"/>
          <w:szCs w:val="22"/>
          <w:lang w:eastAsia="ja-JP"/>
        </w:rPr>
        <w:t>In February 2016, the Company was sued by an individual in relation to distress caused to the plaintiff as a result of environmental impact and the obstruction of a public road, related to the operations of Samui Airport, seeking damages of Baht 2.1 million plus interest thereon at the rate of 7.5 percent per annum calculated from the day following the date of the filing of the case until the Company and dependents desist</w:t>
      </w:r>
      <w:r w:rsidR="00422C87" w:rsidRPr="005375C8">
        <w:rPr>
          <w:rFonts w:ascii="Arial" w:eastAsia="MS Mincho" w:hAnsi="Arial" w:cs="Arial"/>
          <w:color w:val="000000"/>
          <w:sz w:val="22"/>
          <w:szCs w:val="22"/>
        </w:rPr>
        <w:t xml:space="preserve"> and/or resolve issues as requested by the plaintiff. </w:t>
      </w:r>
      <w:r w:rsidR="00422C87">
        <w:rPr>
          <w:rFonts w:ascii="Arial" w:eastAsia="MS Mincho" w:hAnsi="Arial" w:cs="Arial"/>
          <w:color w:val="000000"/>
          <w:sz w:val="22"/>
          <w:szCs w:val="22"/>
        </w:rPr>
        <w:t>Subsequently, o</w:t>
      </w:r>
      <w:r w:rsidR="00422C87" w:rsidRPr="005375C8">
        <w:rPr>
          <w:rFonts w:ascii="Arial" w:eastAsia="MS Mincho" w:hAnsi="Arial" w:cs="Arial"/>
          <w:color w:val="000000"/>
          <w:sz w:val="22"/>
          <w:szCs w:val="22"/>
        </w:rPr>
        <w:t xml:space="preserve">n 29 March 2017, the Samui Provincial Court dismissed the plaintiff’s case. </w:t>
      </w:r>
      <w:r w:rsidR="00422C87">
        <w:rPr>
          <w:rFonts w:ascii="Arial" w:eastAsia="MS Mincho" w:hAnsi="Arial" w:cs="Arial"/>
          <w:color w:val="000000"/>
          <w:sz w:val="22"/>
          <w:szCs w:val="22"/>
        </w:rPr>
        <w:t>On 28 December 2017,</w:t>
      </w:r>
      <w:r w:rsidR="00422C87" w:rsidRPr="005375C8">
        <w:rPr>
          <w:rFonts w:ascii="Arial" w:eastAsia="MS Mincho" w:hAnsi="Arial" w:cs="Arial"/>
          <w:color w:val="000000"/>
          <w:sz w:val="22"/>
          <w:szCs w:val="22"/>
        </w:rPr>
        <w:t xml:space="preserve"> the plaintiff appealed against the judg</w:t>
      </w:r>
      <w:r w:rsidR="00151DE5">
        <w:rPr>
          <w:rFonts w:ascii="Arial" w:eastAsia="MS Mincho" w:hAnsi="Arial" w:cs="Arial"/>
          <w:color w:val="000000"/>
          <w:sz w:val="22"/>
          <w:szCs w:val="22"/>
        </w:rPr>
        <w:t>e</w:t>
      </w:r>
      <w:r w:rsidR="00422C87" w:rsidRPr="005375C8">
        <w:rPr>
          <w:rFonts w:ascii="Arial" w:eastAsia="MS Mincho" w:hAnsi="Arial" w:cs="Arial"/>
          <w:color w:val="000000"/>
          <w:sz w:val="22"/>
          <w:szCs w:val="22"/>
        </w:rPr>
        <w:t xml:space="preserve">ment of the Samui Provincial Court </w:t>
      </w:r>
      <w:r w:rsidR="00422C87">
        <w:rPr>
          <w:rFonts w:ascii="Arial" w:eastAsia="MS Mincho" w:hAnsi="Arial" w:cs="Arial"/>
          <w:color w:val="000000"/>
          <w:sz w:val="22"/>
          <w:szCs w:val="22"/>
        </w:rPr>
        <w:t xml:space="preserve">and </w:t>
      </w:r>
      <w:r w:rsidR="00422C87" w:rsidRPr="005375C8">
        <w:rPr>
          <w:rFonts w:ascii="Arial" w:eastAsia="MS Mincho" w:hAnsi="Arial" w:cs="Arial"/>
          <w:color w:val="000000"/>
          <w:sz w:val="22"/>
          <w:szCs w:val="22"/>
        </w:rPr>
        <w:t>the Samui Provincial Court has read the judg</w:t>
      </w:r>
      <w:r w:rsidR="00151DE5">
        <w:rPr>
          <w:rFonts w:ascii="Arial" w:eastAsia="MS Mincho" w:hAnsi="Arial" w:cs="Arial"/>
          <w:color w:val="000000"/>
          <w:sz w:val="22"/>
          <w:szCs w:val="22"/>
        </w:rPr>
        <w:t>e</w:t>
      </w:r>
      <w:r w:rsidR="00422C87" w:rsidRPr="005375C8">
        <w:rPr>
          <w:rFonts w:ascii="Arial" w:eastAsia="MS Mincho" w:hAnsi="Arial" w:cs="Arial"/>
          <w:color w:val="000000"/>
          <w:sz w:val="22"/>
          <w:szCs w:val="22"/>
        </w:rPr>
        <w:t>ment of the Court of Appeal 8 to order the dismissal of the plaintiff’s case on 25 April 2018.</w:t>
      </w:r>
      <w:r w:rsidR="0056470D">
        <w:rPr>
          <w:rFonts w:ascii="Arial" w:eastAsia="MS Mincho" w:hAnsi="Arial" w:cs="Arial"/>
          <w:color w:val="000000"/>
          <w:sz w:val="22"/>
          <w:szCs w:val="22"/>
        </w:rPr>
        <w:t xml:space="preserve"> </w:t>
      </w:r>
      <w:r w:rsidR="00276D6F">
        <w:rPr>
          <w:rFonts w:ascii="Arial" w:eastAsia="MS Mincho" w:hAnsi="Arial" w:cs="Arial"/>
          <w:color w:val="000000"/>
          <w:sz w:val="22"/>
          <w:szCs w:val="22"/>
        </w:rPr>
        <w:t>Subsequently, t</w:t>
      </w:r>
      <w:r w:rsidR="00422C87" w:rsidRPr="005375C8">
        <w:rPr>
          <w:rFonts w:ascii="Arial" w:eastAsia="MS Mincho" w:hAnsi="Arial" w:cs="Browallia New"/>
          <w:color w:val="000000"/>
          <w:sz w:val="22"/>
          <w:szCs w:val="28"/>
        </w:rPr>
        <w:t xml:space="preserve">he plaintiff </w:t>
      </w:r>
      <w:r w:rsidR="0056470D">
        <w:rPr>
          <w:rFonts w:ascii="Arial" w:eastAsia="MS Mincho" w:hAnsi="Arial" w:cs="Browallia New"/>
          <w:color w:val="000000"/>
          <w:sz w:val="22"/>
          <w:szCs w:val="28"/>
        </w:rPr>
        <w:t>has appealed the case</w:t>
      </w:r>
      <w:r w:rsidR="00276D6F">
        <w:rPr>
          <w:rFonts w:ascii="Arial" w:eastAsia="MS Mincho" w:hAnsi="Arial" w:cs="Browallia New"/>
          <w:color w:val="000000"/>
          <w:sz w:val="22"/>
          <w:szCs w:val="28"/>
        </w:rPr>
        <w:t xml:space="preserve"> and o</w:t>
      </w:r>
      <w:r w:rsidR="00433DBD">
        <w:rPr>
          <w:rFonts w:ascii="Arial" w:eastAsia="MS Mincho" w:hAnsi="Arial" w:cs="Browallia New"/>
          <w:color w:val="000000"/>
          <w:sz w:val="22"/>
          <w:szCs w:val="28"/>
        </w:rPr>
        <w:t xml:space="preserve">n 25 June 2019, the Supreme Court did not permit the plaintiff to file an appeal. </w:t>
      </w:r>
      <w:r w:rsidR="00DC1D1B">
        <w:rPr>
          <w:rFonts w:ascii="Arial" w:eastAsia="MS Mincho" w:hAnsi="Arial" w:cs="Browallia New"/>
          <w:color w:val="000000"/>
          <w:sz w:val="22"/>
          <w:szCs w:val="28"/>
        </w:rPr>
        <w:t>So</w:t>
      </w:r>
      <w:r w:rsidR="00D0291D">
        <w:rPr>
          <w:rFonts w:ascii="Arial" w:eastAsia="MS Mincho" w:hAnsi="Arial" w:cs="Browallia New"/>
          <w:color w:val="000000"/>
          <w:sz w:val="22"/>
          <w:szCs w:val="28"/>
        </w:rPr>
        <w:t>,</w:t>
      </w:r>
      <w:r w:rsidR="00DC1D1B">
        <w:rPr>
          <w:rFonts w:ascii="Arial" w:eastAsia="MS Mincho" w:hAnsi="Arial" w:cs="Browallia New"/>
          <w:color w:val="000000"/>
          <w:sz w:val="22"/>
          <w:szCs w:val="28"/>
        </w:rPr>
        <w:t xml:space="preserve"> the lawsuit is an end.</w:t>
      </w:r>
      <w:r w:rsidR="0056470D">
        <w:rPr>
          <w:rFonts w:ascii="Arial" w:eastAsia="MS Mincho" w:hAnsi="Arial" w:cs="Browallia New"/>
          <w:color w:val="000000"/>
          <w:sz w:val="22"/>
          <w:szCs w:val="28"/>
        </w:rPr>
        <w:t xml:space="preserve">  </w:t>
      </w:r>
    </w:p>
    <w:p w:rsidR="00422C87" w:rsidRDefault="001E1A36" w:rsidP="00DC1D1B">
      <w:pPr>
        <w:spacing w:beforeLines="60" w:before="144" w:afterLines="60" w:after="144" w:line="36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26</w:t>
      </w:r>
      <w:r w:rsidR="00422C87">
        <w:rPr>
          <w:rFonts w:ascii="Arial" w:eastAsia="MS Mincho" w:hAnsi="Arial" w:cs="Arial"/>
          <w:color w:val="000000"/>
          <w:sz w:val="22"/>
          <w:szCs w:val="22"/>
        </w:rPr>
        <w:t>.</w:t>
      </w:r>
      <w:r w:rsidR="00151DE5">
        <w:rPr>
          <w:rFonts w:ascii="Arial" w:eastAsia="MS Mincho" w:hAnsi="Arial" w:cs="Arial"/>
          <w:color w:val="000000"/>
          <w:sz w:val="22"/>
          <w:szCs w:val="22"/>
        </w:rPr>
        <w:t>2</w:t>
      </w:r>
      <w:r w:rsidR="00422C87">
        <w:rPr>
          <w:rFonts w:ascii="Arial" w:eastAsia="MS Mincho" w:hAnsi="Arial" w:cs="Arial"/>
          <w:color w:val="000000"/>
          <w:sz w:val="22"/>
          <w:szCs w:val="22"/>
        </w:rPr>
        <w:tab/>
      </w:r>
      <w:r w:rsidR="00422C87" w:rsidRPr="005375C8">
        <w:rPr>
          <w:rFonts w:ascii="Arial" w:eastAsia="MS Mincho" w:hAnsi="Arial" w:cs="Arial"/>
          <w:color w:val="000000"/>
          <w:sz w:val="22"/>
          <w:szCs w:val="22"/>
        </w:rPr>
        <w:t>In May 2016, an airline filed a lawsuit against the Company with Thai Civil Court alleging that the Company’s aircraft was not parked at the suitable location resulting in a collision during the plaintiff’s aircraft taxiing at Yangon International Airport, Myanmar causing damages to the left wing of the plaintiff’s aircraft and the d</w:t>
      </w:r>
      <w:r w:rsidR="00422C87">
        <w:rPr>
          <w:rFonts w:ascii="Arial" w:eastAsia="MS Mincho" w:hAnsi="Arial" w:cs="Arial"/>
          <w:color w:val="000000"/>
          <w:sz w:val="22"/>
          <w:szCs w:val="22"/>
        </w:rPr>
        <w:t xml:space="preserve">elay of the plaintiff’s flight. </w:t>
      </w:r>
      <w:r w:rsidR="00832CA1">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 xml:space="preserve">The plaintiff therefore claimed the damages totaling USD 180,000.14. This incident is covered by the Aviation Insurance Policy. The Company has informed the insurance company of the incident and the insurer has appointed a law firm to defend the </w:t>
      </w:r>
      <w:r w:rsidR="00F5267E">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 xml:space="preserve">claim on behalf of the Company. </w:t>
      </w:r>
      <w:r w:rsidR="00422C87">
        <w:rPr>
          <w:rFonts w:ascii="Arial" w:eastAsia="MS Mincho" w:hAnsi="Arial" w:cs="Arial"/>
          <w:color w:val="000000"/>
          <w:sz w:val="22"/>
          <w:szCs w:val="22"/>
        </w:rPr>
        <w:t>Subsequently, on</w:t>
      </w:r>
      <w:r w:rsidR="00422C87" w:rsidRPr="005375C8">
        <w:rPr>
          <w:rFonts w:ascii="Arial" w:eastAsia="MS Mincho" w:hAnsi="Arial" w:cs="Arial"/>
          <w:color w:val="000000"/>
          <w:sz w:val="22"/>
          <w:szCs w:val="22"/>
        </w:rPr>
        <w:t xml:space="preserve"> 28 July 2016, the Company filed </w:t>
      </w:r>
      <w:r w:rsidR="00F5267E">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an answer that</w:t>
      </w:r>
      <w:r w:rsidR="00422C87">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 xml:space="preserve">the Company’s aircraft was not parked in an inappropriate </w:t>
      </w:r>
      <w:proofErr w:type="gramStart"/>
      <w:r w:rsidR="00422C87" w:rsidRPr="005375C8">
        <w:rPr>
          <w:rFonts w:ascii="Arial" w:eastAsia="MS Mincho" w:hAnsi="Arial" w:cs="Arial"/>
          <w:color w:val="000000"/>
          <w:sz w:val="22"/>
          <w:szCs w:val="22"/>
        </w:rPr>
        <w:t xml:space="preserve">location, </w:t>
      </w:r>
      <w:r w:rsidR="00276D6F">
        <w:rPr>
          <w:rFonts w:ascii="Arial" w:eastAsia="MS Mincho" w:hAnsi="Arial" w:cs="Arial"/>
          <w:color w:val="000000"/>
          <w:sz w:val="22"/>
          <w:szCs w:val="22"/>
        </w:rPr>
        <w:t xml:space="preserve">  </w:t>
      </w:r>
      <w:proofErr w:type="gramEnd"/>
      <w:r w:rsidR="00276D6F">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 xml:space="preserve">but it was parked to follow orders from officials of Yangon International Airport air </w:t>
      </w:r>
      <w:r w:rsidR="00F5267E">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traffic control.</w:t>
      </w:r>
      <w:r w:rsidR="00F5267E">
        <w:rPr>
          <w:rFonts w:ascii="Arial" w:eastAsia="MS Mincho" w:hAnsi="Arial" w:cs="Arial"/>
          <w:color w:val="000000"/>
          <w:sz w:val="22"/>
          <w:szCs w:val="22"/>
        </w:rPr>
        <w:t xml:space="preserve"> </w:t>
      </w:r>
      <w:r w:rsidR="00422C87" w:rsidRPr="005375C8">
        <w:rPr>
          <w:rFonts w:ascii="Arial" w:eastAsia="MS Mincho" w:hAnsi="Arial" w:cs="Arial"/>
          <w:color w:val="000000"/>
          <w:sz w:val="22"/>
          <w:szCs w:val="22"/>
        </w:rPr>
        <w:t>The Company therefore countersued the plaintiff claiming damages of USD 5,382,320.27.</w:t>
      </w:r>
      <w:r w:rsidR="00422C87" w:rsidRPr="009537B7">
        <w:rPr>
          <w:rFonts w:ascii="Arial" w:eastAsia="MS Mincho" w:hAnsi="Arial" w:cs="Arial" w:hint="cs"/>
          <w:color w:val="000000"/>
          <w:sz w:val="22"/>
          <w:szCs w:val="22"/>
          <w:cs/>
        </w:rPr>
        <w:t xml:space="preserve"> </w:t>
      </w:r>
      <w:r w:rsidR="00422C87">
        <w:rPr>
          <w:rFonts w:ascii="Arial" w:eastAsia="MS Mincho" w:hAnsi="Arial" w:cs="Arial"/>
          <w:color w:val="000000"/>
          <w:sz w:val="22"/>
          <w:szCs w:val="22"/>
        </w:rPr>
        <w:t xml:space="preserve">Subsequently, </w:t>
      </w:r>
      <w:r w:rsidR="00DC1D1B">
        <w:rPr>
          <w:rFonts w:ascii="Arial" w:eastAsia="MS Mincho" w:hAnsi="Arial" w:cs="Browallia New"/>
          <w:color w:val="000000"/>
          <w:sz w:val="22"/>
          <w:szCs w:val="28"/>
        </w:rPr>
        <w:t>o</w:t>
      </w:r>
      <w:r w:rsidR="00422C87">
        <w:rPr>
          <w:rFonts w:ascii="Arial" w:eastAsia="MS Mincho" w:hAnsi="Arial" w:cs="Browallia New"/>
          <w:color w:val="000000"/>
          <w:sz w:val="22"/>
          <w:szCs w:val="28"/>
        </w:rPr>
        <w:t>n</w:t>
      </w:r>
      <w:r w:rsidR="00422C87">
        <w:rPr>
          <w:rFonts w:ascii="Arial" w:eastAsia="MS Mincho" w:hAnsi="Arial" w:cs="Arial"/>
          <w:color w:val="000000"/>
          <w:sz w:val="22"/>
          <w:szCs w:val="22"/>
        </w:rPr>
        <w:t xml:space="preserve"> 27 December 2018, the Thai Civil Court dismissed both the plaintiff’s case and the Company’s countersued since such claims are barred by prescription. Currently, the </w:t>
      </w:r>
      <w:r w:rsidR="00DC1D1B">
        <w:rPr>
          <w:rFonts w:ascii="Arial" w:eastAsia="MS Mincho" w:hAnsi="Arial" w:cs="Arial"/>
          <w:color w:val="000000"/>
          <w:sz w:val="22"/>
          <w:szCs w:val="22"/>
        </w:rPr>
        <w:t xml:space="preserve">Court permitted the extension of the defendant’s appeal </w:t>
      </w:r>
      <w:r w:rsidR="00D0291D">
        <w:rPr>
          <w:rFonts w:ascii="Arial" w:eastAsia="MS Mincho" w:hAnsi="Arial" w:cs="Arial"/>
          <w:color w:val="000000"/>
          <w:sz w:val="22"/>
          <w:szCs w:val="22"/>
        </w:rPr>
        <w:t>until</w:t>
      </w:r>
      <w:r w:rsidR="00DC1D1B">
        <w:rPr>
          <w:rFonts w:ascii="Arial" w:eastAsia="MS Mincho" w:hAnsi="Arial" w:cs="Arial"/>
          <w:color w:val="000000"/>
          <w:sz w:val="22"/>
          <w:szCs w:val="22"/>
        </w:rPr>
        <w:t xml:space="preserve"> 29 August 2019.</w:t>
      </w:r>
    </w:p>
    <w:p w:rsidR="003849DB" w:rsidRPr="00E0174C" w:rsidRDefault="003849DB" w:rsidP="00DC1D1B">
      <w:pPr>
        <w:overflowPunct/>
        <w:autoSpaceDE/>
        <w:autoSpaceDN/>
        <w:adjustRightInd/>
        <w:spacing w:beforeLines="60" w:before="144" w:afterLines="60" w:after="144" w:line="360" w:lineRule="exact"/>
        <w:ind w:firstLine="540"/>
        <w:textAlignment w:val="auto"/>
        <w:rPr>
          <w:rFonts w:ascii="Arial" w:hAnsi="Arial" w:cs="Arial"/>
          <w:b/>
          <w:bCs/>
          <w:i/>
          <w:iCs/>
          <w:sz w:val="22"/>
          <w:szCs w:val="22"/>
        </w:rPr>
      </w:pPr>
      <w:r>
        <w:rPr>
          <w:rFonts w:ascii="Arial" w:hAnsi="Arial" w:cs="Arial"/>
          <w:b/>
          <w:bCs/>
          <w:i/>
          <w:iCs/>
          <w:sz w:val="22"/>
          <w:szCs w:val="22"/>
          <w:u w:val="single"/>
        </w:rPr>
        <w:t>Subsidiar</w:t>
      </w:r>
      <w:r w:rsidR="001534DB">
        <w:rPr>
          <w:rFonts w:ascii="Arial" w:hAnsi="Arial" w:cs="Arial"/>
          <w:b/>
          <w:bCs/>
          <w:i/>
          <w:iCs/>
          <w:sz w:val="22"/>
          <w:szCs w:val="22"/>
          <w:u w:val="single"/>
        </w:rPr>
        <w:t>ies</w:t>
      </w:r>
    </w:p>
    <w:p w:rsidR="00422C87" w:rsidRDefault="00061445"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26</w:t>
      </w:r>
      <w:r w:rsidR="00422C87">
        <w:rPr>
          <w:rFonts w:ascii="Arial" w:eastAsia="MS Mincho" w:hAnsi="Arial" w:cs="Arial"/>
          <w:color w:val="000000"/>
          <w:sz w:val="22"/>
          <w:szCs w:val="22"/>
          <w:lang w:eastAsia="ja-JP"/>
        </w:rPr>
        <w:t>.</w:t>
      </w:r>
      <w:r w:rsidR="00151DE5">
        <w:rPr>
          <w:rFonts w:ascii="Arial" w:eastAsia="MS Mincho" w:hAnsi="Arial" w:cs="Arial"/>
          <w:color w:val="000000"/>
          <w:sz w:val="22"/>
          <w:szCs w:val="22"/>
          <w:lang w:eastAsia="ja-JP"/>
        </w:rPr>
        <w:t>3</w:t>
      </w:r>
      <w:r w:rsidR="00422C87">
        <w:rPr>
          <w:rFonts w:ascii="Arial" w:eastAsia="MS Mincho" w:hAnsi="Arial" w:cs="Arial"/>
          <w:color w:val="000000"/>
          <w:sz w:val="22"/>
          <w:szCs w:val="22"/>
          <w:lang w:eastAsia="ja-JP"/>
        </w:rPr>
        <w:tab/>
      </w:r>
      <w:r w:rsidR="00422C87" w:rsidRPr="00941354">
        <w:rPr>
          <w:rFonts w:ascii="Arial" w:eastAsia="MS Mincho" w:hAnsi="Arial" w:cs="Arial"/>
          <w:color w:val="000000"/>
          <w:sz w:val="22"/>
          <w:szCs w:val="22"/>
          <w:lang w:eastAsia="ja-JP"/>
        </w:rPr>
        <w:t>A</w:t>
      </w:r>
      <w:r w:rsidR="00DC1D1B">
        <w:rPr>
          <w:rFonts w:ascii="Arial" w:eastAsia="MS Mincho" w:hAnsi="Arial" w:cs="Arial"/>
          <w:color w:val="000000"/>
          <w:sz w:val="22"/>
          <w:szCs w:val="22"/>
          <w:lang w:eastAsia="ja-JP"/>
        </w:rPr>
        <w:t>s at 31 December 2018,</w:t>
      </w:r>
      <w:r w:rsidR="00422C87" w:rsidRPr="00941354">
        <w:rPr>
          <w:rFonts w:ascii="Arial" w:eastAsia="MS Mincho" w:hAnsi="Arial" w:cs="Arial"/>
          <w:color w:val="000000"/>
          <w:sz w:val="22"/>
          <w:szCs w:val="22"/>
          <w:lang w:eastAsia="ja-JP"/>
        </w:rPr>
        <w:t xml:space="preserve"> </w:t>
      </w:r>
      <w:r w:rsidR="00D0291D">
        <w:rPr>
          <w:rFonts w:ascii="Arial" w:eastAsia="MS Mincho" w:hAnsi="Arial" w:cs="Arial"/>
          <w:color w:val="000000"/>
          <w:sz w:val="22"/>
          <w:szCs w:val="22"/>
          <w:lang w:eastAsia="ja-JP"/>
        </w:rPr>
        <w:t xml:space="preserve">a </w:t>
      </w:r>
      <w:r w:rsidR="00422C87" w:rsidRPr="00941354">
        <w:rPr>
          <w:rFonts w:ascii="Arial" w:eastAsia="MS Mincho" w:hAnsi="Arial" w:cs="Arial"/>
          <w:color w:val="000000"/>
          <w:sz w:val="22"/>
          <w:szCs w:val="22"/>
          <w:lang w:eastAsia="ja-JP"/>
        </w:rPr>
        <w:t>subsidiary has legal cases as it was sued by its former employees (“Plaintiff”),</w:t>
      </w:r>
      <w:r w:rsidR="00DC1D1B">
        <w:rPr>
          <w:rFonts w:ascii="Arial" w:eastAsia="MS Mincho" w:hAnsi="Arial" w:cs="Arial"/>
          <w:color w:val="000000"/>
          <w:sz w:val="22"/>
          <w:szCs w:val="22"/>
          <w:lang w:eastAsia="ja-JP"/>
        </w:rPr>
        <w:t xml:space="preserve"> </w:t>
      </w:r>
      <w:r w:rsidR="00422C87" w:rsidRPr="00941354">
        <w:rPr>
          <w:rFonts w:ascii="Arial" w:eastAsia="MS Mincho" w:hAnsi="Arial" w:cs="Arial"/>
          <w:color w:val="000000"/>
          <w:sz w:val="22"/>
          <w:szCs w:val="22"/>
          <w:lang w:eastAsia="ja-JP"/>
        </w:rPr>
        <w:t>claiming severance payment, compensations, and other damages totaling of</w:t>
      </w:r>
      <w:r w:rsidR="00DC1D1B">
        <w:rPr>
          <w:rFonts w:ascii="Arial" w:eastAsia="MS Mincho" w:hAnsi="Arial" w:cs="Arial"/>
          <w:color w:val="000000"/>
          <w:sz w:val="22"/>
          <w:szCs w:val="22"/>
          <w:lang w:eastAsia="ja-JP"/>
        </w:rPr>
        <w:t xml:space="preserve"> </w:t>
      </w:r>
      <w:r w:rsidR="00422C87" w:rsidRPr="00941354">
        <w:rPr>
          <w:rFonts w:ascii="Arial" w:eastAsia="MS Mincho" w:hAnsi="Arial" w:cs="Arial"/>
          <w:color w:val="000000"/>
          <w:sz w:val="22"/>
          <w:szCs w:val="22"/>
          <w:lang w:eastAsia="ja-JP"/>
        </w:rPr>
        <w:t>Baht 34.</w:t>
      </w:r>
      <w:r w:rsidR="00151DE5">
        <w:rPr>
          <w:rFonts w:ascii="Arial" w:eastAsia="MS Mincho" w:hAnsi="Arial" w:cs="Arial"/>
          <w:color w:val="000000"/>
          <w:sz w:val="22"/>
          <w:szCs w:val="22"/>
          <w:lang w:eastAsia="ja-JP"/>
        </w:rPr>
        <w:t>3</w:t>
      </w:r>
      <w:r w:rsidR="00422C87" w:rsidRPr="00941354">
        <w:rPr>
          <w:rFonts w:ascii="Arial" w:eastAsia="MS Mincho" w:hAnsi="Arial" w:cs="Arial"/>
          <w:color w:val="000000"/>
          <w:sz w:val="22"/>
          <w:szCs w:val="22"/>
          <w:lang w:eastAsia="ja-JP"/>
        </w:rPr>
        <w:t xml:space="preserve"> million. </w:t>
      </w:r>
      <w:r w:rsidR="00DC1D1B">
        <w:rPr>
          <w:rFonts w:ascii="Arial" w:eastAsia="MS Mincho" w:hAnsi="Arial" w:cs="Arial"/>
          <w:color w:val="000000"/>
          <w:sz w:val="22"/>
          <w:szCs w:val="22"/>
          <w:lang w:eastAsia="ja-JP"/>
        </w:rPr>
        <w:t xml:space="preserve">During the period, the Supreme Court did not permit the plaintiff to file an appeal and dismissed the plaintiff’s petition totaling of </w:t>
      </w:r>
      <w:r w:rsidR="00276D6F">
        <w:rPr>
          <w:rFonts w:ascii="Arial" w:eastAsia="MS Mincho" w:hAnsi="Arial" w:cs="Arial"/>
          <w:color w:val="000000"/>
          <w:sz w:val="22"/>
          <w:szCs w:val="22"/>
          <w:lang w:eastAsia="ja-JP"/>
        </w:rPr>
        <w:t xml:space="preserve">    </w:t>
      </w:r>
      <w:r w:rsidR="00DC1D1B">
        <w:rPr>
          <w:rFonts w:ascii="Arial" w:eastAsia="MS Mincho" w:hAnsi="Arial" w:cs="Arial"/>
          <w:color w:val="000000"/>
          <w:sz w:val="22"/>
          <w:szCs w:val="22"/>
          <w:lang w:eastAsia="ja-JP"/>
        </w:rPr>
        <w:t xml:space="preserve">Baht 19.1 million. So, as at 30 June 2019, a subsidiary has legal cases as it was sued by its former employees totaling of Baht 15.2 million. </w:t>
      </w:r>
      <w:r w:rsidR="00422C87" w:rsidRPr="00941354">
        <w:rPr>
          <w:rFonts w:ascii="Arial" w:eastAsia="MS Mincho" w:hAnsi="Arial" w:cs="Arial"/>
          <w:color w:val="000000"/>
          <w:sz w:val="22"/>
          <w:szCs w:val="22"/>
          <w:lang w:eastAsia="ja-JP"/>
        </w:rPr>
        <w:t xml:space="preserve">Currently, the cases are being considered by the Court of Appeal for Specialized Cases. However, the subsidiary’s management has set aside provisions for liabilities arising </w:t>
      </w:r>
      <w:proofErr w:type="gramStart"/>
      <w:r w:rsidR="00422C87" w:rsidRPr="00941354">
        <w:rPr>
          <w:rFonts w:ascii="Arial" w:eastAsia="MS Mincho" w:hAnsi="Arial" w:cs="Arial"/>
          <w:color w:val="000000"/>
          <w:sz w:val="22"/>
          <w:szCs w:val="22"/>
          <w:lang w:eastAsia="ja-JP"/>
        </w:rPr>
        <w:t>as a result of</w:t>
      </w:r>
      <w:proofErr w:type="gramEnd"/>
      <w:r w:rsidR="00422C87" w:rsidRPr="00941354">
        <w:rPr>
          <w:rFonts w:ascii="Arial" w:eastAsia="MS Mincho" w:hAnsi="Arial" w:cs="Arial"/>
          <w:color w:val="000000"/>
          <w:sz w:val="22"/>
          <w:szCs w:val="22"/>
          <w:lang w:eastAsia="ja-JP"/>
        </w:rPr>
        <w:t xml:space="preserve"> these cases of Baht </w:t>
      </w:r>
      <w:r w:rsidR="00DC1D1B">
        <w:rPr>
          <w:rFonts w:ascii="Arial" w:eastAsia="MS Mincho" w:hAnsi="Arial" w:cs="Arial"/>
          <w:color w:val="000000"/>
          <w:sz w:val="22"/>
          <w:szCs w:val="22"/>
          <w:lang w:eastAsia="ja-JP"/>
        </w:rPr>
        <w:t>1.0</w:t>
      </w:r>
      <w:r w:rsidR="00151DE5">
        <w:rPr>
          <w:rFonts w:ascii="Arial" w:eastAsia="MS Mincho" w:hAnsi="Arial" w:cs="Arial"/>
          <w:color w:val="000000"/>
          <w:sz w:val="22"/>
          <w:szCs w:val="22"/>
          <w:lang w:eastAsia="ja-JP"/>
        </w:rPr>
        <w:t xml:space="preserve"> </w:t>
      </w:r>
      <w:r w:rsidR="00422C87" w:rsidRPr="00941354">
        <w:rPr>
          <w:rFonts w:ascii="Arial" w:eastAsia="MS Mincho" w:hAnsi="Arial" w:cs="Arial"/>
          <w:color w:val="000000"/>
          <w:sz w:val="22"/>
          <w:szCs w:val="22"/>
          <w:lang w:eastAsia="ja-JP"/>
        </w:rPr>
        <w:t>million and it believes that the provisions made in the accounts are adequate to cover any losses that may arise from these cases.</w:t>
      </w:r>
    </w:p>
    <w:p w:rsidR="00151DE5" w:rsidRPr="00151DE5" w:rsidRDefault="00061445"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26</w:t>
      </w:r>
      <w:r w:rsidR="00151DE5" w:rsidRPr="00151DE5">
        <w:rPr>
          <w:rFonts w:ascii="Arial" w:eastAsia="MS Mincho" w:hAnsi="Arial" w:cs="Arial"/>
          <w:color w:val="000000"/>
          <w:sz w:val="22"/>
          <w:szCs w:val="22"/>
          <w:lang w:eastAsia="ja-JP"/>
        </w:rPr>
        <w:t>.</w:t>
      </w:r>
      <w:r w:rsidR="001534DB">
        <w:rPr>
          <w:rFonts w:ascii="Arial" w:eastAsia="MS Mincho" w:hAnsi="Arial" w:cs="Arial"/>
          <w:color w:val="000000"/>
          <w:sz w:val="22"/>
          <w:szCs w:val="22"/>
          <w:lang w:eastAsia="ja-JP"/>
        </w:rPr>
        <w:t>4</w:t>
      </w:r>
      <w:r w:rsidR="00151DE5" w:rsidRPr="00151DE5">
        <w:rPr>
          <w:rFonts w:ascii="Arial" w:eastAsia="MS Mincho" w:hAnsi="Arial" w:cs="Arial"/>
          <w:color w:val="000000"/>
          <w:sz w:val="22"/>
          <w:szCs w:val="22"/>
          <w:lang w:eastAsia="ja-JP"/>
        </w:rPr>
        <w:tab/>
        <w:t xml:space="preserve">In December 2018, </w:t>
      </w:r>
      <w:r w:rsidR="00DC1D1B">
        <w:rPr>
          <w:rFonts w:ascii="Arial" w:eastAsia="MS Mincho" w:hAnsi="Arial" w:cs="Arial"/>
          <w:color w:val="000000"/>
          <w:sz w:val="22"/>
          <w:szCs w:val="22"/>
          <w:lang w:eastAsia="ja-JP"/>
        </w:rPr>
        <w:t>a</w:t>
      </w:r>
      <w:r w:rsidR="00151DE5" w:rsidRPr="00151DE5">
        <w:rPr>
          <w:rFonts w:ascii="Arial" w:eastAsia="MS Mincho" w:hAnsi="Arial" w:cs="Arial"/>
          <w:color w:val="000000"/>
          <w:sz w:val="22"/>
          <w:szCs w:val="22"/>
          <w:lang w:eastAsia="ja-JP"/>
        </w:rPr>
        <w:t xml:space="preserve"> subsidiary filed a lawsuit against a company through the Civil Court for breaching of early terminated sub-lease agreement. Subsequently, in March 2019, the plaintiff filed a petition by denying the indictment and countersued for claiming the compensation from </w:t>
      </w:r>
      <w:r w:rsidR="00DC1D1B">
        <w:rPr>
          <w:rFonts w:ascii="Arial" w:eastAsia="MS Mincho" w:hAnsi="Arial" w:cs="Arial"/>
          <w:color w:val="000000"/>
          <w:sz w:val="22"/>
          <w:szCs w:val="22"/>
          <w:lang w:eastAsia="ja-JP"/>
        </w:rPr>
        <w:t>a</w:t>
      </w:r>
      <w:r w:rsidR="00151DE5" w:rsidRPr="00151DE5">
        <w:rPr>
          <w:rFonts w:ascii="Arial" w:eastAsia="MS Mincho" w:hAnsi="Arial" w:cs="Arial"/>
          <w:color w:val="000000"/>
          <w:sz w:val="22"/>
          <w:szCs w:val="22"/>
          <w:lang w:eastAsia="ja-JP"/>
        </w:rPr>
        <w:t xml:space="preserve"> subsidiary amounting to Baht </w:t>
      </w:r>
      <w:r w:rsidR="001534DB">
        <w:rPr>
          <w:rFonts w:ascii="Arial" w:eastAsia="MS Mincho" w:hAnsi="Arial" w:cs="Arial"/>
          <w:color w:val="000000"/>
          <w:sz w:val="22"/>
          <w:szCs w:val="22"/>
          <w:lang w:eastAsia="ja-JP"/>
        </w:rPr>
        <w:t>15.6 million</w:t>
      </w:r>
      <w:r w:rsidR="00676D7E">
        <w:rPr>
          <w:rFonts w:ascii="Arial" w:eastAsia="MS Mincho" w:hAnsi="Arial" w:cs="Arial"/>
          <w:color w:val="000000"/>
          <w:sz w:val="22"/>
          <w:szCs w:val="22"/>
          <w:lang w:eastAsia="ja-JP"/>
        </w:rPr>
        <w:t xml:space="preserve"> </w:t>
      </w:r>
      <w:r w:rsidR="00DC1D1B">
        <w:rPr>
          <w:rFonts w:ascii="Arial" w:eastAsia="MS Mincho" w:hAnsi="Arial" w:cs="Arial"/>
          <w:color w:val="000000"/>
          <w:sz w:val="22"/>
          <w:szCs w:val="22"/>
          <w:lang w:eastAsia="ja-JP"/>
        </w:rPr>
        <w:t xml:space="preserve">together </w:t>
      </w:r>
      <w:r w:rsidR="00676D7E">
        <w:rPr>
          <w:rFonts w:ascii="Arial" w:eastAsia="MS Mincho" w:hAnsi="Arial" w:cs="Arial"/>
          <w:color w:val="000000"/>
          <w:sz w:val="22"/>
          <w:szCs w:val="22"/>
          <w:lang w:eastAsia="ja-JP"/>
        </w:rPr>
        <w:t>with the interest thereon at the rate of 7.5 percent per annum</w:t>
      </w:r>
      <w:r w:rsidR="00151DE5" w:rsidRPr="00151DE5">
        <w:rPr>
          <w:rFonts w:ascii="Arial" w:eastAsia="MS Mincho" w:hAnsi="Arial" w:cs="Arial"/>
          <w:color w:val="000000"/>
          <w:sz w:val="22"/>
          <w:szCs w:val="22"/>
          <w:lang w:eastAsia="ja-JP"/>
        </w:rPr>
        <w:t>. Currently, the case is being considered by the Civil Court</w:t>
      </w:r>
      <w:r w:rsidR="00676D7E">
        <w:rPr>
          <w:rFonts w:ascii="Arial" w:eastAsia="MS Mincho" w:hAnsi="Arial" w:cs="Arial"/>
          <w:color w:val="000000"/>
          <w:sz w:val="22"/>
          <w:szCs w:val="22"/>
          <w:lang w:eastAsia="ja-JP"/>
        </w:rPr>
        <w:t xml:space="preserve"> and the Court informed the schedule for plaintiff’s witness examination</w:t>
      </w:r>
      <w:r w:rsidR="00DC1D1B">
        <w:rPr>
          <w:rFonts w:ascii="Arial" w:eastAsia="MS Mincho" w:hAnsi="Arial" w:cs="Arial"/>
          <w:color w:val="000000"/>
          <w:sz w:val="22"/>
          <w:szCs w:val="22"/>
          <w:lang w:eastAsia="ja-JP"/>
        </w:rPr>
        <w:t xml:space="preserve">   </w:t>
      </w:r>
      <w:r w:rsidR="00676D7E">
        <w:rPr>
          <w:rFonts w:ascii="Arial" w:eastAsia="MS Mincho" w:hAnsi="Arial" w:cs="Arial"/>
          <w:color w:val="000000"/>
          <w:sz w:val="22"/>
          <w:szCs w:val="22"/>
          <w:lang w:eastAsia="ja-JP"/>
        </w:rPr>
        <w:t xml:space="preserve"> </w:t>
      </w:r>
      <w:r w:rsidR="00DC1D1B">
        <w:rPr>
          <w:rFonts w:ascii="Arial" w:eastAsia="MS Mincho" w:hAnsi="Arial" w:cs="Arial"/>
          <w:color w:val="000000"/>
          <w:sz w:val="22"/>
          <w:szCs w:val="22"/>
          <w:lang w:eastAsia="ja-JP"/>
        </w:rPr>
        <w:t>on</w:t>
      </w:r>
      <w:r w:rsidR="00676D7E">
        <w:rPr>
          <w:rFonts w:ascii="Arial" w:eastAsia="MS Mincho" w:hAnsi="Arial" w:cs="Arial"/>
          <w:color w:val="000000"/>
          <w:sz w:val="22"/>
          <w:szCs w:val="22"/>
          <w:lang w:eastAsia="ja-JP"/>
        </w:rPr>
        <w:t xml:space="preserve"> 29 and 31 October 2019.</w:t>
      </w:r>
    </w:p>
    <w:p w:rsidR="001534DB" w:rsidRPr="00151DE5" w:rsidRDefault="00061445"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26</w:t>
      </w:r>
      <w:r w:rsidR="001534DB" w:rsidRPr="00151DE5">
        <w:rPr>
          <w:rFonts w:ascii="Arial" w:eastAsia="MS Mincho" w:hAnsi="Arial" w:cs="Arial"/>
          <w:color w:val="000000"/>
          <w:sz w:val="22"/>
          <w:szCs w:val="22"/>
          <w:lang w:eastAsia="ja-JP"/>
        </w:rPr>
        <w:t>.</w:t>
      </w:r>
      <w:r w:rsidR="001534DB">
        <w:rPr>
          <w:rFonts w:ascii="Arial" w:eastAsia="MS Mincho" w:hAnsi="Arial" w:cs="Arial"/>
          <w:color w:val="000000"/>
          <w:sz w:val="22"/>
          <w:szCs w:val="22"/>
          <w:lang w:eastAsia="ja-JP"/>
        </w:rPr>
        <w:t>5</w:t>
      </w:r>
      <w:r w:rsidR="001534DB" w:rsidRPr="00151DE5">
        <w:rPr>
          <w:rFonts w:ascii="Arial" w:eastAsia="MS Mincho" w:hAnsi="Arial" w:cs="Arial"/>
          <w:color w:val="000000"/>
          <w:sz w:val="22"/>
          <w:szCs w:val="22"/>
          <w:lang w:eastAsia="ja-JP"/>
        </w:rPr>
        <w:t xml:space="preserve"> </w:t>
      </w:r>
      <w:r w:rsidR="001534DB" w:rsidRPr="00151DE5">
        <w:rPr>
          <w:rFonts w:ascii="Arial" w:eastAsia="MS Mincho" w:hAnsi="Arial" w:cs="Arial"/>
          <w:color w:val="000000"/>
          <w:sz w:val="22"/>
          <w:szCs w:val="22"/>
          <w:lang w:eastAsia="ja-JP"/>
        </w:rPr>
        <w:tab/>
        <w:t xml:space="preserve">In February 2019, </w:t>
      </w:r>
      <w:r w:rsidR="00DC1D1B">
        <w:rPr>
          <w:rFonts w:ascii="Arial" w:eastAsia="MS Mincho" w:hAnsi="Arial" w:cs="Arial"/>
          <w:color w:val="000000"/>
          <w:sz w:val="22"/>
          <w:szCs w:val="22"/>
          <w:lang w:eastAsia="ja-JP"/>
        </w:rPr>
        <w:t>a</w:t>
      </w:r>
      <w:r w:rsidR="001534DB" w:rsidRPr="00151DE5">
        <w:rPr>
          <w:rFonts w:ascii="Arial" w:eastAsia="MS Mincho" w:hAnsi="Arial" w:cs="Arial"/>
          <w:color w:val="000000"/>
          <w:sz w:val="22"/>
          <w:szCs w:val="22"/>
          <w:lang w:eastAsia="ja-JP"/>
        </w:rPr>
        <w:t xml:space="preserve"> subsidiary was sued by its 2 former employees, claiming severance payment totaling of Baht 8 million together with the interest thereon at the rate of 7.5 and 15 percent per annum. Currently</w:t>
      </w:r>
      <w:r w:rsidR="00676D7E">
        <w:rPr>
          <w:rFonts w:ascii="Arial" w:eastAsia="MS Mincho" w:hAnsi="Arial" w:cs="Arial"/>
          <w:color w:val="000000"/>
          <w:sz w:val="22"/>
          <w:szCs w:val="22"/>
          <w:lang w:eastAsia="ja-JP"/>
        </w:rPr>
        <w:t xml:space="preserve">, the Court </w:t>
      </w:r>
      <w:r w:rsidR="00DC1D1B">
        <w:rPr>
          <w:rFonts w:ascii="Arial" w:eastAsia="MS Mincho" w:hAnsi="Arial" w:cs="Arial"/>
          <w:color w:val="000000"/>
          <w:sz w:val="22"/>
          <w:szCs w:val="22"/>
          <w:lang w:eastAsia="ja-JP"/>
        </w:rPr>
        <w:t>s</w:t>
      </w:r>
      <w:r w:rsidR="00676D7E">
        <w:rPr>
          <w:rFonts w:ascii="Arial" w:eastAsia="MS Mincho" w:hAnsi="Arial" w:cs="Arial"/>
          <w:color w:val="000000"/>
          <w:sz w:val="22"/>
          <w:szCs w:val="22"/>
          <w:lang w:eastAsia="ja-JP"/>
        </w:rPr>
        <w:t xml:space="preserve">cheduled for </w:t>
      </w:r>
      <w:proofErr w:type="gramStart"/>
      <w:r w:rsidR="00676D7E">
        <w:rPr>
          <w:rFonts w:ascii="Arial" w:eastAsia="MS Mincho" w:hAnsi="Arial" w:cs="Arial"/>
          <w:color w:val="000000"/>
          <w:sz w:val="22"/>
          <w:szCs w:val="22"/>
          <w:lang w:eastAsia="ja-JP"/>
        </w:rPr>
        <w:t>mediation</w:t>
      </w:r>
      <w:proofErr w:type="gramEnd"/>
      <w:r w:rsidR="00676D7E">
        <w:rPr>
          <w:rFonts w:ascii="Arial" w:eastAsia="MS Mincho" w:hAnsi="Arial" w:cs="Arial"/>
          <w:color w:val="000000"/>
          <w:sz w:val="22"/>
          <w:szCs w:val="22"/>
          <w:lang w:eastAsia="ja-JP"/>
        </w:rPr>
        <w:t xml:space="preserve"> </w:t>
      </w:r>
      <w:r w:rsidR="00DC1D1B">
        <w:rPr>
          <w:rFonts w:ascii="Arial" w:eastAsia="MS Mincho" w:hAnsi="Arial" w:cs="Arial"/>
          <w:color w:val="000000"/>
          <w:sz w:val="22"/>
          <w:szCs w:val="22"/>
          <w:lang w:eastAsia="ja-JP"/>
        </w:rPr>
        <w:t>but</w:t>
      </w:r>
      <w:r w:rsidR="00676D7E">
        <w:rPr>
          <w:rFonts w:ascii="Arial" w:eastAsia="MS Mincho" w:hAnsi="Arial" w:cs="Arial"/>
          <w:color w:val="000000"/>
          <w:sz w:val="22"/>
          <w:szCs w:val="22"/>
          <w:lang w:eastAsia="ja-JP"/>
        </w:rPr>
        <w:t xml:space="preserve"> the mediation </w:t>
      </w:r>
      <w:r w:rsidR="00276D6F">
        <w:rPr>
          <w:rFonts w:ascii="Arial" w:eastAsia="MS Mincho" w:hAnsi="Arial" w:cs="Arial"/>
          <w:color w:val="000000"/>
          <w:sz w:val="22"/>
          <w:szCs w:val="22"/>
          <w:lang w:eastAsia="ja-JP"/>
        </w:rPr>
        <w:t>was</w:t>
      </w:r>
      <w:r w:rsidR="00676D7E">
        <w:rPr>
          <w:rFonts w:ascii="Arial" w:eastAsia="MS Mincho" w:hAnsi="Arial" w:cs="Arial"/>
          <w:color w:val="000000"/>
          <w:sz w:val="22"/>
          <w:szCs w:val="22"/>
          <w:lang w:eastAsia="ja-JP"/>
        </w:rPr>
        <w:t xml:space="preserve"> failed. Therefore, the Court scheduled for mediation on 5 August 2019.</w:t>
      </w:r>
    </w:p>
    <w:p w:rsidR="00980C67" w:rsidRPr="006A1023" w:rsidRDefault="00061445" w:rsidP="00513CD9">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27</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Pr="00B974FD" w:rsidRDefault="005630F2" w:rsidP="005630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B974FD">
        <w:rPr>
          <w:rFonts w:ascii="Arial" w:hAnsi="Arial"/>
          <w:sz w:val="22"/>
          <w:szCs w:val="22"/>
        </w:rPr>
        <w:tab/>
        <w:t xml:space="preserve">The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252" w:type="dxa"/>
        <w:tblInd w:w="-90" w:type="dxa"/>
        <w:tblLayout w:type="fixed"/>
        <w:tblLook w:val="0000" w:firstRow="0" w:lastRow="0" w:firstColumn="0" w:lastColumn="0" w:noHBand="0" w:noVBand="0"/>
      </w:tblPr>
      <w:tblGrid>
        <w:gridCol w:w="1710"/>
        <w:gridCol w:w="1152"/>
        <w:gridCol w:w="1350"/>
        <w:gridCol w:w="1170"/>
        <w:gridCol w:w="1350"/>
        <w:gridCol w:w="1170"/>
        <w:gridCol w:w="1350"/>
      </w:tblGrid>
      <w:tr w:rsidR="005630F2" w:rsidRPr="00B974FD" w:rsidTr="001534DB">
        <w:tc>
          <w:tcPr>
            <w:tcW w:w="1710" w:type="dxa"/>
            <w:vAlign w:val="bottom"/>
          </w:tcPr>
          <w:p w:rsidR="005630F2" w:rsidRPr="00B974FD" w:rsidRDefault="005630F2" w:rsidP="00DC1D1B">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022" w:type="dxa"/>
            <w:gridSpan w:val="4"/>
            <w:vAlign w:val="bottom"/>
          </w:tcPr>
          <w:p w:rsidR="005630F2" w:rsidRPr="00B974FD"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Consolidated financial statements</w:t>
            </w:r>
          </w:p>
        </w:tc>
        <w:tc>
          <w:tcPr>
            <w:tcW w:w="2520" w:type="dxa"/>
            <w:gridSpan w:val="2"/>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r>
      <w:tr w:rsidR="005630F2" w:rsidRPr="00B974FD" w:rsidTr="001534DB">
        <w:trPr>
          <w:trHeight w:val="274"/>
        </w:trPr>
        <w:tc>
          <w:tcPr>
            <w:tcW w:w="1710" w:type="dxa"/>
            <w:vAlign w:val="bottom"/>
          </w:tcPr>
          <w:p w:rsidR="005630F2" w:rsidRPr="00B974FD" w:rsidRDefault="005630F2" w:rsidP="00DC1D1B">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 currency</w:t>
            </w:r>
          </w:p>
        </w:tc>
        <w:tc>
          <w:tcPr>
            <w:tcW w:w="2502" w:type="dxa"/>
            <w:gridSpan w:val="2"/>
            <w:vAlign w:val="bottom"/>
          </w:tcPr>
          <w:p w:rsidR="005630F2" w:rsidRPr="00B974FD"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5630F2" w:rsidRPr="00B974FD"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5630F2" w:rsidRPr="00B974FD"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Average exchange rate</w:t>
            </w:r>
          </w:p>
        </w:tc>
      </w:tr>
      <w:tr w:rsidR="00422C87" w:rsidRPr="00B974FD" w:rsidTr="001534DB">
        <w:trPr>
          <w:trHeight w:val="274"/>
        </w:trPr>
        <w:tc>
          <w:tcPr>
            <w:tcW w:w="1710" w:type="dxa"/>
            <w:vAlign w:val="bottom"/>
          </w:tcPr>
          <w:p w:rsidR="00422C87" w:rsidRPr="00B974FD" w:rsidRDefault="00422C87"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5630F2" w:rsidRDefault="00B967C6"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50" w:type="dxa"/>
            <w:vAlign w:val="bottom"/>
          </w:tcPr>
          <w:p w:rsidR="00422C87" w:rsidRPr="005630F2" w:rsidRDefault="00422C87"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B967C6"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50" w:type="dxa"/>
            <w:vAlign w:val="bottom"/>
          </w:tcPr>
          <w:p w:rsidR="00422C87" w:rsidRPr="005630F2" w:rsidRDefault="00422C87"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B967C6"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50" w:type="dxa"/>
            <w:vAlign w:val="bottom"/>
          </w:tcPr>
          <w:p w:rsidR="00422C87" w:rsidRPr="005630F2" w:rsidRDefault="00422C87"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r>
      <w:tr w:rsidR="005630F2" w:rsidRPr="00B974FD" w:rsidTr="001534DB">
        <w:trPr>
          <w:trHeight w:val="274"/>
        </w:trPr>
        <w:tc>
          <w:tcPr>
            <w:tcW w:w="1710" w:type="dxa"/>
            <w:vAlign w:val="bottom"/>
          </w:tcPr>
          <w:p w:rsidR="005630F2" w:rsidRPr="00B974FD" w:rsidRDefault="005630F2"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17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 xml:space="preserve">(Baht per 1 foreign </w:t>
            </w:r>
          </w:p>
        </w:tc>
      </w:tr>
      <w:tr w:rsidR="005630F2" w:rsidRPr="00B974FD" w:rsidTr="001534DB">
        <w:trPr>
          <w:trHeight w:val="274"/>
        </w:trPr>
        <w:tc>
          <w:tcPr>
            <w:tcW w:w="1710" w:type="dxa"/>
            <w:vAlign w:val="bottom"/>
          </w:tcPr>
          <w:p w:rsidR="005630F2" w:rsidRPr="00B974FD" w:rsidRDefault="005630F2"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17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2520" w:type="dxa"/>
            <w:gridSpan w:val="2"/>
            <w:vAlign w:val="bottom"/>
          </w:tcPr>
          <w:p w:rsidR="005630F2" w:rsidRPr="00B974FD"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currency unit)</w:t>
            </w:r>
          </w:p>
        </w:tc>
      </w:tr>
      <w:tr w:rsidR="00061445" w:rsidRPr="00B974FD" w:rsidTr="004F5E54">
        <w:tc>
          <w:tcPr>
            <w:tcW w:w="1710" w:type="dxa"/>
            <w:vAlign w:val="bottom"/>
          </w:tcPr>
          <w:p w:rsidR="00061445" w:rsidRPr="00B974FD" w:rsidRDefault="00061445"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BDT</w:t>
            </w:r>
          </w:p>
        </w:tc>
        <w:tc>
          <w:tcPr>
            <w:tcW w:w="1152" w:type="dxa"/>
            <w:vAlign w:val="bottom"/>
          </w:tcPr>
          <w:p w:rsidR="00061445" w:rsidRPr="00061445" w:rsidRDefault="00061445"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523</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790</w:t>
            </w:r>
          </w:p>
        </w:tc>
        <w:tc>
          <w:tcPr>
            <w:tcW w:w="117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061445" w:rsidRPr="00061445" w:rsidRDefault="00061445"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0.36</w:t>
            </w:r>
          </w:p>
        </w:tc>
        <w:tc>
          <w:tcPr>
            <w:tcW w:w="1350" w:type="dxa"/>
            <w:vAlign w:val="bottom"/>
          </w:tcPr>
          <w:p w:rsidR="00061445" w:rsidRPr="00DC7B59" w:rsidRDefault="00061445"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0.39</w:t>
            </w:r>
          </w:p>
        </w:tc>
      </w:tr>
      <w:tr w:rsidR="00061445" w:rsidRPr="00B974FD" w:rsidTr="004F5E54">
        <w:tc>
          <w:tcPr>
            <w:tcW w:w="1710" w:type="dxa"/>
            <w:vAlign w:val="bottom"/>
          </w:tcPr>
          <w:p w:rsidR="00061445" w:rsidRPr="00B974FD" w:rsidRDefault="00061445"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CNY</w:t>
            </w:r>
          </w:p>
        </w:tc>
        <w:tc>
          <w:tcPr>
            <w:tcW w:w="1152" w:type="dxa"/>
            <w:vAlign w:val="bottom"/>
          </w:tcPr>
          <w:p w:rsidR="00061445" w:rsidRPr="00061445" w:rsidRDefault="00061445"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6</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13</w:t>
            </w:r>
          </w:p>
        </w:tc>
        <w:tc>
          <w:tcPr>
            <w:tcW w:w="117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2</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3</w:t>
            </w:r>
          </w:p>
        </w:tc>
        <w:tc>
          <w:tcPr>
            <w:tcW w:w="1170" w:type="dxa"/>
            <w:vAlign w:val="bottom"/>
          </w:tcPr>
          <w:p w:rsidR="00061445" w:rsidRPr="00061445" w:rsidRDefault="00061445"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4.47</w:t>
            </w:r>
          </w:p>
        </w:tc>
        <w:tc>
          <w:tcPr>
            <w:tcW w:w="1350" w:type="dxa"/>
            <w:vAlign w:val="bottom"/>
          </w:tcPr>
          <w:p w:rsidR="00061445" w:rsidRPr="00DC7B59" w:rsidRDefault="00061445"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4.72</w:t>
            </w:r>
          </w:p>
        </w:tc>
      </w:tr>
      <w:tr w:rsidR="00061445" w:rsidRPr="00B974FD" w:rsidTr="004F5E54">
        <w:tc>
          <w:tcPr>
            <w:tcW w:w="1710" w:type="dxa"/>
            <w:vAlign w:val="bottom"/>
          </w:tcPr>
          <w:p w:rsidR="00061445" w:rsidRPr="00B974FD" w:rsidRDefault="00061445"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EUR</w:t>
            </w:r>
          </w:p>
        </w:tc>
        <w:tc>
          <w:tcPr>
            <w:tcW w:w="1152" w:type="dxa"/>
            <w:vAlign w:val="bottom"/>
          </w:tcPr>
          <w:p w:rsidR="00061445" w:rsidRPr="00061445" w:rsidRDefault="00061445"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6</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8</w:t>
            </w:r>
          </w:p>
        </w:tc>
        <w:tc>
          <w:tcPr>
            <w:tcW w:w="117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w:t>
            </w:r>
          </w:p>
        </w:tc>
        <w:tc>
          <w:tcPr>
            <w:tcW w:w="1350" w:type="dxa"/>
            <w:vAlign w:val="bottom"/>
          </w:tcPr>
          <w:p w:rsidR="00061445" w:rsidRPr="00061445" w:rsidRDefault="00061445"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w:t>
            </w:r>
          </w:p>
        </w:tc>
        <w:tc>
          <w:tcPr>
            <w:tcW w:w="1170" w:type="dxa"/>
            <w:vAlign w:val="bottom"/>
          </w:tcPr>
          <w:p w:rsidR="00061445" w:rsidRPr="00061445" w:rsidRDefault="00061445"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34.95</w:t>
            </w:r>
          </w:p>
        </w:tc>
        <w:tc>
          <w:tcPr>
            <w:tcW w:w="1350" w:type="dxa"/>
            <w:vAlign w:val="bottom"/>
          </w:tcPr>
          <w:p w:rsidR="00061445" w:rsidRPr="00DC7B59" w:rsidRDefault="00061445"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37.13</w:t>
            </w:r>
          </w:p>
        </w:tc>
      </w:tr>
    </w:tbl>
    <w:p w:rsidR="00DC1D1B" w:rsidRDefault="00DC1D1B">
      <w:r>
        <w:rPr>
          <w:b/>
          <w:bCs/>
        </w:rPr>
        <w:br w:type="page"/>
      </w:r>
    </w:p>
    <w:tbl>
      <w:tblPr>
        <w:tblW w:w="9252" w:type="dxa"/>
        <w:tblInd w:w="-90" w:type="dxa"/>
        <w:tblLayout w:type="fixed"/>
        <w:tblLook w:val="0000" w:firstRow="0" w:lastRow="0" w:firstColumn="0" w:lastColumn="0" w:noHBand="0" w:noVBand="0"/>
      </w:tblPr>
      <w:tblGrid>
        <w:gridCol w:w="1710"/>
        <w:gridCol w:w="1152"/>
        <w:gridCol w:w="1350"/>
        <w:gridCol w:w="1170"/>
        <w:gridCol w:w="1350"/>
        <w:gridCol w:w="1170"/>
        <w:gridCol w:w="1350"/>
      </w:tblGrid>
      <w:tr w:rsidR="00DC1D1B" w:rsidRPr="00B974FD" w:rsidTr="00DC1D1B">
        <w:tc>
          <w:tcPr>
            <w:tcW w:w="1710" w:type="dxa"/>
            <w:vAlign w:val="bottom"/>
          </w:tcPr>
          <w:p w:rsidR="00DC1D1B" w:rsidRPr="00B974FD" w:rsidRDefault="00DC1D1B" w:rsidP="00DC1D1B">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022" w:type="dxa"/>
            <w:gridSpan w:val="4"/>
            <w:vAlign w:val="bottom"/>
          </w:tcPr>
          <w:p w:rsidR="00DC1D1B" w:rsidRPr="00B974FD"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Consolidated financial statements</w:t>
            </w:r>
          </w:p>
        </w:tc>
        <w:tc>
          <w:tcPr>
            <w:tcW w:w="2520" w:type="dxa"/>
            <w:gridSpan w:val="2"/>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p>
        </w:tc>
      </w:tr>
      <w:tr w:rsidR="00DC1D1B" w:rsidRPr="00B974FD" w:rsidTr="00DC1D1B">
        <w:trPr>
          <w:trHeight w:val="274"/>
        </w:trPr>
        <w:tc>
          <w:tcPr>
            <w:tcW w:w="1710" w:type="dxa"/>
            <w:vAlign w:val="bottom"/>
          </w:tcPr>
          <w:p w:rsidR="00DC1D1B" w:rsidRPr="00B974FD" w:rsidRDefault="00DC1D1B" w:rsidP="00DC1D1B">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 currency</w:t>
            </w:r>
          </w:p>
        </w:tc>
        <w:tc>
          <w:tcPr>
            <w:tcW w:w="2502" w:type="dxa"/>
            <w:gridSpan w:val="2"/>
            <w:vAlign w:val="bottom"/>
          </w:tcPr>
          <w:p w:rsidR="00DC1D1B" w:rsidRPr="00B974FD"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DC1D1B" w:rsidRPr="00B974FD"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DC1D1B" w:rsidRPr="00B974FD"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Average exchange rate</w:t>
            </w:r>
          </w:p>
        </w:tc>
      </w:tr>
      <w:tr w:rsidR="00DC1D1B" w:rsidRPr="00B974FD" w:rsidTr="00DC1D1B">
        <w:trPr>
          <w:trHeight w:val="274"/>
        </w:trPr>
        <w:tc>
          <w:tcPr>
            <w:tcW w:w="1710" w:type="dxa"/>
            <w:vAlign w:val="bottom"/>
          </w:tcPr>
          <w:p w:rsidR="00DC1D1B" w:rsidRPr="00B974FD" w:rsidRDefault="00DC1D1B"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DC1D1B" w:rsidRPr="005630F2" w:rsidRDefault="00DC1D1B"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 2019</w:t>
            </w:r>
          </w:p>
        </w:tc>
        <w:tc>
          <w:tcPr>
            <w:tcW w:w="1350" w:type="dxa"/>
            <w:vAlign w:val="bottom"/>
          </w:tcPr>
          <w:p w:rsidR="00DC1D1B" w:rsidRPr="005630F2"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DC1D1B" w:rsidRPr="005630F2" w:rsidRDefault="00DC1D1B"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 2019</w:t>
            </w:r>
          </w:p>
        </w:tc>
        <w:tc>
          <w:tcPr>
            <w:tcW w:w="1350" w:type="dxa"/>
            <w:vAlign w:val="bottom"/>
          </w:tcPr>
          <w:p w:rsidR="00DC1D1B" w:rsidRPr="005630F2"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DC1D1B" w:rsidRPr="005630F2" w:rsidRDefault="00DC1D1B" w:rsidP="00DC1D1B">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 2019</w:t>
            </w:r>
          </w:p>
        </w:tc>
        <w:tc>
          <w:tcPr>
            <w:tcW w:w="1350" w:type="dxa"/>
            <w:vAlign w:val="bottom"/>
          </w:tcPr>
          <w:p w:rsidR="00DC1D1B" w:rsidRPr="005630F2" w:rsidRDefault="00DC1D1B"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r>
      <w:tr w:rsidR="00DC1D1B" w:rsidRPr="00B974FD" w:rsidTr="00DC1D1B">
        <w:trPr>
          <w:trHeight w:val="274"/>
        </w:trPr>
        <w:tc>
          <w:tcPr>
            <w:tcW w:w="1710" w:type="dxa"/>
            <w:vAlign w:val="bottom"/>
          </w:tcPr>
          <w:p w:rsidR="00DC1D1B" w:rsidRPr="00B974FD" w:rsidRDefault="00DC1D1B"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17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 xml:space="preserve">(Baht per 1 foreign </w:t>
            </w:r>
          </w:p>
        </w:tc>
      </w:tr>
      <w:tr w:rsidR="00DC1D1B" w:rsidRPr="00B974FD" w:rsidTr="00DC1D1B">
        <w:trPr>
          <w:trHeight w:val="274"/>
        </w:trPr>
        <w:tc>
          <w:tcPr>
            <w:tcW w:w="1710" w:type="dxa"/>
            <w:vAlign w:val="bottom"/>
          </w:tcPr>
          <w:p w:rsidR="00DC1D1B" w:rsidRPr="00B974FD" w:rsidRDefault="00DC1D1B"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p>
        </w:tc>
        <w:tc>
          <w:tcPr>
            <w:tcW w:w="117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p>
        </w:tc>
        <w:tc>
          <w:tcPr>
            <w:tcW w:w="2520" w:type="dxa"/>
            <w:gridSpan w:val="2"/>
            <w:vAlign w:val="bottom"/>
          </w:tcPr>
          <w:p w:rsidR="00DC1D1B" w:rsidRPr="00B974FD" w:rsidRDefault="00DC1D1B" w:rsidP="00DC1D1B">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currency unit)</w:t>
            </w:r>
          </w:p>
        </w:tc>
      </w:tr>
      <w:tr w:rsidR="00676D7E" w:rsidRPr="00B974FD" w:rsidTr="004F5E54">
        <w:tc>
          <w:tcPr>
            <w:tcW w:w="1710" w:type="dxa"/>
            <w:vAlign w:val="bottom"/>
          </w:tcPr>
          <w:p w:rsidR="00676D7E" w:rsidRPr="00B974FD" w:rsidRDefault="00676D7E"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GBP</w:t>
            </w:r>
          </w:p>
        </w:tc>
        <w:tc>
          <w:tcPr>
            <w:tcW w:w="1152" w:type="dxa"/>
            <w:vAlign w:val="bottom"/>
          </w:tcPr>
          <w:p w:rsidR="00676D7E" w:rsidRPr="00061445" w:rsidRDefault="00676D7E"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w:t>
            </w:r>
          </w:p>
        </w:tc>
        <w:tc>
          <w:tcPr>
            <w:tcW w:w="117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676D7E" w:rsidRPr="00061445" w:rsidRDefault="00676D7E"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38.98</w:t>
            </w:r>
          </w:p>
        </w:tc>
        <w:tc>
          <w:tcPr>
            <w:tcW w:w="1350" w:type="dxa"/>
            <w:vAlign w:val="bottom"/>
          </w:tcPr>
          <w:p w:rsidR="00676D7E" w:rsidRPr="00DC7B59" w:rsidRDefault="00676D7E"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41.07</w:t>
            </w:r>
          </w:p>
        </w:tc>
      </w:tr>
      <w:tr w:rsidR="00676D7E" w:rsidRPr="00B974FD" w:rsidTr="004F5E54">
        <w:tc>
          <w:tcPr>
            <w:tcW w:w="1710" w:type="dxa"/>
            <w:vAlign w:val="bottom"/>
          </w:tcPr>
          <w:p w:rsidR="00676D7E" w:rsidRPr="00B974FD" w:rsidRDefault="00676D7E"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HKD</w:t>
            </w:r>
          </w:p>
        </w:tc>
        <w:tc>
          <w:tcPr>
            <w:tcW w:w="1152" w:type="dxa"/>
            <w:vAlign w:val="bottom"/>
          </w:tcPr>
          <w:p w:rsidR="00676D7E" w:rsidRPr="00061445" w:rsidRDefault="00676D7E"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6</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8</w:t>
            </w:r>
          </w:p>
        </w:tc>
        <w:tc>
          <w:tcPr>
            <w:tcW w:w="117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4</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4</w:t>
            </w:r>
          </w:p>
        </w:tc>
        <w:tc>
          <w:tcPr>
            <w:tcW w:w="1170" w:type="dxa"/>
            <w:vAlign w:val="bottom"/>
          </w:tcPr>
          <w:p w:rsidR="00676D7E" w:rsidRPr="00061445" w:rsidRDefault="00676D7E"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3.94</w:t>
            </w:r>
          </w:p>
        </w:tc>
        <w:tc>
          <w:tcPr>
            <w:tcW w:w="1350" w:type="dxa"/>
            <w:vAlign w:val="bottom"/>
          </w:tcPr>
          <w:p w:rsidR="00676D7E" w:rsidRPr="00DC7B59" w:rsidRDefault="00676D7E"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4.14</w:t>
            </w:r>
          </w:p>
        </w:tc>
      </w:tr>
      <w:tr w:rsidR="00676D7E" w:rsidRPr="00B974FD" w:rsidTr="004F5E54">
        <w:tc>
          <w:tcPr>
            <w:tcW w:w="1710" w:type="dxa"/>
            <w:vAlign w:val="bottom"/>
          </w:tcPr>
          <w:p w:rsidR="00676D7E" w:rsidRPr="00B974FD" w:rsidRDefault="00676D7E" w:rsidP="00DC1D1B">
            <w:pPr>
              <w:pStyle w:val="Heading6"/>
              <w:tabs>
                <w:tab w:val="left" w:pos="600"/>
              </w:tabs>
              <w:spacing w:before="0" w:after="0" w:line="320" w:lineRule="exact"/>
              <w:ind w:left="252" w:right="14"/>
              <w:jc w:val="center"/>
              <w:rPr>
                <w:rFonts w:ascii="Arial" w:hAnsi="Arial" w:cs="Arial"/>
                <w:b w:val="0"/>
                <w:bCs w:val="0"/>
                <w:sz w:val="18"/>
                <w:szCs w:val="18"/>
              </w:rPr>
            </w:pPr>
            <w:r w:rsidRPr="00B974FD">
              <w:rPr>
                <w:rFonts w:ascii="Arial" w:hAnsi="Arial" w:cs="Arial"/>
                <w:b w:val="0"/>
                <w:bCs w:val="0"/>
                <w:sz w:val="18"/>
                <w:szCs w:val="18"/>
              </w:rPr>
              <w:t>INR</w:t>
            </w:r>
          </w:p>
        </w:tc>
        <w:tc>
          <w:tcPr>
            <w:tcW w:w="1152" w:type="dxa"/>
            <w:vAlign w:val="bottom"/>
          </w:tcPr>
          <w:p w:rsidR="00676D7E" w:rsidRPr="00061445" w:rsidRDefault="00676D7E"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155</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144</w:t>
            </w:r>
          </w:p>
        </w:tc>
        <w:tc>
          <w:tcPr>
            <w:tcW w:w="117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10</w:t>
            </w:r>
          </w:p>
        </w:tc>
        <w:tc>
          <w:tcPr>
            <w:tcW w:w="1350" w:type="dxa"/>
            <w:vAlign w:val="bottom"/>
          </w:tcPr>
          <w:p w:rsidR="00676D7E" w:rsidRPr="00061445" w:rsidRDefault="00676D7E"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15</w:t>
            </w:r>
          </w:p>
        </w:tc>
        <w:tc>
          <w:tcPr>
            <w:tcW w:w="1170" w:type="dxa"/>
            <w:vAlign w:val="bottom"/>
          </w:tcPr>
          <w:p w:rsidR="00676D7E" w:rsidRPr="00061445" w:rsidRDefault="00676D7E"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0.45</w:t>
            </w:r>
          </w:p>
        </w:tc>
        <w:tc>
          <w:tcPr>
            <w:tcW w:w="1350" w:type="dxa"/>
            <w:vAlign w:val="bottom"/>
          </w:tcPr>
          <w:p w:rsidR="00676D7E" w:rsidRPr="00DC7B59" w:rsidRDefault="00676D7E"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0.46</w:t>
            </w:r>
          </w:p>
        </w:tc>
      </w:tr>
      <w:tr w:rsidR="00886A39" w:rsidRPr="00B974FD" w:rsidTr="004F5E54">
        <w:tc>
          <w:tcPr>
            <w:tcW w:w="1710" w:type="dxa"/>
            <w:vAlign w:val="bottom"/>
          </w:tcPr>
          <w:p w:rsidR="00886A39" w:rsidRPr="00B974FD" w:rsidRDefault="00886A39" w:rsidP="00DC1D1B">
            <w:pPr>
              <w:tabs>
                <w:tab w:val="left" w:pos="600"/>
                <w:tab w:val="left" w:pos="900"/>
                <w:tab w:val="left" w:pos="1440"/>
              </w:tabs>
              <w:spacing w:line="320" w:lineRule="exact"/>
              <w:ind w:left="252" w:right="14"/>
              <w:jc w:val="center"/>
              <w:rPr>
                <w:rFonts w:ascii="Arial" w:hAnsi="Arial" w:cs="Arial"/>
                <w:sz w:val="18"/>
                <w:szCs w:val="18"/>
                <w:rtl/>
                <w:cs/>
              </w:rPr>
            </w:pPr>
            <w:r w:rsidRPr="00B974FD">
              <w:rPr>
                <w:rFonts w:ascii="Arial" w:hAnsi="Arial" w:cs="Arial"/>
                <w:sz w:val="18"/>
                <w:szCs w:val="18"/>
              </w:rPr>
              <w:t>SGD</w:t>
            </w:r>
          </w:p>
        </w:tc>
        <w:tc>
          <w:tcPr>
            <w:tcW w:w="1152" w:type="dxa"/>
            <w:vAlign w:val="bottom"/>
          </w:tcPr>
          <w:p w:rsidR="00886A39" w:rsidRPr="00061445" w:rsidRDefault="00886A39"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2</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2</w:t>
            </w:r>
          </w:p>
        </w:tc>
        <w:tc>
          <w:tcPr>
            <w:tcW w:w="117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886A39" w:rsidRPr="00061445" w:rsidRDefault="00886A39"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22.73</w:t>
            </w:r>
          </w:p>
        </w:tc>
        <w:tc>
          <w:tcPr>
            <w:tcW w:w="1350" w:type="dxa"/>
            <w:vAlign w:val="bottom"/>
          </w:tcPr>
          <w:p w:rsidR="00886A39" w:rsidRPr="00DC7B59" w:rsidRDefault="00886A39"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23.69</w:t>
            </w:r>
          </w:p>
        </w:tc>
      </w:tr>
      <w:tr w:rsidR="00886A39" w:rsidRPr="00B974FD" w:rsidTr="004F5E54">
        <w:tc>
          <w:tcPr>
            <w:tcW w:w="1710" w:type="dxa"/>
            <w:vAlign w:val="bottom"/>
          </w:tcPr>
          <w:p w:rsidR="00886A39" w:rsidRPr="00B974FD" w:rsidRDefault="00886A39" w:rsidP="00DC1D1B">
            <w:pPr>
              <w:tabs>
                <w:tab w:val="left" w:pos="600"/>
                <w:tab w:val="left" w:pos="900"/>
                <w:tab w:val="left" w:pos="1440"/>
              </w:tabs>
              <w:spacing w:line="320" w:lineRule="exact"/>
              <w:ind w:left="252" w:right="14"/>
              <w:jc w:val="center"/>
              <w:rPr>
                <w:rFonts w:ascii="Arial" w:hAnsi="Arial" w:cs="Arial"/>
                <w:sz w:val="18"/>
                <w:szCs w:val="18"/>
              </w:rPr>
            </w:pPr>
            <w:r w:rsidRPr="00B974FD">
              <w:rPr>
                <w:rFonts w:ascii="Arial" w:hAnsi="Arial" w:cs="Arial"/>
                <w:sz w:val="18"/>
                <w:szCs w:val="18"/>
              </w:rPr>
              <w:t>USD</w:t>
            </w:r>
          </w:p>
        </w:tc>
        <w:tc>
          <w:tcPr>
            <w:tcW w:w="1152" w:type="dxa"/>
            <w:vAlign w:val="bottom"/>
          </w:tcPr>
          <w:p w:rsidR="00886A39" w:rsidRPr="00061445" w:rsidRDefault="00886A39"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158</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152</w:t>
            </w:r>
          </w:p>
        </w:tc>
        <w:tc>
          <w:tcPr>
            <w:tcW w:w="117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101</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101</w:t>
            </w:r>
          </w:p>
        </w:tc>
        <w:tc>
          <w:tcPr>
            <w:tcW w:w="1170" w:type="dxa"/>
            <w:vAlign w:val="bottom"/>
          </w:tcPr>
          <w:p w:rsidR="00886A39" w:rsidRPr="00061445" w:rsidRDefault="00886A39" w:rsidP="00DC1D1B">
            <w:pPr>
              <w:tabs>
                <w:tab w:val="decimal" w:pos="630"/>
              </w:tabs>
              <w:spacing w:line="320" w:lineRule="exact"/>
              <w:rPr>
                <w:rFonts w:ascii="Arial" w:hAnsi="Arial" w:cs="Arial"/>
                <w:color w:val="000000"/>
                <w:sz w:val="18"/>
                <w:szCs w:val="18"/>
              </w:rPr>
            </w:pPr>
            <w:r w:rsidRPr="00061445">
              <w:rPr>
                <w:rFonts w:ascii="Arial" w:hAnsi="Arial" w:cs="Arial"/>
                <w:color w:val="000000"/>
                <w:sz w:val="18"/>
                <w:szCs w:val="18"/>
              </w:rPr>
              <w:t>30.74</w:t>
            </w:r>
          </w:p>
        </w:tc>
        <w:tc>
          <w:tcPr>
            <w:tcW w:w="1350" w:type="dxa"/>
            <w:vAlign w:val="bottom"/>
          </w:tcPr>
          <w:p w:rsidR="00886A39" w:rsidRPr="00DC7B59" w:rsidRDefault="00886A39" w:rsidP="00DC1D1B">
            <w:pPr>
              <w:tabs>
                <w:tab w:val="decimal" w:pos="630"/>
              </w:tabs>
              <w:spacing w:line="320" w:lineRule="exact"/>
              <w:rPr>
                <w:rFonts w:ascii="Arial" w:hAnsi="Arial" w:cs="Arial"/>
                <w:color w:val="000000"/>
                <w:sz w:val="18"/>
                <w:szCs w:val="18"/>
              </w:rPr>
            </w:pPr>
            <w:r>
              <w:rPr>
                <w:rFonts w:ascii="Arial" w:hAnsi="Arial" w:cs="Arial"/>
                <w:color w:val="000000"/>
                <w:sz w:val="18"/>
                <w:szCs w:val="18"/>
              </w:rPr>
              <w:t>32.45</w:t>
            </w:r>
          </w:p>
        </w:tc>
      </w:tr>
      <w:tr w:rsidR="00886A39" w:rsidRPr="00B974FD" w:rsidTr="004F5E54">
        <w:tc>
          <w:tcPr>
            <w:tcW w:w="1710" w:type="dxa"/>
            <w:vAlign w:val="bottom"/>
          </w:tcPr>
          <w:p w:rsidR="00886A39" w:rsidRPr="00B974FD" w:rsidRDefault="00886A39" w:rsidP="00DC1D1B">
            <w:pPr>
              <w:tabs>
                <w:tab w:val="left" w:pos="600"/>
                <w:tab w:val="left" w:pos="900"/>
                <w:tab w:val="left" w:pos="1440"/>
              </w:tabs>
              <w:spacing w:line="320" w:lineRule="exact"/>
              <w:ind w:left="252" w:right="14"/>
              <w:jc w:val="center"/>
              <w:rPr>
                <w:rFonts w:ascii="Arial" w:hAnsi="Arial" w:cs="Arial"/>
                <w:sz w:val="18"/>
                <w:szCs w:val="18"/>
              </w:rPr>
            </w:pPr>
            <w:r>
              <w:rPr>
                <w:rFonts w:ascii="Arial" w:hAnsi="Arial" w:cs="Arial"/>
                <w:sz w:val="18"/>
                <w:szCs w:val="18"/>
              </w:rPr>
              <w:t>VND</w:t>
            </w:r>
          </w:p>
        </w:tc>
        <w:tc>
          <w:tcPr>
            <w:tcW w:w="1152" w:type="dxa"/>
            <w:vAlign w:val="bottom"/>
          </w:tcPr>
          <w:p w:rsidR="00886A39" w:rsidRPr="00061445" w:rsidRDefault="00886A39" w:rsidP="00DC1D1B">
            <w:pPr>
              <w:tabs>
                <w:tab w:val="decimal" w:pos="795"/>
              </w:tabs>
              <w:spacing w:line="320" w:lineRule="exact"/>
              <w:rPr>
                <w:rFonts w:ascii="Arial" w:hAnsi="Arial" w:cs="Arial"/>
                <w:color w:val="000000"/>
                <w:sz w:val="18"/>
                <w:szCs w:val="18"/>
              </w:rPr>
            </w:pPr>
            <w:r w:rsidRPr="00061445">
              <w:rPr>
                <w:rFonts w:ascii="Arial" w:hAnsi="Arial" w:cs="Arial"/>
                <w:color w:val="000000"/>
                <w:sz w:val="18"/>
                <w:szCs w:val="18"/>
              </w:rPr>
              <w:t>23,330</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36,136</w:t>
            </w:r>
          </w:p>
        </w:tc>
        <w:tc>
          <w:tcPr>
            <w:tcW w:w="117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12</w:t>
            </w:r>
          </w:p>
        </w:tc>
        <w:tc>
          <w:tcPr>
            <w:tcW w:w="1350" w:type="dxa"/>
            <w:vAlign w:val="bottom"/>
          </w:tcPr>
          <w:p w:rsidR="00886A39" w:rsidRPr="00061445" w:rsidRDefault="00886A39" w:rsidP="00DC1D1B">
            <w:pPr>
              <w:tabs>
                <w:tab w:val="decimal" w:pos="900"/>
              </w:tabs>
              <w:spacing w:line="320" w:lineRule="exact"/>
              <w:rPr>
                <w:rFonts w:ascii="Arial" w:hAnsi="Arial" w:cs="Arial"/>
                <w:color w:val="000000"/>
                <w:sz w:val="18"/>
                <w:szCs w:val="18"/>
              </w:rPr>
            </w:pPr>
            <w:r w:rsidRPr="00061445">
              <w:rPr>
                <w:rFonts w:ascii="Arial" w:hAnsi="Arial" w:cs="Arial"/>
                <w:color w:val="000000"/>
                <w:sz w:val="18"/>
                <w:szCs w:val="18"/>
              </w:rPr>
              <w:t>18</w:t>
            </w:r>
          </w:p>
        </w:tc>
        <w:tc>
          <w:tcPr>
            <w:tcW w:w="1170" w:type="dxa"/>
            <w:vAlign w:val="bottom"/>
          </w:tcPr>
          <w:p w:rsidR="00886A39" w:rsidRPr="00061445" w:rsidRDefault="00886A39" w:rsidP="00DC1D1B">
            <w:pPr>
              <w:tabs>
                <w:tab w:val="decimal" w:pos="540"/>
              </w:tabs>
              <w:spacing w:line="320" w:lineRule="exact"/>
              <w:rPr>
                <w:rFonts w:ascii="Arial" w:hAnsi="Arial" w:cs="Arial"/>
                <w:color w:val="000000"/>
                <w:sz w:val="18"/>
                <w:szCs w:val="18"/>
              </w:rPr>
            </w:pPr>
            <w:r w:rsidRPr="00061445">
              <w:rPr>
                <w:rFonts w:ascii="Arial" w:hAnsi="Arial" w:cs="Arial"/>
                <w:color w:val="000000"/>
                <w:sz w:val="18"/>
                <w:szCs w:val="18"/>
              </w:rPr>
              <w:t>0.001</w:t>
            </w:r>
          </w:p>
        </w:tc>
        <w:tc>
          <w:tcPr>
            <w:tcW w:w="1350" w:type="dxa"/>
            <w:vAlign w:val="bottom"/>
          </w:tcPr>
          <w:p w:rsidR="00886A39" w:rsidRPr="00DC7B59" w:rsidRDefault="00886A39" w:rsidP="00DC1D1B">
            <w:pPr>
              <w:tabs>
                <w:tab w:val="decimal" w:pos="540"/>
              </w:tabs>
              <w:spacing w:line="320" w:lineRule="exact"/>
              <w:rPr>
                <w:rFonts w:ascii="Arial" w:hAnsi="Arial" w:cs="Arial"/>
                <w:color w:val="000000"/>
                <w:sz w:val="18"/>
                <w:szCs w:val="18"/>
              </w:rPr>
            </w:pPr>
            <w:r>
              <w:rPr>
                <w:rFonts w:ascii="Arial" w:hAnsi="Arial" w:cs="Arial"/>
                <w:color w:val="000000"/>
                <w:sz w:val="18"/>
                <w:szCs w:val="18"/>
              </w:rPr>
              <w:t>0.001</w:t>
            </w:r>
          </w:p>
        </w:tc>
      </w:tr>
    </w:tbl>
    <w:p w:rsidR="001534DB" w:rsidRDefault="001534DB"/>
    <w:tbl>
      <w:tblPr>
        <w:tblW w:w="9270" w:type="dxa"/>
        <w:tblInd w:w="-90" w:type="dxa"/>
        <w:tblLayout w:type="fixed"/>
        <w:tblLook w:val="0000" w:firstRow="0" w:lastRow="0" w:firstColumn="0" w:lastColumn="0" w:noHBand="0" w:noVBand="0"/>
      </w:tblPr>
      <w:tblGrid>
        <w:gridCol w:w="1710"/>
        <w:gridCol w:w="1152"/>
        <w:gridCol w:w="1368"/>
        <w:gridCol w:w="1170"/>
        <w:gridCol w:w="1350"/>
        <w:gridCol w:w="1170"/>
        <w:gridCol w:w="1350"/>
      </w:tblGrid>
      <w:tr w:rsidR="00905595" w:rsidRPr="00B974FD" w:rsidTr="00B57518">
        <w:tc>
          <w:tcPr>
            <w:tcW w:w="1710" w:type="dxa"/>
            <w:vAlign w:val="bottom"/>
          </w:tcPr>
          <w:p w:rsidR="00905595" w:rsidRPr="00B974FD" w:rsidRDefault="00905595" w:rsidP="00422C87">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040" w:type="dxa"/>
            <w:gridSpan w:val="4"/>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Separate</w:t>
            </w:r>
            <w:r w:rsidRPr="00B974FD">
              <w:rPr>
                <w:rFonts w:ascii="Arial" w:hAnsi="Arial" w:cs="Arial"/>
                <w:sz w:val="18"/>
                <w:szCs w:val="18"/>
              </w:rPr>
              <w:t xml:space="preserve"> financial statements</w:t>
            </w:r>
          </w:p>
        </w:tc>
        <w:tc>
          <w:tcPr>
            <w:tcW w:w="2520" w:type="dxa"/>
            <w:gridSpan w:val="2"/>
            <w:vAlign w:val="bottom"/>
          </w:tcPr>
          <w:p w:rsidR="00905595" w:rsidRPr="00B974FD" w:rsidRDefault="00905595" w:rsidP="00422C87">
            <w:pPr>
              <w:tabs>
                <w:tab w:val="left" w:pos="600"/>
                <w:tab w:val="left" w:pos="900"/>
                <w:tab w:val="left" w:pos="1440"/>
              </w:tabs>
              <w:spacing w:line="320" w:lineRule="exact"/>
              <w:ind w:left="14" w:right="14"/>
              <w:jc w:val="center"/>
              <w:rPr>
                <w:rFonts w:ascii="Arial" w:hAnsi="Arial" w:cs="Arial"/>
                <w:sz w:val="18"/>
                <w:szCs w:val="18"/>
              </w:rPr>
            </w:pPr>
          </w:p>
        </w:tc>
      </w:tr>
      <w:tr w:rsidR="00905595" w:rsidRPr="00B974FD" w:rsidTr="00B57518">
        <w:trPr>
          <w:trHeight w:val="274"/>
        </w:trPr>
        <w:tc>
          <w:tcPr>
            <w:tcW w:w="1710" w:type="dxa"/>
            <w:vAlign w:val="bottom"/>
          </w:tcPr>
          <w:p w:rsidR="00905595" w:rsidRPr="00B974FD" w:rsidRDefault="00905595" w:rsidP="00422C87">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 currency</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Average exchange rate</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5630F2" w:rsidRDefault="00B967C6"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68"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B967C6"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50"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B967C6"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30 June</w:t>
            </w:r>
            <w:r w:rsidR="00422C87">
              <w:rPr>
                <w:rFonts w:ascii="Arial" w:hAnsi="Arial" w:cs="Arial"/>
                <w:sz w:val="18"/>
                <w:szCs w:val="18"/>
              </w:rPr>
              <w:t xml:space="preserve"> 2019</w:t>
            </w:r>
          </w:p>
        </w:tc>
        <w:tc>
          <w:tcPr>
            <w:tcW w:w="1350"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68"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17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 xml:space="preserve">(Baht per 1 foreign </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368"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17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2520" w:type="dxa"/>
            <w:gridSpan w:val="2"/>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currency unit)</w:t>
            </w:r>
          </w:p>
        </w:tc>
      </w:tr>
      <w:tr w:rsidR="00061445" w:rsidRPr="00B974FD" w:rsidTr="00B57518">
        <w:tc>
          <w:tcPr>
            <w:tcW w:w="1710" w:type="dxa"/>
            <w:vAlign w:val="bottom"/>
          </w:tcPr>
          <w:p w:rsidR="00061445" w:rsidRPr="00B974FD" w:rsidRDefault="00061445" w:rsidP="00061445">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BDT</w:t>
            </w:r>
          </w:p>
        </w:tc>
        <w:tc>
          <w:tcPr>
            <w:tcW w:w="1152"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523</w:t>
            </w:r>
          </w:p>
        </w:tc>
        <w:tc>
          <w:tcPr>
            <w:tcW w:w="1368"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790</w:t>
            </w:r>
          </w:p>
        </w:tc>
        <w:tc>
          <w:tcPr>
            <w:tcW w:w="1170"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w:t>
            </w:r>
          </w:p>
        </w:tc>
        <w:tc>
          <w:tcPr>
            <w:tcW w:w="1350"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061445" w:rsidRPr="00061445" w:rsidRDefault="00061445" w:rsidP="00061445">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0.36</w:t>
            </w:r>
          </w:p>
        </w:tc>
        <w:tc>
          <w:tcPr>
            <w:tcW w:w="1350" w:type="dxa"/>
            <w:vAlign w:val="bottom"/>
          </w:tcPr>
          <w:p w:rsidR="00061445" w:rsidRPr="00DC7B59" w:rsidRDefault="00061445" w:rsidP="00061445">
            <w:pPr>
              <w:tabs>
                <w:tab w:val="decimal" w:pos="630"/>
              </w:tabs>
              <w:spacing w:line="320" w:lineRule="exact"/>
              <w:rPr>
                <w:rFonts w:ascii="Arial" w:hAnsi="Arial" w:cs="Arial"/>
                <w:color w:val="000000"/>
                <w:sz w:val="18"/>
                <w:szCs w:val="18"/>
              </w:rPr>
            </w:pPr>
            <w:r>
              <w:rPr>
                <w:rFonts w:ascii="Arial" w:hAnsi="Arial" w:cs="Arial"/>
                <w:color w:val="000000"/>
                <w:sz w:val="18"/>
                <w:szCs w:val="18"/>
              </w:rPr>
              <w:t>0.39</w:t>
            </w:r>
          </w:p>
        </w:tc>
      </w:tr>
      <w:tr w:rsidR="00061445" w:rsidRPr="00B974FD" w:rsidTr="00B57518">
        <w:tc>
          <w:tcPr>
            <w:tcW w:w="1710" w:type="dxa"/>
            <w:vAlign w:val="bottom"/>
          </w:tcPr>
          <w:p w:rsidR="00061445" w:rsidRPr="00B974FD" w:rsidRDefault="00061445" w:rsidP="00061445">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CNY</w:t>
            </w:r>
          </w:p>
        </w:tc>
        <w:tc>
          <w:tcPr>
            <w:tcW w:w="1152"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6</w:t>
            </w:r>
          </w:p>
        </w:tc>
        <w:tc>
          <w:tcPr>
            <w:tcW w:w="1368"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13</w:t>
            </w:r>
          </w:p>
        </w:tc>
        <w:tc>
          <w:tcPr>
            <w:tcW w:w="1170"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2</w:t>
            </w:r>
          </w:p>
        </w:tc>
        <w:tc>
          <w:tcPr>
            <w:tcW w:w="1350" w:type="dxa"/>
            <w:vAlign w:val="bottom"/>
          </w:tcPr>
          <w:p w:rsidR="00061445" w:rsidRPr="00061445" w:rsidRDefault="00061445" w:rsidP="00061445">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3</w:t>
            </w:r>
          </w:p>
        </w:tc>
        <w:tc>
          <w:tcPr>
            <w:tcW w:w="1170" w:type="dxa"/>
            <w:vAlign w:val="bottom"/>
          </w:tcPr>
          <w:p w:rsidR="00061445" w:rsidRPr="00061445" w:rsidRDefault="00061445" w:rsidP="00061445">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4.47</w:t>
            </w:r>
          </w:p>
        </w:tc>
        <w:tc>
          <w:tcPr>
            <w:tcW w:w="1350" w:type="dxa"/>
            <w:vAlign w:val="bottom"/>
          </w:tcPr>
          <w:p w:rsidR="00061445" w:rsidRPr="00DC7B59" w:rsidRDefault="00061445" w:rsidP="00061445">
            <w:pPr>
              <w:tabs>
                <w:tab w:val="decimal" w:pos="630"/>
              </w:tabs>
              <w:spacing w:line="320" w:lineRule="exact"/>
              <w:rPr>
                <w:rFonts w:ascii="Arial" w:hAnsi="Arial" w:cs="Arial"/>
                <w:color w:val="000000"/>
                <w:sz w:val="18"/>
                <w:szCs w:val="18"/>
              </w:rPr>
            </w:pPr>
            <w:r>
              <w:rPr>
                <w:rFonts w:ascii="Arial" w:hAnsi="Arial" w:cs="Arial"/>
                <w:color w:val="000000"/>
                <w:sz w:val="18"/>
                <w:szCs w:val="18"/>
              </w:rPr>
              <w:t>4.72</w:t>
            </w:r>
          </w:p>
        </w:tc>
      </w:tr>
      <w:tr w:rsidR="00886A39" w:rsidRPr="00B974FD" w:rsidTr="00B57518">
        <w:tc>
          <w:tcPr>
            <w:tcW w:w="1710" w:type="dxa"/>
            <w:vAlign w:val="bottom"/>
          </w:tcPr>
          <w:p w:rsidR="00886A39" w:rsidRPr="00B974FD" w:rsidRDefault="00886A39" w:rsidP="00886A39">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EUR</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6</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8</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34.95</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37.13</w:t>
            </w:r>
          </w:p>
        </w:tc>
      </w:tr>
      <w:tr w:rsidR="00886A39" w:rsidRPr="00B974FD" w:rsidTr="00B57518">
        <w:tc>
          <w:tcPr>
            <w:tcW w:w="1710" w:type="dxa"/>
            <w:vAlign w:val="bottom"/>
          </w:tcPr>
          <w:p w:rsidR="00886A39" w:rsidRPr="00B974FD" w:rsidRDefault="00886A39" w:rsidP="00886A39">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GBP</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Pr>
                <w:rFonts w:ascii="Arial" w:hAnsi="Arial" w:cs="Arial"/>
                <w:color w:val="000000"/>
                <w:sz w:val="18"/>
                <w:szCs w:val="18"/>
              </w:rPr>
              <w:t>-</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38.98</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41.07</w:t>
            </w:r>
          </w:p>
        </w:tc>
      </w:tr>
      <w:tr w:rsidR="00886A39" w:rsidRPr="00B974FD" w:rsidTr="00B57518">
        <w:tc>
          <w:tcPr>
            <w:tcW w:w="1710" w:type="dxa"/>
            <w:vAlign w:val="bottom"/>
          </w:tcPr>
          <w:p w:rsidR="00886A39" w:rsidRPr="00B974FD" w:rsidRDefault="00886A39" w:rsidP="00886A39">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HKD</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6</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8</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4</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4</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3.94</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4.14</w:t>
            </w:r>
          </w:p>
        </w:tc>
      </w:tr>
      <w:tr w:rsidR="00886A39" w:rsidRPr="00B974FD" w:rsidTr="00B57518">
        <w:tc>
          <w:tcPr>
            <w:tcW w:w="1710" w:type="dxa"/>
            <w:vAlign w:val="bottom"/>
          </w:tcPr>
          <w:p w:rsidR="00886A39" w:rsidRPr="00B974FD" w:rsidRDefault="00886A39" w:rsidP="00886A39">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INR</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155</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144</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10</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15</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0.45</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0.46</w:t>
            </w:r>
          </w:p>
        </w:tc>
      </w:tr>
      <w:tr w:rsidR="00886A39" w:rsidRPr="00B974FD" w:rsidTr="00B57518">
        <w:tc>
          <w:tcPr>
            <w:tcW w:w="1710" w:type="dxa"/>
            <w:vAlign w:val="bottom"/>
          </w:tcPr>
          <w:p w:rsidR="00886A39" w:rsidRPr="00B974FD" w:rsidRDefault="00886A39" w:rsidP="00886A39">
            <w:pPr>
              <w:tabs>
                <w:tab w:val="left" w:pos="600"/>
                <w:tab w:val="left" w:pos="900"/>
                <w:tab w:val="left" w:pos="1440"/>
              </w:tabs>
              <w:spacing w:line="320" w:lineRule="exact"/>
              <w:ind w:left="252" w:right="14"/>
              <w:contextualSpacing/>
              <w:jc w:val="center"/>
              <w:rPr>
                <w:rFonts w:ascii="Arial" w:hAnsi="Arial" w:cs="Arial"/>
                <w:sz w:val="18"/>
                <w:szCs w:val="18"/>
                <w:rtl/>
                <w:cs/>
              </w:rPr>
            </w:pPr>
            <w:r w:rsidRPr="00B974FD">
              <w:rPr>
                <w:rFonts w:ascii="Arial" w:hAnsi="Arial" w:cs="Arial"/>
                <w:sz w:val="18"/>
                <w:szCs w:val="18"/>
              </w:rPr>
              <w:t>SGD</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2</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2</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22.73</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23.69</w:t>
            </w:r>
          </w:p>
        </w:tc>
      </w:tr>
      <w:tr w:rsidR="00886A39" w:rsidRPr="00B974FD" w:rsidTr="00B57518">
        <w:tc>
          <w:tcPr>
            <w:tcW w:w="1710" w:type="dxa"/>
            <w:vAlign w:val="bottom"/>
          </w:tcPr>
          <w:p w:rsidR="00886A39" w:rsidRPr="00B974FD" w:rsidRDefault="00886A39" w:rsidP="00886A39">
            <w:pPr>
              <w:tabs>
                <w:tab w:val="left" w:pos="600"/>
                <w:tab w:val="left" w:pos="900"/>
                <w:tab w:val="left" w:pos="1440"/>
              </w:tabs>
              <w:spacing w:line="320" w:lineRule="exact"/>
              <w:ind w:left="252" w:right="14"/>
              <w:contextualSpacing/>
              <w:jc w:val="center"/>
              <w:rPr>
                <w:rFonts w:ascii="Arial" w:hAnsi="Arial" w:cs="Arial"/>
                <w:sz w:val="18"/>
                <w:szCs w:val="18"/>
              </w:rPr>
            </w:pPr>
            <w:r w:rsidRPr="00B974FD">
              <w:rPr>
                <w:rFonts w:ascii="Arial" w:hAnsi="Arial" w:cs="Arial"/>
                <w:sz w:val="18"/>
                <w:szCs w:val="18"/>
              </w:rPr>
              <w:t>USD</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157</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152</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86</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99</w:t>
            </w:r>
          </w:p>
        </w:tc>
        <w:tc>
          <w:tcPr>
            <w:tcW w:w="1170" w:type="dxa"/>
            <w:vAlign w:val="bottom"/>
          </w:tcPr>
          <w:p w:rsidR="00886A39" w:rsidRPr="00061445" w:rsidRDefault="00886A39" w:rsidP="00886A39">
            <w:pPr>
              <w:tabs>
                <w:tab w:val="decimal" w:pos="615"/>
              </w:tabs>
              <w:spacing w:line="300" w:lineRule="exact"/>
              <w:rPr>
                <w:rFonts w:ascii="Arial" w:hAnsi="Arial" w:cs="Arial"/>
                <w:color w:val="000000"/>
                <w:sz w:val="18"/>
                <w:szCs w:val="18"/>
              </w:rPr>
            </w:pPr>
            <w:r w:rsidRPr="00061445">
              <w:rPr>
                <w:rFonts w:ascii="Arial" w:hAnsi="Arial" w:cs="Arial"/>
                <w:color w:val="000000"/>
                <w:sz w:val="18"/>
                <w:szCs w:val="18"/>
              </w:rPr>
              <w:t>30.74</w:t>
            </w:r>
          </w:p>
        </w:tc>
        <w:tc>
          <w:tcPr>
            <w:tcW w:w="1350" w:type="dxa"/>
            <w:vAlign w:val="bottom"/>
          </w:tcPr>
          <w:p w:rsidR="00886A39" w:rsidRPr="00DC7B59" w:rsidRDefault="00886A39" w:rsidP="00886A39">
            <w:pPr>
              <w:tabs>
                <w:tab w:val="decimal" w:pos="630"/>
              </w:tabs>
              <w:spacing w:line="320" w:lineRule="exact"/>
              <w:rPr>
                <w:rFonts w:ascii="Arial" w:hAnsi="Arial" w:cs="Arial"/>
                <w:color w:val="000000"/>
                <w:sz w:val="18"/>
                <w:szCs w:val="18"/>
              </w:rPr>
            </w:pPr>
            <w:r>
              <w:rPr>
                <w:rFonts w:ascii="Arial" w:hAnsi="Arial" w:cs="Arial"/>
                <w:color w:val="000000"/>
                <w:sz w:val="18"/>
                <w:szCs w:val="18"/>
              </w:rPr>
              <w:t>32.45</w:t>
            </w:r>
          </w:p>
        </w:tc>
      </w:tr>
      <w:tr w:rsidR="00886A39" w:rsidRPr="00B974FD" w:rsidTr="004F5E54">
        <w:tc>
          <w:tcPr>
            <w:tcW w:w="1710" w:type="dxa"/>
            <w:vAlign w:val="bottom"/>
          </w:tcPr>
          <w:p w:rsidR="00886A39" w:rsidRPr="00B974FD" w:rsidRDefault="00886A39" w:rsidP="00886A39">
            <w:pPr>
              <w:tabs>
                <w:tab w:val="left" w:pos="600"/>
                <w:tab w:val="left" w:pos="900"/>
                <w:tab w:val="left" w:pos="1440"/>
              </w:tabs>
              <w:spacing w:line="320" w:lineRule="exact"/>
              <w:ind w:left="252" w:right="14"/>
              <w:contextualSpacing/>
              <w:jc w:val="center"/>
              <w:rPr>
                <w:rFonts w:ascii="Arial" w:hAnsi="Arial" w:cs="Arial"/>
                <w:sz w:val="18"/>
                <w:szCs w:val="18"/>
              </w:rPr>
            </w:pPr>
            <w:r>
              <w:rPr>
                <w:rFonts w:ascii="Arial" w:hAnsi="Arial" w:cs="Arial"/>
                <w:sz w:val="18"/>
                <w:szCs w:val="18"/>
              </w:rPr>
              <w:t>VND</w:t>
            </w:r>
          </w:p>
        </w:tc>
        <w:tc>
          <w:tcPr>
            <w:tcW w:w="1152"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23,330</w:t>
            </w:r>
          </w:p>
        </w:tc>
        <w:tc>
          <w:tcPr>
            <w:tcW w:w="1368"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36,136</w:t>
            </w:r>
          </w:p>
        </w:tc>
        <w:tc>
          <w:tcPr>
            <w:tcW w:w="117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12</w:t>
            </w:r>
          </w:p>
        </w:tc>
        <w:tc>
          <w:tcPr>
            <w:tcW w:w="1350" w:type="dxa"/>
            <w:vAlign w:val="bottom"/>
          </w:tcPr>
          <w:p w:rsidR="00886A39" w:rsidRPr="00061445" w:rsidRDefault="00886A39" w:rsidP="00886A39">
            <w:pPr>
              <w:tabs>
                <w:tab w:val="decimal" w:pos="795"/>
              </w:tabs>
              <w:spacing w:line="300" w:lineRule="exact"/>
              <w:rPr>
                <w:rFonts w:ascii="Arial" w:hAnsi="Arial" w:cs="Arial"/>
                <w:color w:val="000000"/>
                <w:sz w:val="18"/>
                <w:szCs w:val="18"/>
              </w:rPr>
            </w:pPr>
            <w:r w:rsidRPr="00061445">
              <w:rPr>
                <w:rFonts w:ascii="Arial" w:hAnsi="Arial" w:cs="Arial"/>
                <w:color w:val="000000"/>
                <w:sz w:val="18"/>
                <w:szCs w:val="18"/>
              </w:rPr>
              <w:t>18</w:t>
            </w:r>
          </w:p>
        </w:tc>
        <w:tc>
          <w:tcPr>
            <w:tcW w:w="1170" w:type="dxa"/>
            <w:vAlign w:val="bottom"/>
          </w:tcPr>
          <w:p w:rsidR="00886A39" w:rsidRPr="00061445" w:rsidRDefault="00886A39" w:rsidP="00886A39">
            <w:pPr>
              <w:tabs>
                <w:tab w:val="decimal" w:pos="525"/>
              </w:tabs>
              <w:spacing w:line="300" w:lineRule="exact"/>
              <w:rPr>
                <w:rFonts w:ascii="Arial" w:hAnsi="Arial" w:cs="Arial"/>
                <w:color w:val="000000"/>
                <w:sz w:val="18"/>
                <w:szCs w:val="18"/>
              </w:rPr>
            </w:pPr>
            <w:r w:rsidRPr="00061445">
              <w:rPr>
                <w:rFonts w:ascii="Arial" w:hAnsi="Arial" w:cs="Arial"/>
                <w:color w:val="000000"/>
                <w:sz w:val="18"/>
                <w:szCs w:val="18"/>
              </w:rPr>
              <w:t>0.001</w:t>
            </w:r>
          </w:p>
        </w:tc>
        <w:tc>
          <w:tcPr>
            <w:tcW w:w="1350" w:type="dxa"/>
            <w:vAlign w:val="bottom"/>
          </w:tcPr>
          <w:p w:rsidR="00886A39" w:rsidRPr="00DC7B59" w:rsidRDefault="00886A39" w:rsidP="00886A39">
            <w:pPr>
              <w:tabs>
                <w:tab w:val="decimal" w:pos="540"/>
              </w:tabs>
              <w:spacing w:line="320" w:lineRule="exact"/>
              <w:rPr>
                <w:rFonts w:ascii="Arial" w:hAnsi="Arial" w:cs="Arial"/>
                <w:color w:val="000000"/>
                <w:sz w:val="18"/>
                <w:szCs w:val="18"/>
              </w:rPr>
            </w:pPr>
            <w:r>
              <w:rPr>
                <w:rFonts w:ascii="Arial" w:hAnsi="Arial" w:cs="Arial"/>
                <w:color w:val="000000"/>
                <w:sz w:val="18"/>
                <w:szCs w:val="18"/>
              </w:rPr>
              <w:t>0.001</w:t>
            </w:r>
          </w:p>
        </w:tc>
      </w:tr>
    </w:tbl>
    <w:p w:rsidR="009F4319" w:rsidRPr="009F4319" w:rsidRDefault="00061445" w:rsidP="00F04BB8">
      <w:pPr>
        <w:tabs>
          <w:tab w:val="left" w:pos="3804"/>
        </w:tabs>
        <w:spacing w:before="240" w:after="120" w:line="380" w:lineRule="exact"/>
        <w:ind w:left="540" w:right="-43" w:hanging="540"/>
        <w:jc w:val="both"/>
        <w:rPr>
          <w:rFonts w:ascii="Arial" w:hAnsi="Arial"/>
          <w:b/>
          <w:bCs/>
          <w:sz w:val="22"/>
          <w:szCs w:val="22"/>
        </w:rPr>
      </w:pPr>
      <w:r>
        <w:rPr>
          <w:rFonts w:ascii="Arial" w:hAnsi="Arial"/>
          <w:b/>
          <w:bCs/>
          <w:sz w:val="22"/>
          <w:szCs w:val="22"/>
        </w:rPr>
        <w:t>28.</w:t>
      </w:r>
      <w:r>
        <w:rPr>
          <w:rFonts w:ascii="Arial" w:hAnsi="Arial"/>
          <w:b/>
          <w:bCs/>
          <w:sz w:val="22"/>
          <w:szCs w:val="22"/>
        </w:rPr>
        <w:tab/>
      </w:r>
      <w:r w:rsidR="009F4319" w:rsidRPr="009F4319">
        <w:rPr>
          <w:rFonts w:ascii="Arial" w:hAnsi="Arial"/>
          <w:b/>
          <w:bCs/>
          <w:sz w:val="22"/>
          <w:szCs w:val="22"/>
        </w:rPr>
        <w:t xml:space="preserve">Fuel </w:t>
      </w:r>
      <w:r w:rsidR="00832CA1">
        <w:rPr>
          <w:rFonts w:ascii="Arial" w:hAnsi="Arial"/>
          <w:b/>
          <w:bCs/>
          <w:sz w:val="22"/>
          <w:szCs w:val="22"/>
        </w:rPr>
        <w:t>p</w:t>
      </w:r>
      <w:r w:rsidR="009F4319" w:rsidRPr="009F4319">
        <w:rPr>
          <w:rFonts w:ascii="Arial" w:hAnsi="Arial"/>
          <w:b/>
          <w:bCs/>
          <w:sz w:val="22"/>
          <w:szCs w:val="22"/>
        </w:rPr>
        <w:t xml:space="preserve">rice </w:t>
      </w:r>
      <w:r w:rsidR="00832CA1">
        <w:rPr>
          <w:rFonts w:ascii="Arial" w:hAnsi="Arial"/>
          <w:b/>
          <w:bCs/>
          <w:sz w:val="22"/>
          <w:szCs w:val="22"/>
        </w:rPr>
        <w:t>r</w:t>
      </w:r>
      <w:r w:rsidR="009F4319" w:rsidRPr="009F4319">
        <w:rPr>
          <w:rFonts w:ascii="Arial" w:hAnsi="Arial"/>
          <w:b/>
          <w:bCs/>
          <w:sz w:val="22"/>
          <w:szCs w:val="22"/>
        </w:rPr>
        <w:t>isk</w:t>
      </w:r>
      <w:r w:rsidR="00F04BB8">
        <w:rPr>
          <w:rFonts w:ascii="Arial" w:hAnsi="Arial"/>
          <w:b/>
          <w:bCs/>
          <w:sz w:val="22"/>
          <w:szCs w:val="22"/>
        </w:rPr>
        <w:tab/>
      </w:r>
    </w:p>
    <w:p w:rsidR="00CF2E1B" w:rsidRPr="00AF1019"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 xml:space="preserve">Fuel price fluctuation depends on supply and demand of global economic situation and political uncertainty worldwide. Fuel price has direct impact on the Company’s operating result as fuel plays </w:t>
      </w:r>
      <w:r w:rsidR="000B2ADB" w:rsidRPr="00AF1019">
        <w:rPr>
          <w:rFonts w:ascii="Arial" w:eastAsia="MS Mincho" w:hAnsi="Arial" w:cs="Arial"/>
          <w:sz w:val="22"/>
          <w:szCs w:val="22"/>
        </w:rPr>
        <w:t xml:space="preserve">a </w:t>
      </w:r>
      <w:r w:rsidRPr="00AF1019">
        <w:rPr>
          <w:rFonts w:ascii="Arial" w:eastAsia="MS Mincho" w:hAnsi="Arial" w:cs="Arial"/>
          <w:sz w:val="22"/>
          <w:szCs w:val="22"/>
        </w:rPr>
        <w:t xml:space="preserve">vital factor in airline industry. </w:t>
      </w:r>
    </w:p>
    <w:p w:rsidR="00CF2E1B" w:rsidRPr="00AF1019"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 xml:space="preserve">The Company has implemented jet fuel price hedging </w:t>
      </w:r>
      <w:proofErr w:type="gramStart"/>
      <w:r w:rsidRPr="00AF1019">
        <w:rPr>
          <w:rFonts w:ascii="Arial" w:eastAsia="MS Mincho" w:hAnsi="Arial" w:cs="Arial"/>
          <w:sz w:val="22"/>
          <w:szCs w:val="22"/>
        </w:rPr>
        <w:t>in order to</w:t>
      </w:r>
      <w:proofErr w:type="gramEnd"/>
      <w:r w:rsidRPr="00AF1019">
        <w:rPr>
          <w:rFonts w:ascii="Arial" w:eastAsia="MS Mincho" w:hAnsi="Arial" w:cs="Arial"/>
          <w:sz w:val="22"/>
          <w:szCs w:val="22"/>
        </w:rPr>
        <w:t xml:space="preserve"> reduce the risk of fuel price volatility, to protect the value of the Company for shareholders and all concerned and is not to be treated as a profit-making venture.</w:t>
      </w:r>
    </w:p>
    <w:p w:rsidR="00CF2E1B" w:rsidRPr="00AF1019" w:rsidRDefault="00CF2E1B" w:rsidP="00CF2E1B">
      <w:pPr>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 12 months. The Company selected a financial tool that was suitable for the market situation by establishing the lowest and highest prices of jet fuel, whereby</w:t>
      </w:r>
      <w:r w:rsidR="00832CA1">
        <w:rPr>
          <w:rFonts w:ascii="Arial" w:eastAsia="MS Mincho" w:hAnsi="Arial" w:cs="Arial"/>
          <w:sz w:val="22"/>
          <w:szCs w:val="22"/>
        </w:rPr>
        <w:t xml:space="preserve">   </w:t>
      </w:r>
      <w:r w:rsidRPr="00AF1019">
        <w:rPr>
          <w:rFonts w:ascii="Arial" w:eastAsia="MS Mincho" w:hAnsi="Arial" w:cs="Arial"/>
          <w:sz w:val="22"/>
          <w:szCs w:val="22"/>
        </w:rPr>
        <w:t xml:space="preserve"> the Company would incur the difference in USD currency, should the price of jet fuel </w:t>
      </w:r>
      <w:proofErr w:type="gramStart"/>
      <w:r w:rsidRPr="00AF1019">
        <w:rPr>
          <w:rFonts w:ascii="Arial" w:eastAsia="MS Mincho" w:hAnsi="Arial" w:cs="Arial"/>
          <w:sz w:val="22"/>
          <w:szCs w:val="22"/>
        </w:rPr>
        <w:t>falls</w:t>
      </w:r>
      <w:proofErr w:type="gramEnd"/>
      <w:r w:rsidRPr="00AF1019">
        <w:rPr>
          <w:rFonts w:ascii="Arial" w:eastAsia="MS Mincho" w:hAnsi="Arial" w:cs="Arial"/>
          <w:sz w:val="22"/>
          <w:szCs w:val="22"/>
        </w:rPr>
        <w:t xml:space="preserve"> below the lowest price. On the contrary, the Company would be compensated should the price of jet fuel rises higher than the highest price. </w:t>
      </w:r>
    </w:p>
    <w:p w:rsidR="00CF2E1B" w:rsidRPr="00104266" w:rsidRDefault="0041735D" w:rsidP="00CF2E1B">
      <w:pPr>
        <w:overflowPunct/>
        <w:spacing w:before="120" w:after="120" w:line="380" w:lineRule="exact"/>
        <w:ind w:left="540"/>
        <w:jc w:val="thaiDistribute"/>
        <w:textAlignment w:val="auto"/>
        <w:rPr>
          <w:rFonts w:ascii="Arial" w:hAnsi="Arial" w:cs="Arial"/>
          <w:sz w:val="22"/>
          <w:szCs w:val="22"/>
        </w:rPr>
      </w:pPr>
      <w:r w:rsidRPr="00104266">
        <w:rPr>
          <w:rFonts w:ascii="Arial" w:eastAsia="MS Mincho" w:hAnsi="Arial" w:cs="Arial"/>
          <w:sz w:val="22"/>
          <w:szCs w:val="22"/>
        </w:rPr>
        <w:t xml:space="preserve">As at </w:t>
      </w:r>
      <w:r w:rsidR="00B967C6">
        <w:rPr>
          <w:rFonts w:ascii="Arial" w:eastAsia="MS Mincho" w:hAnsi="Arial" w:cs="Arial"/>
          <w:sz w:val="22"/>
          <w:szCs w:val="22"/>
        </w:rPr>
        <w:t>30 June</w:t>
      </w:r>
      <w:r w:rsidR="007E47A3">
        <w:rPr>
          <w:rFonts w:ascii="Arial" w:eastAsia="MS Mincho" w:hAnsi="Arial" w:cs="Arial"/>
          <w:sz w:val="22"/>
          <w:szCs w:val="22"/>
        </w:rPr>
        <w:t xml:space="preserve"> </w:t>
      </w:r>
      <w:r w:rsidR="000B104F">
        <w:rPr>
          <w:rFonts w:ascii="Arial" w:eastAsia="MS Mincho" w:hAnsi="Arial" w:cs="Arial"/>
          <w:sz w:val="22"/>
          <w:szCs w:val="22"/>
        </w:rPr>
        <w:t>2019</w:t>
      </w:r>
      <w:r w:rsidRPr="00104266">
        <w:rPr>
          <w:rFonts w:ascii="Arial" w:eastAsia="MS Mincho" w:hAnsi="Arial" w:cs="Arial"/>
          <w:sz w:val="22"/>
          <w:szCs w:val="22"/>
        </w:rPr>
        <w:t xml:space="preserve">, </w:t>
      </w:r>
      <w:r>
        <w:rPr>
          <w:rFonts w:ascii="Arial" w:eastAsia="MS Mincho" w:hAnsi="Arial" w:cs="Arial"/>
          <w:sz w:val="22"/>
          <w:szCs w:val="22"/>
        </w:rPr>
        <w:t>t</w:t>
      </w:r>
      <w:r w:rsidR="00CF2E1B" w:rsidRPr="00104266">
        <w:rPr>
          <w:rFonts w:ascii="Arial" w:eastAsia="MS Mincho" w:hAnsi="Arial" w:cs="Arial"/>
          <w:sz w:val="22"/>
          <w:szCs w:val="22"/>
        </w:rPr>
        <w:t xml:space="preserve">he </w:t>
      </w:r>
      <w:r w:rsidR="00832CA1">
        <w:rPr>
          <w:rFonts w:ascii="Arial" w:eastAsia="MS Mincho" w:hAnsi="Arial" w:cs="Arial"/>
          <w:sz w:val="22"/>
          <w:szCs w:val="22"/>
        </w:rPr>
        <w:t>Company has obligation from fuel price hedging until</w:t>
      </w:r>
      <w:r w:rsidR="00E0174C">
        <w:rPr>
          <w:rFonts w:ascii="Arial" w:eastAsia="MS Mincho" w:hAnsi="Arial" w:cs="Arial"/>
          <w:sz w:val="22"/>
          <w:szCs w:val="22"/>
        </w:rPr>
        <w:t xml:space="preserve"> </w:t>
      </w:r>
      <w:r w:rsidR="00676D7E">
        <w:rPr>
          <w:rFonts w:ascii="Arial" w:eastAsia="MS Mincho" w:hAnsi="Arial" w:cs="Arial"/>
          <w:sz w:val="22"/>
          <w:szCs w:val="22"/>
        </w:rPr>
        <w:t>June 2020</w:t>
      </w:r>
      <w:r w:rsidR="00832CA1">
        <w:rPr>
          <w:rFonts w:ascii="Arial" w:eastAsia="MS Mincho" w:hAnsi="Arial" w:cs="Arial"/>
          <w:sz w:val="22"/>
          <w:szCs w:val="22"/>
        </w:rPr>
        <w:t xml:space="preserve"> amounting to </w:t>
      </w:r>
      <w:r w:rsidR="00676D7E">
        <w:rPr>
          <w:rFonts w:ascii="Arial" w:eastAsia="MS Mincho" w:hAnsi="Arial" w:cs="Arial"/>
          <w:sz w:val="22"/>
          <w:szCs w:val="22"/>
        </w:rPr>
        <w:t>1,050,000</w:t>
      </w:r>
      <w:r w:rsidR="00832CA1">
        <w:rPr>
          <w:rFonts w:ascii="Arial" w:eastAsia="MS Mincho" w:hAnsi="Arial" w:cs="Arial"/>
          <w:sz w:val="22"/>
          <w:szCs w:val="22"/>
        </w:rPr>
        <w:t xml:space="preserve"> barrels (31 December 2018: until December </w:t>
      </w:r>
      <w:r w:rsidR="00151DE5">
        <w:rPr>
          <w:rFonts w:ascii="Arial" w:eastAsia="MS Mincho" w:hAnsi="Arial" w:cs="Arial"/>
          <w:sz w:val="22"/>
          <w:szCs w:val="22"/>
        </w:rPr>
        <w:t>2019</w:t>
      </w:r>
      <w:r w:rsidR="00832CA1">
        <w:rPr>
          <w:rFonts w:ascii="Arial" w:eastAsia="MS Mincho" w:hAnsi="Arial" w:cs="Arial"/>
          <w:sz w:val="22"/>
          <w:szCs w:val="22"/>
        </w:rPr>
        <w:t xml:space="preserve"> amounting to </w:t>
      </w:r>
      <w:r w:rsidR="00302721">
        <w:rPr>
          <w:rFonts w:ascii="Arial" w:eastAsia="MS Mincho" w:hAnsi="Arial" w:cs="Arial"/>
          <w:sz w:val="22"/>
          <w:szCs w:val="22"/>
        </w:rPr>
        <w:t>1,020,000</w:t>
      </w:r>
      <w:r w:rsidR="00832CA1">
        <w:rPr>
          <w:rFonts w:ascii="Arial" w:eastAsia="MS Mincho" w:hAnsi="Arial" w:cs="Arial"/>
          <w:sz w:val="22"/>
          <w:szCs w:val="22"/>
        </w:rPr>
        <w:t xml:space="preserve"> barrels)</w:t>
      </w:r>
      <w:r w:rsidR="00D76EA9">
        <w:rPr>
          <w:rFonts w:ascii="Arial" w:eastAsia="MS Mincho" w:hAnsi="Arial" w:cs="Arial"/>
          <w:sz w:val="22"/>
          <w:szCs w:val="22"/>
        </w:rPr>
        <w:t xml:space="preserve"> of j</w:t>
      </w:r>
      <w:r w:rsidR="00CF2E1B" w:rsidRPr="00104266">
        <w:rPr>
          <w:rFonts w:ascii="Arial" w:eastAsia="MS Mincho" w:hAnsi="Arial" w:cs="Arial"/>
          <w:sz w:val="22"/>
          <w:szCs w:val="22"/>
        </w:rPr>
        <w:t xml:space="preserve">et fuel whereby </w:t>
      </w:r>
      <w:r w:rsidR="00832CA1">
        <w:rPr>
          <w:rFonts w:ascii="Arial" w:eastAsia="MS Mincho" w:hAnsi="Arial" w:cs="Arial"/>
          <w:sz w:val="22"/>
          <w:szCs w:val="22"/>
        </w:rPr>
        <w:t>the contract prices</w:t>
      </w:r>
      <w:r w:rsidR="00CF2E1B" w:rsidRPr="00104266">
        <w:rPr>
          <w:rFonts w:ascii="Arial" w:eastAsia="MS Mincho" w:hAnsi="Arial" w:cs="Arial"/>
          <w:sz w:val="22"/>
          <w:szCs w:val="22"/>
        </w:rPr>
        <w:t xml:space="preserve"> are between USD</w:t>
      </w:r>
      <w:r w:rsidR="00E0174C">
        <w:rPr>
          <w:rFonts w:ascii="Arial" w:eastAsia="MS Mincho" w:hAnsi="Arial" w:cs="Arial"/>
          <w:sz w:val="22"/>
          <w:szCs w:val="22"/>
        </w:rPr>
        <w:t xml:space="preserve"> </w:t>
      </w:r>
      <w:r w:rsidR="00676D7E">
        <w:rPr>
          <w:rFonts w:ascii="Arial" w:eastAsia="MS Mincho" w:hAnsi="Arial" w:cs="Arial"/>
          <w:sz w:val="22"/>
          <w:szCs w:val="22"/>
        </w:rPr>
        <w:t>72.65</w:t>
      </w:r>
      <w:r w:rsidR="00CF2E1B" w:rsidRPr="00104266">
        <w:rPr>
          <w:rFonts w:ascii="Arial" w:eastAsia="MS Mincho" w:hAnsi="Arial" w:cs="Arial"/>
          <w:sz w:val="22"/>
          <w:szCs w:val="22"/>
        </w:rPr>
        <w:t xml:space="preserve"> per barrel </w:t>
      </w:r>
      <w:r w:rsidR="000B2ADB">
        <w:rPr>
          <w:rFonts w:ascii="Arial" w:eastAsia="MS Mincho" w:hAnsi="Arial" w:cs="Arial"/>
          <w:sz w:val="22"/>
          <w:szCs w:val="22"/>
        </w:rPr>
        <w:t>and</w:t>
      </w:r>
      <w:r w:rsidR="00CF2E1B" w:rsidRPr="00104266">
        <w:rPr>
          <w:rFonts w:ascii="Arial" w:eastAsia="MS Mincho" w:hAnsi="Arial" w:cs="Arial"/>
          <w:sz w:val="22"/>
          <w:szCs w:val="22"/>
        </w:rPr>
        <w:t xml:space="preserve"> USD </w:t>
      </w:r>
      <w:r w:rsidR="00676D7E">
        <w:rPr>
          <w:rFonts w:ascii="Arial" w:eastAsia="MS Mincho" w:hAnsi="Arial" w:cs="Arial"/>
          <w:sz w:val="22"/>
          <w:szCs w:val="22"/>
        </w:rPr>
        <w:t>99</w:t>
      </w:r>
      <w:r w:rsidR="00CF2E1B" w:rsidRPr="00104266">
        <w:rPr>
          <w:rFonts w:ascii="Arial" w:eastAsia="MS Mincho" w:hAnsi="Arial" w:cs="Arial"/>
          <w:sz w:val="22"/>
          <w:szCs w:val="22"/>
        </w:rPr>
        <w:t xml:space="preserve"> per barrel</w:t>
      </w:r>
      <w:r w:rsidR="00D76EA9">
        <w:rPr>
          <w:rFonts w:ascii="Arial" w:eastAsia="MS Mincho" w:hAnsi="Arial" w:cs="Arial"/>
          <w:sz w:val="22"/>
          <w:szCs w:val="22"/>
        </w:rPr>
        <w:t xml:space="preserve"> </w:t>
      </w:r>
      <w:r w:rsidR="00CF2E1B" w:rsidRPr="00104266">
        <w:rPr>
          <w:rFonts w:ascii="Arial" w:hAnsi="Arial" w:cs="Arial"/>
          <w:sz w:val="22"/>
          <w:szCs w:val="22"/>
        </w:rPr>
        <w:t>(</w:t>
      </w:r>
      <w:r w:rsidR="006471A1" w:rsidRPr="00104266">
        <w:rPr>
          <w:rFonts w:ascii="Arial" w:eastAsia="MS Mincho" w:hAnsi="Arial" w:cs="Arial"/>
          <w:sz w:val="22"/>
          <w:szCs w:val="22"/>
        </w:rPr>
        <w:t xml:space="preserve">31 December </w:t>
      </w:r>
      <w:r w:rsidR="007F51E3">
        <w:rPr>
          <w:rFonts w:ascii="Arial" w:eastAsia="MS Mincho" w:hAnsi="Arial" w:cs="Arial"/>
          <w:sz w:val="22"/>
          <w:szCs w:val="22"/>
        </w:rPr>
        <w:t>2018</w:t>
      </w:r>
      <w:r w:rsidR="00CF2E1B" w:rsidRPr="00104266">
        <w:rPr>
          <w:rFonts w:ascii="Arial" w:hAnsi="Arial" w:cs="Arial"/>
          <w:sz w:val="22"/>
          <w:szCs w:val="22"/>
        </w:rPr>
        <w:t xml:space="preserve">: between USD </w:t>
      </w:r>
      <w:r w:rsidR="00302721">
        <w:rPr>
          <w:rFonts w:ascii="Arial" w:hAnsi="Arial" w:cs="Arial"/>
          <w:sz w:val="22"/>
          <w:szCs w:val="22"/>
        </w:rPr>
        <w:t>74</w:t>
      </w:r>
      <w:r w:rsidR="00CF2E1B" w:rsidRPr="00104266">
        <w:rPr>
          <w:rFonts w:ascii="Arial" w:hAnsi="Arial" w:cs="Arial"/>
          <w:sz w:val="22"/>
          <w:szCs w:val="22"/>
        </w:rPr>
        <w:t xml:space="preserve"> per barrel </w:t>
      </w:r>
      <w:r w:rsidR="000B2ADB">
        <w:rPr>
          <w:rFonts w:ascii="Arial" w:hAnsi="Arial" w:cs="Arial"/>
          <w:sz w:val="22"/>
          <w:szCs w:val="22"/>
        </w:rPr>
        <w:t>and</w:t>
      </w:r>
      <w:r w:rsidR="00CF2E1B" w:rsidRPr="00104266">
        <w:rPr>
          <w:rFonts w:ascii="Arial" w:hAnsi="Arial" w:cs="Arial"/>
          <w:sz w:val="22"/>
          <w:szCs w:val="22"/>
        </w:rPr>
        <w:t xml:space="preserve"> </w:t>
      </w:r>
      <w:r w:rsidR="00276D6F">
        <w:rPr>
          <w:rFonts w:ascii="Arial" w:hAnsi="Arial" w:cs="Arial"/>
          <w:sz w:val="22"/>
          <w:szCs w:val="22"/>
        </w:rPr>
        <w:t xml:space="preserve">  </w:t>
      </w:r>
      <w:r w:rsidR="00CF2E1B" w:rsidRPr="00104266">
        <w:rPr>
          <w:rFonts w:ascii="Arial" w:hAnsi="Arial" w:cs="Arial"/>
          <w:sz w:val="22"/>
          <w:szCs w:val="22"/>
        </w:rPr>
        <w:t xml:space="preserve">USD </w:t>
      </w:r>
      <w:r w:rsidR="00832CA1">
        <w:rPr>
          <w:rFonts w:ascii="Arial" w:hAnsi="Arial" w:cs="Arial"/>
          <w:sz w:val="22"/>
          <w:szCs w:val="22"/>
        </w:rPr>
        <w:t>100</w:t>
      </w:r>
      <w:r w:rsidR="006471A1" w:rsidRPr="00104266">
        <w:rPr>
          <w:rFonts w:ascii="Arial" w:hAnsi="Arial" w:cs="Arial"/>
          <w:sz w:val="22"/>
          <w:szCs w:val="22"/>
        </w:rPr>
        <w:t xml:space="preserve"> </w:t>
      </w:r>
      <w:r w:rsidR="00CF2E1B" w:rsidRPr="00104266">
        <w:rPr>
          <w:rFonts w:ascii="Arial" w:hAnsi="Arial" w:cs="Arial"/>
          <w:sz w:val="22"/>
          <w:szCs w:val="22"/>
        </w:rPr>
        <w:t>per barrel)</w:t>
      </w:r>
      <w:r w:rsidR="00CF2E1B" w:rsidRPr="00104266">
        <w:rPr>
          <w:rFonts w:ascii="Arial" w:eastAsia="MS Mincho" w:hAnsi="Arial" w:cs="Arial"/>
          <w:sz w:val="22"/>
          <w:szCs w:val="22"/>
        </w:rPr>
        <w:t>.</w:t>
      </w:r>
    </w:p>
    <w:p w:rsidR="006471A1" w:rsidRPr="00104266" w:rsidRDefault="00061445"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t>29</w:t>
      </w:r>
      <w:r w:rsidR="006471A1" w:rsidRPr="00104266">
        <w:rPr>
          <w:rFonts w:ascii="Arial" w:hAnsi="Arial" w:cs="Arial"/>
          <w:b/>
          <w:bCs/>
          <w:sz w:val="22"/>
          <w:szCs w:val="22"/>
        </w:rPr>
        <w:t>.</w:t>
      </w:r>
      <w:r w:rsidR="006471A1" w:rsidRPr="00104266">
        <w:rPr>
          <w:rFonts w:ascii="Arial" w:hAnsi="Arial" w:cs="Arial"/>
          <w:b/>
          <w:bCs/>
          <w:sz w:val="22"/>
          <w:szCs w:val="22"/>
        </w:rPr>
        <w:tab/>
        <w:t xml:space="preserve">Fair value of financial instruments </w:t>
      </w:r>
    </w:p>
    <w:p w:rsidR="006471A1" w:rsidRPr="00104266" w:rsidRDefault="006471A1" w:rsidP="006471A1">
      <w:pPr>
        <w:spacing w:before="120" w:after="120" w:line="380" w:lineRule="exact"/>
        <w:ind w:left="540"/>
        <w:jc w:val="thaiDistribute"/>
        <w:rPr>
          <w:rFonts w:ascii="Arial" w:hAnsi="Arial" w:cs="Arial"/>
          <w:sz w:val="22"/>
          <w:szCs w:val="22"/>
        </w:rPr>
      </w:pPr>
      <w:r w:rsidRPr="00104266">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6471A1" w:rsidRPr="00104266" w:rsidRDefault="006471A1" w:rsidP="006471A1">
      <w:pPr>
        <w:spacing w:before="120" w:after="120" w:line="380" w:lineRule="exact"/>
        <w:ind w:left="540"/>
        <w:jc w:val="thaiDistribute"/>
        <w:rPr>
          <w:rFonts w:ascii="Arial" w:hAnsi="Arial" w:cs="Arial"/>
          <w:sz w:val="22"/>
          <w:szCs w:val="22"/>
          <w:u w:val="single"/>
          <w:cs/>
        </w:rPr>
      </w:pPr>
      <w:r w:rsidRPr="00104266">
        <w:rPr>
          <w:rFonts w:ascii="Arial" w:hAnsi="Arial" w:cs="Arial"/>
          <w:sz w:val="22"/>
          <w:szCs w:val="22"/>
          <w:u w:val="single"/>
        </w:rPr>
        <w:t>Fair value hierarchy</w:t>
      </w:r>
    </w:p>
    <w:p w:rsidR="006471A1" w:rsidRPr="006471A1" w:rsidRDefault="006471A1" w:rsidP="006471A1">
      <w:pPr>
        <w:spacing w:before="120" w:after="120" w:line="380" w:lineRule="exact"/>
        <w:ind w:left="540"/>
        <w:jc w:val="thaiDistribute"/>
        <w:rPr>
          <w:rFonts w:ascii="Arial" w:hAnsi="Arial" w:cs="Arial"/>
          <w:sz w:val="22"/>
          <w:szCs w:val="22"/>
          <w:cs/>
        </w:rPr>
      </w:pPr>
      <w:r w:rsidRPr="006471A1">
        <w:rPr>
          <w:rFonts w:ascii="Arial" w:hAnsi="Arial" w:cs="Arial"/>
          <w:sz w:val="22"/>
          <w:szCs w:val="22"/>
        </w:rPr>
        <w:t xml:space="preserve">In applying the above-mentioned valuation techniques, the Company and its subsidiaries endeavor to use relevant observable inputs as much as possible. TFRS 13 </w:t>
      </w:r>
      <w:r w:rsidRPr="006471A1">
        <w:rPr>
          <w:rFonts w:ascii="Arial" w:hAnsi="Arial" w:cs="Arial"/>
          <w:i/>
          <w:iCs/>
          <w:sz w:val="22"/>
          <w:szCs w:val="22"/>
        </w:rPr>
        <w:t>Fair Value Measurement</w:t>
      </w:r>
      <w:r w:rsidRPr="006471A1">
        <w:rPr>
          <w:rFonts w:ascii="Arial" w:hAnsi="Arial" w:cs="Arial"/>
          <w:sz w:val="22"/>
          <w:szCs w:val="22"/>
        </w:rPr>
        <w:t xml:space="preserve"> establishes a fair value hierarchy </w:t>
      </w:r>
      <w:proofErr w:type="spellStart"/>
      <w:r w:rsidRPr="006471A1">
        <w:rPr>
          <w:rFonts w:ascii="Arial" w:hAnsi="Arial" w:cs="Arial"/>
          <w:sz w:val="22"/>
          <w:szCs w:val="22"/>
        </w:rPr>
        <w:t>categorising</w:t>
      </w:r>
      <w:proofErr w:type="spellEnd"/>
      <w:r w:rsidRPr="006471A1">
        <w:rPr>
          <w:rFonts w:ascii="Arial" w:hAnsi="Arial" w:cs="Arial"/>
          <w:sz w:val="22"/>
          <w:szCs w:val="22"/>
        </w:rPr>
        <w:t xml:space="preserve"> such inputs into three levels as follows:</w:t>
      </w:r>
    </w:p>
    <w:p w:rsidR="006471A1" w:rsidRPr="006471A1" w:rsidRDefault="006471A1" w:rsidP="00EA57CE">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1 </w:t>
      </w:r>
      <w:r w:rsidR="00EA57CE">
        <w:rPr>
          <w:rFonts w:ascii="Arial" w:hAnsi="Arial" w:cs="Arial"/>
          <w:sz w:val="22"/>
          <w:szCs w:val="22"/>
        </w:rPr>
        <w:tab/>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 xml:space="preserve">Use of quoted market prices in an observable active market for such assets or liabilities </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2 </w:t>
      </w:r>
      <w:r w:rsidR="00EA57CE">
        <w:rPr>
          <w:rFonts w:ascii="Arial" w:hAnsi="Arial" w:cs="Arial"/>
          <w:sz w:val="22"/>
          <w:szCs w:val="22"/>
        </w:rPr>
        <w:tab/>
      </w:r>
      <w:r w:rsidR="00CE6BC7">
        <w:rPr>
          <w:rFonts w:ascii="Arial" w:hAnsi="Arial" w:cs="Arial"/>
          <w:sz w:val="22"/>
          <w:szCs w:val="22"/>
        </w:rPr>
        <w:t>-</w:t>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Use of other observable inputs for such assets or liabilities, whether directly or indirectly</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3</w:t>
      </w:r>
      <w:r w:rsidRPr="006471A1">
        <w:rPr>
          <w:rFonts w:ascii="Arial" w:hAnsi="Arial" w:cs="Arial"/>
          <w:sz w:val="22"/>
          <w:szCs w:val="22"/>
        </w:rPr>
        <w:tab/>
      </w:r>
      <w:r w:rsidR="00EA57CE">
        <w:rPr>
          <w:rFonts w:ascii="Arial" w:hAnsi="Arial" w:cs="Arial"/>
          <w:sz w:val="22"/>
          <w:szCs w:val="22"/>
        </w:rPr>
        <w:tab/>
      </w:r>
      <w:r w:rsidRPr="006471A1">
        <w:rPr>
          <w:rFonts w:ascii="Arial" w:hAnsi="Arial" w:cs="Arial"/>
          <w:sz w:val="22"/>
          <w:szCs w:val="22"/>
        </w:rPr>
        <w:t xml:space="preserve">- </w:t>
      </w:r>
      <w:r w:rsidRPr="006471A1">
        <w:rPr>
          <w:rFonts w:ascii="Arial" w:hAnsi="Arial" w:cs="Arial"/>
          <w:sz w:val="22"/>
          <w:szCs w:val="22"/>
        </w:rPr>
        <w:tab/>
        <w:t xml:space="preserve">Use of unobservable inputs such as estimates of future cash flows </w:t>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of </w:t>
      </w:r>
      <w:proofErr w:type="gramStart"/>
      <w:r w:rsidR="00B967C6">
        <w:rPr>
          <w:rFonts w:ascii="Arial" w:hAnsi="Arial" w:cs="Arial"/>
          <w:sz w:val="22"/>
          <w:szCs w:val="22"/>
        </w:rPr>
        <w:t>30 June</w:t>
      </w:r>
      <w:r w:rsidR="007E47A3">
        <w:rPr>
          <w:rFonts w:ascii="Arial" w:hAnsi="Arial" w:cs="Arial"/>
          <w:sz w:val="22"/>
          <w:szCs w:val="22"/>
        </w:rPr>
        <w:t xml:space="preserve"> </w:t>
      </w:r>
      <w:r w:rsidR="007F51E3">
        <w:rPr>
          <w:rFonts w:ascii="Arial" w:hAnsi="Arial" w:cs="Arial"/>
          <w:sz w:val="22"/>
          <w:szCs w:val="22"/>
        </w:rPr>
        <w:t>2019</w:t>
      </w:r>
      <w:proofErr w:type="gramEnd"/>
      <w:r w:rsidR="00E57803">
        <w:rPr>
          <w:rFonts w:ascii="Arial" w:hAnsi="Arial" w:cs="Arial"/>
          <w:sz w:val="22"/>
          <w:szCs w:val="22"/>
        </w:rPr>
        <w:t xml:space="preserve"> and 31 December </w:t>
      </w:r>
      <w:r w:rsidR="007F51E3">
        <w:rPr>
          <w:rFonts w:ascii="Arial" w:hAnsi="Arial" w:cs="Arial"/>
          <w:sz w:val="22"/>
          <w:szCs w:val="22"/>
        </w:rPr>
        <w:t>2018</w:t>
      </w:r>
      <w:r w:rsidRPr="006471A1">
        <w:rPr>
          <w:rFonts w:ascii="Arial" w:hAnsi="Arial" w:cs="Arial"/>
          <w:sz w:val="22"/>
          <w:szCs w:val="22"/>
        </w:rPr>
        <w:t xml:space="preserve">, the Company and its subsidiaries had </w:t>
      </w:r>
      <w:r w:rsidR="00832CA1">
        <w:rPr>
          <w:rFonts w:ascii="Arial" w:hAnsi="Arial" w:cs="Arial"/>
          <w:sz w:val="22"/>
          <w:szCs w:val="22"/>
        </w:rPr>
        <w:t xml:space="preserve">     </w:t>
      </w:r>
      <w:r w:rsidRPr="006471A1">
        <w:rPr>
          <w:rFonts w:ascii="Arial" w:hAnsi="Arial" w:cs="Arial"/>
          <w:sz w:val="22"/>
          <w:szCs w:val="22"/>
        </w:rPr>
        <w:t xml:space="preserve">the assets 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3849DB" w:rsidRPr="002A3D49" w:rsidTr="004024E2">
        <w:tc>
          <w:tcPr>
            <w:tcW w:w="8843" w:type="dxa"/>
            <w:gridSpan w:val="5"/>
            <w:vAlign w:val="bottom"/>
          </w:tcPr>
          <w:p w:rsidR="003849DB" w:rsidRPr="002A3D49" w:rsidRDefault="003849DB" w:rsidP="00685F2B">
            <w:pPr>
              <w:spacing w:line="30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B74294">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0B2AD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B967C6">
              <w:rPr>
                <w:rFonts w:ascii="Arial" w:hAnsi="Arial" w:cs="Arial"/>
                <w:kern w:val="28"/>
                <w:sz w:val="18"/>
                <w:szCs w:val="18"/>
              </w:rPr>
              <w:t>30 June</w:t>
            </w:r>
            <w:r w:rsidR="007E47A3">
              <w:rPr>
                <w:rFonts w:ascii="Arial" w:hAnsi="Arial" w:cs="Arial"/>
                <w:kern w:val="28"/>
                <w:sz w:val="18"/>
                <w:szCs w:val="18"/>
              </w:rPr>
              <w:t xml:space="preserve"> </w:t>
            </w:r>
            <w:r w:rsidR="007F51E3">
              <w:rPr>
                <w:rFonts w:ascii="Arial" w:hAnsi="Arial" w:cs="Arial"/>
                <w:kern w:val="28"/>
                <w:sz w:val="18"/>
                <w:szCs w:val="18"/>
              </w:rPr>
              <w:t>2019</w:t>
            </w:r>
          </w:p>
        </w:tc>
      </w:tr>
      <w:tr w:rsidR="003849DB" w:rsidRPr="002A3D49" w:rsidTr="004024E2">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061445"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31,051</w:t>
            </w:r>
          </w:p>
        </w:tc>
        <w:tc>
          <w:tcPr>
            <w:tcW w:w="1333" w:type="dxa"/>
          </w:tcPr>
          <w:p w:rsidR="003849DB" w:rsidRPr="002A3D49" w:rsidRDefault="00061445"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061445"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061445"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31,051</w:t>
            </w:r>
          </w:p>
        </w:tc>
      </w:tr>
    </w:tbl>
    <w:p w:rsidR="00BB3EF2" w:rsidRDefault="00BB3EF2"/>
    <w:p w:rsidR="00DC1D1B" w:rsidRDefault="00DC1D1B">
      <w:r>
        <w:br w:type="page"/>
      </w:r>
    </w:p>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3849DB" w:rsidRPr="002A3D49" w:rsidTr="004024E2">
        <w:tc>
          <w:tcPr>
            <w:tcW w:w="8843" w:type="dxa"/>
            <w:gridSpan w:val="5"/>
            <w:vAlign w:val="bottom"/>
          </w:tcPr>
          <w:p w:rsidR="003849DB" w:rsidRPr="002A3D49" w:rsidRDefault="003849DB" w:rsidP="00685F2B">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0B2AD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31 December </w:t>
            </w:r>
            <w:r w:rsidR="007F51E3">
              <w:rPr>
                <w:rFonts w:ascii="Arial" w:hAnsi="Arial" w:cs="Arial"/>
                <w:kern w:val="28"/>
                <w:sz w:val="18"/>
                <w:szCs w:val="18"/>
              </w:rPr>
              <w:t>2018</w:t>
            </w:r>
          </w:p>
        </w:tc>
      </w:tr>
      <w:tr w:rsidR="003849DB" w:rsidRPr="002A3D49" w:rsidTr="004024E2">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29,735</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29,735</w:t>
            </w:r>
          </w:p>
        </w:tc>
      </w:tr>
    </w:tbl>
    <w:p w:rsidR="00BA7F13" w:rsidRDefault="00BA7F13"/>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B74294" w:rsidRPr="002A3D49" w:rsidTr="004024E2">
        <w:tc>
          <w:tcPr>
            <w:tcW w:w="8843" w:type="dxa"/>
            <w:gridSpan w:val="5"/>
            <w:vAlign w:val="bottom"/>
          </w:tcPr>
          <w:p w:rsidR="00B74294" w:rsidRPr="002A3D49" w:rsidRDefault="00B74294" w:rsidP="00685F2B">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4024E2">
        <w:trPr>
          <w:trHeight w:val="80"/>
        </w:trPr>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2A3D49" w:rsidRDefault="000B2ADB" w:rsidP="000B2AD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4024E2">
        <w:trPr>
          <w:trHeight w:val="80"/>
        </w:trPr>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2A3D49" w:rsidRDefault="000B2ADB" w:rsidP="00685F2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B967C6">
              <w:rPr>
                <w:rFonts w:ascii="Arial" w:hAnsi="Arial" w:cs="Arial"/>
                <w:kern w:val="28"/>
                <w:sz w:val="18"/>
                <w:szCs w:val="18"/>
              </w:rPr>
              <w:t>30 June</w:t>
            </w:r>
            <w:r w:rsidR="007E47A3">
              <w:rPr>
                <w:rFonts w:ascii="Arial" w:hAnsi="Arial" w:cs="Arial"/>
                <w:kern w:val="28"/>
                <w:sz w:val="18"/>
                <w:szCs w:val="18"/>
              </w:rPr>
              <w:t xml:space="preserve"> </w:t>
            </w:r>
            <w:r w:rsidR="007F51E3">
              <w:rPr>
                <w:rFonts w:ascii="Arial" w:hAnsi="Arial" w:cs="Arial"/>
                <w:kern w:val="28"/>
                <w:sz w:val="18"/>
                <w:szCs w:val="18"/>
              </w:rPr>
              <w:t>2019</w:t>
            </w:r>
          </w:p>
        </w:tc>
      </w:tr>
      <w:tr w:rsidR="00B74294" w:rsidRPr="002A3D49" w:rsidTr="004024E2">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1243" w:type="dxa"/>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B74294" w:rsidRPr="002A3D49" w:rsidRDefault="00B74294"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4024E2">
        <w:tc>
          <w:tcPr>
            <w:tcW w:w="3600" w:type="dxa"/>
            <w:vAlign w:val="bottom"/>
          </w:tcPr>
          <w:p w:rsidR="00B74294" w:rsidRPr="002A3D49" w:rsidRDefault="00B74294"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B74294" w:rsidRPr="002A3D49" w:rsidRDefault="00B74294" w:rsidP="00685F2B">
            <w:pPr>
              <w:tabs>
                <w:tab w:val="right" w:pos="1422"/>
              </w:tabs>
              <w:spacing w:line="300" w:lineRule="exact"/>
              <w:ind w:hanging="18"/>
              <w:jc w:val="thaiDistribute"/>
              <w:rPr>
                <w:rFonts w:ascii="Arial" w:hAnsi="Arial" w:cs="Arial"/>
                <w:kern w:val="28"/>
                <w:sz w:val="18"/>
                <w:szCs w:val="18"/>
                <w:cs/>
              </w:rPr>
            </w:pPr>
          </w:p>
        </w:tc>
      </w:tr>
      <w:tr w:rsidR="00B74294" w:rsidRPr="002A3D49" w:rsidTr="004024E2">
        <w:tc>
          <w:tcPr>
            <w:tcW w:w="3600" w:type="dxa"/>
            <w:vAlign w:val="bottom"/>
          </w:tcPr>
          <w:p w:rsidR="00B74294" w:rsidRPr="002A3D49" w:rsidRDefault="00B74294"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4"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r>
      <w:tr w:rsidR="00EB6DA0" w:rsidRPr="002A3D49" w:rsidTr="004024E2">
        <w:tc>
          <w:tcPr>
            <w:tcW w:w="3600" w:type="dxa"/>
            <w:vAlign w:val="bottom"/>
          </w:tcPr>
          <w:p w:rsidR="00EB6DA0" w:rsidRPr="002A3D49" w:rsidRDefault="00EB6DA0" w:rsidP="00EB6DA0">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EB6DA0" w:rsidRPr="00EB6DA0" w:rsidRDefault="00061445"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25,772</w:t>
            </w:r>
          </w:p>
        </w:tc>
        <w:tc>
          <w:tcPr>
            <w:tcW w:w="1333" w:type="dxa"/>
          </w:tcPr>
          <w:p w:rsidR="00EB6DA0" w:rsidRPr="00EB6DA0" w:rsidRDefault="00061445"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EB6DA0" w:rsidRPr="00EB6DA0" w:rsidRDefault="00061445"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EB6DA0" w:rsidRPr="00061445" w:rsidRDefault="00061445" w:rsidP="00EB6DA0">
            <w:pPr>
              <w:tabs>
                <w:tab w:val="right" w:pos="792"/>
              </w:tabs>
              <w:spacing w:line="300" w:lineRule="exact"/>
              <w:ind w:hanging="18"/>
              <w:jc w:val="right"/>
              <w:rPr>
                <w:rFonts w:ascii="Arial" w:hAnsi="Arial" w:cstheme="minorBidi"/>
                <w:kern w:val="28"/>
                <w:sz w:val="18"/>
                <w:szCs w:val="18"/>
                <w:cs/>
              </w:rPr>
            </w:pPr>
            <w:r>
              <w:rPr>
                <w:rFonts w:ascii="Arial" w:hAnsi="Arial" w:cs="Arial"/>
                <w:kern w:val="28"/>
                <w:sz w:val="18"/>
                <w:szCs w:val="18"/>
              </w:rPr>
              <w:t>25,772</w:t>
            </w:r>
          </w:p>
        </w:tc>
      </w:tr>
      <w:tr w:rsidR="003849DB" w:rsidRPr="002A3D49" w:rsidTr="004024E2">
        <w:tc>
          <w:tcPr>
            <w:tcW w:w="8843" w:type="dxa"/>
            <w:gridSpan w:val="5"/>
            <w:vAlign w:val="bottom"/>
          </w:tcPr>
          <w:p w:rsidR="003849DB" w:rsidRPr="002A3D49" w:rsidRDefault="00716DB6" w:rsidP="00BA7F13">
            <w:pPr>
              <w:spacing w:before="120" w:line="300" w:lineRule="exact"/>
              <w:jc w:val="right"/>
              <w:rPr>
                <w:rFonts w:ascii="Arial" w:hAnsi="Arial" w:cs="Arial"/>
                <w:kern w:val="28"/>
                <w:sz w:val="18"/>
                <w:szCs w:val="18"/>
              </w:rPr>
            </w:pPr>
            <w:r w:rsidRPr="002A3D49">
              <w:rPr>
                <w:rFonts w:ascii="Arial" w:hAnsi="Arial" w:cs="Arial"/>
                <w:kern w:val="28"/>
                <w:sz w:val="18"/>
                <w:szCs w:val="18"/>
              </w:rPr>
              <w:t xml:space="preserve"> </w:t>
            </w:r>
            <w:r w:rsidR="003849DB" w:rsidRPr="002A3D49">
              <w:rPr>
                <w:rFonts w:ascii="Arial" w:hAnsi="Arial" w:cs="Arial"/>
                <w:kern w:val="28"/>
                <w:sz w:val="18"/>
                <w:szCs w:val="18"/>
              </w:rPr>
              <w:t xml:space="preserve">(Unit: </w:t>
            </w:r>
            <w:r w:rsidR="003849DB">
              <w:rPr>
                <w:rFonts w:ascii="Arial" w:hAnsi="Arial" w:cs="Arial"/>
                <w:kern w:val="28"/>
                <w:sz w:val="18"/>
                <w:szCs w:val="18"/>
              </w:rPr>
              <w:t>Million</w:t>
            </w:r>
            <w:r w:rsidR="003849DB" w:rsidRPr="002A3D49">
              <w:rPr>
                <w:rFonts w:ascii="Arial" w:hAnsi="Arial" w:cs="Arial"/>
                <w:kern w:val="28"/>
                <w:sz w:val="18"/>
                <w:szCs w:val="18"/>
              </w:rPr>
              <w:t xml:space="preserve"> Baht)</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4024E2">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31 December </w:t>
            </w:r>
            <w:r w:rsidR="007F51E3">
              <w:rPr>
                <w:rFonts w:ascii="Arial" w:hAnsi="Arial" w:cs="Arial"/>
                <w:kern w:val="28"/>
                <w:sz w:val="18"/>
                <w:szCs w:val="18"/>
              </w:rPr>
              <w:t>2018</w:t>
            </w:r>
          </w:p>
        </w:tc>
      </w:tr>
      <w:tr w:rsidR="003849DB" w:rsidRPr="002A3D49" w:rsidTr="004024E2">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4024E2">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24,671</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24,671</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9D63D4" w:rsidRPr="008F1613" w:rsidRDefault="00061445" w:rsidP="009D63D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Pr>
          <w:rFonts w:ascii="Arial" w:hAnsi="Arial"/>
          <w:b/>
          <w:bCs/>
          <w:sz w:val="22"/>
          <w:szCs w:val="22"/>
        </w:rPr>
        <w:t>30</w:t>
      </w:r>
      <w:r w:rsidR="00422C87">
        <w:rPr>
          <w:rFonts w:ascii="Arial" w:hAnsi="Arial"/>
          <w:b/>
          <w:bCs/>
          <w:sz w:val="22"/>
          <w:szCs w:val="22"/>
        </w:rPr>
        <w:t>.</w:t>
      </w:r>
      <w:r w:rsidR="009D63D4" w:rsidRPr="008F1613">
        <w:rPr>
          <w:rFonts w:ascii="Arial" w:hAnsi="Arial"/>
          <w:b/>
          <w:bCs/>
          <w:sz w:val="22"/>
          <w:szCs w:val="22"/>
        </w:rPr>
        <w:tab/>
        <w:t>Fair values of financial instruments</w:t>
      </w:r>
    </w:p>
    <w:p w:rsidR="009D63D4" w:rsidRPr="008F1613" w:rsidRDefault="009D63D4" w:rsidP="009D63D4">
      <w:pPr>
        <w:spacing w:before="120" w:after="120" w:line="380" w:lineRule="exact"/>
        <w:ind w:left="547" w:hanging="540"/>
        <w:jc w:val="both"/>
        <w:rPr>
          <w:rFonts w:ascii="Arial" w:hAnsi="Arial" w:cs="Arial"/>
          <w:color w:val="000000"/>
          <w:sz w:val="22"/>
          <w:szCs w:val="22"/>
        </w:rPr>
      </w:pPr>
      <w:r>
        <w:rPr>
          <w:rFonts w:ascii="Arial" w:hAnsi="Arial" w:cs="Arial"/>
          <w:color w:val="000000"/>
          <w:sz w:val="22"/>
          <w:szCs w:val="22"/>
        </w:rPr>
        <w:tab/>
        <w:t xml:space="preserve">As at </w:t>
      </w:r>
      <w:r w:rsidR="00B967C6">
        <w:rPr>
          <w:rFonts w:ascii="Arial" w:hAnsi="Arial" w:cs="Arial"/>
          <w:color w:val="000000"/>
          <w:sz w:val="22"/>
          <w:szCs w:val="22"/>
        </w:rPr>
        <w:t>30 June</w:t>
      </w:r>
      <w:r w:rsidR="007E47A3">
        <w:rPr>
          <w:rFonts w:ascii="Arial" w:hAnsi="Arial" w:cs="Arial"/>
          <w:color w:val="000000"/>
          <w:sz w:val="22"/>
          <w:szCs w:val="22"/>
        </w:rPr>
        <w:t xml:space="preserve"> </w:t>
      </w:r>
      <w:r w:rsidR="007F51E3">
        <w:rPr>
          <w:rFonts w:ascii="Arial" w:hAnsi="Arial" w:cs="Arial"/>
          <w:color w:val="000000"/>
          <w:sz w:val="22"/>
          <w:szCs w:val="22"/>
        </w:rPr>
        <w:t>2019</w:t>
      </w:r>
      <w:r>
        <w:rPr>
          <w:rFonts w:ascii="Arial" w:hAnsi="Arial" w:cs="Arial"/>
          <w:color w:val="000000"/>
          <w:sz w:val="22"/>
          <w:szCs w:val="22"/>
        </w:rPr>
        <w:t xml:space="preserve"> and 31 December </w:t>
      </w:r>
      <w:r w:rsidR="007F51E3">
        <w:rPr>
          <w:rFonts w:ascii="Arial" w:hAnsi="Arial" w:cs="Arial"/>
          <w:color w:val="000000"/>
          <w:sz w:val="22"/>
          <w:szCs w:val="22"/>
        </w:rPr>
        <w:t>2018</w:t>
      </w:r>
      <w:r>
        <w:rPr>
          <w:rFonts w:ascii="Arial" w:hAnsi="Arial" w:cs="Arial"/>
          <w:color w:val="000000"/>
          <w:sz w:val="22"/>
          <w:szCs w:val="22"/>
        </w:rPr>
        <w:t>, t</w:t>
      </w:r>
      <w:r w:rsidRPr="008F1613">
        <w:rPr>
          <w:rFonts w:ascii="Arial" w:hAnsi="Arial" w:cs="Arial"/>
          <w:color w:val="000000"/>
          <w:sz w:val="22"/>
          <w:szCs w:val="22"/>
        </w:rPr>
        <w:t>he estimated</w:t>
      </w:r>
      <w:r>
        <w:rPr>
          <w:rFonts w:ascii="Arial" w:hAnsi="Arial" w:cs="Arial"/>
          <w:color w:val="000000"/>
          <w:sz w:val="22"/>
          <w:szCs w:val="22"/>
        </w:rPr>
        <w:t xml:space="preserve"> fair value of the derivatives </w:t>
      </w:r>
      <w:r w:rsidRPr="008F1613">
        <w:rPr>
          <w:rFonts w:ascii="Arial" w:hAnsi="Arial" w:cs="Arial"/>
          <w:color w:val="000000"/>
          <w:sz w:val="22"/>
          <w:szCs w:val="22"/>
        </w:rPr>
        <w:t xml:space="preserve">is as follows: </w:t>
      </w:r>
    </w:p>
    <w:tbl>
      <w:tblPr>
        <w:tblW w:w="8730" w:type="dxa"/>
        <w:tblInd w:w="450" w:type="dxa"/>
        <w:tblLayout w:type="fixed"/>
        <w:tblLook w:val="0000" w:firstRow="0" w:lastRow="0" w:firstColumn="0" w:lastColumn="0" w:noHBand="0" w:noVBand="0"/>
      </w:tblPr>
      <w:tblGrid>
        <w:gridCol w:w="3960"/>
        <w:gridCol w:w="1260"/>
        <w:gridCol w:w="1170"/>
        <w:gridCol w:w="1170"/>
        <w:gridCol w:w="1170"/>
      </w:tblGrid>
      <w:tr w:rsidR="00DC1D1B" w:rsidRPr="00DC1D1B" w:rsidTr="00DC1D1B">
        <w:tc>
          <w:tcPr>
            <w:tcW w:w="3960" w:type="dxa"/>
          </w:tcPr>
          <w:p w:rsidR="00DC1D1B" w:rsidRPr="00DC1D1B" w:rsidRDefault="00DC1D1B" w:rsidP="00B93D26">
            <w:pPr>
              <w:tabs>
                <w:tab w:val="left" w:pos="180"/>
                <w:tab w:val="left" w:pos="1440"/>
              </w:tabs>
              <w:spacing w:line="380" w:lineRule="exact"/>
              <w:jc w:val="thaiDistribute"/>
              <w:rPr>
                <w:rFonts w:ascii="Arial" w:hAnsi="Arial" w:cs="Arial"/>
                <w:sz w:val="16"/>
                <w:szCs w:val="16"/>
              </w:rPr>
            </w:pPr>
          </w:p>
        </w:tc>
        <w:tc>
          <w:tcPr>
            <w:tcW w:w="2430" w:type="dxa"/>
            <w:gridSpan w:val="2"/>
          </w:tcPr>
          <w:p w:rsidR="00DC1D1B" w:rsidRPr="00DC1D1B" w:rsidRDefault="00DC1D1B" w:rsidP="00B93D26">
            <w:pPr>
              <w:tabs>
                <w:tab w:val="decimal" w:pos="1392"/>
              </w:tabs>
              <w:spacing w:line="380" w:lineRule="exact"/>
              <w:ind w:right="-43"/>
              <w:jc w:val="right"/>
              <w:rPr>
                <w:rFonts w:ascii="Arial" w:hAnsi="Arial" w:cs="Arial"/>
                <w:sz w:val="16"/>
                <w:szCs w:val="16"/>
              </w:rPr>
            </w:pPr>
          </w:p>
        </w:tc>
        <w:tc>
          <w:tcPr>
            <w:tcW w:w="2340" w:type="dxa"/>
            <w:gridSpan w:val="2"/>
          </w:tcPr>
          <w:p w:rsidR="00DC1D1B" w:rsidRPr="00DC1D1B" w:rsidRDefault="00DC1D1B" w:rsidP="00B93D26">
            <w:pPr>
              <w:tabs>
                <w:tab w:val="decimal" w:pos="1392"/>
              </w:tabs>
              <w:spacing w:line="380" w:lineRule="exact"/>
              <w:ind w:right="-43"/>
              <w:jc w:val="right"/>
              <w:rPr>
                <w:rFonts w:ascii="Arial" w:hAnsi="Arial" w:cs="Arial"/>
                <w:sz w:val="16"/>
                <w:szCs w:val="16"/>
              </w:rPr>
            </w:pPr>
            <w:r w:rsidRPr="00DC1D1B">
              <w:rPr>
                <w:rFonts w:ascii="Arial" w:hAnsi="Arial" w:cs="Arial"/>
                <w:sz w:val="16"/>
                <w:szCs w:val="16"/>
              </w:rPr>
              <w:t>(Unit: Million Baht)</w:t>
            </w:r>
          </w:p>
        </w:tc>
      </w:tr>
      <w:tr w:rsidR="00DC1D1B" w:rsidRPr="00DC1D1B" w:rsidTr="00DC1D1B">
        <w:tc>
          <w:tcPr>
            <w:tcW w:w="3960" w:type="dxa"/>
          </w:tcPr>
          <w:p w:rsidR="00DC1D1B" w:rsidRPr="00DC1D1B" w:rsidRDefault="00DC1D1B" w:rsidP="00B93D26">
            <w:pPr>
              <w:tabs>
                <w:tab w:val="left" w:pos="180"/>
                <w:tab w:val="left" w:pos="1440"/>
              </w:tabs>
              <w:spacing w:line="380" w:lineRule="exact"/>
              <w:jc w:val="thaiDistribute"/>
              <w:rPr>
                <w:rFonts w:ascii="Arial" w:hAnsi="Arial" w:cs="Arial"/>
                <w:sz w:val="16"/>
                <w:szCs w:val="16"/>
              </w:rPr>
            </w:pPr>
          </w:p>
        </w:tc>
        <w:tc>
          <w:tcPr>
            <w:tcW w:w="2430" w:type="dxa"/>
            <w:gridSpan w:val="2"/>
          </w:tcPr>
          <w:p w:rsidR="00DC1D1B" w:rsidRPr="00DC1D1B"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Pr>
            </w:pPr>
            <w:r w:rsidRPr="00DC1D1B">
              <w:rPr>
                <w:rFonts w:ascii="Arial" w:hAnsi="Arial" w:cs="Arial"/>
                <w:sz w:val="16"/>
                <w:szCs w:val="16"/>
              </w:rPr>
              <w:t xml:space="preserve">Consolidated </w:t>
            </w:r>
            <w:r>
              <w:rPr>
                <w:rFonts w:ascii="Arial" w:hAnsi="Arial" w:cs="Arial"/>
                <w:sz w:val="16"/>
                <w:szCs w:val="16"/>
              </w:rPr>
              <w:t xml:space="preserve">                  </w:t>
            </w:r>
            <w:r w:rsidRPr="00DC1D1B">
              <w:rPr>
                <w:rFonts w:ascii="Arial" w:hAnsi="Arial" w:cs="Arial"/>
                <w:sz w:val="16"/>
                <w:szCs w:val="16"/>
              </w:rPr>
              <w:t>financial statements</w:t>
            </w:r>
          </w:p>
        </w:tc>
        <w:tc>
          <w:tcPr>
            <w:tcW w:w="2340" w:type="dxa"/>
            <w:gridSpan w:val="2"/>
          </w:tcPr>
          <w:p w:rsidR="00DC1D1B" w:rsidRPr="00DC1D1B"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Pr>
            </w:pPr>
            <w:r>
              <w:rPr>
                <w:rFonts w:ascii="Arial" w:hAnsi="Arial" w:cs="Arial"/>
                <w:sz w:val="16"/>
                <w:szCs w:val="16"/>
              </w:rPr>
              <w:t>S</w:t>
            </w:r>
            <w:r w:rsidRPr="00DC1D1B">
              <w:rPr>
                <w:rFonts w:ascii="Arial" w:hAnsi="Arial" w:cs="Arial"/>
                <w:sz w:val="16"/>
                <w:szCs w:val="16"/>
              </w:rPr>
              <w:t>eparate             financial statements</w:t>
            </w:r>
          </w:p>
        </w:tc>
      </w:tr>
      <w:tr w:rsidR="00DC1D1B" w:rsidRPr="00DC1D1B" w:rsidTr="00DC1D1B">
        <w:tc>
          <w:tcPr>
            <w:tcW w:w="3960" w:type="dxa"/>
          </w:tcPr>
          <w:p w:rsidR="00DC1D1B" w:rsidRPr="00DC1D1B" w:rsidRDefault="00DC1D1B" w:rsidP="00B93D26">
            <w:pPr>
              <w:tabs>
                <w:tab w:val="left" w:pos="180"/>
                <w:tab w:val="left" w:pos="1440"/>
              </w:tabs>
              <w:spacing w:line="380" w:lineRule="exact"/>
              <w:jc w:val="thaiDistribute"/>
              <w:rPr>
                <w:rFonts w:ascii="Arial" w:hAnsi="Arial" w:cs="Arial"/>
                <w:sz w:val="16"/>
                <w:szCs w:val="16"/>
              </w:rPr>
            </w:pPr>
          </w:p>
        </w:tc>
        <w:tc>
          <w:tcPr>
            <w:tcW w:w="4770" w:type="dxa"/>
            <w:gridSpan w:val="4"/>
          </w:tcPr>
          <w:p w:rsidR="00DC1D1B" w:rsidRPr="00DC1D1B"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tl/>
                <w:cs/>
              </w:rPr>
            </w:pPr>
            <w:r w:rsidRPr="00DC1D1B">
              <w:rPr>
                <w:rFonts w:ascii="Arial" w:hAnsi="Arial" w:cs="Arial"/>
                <w:sz w:val="16"/>
                <w:szCs w:val="16"/>
              </w:rPr>
              <w:t>Fair value</w:t>
            </w:r>
          </w:p>
        </w:tc>
      </w:tr>
      <w:tr w:rsidR="00DC1D1B" w:rsidRPr="00DC1D1B" w:rsidTr="00DC1D1B">
        <w:tc>
          <w:tcPr>
            <w:tcW w:w="3960" w:type="dxa"/>
          </w:tcPr>
          <w:p w:rsidR="00DC1D1B" w:rsidRPr="00DC1D1B" w:rsidRDefault="00DC1D1B" w:rsidP="00B93D26">
            <w:pPr>
              <w:tabs>
                <w:tab w:val="left" w:pos="180"/>
                <w:tab w:val="left" w:pos="1440"/>
              </w:tabs>
              <w:spacing w:line="380" w:lineRule="exact"/>
              <w:jc w:val="thaiDistribute"/>
              <w:rPr>
                <w:rFonts w:ascii="Arial" w:hAnsi="Arial" w:cs="Arial"/>
                <w:sz w:val="16"/>
                <w:szCs w:val="16"/>
                <w:cs/>
              </w:rPr>
            </w:pPr>
          </w:p>
        </w:tc>
        <w:tc>
          <w:tcPr>
            <w:tcW w:w="4770" w:type="dxa"/>
            <w:gridSpan w:val="4"/>
          </w:tcPr>
          <w:p w:rsidR="00DC1D1B" w:rsidRPr="00DC1D1B" w:rsidRDefault="00DC1D1B" w:rsidP="009D63D4">
            <w:pPr>
              <w:pBdr>
                <w:bottom w:val="single" w:sz="4" w:space="1" w:color="auto"/>
              </w:pBdr>
              <w:spacing w:line="380" w:lineRule="exact"/>
              <w:ind w:right="-18"/>
              <w:jc w:val="center"/>
              <w:rPr>
                <w:rFonts w:ascii="Arial" w:hAnsi="Arial" w:cs="Arial"/>
                <w:sz w:val="16"/>
                <w:szCs w:val="16"/>
                <w:cs/>
              </w:rPr>
            </w:pPr>
            <w:r w:rsidRPr="00DC1D1B">
              <w:rPr>
                <w:rFonts w:ascii="Arial" w:hAnsi="Arial" w:cs="Arial"/>
                <w:sz w:val="16"/>
                <w:szCs w:val="16"/>
              </w:rPr>
              <w:t>Gain (loss)</w:t>
            </w:r>
          </w:p>
        </w:tc>
      </w:tr>
      <w:tr w:rsidR="00DC1D1B" w:rsidRPr="00DC1D1B" w:rsidTr="00DC1D1B">
        <w:tc>
          <w:tcPr>
            <w:tcW w:w="3960" w:type="dxa"/>
          </w:tcPr>
          <w:p w:rsidR="00DC1D1B" w:rsidRPr="00DC1D1B" w:rsidRDefault="00DC1D1B" w:rsidP="00DC1D1B">
            <w:pPr>
              <w:tabs>
                <w:tab w:val="left" w:pos="180"/>
                <w:tab w:val="left" w:pos="1440"/>
              </w:tabs>
              <w:spacing w:line="380" w:lineRule="exact"/>
              <w:jc w:val="thaiDistribute"/>
              <w:rPr>
                <w:rFonts w:ascii="Arial" w:hAnsi="Arial" w:cs="Arial"/>
                <w:sz w:val="16"/>
                <w:szCs w:val="16"/>
                <w:cs/>
              </w:rPr>
            </w:pPr>
          </w:p>
        </w:tc>
        <w:tc>
          <w:tcPr>
            <w:tcW w:w="1260" w:type="dxa"/>
          </w:tcPr>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30 June     2019</w:t>
            </w:r>
          </w:p>
        </w:tc>
        <w:tc>
          <w:tcPr>
            <w:tcW w:w="1170" w:type="dxa"/>
          </w:tcPr>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31 December</w:t>
            </w:r>
          </w:p>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2018</w:t>
            </w:r>
          </w:p>
        </w:tc>
        <w:tc>
          <w:tcPr>
            <w:tcW w:w="1170" w:type="dxa"/>
          </w:tcPr>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30 June     2019</w:t>
            </w:r>
          </w:p>
        </w:tc>
        <w:tc>
          <w:tcPr>
            <w:tcW w:w="1170" w:type="dxa"/>
          </w:tcPr>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31 December</w:t>
            </w:r>
          </w:p>
          <w:p w:rsidR="00DC1D1B" w:rsidRPr="00DC1D1B" w:rsidRDefault="00DC1D1B" w:rsidP="00DC1D1B">
            <w:pPr>
              <w:pBdr>
                <w:bottom w:val="single" w:sz="4" w:space="1" w:color="auto"/>
              </w:pBdr>
              <w:spacing w:line="380" w:lineRule="exact"/>
              <w:ind w:right="-18"/>
              <w:jc w:val="center"/>
              <w:rPr>
                <w:rFonts w:ascii="Arial" w:hAnsi="Arial" w:cs="Arial"/>
                <w:sz w:val="16"/>
                <w:szCs w:val="16"/>
              </w:rPr>
            </w:pPr>
            <w:r w:rsidRPr="00DC1D1B">
              <w:rPr>
                <w:rFonts w:ascii="Arial" w:hAnsi="Arial" w:cs="Arial"/>
                <w:sz w:val="16"/>
                <w:szCs w:val="16"/>
              </w:rPr>
              <w:t>2018</w:t>
            </w:r>
          </w:p>
        </w:tc>
      </w:tr>
      <w:tr w:rsidR="00DC1D1B" w:rsidRPr="00DC1D1B" w:rsidTr="00DC1D1B">
        <w:tc>
          <w:tcPr>
            <w:tcW w:w="3960" w:type="dxa"/>
          </w:tcPr>
          <w:p w:rsidR="00DC1D1B" w:rsidRPr="00DC1D1B" w:rsidRDefault="00DC1D1B" w:rsidP="00DC1D1B">
            <w:pPr>
              <w:tabs>
                <w:tab w:val="left" w:pos="360"/>
                <w:tab w:val="left" w:pos="1440"/>
              </w:tabs>
              <w:spacing w:line="380" w:lineRule="exact"/>
              <w:jc w:val="thaiDistribute"/>
              <w:rPr>
                <w:rFonts w:ascii="Arial" w:hAnsi="Arial" w:cs="Arial"/>
                <w:b/>
                <w:bCs/>
                <w:sz w:val="16"/>
                <w:szCs w:val="16"/>
                <w:cs/>
              </w:rPr>
            </w:pPr>
            <w:r w:rsidRPr="00DC1D1B">
              <w:rPr>
                <w:rFonts w:ascii="Arial" w:hAnsi="Arial" w:cs="Arial"/>
                <w:b/>
                <w:bCs/>
                <w:sz w:val="16"/>
                <w:szCs w:val="16"/>
              </w:rPr>
              <w:t>Derivatives</w:t>
            </w:r>
          </w:p>
        </w:tc>
        <w:tc>
          <w:tcPr>
            <w:tcW w:w="1260" w:type="dxa"/>
          </w:tcPr>
          <w:p w:rsidR="00DC1D1B" w:rsidRPr="00DC1D1B" w:rsidRDefault="00DC1D1B" w:rsidP="00DC1D1B">
            <w:pPr>
              <w:tabs>
                <w:tab w:val="decimal" w:pos="1392"/>
              </w:tabs>
              <w:spacing w:line="380" w:lineRule="exact"/>
              <w:ind w:right="-43"/>
              <w:jc w:val="thaiDistribute"/>
              <w:rPr>
                <w:rFonts w:ascii="Arial" w:hAnsi="Arial" w:cs="Arial"/>
                <w:sz w:val="16"/>
                <w:szCs w:val="16"/>
                <w:rtl/>
                <w:cs/>
              </w:rPr>
            </w:pPr>
          </w:p>
        </w:tc>
        <w:tc>
          <w:tcPr>
            <w:tcW w:w="1170" w:type="dxa"/>
          </w:tcPr>
          <w:p w:rsidR="00DC1D1B" w:rsidRPr="00DC1D1B" w:rsidRDefault="00DC1D1B" w:rsidP="00DC1D1B">
            <w:pPr>
              <w:tabs>
                <w:tab w:val="decimal" w:pos="1392"/>
              </w:tabs>
              <w:spacing w:line="380" w:lineRule="exact"/>
              <w:ind w:right="-43"/>
              <w:jc w:val="thaiDistribute"/>
              <w:rPr>
                <w:rFonts w:ascii="Arial" w:hAnsi="Arial" w:cs="Arial"/>
                <w:sz w:val="16"/>
                <w:szCs w:val="16"/>
                <w:rtl/>
                <w:cs/>
              </w:rPr>
            </w:pPr>
          </w:p>
        </w:tc>
        <w:tc>
          <w:tcPr>
            <w:tcW w:w="1170" w:type="dxa"/>
          </w:tcPr>
          <w:p w:rsidR="00DC1D1B" w:rsidRPr="00DC1D1B" w:rsidRDefault="00DC1D1B" w:rsidP="00DC1D1B">
            <w:pPr>
              <w:tabs>
                <w:tab w:val="decimal" w:pos="1392"/>
              </w:tabs>
              <w:spacing w:line="380" w:lineRule="exact"/>
              <w:ind w:right="-43"/>
              <w:jc w:val="thaiDistribute"/>
              <w:rPr>
                <w:rFonts w:ascii="Arial" w:hAnsi="Arial" w:cs="Arial"/>
                <w:sz w:val="16"/>
                <w:szCs w:val="16"/>
                <w:rtl/>
                <w:cs/>
              </w:rPr>
            </w:pPr>
          </w:p>
        </w:tc>
        <w:tc>
          <w:tcPr>
            <w:tcW w:w="1170" w:type="dxa"/>
          </w:tcPr>
          <w:p w:rsidR="00DC1D1B" w:rsidRPr="00DC1D1B" w:rsidRDefault="00DC1D1B" w:rsidP="00DC1D1B">
            <w:pPr>
              <w:tabs>
                <w:tab w:val="decimal" w:pos="1392"/>
              </w:tabs>
              <w:spacing w:line="380" w:lineRule="exact"/>
              <w:ind w:right="-43"/>
              <w:jc w:val="thaiDistribute"/>
              <w:rPr>
                <w:rFonts w:ascii="Arial" w:hAnsi="Arial" w:cs="Arial"/>
                <w:sz w:val="16"/>
                <w:szCs w:val="16"/>
                <w:rtl/>
                <w:cs/>
              </w:rPr>
            </w:pPr>
          </w:p>
        </w:tc>
      </w:tr>
      <w:tr w:rsidR="00DC1D1B" w:rsidRPr="00DC1D1B" w:rsidTr="00DC1D1B">
        <w:tc>
          <w:tcPr>
            <w:tcW w:w="3960" w:type="dxa"/>
          </w:tcPr>
          <w:p w:rsidR="00DC1D1B" w:rsidRPr="00DC1D1B" w:rsidRDefault="00DC1D1B" w:rsidP="00DC1D1B">
            <w:pPr>
              <w:tabs>
                <w:tab w:val="left" w:pos="180"/>
                <w:tab w:val="left" w:pos="1440"/>
              </w:tabs>
              <w:spacing w:line="380" w:lineRule="exact"/>
              <w:jc w:val="thaiDistribute"/>
              <w:rPr>
                <w:rFonts w:ascii="Arial" w:hAnsi="Arial" w:cs="Arial"/>
                <w:sz w:val="16"/>
                <w:szCs w:val="16"/>
              </w:rPr>
            </w:pPr>
            <w:r w:rsidRPr="00DC1D1B">
              <w:rPr>
                <w:rFonts w:ascii="Arial" w:hAnsi="Arial" w:cs="Arial"/>
                <w:sz w:val="16"/>
                <w:szCs w:val="16"/>
                <w:cs/>
              </w:rPr>
              <w:tab/>
            </w:r>
            <w:r w:rsidRPr="00DC1D1B">
              <w:rPr>
                <w:rFonts w:ascii="Arial" w:hAnsi="Arial" w:cs="Arial"/>
                <w:sz w:val="16"/>
                <w:szCs w:val="16"/>
              </w:rPr>
              <w:t>Fuel price swap agreements</w:t>
            </w:r>
          </w:p>
        </w:tc>
        <w:tc>
          <w:tcPr>
            <w:tcW w:w="1260" w:type="dxa"/>
          </w:tcPr>
          <w:p w:rsidR="00DC1D1B" w:rsidRPr="00DC1D1B" w:rsidRDefault="00DC1D1B" w:rsidP="00DC1D1B">
            <w:pPr>
              <w:tabs>
                <w:tab w:val="decimal" w:pos="885"/>
              </w:tabs>
              <w:spacing w:line="380" w:lineRule="exact"/>
              <w:ind w:right="-43"/>
              <w:jc w:val="thaiDistribute"/>
              <w:rPr>
                <w:rFonts w:ascii="Arial" w:hAnsi="Arial" w:cs="Cordia New"/>
                <w:sz w:val="16"/>
                <w:szCs w:val="16"/>
              </w:rPr>
            </w:pPr>
            <w:r w:rsidRPr="00DC1D1B">
              <w:rPr>
                <w:rFonts w:ascii="Arial" w:hAnsi="Arial" w:cs="Cordia New"/>
                <w:sz w:val="16"/>
                <w:szCs w:val="16"/>
              </w:rPr>
              <w:t>(102)</w:t>
            </w:r>
          </w:p>
        </w:tc>
        <w:tc>
          <w:tcPr>
            <w:tcW w:w="1170" w:type="dxa"/>
          </w:tcPr>
          <w:p w:rsidR="00DC1D1B" w:rsidRPr="00DC1D1B" w:rsidRDefault="00DC1D1B" w:rsidP="00DC1D1B">
            <w:pPr>
              <w:tabs>
                <w:tab w:val="decimal" w:pos="885"/>
              </w:tabs>
              <w:spacing w:line="380" w:lineRule="exact"/>
              <w:ind w:right="-43"/>
              <w:jc w:val="thaiDistribute"/>
              <w:rPr>
                <w:rFonts w:ascii="Arial" w:hAnsi="Arial" w:cs="Cordia New"/>
                <w:sz w:val="16"/>
                <w:szCs w:val="16"/>
              </w:rPr>
            </w:pPr>
            <w:r w:rsidRPr="00DC1D1B">
              <w:rPr>
                <w:rFonts w:ascii="Arial" w:hAnsi="Arial" w:cs="Cordia New"/>
                <w:sz w:val="16"/>
                <w:szCs w:val="16"/>
              </w:rPr>
              <w:t>(558)</w:t>
            </w:r>
          </w:p>
        </w:tc>
        <w:tc>
          <w:tcPr>
            <w:tcW w:w="1170" w:type="dxa"/>
          </w:tcPr>
          <w:p w:rsidR="00DC1D1B" w:rsidRPr="00DC1D1B" w:rsidRDefault="00DC1D1B" w:rsidP="00DC1D1B">
            <w:pPr>
              <w:tabs>
                <w:tab w:val="decimal" w:pos="885"/>
              </w:tabs>
              <w:spacing w:line="380" w:lineRule="exact"/>
              <w:ind w:right="-43"/>
              <w:jc w:val="thaiDistribute"/>
              <w:rPr>
                <w:rFonts w:ascii="Arial" w:hAnsi="Arial" w:cs="Cordia New"/>
                <w:sz w:val="16"/>
                <w:szCs w:val="16"/>
              </w:rPr>
            </w:pPr>
            <w:r w:rsidRPr="00DC1D1B">
              <w:rPr>
                <w:rFonts w:ascii="Arial" w:hAnsi="Arial" w:cs="Cordia New"/>
                <w:sz w:val="16"/>
                <w:szCs w:val="16"/>
              </w:rPr>
              <w:t>(102)</w:t>
            </w:r>
          </w:p>
        </w:tc>
        <w:tc>
          <w:tcPr>
            <w:tcW w:w="1170" w:type="dxa"/>
          </w:tcPr>
          <w:p w:rsidR="00DC1D1B" w:rsidRPr="00DC1D1B" w:rsidRDefault="00DC1D1B" w:rsidP="00DC1D1B">
            <w:pPr>
              <w:tabs>
                <w:tab w:val="decimal" w:pos="885"/>
              </w:tabs>
              <w:spacing w:line="380" w:lineRule="exact"/>
              <w:ind w:right="-43"/>
              <w:jc w:val="thaiDistribute"/>
              <w:rPr>
                <w:rFonts w:ascii="Arial" w:hAnsi="Arial" w:cs="Cordia New"/>
                <w:sz w:val="16"/>
                <w:szCs w:val="16"/>
              </w:rPr>
            </w:pPr>
            <w:r w:rsidRPr="00DC1D1B">
              <w:rPr>
                <w:rFonts w:ascii="Arial" w:hAnsi="Arial" w:cs="Cordia New"/>
                <w:sz w:val="16"/>
                <w:szCs w:val="16"/>
              </w:rPr>
              <w:t>(558)</w:t>
            </w:r>
          </w:p>
        </w:tc>
      </w:tr>
      <w:tr w:rsidR="00DC1D1B" w:rsidRPr="00DC1D1B" w:rsidTr="00DC1D1B">
        <w:tc>
          <w:tcPr>
            <w:tcW w:w="3960" w:type="dxa"/>
          </w:tcPr>
          <w:p w:rsidR="00DC1D1B" w:rsidRPr="00DC1D1B" w:rsidRDefault="00DC1D1B" w:rsidP="00DC1D1B">
            <w:pPr>
              <w:tabs>
                <w:tab w:val="left" w:pos="180"/>
                <w:tab w:val="left" w:pos="1440"/>
              </w:tabs>
              <w:spacing w:line="380" w:lineRule="exact"/>
              <w:jc w:val="thaiDistribute"/>
              <w:rPr>
                <w:rFonts w:ascii="Arial" w:hAnsi="Arial" w:cs="Arial"/>
                <w:sz w:val="16"/>
                <w:szCs w:val="16"/>
                <w:rtl/>
                <w:cs/>
              </w:rPr>
            </w:pPr>
            <w:r w:rsidRPr="00DC1D1B">
              <w:rPr>
                <w:rFonts w:ascii="Arial" w:hAnsi="Arial" w:cs="Arial"/>
                <w:sz w:val="16"/>
                <w:szCs w:val="16"/>
                <w:cs/>
              </w:rPr>
              <w:tab/>
            </w:r>
            <w:r w:rsidRPr="00DC1D1B">
              <w:rPr>
                <w:rFonts w:ascii="Arial" w:hAnsi="Arial" w:cs="Arial"/>
                <w:sz w:val="16"/>
                <w:szCs w:val="16"/>
              </w:rPr>
              <w:t>Equity swap agreements</w:t>
            </w:r>
          </w:p>
        </w:tc>
        <w:tc>
          <w:tcPr>
            <w:tcW w:w="126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(18)</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(115)</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(18)</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(115)</w:t>
            </w:r>
          </w:p>
        </w:tc>
      </w:tr>
      <w:tr w:rsidR="00DC1D1B" w:rsidRPr="00DC1D1B" w:rsidTr="00DC1D1B">
        <w:tc>
          <w:tcPr>
            <w:tcW w:w="3960" w:type="dxa"/>
          </w:tcPr>
          <w:p w:rsidR="00DC1D1B" w:rsidRPr="00DC1D1B" w:rsidRDefault="00DC1D1B" w:rsidP="00DC1D1B">
            <w:pPr>
              <w:tabs>
                <w:tab w:val="left" w:pos="180"/>
                <w:tab w:val="left" w:pos="1440"/>
              </w:tabs>
              <w:spacing w:line="380" w:lineRule="exact"/>
              <w:jc w:val="thaiDistribute"/>
              <w:rPr>
                <w:rFonts w:ascii="Arial" w:hAnsi="Arial" w:cs="Arial"/>
                <w:sz w:val="16"/>
                <w:szCs w:val="16"/>
                <w:cs/>
              </w:rPr>
            </w:pPr>
            <w:r w:rsidRPr="00DC1D1B">
              <w:rPr>
                <w:rFonts w:ascii="Arial" w:hAnsi="Arial" w:cs="Arial"/>
                <w:sz w:val="16"/>
                <w:szCs w:val="16"/>
                <w:cs/>
              </w:rPr>
              <w:tab/>
            </w:r>
            <w:r w:rsidRPr="00DC1D1B">
              <w:rPr>
                <w:rFonts w:ascii="Arial" w:hAnsi="Arial" w:cs="Arial"/>
                <w:sz w:val="16"/>
                <w:szCs w:val="16"/>
              </w:rPr>
              <w:t>Interest rate swap agreement</w:t>
            </w:r>
            <w:r>
              <w:rPr>
                <w:rFonts w:ascii="Arial" w:hAnsi="Arial" w:cs="Arial"/>
                <w:sz w:val="16"/>
                <w:szCs w:val="16"/>
              </w:rPr>
              <w:t>s</w:t>
            </w:r>
          </w:p>
        </w:tc>
        <w:tc>
          <w:tcPr>
            <w:tcW w:w="126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Pr>
                <w:rFonts w:ascii="Arial" w:hAnsi="Arial" w:cs="Arial"/>
                <w:sz w:val="16"/>
                <w:szCs w:val="16"/>
              </w:rPr>
              <w:t>(6)</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19</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19</w:t>
            </w:r>
          </w:p>
        </w:tc>
      </w:tr>
      <w:tr w:rsidR="00DC1D1B" w:rsidRPr="00DC1D1B" w:rsidTr="00DC1D1B">
        <w:tc>
          <w:tcPr>
            <w:tcW w:w="3960" w:type="dxa"/>
          </w:tcPr>
          <w:p w:rsidR="00DC1D1B" w:rsidRPr="00DC1D1B" w:rsidRDefault="00DC1D1B" w:rsidP="00DC1D1B">
            <w:pPr>
              <w:tabs>
                <w:tab w:val="left" w:pos="180"/>
                <w:tab w:val="left" w:pos="1440"/>
              </w:tabs>
              <w:spacing w:line="380" w:lineRule="exact"/>
              <w:rPr>
                <w:rFonts w:ascii="Arial" w:hAnsi="Arial" w:cs="Arial"/>
                <w:sz w:val="16"/>
                <w:szCs w:val="16"/>
                <w:cs/>
              </w:rPr>
            </w:pPr>
            <w:r w:rsidRPr="00DC1D1B">
              <w:rPr>
                <w:rFonts w:ascii="Arial" w:hAnsi="Arial" w:cs="Arial"/>
                <w:sz w:val="16"/>
                <w:szCs w:val="16"/>
              </w:rPr>
              <w:t xml:space="preserve">  Cross currency and interest rate swap agreements</w:t>
            </w:r>
          </w:p>
        </w:tc>
        <w:tc>
          <w:tcPr>
            <w:tcW w:w="126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(421)</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(192)</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(421)</w:t>
            </w:r>
          </w:p>
        </w:tc>
        <w:tc>
          <w:tcPr>
            <w:tcW w:w="1170" w:type="dxa"/>
          </w:tcPr>
          <w:p w:rsidR="00DC1D1B" w:rsidRPr="00DC1D1B" w:rsidRDefault="00DC1D1B" w:rsidP="00DC1D1B">
            <w:pPr>
              <w:tabs>
                <w:tab w:val="decimal" w:pos="885"/>
              </w:tabs>
              <w:spacing w:line="380" w:lineRule="exact"/>
              <w:ind w:right="-43"/>
              <w:jc w:val="thaiDistribute"/>
              <w:rPr>
                <w:rFonts w:ascii="Arial" w:hAnsi="Arial" w:cs="Arial"/>
                <w:sz w:val="16"/>
                <w:szCs w:val="16"/>
              </w:rPr>
            </w:pPr>
            <w:r w:rsidRPr="00DC1D1B">
              <w:rPr>
                <w:rFonts w:ascii="Arial" w:hAnsi="Arial" w:cs="Arial"/>
                <w:sz w:val="16"/>
                <w:szCs w:val="16"/>
              </w:rPr>
              <w:t>(192)</w:t>
            </w:r>
          </w:p>
        </w:tc>
      </w:tr>
    </w:tbl>
    <w:p w:rsidR="00DC1D1B" w:rsidRDefault="00DC1D1B" w:rsidP="0042437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rsidR="00424372" w:rsidRPr="00E94C88" w:rsidRDefault="00061445" w:rsidP="0042437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31</w:t>
      </w:r>
      <w:r w:rsidR="00424372" w:rsidRPr="00E94C88">
        <w:rPr>
          <w:rFonts w:ascii="Arial" w:hAnsi="Arial" w:cs="Arial"/>
          <w:b/>
          <w:bCs/>
          <w:sz w:val="22"/>
          <w:szCs w:val="22"/>
        </w:rPr>
        <w:t>.</w:t>
      </w:r>
      <w:r w:rsidR="00424372" w:rsidRPr="00E94C88">
        <w:rPr>
          <w:rFonts w:ascii="Arial" w:hAnsi="Arial" w:cs="Arial"/>
          <w:b/>
          <w:bCs/>
          <w:sz w:val="22"/>
          <w:szCs w:val="22"/>
        </w:rPr>
        <w:tab/>
      </w:r>
      <w:r w:rsidR="00424372">
        <w:rPr>
          <w:rFonts w:ascii="Arial" w:hAnsi="Arial" w:cs="Arial"/>
          <w:b/>
          <w:bCs/>
          <w:sz w:val="22"/>
          <w:szCs w:val="22"/>
        </w:rPr>
        <w:t>Other information</w:t>
      </w:r>
    </w:p>
    <w:p w:rsidR="00424372" w:rsidRPr="00E1586F" w:rsidRDefault="00424372" w:rsidP="0042437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 xml:space="preserve">On 21 March 2019, the Company and 2 investors have submitted the proposal to </w:t>
      </w:r>
      <w:r>
        <w:rPr>
          <w:rFonts w:ascii="Arial" w:hAnsi="Arial" w:cstheme="minorBidi"/>
          <w:sz w:val="22"/>
          <w:szCs w:val="22"/>
        </w:rPr>
        <w:t xml:space="preserve">Royal Thai Navy </w:t>
      </w:r>
      <w:proofErr w:type="gramStart"/>
      <w:r>
        <w:rPr>
          <w:rFonts w:ascii="Arial" w:hAnsi="Arial" w:cstheme="minorBidi"/>
          <w:sz w:val="22"/>
          <w:szCs w:val="22"/>
        </w:rPr>
        <w:t>in order to</w:t>
      </w:r>
      <w:proofErr w:type="gramEnd"/>
      <w:r>
        <w:rPr>
          <w:rFonts w:ascii="Arial" w:hAnsi="Arial" w:cstheme="minorBidi"/>
          <w:sz w:val="22"/>
          <w:szCs w:val="22"/>
        </w:rPr>
        <w:t xml:space="preserve"> invest in Eastern Airport City. This project is a public private partnership. Currently, the proposal is being considered by Royal Thai Navy.</w:t>
      </w:r>
    </w:p>
    <w:p w:rsidR="00EB6DA0" w:rsidRDefault="00061445" w:rsidP="00424372">
      <w:pPr>
        <w:spacing w:before="120" w:after="120" w:line="380" w:lineRule="exact"/>
        <w:ind w:left="547" w:hanging="547"/>
        <w:jc w:val="thaiDistribute"/>
        <w:rPr>
          <w:rFonts w:ascii="Arial" w:hAnsi="Arial"/>
          <w:b/>
          <w:bCs/>
          <w:sz w:val="22"/>
          <w:szCs w:val="22"/>
        </w:rPr>
      </w:pPr>
      <w:r>
        <w:rPr>
          <w:rFonts w:ascii="Arial" w:hAnsi="Arial"/>
          <w:b/>
          <w:bCs/>
          <w:sz w:val="22"/>
          <w:szCs w:val="22"/>
        </w:rPr>
        <w:t>32</w:t>
      </w:r>
      <w:r w:rsidR="008D41B9">
        <w:rPr>
          <w:rFonts w:ascii="Arial" w:hAnsi="Arial"/>
          <w:b/>
          <w:bCs/>
          <w:sz w:val="22"/>
          <w:szCs w:val="22"/>
        </w:rPr>
        <w:t>.</w:t>
      </w:r>
      <w:r w:rsidR="008D41B9">
        <w:rPr>
          <w:rFonts w:ascii="Arial" w:hAnsi="Arial"/>
          <w:b/>
          <w:bCs/>
          <w:sz w:val="22"/>
          <w:szCs w:val="22"/>
        </w:rPr>
        <w:tab/>
        <w:t>Event after the reporting period</w:t>
      </w:r>
    </w:p>
    <w:p w:rsidR="00DC1D1B" w:rsidRPr="009C1871" w:rsidRDefault="00DC1D1B" w:rsidP="00DC1D1B">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On 23 July 2019, a subsidiary entered into a long-term loan agreement with a financial institution to obtain the credit facilities of Baht 55 million, with interest to be charged at the floating rate of MLR-2.20 per annum for investing activities. Loan principal is repayable in semi-annually installment in 6 installments. The first installment will be repaid in August 2020 and the final installment will be repaid in August 2023. These credit facilities are without collateral.</w:t>
      </w:r>
    </w:p>
    <w:p w:rsidR="00B45961" w:rsidRPr="00E94C88" w:rsidRDefault="00061445"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33</w:t>
      </w:r>
      <w:r w:rsidR="00470FF5" w:rsidRPr="00E94C88">
        <w:rPr>
          <w:rFonts w:ascii="Arial" w:hAnsi="Arial" w:cs="Arial"/>
          <w:b/>
          <w:bCs/>
          <w:sz w:val="22"/>
          <w:szCs w:val="22"/>
        </w:rPr>
        <w:t>.</w:t>
      </w:r>
      <w:r w:rsidR="00470FF5" w:rsidRPr="00E94C88">
        <w:rPr>
          <w:rFonts w:ascii="Arial" w:hAnsi="Arial" w:cs="Arial"/>
          <w:b/>
          <w:bCs/>
          <w:sz w:val="22"/>
          <w:szCs w:val="22"/>
        </w:rPr>
        <w:tab/>
        <w:t>Approval of financial statements</w:t>
      </w:r>
    </w:p>
    <w:p w:rsidR="00B45961" w:rsidRPr="009C1871" w:rsidRDefault="00B45961" w:rsidP="00D25552">
      <w:pPr>
        <w:overflowPunct/>
        <w:spacing w:before="120" w:after="120" w:line="380" w:lineRule="exact"/>
        <w:ind w:left="547"/>
        <w:jc w:val="thaiDistribute"/>
        <w:textAlignment w:val="auto"/>
        <w:rPr>
          <w:rFonts w:ascii="Arial" w:hAnsi="Arial" w:cs="Arial"/>
          <w:sz w:val="22"/>
          <w:szCs w:val="22"/>
        </w:rPr>
      </w:pPr>
      <w:r w:rsidRPr="009C1871">
        <w:rPr>
          <w:rFonts w:ascii="Arial" w:hAnsi="Arial" w:cs="Arial"/>
          <w:sz w:val="22"/>
          <w:szCs w:val="22"/>
        </w:rPr>
        <w:t>These</w:t>
      </w:r>
      <w:r w:rsidR="003D6B90" w:rsidRPr="009C1871">
        <w:rPr>
          <w:rFonts w:ascii="Arial" w:hAnsi="Arial" w:cs="Arial"/>
          <w:sz w:val="22"/>
          <w:szCs w:val="22"/>
        </w:rPr>
        <w:t xml:space="preserve"> interim </w:t>
      </w:r>
      <w:r w:rsidRPr="009C1871">
        <w:rPr>
          <w:rFonts w:ascii="Arial" w:hAnsi="Arial" w:cs="Arial"/>
          <w:sz w:val="22"/>
          <w:szCs w:val="22"/>
        </w:rPr>
        <w:t xml:space="preserve">financial statements were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sidR="003D6B90" w:rsidRPr="009C1871">
        <w:rPr>
          <w:rFonts w:ascii="Arial" w:hAnsi="Arial" w:cs="Arial"/>
          <w:sz w:val="22"/>
          <w:szCs w:val="22"/>
        </w:rPr>
        <w:t>authori</w:t>
      </w:r>
      <w:r w:rsidR="00F91E09" w:rsidRPr="009C1871">
        <w:rPr>
          <w:rFonts w:ascii="Arial" w:hAnsi="Arial" w:cs="Arial"/>
          <w:sz w:val="22"/>
          <w:szCs w:val="22"/>
        </w:rPr>
        <w:t>s</w:t>
      </w:r>
      <w:r w:rsidR="003D6B90" w:rsidRPr="009C1871">
        <w:rPr>
          <w:rFonts w:ascii="Arial" w:hAnsi="Arial" w:cs="Arial"/>
          <w:sz w:val="22"/>
          <w:szCs w:val="22"/>
        </w:rPr>
        <w:t>ed</w:t>
      </w:r>
      <w:proofErr w:type="spellEnd"/>
      <w:r w:rsidR="003D6B90" w:rsidRPr="009C1871">
        <w:rPr>
          <w:rFonts w:ascii="Arial" w:hAnsi="Arial" w:cs="Arial"/>
          <w:sz w:val="22"/>
          <w:szCs w:val="22"/>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886A39">
        <w:rPr>
          <w:rFonts w:ascii="Arial" w:hAnsi="Arial" w:cs="Arial"/>
          <w:sz w:val="22"/>
          <w:szCs w:val="22"/>
        </w:rPr>
        <w:t>13</w:t>
      </w:r>
      <w:r w:rsidR="00ED648D">
        <w:rPr>
          <w:rFonts w:ascii="Arial" w:hAnsi="Arial" w:cs="Arial"/>
          <w:sz w:val="22"/>
          <w:szCs w:val="22"/>
        </w:rPr>
        <w:t xml:space="preserve"> </w:t>
      </w:r>
      <w:r w:rsidR="00302721">
        <w:rPr>
          <w:rFonts w:ascii="Arial" w:hAnsi="Arial" w:cs="Arial"/>
          <w:sz w:val="22"/>
          <w:szCs w:val="22"/>
        </w:rPr>
        <w:t>August</w:t>
      </w:r>
      <w:r w:rsidR="00ED648D">
        <w:rPr>
          <w:rFonts w:ascii="Arial" w:hAnsi="Arial" w:cs="Arial"/>
          <w:sz w:val="22"/>
          <w:szCs w:val="22"/>
        </w:rPr>
        <w:t xml:space="preserve"> </w:t>
      </w:r>
      <w:r w:rsidR="007F51E3">
        <w:rPr>
          <w:rFonts w:ascii="Arial" w:hAnsi="Arial" w:cs="Arial"/>
          <w:sz w:val="22"/>
          <w:szCs w:val="22"/>
        </w:rPr>
        <w:t>2019</w:t>
      </w:r>
      <w:r w:rsidR="00593958" w:rsidRPr="009C1871">
        <w:rPr>
          <w:rFonts w:ascii="Arial" w:hAnsi="Arial" w:cs="Arial"/>
          <w:sz w:val="22"/>
          <w:szCs w:val="22"/>
        </w:rPr>
        <w:t>.</w:t>
      </w:r>
    </w:p>
    <w:sectPr w:rsidR="00B45961" w:rsidRPr="009C1871" w:rsidSect="00C34E73">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556" w:rsidRDefault="002C6556" w:rsidP="008442C1">
      <w:r>
        <w:separator/>
      </w:r>
    </w:p>
  </w:endnote>
  <w:endnote w:type="continuationSeparator" w:id="0">
    <w:p w:rsidR="002C6556" w:rsidRDefault="002C655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071329"/>
      <w:docPartObj>
        <w:docPartGallery w:val="Page Numbers (Bottom of Page)"/>
        <w:docPartUnique/>
      </w:docPartObj>
    </w:sdtPr>
    <w:sdtEndPr>
      <w:rPr>
        <w:rFonts w:ascii="Arial" w:hAnsi="Arial" w:cs="Arial"/>
        <w:noProof/>
        <w:sz w:val="22"/>
        <w:szCs w:val="22"/>
      </w:rPr>
    </w:sdtEndPr>
    <w:sdtContent>
      <w:p w:rsidR="002C6556" w:rsidRPr="00E472E5" w:rsidRDefault="002C6556"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33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556" w:rsidRDefault="002C6556" w:rsidP="008442C1">
      <w:r>
        <w:separator/>
      </w:r>
    </w:p>
  </w:footnote>
  <w:footnote w:type="continuationSeparator" w:id="0">
    <w:p w:rsidR="002C6556" w:rsidRDefault="002C655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6556" w:rsidRPr="000D19F4" w:rsidRDefault="002C6556"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9"/>
  </w:num>
  <w:num w:numId="3">
    <w:abstractNumId w:val="13"/>
  </w:num>
  <w:num w:numId="4">
    <w:abstractNumId w:val="11"/>
  </w:num>
  <w:num w:numId="5">
    <w:abstractNumId w:val="27"/>
  </w:num>
  <w:num w:numId="6">
    <w:abstractNumId w:val="4"/>
  </w:num>
  <w:num w:numId="7">
    <w:abstractNumId w:val="22"/>
  </w:num>
  <w:num w:numId="8">
    <w:abstractNumId w:val="6"/>
  </w:num>
  <w:num w:numId="9">
    <w:abstractNumId w:val="17"/>
  </w:num>
  <w:num w:numId="10">
    <w:abstractNumId w:val="18"/>
  </w:num>
  <w:num w:numId="11">
    <w:abstractNumId w:val="9"/>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4"/>
  </w:num>
  <w:num w:numId="19">
    <w:abstractNumId w:val="0"/>
  </w:num>
  <w:num w:numId="20">
    <w:abstractNumId w:val="15"/>
  </w:num>
  <w:num w:numId="21">
    <w:abstractNumId w:val="20"/>
  </w:num>
  <w:num w:numId="22">
    <w:abstractNumId w:val="19"/>
  </w:num>
  <w:num w:numId="23">
    <w:abstractNumId w:val="26"/>
  </w:num>
  <w:num w:numId="24">
    <w:abstractNumId w:val="23"/>
  </w:num>
  <w:num w:numId="25">
    <w:abstractNumId w:val="7"/>
  </w:num>
  <w:num w:numId="26">
    <w:abstractNumId w:val="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5521"/>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445"/>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3DA"/>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894"/>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1A36"/>
    <w:rsid w:val="001E2963"/>
    <w:rsid w:val="001E2CAB"/>
    <w:rsid w:val="001E4158"/>
    <w:rsid w:val="001E5635"/>
    <w:rsid w:val="001E597E"/>
    <w:rsid w:val="001E5A5B"/>
    <w:rsid w:val="001E5C6A"/>
    <w:rsid w:val="001E61E9"/>
    <w:rsid w:val="001E6BC0"/>
    <w:rsid w:val="001F0251"/>
    <w:rsid w:val="001F041C"/>
    <w:rsid w:val="001F043B"/>
    <w:rsid w:val="001F0A44"/>
    <w:rsid w:val="001F0A51"/>
    <w:rsid w:val="001F1158"/>
    <w:rsid w:val="001F1D0A"/>
    <w:rsid w:val="001F2109"/>
    <w:rsid w:val="001F4C16"/>
    <w:rsid w:val="001F4FBE"/>
    <w:rsid w:val="001F5A1B"/>
    <w:rsid w:val="001F5D67"/>
    <w:rsid w:val="001F630A"/>
    <w:rsid w:val="001F6393"/>
    <w:rsid w:val="001F7E70"/>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43B5"/>
    <w:rsid w:val="0021544E"/>
    <w:rsid w:val="00215B1C"/>
    <w:rsid w:val="002171C1"/>
    <w:rsid w:val="002177FF"/>
    <w:rsid w:val="00217890"/>
    <w:rsid w:val="00220EB6"/>
    <w:rsid w:val="00220FDD"/>
    <w:rsid w:val="00221085"/>
    <w:rsid w:val="00221C87"/>
    <w:rsid w:val="0022207F"/>
    <w:rsid w:val="00222099"/>
    <w:rsid w:val="002220D2"/>
    <w:rsid w:val="00222BE4"/>
    <w:rsid w:val="00223AE2"/>
    <w:rsid w:val="00223DE5"/>
    <w:rsid w:val="00224E7B"/>
    <w:rsid w:val="00224FEC"/>
    <w:rsid w:val="00225630"/>
    <w:rsid w:val="00225F0D"/>
    <w:rsid w:val="00227889"/>
    <w:rsid w:val="002310D4"/>
    <w:rsid w:val="002332D5"/>
    <w:rsid w:val="0023376B"/>
    <w:rsid w:val="00234529"/>
    <w:rsid w:val="0023488D"/>
    <w:rsid w:val="002356A0"/>
    <w:rsid w:val="00236487"/>
    <w:rsid w:val="00236E3F"/>
    <w:rsid w:val="00236EB1"/>
    <w:rsid w:val="002370DE"/>
    <w:rsid w:val="002377B2"/>
    <w:rsid w:val="00240356"/>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6D6F"/>
    <w:rsid w:val="002774ED"/>
    <w:rsid w:val="0027770D"/>
    <w:rsid w:val="00277B5D"/>
    <w:rsid w:val="002805C1"/>
    <w:rsid w:val="00280D96"/>
    <w:rsid w:val="002810BA"/>
    <w:rsid w:val="002814CD"/>
    <w:rsid w:val="00281597"/>
    <w:rsid w:val="002816D7"/>
    <w:rsid w:val="00281BA4"/>
    <w:rsid w:val="002823AB"/>
    <w:rsid w:val="002830CE"/>
    <w:rsid w:val="00285882"/>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56"/>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483F"/>
    <w:rsid w:val="002F516E"/>
    <w:rsid w:val="002F55FE"/>
    <w:rsid w:val="002F64FB"/>
    <w:rsid w:val="002F6AF0"/>
    <w:rsid w:val="002F6C3F"/>
    <w:rsid w:val="002F6E18"/>
    <w:rsid w:val="002F7472"/>
    <w:rsid w:val="002F78E1"/>
    <w:rsid w:val="002F7B73"/>
    <w:rsid w:val="00300D78"/>
    <w:rsid w:val="00302721"/>
    <w:rsid w:val="003032B3"/>
    <w:rsid w:val="00303978"/>
    <w:rsid w:val="00303B32"/>
    <w:rsid w:val="00304046"/>
    <w:rsid w:val="00304717"/>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972"/>
    <w:rsid w:val="0033223D"/>
    <w:rsid w:val="00332985"/>
    <w:rsid w:val="00333B52"/>
    <w:rsid w:val="00334341"/>
    <w:rsid w:val="00334D46"/>
    <w:rsid w:val="00335EAD"/>
    <w:rsid w:val="00335EE7"/>
    <w:rsid w:val="0033729D"/>
    <w:rsid w:val="00337555"/>
    <w:rsid w:val="00337D86"/>
    <w:rsid w:val="003401E4"/>
    <w:rsid w:val="00340ED3"/>
    <w:rsid w:val="00341402"/>
    <w:rsid w:val="0034180D"/>
    <w:rsid w:val="00341B31"/>
    <w:rsid w:val="00341DB6"/>
    <w:rsid w:val="00343D0B"/>
    <w:rsid w:val="00344658"/>
    <w:rsid w:val="003447CB"/>
    <w:rsid w:val="003447F7"/>
    <w:rsid w:val="00344958"/>
    <w:rsid w:val="00346247"/>
    <w:rsid w:val="00346345"/>
    <w:rsid w:val="003466AF"/>
    <w:rsid w:val="00346701"/>
    <w:rsid w:val="003473C5"/>
    <w:rsid w:val="0034744F"/>
    <w:rsid w:val="00347D5A"/>
    <w:rsid w:val="00347ECA"/>
    <w:rsid w:val="00347FB0"/>
    <w:rsid w:val="00351623"/>
    <w:rsid w:val="00351653"/>
    <w:rsid w:val="003518EC"/>
    <w:rsid w:val="00351C93"/>
    <w:rsid w:val="003523F9"/>
    <w:rsid w:val="0035243E"/>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305"/>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87848"/>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2FFE"/>
    <w:rsid w:val="003F384A"/>
    <w:rsid w:val="003F4037"/>
    <w:rsid w:val="003F49C1"/>
    <w:rsid w:val="003F4D47"/>
    <w:rsid w:val="003F4DDA"/>
    <w:rsid w:val="003F4E01"/>
    <w:rsid w:val="003F4E0B"/>
    <w:rsid w:val="003F598A"/>
    <w:rsid w:val="003F6439"/>
    <w:rsid w:val="004003D0"/>
    <w:rsid w:val="0040169A"/>
    <w:rsid w:val="004024E2"/>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521"/>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3DBD"/>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260"/>
    <w:rsid w:val="0046748D"/>
    <w:rsid w:val="00470E29"/>
    <w:rsid w:val="00470FF5"/>
    <w:rsid w:val="0047123F"/>
    <w:rsid w:val="00471D30"/>
    <w:rsid w:val="0047217F"/>
    <w:rsid w:val="0047249D"/>
    <w:rsid w:val="004724B6"/>
    <w:rsid w:val="00472D57"/>
    <w:rsid w:val="0047464F"/>
    <w:rsid w:val="00475389"/>
    <w:rsid w:val="004753B7"/>
    <w:rsid w:val="004762FE"/>
    <w:rsid w:val="004765CC"/>
    <w:rsid w:val="00476E70"/>
    <w:rsid w:val="00477DD6"/>
    <w:rsid w:val="00477EEC"/>
    <w:rsid w:val="00477EFB"/>
    <w:rsid w:val="004804B7"/>
    <w:rsid w:val="00480581"/>
    <w:rsid w:val="00480C76"/>
    <w:rsid w:val="004813D5"/>
    <w:rsid w:val="00481B5A"/>
    <w:rsid w:val="0048241E"/>
    <w:rsid w:val="00483305"/>
    <w:rsid w:val="0048467A"/>
    <w:rsid w:val="0048552C"/>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B5"/>
    <w:rsid w:val="004C7A03"/>
    <w:rsid w:val="004C7D73"/>
    <w:rsid w:val="004C7EDE"/>
    <w:rsid w:val="004D0C94"/>
    <w:rsid w:val="004D1577"/>
    <w:rsid w:val="004D1DBC"/>
    <w:rsid w:val="004D29CF"/>
    <w:rsid w:val="004D336B"/>
    <w:rsid w:val="004D45F2"/>
    <w:rsid w:val="004D47E7"/>
    <w:rsid w:val="004D5295"/>
    <w:rsid w:val="004D585B"/>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5A90"/>
    <w:rsid w:val="004F5B82"/>
    <w:rsid w:val="004F5E54"/>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77D34"/>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B5B"/>
    <w:rsid w:val="00591D5D"/>
    <w:rsid w:val="005920E8"/>
    <w:rsid w:val="005926D4"/>
    <w:rsid w:val="00593958"/>
    <w:rsid w:val="00593C3F"/>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2F49"/>
    <w:rsid w:val="005E3241"/>
    <w:rsid w:val="005E388A"/>
    <w:rsid w:val="005E3E83"/>
    <w:rsid w:val="005E3FAB"/>
    <w:rsid w:val="005E418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6381"/>
    <w:rsid w:val="00636760"/>
    <w:rsid w:val="0063686E"/>
    <w:rsid w:val="0063717E"/>
    <w:rsid w:val="006409C9"/>
    <w:rsid w:val="00640D63"/>
    <w:rsid w:val="00641D75"/>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02"/>
    <w:rsid w:val="0066544E"/>
    <w:rsid w:val="00666291"/>
    <w:rsid w:val="0066747A"/>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D7E"/>
    <w:rsid w:val="00676FBD"/>
    <w:rsid w:val="006774A3"/>
    <w:rsid w:val="00680ABC"/>
    <w:rsid w:val="00680E6B"/>
    <w:rsid w:val="00680E80"/>
    <w:rsid w:val="00681388"/>
    <w:rsid w:val="006814CE"/>
    <w:rsid w:val="0068180D"/>
    <w:rsid w:val="00681A89"/>
    <w:rsid w:val="0068283D"/>
    <w:rsid w:val="00682986"/>
    <w:rsid w:val="006830F8"/>
    <w:rsid w:val="00683C2A"/>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1B27"/>
    <w:rsid w:val="006A276F"/>
    <w:rsid w:val="006A2EC6"/>
    <w:rsid w:val="006A3B0C"/>
    <w:rsid w:val="006A4004"/>
    <w:rsid w:val="006A5BB1"/>
    <w:rsid w:val="006A6D02"/>
    <w:rsid w:val="006A75A1"/>
    <w:rsid w:val="006A770C"/>
    <w:rsid w:val="006A7ACD"/>
    <w:rsid w:val="006B068B"/>
    <w:rsid w:val="006B07FD"/>
    <w:rsid w:val="006B1420"/>
    <w:rsid w:val="006B1E84"/>
    <w:rsid w:val="006B23B0"/>
    <w:rsid w:val="006B28C9"/>
    <w:rsid w:val="006B37D6"/>
    <w:rsid w:val="006B3E47"/>
    <w:rsid w:val="006B3E9B"/>
    <w:rsid w:val="006B41BB"/>
    <w:rsid w:val="006B50FA"/>
    <w:rsid w:val="006B57E4"/>
    <w:rsid w:val="006B5A7D"/>
    <w:rsid w:val="006B703B"/>
    <w:rsid w:val="006C08A9"/>
    <w:rsid w:val="006C1415"/>
    <w:rsid w:val="006C181F"/>
    <w:rsid w:val="006C23ED"/>
    <w:rsid w:val="006C28C5"/>
    <w:rsid w:val="006C296C"/>
    <w:rsid w:val="006C4A0D"/>
    <w:rsid w:val="006C5352"/>
    <w:rsid w:val="006C6364"/>
    <w:rsid w:val="006C7B43"/>
    <w:rsid w:val="006D0359"/>
    <w:rsid w:val="006D1480"/>
    <w:rsid w:val="006D2236"/>
    <w:rsid w:val="006D2B29"/>
    <w:rsid w:val="006D4A95"/>
    <w:rsid w:val="006D53C4"/>
    <w:rsid w:val="006D559E"/>
    <w:rsid w:val="006D58EF"/>
    <w:rsid w:val="006D5976"/>
    <w:rsid w:val="006D6044"/>
    <w:rsid w:val="006D62B8"/>
    <w:rsid w:val="006D6772"/>
    <w:rsid w:val="006D6C3B"/>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DB6"/>
    <w:rsid w:val="00716F1B"/>
    <w:rsid w:val="00717A53"/>
    <w:rsid w:val="00717AEE"/>
    <w:rsid w:val="00717E92"/>
    <w:rsid w:val="00720561"/>
    <w:rsid w:val="00720DDC"/>
    <w:rsid w:val="007214D8"/>
    <w:rsid w:val="0072338A"/>
    <w:rsid w:val="0072344C"/>
    <w:rsid w:val="00726105"/>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88E"/>
    <w:rsid w:val="00752114"/>
    <w:rsid w:val="00752818"/>
    <w:rsid w:val="007535B5"/>
    <w:rsid w:val="00757FD0"/>
    <w:rsid w:val="00760DF7"/>
    <w:rsid w:val="007614DC"/>
    <w:rsid w:val="00761513"/>
    <w:rsid w:val="00761571"/>
    <w:rsid w:val="00763181"/>
    <w:rsid w:val="00763300"/>
    <w:rsid w:val="00763BCC"/>
    <w:rsid w:val="007649D4"/>
    <w:rsid w:val="00766071"/>
    <w:rsid w:val="007665F7"/>
    <w:rsid w:val="00766841"/>
    <w:rsid w:val="00766FB6"/>
    <w:rsid w:val="00767319"/>
    <w:rsid w:val="007675BF"/>
    <w:rsid w:val="00770098"/>
    <w:rsid w:val="0077106E"/>
    <w:rsid w:val="00771DB8"/>
    <w:rsid w:val="0077239B"/>
    <w:rsid w:val="00774FAD"/>
    <w:rsid w:val="00775499"/>
    <w:rsid w:val="00775E36"/>
    <w:rsid w:val="0077644C"/>
    <w:rsid w:val="00777302"/>
    <w:rsid w:val="0078005A"/>
    <w:rsid w:val="0078020B"/>
    <w:rsid w:val="0078046C"/>
    <w:rsid w:val="007809A5"/>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85E"/>
    <w:rsid w:val="007F1BCD"/>
    <w:rsid w:val="007F2B09"/>
    <w:rsid w:val="007F2DA3"/>
    <w:rsid w:val="007F3EDC"/>
    <w:rsid w:val="007F4089"/>
    <w:rsid w:val="007F412B"/>
    <w:rsid w:val="007F431A"/>
    <w:rsid w:val="007F504F"/>
    <w:rsid w:val="007F51E3"/>
    <w:rsid w:val="007F779A"/>
    <w:rsid w:val="00800D02"/>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83E"/>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51EA6"/>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2305"/>
    <w:rsid w:val="00872508"/>
    <w:rsid w:val="0087255E"/>
    <w:rsid w:val="00873310"/>
    <w:rsid w:val="008737EB"/>
    <w:rsid w:val="00873E83"/>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6A39"/>
    <w:rsid w:val="00887551"/>
    <w:rsid w:val="008876F6"/>
    <w:rsid w:val="00890A8C"/>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9D6"/>
    <w:rsid w:val="009C5E02"/>
    <w:rsid w:val="009C5F1C"/>
    <w:rsid w:val="009C65F7"/>
    <w:rsid w:val="009C670B"/>
    <w:rsid w:val="009C7E4C"/>
    <w:rsid w:val="009D04E4"/>
    <w:rsid w:val="009D244C"/>
    <w:rsid w:val="009D27B6"/>
    <w:rsid w:val="009D362A"/>
    <w:rsid w:val="009D38B5"/>
    <w:rsid w:val="009D3F37"/>
    <w:rsid w:val="009D63D4"/>
    <w:rsid w:val="009D6624"/>
    <w:rsid w:val="009D666A"/>
    <w:rsid w:val="009D6C0F"/>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5CC5"/>
    <w:rsid w:val="00A95E13"/>
    <w:rsid w:val="00A9615E"/>
    <w:rsid w:val="00A9616B"/>
    <w:rsid w:val="00A96514"/>
    <w:rsid w:val="00A967E4"/>
    <w:rsid w:val="00A968AA"/>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1019"/>
    <w:rsid w:val="00AF102F"/>
    <w:rsid w:val="00AF1133"/>
    <w:rsid w:val="00AF33EA"/>
    <w:rsid w:val="00AF386B"/>
    <w:rsid w:val="00AF3E67"/>
    <w:rsid w:val="00AF55D9"/>
    <w:rsid w:val="00AF596A"/>
    <w:rsid w:val="00AF5EE8"/>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755"/>
    <w:rsid w:val="00B3598A"/>
    <w:rsid w:val="00B36150"/>
    <w:rsid w:val="00B36365"/>
    <w:rsid w:val="00B3640F"/>
    <w:rsid w:val="00B37263"/>
    <w:rsid w:val="00B41136"/>
    <w:rsid w:val="00B43722"/>
    <w:rsid w:val="00B43763"/>
    <w:rsid w:val="00B43F1B"/>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7C6"/>
    <w:rsid w:val="00B96A39"/>
    <w:rsid w:val="00B97770"/>
    <w:rsid w:val="00B97A56"/>
    <w:rsid w:val="00B97C8D"/>
    <w:rsid w:val="00BA0B84"/>
    <w:rsid w:val="00BA1258"/>
    <w:rsid w:val="00BA199B"/>
    <w:rsid w:val="00BA386D"/>
    <w:rsid w:val="00BA4CA2"/>
    <w:rsid w:val="00BA4EA1"/>
    <w:rsid w:val="00BA51E6"/>
    <w:rsid w:val="00BA53BC"/>
    <w:rsid w:val="00BA6DD8"/>
    <w:rsid w:val="00BA7EC5"/>
    <w:rsid w:val="00BA7F13"/>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847"/>
    <w:rsid w:val="00BD4AA7"/>
    <w:rsid w:val="00BD5798"/>
    <w:rsid w:val="00BD58BE"/>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25FA"/>
    <w:rsid w:val="00C03A8E"/>
    <w:rsid w:val="00C044D3"/>
    <w:rsid w:val="00C04844"/>
    <w:rsid w:val="00C0577C"/>
    <w:rsid w:val="00C05803"/>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6D7"/>
    <w:rsid w:val="00C33D84"/>
    <w:rsid w:val="00C33FE2"/>
    <w:rsid w:val="00C3434D"/>
    <w:rsid w:val="00C34CC9"/>
    <w:rsid w:val="00C34E73"/>
    <w:rsid w:val="00C351C0"/>
    <w:rsid w:val="00C35720"/>
    <w:rsid w:val="00C3652F"/>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71101"/>
    <w:rsid w:val="00C720EB"/>
    <w:rsid w:val="00C724F7"/>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291D"/>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76F"/>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AD8"/>
    <w:rsid w:val="00D74E89"/>
    <w:rsid w:val="00D761DA"/>
    <w:rsid w:val="00D7688D"/>
    <w:rsid w:val="00D7697C"/>
    <w:rsid w:val="00D76EA9"/>
    <w:rsid w:val="00D80A0A"/>
    <w:rsid w:val="00D81A53"/>
    <w:rsid w:val="00D81F87"/>
    <w:rsid w:val="00D82FD9"/>
    <w:rsid w:val="00D84BCA"/>
    <w:rsid w:val="00D85415"/>
    <w:rsid w:val="00D8618E"/>
    <w:rsid w:val="00D86C66"/>
    <w:rsid w:val="00D87636"/>
    <w:rsid w:val="00D879B3"/>
    <w:rsid w:val="00D90366"/>
    <w:rsid w:val="00D9075A"/>
    <w:rsid w:val="00D91212"/>
    <w:rsid w:val="00D926F3"/>
    <w:rsid w:val="00D929A3"/>
    <w:rsid w:val="00D929BE"/>
    <w:rsid w:val="00D92CD2"/>
    <w:rsid w:val="00D931BA"/>
    <w:rsid w:val="00D935B3"/>
    <w:rsid w:val="00D93ADC"/>
    <w:rsid w:val="00D94CF9"/>
    <w:rsid w:val="00D94E5A"/>
    <w:rsid w:val="00D952E3"/>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7508"/>
    <w:rsid w:val="00DB7AF0"/>
    <w:rsid w:val="00DB7DAE"/>
    <w:rsid w:val="00DB7ED1"/>
    <w:rsid w:val="00DC0C85"/>
    <w:rsid w:val="00DC163B"/>
    <w:rsid w:val="00DC1D1B"/>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CBA"/>
    <w:rsid w:val="00DE0FA0"/>
    <w:rsid w:val="00DE1CBC"/>
    <w:rsid w:val="00DE1E96"/>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5711"/>
    <w:rsid w:val="00DF6258"/>
    <w:rsid w:val="00DF63D6"/>
    <w:rsid w:val="00DF7800"/>
    <w:rsid w:val="00DF7B53"/>
    <w:rsid w:val="00E0053F"/>
    <w:rsid w:val="00E0078C"/>
    <w:rsid w:val="00E0174C"/>
    <w:rsid w:val="00E01AC8"/>
    <w:rsid w:val="00E01C4C"/>
    <w:rsid w:val="00E02AFD"/>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A59E5"/>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1F20"/>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5D95"/>
    <w:rsid w:val="00ED648D"/>
    <w:rsid w:val="00ED64EB"/>
    <w:rsid w:val="00ED70AA"/>
    <w:rsid w:val="00EE00E5"/>
    <w:rsid w:val="00EE087F"/>
    <w:rsid w:val="00EE10C7"/>
    <w:rsid w:val="00EE212A"/>
    <w:rsid w:val="00EE234D"/>
    <w:rsid w:val="00EE247A"/>
    <w:rsid w:val="00EE2937"/>
    <w:rsid w:val="00EE2E86"/>
    <w:rsid w:val="00EE408E"/>
    <w:rsid w:val="00EE4500"/>
    <w:rsid w:val="00EE4519"/>
    <w:rsid w:val="00EE4599"/>
    <w:rsid w:val="00EE5F22"/>
    <w:rsid w:val="00EE70F8"/>
    <w:rsid w:val="00EE765B"/>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43B2"/>
    <w:rsid w:val="00F256FB"/>
    <w:rsid w:val="00F267A6"/>
    <w:rsid w:val="00F26EF1"/>
    <w:rsid w:val="00F26F5F"/>
    <w:rsid w:val="00F30157"/>
    <w:rsid w:val="00F30630"/>
    <w:rsid w:val="00F30C98"/>
    <w:rsid w:val="00F31009"/>
    <w:rsid w:val="00F315BC"/>
    <w:rsid w:val="00F32B9D"/>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9F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904B4E4"/>
  <w15:docId w15:val="{70A6FCE4-4176-4D85-B83A-A599049BF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11946201">
      <w:bodyDiv w:val="1"/>
      <w:marLeft w:val="0"/>
      <w:marRight w:val="0"/>
      <w:marTop w:val="0"/>
      <w:marBottom w:val="0"/>
      <w:divBdr>
        <w:top w:val="none" w:sz="0" w:space="0" w:color="auto"/>
        <w:left w:val="none" w:sz="0" w:space="0" w:color="auto"/>
        <w:bottom w:val="none" w:sz="0" w:space="0" w:color="auto"/>
        <w:right w:val="none" w:sz="0" w:space="0" w:color="auto"/>
      </w:divBdr>
    </w:div>
    <w:div w:id="28288262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95629400">
      <w:bodyDiv w:val="1"/>
      <w:marLeft w:val="0"/>
      <w:marRight w:val="0"/>
      <w:marTop w:val="0"/>
      <w:marBottom w:val="0"/>
      <w:divBdr>
        <w:top w:val="none" w:sz="0" w:space="0" w:color="auto"/>
        <w:left w:val="none" w:sz="0" w:space="0" w:color="auto"/>
        <w:bottom w:val="none" w:sz="0" w:space="0" w:color="auto"/>
        <w:right w:val="none" w:sz="0" w:space="0" w:color="auto"/>
      </w:divBdr>
    </w:div>
    <w:div w:id="91012218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63873750">
      <w:bodyDiv w:val="1"/>
      <w:marLeft w:val="0"/>
      <w:marRight w:val="0"/>
      <w:marTop w:val="0"/>
      <w:marBottom w:val="0"/>
      <w:divBdr>
        <w:top w:val="none" w:sz="0" w:space="0" w:color="auto"/>
        <w:left w:val="none" w:sz="0" w:space="0" w:color="auto"/>
        <w:bottom w:val="none" w:sz="0" w:space="0" w:color="auto"/>
        <w:right w:val="none" w:sz="0" w:space="0" w:color="auto"/>
      </w:divBdr>
    </w:div>
    <w:div w:id="109027060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557955">
      <w:bodyDiv w:val="1"/>
      <w:marLeft w:val="0"/>
      <w:marRight w:val="0"/>
      <w:marTop w:val="0"/>
      <w:marBottom w:val="0"/>
      <w:divBdr>
        <w:top w:val="none" w:sz="0" w:space="0" w:color="auto"/>
        <w:left w:val="none" w:sz="0" w:space="0" w:color="auto"/>
        <w:bottom w:val="none" w:sz="0" w:space="0" w:color="auto"/>
        <w:right w:val="none" w:sz="0" w:space="0" w:color="auto"/>
      </w:divBdr>
    </w:div>
    <w:div w:id="1305695721">
      <w:bodyDiv w:val="1"/>
      <w:marLeft w:val="0"/>
      <w:marRight w:val="0"/>
      <w:marTop w:val="0"/>
      <w:marBottom w:val="0"/>
      <w:divBdr>
        <w:top w:val="none" w:sz="0" w:space="0" w:color="auto"/>
        <w:left w:val="none" w:sz="0" w:space="0" w:color="auto"/>
        <w:bottom w:val="none" w:sz="0" w:space="0" w:color="auto"/>
        <w:right w:val="none" w:sz="0" w:space="0" w:color="auto"/>
      </w:divBdr>
    </w:div>
    <w:div w:id="1388990273">
      <w:bodyDiv w:val="1"/>
      <w:marLeft w:val="0"/>
      <w:marRight w:val="0"/>
      <w:marTop w:val="0"/>
      <w:marBottom w:val="0"/>
      <w:divBdr>
        <w:top w:val="none" w:sz="0" w:space="0" w:color="auto"/>
        <w:left w:val="none" w:sz="0" w:space="0" w:color="auto"/>
        <w:bottom w:val="none" w:sz="0" w:space="0" w:color="auto"/>
        <w:right w:val="none" w:sz="0" w:space="0" w:color="auto"/>
      </w:divBdr>
    </w:div>
    <w:div w:id="142534638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691490742">
      <w:bodyDiv w:val="1"/>
      <w:marLeft w:val="0"/>
      <w:marRight w:val="0"/>
      <w:marTop w:val="0"/>
      <w:marBottom w:val="0"/>
      <w:divBdr>
        <w:top w:val="none" w:sz="0" w:space="0" w:color="auto"/>
        <w:left w:val="none" w:sz="0" w:space="0" w:color="auto"/>
        <w:bottom w:val="none" w:sz="0" w:space="0" w:color="auto"/>
        <w:right w:val="none" w:sz="0" w:space="0" w:color="auto"/>
      </w:divBdr>
    </w:div>
    <w:div w:id="174498867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2828534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4073100">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E849-1034-4424-96C6-6CA342FC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46</Pages>
  <Words>12127</Words>
  <Characters>69201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92</cp:revision>
  <cp:lastPrinted>2019-08-10T13:30:00Z</cp:lastPrinted>
  <dcterms:created xsi:type="dcterms:W3CDTF">2018-05-09T10:24:00Z</dcterms:created>
  <dcterms:modified xsi:type="dcterms:W3CDTF">2019-08-10T13:33:00Z</dcterms:modified>
</cp:coreProperties>
</file>