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ABA" w:rsidRPr="00AA56D5" w:rsidRDefault="00FB7ABA" w:rsidP="00FA6975">
      <w:pPr>
        <w:pStyle w:val="Heading7"/>
        <w:jc w:val="left"/>
        <w:rPr>
          <w:rFonts w:ascii="Arial" w:hAnsi="Arial" w:cs="Arial"/>
          <w:b/>
          <w:bCs/>
          <w:sz w:val="22"/>
          <w:szCs w:val="28"/>
        </w:rPr>
      </w:pPr>
      <w:r w:rsidRPr="00AA56D5">
        <w:rPr>
          <w:rFonts w:ascii="Arial" w:hAnsi="Arial" w:cs="Arial"/>
          <w:b/>
          <w:bCs/>
          <w:sz w:val="22"/>
          <w:szCs w:val="28"/>
        </w:rPr>
        <w:t xml:space="preserve">S 11 Group </w:t>
      </w:r>
      <w:r w:rsidR="00D5483E" w:rsidRPr="00AA56D5">
        <w:rPr>
          <w:rFonts w:ascii="Arial" w:hAnsi="Arial" w:cs="Arial"/>
          <w:b/>
          <w:bCs/>
          <w:sz w:val="22"/>
          <w:szCs w:val="28"/>
        </w:rPr>
        <w:t xml:space="preserve">Public </w:t>
      </w:r>
      <w:r w:rsidRPr="00AA56D5">
        <w:rPr>
          <w:rFonts w:ascii="Arial" w:hAnsi="Arial" w:cs="Arial"/>
          <w:b/>
          <w:bCs/>
          <w:sz w:val="22"/>
          <w:szCs w:val="28"/>
        </w:rPr>
        <w:t>Company Limited</w:t>
      </w:r>
    </w:p>
    <w:p w:rsidR="00176227" w:rsidRPr="00AA56D5" w:rsidRDefault="008D4F87" w:rsidP="00FA6975">
      <w:pPr>
        <w:pStyle w:val="Heading7"/>
        <w:jc w:val="left"/>
        <w:rPr>
          <w:rFonts w:ascii="Arial" w:hAnsi="Arial" w:cs="Arial"/>
          <w:b/>
          <w:bCs/>
          <w:sz w:val="22"/>
          <w:szCs w:val="22"/>
        </w:rPr>
      </w:pPr>
      <w:r w:rsidRPr="00AA56D5">
        <w:rPr>
          <w:rFonts w:ascii="Arial" w:hAnsi="Arial" w:cs="Arial"/>
          <w:b/>
          <w:bCs/>
          <w:sz w:val="22"/>
          <w:szCs w:val="22"/>
        </w:rPr>
        <w:t>Notes to</w:t>
      </w:r>
      <w:r w:rsidR="00791EC4" w:rsidRPr="00AA56D5">
        <w:rPr>
          <w:rFonts w:ascii="Arial" w:hAnsi="Arial" w:cs="Arial"/>
          <w:b/>
          <w:bCs/>
          <w:sz w:val="22"/>
          <w:szCs w:val="22"/>
        </w:rPr>
        <w:t xml:space="preserve"> interim</w:t>
      </w:r>
      <w:r w:rsidRPr="00AA56D5">
        <w:rPr>
          <w:rFonts w:ascii="Arial" w:hAnsi="Arial" w:cs="Arial"/>
          <w:b/>
          <w:bCs/>
          <w:sz w:val="22"/>
          <w:szCs w:val="22"/>
        </w:rPr>
        <w:t xml:space="preserve"> financial statements</w:t>
      </w:r>
    </w:p>
    <w:p w:rsidR="00A24BC9" w:rsidRPr="00AA56D5" w:rsidRDefault="006A06D4" w:rsidP="00A24BC9">
      <w:pPr>
        <w:pStyle w:val="Heading7"/>
        <w:jc w:val="left"/>
        <w:rPr>
          <w:rFonts w:ascii="Arial" w:hAnsi="Arial" w:cs="Arial"/>
          <w:b/>
          <w:bCs/>
          <w:sz w:val="22"/>
          <w:szCs w:val="22"/>
        </w:rPr>
      </w:pPr>
      <w:r w:rsidRPr="00497C1F">
        <w:rPr>
          <w:rFonts w:ascii="Arial" w:hAnsi="Arial" w:cs="Arial"/>
          <w:b/>
          <w:bCs/>
          <w:sz w:val="22"/>
          <w:szCs w:val="22"/>
        </w:rPr>
        <w:t xml:space="preserve">For the </w:t>
      </w:r>
      <w:r w:rsidR="00794A29" w:rsidRPr="00794A29">
        <w:rPr>
          <w:rFonts w:ascii="Arial" w:hAnsi="Arial" w:cs="Arial"/>
          <w:b/>
          <w:bCs/>
          <w:sz w:val="22"/>
          <w:szCs w:val="22"/>
        </w:rPr>
        <w:t>three</w:t>
      </w:r>
      <w:r>
        <w:rPr>
          <w:rFonts w:ascii="Arial" w:hAnsi="Arial" w:cs="Arial"/>
          <w:b/>
          <w:bCs/>
          <w:sz w:val="22"/>
          <w:szCs w:val="22"/>
        </w:rPr>
        <w:t>-month</w:t>
      </w:r>
      <w:r w:rsidRPr="00497C1F">
        <w:rPr>
          <w:rFonts w:ascii="Arial" w:hAnsi="Arial" w:cs="Arial"/>
          <w:b/>
          <w:bCs/>
          <w:sz w:val="22"/>
          <w:szCs w:val="22"/>
        </w:rPr>
        <w:t xml:space="preserve"> and six-month periods ended 30 June </w:t>
      </w:r>
      <w:r>
        <w:rPr>
          <w:rFonts w:ascii="Arial" w:hAnsi="Arial" w:cs="Arial"/>
          <w:b/>
          <w:bCs/>
          <w:sz w:val="22"/>
          <w:szCs w:val="22"/>
        </w:rPr>
        <w:t>2019</w:t>
      </w:r>
    </w:p>
    <w:p w:rsidR="00CB4C8D" w:rsidRPr="00AA56D5" w:rsidRDefault="00CB4C8D" w:rsidP="00D21264">
      <w:pPr>
        <w:spacing w:before="360" w:after="120" w:line="380" w:lineRule="exact"/>
        <w:ind w:left="547" w:hanging="547"/>
        <w:jc w:val="both"/>
        <w:rPr>
          <w:rFonts w:ascii="Arial" w:hAnsi="Arial" w:cs="Arial"/>
          <w:b/>
          <w:bCs/>
          <w:sz w:val="22"/>
          <w:szCs w:val="22"/>
        </w:rPr>
      </w:pPr>
      <w:r w:rsidRPr="00AA56D5">
        <w:rPr>
          <w:rFonts w:ascii="Arial" w:hAnsi="Arial" w:cs="Arial"/>
          <w:b/>
          <w:bCs/>
          <w:sz w:val="22"/>
          <w:szCs w:val="22"/>
        </w:rPr>
        <w:t>1.</w:t>
      </w:r>
      <w:r w:rsidRPr="00AA56D5">
        <w:rPr>
          <w:rFonts w:ascii="Arial" w:hAnsi="Arial" w:cs="Arial"/>
          <w:b/>
          <w:bCs/>
          <w:sz w:val="22"/>
          <w:szCs w:val="22"/>
        </w:rPr>
        <w:tab/>
        <w:t>General information</w:t>
      </w:r>
    </w:p>
    <w:p w:rsidR="00CB4C8D" w:rsidRPr="00AA56D5" w:rsidRDefault="00CB4C8D" w:rsidP="00D21264">
      <w:pPr>
        <w:spacing w:before="120" w:after="120" w:line="380" w:lineRule="exact"/>
        <w:ind w:left="567" w:hanging="567"/>
        <w:jc w:val="both"/>
        <w:rPr>
          <w:rFonts w:ascii="Arial" w:hAnsi="Arial" w:cs="Arial"/>
          <w:b/>
          <w:bCs/>
          <w:sz w:val="22"/>
          <w:szCs w:val="22"/>
        </w:rPr>
      </w:pPr>
      <w:r w:rsidRPr="00AA56D5">
        <w:rPr>
          <w:rFonts w:ascii="Arial" w:hAnsi="Arial" w:cs="Arial"/>
          <w:b/>
          <w:bCs/>
          <w:sz w:val="22"/>
          <w:szCs w:val="22"/>
        </w:rPr>
        <w:t>1.1</w:t>
      </w:r>
      <w:r w:rsidRPr="00AA56D5">
        <w:rPr>
          <w:rFonts w:ascii="Arial" w:hAnsi="Arial" w:cs="Arial"/>
          <w:b/>
          <w:bCs/>
          <w:sz w:val="22"/>
          <w:szCs w:val="22"/>
        </w:rPr>
        <w:tab/>
        <w:t>Corporate information</w:t>
      </w:r>
    </w:p>
    <w:p w:rsidR="00D5483E" w:rsidRPr="00AA56D5" w:rsidRDefault="001A63DD" w:rsidP="00D21264">
      <w:pPr>
        <w:tabs>
          <w:tab w:val="left" w:pos="900"/>
        </w:tabs>
        <w:spacing w:before="120" w:after="120" w:line="380" w:lineRule="exact"/>
        <w:ind w:left="540" w:hanging="540"/>
        <w:jc w:val="both"/>
        <w:rPr>
          <w:rFonts w:ascii="Arial" w:hAnsi="Arial" w:cs="Arial"/>
          <w:sz w:val="22"/>
          <w:szCs w:val="22"/>
        </w:rPr>
      </w:pPr>
      <w:r w:rsidRPr="00AA56D5">
        <w:rPr>
          <w:rFonts w:ascii="Arial" w:hAnsi="Arial" w:cs="Arial"/>
          <w:sz w:val="22"/>
          <w:szCs w:val="22"/>
        </w:rPr>
        <w:tab/>
      </w:r>
      <w:r w:rsidR="00D5483E" w:rsidRPr="00AA56D5">
        <w:rPr>
          <w:rFonts w:ascii="Arial" w:hAnsi="Arial" w:cs="Arial"/>
          <w:sz w:val="22"/>
        </w:rPr>
        <w:t>S 11 Group Public Company Limited</w:t>
      </w:r>
      <w:r w:rsidR="00D5483E" w:rsidRPr="00AA56D5">
        <w:rPr>
          <w:rFonts w:ascii="Arial" w:hAnsi="Arial" w:cs="Arial"/>
          <w:sz w:val="22"/>
          <w:szCs w:val="22"/>
        </w:rPr>
        <w:t xml:space="preserve"> (“the Company”) is a public company incorporated and domiciled in Thailand</w:t>
      </w:r>
      <w:r w:rsidR="002045CF" w:rsidRPr="00AA56D5">
        <w:rPr>
          <w:rFonts w:ascii="Arial" w:hAnsi="Arial" w:cs="Arial"/>
          <w:sz w:val="22"/>
          <w:szCs w:val="22"/>
        </w:rPr>
        <w:t xml:space="preserve">. </w:t>
      </w:r>
      <w:r w:rsidR="00D5483E" w:rsidRPr="00AA56D5">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AA56D5">
        <w:rPr>
          <w:rFonts w:ascii="Arial" w:hAnsi="Arial" w:cs="Arial"/>
          <w:sz w:val="22"/>
          <w:szCs w:val="22"/>
        </w:rPr>
        <w:t>,</w:t>
      </w:r>
      <w:r w:rsidR="00D5483E" w:rsidRPr="00AA56D5">
        <w:rPr>
          <w:rFonts w:ascii="Arial" w:hAnsi="Arial" w:cs="Arial"/>
          <w:sz w:val="22"/>
          <w:szCs w:val="22"/>
        </w:rPr>
        <w:t xml:space="preserve"> </w:t>
      </w:r>
      <w:proofErr w:type="spellStart"/>
      <w:r w:rsidR="00D5483E" w:rsidRPr="00AA56D5">
        <w:rPr>
          <w:rFonts w:ascii="Arial" w:hAnsi="Arial" w:cs="Arial"/>
          <w:sz w:val="22"/>
          <w:szCs w:val="22"/>
        </w:rPr>
        <w:t>Soi</w:t>
      </w:r>
      <w:proofErr w:type="spellEnd"/>
      <w:r w:rsidR="00D5483E" w:rsidRPr="00AA56D5">
        <w:rPr>
          <w:rFonts w:ascii="Arial" w:hAnsi="Arial" w:cs="Arial"/>
          <w:sz w:val="22"/>
          <w:szCs w:val="22"/>
        </w:rPr>
        <w:t xml:space="preserve"> </w:t>
      </w:r>
      <w:proofErr w:type="spellStart"/>
      <w:r w:rsidR="00D5483E" w:rsidRPr="00AA56D5">
        <w:rPr>
          <w:rFonts w:ascii="Arial" w:hAnsi="Arial" w:cs="Arial"/>
          <w:sz w:val="22"/>
          <w:szCs w:val="22"/>
        </w:rPr>
        <w:t>Chatuchot</w:t>
      </w:r>
      <w:proofErr w:type="spellEnd"/>
      <w:r w:rsidR="00D5483E" w:rsidRPr="00AA56D5">
        <w:rPr>
          <w:rFonts w:ascii="Arial" w:hAnsi="Arial" w:cs="Arial"/>
          <w:sz w:val="22"/>
          <w:szCs w:val="22"/>
        </w:rPr>
        <w:t xml:space="preserve"> 10,</w:t>
      </w:r>
      <w:r w:rsidR="004525E6" w:rsidRPr="00AA56D5">
        <w:rPr>
          <w:rFonts w:ascii="Arial" w:hAnsi="Arial" w:cs="Arial"/>
          <w:sz w:val="22"/>
          <w:szCs w:val="22"/>
        </w:rPr>
        <w:t xml:space="preserve"> </w:t>
      </w:r>
      <w:proofErr w:type="spellStart"/>
      <w:r w:rsidR="004525E6" w:rsidRPr="00AA56D5">
        <w:rPr>
          <w:rFonts w:ascii="Arial" w:hAnsi="Arial" w:cs="Arial"/>
          <w:sz w:val="22"/>
          <w:szCs w:val="22"/>
        </w:rPr>
        <w:t>Chatuchot</w:t>
      </w:r>
      <w:proofErr w:type="spellEnd"/>
      <w:r w:rsidR="004525E6" w:rsidRPr="00AA56D5">
        <w:rPr>
          <w:rFonts w:ascii="Arial" w:hAnsi="Arial" w:cs="Arial"/>
          <w:sz w:val="22"/>
          <w:szCs w:val="22"/>
        </w:rPr>
        <w:t xml:space="preserve"> </w:t>
      </w:r>
      <w:proofErr w:type="gramStart"/>
      <w:r w:rsidR="004525E6" w:rsidRPr="00AA56D5">
        <w:rPr>
          <w:rFonts w:ascii="Arial" w:hAnsi="Arial" w:cs="Arial"/>
          <w:sz w:val="22"/>
          <w:szCs w:val="22"/>
        </w:rPr>
        <w:t>road,</w:t>
      </w:r>
      <w:r w:rsidR="00D5483E" w:rsidRPr="00AA56D5">
        <w:rPr>
          <w:rFonts w:ascii="Arial" w:hAnsi="Arial" w:cs="Arial"/>
          <w:sz w:val="22"/>
          <w:szCs w:val="22"/>
        </w:rPr>
        <w:t xml:space="preserve"> </w:t>
      </w:r>
      <w:r w:rsidR="000A3444" w:rsidRPr="00AA56D5">
        <w:rPr>
          <w:rFonts w:ascii="Arial" w:hAnsi="Arial" w:cs="Arial"/>
          <w:sz w:val="22"/>
          <w:szCs w:val="22"/>
          <w:cs/>
        </w:rPr>
        <w:t xml:space="preserve">  </w:t>
      </w:r>
      <w:proofErr w:type="gramEnd"/>
      <w:r w:rsidR="000A3444" w:rsidRPr="00AA56D5">
        <w:rPr>
          <w:rFonts w:ascii="Arial" w:hAnsi="Arial" w:cs="Arial"/>
          <w:sz w:val="22"/>
          <w:szCs w:val="22"/>
          <w:cs/>
        </w:rPr>
        <w:t xml:space="preserve">                       </w:t>
      </w:r>
      <w:proofErr w:type="spellStart"/>
      <w:r w:rsidR="00D5483E" w:rsidRPr="00AA56D5">
        <w:rPr>
          <w:rFonts w:ascii="Arial" w:hAnsi="Arial" w:cs="Arial"/>
          <w:sz w:val="22"/>
          <w:szCs w:val="22"/>
        </w:rPr>
        <w:t>Ao</w:t>
      </w:r>
      <w:proofErr w:type="spellEnd"/>
      <w:r w:rsidR="00D5483E" w:rsidRPr="00AA56D5">
        <w:rPr>
          <w:rFonts w:ascii="Arial" w:hAnsi="Arial" w:cs="Arial"/>
          <w:sz w:val="22"/>
          <w:szCs w:val="22"/>
        </w:rPr>
        <w:t xml:space="preserve"> </w:t>
      </w:r>
      <w:proofErr w:type="spellStart"/>
      <w:r w:rsidR="00D5483E" w:rsidRPr="00AA56D5">
        <w:rPr>
          <w:rFonts w:ascii="Arial" w:hAnsi="Arial" w:cs="Arial"/>
          <w:sz w:val="22"/>
          <w:szCs w:val="22"/>
        </w:rPr>
        <w:t>Ngoen</w:t>
      </w:r>
      <w:proofErr w:type="spellEnd"/>
      <w:r w:rsidR="00D5483E" w:rsidRPr="00AA56D5">
        <w:rPr>
          <w:rFonts w:ascii="Arial" w:hAnsi="Arial" w:cs="Arial"/>
          <w:sz w:val="22"/>
          <w:szCs w:val="22"/>
        </w:rPr>
        <w:t xml:space="preserve">, Sai Mai, Bangkok. </w:t>
      </w:r>
    </w:p>
    <w:p w:rsidR="00405597" w:rsidRPr="00AA56D5" w:rsidRDefault="004F4DD5" w:rsidP="00D21264">
      <w:pPr>
        <w:tabs>
          <w:tab w:val="left" w:pos="900"/>
        </w:tabs>
        <w:spacing w:before="120" w:after="120" w:line="380" w:lineRule="exact"/>
        <w:ind w:left="540" w:hanging="540"/>
        <w:jc w:val="both"/>
        <w:rPr>
          <w:rFonts w:ascii="Arial" w:hAnsi="Arial" w:cs="Arial"/>
          <w:sz w:val="22"/>
          <w:szCs w:val="22"/>
          <w:cs/>
        </w:rPr>
      </w:pPr>
      <w:r w:rsidRPr="00AA56D5">
        <w:rPr>
          <w:rFonts w:ascii="Arial" w:hAnsi="Arial" w:cs="Arial"/>
          <w:sz w:val="22"/>
        </w:rPr>
        <w:tab/>
      </w:r>
      <w:r w:rsidR="00EF648C" w:rsidRPr="00AA56D5">
        <w:rPr>
          <w:rFonts w:ascii="Arial" w:hAnsi="Arial" w:cs="Arial"/>
          <w:sz w:val="22"/>
          <w:szCs w:val="22"/>
        </w:rPr>
        <w:t>A</w:t>
      </w:r>
      <w:r w:rsidR="00B867AC" w:rsidRPr="00AA56D5">
        <w:rPr>
          <w:rFonts w:ascii="Arial" w:hAnsi="Arial" w:cs="Arial"/>
          <w:sz w:val="22"/>
          <w:szCs w:val="22"/>
        </w:rPr>
        <w:t xml:space="preserve">s at </w:t>
      </w:r>
      <w:r w:rsidR="006A06D4">
        <w:rPr>
          <w:rFonts w:ascii="Arial" w:hAnsi="Arial" w:cs="Arial"/>
          <w:sz w:val="22"/>
          <w:szCs w:val="22"/>
        </w:rPr>
        <w:t>30 June 2019</w:t>
      </w:r>
      <w:r w:rsidR="00B867AC" w:rsidRPr="00AA56D5">
        <w:rPr>
          <w:rFonts w:ascii="Arial" w:hAnsi="Arial" w:cs="Arial"/>
          <w:sz w:val="22"/>
          <w:szCs w:val="22"/>
        </w:rPr>
        <w:t xml:space="preserve">, the Company has </w:t>
      </w:r>
      <w:r w:rsidR="000B1BAD">
        <w:rPr>
          <w:rFonts w:ascii="Arial" w:hAnsi="Arial" w:cs="Arial"/>
          <w:sz w:val="22"/>
          <w:szCs w:val="22"/>
        </w:rPr>
        <w:t>9</w:t>
      </w:r>
      <w:r w:rsidR="006C7975" w:rsidRPr="00AA56D5">
        <w:rPr>
          <w:rFonts w:ascii="Arial" w:hAnsi="Arial" w:cs="Arial"/>
          <w:sz w:val="22"/>
          <w:szCs w:val="22"/>
        </w:rPr>
        <w:t xml:space="preserve"> </w:t>
      </w:r>
      <w:r w:rsidR="00E27DB5" w:rsidRPr="00AA56D5">
        <w:rPr>
          <w:rFonts w:ascii="Arial" w:hAnsi="Arial" w:cs="Arial"/>
          <w:sz w:val="22"/>
          <w:szCs w:val="22"/>
        </w:rPr>
        <w:t>branch</w:t>
      </w:r>
      <w:r w:rsidR="00126235" w:rsidRPr="00AA56D5">
        <w:rPr>
          <w:rFonts w:ascii="Arial" w:hAnsi="Arial" w:cs="Arial"/>
          <w:sz w:val="22"/>
          <w:szCs w:val="22"/>
        </w:rPr>
        <w:t>es</w:t>
      </w:r>
      <w:r w:rsidR="00E27DB5" w:rsidRPr="00AA56D5">
        <w:rPr>
          <w:rFonts w:ascii="Arial" w:hAnsi="Arial" w:cs="Arial"/>
          <w:sz w:val="22"/>
          <w:szCs w:val="22"/>
        </w:rPr>
        <w:t xml:space="preserve"> </w:t>
      </w:r>
      <w:r w:rsidR="0058733E" w:rsidRPr="00AA56D5">
        <w:rPr>
          <w:rFonts w:ascii="Arial" w:hAnsi="Arial" w:cs="Arial"/>
          <w:sz w:val="22"/>
        </w:rPr>
        <w:t xml:space="preserve">located </w:t>
      </w:r>
      <w:r w:rsidR="00E27DB5" w:rsidRPr="00AA56D5">
        <w:rPr>
          <w:rFonts w:ascii="Arial" w:hAnsi="Arial" w:cs="Arial"/>
          <w:sz w:val="22"/>
          <w:szCs w:val="22"/>
        </w:rPr>
        <w:t>in Chonburi</w:t>
      </w:r>
      <w:r w:rsidR="00C953B0" w:rsidRPr="00AA56D5">
        <w:rPr>
          <w:rFonts w:ascii="Arial" w:hAnsi="Arial" w:cs="Arial"/>
          <w:sz w:val="22"/>
          <w:szCs w:val="22"/>
        </w:rPr>
        <w:t>,</w:t>
      </w:r>
      <w:r w:rsidR="00A241E2" w:rsidRPr="00AA56D5">
        <w:rPr>
          <w:rFonts w:ascii="Arial" w:hAnsi="Arial" w:cs="Arial"/>
          <w:sz w:val="22"/>
          <w:szCs w:val="22"/>
        </w:rPr>
        <w:t xml:space="preserve"> </w:t>
      </w:r>
      <w:proofErr w:type="spellStart"/>
      <w:r w:rsidR="00823B55" w:rsidRPr="00AA56D5">
        <w:rPr>
          <w:rFonts w:ascii="Arial" w:hAnsi="Arial" w:cs="Arial"/>
          <w:sz w:val="22"/>
          <w:szCs w:val="22"/>
        </w:rPr>
        <w:t>Ayudhya</w:t>
      </w:r>
      <w:proofErr w:type="spellEnd"/>
      <w:r w:rsidR="00AD1E10" w:rsidRPr="00AA56D5">
        <w:rPr>
          <w:rFonts w:ascii="Arial" w:hAnsi="Arial" w:cs="Arial"/>
          <w:sz w:val="22"/>
          <w:szCs w:val="22"/>
        </w:rPr>
        <w:t>,</w:t>
      </w:r>
      <w:r w:rsidR="008458B3" w:rsidRPr="00AA56D5">
        <w:rPr>
          <w:rFonts w:ascii="Arial" w:hAnsi="Arial" w:cs="Arial"/>
          <w:sz w:val="22"/>
          <w:szCs w:val="22"/>
        </w:rPr>
        <w:t xml:space="preserve"> </w:t>
      </w:r>
      <w:r w:rsidR="00DC030F">
        <w:rPr>
          <w:rFonts w:ascii="Arial" w:hAnsi="Arial" w:cs="Arial"/>
          <w:sz w:val="22"/>
          <w:szCs w:val="22"/>
        </w:rPr>
        <w:t>Rayong, Nakhon Ratchasima</w:t>
      </w:r>
      <w:r w:rsidR="0063522E" w:rsidRPr="00AA56D5">
        <w:rPr>
          <w:rFonts w:ascii="Arial" w:hAnsi="Arial" w:cs="Arial"/>
          <w:sz w:val="22"/>
          <w:szCs w:val="22"/>
        </w:rPr>
        <w:t>,</w:t>
      </w:r>
      <w:r w:rsidR="00DC030F">
        <w:rPr>
          <w:rFonts w:ascii="Arial" w:hAnsi="Arial" w:cs="Arial"/>
          <w:sz w:val="22"/>
          <w:szCs w:val="22"/>
        </w:rPr>
        <w:t xml:space="preserve"> </w:t>
      </w:r>
      <w:proofErr w:type="spellStart"/>
      <w:r w:rsidR="00AD1E10" w:rsidRPr="00AA56D5">
        <w:rPr>
          <w:rFonts w:ascii="Arial" w:hAnsi="Arial" w:cs="Arial"/>
          <w:sz w:val="22"/>
          <w:szCs w:val="22"/>
        </w:rPr>
        <w:t>Prachinburi</w:t>
      </w:r>
      <w:proofErr w:type="spellEnd"/>
      <w:r w:rsidR="0063522E" w:rsidRPr="00AA56D5">
        <w:rPr>
          <w:rFonts w:ascii="Arial" w:hAnsi="Arial" w:cs="Arial"/>
          <w:sz w:val="22"/>
          <w:szCs w:val="22"/>
        </w:rPr>
        <w:t xml:space="preserve"> and </w:t>
      </w:r>
      <w:proofErr w:type="spellStart"/>
      <w:r w:rsidR="0063522E" w:rsidRPr="00AA56D5">
        <w:rPr>
          <w:rFonts w:ascii="Arial" w:hAnsi="Arial" w:cs="Arial"/>
          <w:sz w:val="22"/>
          <w:szCs w:val="22"/>
        </w:rPr>
        <w:t>Chantaburi</w:t>
      </w:r>
      <w:proofErr w:type="spellEnd"/>
      <w:r w:rsidR="0063522E" w:rsidRPr="00AA56D5">
        <w:rPr>
          <w:rFonts w:ascii="Arial" w:hAnsi="Arial" w:cs="Arial"/>
          <w:sz w:val="22"/>
          <w:szCs w:val="22"/>
        </w:rPr>
        <w:t>.</w:t>
      </w:r>
      <w:r w:rsidR="00AD1E10" w:rsidRPr="00AA56D5">
        <w:rPr>
          <w:rFonts w:ascii="Arial" w:hAnsi="Arial" w:cs="Arial"/>
          <w:sz w:val="22"/>
          <w:szCs w:val="22"/>
        </w:rPr>
        <w:t xml:space="preserve"> </w:t>
      </w:r>
      <w:r w:rsidR="008458B3" w:rsidRPr="00AA56D5">
        <w:rPr>
          <w:rFonts w:ascii="Arial" w:hAnsi="Arial" w:cs="Arial"/>
          <w:sz w:val="22"/>
          <w:szCs w:val="22"/>
        </w:rPr>
        <w:t>(</w:t>
      </w:r>
      <w:r w:rsidR="00F37DFA" w:rsidRPr="00AA56D5">
        <w:rPr>
          <w:rFonts w:ascii="Arial" w:hAnsi="Arial" w:cs="Arial"/>
          <w:sz w:val="22"/>
          <w:szCs w:val="22"/>
        </w:rPr>
        <w:t>31 December 2018:</w:t>
      </w:r>
      <w:r w:rsidR="008458B3" w:rsidRPr="00AA56D5">
        <w:rPr>
          <w:rFonts w:ascii="Arial" w:hAnsi="Arial" w:cs="Arial"/>
          <w:sz w:val="22"/>
          <w:szCs w:val="22"/>
        </w:rPr>
        <w:t xml:space="preserve"> </w:t>
      </w:r>
      <w:r w:rsidR="00F37DFA" w:rsidRPr="00AA56D5">
        <w:rPr>
          <w:rFonts w:ascii="Arial" w:hAnsi="Arial" w:cs="Arial"/>
          <w:sz w:val="22"/>
          <w:szCs w:val="22"/>
        </w:rPr>
        <w:t>7</w:t>
      </w:r>
      <w:r w:rsidR="00823B55" w:rsidRPr="00AA56D5">
        <w:rPr>
          <w:rFonts w:ascii="Arial" w:hAnsi="Arial" w:cs="Arial"/>
          <w:sz w:val="22"/>
          <w:szCs w:val="22"/>
        </w:rPr>
        <w:t xml:space="preserve"> branches).</w:t>
      </w:r>
      <w:r w:rsidR="00170C65" w:rsidRPr="00AA56D5">
        <w:rPr>
          <w:rFonts w:ascii="Arial" w:hAnsi="Arial" w:cs="Arial"/>
          <w:sz w:val="22"/>
          <w:szCs w:val="22"/>
        </w:rPr>
        <w:t xml:space="preserve"> </w:t>
      </w:r>
    </w:p>
    <w:p w:rsidR="00CB4C8D" w:rsidRPr="00AA56D5" w:rsidRDefault="00CB4C8D" w:rsidP="00D21264">
      <w:pPr>
        <w:spacing w:before="120" w:after="120" w:line="380" w:lineRule="exact"/>
        <w:ind w:left="540" w:hanging="540"/>
        <w:jc w:val="both"/>
        <w:rPr>
          <w:rFonts w:ascii="Arial" w:hAnsi="Arial" w:cs="Arial"/>
          <w:sz w:val="22"/>
          <w:szCs w:val="22"/>
        </w:rPr>
      </w:pPr>
      <w:r w:rsidRPr="00AA56D5">
        <w:rPr>
          <w:rFonts w:ascii="Arial" w:hAnsi="Arial" w:cs="Arial"/>
          <w:b/>
          <w:bCs/>
          <w:sz w:val="22"/>
          <w:szCs w:val="22"/>
        </w:rPr>
        <w:t>1.2</w:t>
      </w:r>
      <w:r w:rsidRPr="00AA56D5">
        <w:rPr>
          <w:rFonts w:ascii="Arial" w:hAnsi="Arial" w:cs="Arial"/>
          <w:b/>
          <w:bCs/>
          <w:sz w:val="22"/>
          <w:szCs w:val="22"/>
        </w:rPr>
        <w:tab/>
        <w:t xml:space="preserve">Basis for the preparation of </w:t>
      </w:r>
      <w:r w:rsidR="00D21264" w:rsidRPr="00AA56D5">
        <w:rPr>
          <w:rFonts w:ascii="Arial" w:hAnsi="Arial" w:cs="Arial"/>
          <w:b/>
          <w:bCs/>
          <w:sz w:val="22"/>
          <w:szCs w:val="22"/>
        </w:rPr>
        <w:t xml:space="preserve">the </w:t>
      </w:r>
      <w:r w:rsidRPr="00AA56D5">
        <w:rPr>
          <w:rFonts w:ascii="Arial" w:hAnsi="Arial" w:cs="Arial"/>
          <w:b/>
          <w:bCs/>
          <w:sz w:val="22"/>
          <w:szCs w:val="22"/>
        </w:rPr>
        <w:t>interim financial statements</w:t>
      </w:r>
    </w:p>
    <w:p w:rsidR="00CB4C8D" w:rsidRPr="00AA56D5" w:rsidRDefault="00CB4C8D" w:rsidP="00D21264">
      <w:pPr>
        <w:tabs>
          <w:tab w:val="left" w:pos="2880"/>
        </w:tabs>
        <w:spacing w:before="120" w:after="120" w:line="380" w:lineRule="exact"/>
        <w:ind w:left="540" w:hanging="540"/>
        <w:jc w:val="thaiDistribute"/>
        <w:rPr>
          <w:rFonts w:ascii="Arial" w:hAnsi="Arial" w:cs="Arial"/>
          <w:sz w:val="22"/>
          <w:szCs w:val="22"/>
        </w:rPr>
      </w:pPr>
      <w:r w:rsidRPr="00AA56D5">
        <w:rPr>
          <w:rFonts w:ascii="Arial" w:hAnsi="Arial" w:cs="Arial"/>
          <w:sz w:val="22"/>
          <w:szCs w:val="22"/>
        </w:rPr>
        <w:tab/>
        <w:t xml:space="preserve">These interim financial statements are prepared in accordance with Thai Accounting Standard No. 34 </w:t>
      </w:r>
      <w:r w:rsidR="00084E79" w:rsidRPr="00AA56D5">
        <w:rPr>
          <w:rFonts w:ascii="Arial" w:hAnsi="Arial" w:cs="Arial"/>
          <w:sz w:val="22"/>
          <w:szCs w:val="22"/>
        </w:rPr>
        <w:t>Interim Financial Reporting</w:t>
      </w:r>
      <w:r w:rsidRPr="00AA56D5">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AA56D5">
        <w:rPr>
          <w:rFonts w:ascii="Arial" w:hAnsi="Arial" w:cs="Arial"/>
          <w:sz w:val="22"/>
          <w:szCs w:val="22"/>
        </w:rPr>
        <w:t>changes in shareholders' equity</w:t>
      </w:r>
      <w:r w:rsidRPr="00AA56D5">
        <w:rPr>
          <w:rFonts w:ascii="Arial" w:hAnsi="Arial" w:cs="Arial"/>
          <w:sz w:val="22"/>
          <w:szCs w:val="22"/>
        </w:rPr>
        <w:t xml:space="preserve"> and cash flows in the same format as that used for the annual financial statements.</w:t>
      </w:r>
    </w:p>
    <w:p w:rsidR="00CB4C8D" w:rsidRPr="00AA56D5" w:rsidRDefault="00CB4C8D" w:rsidP="00D21264">
      <w:pPr>
        <w:tabs>
          <w:tab w:val="left" w:pos="2880"/>
        </w:tabs>
        <w:spacing w:before="120" w:after="120" w:line="380" w:lineRule="exact"/>
        <w:ind w:left="539" w:hanging="539"/>
        <w:jc w:val="thaiDistribute"/>
        <w:rPr>
          <w:rFonts w:ascii="Arial" w:hAnsi="Arial" w:cs="Arial"/>
          <w:sz w:val="22"/>
          <w:szCs w:val="22"/>
        </w:rPr>
      </w:pPr>
      <w:r w:rsidRPr="00AA56D5">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4C8D" w:rsidRPr="00AA56D5" w:rsidRDefault="00CB4C8D" w:rsidP="00D21264">
      <w:pPr>
        <w:tabs>
          <w:tab w:val="left" w:pos="2880"/>
        </w:tabs>
        <w:spacing w:before="120" w:after="120" w:line="380" w:lineRule="exact"/>
        <w:ind w:left="540" w:hanging="540"/>
        <w:jc w:val="thaiDistribute"/>
        <w:rPr>
          <w:rFonts w:ascii="Arial" w:hAnsi="Arial" w:cs="Arial"/>
          <w:sz w:val="22"/>
          <w:szCs w:val="22"/>
        </w:rPr>
      </w:pPr>
      <w:r w:rsidRPr="00AA56D5">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AF28A8" w:rsidRPr="00AA56D5" w:rsidRDefault="00D21264" w:rsidP="00E32E27">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AA56D5">
        <w:rPr>
          <w:rFonts w:ascii="Arial" w:hAnsi="Arial" w:cs="Arial"/>
          <w:b/>
          <w:bCs/>
          <w:sz w:val="22"/>
          <w:szCs w:val="22"/>
        </w:rPr>
        <w:br w:type="page"/>
      </w:r>
      <w:r w:rsidR="00AF28A8" w:rsidRPr="00AA56D5">
        <w:rPr>
          <w:rFonts w:ascii="Arial" w:eastAsia="Arial Unicode MS" w:hAnsi="Arial" w:cs="Arial"/>
          <w:b/>
          <w:bCs/>
          <w:sz w:val="22"/>
          <w:szCs w:val="22"/>
        </w:rPr>
        <w:lastRenderedPageBreak/>
        <w:t>1.3</w:t>
      </w:r>
      <w:r w:rsidR="00AF28A8" w:rsidRPr="00AA56D5">
        <w:rPr>
          <w:rFonts w:ascii="Arial" w:eastAsia="Arial Unicode MS" w:hAnsi="Arial" w:cs="Arial"/>
          <w:b/>
          <w:bCs/>
          <w:sz w:val="22"/>
          <w:szCs w:val="22"/>
        </w:rPr>
        <w:tab/>
      </w:r>
      <w:r w:rsidR="00AF28A8" w:rsidRPr="00AA56D5">
        <w:rPr>
          <w:rFonts w:ascii="Arial" w:eastAsia="Arial Unicode MS" w:hAnsi="Arial" w:cs="Arial"/>
          <w:b/>
          <w:bCs/>
          <w:sz w:val="22"/>
          <w:szCs w:val="22"/>
        </w:rPr>
        <w:tab/>
        <w:t>New financial reporting standards</w:t>
      </w:r>
    </w:p>
    <w:p w:rsidR="00620E08" w:rsidRPr="00AA56D5" w:rsidRDefault="00620E08" w:rsidP="00620E08">
      <w:pPr>
        <w:spacing w:before="120" w:after="120" w:line="380" w:lineRule="exact"/>
        <w:ind w:left="1080" w:hanging="540"/>
        <w:jc w:val="thaiDistribute"/>
        <w:rPr>
          <w:rFonts w:ascii="Arial" w:hAnsi="Arial" w:cs="Arial"/>
          <w:b/>
          <w:bCs/>
          <w:sz w:val="22"/>
          <w:szCs w:val="22"/>
        </w:rPr>
      </w:pPr>
      <w:r w:rsidRPr="00AA56D5">
        <w:rPr>
          <w:rFonts w:ascii="Arial" w:hAnsi="Arial" w:cs="Arial"/>
          <w:b/>
          <w:bCs/>
          <w:sz w:val="22"/>
          <w:szCs w:val="22"/>
        </w:rPr>
        <w:t xml:space="preserve">(a) </w:t>
      </w:r>
      <w:r w:rsidRPr="00AA56D5">
        <w:rPr>
          <w:rFonts w:ascii="Arial" w:hAnsi="Arial" w:cs="Arial"/>
          <w:b/>
          <w:bCs/>
          <w:sz w:val="22"/>
          <w:szCs w:val="22"/>
          <w:cs/>
        </w:rPr>
        <w:tab/>
      </w:r>
      <w:r w:rsidRPr="00AA56D5">
        <w:rPr>
          <w:rFonts w:ascii="Arial" w:hAnsi="Arial" w:cs="Arial"/>
          <w:b/>
          <w:bCs/>
          <w:sz w:val="22"/>
          <w:szCs w:val="22"/>
        </w:rPr>
        <w:t>Financial reporting standards that became effective in the current period</w:t>
      </w:r>
    </w:p>
    <w:p w:rsidR="00620E08" w:rsidRPr="00AA56D5" w:rsidRDefault="00620E08" w:rsidP="008C10A6">
      <w:pPr>
        <w:spacing w:before="120" w:after="120" w:line="380" w:lineRule="exact"/>
        <w:ind w:left="540"/>
        <w:jc w:val="thaiDistribute"/>
        <w:rPr>
          <w:rFonts w:ascii="Arial" w:hAnsi="Arial" w:cs="Arial"/>
          <w:sz w:val="22"/>
          <w:szCs w:val="22"/>
        </w:rPr>
      </w:pPr>
      <w:r w:rsidRPr="00AA56D5">
        <w:rPr>
          <w:rFonts w:ascii="Arial" w:hAnsi="Arial" w:cs="Arial"/>
          <w:sz w:val="22"/>
          <w:szCs w:val="22"/>
        </w:rPr>
        <w:t>During the period, the Company has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A56D5">
        <w:rPr>
          <w:rFonts w:ascii="Arial" w:hAnsi="Arial" w:cs="Arial"/>
          <w:sz w:val="22"/>
          <w:szCs w:val="22"/>
          <w:cs/>
        </w:rPr>
        <w:t xml:space="preserve"> </w:t>
      </w:r>
      <w:r w:rsidRPr="00AA56D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AA56D5">
        <w:rPr>
          <w:rFonts w:ascii="Arial" w:hAnsi="Arial" w:cs="Arial"/>
          <w:sz w:val="22"/>
          <w:szCs w:val="22"/>
        </w:rPr>
        <w:t>summarised</w:t>
      </w:r>
      <w:proofErr w:type="spellEnd"/>
      <w:r w:rsidRPr="00AA56D5">
        <w:rPr>
          <w:rFonts w:ascii="Arial" w:hAnsi="Arial" w:cs="Arial"/>
          <w:sz w:val="22"/>
          <w:szCs w:val="22"/>
        </w:rPr>
        <w:t xml:space="preserve"> below:</w:t>
      </w:r>
    </w:p>
    <w:p w:rsidR="00620E08" w:rsidRPr="00AA56D5" w:rsidRDefault="00620E08" w:rsidP="008C10A6">
      <w:pPr>
        <w:spacing w:before="120" w:after="120" w:line="380" w:lineRule="exact"/>
        <w:ind w:left="540"/>
        <w:jc w:val="thaiDistribute"/>
        <w:rPr>
          <w:rFonts w:ascii="Arial" w:hAnsi="Arial" w:cs="Arial"/>
          <w:b/>
          <w:bCs/>
          <w:sz w:val="22"/>
          <w:szCs w:val="22"/>
        </w:rPr>
      </w:pPr>
      <w:r w:rsidRPr="00AA56D5">
        <w:rPr>
          <w:rFonts w:ascii="Arial" w:hAnsi="Arial" w:cs="Arial"/>
          <w:b/>
          <w:bCs/>
          <w:sz w:val="22"/>
          <w:szCs w:val="22"/>
        </w:rPr>
        <w:t>TFRS 15 Revenue from Contracts with Customers</w:t>
      </w:r>
    </w:p>
    <w:p w:rsidR="00620E08" w:rsidRPr="00AA56D5" w:rsidRDefault="00620E08" w:rsidP="008C10A6">
      <w:pPr>
        <w:spacing w:before="120" w:after="120" w:line="380" w:lineRule="exact"/>
        <w:ind w:left="540"/>
        <w:jc w:val="thaiDistribute"/>
        <w:rPr>
          <w:rFonts w:ascii="Arial" w:hAnsi="Arial" w:cs="Arial"/>
          <w:sz w:val="22"/>
          <w:szCs w:val="22"/>
        </w:rPr>
      </w:pPr>
      <w:r w:rsidRPr="00AA56D5">
        <w:rPr>
          <w:rFonts w:ascii="Arial" w:hAnsi="Arial" w:cs="Arial"/>
          <w:sz w:val="22"/>
          <w:szCs w:val="22"/>
        </w:rPr>
        <w:t xml:space="preserve">TFRS 15 supersedes the following accounting standards together with related interpretations. </w:t>
      </w:r>
    </w:p>
    <w:tbl>
      <w:tblPr>
        <w:tblW w:w="9027" w:type="dxa"/>
        <w:tblInd w:w="378" w:type="dxa"/>
        <w:tblLayout w:type="fixed"/>
        <w:tblLook w:val="04A0" w:firstRow="1" w:lastRow="0" w:firstColumn="1" w:lastColumn="0" w:noHBand="0" w:noVBand="1"/>
      </w:tblPr>
      <w:tblGrid>
        <w:gridCol w:w="2817"/>
        <w:gridCol w:w="6210"/>
      </w:tblGrid>
      <w:tr w:rsidR="00AA56D5" w:rsidRPr="00AA56D5" w:rsidTr="008C10A6">
        <w:trPr>
          <w:trHeight w:val="224"/>
        </w:trPr>
        <w:tc>
          <w:tcPr>
            <w:tcW w:w="2817" w:type="dxa"/>
            <w:shd w:val="clear" w:color="auto" w:fill="auto"/>
          </w:tcPr>
          <w:p w:rsidR="00620E08" w:rsidRPr="00AA56D5" w:rsidRDefault="00620E08" w:rsidP="00DC030F">
            <w:pPr>
              <w:pStyle w:val="ListParagraph"/>
              <w:spacing w:after="0" w:line="380" w:lineRule="exact"/>
              <w:ind w:left="156"/>
              <w:contextualSpacing w:val="0"/>
              <w:jc w:val="thaiDistribute"/>
              <w:rPr>
                <w:rFonts w:ascii="Arial" w:hAnsi="Arial" w:cs="Arial"/>
                <w:szCs w:val="22"/>
              </w:rPr>
            </w:pPr>
            <w:r w:rsidRPr="00AA56D5">
              <w:rPr>
                <w:rFonts w:ascii="Arial" w:hAnsi="Arial" w:cs="Arial"/>
                <w:szCs w:val="22"/>
              </w:rPr>
              <w:t>TAS 11 (revised 2017)</w:t>
            </w:r>
          </w:p>
        </w:tc>
        <w:tc>
          <w:tcPr>
            <w:tcW w:w="6210" w:type="dxa"/>
            <w:shd w:val="clear" w:color="auto" w:fill="auto"/>
          </w:tcPr>
          <w:p w:rsidR="00620E08" w:rsidRPr="00AA56D5" w:rsidRDefault="00620E08" w:rsidP="001B5DA9">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Construction Contracts</w:t>
            </w:r>
          </w:p>
        </w:tc>
      </w:tr>
      <w:tr w:rsidR="00AA56D5" w:rsidRPr="00AA56D5" w:rsidTr="008C10A6">
        <w:trPr>
          <w:trHeight w:val="224"/>
        </w:trPr>
        <w:tc>
          <w:tcPr>
            <w:tcW w:w="2817" w:type="dxa"/>
            <w:shd w:val="clear" w:color="auto" w:fill="auto"/>
          </w:tcPr>
          <w:p w:rsidR="00620E08" w:rsidRPr="00AA56D5" w:rsidRDefault="00620E08" w:rsidP="00DC030F">
            <w:pPr>
              <w:pStyle w:val="ListParagraph"/>
              <w:spacing w:after="0" w:line="380" w:lineRule="exact"/>
              <w:ind w:left="156"/>
              <w:contextualSpacing w:val="0"/>
              <w:jc w:val="thaiDistribute"/>
              <w:rPr>
                <w:rFonts w:ascii="Arial" w:hAnsi="Arial" w:cs="Arial"/>
                <w:szCs w:val="22"/>
              </w:rPr>
            </w:pPr>
            <w:r w:rsidRPr="00AA56D5">
              <w:rPr>
                <w:rFonts w:ascii="Arial" w:hAnsi="Arial" w:cs="Arial"/>
                <w:szCs w:val="22"/>
              </w:rPr>
              <w:t>TAS 18 (revised 2017)</w:t>
            </w:r>
          </w:p>
        </w:tc>
        <w:tc>
          <w:tcPr>
            <w:tcW w:w="6210" w:type="dxa"/>
            <w:shd w:val="clear" w:color="auto" w:fill="auto"/>
          </w:tcPr>
          <w:p w:rsidR="00620E08" w:rsidRPr="00AA56D5" w:rsidRDefault="00620E08" w:rsidP="001B5DA9">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Revenue</w:t>
            </w:r>
          </w:p>
        </w:tc>
      </w:tr>
      <w:tr w:rsidR="00AA56D5" w:rsidRPr="00AA56D5" w:rsidTr="008C10A6">
        <w:trPr>
          <w:trHeight w:val="224"/>
        </w:trPr>
        <w:tc>
          <w:tcPr>
            <w:tcW w:w="2817" w:type="dxa"/>
            <w:shd w:val="clear" w:color="auto" w:fill="auto"/>
          </w:tcPr>
          <w:p w:rsidR="00620E08" w:rsidRPr="00AA56D5" w:rsidRDefault="00620E08" w:rsidP="00DC030F">
            <w:pPr>
              <w:pStyle w:val="ListParagraph"/>
              <w:spacing w:after="0" w:line="380" w:lineRule="exact"/>
              <w:ind w:left="156"/>
              <w:contextualSpacing w:val="0"/>
              <w:jc w:val="thaiDistribute"/>
              <w:rPr>
                <w:rFonts w:ascii="Arial" w:hAnsi="Arial" w:cs="Arial"/>
                <w:szCs w:val="22"/>
              </w:rPr>
            </w:pPr>
            <w:r w:rsidRPr="00AA56D5">
              <w:rPr>
                <w:rFonts w:ascii="Arial" w:hAnsi="Arial" w:cs="Arial"/>
                <w:szCs w:val="22"/>
              </w:rPr>
              <w:t>TSIC 31 (revised 2017)</w:t>
            </w:r>
          </w:p>
        </w:tc>
        <w:tc>
          <w:tcPr>
            <w:tcW w:w="6210" w:type="dxa"/>
            <w:shd w:val="clear" w:color="auto" w:fill="auto"/>
          </w:tcPr>
          <w:p w:rsidR="00620E08" w:rsidRPr="00AA56D5" w:rsidRDefault="00620E08" w:rsidP="001B5DA9">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Revenue - Barter Transactions Involving Advertising Services</w:t>
            </w:r>
          </w:p>
        </w:tc>
      </w:tr>
      <w:tr w:rsidR="00AA56D5" w:rsidRPr="00AA56D5" w:rsidTr="008C10A6">
        <w:trPr>
          <w:trHeight w:val="237"/>
        </w:trPr>
        <w:tc>
          <w:tcPr>
            <w:tcW w:w="2817" w:type="dxa"/>
            <w:shd w:val="clear" w:color="auto" w:fill="auto"/>
          </w:tcPr>
          <w:p w:rsidR="00620E08" w:rsidRPr="00AA56D5" w:rsidRDefault="00620E08" w:rsidP="00DC030F">
            <w:pPr>
              <w:pStyle w:val="ListParagraph"/>
              <w:spacing w:after="0" w:line="380" w:lineRule="exact"/>
              <w:ind w:left="156" w:right="-165"/>
              <w:contextualSpacing w:val="0"/>
              <w:jc w:val="thaiDistribute"/>
              <w:rPr>
                <w:rFonts w:ascii="Arial" w:hAnsi="Arial" w:cs="Arial"/>
                <w:szCs w:val="22"/>
              </w:rPr>
            </w:pPr>
            <w:r w:rsidRPr="00AA56D5">
              <w:rPr>
                <w:rFonts w:ascii="Arial" w:hAnsi="Arial" w:cs="Arial"/>
                <w:szCs w:val="22"/>
              </w:rPr>
              <w:t>TFRIC 13 (revised 2017)</w:t>
            </w:r>
          </w:p>
        </w:tc>
        <w:tc>
          <w:tcPr>
            <w:tcW w:w="6210" w:type="dxa"/>
            <w:shd w:val="clear" w:color="auto" w:fill="auto"/>
          </w:tcPr>
          <w:p w:rsidR="00620E08" w:rsidRPr="00AA56D5" w:rsidRDefault="00620E08" w:rsidP="001B5DA9">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 xml:space="preserve">Customer Loyalty </w:t>
            </w:r>
            <w:proofErr w:type="spellStart"/>
            <w:r w:rsidRPr="00AA56D5">
              <w:rPr>
                <w:rFonts w:ascii="Arial" w:hAnsi="Arial" w:cs="Arial"/>
                <w:szCs w:val="22"/>
              </w:rPr>
              <w:t>Programmes</w:t>
            </w:r>
            <w:proofErr w:type="spellEnd"/>
          </w:p>
        </w:tc>
      </w:tr>
      <w:tr w:rsidR="00AA56D5" w:rsidRPr="00AA56D5" w:rsidTr="008C10A6">
        <w:trPr>
          <w:trHeight w:val="224"/>
        </w:trPr>
        <w:tc>
          <w:tcPr>
            <w:tcW w:w="2817" w:type="dxa"/>
            <w:shd w:val="clear" w:color="auto" w:fill="auto"/>
          </w:tcPr>
          <w:p w:rsidR="00620E08" w:rsidRPr="00AA56D5" w:rsidRDefault="00620E08" w:rsidP="00DC030F">
            <w:pPr>
              <w:pStyle w:val="ListParagraph"/>
              <w:spacing w:after="0" w:line="380" w:lineRule="exact"/>
              <w:ind w:left="156" w:right="-165"/>
              <w:contextualSpacing w:val="0"/>
              <w:jc w:val="thaiDistribute"/>
              <w:rPr>
                <w:rFonts w:ascii="Arial" w:hAnsi="Arial" w:cs="Arial"/>
                <w:szCs w:val="22"/>
              </w:rPr>
            </w:pPr>
            <w:r w:rsidRPr="00AA56D5">
              <w:rPr>
                <w:rFonts w:ascii="Arial" w:hAnsi="Arial" w:cs="Arial"/>
                <w:szCs w:val="22"/>
              </w:rPr>
              <w:t>TFRIC 15 (revised 2017)</w:t>
            </w:r>
          </w:p>
        </w:tc>
        <w:tc>
          <w:tcPr>
            <w:tcW w:w="6210" w:type="dxa"/>
            <w:shd w:val="clear" w:color="auto" w:fill="auto"/>
          </w:tcPr>
          <w:p w:rsidR="00620E08" w:rsidRPr="00AA56D5" w:rsidRDefault="00620E08" w:rsidP="001B5DA9">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Agreements for the Construction of Real Estate</w:t>
            </w:r>
          </w:p>
        </w:tc>
      </w:tr>
      <w:tr w:rsidR="00AA56D5" w:rsidRPr="00AA56D5" w:rsidTr="008C10A6">
        <w:trPr>
          <w:trHeight w:val="224"/>
        </w:trPr>
        <w:tc>
          <w:tcPr>
            <w:tcW w:w="2817" w:type="dxa"/>
            <w:shd w:val="clear" w:color="auto" w:fill="auto"/>
          </w:tcPr>
          <w:p w:rsidR="00620E08" w:rsidRPr="00AA56D5" w:rsidRDefault="00620E08" w:rsidP="00DC030F">
            <w:pPr>
              <w:pStyle w:val="ListParagraph"/>
              <w:spacing w:after="0" w:line="380" w:lineRule="exact"/>
              <w:ind w:left="156" w:right="-165"/>
              <w:contextualSpacing w:val="0"/>
              <w:jc w:val="thaiDistribute"/>
              <w:rPr>
                <w:rFonts w:ascii="Arial" w:hAnsi="Arial" w:cs="Arial"/>
                <w:szCs w:val="22"/>
              </w:rPr>
            </w:pPr>
            <w:r w:rsidRPr="00AA56D5">
              <w:rPr>
                <w:rFonts w:ascii="Arial" w:hAnsi="Arial" w:cs="Arial"/>
                <w:szCs w:val="22"/>
              </w:rPr>
              <w:t>TFRIC 18 (revised 2017)</w:t>
            </w:r>
          </w:p>
        </w:tc>
        <w:tc>
          <w:tcPr>
            <w:tcW w:w="6210" w:type="dxa"/>
            <w:shd w:val="clear" w:color="auto" w:fill="auto"/>
          </w:tcPr>
          <w:p w:rsidR="00620E08" w:rsidRPr="00AA56D5" w:rsidRDefault="00620E08" w:rsidP="001B5DA9">
            <w:pPr>
              <w:pStyle w:val="ListParagraph"/>
              <w:spacing w:after="0" w:line="380" w:lineRule="exact"/>
              <w:ind w:left="0"/>
              <w:contextualSpacing w:val="0"/>
              <w:jc w:val="thaiDistribute"/>
              <w:rPr>
                <w:rFonts w:ascii="Arial" w:hAnsi="Arial" w:cs="Arial"/>
                <w:szCs w:val="22"/>
              </w:rPr>
            </w:pPr>
            <w:r w:rsidRPr="00AA56D5">
              <w:rPr>
                <w:rFonts w:ascii="Arial" w:hAnsi="Arial" w:cs="Arial"/>
                <w:szCs w:val="22"/>
              </w:rPr>
              <w:t>Transfers of Assets from Customers</w:t>
            </w:r>
          </w:p>
        </w:tc>
      </w:tr>
    </w:tbl>
    <w:p w:rsidR="00620E08" w:rsidRPr="00AA56D5" w:rsidRDefault="00620E08" w:rsidP="008C10A6">
      <w:pPr>
        <w:spacing w:before="240" w:after="120" w:line="380" w:lineRule="exact"/>
        <w:ind w:left="540"/>
        <w:jc w:val="thaiDistribute"/>
        <w:rPr>
          <w:rFonts w:ascii="Arial" w:hAnsi="Arial" w:cs="Arial"/>
          <w:sz w:val="22"/>
          <w:szCs w:val="22"/>
        </w:rPr>
      </w:pPr>
      <w:r w:rsidRPr="00AA56D5">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620E08" w:rsidRPr="00AA56D5" w:rsidRDefault="00620E08" w:rsidP="008C10A6">
      <w:pPr>
        <w:spacing w:before="120" w:after="120" w:line="380" w:lineRule="exact"/>
        <w:ind w:left="1080" w:hanging="540"/>
        <w:jc w:val="thaiDistribute"/>
        <w:rPr>
          <w:rFonts w:ascii="Arial" w:hAnsi="Arial" w:cs="Arial"/>
          <w:sz w:val="22"/>
          <w:szCs w:val="22"/>
        </w:rPr>
      </w:pPr>
      <w:r w:rsidRPr="00AA56D5">
        <w:rPr>
          <w:rFonts w:ascii="Arial" w:hAnsi="Arial" w:cs="Arial"/>
          <w:sz w:val="22"/>
          <w:szCs w:val="22"/>
        </w:rPr>
        <w:t>This standard does not have any significant impact on the Company’s financial statements.</w:t>
      </w:r>
    </w:p>
    <w:p w:rsidR="00620E08" w:rsidRPr="00AA56D5" w:rsidRDefault="00620E08">
      <w:pPr>
        <w:overflowPunct/>
        <w:autoSpaceDE/>
        <w:autoSpaceDN/>
        <w:adjustRightInd/>
        <w:textAlignment w:val="auto"/>
        <w:rPr>
          <w:rFonts w:ascii="Arial" w:hAnsi="Arial" w:cs="Arial"/>
          <w:b/>
          <w:bCs/>
          <w:sz w:val="22"/>
          <w:szCs w:val="22"/>
        </w:rPr>
      </w:pPr>
      <w:r w:rsidRPr="00AA56D5">
        <w:rPr>
          <w:rFonts w:ascii="Arial" w:hAnsi="Arial" w:cs="Arial"/>
          <w:b/>
          <w:bCs/>
          <w:sz w:val="22"/>
          <w:szCs w:val="22"/>
        </w:rPr>
        <w:br w:type="page"/>
      </w:r>
    </w:p>
    <w:p w:rsidR="00620E08" w:rsidRPr="00AA56D5" w:rsidRDefault="00620E08" w:rsidP="00620E08">
      <w:pPr>
        <w:spacing w:before="120" w:after="120" w:line="380" w:lineRule="exact"/>
        <w:ind w:left="1080" w:hanging="540"/>
        <w:jc w:val="thaiDistribute"/>
        <w:rPr>
          <w:rFonts w:ascii="Arial" w:hAnsi="Arial" w:cs="Arial"/>
          <w:b/>
          <w:bCs/>
          <w:sz w:val="22"/>
          <w:szCs w:val="22"/>
        </w:rPr>
      </w:pPr>
      <w:r w:rsidRPr="00AA56D5">
        <w:rPr>
          <w:rFonts w:ascii="Arial" w:hAnsi="Arial" w:cs="Arial"/>
          <w:b/>
          <w:bCs/>
          <w:sz w:val="22"/>
          <w:szCs w:val="22"/>
        </w:rPr>
        <w:lastRenderedPageBreak/>
        <w:t xml:space="preserve">(b) </w:t>
      </w:r>
      <w:r w:rsidRPr="00AA56D5">
        <w:rPr>
          <w:rFonts w:ascii="Arial" w:hAnsi="Arial" w:cs="Arial"/>
          <w:b/>
          <w:bCs/>
          <w:sz w:val="22"/>
          <w:szCs w:val="22"/>
          <w:cs/>
        </w:rPr>
        <w:tab/>
      </w:r>
      <w:r w:rsidRPr="00AA56D5">
        <w:rPr>
          <w:rFonts w:ascii="Arial" w:hAnsi="Arial" w:cs="Arial"/>
          <w:b/>
          <w:bCs/>
          <w:sz w:val="22"/>
          <w:szCs w:val="22"/>
        </w:rPr>
        <w:t>Financial reporting standards that became effective for fiscal years beginning on or after 1 January 2020</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 xml:space="preserve">The Federation of Accounting Professions issued a number of new financial reporting standards and interpretations, which are effective for fiscal years beginning on or after </w:t>
      </w:r>
      <w:r w:rsidR="000B1BAD">
        <w:rPr>
          <w:rFonts w:ascii="Arial" w:eastAsia="Arial Unicode MS" w:hAnsi="Arial" w:cs="Arial"/>
          <w:sz w:val="22"/>
          <w:szCs w:val="22"/>
        </w:rPr>
        <w:t xml:space="preserve">                      </w:t>
      </w:r>
      <w:r w:rsidRPr="00AA56D5">
        <w:rPr>
          <w:rFonts w:ascii="Arial" w:eastAsia="Arial Unicode MS" w:hAnsi="Arial" w:cs="Arial"/>
          <w:sz w:val="22"/>
          <w:szCs w:val="22"/>
        </w:rPr>
        <w:t xml:space="preserve">1 January 2020. </w:t>
      </w:r>
      <w:r w:rsidRPr="00AA56D5">
        <w:rPr>
          <w:rFonts w:ascii="Arial" w:hAnsi="Arial" w:cs="Arial"/>
          <w:sz w:val="22"/>
          <w:szCs w:val="22"/>
        </w:rPr>
        <w:t xml:space="preserve">These new standards involve changes to key principles, which are </w:t>
      </w:r>
      <w:proofErr w:type="spellStart"/>
      <w:r w:rsidRPr="00AA56D5">
        <w:rPr>
          <w:rFonts w:ascii="Arial" w:hAnsi="Arial" w:cs="Arial"/>
          <w:sz w:val="22"/>
          <w:szCs w:val="22"/>
        </w:rPr>
        <w:t>summarised</w:t>
      </w:r>
      <w:proofErr w:type="spellEnd"/>
      <w:r w:rsidRPr="00AA56D5">
        <w:rPr>
          <w:rFonts w:ascii="Arial" w:hAnsi="Arial" w:cs="Arial"/>
          <w:sz w:val="22"/>
          <w:szCs w:val="22"/>
        </w:rPr>
        <w:t xml:space="preserve"> below</w:t>
      </w:r>
      <w:r w:rsidRPr="00AA56D5">
        <w:rPr>
          <w:rFonts w:ascii="Arial" w:eastAsia="Arial Unicode MS" w:hAnsi="Arial" w:cs="Arial"/>
          <w:sz w:val="22"/>
          <w:szCs w:val="22"/>
        </w:rPr>
        <w:t>.</w:t>
      </w:r>
    </w:p>
    <w:p w:rsidR="00620E08" w:rsidRPr="00AA56D5" w:rsidRDefault="00620E08" w:rsidP="008C10A6">
      <w:pPr>
        <w:spacing w:before="120" w:after="120" w:line="380" w:lineRule="exact"/>
        <w:ind w:left="1080" w:hanging="540"/>
        <w:jc w:val="thaiDistribute"/>
        <w:rPr>
          <w:rFonts w:ascii="Arial" w:hAnsi="Arial" w:cs="Arial"/>
          <w:b/>
          <w:bCs/>
          <w:sz w:val="22"/>
          <w:szCs w:val="22"/>
        </w:rPr>
      </w:pPr>
      <w:r w:rsidRPr="00AA56D5">
        <w:rPr>
          <w:rFonts w:ascii="Arial" w:hAnsi="Arial" w:cs="Arial"/>
          <w:b/>
          <w:bCs/>
          <w:sz w:val="22"/>
          <w:szCs w:val="22"/>
        </w:rPr>
        <w:t>Financial reporting standards related to financial instruments</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A set of TFRSs related to financial instruments consists of five accounting standards and interpretations, as follows:</w:t>
      </w:r>
    </w:p>
    <w:p w:rsidR="00620E08" w:rsidRPr="00AA56D5" w:rsidRDefault="00620E08" w:rsidP="008C10A6">
      <w:pPr>
        <w:spacing w:before="120" w:after="120" w:line="380" w:lineRule="exact"/>
        <w:ind w:left="1080" w:hanging="540"/>
        <w:jc w:val="thaiDistribute"/>
        <w:rPr>
          <w:rFonts w:ascii="Arial" w:eastAsia="Calibri" w:hAnsi="Arial" w:cs="Arial"/>
          <w:sz w:val="22"/>
          <w:szCs w:val="22"/>
        </w:rPr>
      </w:pPr>
      <w:r w:rsidRPr="00AA56D5">
        <w:rPr>
          <w:rFonts w:ascii="Arial" w:eastAsia="Calibri" w:hAnsi="Arial" w:cs="Arial"/>
          <w:sz w:val="22"/>
          <w:szCs w:val="22"/>
        </w:rPr>
        <w:t xml:space="preserve">Financial </w:t>
      </w:r>
      <w:r w:rsidRPr="00AA56D5">
        <w:rPr>
          <w:rFonts w:ascii="Arial" w:eastAsia="Arial Unicode MS" w:hAnsi="Arial" w:cs="Arial"/>
          <w:sz w:val="22"/>
          <w:szCs w:val="22"/>
        </w:rPr>
        <w:t>reporting</w:t>
      </w:r>
      <w:r w:rsidRPr="00AA56D5">
        <w:rPr>
          <w:rFonts w:ascii="Arial" w:eastAsia="Calibri" w:hAnsi="Arial" w:cs="Arial"/>
          <w:sz w:val="22"/>
          <w:szCs w:val="22"/>
        </w:rPr>
        <w:t xml:space="preserve"> standards:</w:t>
      </w:r>
    </w:p>
    <w:tbl>
      <w:tblPr>
        <w:tblW w:w="8640" w:type="dxa"/>
        <w:tblInd w:w="648" w:type="dxa"/>
        <w:tblLook w:val="01E0" w:firstRow="1" w:lastRow="1" w:firstColumn="1" w:lastColumn="1" w:noHBand="0" w:noVBand="0"/>
      </w:tblPr>
      <w:tblGrid>
        <w:gridCol w:w="2520"/>
        <w:gridCol w:w="6120"/>
      </w:tblGrid>
      <w:tr w:rsidR="00AA56D5" w:rsidRPr="00AA56D5" w:rsidTr="008C10A6">
        <w:tc>
          <w:tcPr>
            <w:tcW w:w="2520" w:type="dxa"/>
          </w:tcPr>
          <w:p w:rsidR="00620E08" w:rsidRPr="00AA56D5" w:rsidRDefault="00620E08" w:rsidP="001B5DA9">
            <w:pPr>
              <w:spacing w:line="380" w:lineRule="exact"/>
              <w:ind w:left="175" w:right="-43" w:hanging="85"/>
              <w:rPr>
                <w:rFonts w:ascii="Arial" w:hAnsi="Arial" w:cs="Arial"/>
                <w:sz w:val="22"/>
                <w:szCs w:val="22"/>
              </w:rPr>
            </w:pPr>
            <w:r w:rsidRPr="00AA56D5">
              <w:rPr>
                <w:rFonts w:ascii="Arial" w:hAnsi="Arial" w:cs="Arial"/>
                <w:sz w:val="22"/>
                <w:szCs w:val="22"/>
              </w:rPr>
              <w:t>TFRS 7</w:t>
            </w:r>
          </w:p>
        </w:tc>
        <w:tc>
          <w:tcPr>
            <w:tcW w:w="6120" w:type="dxa"/>
          </w:tcPr>
          <w:p w:rsidR="00620E08" w:rsidRPr="00AA56D5" w:rsidRDefault="00620E08" w:rsidP="001B5DA9">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Financial Instruments: Disclosures</w:t>
            </w:r>
          </w:p>
        </w:tc>
      </w:tr>
      <w:tr w:rsidR="00AA56D5" w:rsidRPr="00AA56D5" w:rsidTr="008C10A6">
        <w:tc>
          <w:tcPr>
            <w:tcW w:w="2520" w:type="dxa"/>
          </w:tcPr>
          <w:p w:rsidR="00620E08" w:rsidRPr="00AA56D5" w:rsidRDefault="00620E08" w:rsidP="001B5DA9">
            <w:pPr>
              <w:spacing w:line="380" w:lineRule="exact"/>
              <w:ind w:left="175" w:right="-43" w:hanging="85"/>
              <w:rPr>
                <w:rFonts w:ascii="Arial" w:hAnsi="Arial" w:cs="Arial"/>
                <w:sz w:val="22"/>
                <w:szCs w:val="22"/>
              </w:rPr>
            </w:pPr>
            <w:r w:rsidRPr="00AA56D5">
              <w:rPr>
                <w:rFonts w:ascii="Arial" w:hAnsi="Arial" w:cs="Arial"/>
                <w:sz w:val="22"/>
                <w:szCs w:val="22"/>
              </w:rPr>
              <w:t xml:space="preserve">TFRS 9 </w:t>
            </w:r>
          </w:p>
        </w:tc>
        <w:tc>
          <w:tcPr>
            <w:tcW w:w="6120" w:type="dxa"/>
          </w:tcPr>
          <w:p w:rsidR="00620E08" w:rsidRPr="00AA56D5" w:rsidRDefault="00620E08" w:rsidP="001B5DA9">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Financial Instruments</w:t>
            </w:r>
          </w:p>
        </w:tc>
      </w:tr>
    </w:tbl>
    <w:p w:rsidR="00620E08" w:rsidRPr="00AA56D5" w:rsidRDefault="00620E08" w:rsidP="008C10A6">
      <w:pPr>
        <w:spacing w:before="120" w:after="120" w:line="380" w:lineRule="exact"/>
        <w:ind w:left="1080" w:hanging="540"/>
        <w:jc w:val="thaiDistribute"/>
        <w:rPr>
          <w:rFonts w:ascii="Arial" w:eastAsia="Calibri" w:hAnsi="Arial" w:cs="Arial"/>
          <w:sz w:val="22"/>
          <w:szCs w:val="22"/>
        </w:rPr>
      </w:pPr>
      <w:r w:rsidRPr="00AA56D5">
        <w:rPr>
          <w:rFonts w:ascii="Arial" w:eastAsia="Calibri" w:hAnsi="Arial" w:cs="Arial"/>
          <w:sz w:val="22"/>
          <w:szCs w:val="22"/>
        </w:rPr>
        <w:t>Accounting standard:</w:t>
      </w:r>
    </w:p>
    <w:tbl>
      <w:tblPr>
        <w:tblW w:w="8640" w:type="dxa"/>
        <w:tblInd w:w="648" w:type="dxa"/>
        <w:tblLook w:val="01E0" w:firstRow="1" w:lastRow="1" w:firstColumn="1" w:lastColumn="1" w:noHBand="0" w:noVBand="0"/>
      </w:tblPr>
      <w:tblGrid>
        <w:gridCol w:w="2520"/>
        <w:gridCol w:w="6120"/>
      </w:tblGrid>
      <w:tr w:rsidR="00AA56D5" w:rsidRPr="00AA56D5" w:rsidTr="008C10A6">
        <w:tc>
          <w:tcPr>
            <w:tcW w:w="2520" w:type="dxa"/>
          </w:tcPr>
          <w:p w:rsidR="00620E08" w:rsidRPr="00AA56D5" w:rsidRDefault="00620E08" w:rsidP="001B5DA9">
            <w:pPr>
              <w:spacing w:line="380" w:lineRule="exact"/>
              <w:ind w:left="175" w:right="-43" w:hanging="85"/>
              <w:rPr>
                <w:rFonts w:ascii="Arial" w:hAnsi="Arial" w:cs="Arial"/>
                <w:sz w:val="22"/>
                <w:szCs w:val="22"/>
              </w:rPr>
            </w:pPr>
            <w:r w:rsidRPr="00AA56D5">
              <w:rPr>
                <w:rFonts w:ascii="Arial" w:hAnsi="Arial" w:cs="Arial"/>
                <w:sz w:val="22"/>
                <w:szCs w:val="22"/>
              </w:rPr>
              <w:t xml:space="preserve">TAS 32 </w:t>
            </w:r>
          </w:p>
        </w:tc>
        <w:tc>
          <w:tcPr>
            <w:tcW w:w="6120" w:type="dxa"/>
          </w:tcPr>
          <w:p w:rsidR="00620E08" w:rsidRPr="00AA56D5" w:rsidRDefault="00620E08" w:rsidP="001B5DA9">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Financial Instruments: Presentation</w:t>
            </w:r>
          </w:p>
        </w:tc>
      </w:tr>
    </w:tbl>
    <w:p w:rsidR="00620E08" w:rsidRPr="00AA56D5" w:rsidRDefault="00620E08" w:rsidP="008C10A6">
      <w:pPr>
        <w:spacing w:before="120" w:after="120" w:line="380" w:lineRule="exact"/>
        <w:ind w:left="1080" w:hanging="540"/>
        <w:jc w:val="thaiDistribute"/>
        <w:rPr>
          <w:rFonts w:ascii="Arial" w:eastAsia="Calibri" w:hAnsi="Arial" w:cs="Arial"/>
          <w:sz w:val="22"/>
          <w:szCs w:val="22"/>
        </w:rPr>
      </w:pPr>
      <w:r w:rsidRPr="00AA56D5">
        <w:rPr>
          <w:rFonts w:ascii="Arial" w:eastAsia="Calibri" w:hAnsi="Arial" w:cs="Arial"/>
          <w:sz w:val="22"/>
          <w:szCs w:val="22"/>
        </w:rPr>
        <w:t>Financial Reporting Standard Interpretations:</w:t>
      </w:r>
    </w:p>
    <w:tbl>
      <w:tblPr>
        <w:tblW w:w="8640" w:type="dxa"/>
        <w:tblInd w:w="648" w:type="dxa"/>
        <w:tblLook w:val="01E0" w:firstRow="1" w:lastRow="1" w:firstColumn="1" w:lastColumn="1" w:noHBand="0" w:noVBand="0"/>
      </w:tblPr>
      <w:tblGrid>
        <w:gridCol w:w="2520"/>
        <w:gridCol w:w="6120"/>
      </w:tblGrid>
      <w:tr w:rsidR="00AA56D5" w:rsidRPr="00AA56D5" w:rsidTr="008C10A6">
        <w:tc>
          <w:tcPr>
            <w:tcW w:w="2520" w:type="dxa"/>
          </w:tcPr>
          <w:p w:rsidR="00620E08" w:rsidRPr="00AA56D5" w:rsidRDefault="00620E08" w:rsidP="001B5DA9">
            <w:pPr>
              <w:spacing w:line="380" w:lineRule="exact"/>
              <w:ind w:left="175" w:right="-43" w:hanging="85"/>
              <w:rPr>
                <w:rFonts w:ascii="Arial" w:hAnsi="Arial" w:cs="Arial"/>
                <w:sz w:val="22"/>
                <w:szCs w:val="22"/>
              </w:rPr>
            </w:pPr>
            <w:r w:rsidRPr="00AA56D5">
              <w:rPr>
                <w:rFonts w:ascii="Arial" w:hAnsi="Arial" w:cs="Arial"/>
                <w:sz w:val="22"/>
                <w:szCs w:val="22"/>
              </w:rPr>
              <w:t xml:space="preserve">TFRIC 16 </w:t>
            </w:r>
          </w:p>
        </w:tc>
        <w:tc>
          <w:tcPr>
            <w:tcW w:w="6120" w:type="dxa"/>
          </w:tcPr>
          <w:p w:rsidR="00620E08" w:rsidRPr="00AA56D5" w:rsidRDefault="00620E08" w:rsidP="001B5DA9">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Hedges of a Net Investment in a Foreign Operation</w:t>
            </w:r>
          </w:p>
        </w:tc>
      </w:tr>
      <w:tr w:rsidR="00AA56D5" w:rsidRPr="00AA56D5" w:rsidTr="008C10A6">
        <w:tc>
          <w:tcPr>
            <w:tcW w:w="2520" w:type="dxa"/>
          </w:tcPr>
          <w:p w:rsidR="00620E08" w:rsidRPr="00AA56D5" w:rsidRDefault="00620E08" w:rsidP="001B5DA9">
            <w:pPr>
              <w:spacing w:line="380" w:lineRule="exact"/>
              <w:ind w:left="175" w:right="-43" w:hanging="85"/>
              <w:rPr>
                <w:rFonts w:ascii="Arial" w:hAnsi="Arial" w:cs="Arial"/>
                <w:sz w:val="22"/>
                <w:szCs w:val="22"/>
              </w:rPr>
            </w:pPr>
            <w:r w:rsidRPr="00AA56D5">
              <w:rPr>
                <w:rFonts w:ascii="Arial" w:hAnsi="Arial" w:cs="Arial"/>
                <w:sz w:val="22"/>
                <w:szCs w:val="22"/>
              </w:rPr>
              <w:t>TFRIC 19</w:t>
            </w:r>
          </w:p>
        </w:tc>
        <w:tc>
          <w:tcPr>
            <w:tcW w:w="6120" w:type="dxa"/>
          </w:tcPr>
          <w:p w:rsidR="00620E08" w:rsidRPr="00AA56D5" w:rsidRDefault="00620E08" w:rsidP="001B5DA9">
            <w:pPr>
              <w:tabs>
                <w:tab w:val="left" w:pos="72"/>
                <w:tab w:val="left" w:pos="540"/>
              </w:tabs>
              <w:spacing w:line="380" w:lineRule="exact"/>
              <w:ind w:left="175" w:right="-43" w:hanging="193"/>
              <w:rPr>
                <w:rFonts w:ascii="Arial" w:hAnsi="Arial" w:cs="Arial"/>
                <w:sz w:val="22"/>
                <w:szCs w:val="22"/>
              </w:rPr>
            </w:pPr>
            <w:r w:rsidRPr="00AA56D5">
              <w:rPr>
                <w:rFonts w:ascii="Arial" w:hAnsi="Arial" w:cs="Arial"/>
                <w:sz w:val="22"/>
                <w:szCs w:val="22"/>
              </w:rPr>
              <w:t>Extinguishing Financial Liabilities with Equity Instruments</w:t>
            </w:r>
          </w:p>
        </w:tc>
      </w:tr>
    </w:tbl>
    <w:p w:rsidR="00620E08" w:rsidRPr="00AA56D5" w:rsidRDefault="00620E08" w:rsidP="008C10A6">
      <w:pPr>
        <w:spacing w:before="24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AA56D5">
        <w:rPr>
          <w:rFonts w:ascii="Arial" w:eastAsia="Arial Unicode MS" w:hAnsi="Arial" w:cs="Arial"/>
          <w:sz w:val="22"/>
          <w:szCs w:val="22"/>
        </w:rPr>
        <w:t>amortised</w:t>
      </w:r>
      <w:proofErr w:type="spellEnd"/>
      <w:r w:rsidRPr="00AA56D5">
        <w:rPr>
          <w:rFonts w:ascii="Arial" w:eastAsia="Arial Unicode MS" w:hAnsi="Arial" w:cs="Arial"/>
          <w:sz w:val="22"/>
          <w:szCs w:val="22"/>
        </w:rPr>
        <w:t xml:space="preserve"> cost (</w:t>
      </w:r>
      <w:proofErr w:type="gramStart"/>
      <w:r w:rsidRPr="00AA56D5">
        <w:rPr>
          <w:rFonts w:ascii="Arial" w:eastAsia="Arial Unicode MS" w:hAnsi="Arial" w:cs="Arial"/>
          <w:sz w:val="22"/>
          <w:szCs w:val="22"/>
        </w:rPr>
        <w:t>taking into account</w:t>
      </w:r>
      <w:proofErr w:type="gramEnd"/>
      <w:r w:rsidRPr="00AA56D5">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A56D5">
        <w:rPr>
          <w:rFonts w:ascii="Arial" w:eastAsia="Arial Unicode MS" w:hAnsi="Arial" w:cs="Arial"/>
          <w:sz w:val="22"/>
          <w:szCs w:val="22"/>
          <w:cs/>
        </w:rPr>
        <w:t xml:space="preserve"> </w:t>
      </w:r>
      <w:r w:rsidRPr="00AA56D5">
        <w:rPr>
          <w:rFonts w:ascii="Arial" w:eastAsia="Arial Unicode MS" w:hAnsi="Arial" w:cs="Arial"/>
          <w:sz w:val="22"/>
          <w:szCs w:val="22"/>
        </w:rPr>
        <w:t xml:space="preserve">cancelled.   </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The management of the Company is currently evaluating the impact of these standards to the financial statements in the year when they are adopted.</w:t>
      </w:r>
    </w:p>
    <w:p w:rsidR="00620E08" w:rsidRPr="00AA56D5" w:rsidRDefault="00620E08">
      <w:pPr>
        <w:overflowPunct/>
        <w:autoSpaceDE/>
        <w:autoSpaceDN/>
        <w:adjustRightInd/>
        <w:textAlignment w:val="auto"/>
        <w:rPr>
          <w:rFonts w:ascii="Arial" w:hAnsi="Arial" w:cs="Arial"/>
          <w:b/>
          <w:bCs/>
          <w:sz w:val="22"/>
          <w:szCs w:val="22"/>
        </w:rPr>
      </w:pPr>
      <w:r w:rsidRPr="00AA56D5">
        <w:rPr>
          <w:rFonts w:ascii="Arial" w:hAnsi="Arial" w:cs="Arial"/>
          <w:b/>
          <w:bCs/>
          <w:sz w:val="22"/>
          <w:szCs w:val="22"/>
        </w:rPr>
        <w:br w:type="page"/>
      </w:r>
    </w:p>
    <w:p w:rsidR="00620E08" w:rsidRPr="00AA56D5" w:rsidRDefault="00620E08" w:rsidP="008C10A6">
      <w:pPr>
        <w:spacing w:before="120" w:after="120" w:line="380" w:lineRule="exact"/>
        <w:ind w:left="1080" w:hanging="540"/>
        <w:jc w:val="thaiDistribute"/>
        <w:rPr>
          <w:rFonts w:ascii="Arial" w:hAnsi="Arial" w:cs="Arial"/>
          <w:b/>
          <w:bCs/>
          <w:sz w:val="22"/>
          <w:szCs w:val="22"/>
        </w:rPr>
      </w:pPr>
      <w:r w:rsidRPr="00AA56D5">
        <w:rPr>
          <w:rFonts w:ascii="Arial" w:hAnsi="Arial" w:cs="Arial"/>
          <w:b/>
          <w:bCs/>
          <w:sz w:val="22"/>
          <w:szCs w:val="22"/>
        </w:rPr>
        <w:lastRenderedPageBreak/>
        <w:t>TFRS 16 Leases</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AA56D5">
        <w:rPr>
          <w:rFonts w:ascii="Arial" w:eastAsia="Arial Unicode MS" w:hAnsi="Arial" w:cs="Arial"/>
          <w:sz w:val="22"/>
          <w:szCs w:val="22"/>
          <w:cs/>
        </w:rPr>
        <w:t xml:space="preserve"> </w:t>
      </w:r>
      <w:r w:rsidRPr="00AA56D5">
        <w:rPr>
          <w:rFonts w:ascii="Arial" w:eastAsia="Arial Unicode MS" w:hAnsi="Arial" w:cs="Arial"/>
          <w:sz w:val="22"/>
          <w:szCs w:val="22"/>
        </w:rPr>
        <w:t xml:space="preserve">is low value. </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620E08" w:rsidRPr="00AA56D5" w:rsidRDefault="00620E08" w:rsidP="008C10A6">
      <w:pPr>
        <w:spacing w:before="120" w:after="120" w:line="380" w:lineRule="exact"/>
        <w:ind w:left="540"/>
        <w:jc w:val="thaiDistribute"/>
        <w:rPr>
          <w:rFonts w:ascii="Arial" w:eastAsia="Arial Unicode MS" w:hAnsi="Arial" w:cs="Arial"/>
          <w:sz w:val="22"/>
          <w:szCs w:val="22"/>
        </w:rPr>
      </w:pPr>
      <w:r w:rsidRPr="00AA56D5">
        <w:rPr>
          <w:rFonts w:ascii="Arial" w:eastAsia="Arial Unicode MS" w:hAnsi="Arial" w:cs="Arial"/>
          <w:sz w:val="22"/>
          <w:szCs w:val="22"/>
        </w:rPr>
        <w:t>The management of the Company is currently evaluating the impact of this standard on the financial statements in the year when it is adopted.</w:t>
      </w:r>
    </w:p>
    <w:p w:rsidR="00CB4C8D" w:rsidRPr="00AA56D5" w:rsidRDefault="00577E23" w:rsidP="00AF28A8">
      <w:pPr>
        <w:spacing w:before="120" w:after="120" w:line="380" w:lineRule="exact"/>
        <w:ind w:left="540" w:hanging="540"/>
        <w:jc w:val="thaiDistribute"/>
        <w:rPr>
          <w:rFonts w:ascii="Arial" w:hAnsi="Arial" w:cs="Arial"/>
          <w:b/>
          <w:bCs/>
          <w:sz w:val="22"/>
          <w:szCs w:val="22"/>
        </w:rPr>
      </w:pPr>
      <w:r w:rsidRPr="00AA56D5">
        <w:rPr>
          <w:rFonts w:ascii="Arial" w:hAnsi="Arial" w:cs="Arial"/>
          <w:b/>
          <w:bCs/>
          <w:sz w:val="22"/>
          <w:szCs w:val="22"/>
        </w:rPr>
        <w:t>1</w:t>
      </w:r>
      <w:r w:rsidR="00E64BCC" w:rsidRPr="00AA56D5">
        <w:rPr>
          <w:rFonts w:ascii="Arial" w:hAnsi="Arial" w:cs="Arial"/>
          <w:b/>
          <w:bCs/>
          <w:sz w:val="22"/>
          <w:szCs w:val="22"/>
        </w:rPr>
        <w:t>.4</w:t>
      </w:r>
      <w:r w:rsidR="00CB4C8D" w:rsidRPr="00AA56D5">
        <w:rPr>
          <w:rFonts w:ascii="Arial" w:hAnsi="Arial" w:cs="Arial"/>
          <w:b/>
          <w:bCs/>
          <w:sz w:val="22"/>
          <w:szCs w:val="22"/>
        </w:rPr>
        <w:tab/>
        <w:t>Significant accounting policies</w:t>
      </w:r>
    </w:p>
    <w:p w:rsidR="00956867" w:rsidRPr="00AA56D5" w:rsidRDefault="001B725A" w:rsidP="00E64BCC">
      <w:pPr>
        <w:tabs>
          <w:tab w:val="left" w:pos="2880"/>
        </w:tabs>
        <w:spacing w:before="120" w:after="120" w:line="380" w:lineRule="exact"/>
        <w:ind w:left="540" w:hanging="540"/>
        <w:jc w:val="thaiDistribute"/>
        <w:rPr>
          <w:rFonts w:ascii="Arial" w:hAnsi="Arial" w:cs="Arial"/>
          <w:sz w:val="22"/>
          <w:szCs w:val="22"/>
        </w:rPr>
      </w:pPr>
      <w:r w:rsidRPr="00AA56D5">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F37DFA" w:rsidRPr="00AA56D5">
        <w:rPr>
          <w:rFonts w:ascii="Arial" w:hAnsi="Arial" w:cs="Arial"/>
          <w:sz w:val="22"/>
          <w:szCs w:val="22"/>
        </w:rPr>
        <w:t>31 December 2018</w:t>
      </w:r>
      <w:r w:rsidR="00DF23DC" w:rsidRPr="00AA56D5">
        <w:rPr>
          <w:rFonts w:ascii="Arial" w:hAnsi="Arial" w:cs="Arial"/>
          <w:sz w:val="22"/>
          <w:szCs w:val="22"/>
        </w:rPr>
        <w:t>.</w:t>
      </w:r>
    </w:p>
    <w:p w:rsidR="00176227" w:rsidRPr="00AA56D5" w:rsidRDefault="002045CF" w:rsidP="00AF28A8">
      <w:pPr>
        <w:tabs>
          <w:tab w:val="left" w:pos="360"/>
          <w:tab w:val="left" w:pos="2880"/>
        </w:tabs>
        <w:spacing w:before="120" w:after="120" w:line="380" w:lineRule="exact"/>
        <w:ind w:left="540" w:hanging="540"/>
        <w:jc w:val="thaiDistribute"/>
        <w:rPr>
          <w:rFonts w:ascii="Arial" w:hAnsi="Arial" w:cs="Arial"/>
          <w:b/>
          <w:bCs/>
          <w:sz w:val="22"/>
          <w:szCs w:val="22"/>
        </w:rPr>
      </w:pPr>
      <w:r w:rsidRPr="00AA56D5">
        <w:rPr>
          <w:rFonts w:ascii="Arial" w:hAnsi="Arial" w:cs="Arial"/>
          <w:b/>
          <w:bCs/>
          <w:sz w:val="22"/>
          <w:szCs w:val="22"/>
        </w:rPr>
        <w:t>2</w:t>
      </w:r>
      <w:r w:rsidR="005978F7" w:rsidRPr="00AA56D5">
        <w:rPr>
          <w:rFonts w:ascii="Arial" w:hAnsi="Arial" w:cs="Arial"/>
          <w:b/>
          <w:bCs/>
          <w:sz w:val="22"/>
          <w:szCs w:val="22"/>
        </w:rPr>
        <w:t>.</w:t>
      </w:r>
      <w:r w:rsidR="005978F7" w:rsidRPr="00AA56D5">
        <w:rPr>
          <w:rFonts w:ascii="Arial" w:hAnsi="Arial" w:cs="Arial"/>
          <w:b/>
          <w:bCs/>
          <w:sz w:val="22"/>
          <w:szCs w:val="22"/>
        </w:rPr>
        <w:tab/>
      </w:r>
      <w:r w:rsidR="00234B3A" w:rsidRPr="00AA56D5">
        <w:rPr>
          <w:rFonts w:ascii="Arial" w:hAnsi="Arial" w:cs="Arial"/>
          <w:b/>
          <w:bCs/>
          <w:sz w:val="22"/>
          <w:szCs w:val="22"/>
        </w:rPr>
        <w:tab/>
      </w:r>
      <w:r w:rsidR="008D4F87" w:rsidRPr="00AA56D5">
        <w:rPr>
          <w:rFonts w:ascii="Arial" w:hAnsi="Arial" w:cs="Arial"/>
          <w:b/>
          <w:bCs/>
          <w:sz w:val="22"/>
          <w:szCs w:val="22"/>
        </w:rPr>
        <w:t>Hire purchase receivables</w:t>
      </w:r>
    </w:p>
    <w:p w:rsidR="00176227" w:rsidRPr="00AA56D5" w:rsidRDefault="002045CF" w:rsidP="00AF28A8">
      <w:pPr>
        <w:pStyle w:val="BodyTextIndent3"/>
        <w:tabs>
          <w:tab w:val="clear" w:pos="360"/>
        </w:tabs>
        <w:ind w:left="547" w:hanging="547"/>
        <w:jc w:val="thaiDistribute"/>
        <w:rPr>
          <w:rFonts w:ascii="Arial" w:hAnsi="Arial" w:cs="Arial"/>
          <w:sz w:val="22"/>
          <w:szCs w:val="22"/>
        </w:rPr>
      </w:pPr>
      <w:r w:rsidRPr="00AA56D5">
        <w:rPr>
          <w:rFonts w:ascii="Arial" w:hAnsi="Arial" w:cs="Arial"/>
          <w:b/>
          <w:bCs/>
          <w:sz w:val="22"/>
          <w:szCs w:val="22"/>
        </w:rPr>
        <w:t>2</w:t>
      </w:r>
      <w:r w:rsidR="009C6B9C" w:rsidRPr="00AA56D5">
        <w:rPr>
          <w:rFonts w:ascii="Arial" w:hAnsi="Arial" w:cs="Arial"/>
          <w:b/>
          <w:bCs/>
          <w:sz w:val="22"/>
          <w:szCs w:val="22"/>
        </w:rPr>
        <w:t>.1</w:t>
      </w:r>
      <w:r w:rsidR="00176227" w:rsidRPr="00AA56D5">
        <w:rPr>
          <w:rFonts w:ascii="Arial" w:hAnsi="Arial" w:cs="Arial"/>
          <w:sz w:val="22"/>
          <w:szCs w:val="22"/>
        </w:rPr>
        <w:tab/>
        <w:t xml:space="preserve">As </w:t>
      </w:r>
      <w:r w:rsidR="00365648" w:rsidRPr="00AA56D5">
        <w:rPr>
          <w:rFonts w:ascii="Arial" w:hAnsi="Arial" w:cs="Arial"/>
          <w:sz w:val="22"/>
          <w:szCs w:val="22"/>
        </w:rPr>
        <w:t xml:space="preserve">at </w:t>
      </w:r>
      <w:r w:rsidR="006A06D4">
        <w:rPr>
          <w:rFonts w:ascii="Arial" w:hAnsi="Arial" w:cs="Arial"/>
          <w:sz w:val="22"/>
          <w:szCs w:val="22"/>
        </w:rPr>
        <w:t>30 June 2019</w:t>
      </w:r>
      <w:r w:rsidR="00365648" w:rsidRPr="00AA56D5">
        <w:rPr>
          <w:rFonts w:ascii="Arial" w:hAnsi="Arial" w:cs="Arial"/>
          <w:sz w:val="22"/>
          <w:szCs w:val="22"/>
        </w:rPr>
        <w:t xml:space="preserve"> and </w:t>
      </w:r>
      <w:r w:rsidR="00F37DFA" w:rsidRPr="00AA56D5">
        <w:rPr>
          <w:rFonts w:ascii="Arial" w:hAnsi="Arial" w:cs="Arial"/>
          <w:sz w:val="22"/>
          <w:szCs w:val="22"/>
        </w:rPr>
        <w:t>31 December 2018</w:t>
      </w:r>
      <w:r w:rsidR="00D8303D" w:rsidRPr="00AA56D5">
        <w:rPr>
          <w:rFonts w:ascii="Arial" w:hAnsi="Arial" w:cs="Arial"/>
          <w:sz w:val="22"/>
          <w:szCs w:val="22"/>
        </w:rPr>
        <w:t xml:space="preserve">, the contract </w:t>
      </w:r>
      <w:r w:rsidR="00A94010" w:rsidRPr="00AA56D5">
        <w:rPr>
          <w:rFonts w:ascii="Arial" w:hAnsi="Arial" w:cs="Arial"/>
          <w:sz w:val="22"/>
          <w:szCs w:val="22"/>
        </w:rPr>
        <w:t>terms</w:t>
      </w:r>
      <w:r w:rsidR="00D8303D" w:rsidRPr="00AA56D5">
        <w:rPr>
          <w:rFonts w:ascii="Arial" w:hAnsi="Arial" w:cs="Arial"/>
          <w:sz w:val="22"/>
          <w:szCs w:val="22"/>
        </w:rPr>
        <w:t xml:space="preserve"> of the Company’s hire purchase receivables are 12</w:t>
      </w:r>
      <w:r w:rsidR="00AA51DD" w:rsidRPr="00AA56D5">
        <w:rPr>
          <w:rFonts w:ascii="Arial" w:hAnsi="Arial" w:cs="Arial"/>
          <w:sz w:val="22"/>
          <w:szCs w:val="22"/>
          <w:cs/>
        </w:rPr>
        <w:t xml:space="preserve"> </w:t>
      </w:r>
      <w:r w:rsidR="00AA51DD" w:rsidRPr="00AA56D5">
        <w:rPr>
          <w:rFonts w:ascii="Arial" w:hAnsi="Arial" w:cs="Arial"/>
          <w:sz w:val="22"/>
          <w:szCs w:val="22"/>
        </w:rPr>
        <w:t>-</w:t>
      </w:r>
      <w:r w:rsidR="00AA51DD" w:rsidRPr="00AA56D5">
        <w:rPr>
          <w:rFonts w:ascii="Arial" w:hAnsi="Arial" w:cs="Arial"/>
          <w:sz w:val="22"/>
          <w:szCs w:val="22"/>
          <w:cs/>
        </w:rPr>
        <w:t xml:space="preserve"> </w:t>
      </w:r>
      <w:r w:rsidR="00644F4B" w:rsidRPr="00AA56D5">
        <w:rPr>
          <w:rFonts w:ascii="Arial" w:hAnsi="Arial" w:cs="Arial"/>
          <w:sz w:val="22"/>
          <w:szCs w:val="22"/>
        </w:rPr>
        <w:t>48</w:t>
      </w:r>
      <w:r w:rsidR="00D8303D" w:rsidRPr="00AA56D5">
        <w:rPr>
          <w:rFonts w:ascii="Arial" w:hAnsi="Arial" w:cs="Arial"/>
          <w:sz w:val="22"/>
          <w:szCs w:val="22"/>
        </w:rPr>
        <w:t xml:space="preserve"> installments with </w:t>
      </w:r>
      <w:r w:rsidR="00A94010" w:rsidRPr="00AA56D5">
        <w:rPr>
          <w:rFonts w:ascii="Arial" w:hAnsi="Arial" w:cs="Arial"/>
          <w:sz w:val="22"/>
          <w:szCs w:val="22"/>
        </w:rPr>
        <w:t xml:space="preserve">payments to be made in equal installments, and </w:t>
      </w:r>
      <w:r w:rsidR="00D8303D" w:rsidRPr="00AA56D5">
        <w:rPr>
          <w:rFonts w:ascii="Arial" w:hAnsi="Arial" w:cs="Arial"/>
          <w:sz w:val="22"/>
          <w:szCs w:val="22"/>
        </w:rPr>
        <w:t>interest char</w:t>
      </w:r>
      <w:r w:rsidR="0004159C" w:rsidRPr="00AA56D5">
        <w:rPr>
          <w:rFonts w:ascii="Arial" w:hAnsi="Arial" w:cs="Arial"/>
          <w:sz w:val="22"/>
          <w:szCs w:val="22"/>
        </w:rPr>
        <w:t>ged at the fixed rate</w:t>
      </w:r>
      <w:r w:rsidR="00A94010" w:rsidRPr="00AA56D5">
        <w:rPr>
          <w:rFonts w:ascii="Arial" w:hAnsi="Arial" w:cs="Arial"/>
          <w:sz w:val="22"/>
          <w:szCs w:val="22"/>
        </w:rPr>
        <w:t>s</w:t>
      </w:r>
      <w:r w:rsidR="0004159C" w:rsidRPr="00AA56D5">
        <w:rPr>
          <w:rFonts w:ascii="Arial" w:hAnsi="Arial" w:cs="Arial"/>
          <w:sz w:val="22"/>
          <w:szCs w:val="22"/>
        </w:rPr>
        <w:t xml:space="preserve"> as specified in the contracts.</w:t>
      </w:r>
      <w:r w:rsidR="00D8303D" w:rsidRPr="00AA56D5">
        <w:rPr>
          <w:rFonts w:ascii="Arial" w:hAnsi="Arial" w:cs="Arial"/>
          <w:sz w:val="22"/>
          <w:szCs w:val="22"/>
        </w:rPr>
        <w:t xml:space="preserve"> </w:t>
      </w:r>
      <w:r w:rsidR="00762061" w:rsidRPr="00AA56D5">
        <w:rPr>
          <w:rFonts w:ascii="Arial" w:hAnsi="Arial" w:cs="Arial"/>
          <w:sz w:val="22"/>
          <w:szCs w:val="28"/>
        </w:rPr>
        <w:t>These</w:t>
      </w:r>
      <w:r w:rsidR="00176227" w:rsidRPr="00AA56D5">
        <w:rPr>
          <w:rFonts w:ascii="Arial" w:hAnsi="Arial" w:cs="Arial"/>
          <w:sz w:val="22"/>
          <w:szCs w:val="22"/>
        </w:rPr>
        <w:t xml:space="preserve"> are </w:t>
      </w:r>
      <w:proofErr w:type="spellStart"/>
      <w:r w:rsidR="00762061" w:rsidRPr="00AA56D5">
        <w:rPr>
          <w:rFonts w:ascii="Arial" w:hAnsi="Arial" w:cs="Arial"/>
          <w:sz w:val="22"/>
          <w:szCs w:val="22"/>
        </w:rPr>
        <w:t>summarised</w:t>
      </w:r>
      <w:proofErr w:type="spellEnd"/>
      <w:r w:rsidR="00762061" w:rsidRPr="00AA56D5">
        <w:rPr>
          <w:rFonts w:ascii="Arial" w:hAnsi="Arial" w:cs="Arial"/>
          <w:sz w:val="22"/>
          <w:szCs w:val="22"/>
        </w:rPr>
        <w:t xml:space="preserve"> </w:t>
      </w:r>
      <w:r w:rsidR="00176227" w:rsidRPr="00AA56D5">
        <w:rPr>
          <w:rFonts w:ascii="Arial" w:hAnsi="Arial" w:cs="Arial"/>
          <w:sz w:val="22"/>
          <w:szCs w:val="22"/>
        </w:rPr>
        <w:t xml:space="preserve">as follows: </w:t>
      </w:r>
    </w:p>
    <w:tbl>
      <w:tblPr>
        <w:tblW w:w="9072" w:type="dxa"/>
        <w:tblInd w:w="558" w:type="dxa"/>
        <w:tblLayout w:type="fixed"/>
        <w:tblLook w:val="0000" w:firstRow="0" w:lastRow="0" w:firstColumn="0" w:lastColumn="0" w:noHBand="0" w:noVBand="0"/>
      </w:tblPr>
      <w:tblGrid>
        <w:gridCol w:w="3492"/>
        <w:gridCol w:w="1860"/>
        <w:gridCol w:w="1860"/>
        <w:gridCol w:w="1860"/>
      </w:tblGrid>
      <w:tr w:rsidR="00AA56D5" w:rsidRPr="002919BF" w:rsidTr="00DC030F">
        <w:tc>
          <w:tcPr>
            <w:tcW w:w="3492" w:type="dxa"/>
            <w:vAlign w:val="center"/>
          </w:tcPr>
          <w:p w:rsidR="00036114" w:rsidRPr="002919BF" w:rsidRDefault="00036114" w:rsidP="002919BF">
            <w:pPr>
              <w:spacing w:line="360" w:lineRule="exact"/>
              <w:jc w:val="right"/>
              <w:rPr>
                <w:rFonts w:ascii="Arial" w:hAnsi="Arial" w:cs="Arial"/>
                <w:sz w:val="18"/>
                <w:szCs w:val="18"/>
              </w:rPr>
            </w:pPr>
          </w:p>
        </w:tc>
        <w:tc>
          <w:tcPr>
            <w:tcW w:w="1860" w:type="dxa"/>
            <w:vAlign w:val="center"/>
          </w:tcPr>
          <w:p w:rsidR="00036114" w:rsidRPr="002919BF" w:rsidRDefault="00036114" w:rsidP="002919BF">
            <w:pPr>
              <w:spacing w:line="360" w:lineRule="exact"/>
              <w:jc w:val="right"/>
              <w:rPr>
                <w:rFonts w:ascii="Arial" w:hAnsi="Arial" w:cs="Arial"/>
                <w:sz w:val="18"/>
                <w:szCs w:val="18"/>
              </w:rPr>
            </w:pPr>
          </w:p>
        </w:tc>
        <w:tc>
          <w:tcPr>
            <w:tcW w:w="1860" w:type="dxa"/>
            <w:vAlign w:val="center"/>
          </w:tcPr>
          <w:p w:rsidR="00036114" w:rsidRPr="002919BF" w:rsidRDefault="00036114" w:rsidP="002919BF">
            <w:pPr>
              <w:spacing w:line="360" w:lineRule="exact"/>
              <w:jc w:val="right"/>
              <w:rPr>
                <w:rFonts w:ascii="Arial" w:hAnsi="Arial" w:cs="Arial"/>
                <w:sz w:val="18"/>
                <w:szCs w:val="18"/>
              </w:rPr>
            </w:pPr>
          </w:p>
        </w:tc>
        <w:tc>
          <w:tcPr>
            <w:tcW w:w="1860" w:type="dxa"/>
            <w:vAlign w:val="center"/>
          </w:tcPr>
          <w:p w:rsidR="00036114" w:rsidRPr="002919BF" w:rsidRDefault="00036114" w:rsidP="002919BF">
            <w:pPr>
              <w:spacing w:line="360" w:lineRule="exact"/>
              <w:jc w:val="right"/>
              <w:rPr>
                <w:rFonts w:ascii="Arial" w:hAnsi="Arial" w:cs="Arial"/>
                <w:sz w:val="18"/>
                <w:szCs w:val="18"/>
              </w:rPr>
            </w:pPr>
            <w:r w:rsidRPr="002919BF">
              <w:rPr>
                <w:rFonts w:ascii="Arial" w:eastAsia="Arial Unicode MS" w:hAnsi="Arial" w:cs="Arial"/>
                <w:sz w:val="18"/>
                <w:szCs w:val="18"/>
              </w:rPr>
              <w:t>(Unit: Baht)</w:t>
            </w:r>
          </w:p>
        </w:tc>
      </w:tr>
      <w:tr w:rsidR="00AA56D5" w:rsidRPr="002919BF" w:rsidTr="00DC030F">
        <w:tc>
          <w:tcPr>
            <w:tcW w:w="3492" w:type="dxa"/>
            <w:vAlign w:val="bottom"/>
          </w:tcPr>
          <w:p w:rsidR="004F7251" w:rsidRPr="002919BF" w:rsidRDefault="004F7251" w:rsidP="002919BF">
            <w:pPr>
              <w:pStyle w:val="BodyText"/>
              <w:tabs>
                <w:tab w:val="decimal" w:pos="834"/>
              </w:tabs>
              <w:spacing w:line="360" w:lineRule="exact"/>
              <w:rPr>
                <w:rFonts w:ascii="Arial" w:eastAsia="Arial Unicode MS" w:hAnsi="Arial" w:cs="Arial"/>
                <w:sz w:val="18"/>
                <w:szCs w:val="18"/>
              </w:rPr>
            </w:pPr>
          </w:p>
        </w:tc>
        <w:tc>
          <w:tcPr>
            <w:tcW w:w="5580" w:type="dxa"/>
            <w:gridSpan w:val="3"/>
            <w:vAlign w:val="bottom"/>
          </w:tcPr>
          <w:p w:rsidR="004F7251" w:rsidRPr="002919BF" w:rsidRDefault="006A06D4" w:rsidP="002919BF">
            <w:pPr>
              <w:pStyle w:val="BodyText"/>
              <w:pBdr>
                <w:bottom w:val="single" w:sz="4" w:space="1" w:color="auto"/>
              </w:pBdr>
              <w:spacing w:line="360" w:lineRule="exact"/>
              <w:jc w:val="center"/>
              <w:rPr>
                <w:rFonts w:ascii="Arial" w:eastAsia="Arial Unicode MS" w:hAnsi="Arial" w:cs="Arial"/>
                <w:sz w:val="18"/>
                <w:szCs w:val="18"/>
              </w:rPr>
            </w:pPr>
            <w:r w:rsidRPr="002919BF">
              <w:rPr>
                <w:rFonts w:ascii="Arial" w:eastAsia="Arial Unicode MS" w:hAnsi="Arial" w:cs="Arial"/>
                <w:sz w:val="18"/>
                <w:szCs w:val="18"/>
              </w:rPr>
              <w:t>30 June 2019</w:t>
            </w:r>
          </w:p>
        </w:tc>
      </w:tr>
      <w:tr w:rsidR="00AA56D5" w:rsidRPr="002919BF" w:rsidTr="00DC030F">
        <w:tc>
          <w:tcPr>
            <w:tcW w:w="3492" w:type="dxa"/>
            <w:vAlign w:val="bottom"/>
          </w:tcPr>
          <w:p w:rsidR="00D5483E" w:rsidRPr="002919BF" w:rsidRDefault="00D5483E" w:rsidP="002919BF">
            <w:pPr>
              <w:pStyle w:val="BodyText"/>
              <w:tabs>
                <w:tab w:val="decimal" w:pos="834"/>
              </w:tabs>
              <w:spacing w:line="360" w:lineRule="exact"/>
              <w:rPr>
                <w:rFonts w:ascii="Arial" w:eastAsia="Arial Unicode MS" w:hAnsi="Arial" w:cs="Arial"/>
                <w:sz w:val="18"/>
                <w:szCs w:val="18"/>
              </w:rPr>
            </w:pPr>
          </w:p>
        </w:tc>
        <w:tc>
          <w:tcPr>
            <w:tcW w:w="1860" w:type="dxa"/>
            <w:vAlign w:val="bottom"/>
          </w:tcPr>
          <w:p w:rsidR="00D5483E" w:rsidRPr="002919BF" w:rsidRDefault="00D5483E" w:rsidP="002919BF">
            <w:pPr>
              <w:pStyle w:val="BodyText"/>
              <w:pBdr>
                <w:bottom w:val="single" w:sz="4" w:space="1" w:color="auto"/>
              </w:pBdr>
              <w:spacing w:line="360" w:lineRule="exact"/>
              <w:jc w:val="center"/>
              <w:rPr>
                <w:rFonts w:ascii="Arial" w:eastAsia="Arial Unicode MS" w:hAnsi="Arial" w:cs="Arial"/>
                <w:sz w:val="18"/>
                <w:szCs w:val="18"/>
              </w:rPr>
            </w:pPr>
            <w:r w:rsidRPr="002919BF">
              <w:rPr>
                <w:rFonts w:ascii="Arial" w:eastAsia="Arial Unicode MS" w:hAnsi="Arial" w:cs="Arial"/>
                <w:sz w:val="18"/>
                <w:szCs w:val="18"/>
              </w:rPr>
              <w:t xml:space="preserve">Amounts due  </w:t>
            </w:r>
            <w:r w:rsidR="00AA56D5" w:rsidRPr="002919BF">
              <w:rPr>
                <w:rFonts w:ascii="Arial" w:eastAsia="Arial Unicode MS" w:hAnsi="Arial" w:cs="Arial"/>
                <w:sz w:val="18"/>
                <w:szCs w:val="18"/>
              </w:rPr>
              <w:t xml:space="preserve">            </w:t>
            </w:r>
            <w:r w:rsidRPr="002919BF">
              <w:rPr>
                <w:rFonts w:ascii="Arial" w:eastAsia="Arial Unicode MS" w:hAnsi="Arial" w:cs="Arial"/>
                <w:sz w:val="18"/>
                <w:szCs w:val="18"/>
              </w:rPr>
              <w:t xml:space="preserve">within 1 </w:t>
            </w:r>
            <w:proofErr w:type="gramStart"/>
            <w:r w:rsidRPr="002919BF">
              <w:rPr>
                <w:rFonts w:ascii="Arial" w:eastAsia="Arial Unicode MS" w:hAnsi="Arial" w:cs="Arial"/>
                <w:sz w:val="18"/>
                <w:szCs w:val="18"/>
              </w:rPr>
              <w:t>year</w:t>
            </w:r>
            <w:r w:rsidRPr="002919BF">
              <w:rPr>
                <w:rFonts w:ascii="Arial" w:eastAsia="Arial Unicode MS" w:hAnsi="Arial" w:cs="Arial"/>
                <w:i/>
                <w:iCs/>
                <w:sz w:val="18"/>
                <w:szCs w:val="18"/>
                <w:vertAlign w:val="superscript"/>
              </w:rPr>
              <w:t>(</w:t>
            </w:r>
            <w:proofErr w:type="gramEnd"/>
            <w:r w:rsidRPr="002919BF">
              <w:rPr>
                <w:rFonts w:ascii="Arial" w:eastAsia="Arial Unicode MS" w:hAnsi="Arial" w:cs="Arial"/>
                <w:i/>
                <w:iCs/>
                <w:sz w:val="18"/>
                <w:szCs w:val="18"/>
                <w:vertAlign w:val="superscript"/>
              </w:rPr>
              <w:t>2)</w:t>
            </w:r>
          </w:p>
        </w:tc>
        <w:tc>
          <w:tcPr>
            <w:tcW w:w="1860" w:type="dxa"/>
            <w:vAlign w:val="bottom"/>
          </w:tcPr>
          <w:p w:rsidR="00D5483E" w:rsidRPr="002919BF" w:rsidRDefault="00D5483E" w:rsidP="002919BF">
            <w:pPr>
              <w:pStyle w:val="BodyText"/>
              <w:pBdr>
                <w:bottom w:val="single" w:sz="4" w:space="1" w:color="auto"/>
              </w:pBdr>
              <w:spacing w:line="360" w:lineRule="exact"/>
              <w:jc w:val="center"/>
              <w:rPr>
                <w:rFonts w:ascii="Arial" w:eastAsia="Arial Unicode MS" w:hAnsi="Arial" w:cs="Arial"/>
                <w:sz w:val="18"/>
                <w:szCs w:val="18"/>
              </w:rPr>
            </w:pPr>
            <w:r w:rsidRPr="002919BF">
              <w:rPr>
                <w:rFonts w:ascii="Arial" w:eastAsia="Arial Unicode MS" w:hAnsi="Arial" w:cs="Arial"/>
                <w:sz w:val="18"/>
                <w:szCs w:val="18"/>
              </w:rPr>
              <w:t>Amounts due               over 1 year</w:t>
            </w:r>
          </w:p>
        </w:tc>
        <w:tc>
          <w:tcPr>
            <w:tcW w:w="1860" w:type="dxa"/>
            <w:vAlign w:val="bottom"/>
          </w:tcPr>
          <w:p w:rsidR="00D5483E" w:rsidRPr="002919BF" w:rsidRDefault="00D5483E" w:rsidP="002919BF">
            <w:pPr>
              <w:pStyle w:val="BodyText"/>
              <w:pBdr>
                <w:bottom w:val="single" w:sz="4" w:space="1" w:color="auto"/>
              </w:pBdr>
              <w:spacing w:line="360" w:lineRule="exact"/>
              <w:jc w:val="center"/>
              <w:rPr>
                <w:rFonts w:ascii="Arial" w:eastAsia="Arial Unicode MS" w:hAnsi="Arial" w:cs="Arial"/>
                <w:sz w:val="18"/>
                <w:szCs w:val="18"/>
              </w:rPr>
            </w:pPr>
            <w:r w:rsidRPr="002919BF">
              <w:rPr>
                <w:rFonts w:ascii="Arial" w:eastAsia="Arial Unicode MS" w:hAnsi="Arial" w:cs="Arial"/>
                <w:sz w:val="18"/>
                <w:szCs w:val="18"/>
              </w:rPr>
              <w:t>Total</w:t>
            </w:r>
          </w:p>
        </w:tc>
      </w:tr>
      <w:tr w:rsidR="003C3267" w:rsidRPr="002919BF" w:rsidTr="00DC030F">
        <w:trPr>
          <w:trHeight w:val="227"/>
        </w:trPr>
        <w:tc>
          <w:tcPr>
            <w:tcW w:w="3492" w:type="dxa"/>
            <w:vAlign w:val="bottom"/>
          </w:tcPr>
          <w:p w:rsidR="003C3267" w:rsidRPr="002919BF" w:rsidRDefault="003C3267" w:rsidP="00DC030F">
            <w:pPr>
              <w:pStyle w:val="BodyText5"/>
              <w:spacing w:after="0" w:line="360" w:lineRule="exact"/>
              <w:ind w:left="173" w:hanging="187"/>
              <w:rPr>
                <w:rFonts w:ascii="Arial" w:eastAsia="Arial Unicode MS" w:hAnsi="Arial" w:cs="Arial"/>
                <w:sz w:val="18"/>
                <w:szCs w:val="18"/>
              </w:rPr>
            </w:pPr>
            <w:r w:rsidRPr="002919BF">
              <w:rPr>
                <w:rFonts w:ascii="Arial" w:eastAsia="Arial Unicode MS" w:hAnsi="Arial" w:cs="Arial"/>
                <w:sz w:val="18"/>
                <w:szCs w:val="18"/>
              </w:rPr>
              <w:t>Hire purchase receivables</w:t>
            </w:r>
          </w:p>
        </w:tc>
        <w:tc>
          <w:tcPr>
            <w:tcW w:w="1860" w:type="dxa"/>
            <w:vAlign w:val="bottom"/>
          </w:tcPr>
          <w:p w:rsidR="003C3267" w:rsidRPr="002919BF" w:rsidRDefault="003C3267" w:rsidP="002919BF">
            <w:pPr>
              <w:pStyle w:val="InsideAddress"/>
              <w:tabs>
                <w:tab w:val="decimal" w:pos="1512"/>
              </w:tabs>
              <w:spacing w:line="360" w:lineRule="exact"/>
              <w:ind w:left="-18" w:right="29"/>
              <w:rPr>
                <w:rFonts w:ascii="Arial" w:hAnsi="Arial" w:cs="Arial"/>
                <w:sz w:val="18"/>
                <w:szCs w:val="18"/>
              </w:rPr>
            </w:pPr>
            <w:r w:rsidRPr="002919BF">
              <w:rPr>
                <w:rFonts w:ascii="Arial" w:hAnsi="Arial" w:cs="Arial"/>
                <w:sz w:val="18"/>
                <w:szCs w:val="18"/>
                <w:cs/>
              </w:rPr>
              <w:t>5</w:t>
            </w:r>
            <w:r w:rsidRPr="002919BF">
              <w:rPr>
                <w:rFonts w:ascii="Arial" w:hAnsi="Arial" w:cs="Arial"/>
                <w:sz w:val="18"/>
                <w:szCs w:val="18"/>
              </w:rPr>
              <w:t>,</w:t>
            </w:r>
            <w:r w:rsidRPr="002919BF">
              <w:rPr>
                <w:rFonts w:ascii="Arial" w:hAnsi="Arial" w:cs="Arial"/>
                <w:sz w:val="18"/>
                <w:szCs w:val="18"/>
                <w:cs/>
              </w:rPr>
              <w:t>330</w:t>
            </w:r>
            <w:r w:rsidRPr="002919BF">
              <w:rPr>
                <w:rFonts w:ascii="Arial" w:hAnsi="Arial" w:cs="Arial"/>
                <w:sz w:val="18"/>
                <w:szCs w:val="18"/>
              </w:rPr>
              <w:t>,</w:t>
            </w:r>
            <w:r w:rsidRPr="002919BF">
              <w:rPr>
                <w:rFonts w:ascii="Arial" w:hAnsi="Arial" w:cs="Arial"/>
                <w:sz w:val="18"/>
                <w:szCs w:val="18"/>
                <w:cs/>
              </w:rPr>
              <w:t>426</w:t>
            </w:r>
            <w:r w:rsidRPr="002919BF">
              <w:rPr>
                <w:rFonts w:ascii="Arial" w:hAnsi="Arial" w:cs="Arial"/>
                <w:sz w:val="18"/>
                <w:szCs w:val="18"/>
              </w:rPr>
              <w:t>,</w:t>
            </w:r>
            <w:r w:rsidRPr="002919BF">
              <w:rPr>
                <w:rFonts w:ascii="Arial" w:hAnsi="Arial" w:cs="Arial"/>
                <w:sz w:val="18"/>
                <w:szCs w:val="18"/>
                <w:cs/>
              </w:rPr>
              <w:t>278</w:t>
            </w:r>
          </w:p>
        </w:tc>
        <w:tc>
          <w:tcPr>
            <w:tcW w:w="1860" w:type="dxa"/>
            <w:vAlign w:val="bottom"/>
          </w:tcPr>
          <w:p w:rsidR="003C3267" w:rsidRPr="002919BF" w:rsidRDefault="003C3267" w:rsidP="002919BF">
            <w:pPr>
              <w:pStyle w:val="InsideAddress"/>
              <w:tabs>
                <w:tab w:val="decimal" w:pos="1512"/>
              </w:tabs>
              <w:spacing w:line="360" w:lineRule="exact"/>
              <w:ind w:left="-18" w:right="34"/>
              <w:rPr>
                <w:rFonts w:ascii="Arial" w:hAnsi="Arial" w:cs="Arial"/>
                <w:sz w:val="18"/>
                <w:szCs w:val="18"/>
                <w:cs/>
              </w:rPr>
            </w:pPr>
            <w:r w:rsidRPr="002919BF">
              <w:rPr>
                <w:rFonts w:ascii="Arial" w:hAnsi="Arial" w:cs="Arial"/>
                <w:sz w:val="18"/>
                <w:szCs w:val="18"/>
                <w:cs/>
              </w:rPr>
              <w:t>3</w:t>
            </w:r>
            <w:r w:rsidRPr="002919BF">
              <w:rPr>
                <w:rFonts w:ascii="Arial" w:hAnsi="Arial" w:cs="Arial"/>
                <w:sz w:val="18"/>
                <w:szCs w:val="18"/>
              </w:rPr>
              <w:t>,</w:t>
            </w:r>
            <w:r w:rsidRPr="002919BF">
              <w:rPr>
                <w:rFonts w:ascii="Arial" w:hAnsi="Arial" w:cs="Arial"/>
                <w:sz w:val="18"/>
                <w:szCs w:val="18"/>
                <w:cs/>
              </w:rPr>
              <w:t>629</w:t>
            </w:r>
            <w:r w:rsidRPr="002919BF">
              <w:rPr>
                <w:rFonts w:ascii="Arial" w:hAnsi="Arial" w:cs="Arial"/>
                <w:sz w:val="18"/>
                <w:szCs w:val="18"/>
              </w:rPr>
              <w:t>,</w:t>
            </w:r>
            <w:r w:rsidRPr="002919BF">
              <w:rPr>
                <w:rFonts w:ascii="Arial" w:hAnsi="Arial" w:cs="Arial"/>
                <w:sz w:val="18"/>
                <w:szCs w:val="18"/>
                <w:cs/>
              </w:rPr>
              <w:t>890</w:t>
            </w:r>
            <w:r w:rsidRPr="002919BF">
              <w:rPr>
                <w:rFonts w:ascii="Arial" w:hAnsi="Arial" w:cs="Arial"/>
                <w:sz w:val="18"/>
                <w:szCs w:val="18"/>
              </w:rPr>
              <w:t>,</w:t>
            </w:r>
            <w:r w:rsidRPr="002919BF">
              <w:rPr>
                <w:rFonts w:ascii="Arial" w:hAnsi="Arial" w:cs="Arial"/>
                <w:sz w:val="18"/>
                <w:szCs w:val="18"/>
                <w:cs/>
              </w:rPr>
              <w:t>009</w:t>
            </w:r>
          </w:p>
        </w:tc>
        <w:tc>
          <w:tcPr>
            <w:tcW w:w="1860" w:type="dxa"/>
            <w:vAlign w:val="bottom"/>
          </w:tcPr>
          <w:p w:rsidR="003C3267" w:rsidRPr="002919BF" w:rsidRDefault="003C3267" w:rsidP="002919BF">
            <w:pPr>
              <w:pStyle w:val="InsideAddress"/>
              <w:tabs>
                <w:tab w:val="decimal" w:pos="1512"/>
              </w:tabs>
              <w:spacing w:line="360" w:lineRule="exact"/>
              <w:ind w:left="-18" w:right="34"/>
              <w:rPr>
                <w:rFonts w:ascii="Arial" w:hAnsi="Arial" w:cs="Arial"/>
                <w:sz w:val="18"/>
                <w:szCs w:val="18"/>
                <w:cs/>
              </w:rPr>
            </w:pPr>
            <w:r w:rsidRPr="002919BF">
              <w:rPr>
                <w:rFonts w:ascii="Arial" w:hAnsi="Arial" w:cs="Arial"/>
                <w:sz w:val="18"/>
                <w:szCs w:val="18"/>
                <w:cs/>
              </w:rPr>
              <w:t>8</w:t>
            </w:r>
            <w:r w:rsidRPr="002919BF">
              <w:rPr>
                <w:rFonts w:ascii="Arial" w:hAnsi="Arial" w:cs="Arial"/>
                <w:sz w:val="18"/>
                <w:szCs w:val="18"/>
              </w:rPr>
              <w:t>,</w:t>
            </w:r>
            <w:r w:rsidRPr="002919BF">
              <w:rPr>
                <w:rFonts w:ascii="Arial" w:hAnsi="Arial" w:cs="Arial"/>
                <w:sz w:val="18"/>
                <w:szCs w:val="18"/>
                <w:cs/>
              </w:rPr>
              <w:t>960</w:t>
            </w:r>
            <w:r w:rsidRPr="002919BF">
              <w:rPr>
                <w:rFonts w:ascii="Arial" w:hAnsi="Arial" w:cs="Arial"/>
                <w:sz w:val="18"/>
                <w:szCs w:val="18"/>
              </w:rPr>
              <w:t>,</w:t>
            </w:r>
            <w:r w:rsidRPr="002919BF">
              <w:rPr>
                <w:rFonts w:ascii="Arial" w:hAnsi="Arial" w:cs="Arial"/>
                <w:sz w:val="18"/>
                <w:szCs w:val="18"/>
                <w:cs/>
              </w:rPr>
              <w:t>316</w:t>
            </w:r>
            <w:r w:rsidRPr="002919BF">
              <w:rPr>
                <w:rFonts w:ascii="Arial" w:hAnsi="Arial" w:cs="Arial"/>
                <w:sz w:val="18"/>
                <w:szCs w:val="18"/>
              </w:rPr>
              <w:t>,</w:t>
            </w:r>
            <w:r w:rsidRPr="002919BF">
              <w:rPr>
                <w:rFonts w:ascii="Arial" w:hAnsi="Arial" w:cs="Arial"/>
                <w:sz w:val="18"/>
                <w:szCs w:val="18"/>
                <w:cs/>
              </w:rPr>
              <w:t>287</w:t>
            </w:r>
          </w:p>
        </w:tc>
      </w:tr>
      <w:tr w:rsidR="003C3267" w:rsidRPr="002919BF" w:rsidTr="00DC030F">
        <w:trPr>
          <w:trHeight w:val="227"/>
        </w:trPr>
        <w:tc>
          <w:tcPr>
            <w:tcW w:w="3492" w:type="dxa"/>
            <w:vAlign w:val="bottom"/>
          </w:tcPr>
          <w:p w:rsidR="003C3267" w:rsidRPr="002919BF" w:rsidRDefault="003C3267" w:rsidP="00DC030F">
            <w:pPr>
              <w:pStyle w:val="BodyText5"/>
              <w:spacing w:after="0" w:line="360" w:lineRule="exact"/>
              <w:ind w:left="162" w:right="-108" w:hanging="187"/>
              <w:rPr>
                <w:rFonts w:ascii="Arial" w:eastAsia="Arial Unicode MS" w:hAnsi="Arial" w:cs="Arial"/>
                <w:sz w:val="18"/>
                <w:szCs w:val="18"/>
              </w:rPr>
            </w:pPr>
            <w:r w:rsidRPr="002919BF">
              <w:rPr>
                <w:rFonts w:ascii="Arial" w:eastAsia="Arial Unicode MS" w:hAnsi="Arial" w:cs="Arial"/>
                <w:sz w:val="18"/>
                <w:szCs w:val="18"/>
              </w:rPr>
              <w:t xml:space="preserve">Less: Unearned hire purchase </w:t>
            </w:r>
            <w:proofErr w:type="gramStart"/>
            <w:r w:rsidRPr="002919BF">
              <w:rPr>
                <w:rFonts w:ascii="Arial" w:eastAsia="Arial Unicode MS" w:hAnsi="Arial" w:cs="Arial"/>
                <w:sz w:val="18"/>
                <w:szCs w:val="18"/>
              </w:rPr>
              <w:t>income</w:t>
            </w:r>
            <w:r w:rsidRPr="002919BF">
              <w:rPr>
                <w:rFonts w:ascii="Arial" w:eastAsia="Arial Unicode MS" w:hAnsi="Arial" w:cs="Arial"/>
                <w:i/>
                <w:iCs/>
                <w:sz w:val="18"/>
                <w:szCs w:val="18"/>
                <w:vertAlign w:val="superscript"/>
              </w:rPr>
              <w:t>(</w:t>
            </w:r>
            <w:proofErr w:type="gramEnd"/>
            <w:r w:rsidRPr="002919BF">
              <w:rPr>
                <w:rFonts w:ascii="Arial" w:eastAsia="Arial Unicode MS" w:hAnsi="Arial" w:cs="Arial"/>
                <w:i/>
                <w:iCs/>
                <w:sz w:val="18"/>
                <w:szCs w:val="18"/>
                <w:vertAlign w:val="superscript"/>
              </w:rPr>
              <w:t>1)</w:t>
            </w:r>
          </w:p>
        </w:tc>
        <w:tc>
          <w:tcPr>
            <w:tcW w:w="1860" w:type="dxa"/>
            <w:vAlign w:val="bottom"/>
          </w:tcPr>
          <w:p w:rsidR="003C3267" w:rsidRPr="002919BF" w:rsidRDefault="003C3267" w:rsidP="002919BF">
            <w:pPr>
              <w:pStyle w:val="InsideAddress"/>
              <w:pBdr>
                <w:bottom w:val="single" w:sz="4" w:space="1" w:color="auto"/>
              </w:pBdr>
              <w:tabs>
                <w:tab w:val="decimal" w:pos="1512"/>
              </w:tabs>
              <w:spacing w:line="360" w:lineRule="exact"/>
              <w:ind w:left="-18" w:right="29"/>
              <w:rPr>
                <w:rFonts w:ascii="Arial" w:hAnsi="Arial" w:cs="Arial"/>
                <w:sz w:val="18"/>
                <w:szCs w:val="18"/>
                <w:cs/>
              </w:rPr>
            </w:pPr>
            <w:r w:rsidRPr="002919BF">
              <w:rPr>
                <w:rFonts w:ascii="Arial" w:hAnsi="Arial" w:cs="Arial"/>
                <w:sz w:val="18"/>
                <w:szCs w:val="18"/>
                <w:cs/>
              </w:rPr>
              <w:t>(1</w:t>
            </w:r>
            <w:r w:rsidRPr="002919BF">
              <w:rPr>
                <w:rFonts w:ascii="Arial" w:hAnsi="Arial" w:cs="Arial"/>
                <w:sz w:val="18"/>
                <w:szCs w:val="18"/>
              </w:rPr>
              <w:t>,</w:t>
            </w:r>
            <w:r w:rsidRPr="002919BF">
              <w:rPr>
                <w:rFonts w:ascii="Arial" w:hAnsi="Arial" w:cs="Arial"/>
                <w:sz w:val="18"/>
                <w:szCs w:val="18"/>
                <w:cs/>
              </w:rPr>
              <w:t>640</w:t>
            </w:r>
            <w:r w:rsidRPr="002919BF">
              <w:rPr>
                <w:rFonts w:ascii="Arial" w:hAnsi="Arial" w:cs="Arial"/>
                <w:sz w:val="18"/>
                <w:szCs w:val="18"/>
              </w:rPr>
              <w:t>,</w:t>
            </w:r>
            <w:r w:rsidRPr="002919BF">
              <w:rPr>
                <w:rFonts w:ascii="Arial" w:hAnsi="Arial" w:cs="Arial"/>
                <w:sz w:val="18"/>
                <w:szCs w:val="18"/>
                <w:cs/>
              </w:rPr>
              <w:t>461</w:t>
            </w:r>
            <w:r w:rsidRPr="002919BF">
              <w:rPr>
                <w:rFonts w:ascii="Arial" w:hAnsi="Arial" w:cs="Arial"/>
                <w:sz w:val="18"/>
                <w:szCs w:val="18"/>
              </w:rPr>
              <w:t>,</w:t>
            </w:r>
            <w:r w:rsidRPr="002919BF">
              <w:rPr>
                <w:rFonts w:ascii="Arial" w:hAnsi="Arial" w:cs="Arial"/>
                <w:sz w:val="18"/>
                <w:szCs w:val="18"/>
                <w:cs/>
              </w:rPr>
              <w:t>983)</w:t>
            </w:r>
          </w:p>
        </w:tc>
        <w:tc>
          <w:tcPr>
            <w:tcW w:w="1860" w:type="dxa"/>
            <w:vAlign w:val="bottom"/>
          </w:tcPr>
          <w:p w:rsidR="003C3267" w:rsidRPr="002919BF" w:rsidRDefault="003C3267" w:rsidP="002919BF">
            <w:pPr>
              <w:pStyle w:val="InsideAddress"/>
              <w:pBdr>
                <w:bottom w:val="single" w:sz="4" w:space="1" w:color="auto"/>
              </w:pBdr>
              <w:tabs>
                <w:tab w:val="decimal" w:pos="1512"/>
              </w:tabs>
              <w:spacing w:line="360" w:lineRule="exact"/>
              <w:ind w:right="34"/>
              <w:rPr>
                <w:rFonts w:ascii="Arial" w:hAnsi="Arial" w:cs="Arial"/>
                <w:sz w:val="18"/>
                <w:szCs w:val="18"/>
                <w:cs/>
              </w:rPr>
            </w:pPr>
            <w:r w:rsidRPr="002919BF">
              <w:rPr>
                <w:rFonts w:ascii="Arial" w:hAnsi="Arial" w:cs="Arial"/>
                <w:sz w:val="18"/>
                <w:szCs w:val="18"/>
                <w:cs/>
              </w:rPr>
              <w:t>(749</w:t>
            </w:r>
            <w:r w:rsidRPr="002919BF">
              <w:rPr>
                <w:rFonts w:ascii="Arial" w:hAnsi="Arial" w:cs="Arial"/>
                <w:sz w:val="18"/>
                <w:szCs w:val="18"/>
              </w:rPr>
              <w:t>,</w:t>
            </w:r>
            <w:r w:rsidRPr="002919BF">
              <w:rPr>
                <w:rFonts w:ascii="Arial" w:hAnsi="Arial" w:cs="Arial"/>
                <w:sz w:val="18"/>
                <w:szCs w:val="18"/>
                <w:cs/>
              </w:rPr>
              <w:t>042</w:t>
            </w:r>
            <w:r w:rsidRPr="002919BF">
              <w:rPr>
                <w:rFonts w:ascii="Arial" w:hAnsi="Arial" w:cs="Arial"/>
                <w:sz w:val="18"/>
                <w:szCs w:val="18"/>
              </w:rPr>
              <w:t>,</w:t>
            </w:r>
            <w:r w:rsidRPr="002919BF">
              <w:rPr>
                <w:rFonts w:ascii="Arial" w:hAnsi="Arial" w:cs="Arial"/>
                <w:sz w:val="18"/>
                <w:szCs w:val="18"/>
                <w:cs/>
              </w:rPr>
              <w:t>867)</w:t>
            </w:r>
          </w:p>
        </w:tc>
        <w:tc>
          <w:tcPr>
            <w:tcW w:w="1860" w:type="dxa"/>
            <w:vAlign w:val="bottom"/>
          </w:tcPr>
          <w:p w:rsidR="003C3267" w:rsidRPr="002919BF" w:rsidRDefault="003C3267" w:rsidP="002919BF">
            <w:pPr>
              <w:pStyle w:val="InsideAddress"/>
              <w:pBdr>
                <w:bottom w:val="single" w:sz="4" w:space="1" w:color="auto"/>
              </w:pBdr>
              <w:tabs>
                <w:tab w:val="decimal" w:pos="1512"/>
              </w:tabs>
              <w:spacing w:line="360" w:lineRule="exact"/>
              <w:ind w:left="-18" w:right="34"/>
              <w:rPr>
                <w:rFonts w:ascii="Arial" w:hAnsi="Arial" w:cs="Arial"/>
                <w:sz w:val="18"/>
                <w:szCs w:val="18"/>
                <w:cs/>
              </w:rPr>
            </w:pPr>
            <w:r w:rsidRPr="002919BF">
              <w:rPr>
                <w:rFonts w:ascii="Arial" w:hAnsi="Arial" w:cs="Arial"/>
                <w:sz w:val="18"/>
                <w:szCs w:val="18"/>
                <w:cs/>
              </w:rPr>
              <w:t>(2</w:t>
            </w:r>
            <w:r w:rsidRPr="002919BF">
              <w:rPr>
                <w:rFonts w:ascii="Arial" w:hAnsi="Arial" w:cs="Arial"/>
                <w:sz w:val="18"/>
                <w:szCs w:val="18"/>
              </w:rPr>
              <w:t>,</w:t>
            </w:r>
            <w:r w:rsidRPr="002919BF">
              <w:rPr>
                <w:rFonts w:ascii="Arial" w:hAnsi="Arial" w:cs="Arial"/>
                <w:sz w:val="18"/>
                <w:szCs w:val="18"/>
                <w:cs/>
              </w:rPr>
              <w:t>389</w:t>
            </w:r>
            <w:r w:rsidRPr="002919BF">
              <w:rPr>
                <w:rFonts w:ascii="Arial" w:hAnsi="Arial" w:cs="Arial"/>
                <w:sz w:val="18"/>
                <w:szCs w:val="18"/>
              </w:rPr>
              <w:t>,</w:t>
            </w:r>
            <w:r w:rsidRPr="002919BF">
              <w:rPr>
                <w:rFonts w:ascii="Arial" w:hAnsi="Arial" w:cs="Arial"/>
                <w:sz w:val="18"/>
                <w:szCs w:val="18"/>
                <w:cs/>
              </w:rPr>
              <w:t>504</w:t>
            </w:r>
            <w:r w:rsidRPr="002919BF">
              <w:rPr>
                <w:rFonts w:ascii="Arial" w:hAnsi="Arial" w:cs="Arial"/>
                <w:sz w:val="18"/>
                <w:szCs w:val="18"/>
              </w:rPr>
              <w:t>,</w:t>
            </w:r>
            <w:r w:rsidRPr="002919BF">
              <w:rPr>
                <w:rFonts w:ascii="Arial" w:hAnsi="Arial" w:cs="Arial"/>
                <w:sz w:val="18"/>
                <w:szCs w:val="18"/>
                <w:cs/>
              </w:rPr>
              <w:t>850)</w:t>
            </w:r>
          </w:p>
        </w:tc>
      </w:tr>
      <w:tr w:rsidR="003C3267" w:rsidRPr="002919BF" w:rsidTr="00DC030F">
        <w:trPr>
          <w:trHeight w:val="227"/>
        </w:trPr>
        <w:tc>
          <w:tcPr>
            <w:tcW w:w="3492" w:type="dxa"/>
            <w:vAlign w:val="bottom"/>
          </w:tcPr>
          <w:p w:rsidR="003C3267" w:rsidRPr="002919BF" w:rsidRDefault="003C3267" w:rsidP="00DC030F">
            <w:pPr>
              <w:pStyle w:val="BodyText5"/>
              <w:spacing w:after="0" w:line="360" w:lineRule="exact"/>
              <w:ind w:left="162" w:right="-108" w:hanging="187"/>
              <w:rPr>
                <w:rFonts w:ascii="Arial" w:eastAsia="Arial Unicode MS" w:hAnsi="Arial" w:cs="Arial"/>
                <w:sz w:val="18"/>
                <w:szCs w:val="18"/>
              </w:rPr>
            </w:pPr>
            <w:r w:rsidRPr="002919BF">
              <w:rPr>
                <w:rFonts w:ascii="Arial" w:eastAsia="Arial Unicode MS" w:hAnsi="Arial" w:cs="Arial"/>
                <w:sz w:val="18"/>
                <w:szCs w:val="18"/>
              </w:rPr>
              <w:t xml:space="preserve">Present value of the minimum lease </w:t>
            </w:r>
          </w:p>
          <w:p w:rsidR="003C3267" w:rsidRPr="002919BF" w:rsidRDefault="003C3267" w:rsidP="00DC030F">
            <w:pPr>
              <w:pStyle w:val="BodyText5"/>
              <w:spacing w:after="0" w:line="360" w:lineRule="exact"/>
              <w:ind w:left="162" w:right="-108" w:hanging="187"/>
              <w:rPr>
                <w:rFonts w:ascii="Arial" w:eastAsia="Arial Unicode MS" w:hAnsi="Arial" w:cs="Arial"/>
                <w:sz w:val="18"/>
                <w:szCs w:val="18"/>
              </w:rPr>
            </w:pPr>
            <w:r w:rsidRPr="002919BF">
              <w:rPr>
                <w:rFonts w:ascii="Arial" w:eastAsia="Arial Unicode MS" w:hAnsi="Arial" w:cs="Arial"/>
                <w:sz w:val="18"/>
                <w:szCs w:val="18"/>
              </w:rPr>
              <w:tab/>
              <w:t>payment receivables</w:t>
            </w:r>
          </w:p>
        </w:tc>
        <w:tc>
          <w:tcPr>
            <w:tcW w:w="1860" w:type="dxa"/>
            <w:vAlign w:val="bottom"/>
          </w:tcPr>
          <w:p w:rsidR="003C3267" w:rsidRPr="002919BF" w:rsidRDefault="003C3267" w:rsidP="002919BF">
            <w:pPr>
              <w:pStyle w:val="InsideAddress"/>
              <w:tabs>
                <w:tab w:val="decimal" w:pos="1512"/>
              </w:tabs>
              <w:spacing w:line="360" w:lineRule="exact"/>
              <w:ind w:left="-18" w:right="29"/>
              <w:rPr>
                <w:rFonts w:ascii="Arial" w:hAnsi="Arial" w:cs="Arial"/>
                <w:sz w:val="18"/>
                <w:szCs w:val="18"/>
                <w:cs/>
              </w:rPr>
            </w:pPr>
            <w:r w:rsidRPr="002919BF">
              <w:rPr>
                <w:rFonts w:ascii="Arial" w:hAnsi="Arial" w:cs="Arial"/>
                <w:sz w:val="18"/>
                <w:szCs w:val="18"/>
                <w:cs/>
              </w:rPr>
              <w:t>3</w:t>
            </w:r>
            <w:r w:rsidRPr="002919BF">
              <w:rPr>
                <w:rFonts w:ascii="Arial" w:hAnsi="Arial" w:cs="Arial"/>
                <w:sz w:val="18"/>
                <w:szCs w:val="18"/>
              </w:rPr>
              <w:t>,</w:t>
            </w:r>
            <w:r w:rsidRPr="002919BF">
              <w:rPr>
                <w:rFonts w:ascii="Arial" w:hAnsi="Arial" w:cs="Arial"/>
                <w:sz w:val="18"/>
                <w:szCs w:val="18"/>
                <w:cs/>
              </w:rPr>
              <w:t>689</w:t>
            </w:r>
            <w:r w:rsidRPr="002919BF">
              <w:rPr>
                <w:rFonts w:ascii="Arial" w:hAnsi="Arial" w:cs="Arial"/>
                <w:sz w:val="18"/>
                <w:szCs w:val="18"/>
              </w:rPr>
              <w:t>,</w:t>
            </w:r>
            <w:r w:rsidRPr="002919BF">
              <w:rPr>
                <w:rFonts w:ascii="Arial" w:hAnsi="Arial" w:cs="Arial"/>
                <w:sz w:val="18"/>
                <w:szCs w:val="18"/>
                <w:cs/>
              </w:rPr>
              <w:t>964</w:t>
            </w:r>
            <w:r w:rsidRPr="002919BF">
              <w:rPr>
                <w:rFonts w:ascii="Arial" w:hAnsi="Arial" w:cs="Arial"/>
                <w:sz w:val="18"/>
                <w:szCs w:val="18"/>
              </w:rPr>
              <w:t>,</w:t>
            </w:r>
            <w:r w:rsidRPr="002919BF">
              <w:rPr>
                <w:rFonts w:ascii="Arial" w:hAnsi="Arial" w:cs="Arial"/>
                <w:sz w:val="18"/>
                <w:szCs w:val="18"/>
                <w:cs/>
              </w:rPr>
              <w:t>295</w:t>
            </w:r>
          </w:p>
        </w:tc>
        <w:tc>
          <w:tcPr>
            <w:tcW w:w="1860" w:type="dxa"/>
            <w:vAlign w:val="bottom"/>
          </w:tcPr>
          <w:p w:rsidR="003C3267" w:rsidRPr="002919BF" w:rsidRDefault="003C3267" w:rsidP="002919BF">
            <w:pPr>
              <w:pStyle w:val="InsideAddress"/>
              <w:tabs>
                <w:tab w:val="decimal" w:pos="1512"/>
              </w:tabs>
              <w:spacing w:line="360" w:lineRule="exact"/>
              <w:ind w:left="-18" w:right="34"/>
              <w:rPr>
                <w:rFonts w:ascii="Arial" w:hAnsi="Arial" w:cs="Arial"/>
                <w:sz w:val="18"/>
                <w:szCs w:val="18"/>
                <w:cs/>
              </w:rPr>
            </w:pPr>
            <w:r w:rsidRPr="002919BF">
              <w:rPr>
                <w:rFonts w:ascii="Arial" w:hAnsi="Arial" w:cs="Arial"/>
                <w:sz w:val="18"/>
                <w:szCs w:val="18"/>
                <w:cs/>
              </w:rPr>
              <w:t>2</w:t>
            </w:r>
            <w:r w:rsidRPr="002919BF">
              <w:rPr>
                <w:rFonts w:ascii="Arial" w:hAnsi="Arial" w:cs="Arial"/>
                <w:sz w:val="18"/>
                <w:szCs w:val="18"/>
              </w:rPr>
              <w:t>,</w:t>
            </w:r>
            <w:r w:rsidRPr="002919BF">
              <w:rPr>
                <w:rFonts w:ascii="Arial" w:hAnsi="Arial" w:cs="Arial"/>
                <w:sz w:val="18"/>
                <w:szCs w:val="18"/>
                <w:cs/>
              </w:rPr>
              <w:t>880</w:t>
            </w:r>
            <w:r w:rsidRPr="002919BF">
              <w:rPr>
                <w:rFonts w:ascii="Arial" w:hAnsi="Arial" w:cs="Arial"/>
                <w:sz w:val="18"/>
                <w:szCs w:val="18"/>
              </w:rPr>
              <w:t>,</w:t>
            </w:r>
            <w:r w:rsidRPr="002919BF">
              <w:rPr>
                <w:rFonts w:ascii="Arial" w:hAnsi="Arial" w:cs="Arial"/>
                <w:sz w:val="18"/>
                <w:szCs w:val="18"/>
                <w:cs/>
              </w:rPr>
              <w:t>847</w:t>
            </w:r>
            <w:r w:rsidRPr="002919BF">
              <w:rPr>
                <w:rFonts w:ascii="Arial" w:hAnsi="Arial" w:cs="Arial"/>
                <w:sz w:val="18"/>
                <w:szCs w:val="18"/>
              </w:rPr>
              <w:t>,</w:t>
            </w:r>
            <w:r w:rsidRPr="002919BF">
              <w:rPr>
                <w:rFonts w:ascii="Arial" w:hAnsi="Arial" w:cs="Arial"/>
                <w:sz w:val="18"/>
                <w:szCs w:val="18"/>
                <w:cs/>
              </w:rPr>
              <w:t>142</w:t>
            </w:r>
          </w:p>
        </w:tc>
        <w:tc>
          <w:tcPr>
            <w:tcW w:w="1860" w:type="dxa"/>
            <w:vAlign w:val="bottom"/>
          </w:tcPr>
          <w:p w:rsidR="003C3267" w:rsidRPr="002919BF" w:rsidRDefault="003C3267" w:rsidP="002919BF">
            <w:pPr>
              <w:pStyle w:val="InsideAddress"/>
              <w:tabs>
                <w:tab w:val="decimal" w:pos="1512"/>
              </w:tabs>
              <w:spacing w:line="360" w:lineRule="exact"/>
              <w:ind w:left="-18" w:right="34"/>
              <w:rPr>
                <w:rFonts w:ascii="Arial" w:hAnsi="Arial" w:cs="Arial"/>
                <w:sz w:val="18"/>
                <w:szCs w:val="18"/>
                <w:cs/>
              </w:rPr>
            </w:pPr>
            <w:r w:rsidRPr="002919BF">
              <w:rPr>
                <w:rFonts w:ascii="Arial" w:hAnsi="Arial" w:cs="Arial"/>
                <w:sz w:val="18"/>
                <w:szCs w:val="18"/>
                <w:cs/>
              </w:rPr>
              <w:t>6</w:t>
            </w:r>
            <w:r w:rsidRPr="002919BF">
              <w:rPr>
                <w:rFonts w:ascii="Arial" w:hAnsi="Arial" w:cs="Arial"/>
                <w:sz w:val="18"/>
                <w:szCs w:val="18"/>
              </w:rPr>
              <w:t>,</w:t>
            </w:r>
            <w:r w:rsidRPr="002919BF">
              <w:rPr>
                <w:rFonts w:ascii="Arial" w:hAnsi="Arial" w:cs="Arial"/>
                <w:sz w:val="18"/>
                <w:szCs w:val="18"/>
                <w:cs/>
              </w:rPr>
              <w:t>570</w:t>
            </w:r>
            <w:r w:rsidRPr="002919BF">
              <w:rPr>
                <w:rFonts w:ascii="Arial" w:hAnsi="Arial" w:cs="Arial"/>
                <w:sz w:val="18"/>
                <w:szCs w:val="18"/>
              </w:rPr>
              <w:t>,</w:t>
            </w:r>
            <w:r w:rsidRPr="002919BF">
              <w:rPr>
                <w:rFonts w:ascii="Arial" w:hAnsi="Arial" w:cs="Arial"/>
                <w:sz w:val="18"/>
                <w:szCs w:val="18"/>
                <w:cs/>
              </w:rPr>
              <w:t>811</w:t>
            </w:r>
            <w:r w:rsidRPr="002919BF">
              <w:rPr>
                <w:rFonts w:ascii="Arial" w:hAnsi="Arial" w:cs="Arial"/>
                <w:sz w:val="18"/>
                <w:szCs w:val="18"/>
              </w:rPr>
              <w:t>,</w:t>
            </w:r>
            <w:r w:rsidRPr="002919BF">
              <w:rPr>
                <w:rFonts w:ascii="Arial" w:hAnsi="Arial" w:cs="Arial"/>
                <w:sz w:val="18"/>
                <w:szCs w:val="18"/>
                <w:cs/>
              </w:rPr>
              <w:t>43</w:t>
            </w:r>
            <w:r w:rsidR="00250CD6">
              <w:rPr>
                <w:rFonts w:ascii="Arial" w:hAnsi="Arial" w:cs="Arial"/>
                <w:sz w:val="18"/>
                <w:szCs w:val="18"/>
              </w:rPr>
              <w:t>7</w:t>
            </w:r>
          </w:p>
        </w:tc>
      </w:tr>
      <w:tr w:rsidR="003C3267" w:rsidRPr="002919BF" w:rsidTr="00DC030F">
        <w:trPr>
          <w:trHeight w:val="227"/>
        </w:trPr>
        <w:tc>
          <w:tcPr>
            <w:tcW w:w="3492" w:type="dxa"/>
            <w:vAlign w:val="bottom"/>
          </w:tcPr>
          <w:p w:rsidR="003C3267" w:rsidRPr="002919BF" w:rsidRDefault="003C3267" w:rsidP="00DC030F">
            <w:pPr>
              <w:pStyle w:val="BodyText5"/>
              <w:tabs>
                <w:tab w:val="left" w:pos="200"/>
                <w:tab w:val="left" w:pos="290"/>
              </w:tabs>
              <w:spacing w:after="0" w:line="360" w:lineRule="exact"/>
              <w:ind w:left="162" w:right="-198" w:hanging="187"/>
              <w:rPr>
                <w:rFonts w:ascii="Arial" w:eastAsia="Arial Unicode MS" w:hAnsi="Arial" w:cs="Arial"/>
                <w:sz w:val="18"/>
                <w:szCs w:val="18"/>
              </w:rPr>
            </w:pPr>
            <w:r w:rsidRPr="002919BF">
              <w:rPr>
                <w:rFonts w:ascii="Arial" w:eastAsia="Arial Unicode MS" w:hAnsi="Arial" w:cs="Arial"/>
                <w:sz w:val="18"/>
                <w:szCs w:val="18"/>
              </w:rPr>
              <w:t xml:space="preserve">Less: Allowance for doubtful </w:t>
            </w:r>
            <w:proofErr w:type="gramStart"/>
            <w:r w:rsidRPr="002919BF">
              <w:rPr>
                <w:rFonts w:ascii="Arial" w:eastAsia="Arial Unicode MS" w:hAnsi="Arial" w:cs="Arial"/>
                <w:sz w:val="18"/>
                <w:szCs w:val="18"/>
              </w:rPr>
              <w:t>accounts</w:t>
            </w:r>
            <w:r w:rsidRPr="002919BF">
              <w:rPr>
                <w:rFonts w:ascii="Arial" w:eastAsia="Arial Unicode MS" w:hAnsi="Arial" w:cs="Arial"/>
                <w:i/>
                <w:iCs/>
                <w:sz w:val="18"/>
                <w:szCs w:val="18"/>
                <w:vertAlign w:val="superscript"/>
              </w:rPr>
              <w:t>(</w:t>
            </w:r>
            <w:proofErr w:type="gramEnd"/>
            <w:r w:rsidRPr="002919BF">
              <w:rPr>
                <w:rFonts w:ascii="Arial" w:eastAsia="Arial Unicode MS" w:hAnsi="Arial" w:cs="Arial"/>
                <w:i/>
                <w:iCs/>
                <w:sz w:val="18"/>
                <w:szCs w:val="18"/>
                <w:vertAlign w:val="superscript"/>
              </w:rPr>
              <w:t>3)</w:t>
            </w:r>
          </w:p>
        </w:tc>
        <w:tc>
          <w:tcPr>
            <w:tcW w:w="1860" w:type="dxa"/>
            <w:vAlign w:val="bottom"/>
          </w:tcPr>
          <w:p w:rsidR="003C3267" w:rsidRPr="002919BF" w:rsidRDefault="003C3267" w:rsidP="002919BF">
            <w:pPr>
              <w:pStyle w:val="InsideAddress"/>
              <w:pBdr>
                <w:bottom w:val="single" w:sz="4" w:space="1" w:color="auto"/>
              </w:pBdr>
              <w:tabs>
                <w:tab w:val="decimal" w:pos="1512"/>
              </w:tabs>
              <w:spacing w:line="360" w:lineRule="exact"/>
              <w:ind w:left="-18" w:right="34"/>
              <w:rPr>
                <w:rFonts w:ascii="Arial" w:hAnsi="Arial" w:cs="Arial"/>
                <w:sz w:val="18"/>
                <w:szCs w:val="18"/>
                <w:cs/>
              </w:rPr>
            </w:pPr>
            <w:r w:rsidRPr="002919BF">
              <w:rPr>
                <w:rFonts w:ascii="Arial" w:hAnsi="Arial" w:cs="Arial"/>
                <w:sz w:val="18"/>
                <w:szCs w:val="18"/>
                <w:cs/>
              </w:rPr>
              <w:t>(754</w:t>
            </w:r>
            <w:r w:rsidRPr="002919BF">
              <w:rPr>
                <w:rFonts w:ascii="Arial" w:hAnsi="Arial" w:cs="Arial"/>
                <w:sz w:val="18"/>
                <w:szCs w:val="18"/>
              </w:rPr>
              <w:t>,</w:t>
            </w:r>
            <w:r w:rsidRPr="002919BF">
              <w:rPr>
                <w:rFonts w:ascii="Arial" w:hAnsi="Arial" w:cs="Arial"/>
                <w:sz w:val="18"/>
                <w:szCs w:val="18"/>
                <w:cs/>
              </w:rPr>
              <w:t>186</w:t>
            </w:r>
            <w:r w:rsidRPr="002919BF">
              <w:rPr>
                <w:rFonts w:ascii="Arial" w:hAnsi="Arial" w:cs="Arial"/>
                <w:sz w:val="18"/>
                <w:szCs w:val="18"/>
              </w:rPr>
              <w:t>,</w:t>
            </w:r>
            <w:r w:rsidRPr="002919BF">
              <w:rPr>
                <w:rFonts w:ascii="Arial" w:hAnsi="Arial" w:cs="Arial"/>
                <w:sz w:val="18"/>
                <w:szCs w:val="18"/>
                <w:cs/>
              </w:rPr>
              <w:t>631)</w:t>
            </w:r>
          </w:p>
        </w:tc>
        <w:tc>
          <w:tcPr>
            <w:tcW w:w="1860" w:type="dxa"/>
            <w:vAlign w:val="bottom"/>
          </w:tcPr>
          <w:p w:rsidR="003C3267" w:rsidRPr="002919BF" w:rsidRDefault="003C3267" w:rsidP="002919BF">
            <w:pPr>
              <w:pStyle w:val="InsideAddress"/>
              <w:pBdr>
                <w:bottom w:val="single" w:sz="4" w:space="1" w:color="auto"/>
              </w:pBdr>
              <w:tabs>
                <w:tab w:val="decimal" w:pos="1512"/>
              </w:tabs>
              <w:spacing w:line="360" w:lineRule="exact"/>
              <w:ind w:left="-18" w:right="34"/>
              <w:rPr>
                <w:rFonts w:ascii="Arial" w:hAnsi="Arial" w:cs="Arial"/>
                <w:sz w:val="18"/>
                <w:szCs w:val="18"/>
                <w:cs/>
              </w:rPr>
            </w:pPr>
            <w:r w:rsidRPr="002919BF">
              <w:rPr>
                <w:rFonts w:ascii="Arial" w:hAnsi="Arial" w:cs="Arial"/>
                <w:sz w:val="18"/>
                <w:szCs w:val="18"/>
                <w:cs/>
              </w:rPr>
              <w:t>(30</w:t>
            </w:r>
            <w:r w:rsidRPr="002919BF">
              <w:rPr>
                <w:rFonts w:ascii="Arial" w:hAnsi="Arial" w:cs="Arial"/>
                <w:sz w:val="18"/>
                <w:szCs w:val="18"/>
              </w:rPr>
              <w:t>,</w:t>
            </w:r>
            <w:r w:rsidRPr="002919BF">
              <w:rPr>
                <w:rFonts w:ascii="Arial" w:hAnsi="Arial" w:cs="Arial"/>
                <w:sz w:val="18"/>
                <w:szCs w:val="18"/>
                <w:cs/>
              </w:rPr>
              <w:t>612</w:t>
            </w:r>
            <w:r w:rsidRPr="002919BF">
              <w:rPr>
                <w:rFonts w:ascii="Arial" w:hAnsi="Arial" w:cs="Arial"/>
                <w:sz w:val="18"/>
                <w:szCs w:val="18"/>
              </w:rPr>
              <w:t>,</w:t>
            </w:r>
            <w:r w:rsidRPr="002919BF">
              <w:rPr>
                <w:rFonts w:ascii="Arial" w:hAnsi="Arial" w:cs="Arial"/>
                <w:sz w:val="18"/>
                <w:szCs w:val="18"/>
                <w:cs/>
              </w:rPr>
              <w:t>947)</w:t>
            </w:r>
          </w:p>
        </w:tc>
        <w:tc>
          <w:tcPr>
            <w:tcW w:w="1860" w:type="dxa"/>
            <w:vAlign w:val="bottom"/>
          </w:tcPr>
          <w:p w:rsidR="003C3267" w:rsidRPr="002919BF" w:rsidRDefault="003C3267" w:rsidP="002919BF">
            <w:pPr>
              <w:pStyle w:val="InsideAddress"/>
              <w:pBdr>
                <w:bottom w:val="single" w:sz="4" w:space="1" w:color="auto"/>
              </w:pBdr>
              <w:tabs>
                <w:tab w:val="decimal" w:pos="1512"/>
              </w:tabs>
              <w:spacing w:line="360" w:lineRule="exact"/>
              <w:ind w:left="-18" w:right="34"/>
              <w:rPr>
                <w:rFonts w:ascii="Arial" w:hAnsi="Arial" w:cs="Arial"/>
                <w:sz w:val="18"/>
                <w:szCs w:val="18"/>
                <w:cs/>
              </w:rPr>
            </w:pPr>
            <w:r w:rsidRPr="002919BF">
              <w:rPr>
                <w:rFonts w:ascii="Arial" w:hAnsi="Arial" w:cs="Arial"/>
                <w:sz w:val="18"/>
                <w:szCs w:val="18"/>
                <w:cs/>
              </w:rPr>
              <w:t>(784</w:t>
            </w:r>
            <w:r w:rsidRPr="002919BF">
              <w:rPr>
                <w:rFonts w:ascii="Arial" w:hAnsi="Arial" w:cs="Arial"/>
                <w:sz w:val="18"/>
                <w:szCs w:val="18"/>
              </w:rPr>
              <w:t>,</w:t>
            </w:r>
            <w:r w:rsidRPr="002919BF">
              <w:rPr>
                <w:rFonts w:ascii="Arial" w:hAnsi="Arial" w:cs="Arial"/>
                <w:sz w:val="18"/>
                <w:szCs w:val="18"/>
                <w:cs/>
              </w:rPr>
              <w:t>799</w:t>
            </w:r>
            <w:r w:rsidRPr="002919BF">
              <w:rPr>
                <w:rFonts w:ascii="Arial" w:hAnsi="Arial" w:cs="Arial"/>
                <w:sz w:val="18"/>
                <w:szCs w:val="18"/>
              </w:rPr>
              <w:t>,</w:t>
            </w:r>
            <w:r w:rsidRPr="002919BF">
              <w:rPr>
                <w:rFonts w:ascii="Arial" w:hAnsi="Arial" w:cs="Arial"/>
                <w:sz w:val="18"/>
                <w:szCs w:val="18"/>
                <w:cs/>
              </w:rPr>
              <w:t>578)</w:t>
            </w:r>
          </w:p>
        </w:tc>
      </w:tr>
      <w:tr w:rsidR="003C3267" w:rsidRPr="002919BF" w:rsidTr="00DC030F">
        <w:trPr>
          <w:trHeight w:val="227"/>
        </w:trPr>
        <w:tc>
          <w:tcPr>
            <w:tcW w:w="3492" w:type="dxa"/>
            <w:vAlign w:val="bottom"/>
          </w:tcPr>
          <w:p w:rsidR="003C3267" w:rsidRPr="002919BF" w:rsidRDefault="003C3267" w:rsidP="00DC030F">
            <w:pPr>
              <w:pStyle w:val="BodyText5"/>
              <w:tabs>
                <w:tab w:val="left" w:pos="200"/>
                <w:tab w:val="left" w:pos="290"/>
              </w:tabs>
              <w:spacing w:after="0" w:line="360" w:lineRule="exact"/>
              <w:ind w:left="162" w:hanging="187"/>
              <w:rPr>
                <w:rFonts w:ascii="Arial" w:eastAsia="Arial Unicode MS" w:hAnsi="Arial" w:cs="Arial"/>
                <w:sz w:val="18"/>
                <w:szCs w:val="18"/>
              </w:rPr>
            </w:pPr>
            <w:r w:rsidRPr="002919BF">
              <w:rPr>
                <w:rFonts w:ascii="Arial" w:eastAsia="Arial Unicode MS" w:hAnsi="Arial" w:cs="Arial"/>
                <w:sz w:val="18"/>
                <w:szCs w:val="18"/>
              </w:rPr>
              <w:t>Net hire purchase receivables</w:t>
            </w:r>
          </w:p>
        </w:tc>
        <w:tc>
          <w:tcPr>
            <w:tcW w:w="1860" w:type="dxa"/>
            <w:shd w:val="clear" w:color="auto" w:fill="auto"/>
            <w:vAlign w:val="bottom"/>
          </w:tcPr>
          <w:p w:rsidR="003C3267" w:rsidRPr="002919BF" w:rsidRDefault="003C3267" w:rsidP="002919BF">
            <w:pPr>
              <w:pStyle w:val="InsideAddress"/>
              <w:pBdr>
                <w:bottom w:val="double" w:sz="4" w:space="1" w:color="auto"/>
              </w:pBdr>
              <w:tabs>
                <w:tab w:val="decimal" w:pos="1512"/>
              </w:tabs>
              <w:spacing w:line="360" w:lineRule="exact"/>
              <w:ind w:left="-18" w:right="34"/>
              <w:rPr>
                <w:rFonts w:ascii="Arial" w:hAnsi="Arial" w:cs="Arial"/>
                <w:sz w:val="18"/>
                <w:szCs w:val="18"/>
                <w:cs/>
              </w:rPr>
            </w:pPr>
            <w:r w:rsidRPr="002919BF">
              <w:rPr>
                <w:rFonts w:ascii="Arial" w:hAnsi="Arial" w:cs="Arial"/>
                <w:sz w:val="18"/>
                <w:szCs w:val="18"/>
                <w:cs/>
              </w:rPr>
              <w:t>2</w:t>
            </w:r>
            <w:r w:rsidRPr="002919BF">
              <w:rPr>
                <w:rFonts w:ascii="Arial" w:hAnsi="Arial" w:cs="Arial"/>
                <w:sz w:val="18"/>
                <w:szCs w:val="18"/>
              </w:rPr>
              <w:t>,</w:t>
            </w:r>
            <w:r w:rsidRPr="002919BF">
              <w:rPr>
                <w:rFonts w:ascii="Arial" w:hAnsi="Arial" w:cs="Arial"/>
                <w:sz w:val="18"/>
                <w:szCs w:val="18"/>
                <w:cs/>
              </w:rPr>
              <w:t>935</w:t>
            </w:r>
            <w:r w:rsidRPr="002919BF">
              <w:rPr>
                <w:rFonts w:ascii="Arial" w:hAnsi="Arial" w:cs="Arial"/>
                <w:sz w:val="18"/>
                <w:szCs w:val="18"/>
              </w:rPr>
              <w:t>,</w:t>
            </w:r>
            <w:r w:rsidRPr="002919BF">
              <w:rPr>
                <w:rFonts w:ascii="Arial" w:hAnsi="Arial" w:cs="Arial"/>
                <w:sz w:val="18"/>
                <w:szCs w:val="18"/>
                <w:cs/>
              </w:rPr>
              <w:t>777</w:t>
            </w:r>
            <w:r w:rsidRPr="002919BF">
              <w:rPr>
                <w:rFonts w:ascii="Arial" w:hAnsi="Arial" w:cs="Arial"/>
                <w:sz w:val="18"/>
                <w:szCs w:val="18"/>
              </w:rPr>
              <w:t>,</w:t>
            </w:r>
            <w:r w:rsidRPr="002919BF">
              <w:rPr>
                <w:rFonts w:ascii="Arial" w:hAnsi="Arial" w:cs="Arial"/>
                <w:sz w:val="18"/>
                <w:szCs w:val="18"/>
                <w:cs/>
              </w:rPr>
              <w:t>664</w:t>
            </w:r>
          </w:p>
        </w:tc>
        <w:tc>
          <w:tcPr>
            <w:tcW w:w="1860" w:type="dxa"/>
            <w:shd w:val="clear" w:color="auto" w:fill="auto"/>
            <w:vAlign w:val="bottom"/>
          </w:tcPr>
          <w:p w:rsidR="003C3267" w:rsidRPr="002919BF" w:rsidRDefault="003C3267" w:rsidP="002919BF">
            <w:pPr>
              <w:pStyle w:val="InsideAddress"/>
              <w:pBdr>
                <w:bottom w:val="double" w:sz="4" w:space="1" w:color="auto"/>
              </w:pBdr>
              <w:tabs>
                <w:tab w:val="decimal" w:pos="1512"/>
              </w:tabs>
              <w:spacing w:line="360" w:lineRule="exact"/>
              <w:ind w:left="-18" w:right="34"/>
              <w:rPr>
                <w:rFonts w:ascii="Arial" w:hAnsi="Arial" w:cs="Arial"/>
                <w:sz w:val="18"/>
                <w:szCs w:val="18"/>
                <w:cs/>
              </w:rPr>
            </w:pPr>
            <w:r w:rsidRPr="002919BF">
              <w:rPr>
                <w:rFonts w:ascii="Arial" w:hAnsi="Arial" w:cs="Arial"/>
                <w:sz w:val="18"/>
                <w:szCs w:val="18"/>
                <w:cs/>
              </w:rPr>
              <w:t>2</w:t>
            </w:r>
            <w:r w:rsidRPr="002919BF">
              <w:rPr>
                <w:rFonts w:ascii="Arial" w:hAnsi="Arial" w:cs="Arial"/>
                <w:sz w:val="18"/>
                <w:szCs w:val="18"/>
              </w:rPr>
              <w:t>,</w:t>
            </w:r>
            <w:r w:rsidRPr="002919BF">
              <w:rPr>
                <w:rFonts w:ascii="Arial" w:hAnsi="Arial" w:cs="Arial"/>
                <w:sz w:val="18"/>
                <w:szCs w:val="18"/>
                <w:cs/>
              </w:rPr>
              <w:t>850</w:t>
            </w:r>
            <w:r w:rsidRPr="002919BF">
              <w:rPr>
                <w:rFonts w:ascii="Arial" w:hAnsi="Arial" w:cs="Arial"/>
                <w:sz w:val="18"/>
                <w:szCs w:val="18"/>
              </w:rPr>
              <w:t>,</w:t>
            </w:r>
            <w:r w:rsidRPr="002919BF">
              <w:rPr>
                <w:rFonts w:ascii="Arial" w:hAnsi="Arial" w:cs="Arial"/>
                <w:sz w:val="18"/>
                <w:szCs w:val="18"/>
                <w:cs/>
              </w:rPr>
              <w:t>234</w:t>
            </w:r>
            <w:r w:rsidRPr="002919BF">
              <w:rPr>
                <w:rFonts w:ascii="Arial" w:hAnsi="Arial" w:cs="Arial"/>
                <w:sz w:val="18"/>
                <w:szCs w:val="18"/>
              </w:rPr>
              <w:t>,</w:t>
            </w:r>
            <w:r w:rsidRPr="002919BF">
              <w:rPr>
                <w:rFonts w:ascii="Arial" w:hAnsi="Arial" w:cs="Arial"/>
                <w:sz w:val="18"/>
                <w:szCs w:val="18"/>
                <w:cs/>
              </w:rPr>
              <w:t>195</w:t>
            </w:r>
          </w:p>
        </w:tc>
        <w:tc>
          <w:tcPr>
            <w:tcW w:w="1860" w:type="dxa"/>
            <w:vAlign w:val="bottom"/>
          </w:tcPr>
          <w:p w:rsidR="003C3267" w:rsidRPr="002919BF" w:rsidRDefault="003C3267" w:rsidP="002919BF">
            <w:pPr>
              <w:pStyle w:val="InsideAddress"/>
              <w:pBdr>
                <w:bottom w:val="double" w:sz="4" w:space="1" w:color="auto"/>
              </w:pBdr>
              <w:tabs>
                <w:tab w:val="decimal" w:pos="1512"/>
              </w:tabs>
              <w:spacing w:line="360" w:lineRule="exact"/>
              <w:ind w:left="-18" w:right="34"/>
              <w:rPr>
                <w:rFonts w:ascii="Arial" w:hAnsi="Arial" w:cs="Arial"/>
                <w:sz w:val="18"/>
                <w:szCs w:val="18"/>
                <w:cs/>
              </w:rPr>
            </w:pPr>
            <w:r w:rsidRPr="002919BF">
              <w:rPr>
                <w:rFonts w:ascii="Arial" w:hAnsi="Arial" w:cs="Arial"/>
                <w:sz w:val="18"/>
                <w:szCs w:val="18"/>
                <w:cs/>
              </w:rPr>
              <w:t>5</w:t>
            </w:r>
            <w:r w:rsidRPr="002919BF">
              <w:rPr>
                <w:rFonts w:ascii="Arial" w:hAnsi="Arial" w:cs="Arial"/>
                <w:sz w:val="18"/>
                <w:szCs w:val="18"/>
              </w:rPr>
              <w:t>,</w:t>
            </w:r>
            <w:r w:rsidRPr="002919BF">
              <w:rPr>
                <w:rFonts w:ascii="Arial" w:hAnsi="Arial" w:cs="Arial"/>
                <w:sz w:val="18"/>
                <w:szCs w:val="18"/>
                <w:cs/>
              </w:rPr>
              <w:t>786</w:t>
            </w:r>
            <w:r w:rsidRPr="002919BF">
              <w:rPr>
                <w:rFonts w:ascii="Arial" w:hAnsi="Arial" w:cs="Arial"/>
                <w:sz w:val="18"/>
                <w:szCs w:val="18"/>
              </w:rPr>
              <w:t>,</w:t>
            </w:r>
            <w:r w:rsidRPr="002919BF">
              <w:rPr>
                <w:rFonts w:ascii="Arial" w:hAnsi="Arial" w:cs="Arial"/>
                <w:sz w:val="18"/>
                <w:szCs w:val="18"/>
                <w:cs/>
              </w:rPr>
              <w:t>011</w:t>
            </w:r>
            <w:r w:rsidRPr="002919BF">
              <w:rPr>
                <w:rFonts w:ascii="Arial" w:hAnsi="Arial" w:cs="Arial"/>
                <w:sz w:val="18"/>
                <w:szCs w:val="18"/>
              </w:rPr>
              <w:t>,</w:t>
            </w:r>
            <w:r w:rsidRPr="002919BF">
              <w:rPr>
                <w:rFonts w:ascii="Arial" w:hAnsi="Arial" w:cs="Arial"/>
                <w:sz w:val="18"/>
                <w:szCs w:val="18"/>
                <w:cs/>
              </w:rPr>
              <w:t>859</w:t>
            </w:r>
          </w:p>
        </w:tc>
      </w:tr>
    </w:tbl>
    <w:p w:rsidR="00C664A5" w:rsidRPr="00AA56D5" w:rsidRDefault="00C664A5" w:rsidP="00AD1E10">
      <w:pPr>
        <w:pStyle w:val="BodyTextIndent3"/>
        <w:numPr>
          <w:ilvl w:val="0"/>
          <w:numId w:val="14"/>
        </w:numPr>
        <w:tabs>
          <w:tab w:val="clear" w:pos="360"/>
          <w:tab w:val="clear" w:pos="2160"/>
          <w:tab w:val="clear" w:pos="2880"/>
          <w:tab w:val="clear" w:pos="3240"/>
          <w:tab w:val="clear" w:pos="6120"/>
          <w:tab w:val="clear" w:pos="6300"/>
        </w:tabs>
        <w:spacing w:after="0" w:line="280" w:lineRule="exact"/>
        <w:ind w:left="907"/>
        <w:jc w:val="thaiDistribute"/>
        <w:rPr>
          <w:rFonts w:ascii="Arial" w:hAnsi="Arial" w:cs="Arial"/>
          <w:i/>
          <w:iCs/>
          <w:sz w:val="16"/>
          <w:szCs w:val="16"/>
        </w:rPr>
      </w:pPr>
      <w:r w:rsidRPr="00AA56D5">
        <w:rPr>
          <w:rFonts w:ascii="Arial" w:hAnsi="Arial" w:cs="Arial"/>
          <w:i/>
          <w:iCs/>
          <w:sz w:val="16"/>
          <w:szCs w:val="16"/>
        </w:rPr>
        <w:t xml:space="preserve">Presented net of </w:t>
      </w:r>
      <w:r w:rsidR="00577E23" w:rsidRPr="00AA56D5">
        <w:rPr>
          <w:rFonts w:ascii="Arial" w:hAnsi="Arial" w:cs="Arial"/>
          <w:i/>
          <w:iCs/>
          <w:sz w:val="16"/>
          <w:szCs w:val="16"/>
        </w:rPr>
        <w:t xml:space="preserve">deferred </w:t>
      </w:r>
      <w:r w:rsidR="006B6A0E" w:rsidRPr="00AA56D5">
        <w:rPr>
          <w:rFonts w:ascii="Arial" w:hAnsi="Arial" w:cs="Arial"/>
          <w:i/>
          <w:iCs/>
          <w:sz w:val="16"/>
          <w:szCs w:val="16"/>
        </w:rPr>
        <w:t xml:space="preserve">commission and </w:t>
      </w:r>
      <w:r w:rsidR="00CA367A" w:rsidRPr="00AA56D5">
        <w:rPr>
          <w:rFonts w:ascii="Arial" w:hAnsi="Arial" w:cs="Arial"/>
          <w:i/>
          <w:iCs/>
          <w:sz w:val="16"/>
          <w:szCs w:val="16"/>
        </w:rPr>
        <w:t xml:space="preserve">initial direct costs of hire </w:t>
      </w:r>
      <w:r w:rsidRPr="00AA56D5">
        <w:rPr>
          <w:rFonts w:ascii="Arial" w:hAnsi="Arial" w:cs="Arial"/>
          <w:i/>
          <w:iCs/>
          <w:sz w:val="16"/>
          <w:szCs w:val="16"/>
        </w:rPr>
        <w:t>purchase.</w:t>
      </w:r>
    </w:p>
    <w:p w:rsidR="00D5483E" w:rsidRPr="00AA56D5" w:rsidRDefault="00D5483E" w:rsidP="00AD1E10">
      <w:pPr>
        <w:pStyle w:val="BodyTextIndent3"/>
        <w:numPr>
          <w:ilvl w:val="0"/>
          <w:numId w:val="14"/>
        </w:numPr>
        <w:tabs>
          <w:tab w:val="clear" w:pos="360"/>
          <w:tab w:val="clear" w:pos="2160"/>
          <w:tab w:val="clear" w:pos="2880"/>
          <w:tab w:val="clear" w:pos="3240"/>
          <w:tab w:val="clear" w:pos="6120"/>
          <w:tab w:val="clear" w:pos="6300"/>
        </w:tabs>
        <w:spacing w:before="0" w:after="0" w:line="280" w:lineRule="exact"/>
        <w:ind w:left="907"/>
        <w:jc w:val="thaiDistribute"/>
        <w:rPr>
          <w:rFonts w:ascii="Arial" w:hAnsi="Arial" w:cs="Arial"/>
          <w:i/>
          <w:iCs/>
          <w:sz w:val="16"/>
          <w:szCs w:val="16"/>
        </w:rPr>
      </w:pPr>
      <w:r w:rsidRPr="00AA56D5">
        <w:rPr>
          <w:rFonts w:ascii="Arial" w:hAnsi="Arial" w:cs="Arial"/>
          <w:i/>
          <w:iCs/>
          <w:sz w:val="16"/>
          <w:szCs w:val="16"/>
        </w:rPr>
        <w:t>The balance of rece</w:t>
      </w:r>
      <w:r w:rsidR="002B1BFA" w:rsidRPr="00AA56D5">
        <w:rPr>
          <w:rFonts w:ascii="Arial" w:hAnsi="Arial" w:cs="Arial"/>
          <w:i/>
          <w:iCs/>
          <w:sz w:val="16"/>
          <w:szCs w:val="16"/>
        </w:rPr>
        <w:t>ivables due within 1 year inclu</w:t>
      </w:r>
      <w:r w:rsidR="002B1BFA" w:rsidRPr="00AA56D5">
        <w:rPr>
          <w:rFonts w:ascii="Arial" w:hAnsi="Arial" w:cs="Arial"/>
          <w:i/>
          <w:iCs/>
          <w:sz w:val="16"/>
          <w:szCs w:val="20"/>
        </w:rPr>
        <w:t xml:space="preserve">ded </w:t>
      </w:r>
      <w:r w:rsidR="002045CF" w:rsidRPr="00AA56D5">
        <w:rPr>
          <w:rFonts w:ascii="Arial" w:hAnsi="Arial" w:cs="Arial"/>
          <w:i/>
          <w:iCs/>
          <w:sz w:val="16"/>
          <w:szCs w:val="16"/>
        </w:rPr>
        <w:t>receivables</w:t>
      </w:r>
      <w:r w:rsidR="002B1BFA" w:rsidRPr="00AA56D5">
        <w:rPr>
          <w:rFonts w:ascii="Arial" w:hAnsi="Arial" w:cs="Arial"/>
          <w:i/>
          <w:iCs/>
          <w:sz w:val="16"/>
          <w:szCs w:val="16"/>
        </w:rPr>
        <w:t xml:space="preserve"> for which revenue recognised has </w:t>
      </w:r>
      <w:r w:rsidR="00762061" w:rsidRPr="00AA56D5">
        <w:rPr>
          <w:rFonts w:ascii="Arial" w:hAnsi="Arial" w:cs="Arial"/>
          <w:i/>
          <w:iCs/>
          <w:sz w:val="16"/>
          <w:szCs w:val="16"/>
        </w:rPr>
        <w:t xml:space="preserve">been </w:t>
      </w:r>
      <w:r w:rsidR="002B1BFA" w:rsidRPr="00AA56D5">
        <w:rPr>
          <w:rFonts w:ascii="Arial" w:hAnsi="Arial" w:cs="Arial"/>
          <w:i/>
          <w:iCs/>
          <w:sz w:val="16"/>
          <w:szCs w:val="16"/>
        </w:rPr>
        <w:t>ceased</w:t>
      </w:r>
      <w:r w:rsidR="00126235" w:rsidRPr="00AA56D5">
        <w:rPr>
          <w:rFonts w:ascii="Arial" w:hAnsi="Arial" w:cs="Arial"/>
          <w:i/>
          <w:iCs/>
          <w:sz w:val="16"/>
          <w:szCs w:val="16"/>
        </w:rPr>
        <w:t>.</w:t>
      </w:r>
    </w:p>
    <w:p w:rsidR="002D5EFE" w:rsidRPr="00AA56D5" w:rsidRDefault="002D5EFE" w:rsidP="00AD1E10">
      <w:pPr>
        <w:pStyle w:val="BodyTextIndent3"/>
        <w:numPr>
          <w:ilvl w:val="0"/>
          <w:numId w:val="14"/>
        </w:numPr>
        <w:tabs>
          <w:tab w:val="clear" w:pos="360"/>
          <w:tab w:val="clear" w:pos="2160"/>
          <w:tab w:val="clear" w:pos="2880"/>
          <w:tab w:val="clear" w:pos="3240"/>
          <w:tab w:val="clear" w:pos="6120"/>
          <w:tab w:val="clear" w:pos="6300"/>
        </w:tabs>
        <w:spacing w:before="0" w:after="0" w:line="280" w:lineRule="exact"/>
        <w:ind w:left="907"/>
        <w:jc w:val="thaiDistribute"/>
        <w:rPr>
          <w:rFonts w:ascii="Arial" w:hAnsi="Arial" w:cs="Arial"/>
          <w:i/>
          <w:iCs/>
          <w:sz w:val="16"/>
          <w:szCs w:val="16"/>
        </w:rPr>
      </w:pPr>
      <w:r w:rsidRPr="00AA56D5">
        <w:rPr>
          <w:rFonts w:ascii="Arial" w:hAnsi="Arial" w:cs="Arial"/>
          <w:i/>
          <w:iCs/>
          <w:sz w:val="16"/>
          <w:szCs w:val="16"/>
        </w:rPr>
        <w:t>The balance of allowance for doubtful account due within 1 year includes additional provision for uncollectible</w:t>
      </w:r>
      <w:r w:rsidR="00B56103" w:rsidRPr="00AA56D5">
        <w:rPr>
          <w:rFonts w:ascii="Arial" w:hAnsi="Arial" w:cs="Arial"/>
          <w:i/>
          <w:iCs/>
          <w:sz w:val="16"/>
          <w:szCs w:val="16"/>
        </w:rPr>
        <w:t xml:space="preserve"> receivables</w:t>
      </w:r>
      <w:r w:rsidRPr="00AA56D5">
        <w:rPr>
          <w:rFonts w:ascii="Arial" w:hAnsi="Arial" w:cs="Arial"/>
          <w:i/>
          <w:iCs/>
          <w:sz w:val="16"/>
          <w:szCs w:val="16"/>
        </w:rPr>
        <w:t>.</w:t>
      </w:r>
    </w:p>
    <w:p w:rsidR="00620E08" w:rsidRPr="00AA56D5" w:rsidRDefault="00620E08">
      <w:pPr>
        <w:rPr>
          <w:rFonts w:ascii="Arial" w:hAnsi="Arial" w:cs="Arial"/>
        </w:rPr>
      </w:pPr>
      <w:r w:rsidRPr="00AA56D5">
        <w:rPr>
          <w:rFonts w:ascii="Arial" w:hAnsi="Arial" w:cs="Arial"/>
        </w:rPr>
        <w:br w:type="page"/>
      </w:r>
    </w:p>
    <w:tbl>
      <w:tblPr>
        <w:tblW w:w="9072" w:type="dxa"/>
        <w:tblInd w:w="558" w:type="dxa"/>
        <w:tblLayout w:type="fixed"/>
        <w:tblLook w:val="0000" w:firstRow="0" w:lastRow="0" w:firstColumn="0" w:lastColumn="0" w:noHBand="0" w:noVBand="0"/>
      </w:tblPr>
      <w:tblGrid>
        <w:gridCol w:w="3492"/>
        <w:gridCol w:w="1860"/>
        <w:gridCol w:w="1860"/>
        <w:gridCol w:w="1860"/>
      </w:tblGrid>
      <w:tr w:rsidR="00AA56D5" w:rsidRPr="00AA56D5" w:rsidTr="00DC030F">
        <w:tc>
          <w:tcPr>
            <w:tcW w:w="3492" w:type="dxa"/>
            <w:vAlign w:val="center"/>
          </w:tcPr>
          <w:p w:rsidR="00973BF0" w:rsidRPr="00AA56D5" w:rsidRDefault="00973BF0" w:rsidP="002D5EFE">
            <w:pPr>
              <w:spacing w:line="380" w:lineRule="exact"/>
              <w:jc w:val="right"/>
              <w:rPr>
                <w:rFonts w:ascii="Arial" w:hAnsi="Arial" w:cs="Arial"/>
                <w:sz w:val="18"/>
                <w:szCs w:val="18"/>
              </w:rPr>
            </w:pPr>
          </w:p>
        </w:tc>
        <w:tc>
          <w:tcPr>
            <w:tcW w:w="1860" w:type="dxa"/>
            <w:vAlign w:val="center"/>
          </w:tcPr>
          <w:p w:rsidR="00973BF0" w:rsidRPr="00AA56D5" w:rsidRDefault="00973BF0" w:rsidP="002D5EFE">
            <w:pPr>
              <w:spacing w:line="380" w:lineRule="exact"/>
              <w:jc w:val="right"/>
              <w:rPr>
                <w:rFonts w:ascii="Arial" w:hAnsi="Arial" w:cs="Arial"/>
                <w:sz w:val="18"/>
                <w:szCs w:val="18"/>
              </w:rPr>
            </w:pPr>
          </w:p>
        </w:tc>
        <w:tc>
          <w:tcPr>
            <w:tcW w:w="1860" w:type="dxa"/>
            <w:vAlign w:val="center"/>
          </w:tcPr>
          <w:p w:rsidR="00973BF0" w:rsidRPr="00AA56D5" w:rsidRDefault="00973BF0" w:rsidP="002D5EFE">
            <w:pPr>
              <w:spacing w:line="380" w:lineRule="exact"/>
              <w:jc w:val="right"/>
              <w:rPr>
                <w:rFonts w:ascii="Arial" w:hAnsi="Arial" w:cs="Arial"/>
                <w:sz w:val="18"/>
                <w:szCs w:val="18"/>
              </w:rPr>
            </w:pPr>
          </w:p>
        </w:tc>
        <w:tc>
          <w:tcPr>
            <w:tcW w:w="1860" w:type="dxa"/>
            <w:vAlign w:val="center"/>
          </w:tcPr>
          <w:p w:rsidR="00973BF0" w:rsidRPr="00AA56D5" w:rsidRDefault="00973BF0" w:rsidP="002D5EFE">
            <w:pPr>
              <w:spacing w:line="380" w:lineRule="exact"/>
              <w:jc w:val="right"/>
              <w:rPr>
                <w:rFonts w:ascii="Arial" w:hAnsi="Arial" w:cs="Arial"/>
                <w:sz w:val="18"/>
                <w:szCs w:val="18"/>
              </w:rPr>
            </w:pPr>
            <w:r w:rsidRPr="00AA56D5">
              <w:rPr>
                <w:rFonts w:ascii="Arial" w:eastAsia="Arial Unicode MS" w:hAnsi="Arial" w:cs="Arial"/>
                <w:sz w:val="18"/>
                <w:szCs w:val="18"/>
              </w:rPr>
              <w:t>(Unit: Baht)</w:t>
            </w:r>
          </w:p>
        </w:tc>
      </w:tr>
      <w:tr w:rsidR="00AA56D5" w:rsidRPr="00AA56D5" w:rsidTr="00DC030F">
        <w:tc>
          <w:tcPr>
            <w:tcW w:w="3492" w:type="dxa"/>
            <w:vAlign w:val="bottom"/>
          </w:tcPr>
          <w:p w:rsidR="00973BF0" w:rsidRPr="00AA56D5" w:rsidRDefault="00973BF0" w:rsidP="002D5EFE">
            <w:pPr>
              <w:pStyle w:val="BodyText"/>
              <w:tabs>
                <w:tab w:val="decimal" w:pos="834"/>
              </w:tabs>
              <w:spacing w:line="380" w:lineRule="exact"/>
              <w:rPr>
                <w:rFonts w:ascii="Arial" w:eastAsia="Arial Unicode MS" w:hAnsi="Arial" w:cs="Arial"/>
                <w:sz w:val="18"/>
                <w:szCs w:val="18"/>
              </w:rPr>
            </w:pPr>
          </w:p>
        </w:tc>
        <w:tc>
          <w:tcPr>
            <w:tcW w:w="5580" w:type="dxa"/>
            <w:gridSpan w:val="3"/>
            <w:vAlign w:val="bottom"/>
          </w:tcPr>
          <w:p w:rsidR="00973BF0" w:rsidRPr="00AA56D5" w:rsidRDefault="00F37DFA" w:rsidP="002D5EFE">
            <w:pPr>
              <w:pStyle w:val="BodyText"/>
              <w:pBdr>
                <w:bottom w:val="single" w:sz="4" w:space="1" w:color="auto"/>
              </w:pBdr>
              <w:spacing w:line="380" w:lineRule="exact"/>
              <w:jc w:val="center"/>
              <w:rPr>
                <w:rFonts w:ascii="Arial" w:eastAsia="Arial Unicode MS" w:hAnsi="Arial" w:cs="Arial"/>
                <w:sz w:val="18"/>
                <w:szCs w:val="18"/>
              </w:rPr>
            </w:pPr>
            <w:r w:rsidRPr="00AA56D5">
              <w:rPr>
                <w:rFonts w:ascii="Arial" w:eastAsia="Arial Unicode MS" w:hAnsi="Arial" w:cs="Arial"/>
                <w:sz w:val="18"/>
                <w:szCs w:val="18"/>
              </w:rPr>
              <w:t>31 December 2018</w:t>
            </w:r>
          </w:p>
        </w:tc>
      </w:tr>
      <w:tr w:rsidR="00AA56D5" w:rsidRPr="00AA56D5" w:rsidTr="00DC030F">
        <w:tc>
          <w:tcPr>
            <w:tcW w:w="3492" w:type="dxa"/>
            <w:vAlign w:val="bottom"/>
          </w:tcPr>
          <w:p w:rsidR="00973BF0" w:rsidRPr="00AA56D5" w:rsidRDefault="00973BF0" w:rsidP="002D5EFE">
            <w:pPr>
              <w:pStyle w:val="BodyText"/>
              <w:tabs>
                <w:tab w:val="decimal" w:pos="834"/>
              </w:tabs>
              <w:spacing w:line="380" w:lineRule="exact"/>
              <w:rPr>
                <w:rFonts w:ascii="Arial" w:eastAsia="Arial Unicode MS" w:hAnsi="Arial" w:cs="Arial"/>
                <w:sz w:val="18"/>
                <w:szCs w:val="18"/>
              </w:rPr>
            </w:pPr>
          </w:p>
        </w:tc>
        <w:tc>
          <w:tcPr>
            <w:tcW w:w="1860" w:type="dxa"/>
            <w:vAlign w:val="bottom"/>
          </w:tcPr>
          <w:p w:rsidR="00973BF0" w:rsidRPr="00AA56D5" w:rsidRDefault="00973BF0" w:rsidP="002D5EFE">
            <w:pPr>
              <w:pStyle w:val="BodyText"/>
              <w:pBdr>
                <w:bottom w:val="single" w:sz="4" w:space="1" w:color="auto"/>
              </w:pBdr>
              <w:spacing w:line="380" w:lineRule="exact"/>
              <w:jc w:val="center"/>
              <w:rPr>
                <w:rFonts w:ascii="Arial" w:eastAsia="Arial Unicode MS" w:hAnsi="Arial" w:cs="Arial"/>
                <w:sz w:val="18"/>
                <w:szCs w:val="18"/>
              </w:rPr>
            </w:pPr>
            <w:r w:rsidRPr="00AA56D5">
              <w:rPr>
                <w:rFonts w:ascii="Arial" w:eastAsia="Arial Unicode MS" w:hAnsi="Arial" w:cs="Arial"/>
                <w:sz w:val="18"/>
                <w:szCs w:val="18"/>
              </w:rPr>
              <w:t xml:space="preserve">Amounts due </w:t>
            </w:r>
            <w:r w:rsidR="00AA56D5" w:rsidRPr="00AA56D5">
              <w:rPr>
                <w:rFonts w:ascii="Arial" w:eastAsia="Arial Unicode MS" w:hAnsi="Arial" w:cs="Arial"/>
                <w:sz w:val="18"/>
                <w:szCs w:val="18"/>
              </w:rPr>
              <w:t xml:space="preserve"> </w:t>
            </w:r>
            <w:r w:rsidRPr="00AA56D5">
              <w:rPr>
                <w:rFonts w:ascii="Arial" w:eastAsia="Arial Unicode MS" w:hAnsi="Arial" w:cs="Arial"/>
                <w:sz w:val="18"/>
                <w:szCs w:val="18"/>
              </w:rPr>
              <w:t xml:space="preserve"> within 1 year</w:t>
            </w:r>
            <w:r w:rsidRPr="00AA56D5">
              <w:rPr>
                <w:rFonts w:ascii="Arial" w:eastAsia="Arial Unicode MS" w:hAnsi="Arial" w:cs="Arial"/>
                <w:i/>
                <w:iCs/>
                <w:sz w:val="18"/>
                <w:szCs w:val="18"/>
                <w:vertAlign w:val="superscript"/>
              </w:rPr>
              <w:t>(2)</w:t>
            </w:r>
          </w:p>
        </w:tc>
        <w:tc>
          <w:tcPr>
            <w:tcW w:w="1860" w:type="dxa"/>
            <w:vAlign w:val="bottom"/>
          </w:tcPr>
          <w:p w:rsidR="00973BF0" w:rsidRPr="00AA56D5" w:rsidRDefault="00973BF0" w:rsidP="002D5EFE">
            <w:pPr>
              <w:pStyle w:val="BodyText"/>
              <w:pBdr>
                <w:bottom w:val="single" w:sz="4" w:space="1" w:color="auto"/>
              </w:pBdr>
              <w:spacing w:line="380" w:lineRule="exact"/>
              <w:ind w:right="-48"/>
              <w:jc w:val="center"/>
              <w:rPr>
                <w:rFonts w:ascii="Arial" w:eastAsia="Arial Unicode MS" w:hAnsi="Arial" w:cs="Arial"/>
                <w:sz w:val="18"/>
                <w:szCs w:val="18"/>
              </w:rPr>
            </w:pPr>
            <w:r w:rsidRPr="00AA56D5">
              <w:rPr>
                <w:rFonts w:ascii="Arial" w:eastAsia="Arial Unicode MS" w:hAnsi="Arial" w:cs="Arial"/>
                <w:sz w:val="18"/>
                <w:szCs w:val="18"/>
              </w:rPr>
              <w:t>Amounts due            over 1 year</w:t>
            </w:r>
          </w:p>
        </w:tc>
        <w:tc>
          <w:tcPr>
            <w:tcW w:w="1860" w:type="dxa"/>
            <w:vAlign w:val="bottom"/>
          </w:tcPr>
          <w:p w:rsidR="00973BF0" w:rsidRPr="00AA56D5" w:rsidRDefault="00973BF0" w:rsidP="002D5EFE">
            <w:pPr>
              <w:pStyle w:val="BodyText"/>
              <w:pBdr>
                <w:bottom w:val="single" w:sz="4" w:space="1" w:color="auto"/>
              </w:pBdr>
              <w:spacing w:line="380" w:lineRule="exact"/>
              <w:jc w:val="center"/>
              <w:rPr>
                <w:rFonts w:ascii="Arial" w:eastAsia="Arial Unicode MS" w:hAnsi="Arial" w:cs="Arial"/>
                <w:sz w:val="18"/>
                <w:szCs w:val="18"/>
              </w:rPr>
            </w:pPr>
            <w:r w:rsidRPr="00AA56D5">
              <w:rPr>
                <w:rFonts w:ascii="Arial" w:eastAsia="Arial Unicode MS" w:hAnsi="Arial" w:cs="Arial"/>
                <w:sz w:val="18"/>
                <w:szCs w:val="18"/>
              </w:rPr>
              <w:t>Total</w:t>
            </w:r>
          </w:p>
        </w:tc>
      </w:tr>
      <w:tr w:rsidR="00AA56D5" w:rsidRPr="00AA56D5" w:rsidTr="00DC030F">
        <w:trPr>
          <w:trHeight w:val="227"/>
        </w:trPr>
        <w:tc>
          <w:tcPr>
            <w:tcW w:w="3492" w:type="dxa"/>
            <w:vAlign w:val="bottom"/>
          </w:tcPr>
          <w:p w:rsidR="00F37DFA" w:rsidRPr="00AA56D5" w:rsidRDefault="00F37DFA" w:rsidP="00DC030F">
            <w:pPr>
              <w:pStyle w:val="BodyText5"/>
              <w:spacing w:after="0" w:line="380" w:lineRule="exact"/>
              <w:ind w:left="161" w:hanging="180"/>
              <w:rPr>
                <w:rFonts w:ascii="Arial" w:eastAsia="Arial Unicode MS" w:hAnsi="Arial" w:cs="Arial"/>
                <w:sz w:val="18"/>
                <w:szCs w:val="18"/>
              </w:rPr>
            </w:pPr>
            <w:r w:rsidRPr="00AA56D5">
              <w:rPr>
                <w:rFonts w:ascii="Arial" w:eastAsia="Arial Unicode MS" w:hAnsi="Arial" w:cs="Arial"/>
                <w:sz w:val="18"/>
                <w:szCs w:val="18"/>
              </w:rPr>
              <w:t>Hire purchase receivables</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rPr>
              <w:t>4,961,860,696</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rPr>
              <w:t>3,375,510,326</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rPr>
              <w:t>8,337,371,022</w:t>
            </w:r>
          </w:p>
        </w:tc>
      </w:tr>
      <w:tr w:rsidR="00AA56D5" w:rsidRPr="00AA56D5" w:rsidTr="00DC030F">
        <w:trPr>
          <w:trHeight w:val="227"/>
        </w:trPr>
        <w:tc>
          <w:tcPr>
            <w:tcW w:w="3492" w:type="dxa"/>
            <w:vAlign w:val="bottom"/>
          </w:tcPr>
          <w:p w:rsidR="00F37DFA" w:rsidRPr="00AA56D5" w:rsidRDefault="00F37DFA" w:rsidP="00DC030F">
            <w:pPr>
              <w:pStyle w:val="InsideAddress"/>
              <w:spacing w:line="380" w:lineRule="exact"/>
              <w:ind w:left="161" w:right="-108" w:hanging="180"/>
              <w:rPr>
                <w:rFonts w:ascii="Arial" w:eastAsia="Arial Unicode MS" w:hAnsi="Arial" w:cs="Arial"/>
                <w:sz w:val="18"/>
                <w:szCs w:val="18"/>
              </w:rPr>
            </w:pPr>
            <w:r w:rsidRPr="00AA56D5">
              <w:rPr>
                <w:rFonts w:ascii="Arial" w:eastAsia="Arial Unicode MS" w:hAnsi="Arial" w:cs="Arial"/>
                <w:sz w:val="18"/>
                <w:szCs w:val="18"/>
              </w:rPr>
              <w:t>Less: Unearned hire purchase income</w:t>
            </w:r>
            <w:r w:rsidRPr="00AA56D5">
              <w:rPr>
                <w:rFonts w:ascii="Arial" w:eastAsia="Arial Unicode MS" w:hAnsi="Arial" w:cs="Arial"/>
                <w:i/>
                <w:iCs/>
                <w:sz w:val="18"/>
                <w:szCs w:val="18"/>
                <w:vertAlign w:val="superscript"/>
              </w:rPr>
              <w:t>(1)</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rPr>
              <w:t>(1,529,960,552)</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(694,716,671)</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(2,224,677,223)</w:t>
            </w:r>
          </w:p>
        </w:tc>
      </w:tr>
      <w:tr w:rsidR="00AA56D5" w:rsidRPr="00AA56D5" w:rsidTr="00DC030F">
        <w:trPr>
          <w:trHeight w:val="227"/>
        </w:trPr>
        <w:tc>
          <w:tcPr>
            <w:tcW w:w="3492" w:type="dxa"/>
            <w:vAlign w:val="bottom"/>
          </w:tcPr>
          <w:p w:rsidR="00F37DFA" w:rsidRPr="00AA56D5" w:rsidRDefault="00F37DFA" w:rsidP="00DC030F">
            <w:pPr>
              <w:pStyle w:val="InsideAddress"/>
              <w:spacing w:line="380" w:lineRule="exact"/>
              <w:ind w:left="161" w:right="-108" w:hanging="180"/>
              <w:rPr>
                <w:rFonts w:ascii="Arial" w:eastAsia="Arial Unicode MS" w:hAnsi="Arial" w:cs="Arial"/>
                <w:sz w:val="18"/>
                <w:szCs w:val="18"/>
              </w:rPr>
            </w:pPr>
            <w:r w:rsidRPr="00AA56D5">
              <w:rPr>
                <w:rFonts w:ascii="Arial" w:eastAsia="Arial Unicode MS" w:hAnsi="Arial" w:cs="Arial"/>
                <w:sz w:val="18"/>
                <w:szCs w:val="18"/>
              </w:rPr>
              <w:t>Present value of the minimum lease payment receivables</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cs/>
              </w:rPr>
            </w:pPr>
            <w:r w:rsidRPr="00AA56D5">
              <w:rPr>
                <w:rFonts w:ascii="Arial" w:hAnsi="Arial" w:cs="Arial"/>
                <w:sz w:val="18"/>
                <w:szCs w:val="18"/>
              </w:rPr>
              <w:t>3,431,900,144</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rPr>
              <w:t>2,680,793,655</w:t>
            </w:r>
          </w:p>
        </w:tc>
        <w:tc>
          <w:tcPr>
            <w:tcW w:w="1860" w:type="dxa"/>
            <w:vAlign w:val="bottom"/>
          </w:tcPr>
          <w:p w:rsidR="00F37DFA" w:rsidRPr="00AA56D5" w:rsidRDefault="00F37DFA" w:rsidP="00F37DFA">
            <w:pPr>
              <w:pStyle w:val="InsideAddress"/>
              <w:tabs>
                <w:tab w:val="decimal" w:pos="1512"/>
              </w:tabs>
              <w:spacing w:line="360" w:lineRule="exact"/>
              <w:ind w:left="-18" w:right="29"/>
              <w:rPr>
                <w:rFonts w:ascii="Arial" w:hAnsi="Arial" w:cs="Arial"/>
                <w:sz w:val="18"/>
                <w:szCs w:val="18"/>
              </w:rPr>
            </w:pPr>
            <w:r w:rsidRPr="00AA56D5">
              <w:rPr>
                <w:rFonts w:ascii="Arial" w:hAnsi="Arial" w:cs="Arial"/>
                <w:sz w:val="18"/>
                <w:szCs w:val="18"/>
              </w:rPr>
              <w:t>6,112,693,799</w:t>
            </w:r>
          </w:p>
        </w:tc>
      </w:tr>
      <w:tr w:rsidR="00AA56D5" w:rsidRPr="00AA56D5" w:rsidTr="00DC030F">
        <w:trPr>
          <w:trHeight w:val="227"/>
        </w:trPr>
        <w:tc>
          <w:tcPr>
            <w:tcW w:w="3492" w:type="dxa"/>
            <w:vAlign w:val="bottom"/>
          </w:tcPr>
          <w:p w:rsidR="00F37DFA" w:rsidRPr="00AA56D5" w:rsidRDefault="00F37DFA" w:rsidP="00DC030F">
            <w:pPr>
              <w:pStyle w:val="BodyText5"/>
              <w:tabs>
                <w:tab w:val="left" w:pos="200"/>
                <w:tab w:val="left" w:pos="290"/>
              </w:tabs>
              <w:spacing w:after="0" w:line="380" w:lineRule="exact"/>
              <w:ind w:left="161" w:right="-198" w:hanging="180"/>
              <w:rPr>
                <w:rFonts w:ascii="Arial" w:eastAsia="Arial Unicode MS" w:hAnsi="Arial" w:cs="Arial"/>
                <w:sz w:val="18"/>
                <w:szCs w:val="18"/>
              </w:rPr>
            </w:pPr>
            <w:r w:rsidRPr="00AA56D5">
              <w:rPr>
                <w:rFonts w:ascii="Arial" w:eastAsia="Arial Unicode MS" w:hAnsi="Arial" w:cs="Arial"/>
                <w:sz w:val="18"/>
                <w:szCs w:val="18"/>
              </w:rPr>
              <w:t>Less: Allowance for doubtful accounts</w:t>
            </w:r>
            <w:r w:rsidRPr="00AA56D5">
              <w:rPr>
                <w:rFonts w:ascii="Arial" w:eastAsia="Arial Unicode MS" w:hAnsi="Arial" w:cs="Arial"/>
                <w:i/>
                <w:iCs/>
                <w:sz w:val="18"/>
                <w:szCs w:val="18"/>
                <w:vertAlign w:val="superscript"/>
              </w:rPr>
              <w:t>(3)</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rPr>
              <w:t>(722,794,696)</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(28,549,154)</w:t>
            </w:r>
          </w:p>
        </w:tc>
        <w:tc>
          <w:tcPr>
            <w:tcW w:w="1860" w:type="dxa"/>
            <w:vAlign w:val="bottom"/>
          </w:tcPr>
          <w:p w:rsidR="00F37DFA" w:rsidRPr="00AA56D5" w:rsidRDefault="00F37DFA" w:rsidP="00F37DFA">
            <w:pPr>
              <w:pStyle w:val="InsideAddress"/>
              <w:pBdr>
                <w:bottom w:val="single" w:sz="4" w:space="1" w:color="auto"/>
              </w:pBdr>
              <w:tabs>
                <w:tab w:val="decimal" w:pos="1512"/>
              </w:tabs>
              <w:spacing w:line="360" w:lineRule="exact"/>
              <w:ind w:left="-18" w:right="29"/>
              <w:rPr>
                <w:rFonts w:ascii="Arial" w:hAnsi="Arial" w:cs="Arial"/>
                <w:sz w:val="18"/>
                <w:szCs w:val="18"/>
                <w:cs/>
              </w:rPr>
            </w:pPr>
            <w:r w:rsidRPr="00AA56D5">
              <w:rPr>
                <w:rFonts w:ascii="Arial" w:hAnsi="Arial" w:cs="Arial"/>
                <w:sz w:val="18"/>
                <w:szCs w:val="18"/>
              </w:rPr>
              <w:t>(751,343,850)</w:t>
            </w:r>
          </w:p>
        </w:tc>
      </w:tr>
      <w:tr w:rsidR="00AA56D5" w:rsidRPr="00AA56D5" w:rsidTr="00DC030F">
        <w:trPr>
          <w:trHeight w:val="227"/>
        </w:trPr>
        <w:tc>
          <w:tcPr>
            <w:tcW w:w="3492" w:type="dxa"/>
            <w:vAlign w:val="bottom"/>
          </w:tcPr>
          <w:p w:rsidR="00F37DFA" w:rsidRPr="00AA56D5" w:rsidRDefault="00F37DFA" w:rsidP="00DC030F">
            <w:pPr>
              <w:pStyle w:val="BodyText5"/>
              <w:tabs>
                <w:tab w:val="left" w:pos="200"/>
                <w:tab w:val="left" w:pos="290"/>
              </w:tabs>
              <w:spacing w:after="0" w:line="380" w:lineRule="exact"/>
              <w:ind w:left="161" w:hanging="180"/>
              <w:rPr>
                <w:rFonts w:ascii="Arial" w:eastAsia="Arial Unicode MS" w:hAnsi="Arial" w:cs="Arial"/>
                <w:sz w:val="18"/>
                <w:szCs w:val="18"/>
              </w:rPr>
            </w:pPr>
            <w:r w:rsidRPr="00AA56D5">
              <w:rPr>
                <w:rFonts w:ascii="Arial" w:eastAsia="Arial Unicode MS" w:hAnsi="Arial" w:cs="Arial"/>
                <w:sz w:val="18"/>
                <w:szCs w:val="18"/>
              </w:rPr>
              <w:t xml:space="preserve">Net hire purchase receivables </w:t>
            </w:r>
          </w:p>
        </w:tc>
        <w:tc>
          <w:tcPr>
            <w:tcW w:w="1860" w:type="dxa"/>
            <w:vAlign w:val="bottom"/>
          </w:tcPr>
          <w:p w:rsidR="00F37DFA" w:rsidRPr="00AA56D5" w:rsidRDefault="00F37DFA" w:rsidP="00F37DFA">
            <w:pPr>
              <w:pStyle w:val="InsideAddress"/>
              <w:pBdr>
                <w:bottom w:val="doub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2,709,105,448</w:t>
            </w:r>
          </w:p>
        </w:tc>
        <w:tc>
          <w:tcPr>
            <w:tcW w:w="1860" w:type="dxa"/>
            <w:vAlign w:val="bottom"/>
          </w:tcPr>
          <w:p w:rsidR="00F37DFA" w:rsidRPr="00AA56D5" w:rsidRDefault="00F37DFA" w:rsidP="00F37DFA">
            <w:pPr>
              <w:pStyle w:val="InsideAddress"/>
              <w:pBdr>
                <w:bottom w:val="doub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2,652,244,501</w:t>
            </w:r>
          </w:p>
        </w:tc>
        <w:tc>
          <w:tcPr>
            <w:tcW w:w="1860" w:type="dxa"/>
            <w:vAlign w:val="bottom"/>
          </w:tcPr>
          <w:p w:rsidR="00F37DFA" w:rsidRPr="00AA56D5" w:rsidRDefault="00F37DFA" w:rsidP="00F37DFA">
            <w:pPr>
              <w:pStyle w:val="InsideAddress"/>
              <w:pBdr>
                <w:bottom w:val="double" w:sz="4" w:space="1" w:color="auto"/>
              </w:pBdr>
              <w:tabs>
                <w:tab w:val="decimal" w:pos="1512"/>
              </w:tabs>
              <w:spacing w:line="360" w:lineRule="exact"/>
              <w:ind w:left="-18" w:right="29"/>
              <w:rPr>
                <w:rFonts w:ascii="Arial" w:hAnsi="Arial" w:cs="Arial"/>
                <w:sz w:val="18"/>
                <w:szCs w:val="18"/>
              </w:rPr>
            </w:pPr>
            <w:r w:rsidRPr="00AA56D5">
              <w:rPr>
                <w:rFonts w:ascii="Arial" w:hAnsi="Arial" w:cs="Arial"/>
                <w:sz w:val="18"/>
                <w:szCs w:val="18"/>
              </w:rPr>
              <w:t>5,361,349,949</w:t>
            </w:r>
          </w:p>
        </w:tc>
      </w:tr>
    </w:tbl>
    <w:p w:rsidR="00973BF0" w:rsidRPr="00AA56D5" w:rsidRDefault="00973BF0" w:rsidP="00AD1E10">
      <w:pPr>
        <w:pStyle w:val="BodyTextIndent3"/>
        <w:numPr>
          <w:ilvl w:val="0"/>
          <w:numId w:val="27"/>
        </w:numPr>
        <w:tabs>
          <w:tab w:val="clear" w:pos="360"/>
          <w:tab w:val="clear" w:pos="2160"/>
          <w:tab w:val="clear" w:pos="2880"/>
          <w:tab w:val="clear" w:pos="3240"/>
          <w:tab w:val="clear" w:pos="6120"/>
          <w:tab w:val="clear" w:pos="6300"/>
        </w:tabs>
        <w:spacing w:after="0" w:line="320" w:lineRule="exact"/>
        <w:ind w:left="907"/>
        <w:rPr>
          <w:rFonts w:ascii="Arial" w:hAnsi="Arial" w:cs="Arial"/>
          <w:i/>
          <w:iCs/>
          <w:sz w:val="16"/>
          <w:szCs w:val="16"/>
        </w:rPr>
      </w:pPr>
      <w:r w:rsidRPr="00AA56D5">
        <w:rPr>
          <w:rFonts w:ascii="Arial" w:hAnsi="Arial" w:cs="Arial"/>
          <w:i/>
          <w:iCs/>
          <w:sz w:val="16"/>
          <w:szCs w:val="16"/>
        </w:rPr>
        <w:t>Presented net of deferred commission and initial direct costs of hire purchase</w:t>
      </w:r>
      <w:r w:rsidR="00A6640D" w:rsidRPr="00AA56D5">
        <w:rPr>
          <w:rFonts w:ascii="Arial" w:hAnsi="Arial" w:cs="Arial"/>
          <w:i/>
          <w:iCs/>
          <w:sz w:val="16"/>
          <w:szCs w:val="16"/>
        </w:rPr>
        <w:t>.</w:t>
      </w:r>
    </w:p>
    <w:p w:rsidR="00973BF0" w:rsidRPr="00AA56D5" w:rsidRDefault="00973BF0" w:rsidP="00AD1E10">
      <w:pPr>
        <w:pStyle w:val="BodyTextIndent3"/>
        <w:numPr>
          <w:ilvl w:val="0"/>
          <w:numId w:val="27"/>
        </w:numPr>
        <w:tabs>
          <w:tab w:val="clear" w:pos="360"/>
          <w:tab w:val="clear" w:pos="2160"/>
          <w:tab w:val="clear" w:pos="2880"/>
          <w:tab w:val="clear" w:pos="3240"/>
          <w:tab w:val="clear" w:pos="6120"/>
          <w:tab w:val="clear" w:pos="6300"/>
        </w:tabs>
        <w:spacing w:before="0" w:after="0" w:line="320" w:lineRule="exact"/>
        <w:ind w:left="907"/>
        <w:rPr>
          <w:rFonts w:ascii="Arial" w:hAnsi="Arial" w:cs="Arial"/>
          <w:i/>
          <w:iCs/>
          <w:sz w:val="16"/>
          <w:szCs w:val="16"/>
        </w:rPr>
      </w:pPr>
      <w:r w:rsidRPr="00AA56D5">
        <w:rPr>
          <w:rFonts w:ascii="Arial" w:hAnsi="Arial" w:cs="Arial"/>
          <w:i/>
          <w:iCs/>
          <w:sz w:val="16"/>
          <w:szCs w:val="16"/>
        </w:rPr>
        <w:t>The balance of receivables due within 1 year included receivables for which revenue recognised has been ceased</w:t>
      </w:r>
      <w:r w:rsidR="00A6640D" w:rsidRPr="00AA56D5">
        <w:rPr>
          <w:rFonts w:ascii="Arial" w:hAnsi="Arial" w:cs="Arial"/>
          <w:i/>
          <w:iCs/>
          <w:sz w:val="16"/>
          <w:szCs w:val="16"/>
        </w:rPr>
        <w:t>.</w:t>
      </w:r>
    </w:p>
    <w:p w:rsidR="00AD1E10" w:rsidRPr="00AA56D5" w:rsidRDefault="00AD1E10" w:rsidP="00AD1E10">
      <w:pPr>
        <w:pStyle w:val="BodyTextIndent3"/>
        <w:numPr>
          <w:ilvl w:val="0"/>
          <w:numId w:val="27"/>
        </w:numPr>
        <w:tabs>
          <w:tab w:val="clear" w:pos="360"/>
          <w:tab w:val="clear" w:pos="2160"/>
          <w:tab w:val="clear" w:pos="2880"/>
          <w:tab w:val="clear" w:pos="3240"/>
          <w:tab w:val="clear" w:pos="6120"/>
          <w:tab w:val="clear" w:pos="6300"/>
        </w:tabs>
        <w:spacing w:before="0" w:after="0" w:line="320" w:lineRule="exact"/>
        <w:ind w:left="907"/>
        <w:rPr>
          <w:rFonts w:ascii="Arial" w:hAnsi="Arial" w:cs="Arial"/>
          <w:i/>
          <w:iCs/>
          <w:sz w:val="16"/>
          <w:szCs w:val="16"/>
        </w:rPr>
      </w:pPr>
      <w:r w:rsidRPr="00AA56D5">
        <w:rPr>
          <w:rFonts w:ascii="Arial" w:hAnsi="Arial" w:cs="Arial"/>
          <w:i/>
          <w:iCs/>
          <w:sz w:val="16"/>
          <w:szCs w:val="16"/>
        </w:rPr>
        <w:t>The balance of allowance for doubtful account due within 1 year includes additional provision for uncollectible receivables.</w:t>
      </w:r>
    </w:p>
    <w:p w:rsidR="00F21103" w:rsidRPr="00AA56D5" w:rsidRDefault="002045CF" w:rsidP="00620E08">
      <w:pPr>
        <w:pStyle w:val="BodyTextIndent3"/>
        <w:tabs>
          <w:tab w:val="clear" w:pos="360"/>
        </w:tabs>
        <w:spacing w:before="240"/>
        <w:ind w:left="547" w:hanging="547"/>
        <w:jc w:val="thaiDistribute"/>
        <w:rPr>
          <w:rFonts w:ascii="Arial" w:hAnsi="Arial" w:cs="Arial"/>
          <w:sz w:val="22"/>
          <w:szCs w:val="22"/>
        </w:rPr>
      </w:pPr>
      <w:r w:rsidRPr="00AA56D5">
        <w:rPr>
          <w:rFonts w:ascii="Arial" w:hAnsi="Arial" w:cs="Arial"/>
          <w:b/>
          <w:bCs/>
          <w:sz w:val="22"/>
          <w:szCs w:val="22"/>
        </w:rPr>
        <w:t>2</w:t>
      </w:r>
      <w:r w:rsidR="00907B7A" w:rsidRPr="00AA56D5">
        <w:rPr>
          <w:rFonts w:ascii="Arial" w:hAnsi="Arial" w:cs="Arial"/>
          <w:b/>
          <w:bCs/>
          <w:sz w:val="22"/>
          <w:szCs w:val="22"/>
        </w:rPr>
        <w:t>.2</w:t>
      </w:r>
      <w:r w:rsidR="00907B7A" w:rsidRPr="00AA56D5">
        <w:rPr>
          <w:rFonts w:ascii="Arial" w:hAnsi="Arial" w:cs="Arial"/>
          <w:sz w:val="22"/>
          <w:szCs w:val="22"/>
        </w:rPr>
        <w:tab/>
      </w:r>
      <w:r w:rsidR="00F21103" w:rsidRPr="00AA56D5">
        <w:rPr>
          <w:rFonts w:ascii="Arial" w:hAnsi="Arial" w:cs="Arial"/>
          <w:sz w:val="22"/>
          <w:szCs w:val="22"/>
        </w:rPr>
        <w:t xml:space="preserve">As </w:t>
      </w:r>
      <w:r w:rsidR="00365648" w:rsidRPr="00AA56D5">
        <w:rPr>
          <w:rFonts w:ascii="Arial" w:hAnsi="Arial" w:cs="Arial"/>
          <w:sz w:val="22"/>
          <w:szCs w:val="22"/>
        </w:rPr>
        <w:t xml:space="preserve">at </w:t>
      </w:r>
      <w:r w:rsidR="006A06D4">
        <w:rPr>
          <w:rFonts w:ascii="Arial" w:hAnsi="Arial" w:cs="Arial"/>
          <w:sz w:val="22"/>
          <w:szCs w:val="22"/>
        </w:rPr>
        <w:t>30 June 2019</w:t>
      </w:r>
      <w:r w:rsidR="00365648" w:rsidRPr="00AA56D5">
        <w:rPr>
          <w:rFonts w:ascii="Arial" w:hAnsi="Arial" w:cs="Arial"/>
          <w:sz w:val="22"/>
          <w:szCs w:val="22"/>
        </w:rPr>
        <w:t xml:space="preserve"> and </w:t>
      </w:r>
      <w:r w:rsidR="00F37DFA" w:rsidRPr="00AA56D5">
        <w:rPr>
          <w:rFonts w:ascii="Arial" w:hAnsi="Arial" w:cs="Arial"/>
          <w:sz w:val="22"/>
          <w:szCs w:val="22"/>
        </w:rPr>
        <w:t>31 December 2018</w:t>
      </w:r>
      <w:r w:rsidR="00F21103" w:rsidRPr="00AA56D5">
        <w:rPr>
          <w:rFonts w:ascii="Arial" w:hAnsi="Arial" w:cs="Arial"/>
          <w:sz w:val="22"/>
          <w:szCs w:val="22"/>
        </w:rPr>
        <w:t xml:space="preserve">, the balances of hire purchase receivables (net of unearned </w:t>
      </w:r>
      <w:r w:rsidR="00460621" w:rsidRPr="00AA56D5">
        <w:rPr>
          <w:rFonts w:ascii="Arial" w:hAnsi="Arial" w:cs="Arial"/>
          <w:sz w:val="22"/>
          <w:szCs w:val="22"/>
        </w:rPr>
        <w:t>hire purchase</w:t>
      </w:r>
      <w:r w:rsidR="00F21103" w:rsidRPr="00AA56D5">
        <w:rPr>
          <w:rFonts w:ascii="Arial" w:hAnsi="Arial" w:cs="Arial"/>
          <w:sz w:val="22"/>
          <w:szCs w:val="22"/>
        </w:rPr>
        <w:t xml:space="preserve"> income) and allowance for doubtful accounts </w:t>
      </w:r>
      <w:r w:rsidR="00577E23" w:rsidRPr="00AA56D5">
        <w:rPr>
          <w:rFonts w:ascii="Arial" w:hAnsi="Arial" w:cs="Arial"/>
          <w:sz w:val="22"/>
          <w:szCs w:val="22"/>
        </w:rPr>
        <w:t>are classi</w:t>
      </w:r>
      <w:r w:rsidR="00BF75E9" w:rsidRPr="00AA56D5">
        <w:rPr>
          <w:rFonts w:ascii="Arial" w:hAnsi="Arial" w:cs="Arial"/>
          <w:sz w:val="22"/>
          <w:szCs w:val="22"/>
        </w:rPr>
        <w:t>fied by aging of installment pas</w:t>
      </w:r>
      <w:r w:rsidR="00577E23" w:rsidRPr="00AA56D5">
        <w:rPr>
          <w:rFonts w:ascii="Arial" w:hAnsi="Arial" w:cs="Arial"/>
          <w:sz w:val="22"/>
          <w:szCs w:val="22"/>
        </w:rPr>
        <w:t>t due as follows:</w:t>
      </w:r>
    </w:p>
    <w:p w:rsidR="00973BF0" w:rsidRPr="00AA56D5" w:rsidRDefault="00973BF0" w:rsidP="00AA56D5">
      <w:pPr>
        <w:tabs>
          <w:tab w:val="left" w:pos="360"/>
          <w:tab w:val="left" w:pos="1440"/>
          <w:tab w:val="left" w:pos="2160"/>
          <w:tab w:val="left" w:pos="4140"/>
        </w:tabs>
        <w:spacing w:line="340" w:lineRule="exact"/>
        <w:ind w:left="907" w:right="-457" w:hanging="907"/>
        <w:jc w:val="right"/>
        <w:rPr>
          <w:rFonts w:ascii="Arial" w:hAnsi="Arial" w:cs="Arial"/>
          <w:sz w:val="17"/>
          <w:szCs w:val="17"/>
        </w:rPr>
      </w:pPr>
      <w:r w:rsidRPr="00AA56D5">
        <w:rPr>
          <w:rFonts w:ascii="Arial" w:hAnsi="Arial" w:cs="Arial"/>
          <w:sz w:val="17"/>
          <w:szCs w:val="17"/>
          <w:lang w:val="en-GB"/>
        </w:rPr>
        <w:t>(Unit: Baht)</w:t>
      </w:r>
    </w:p>
    <w:tbl>
      <w:tblPr>
        <w:tblW w:w="10170" w:type="dxa"/>
        <w:tblInd w:w="-90" w:type="dxa"/>
        <w:tblLayout w:type="fixed"/>
        <w:tblLook w:val="0000" w:firstRow="0" w:lastRow="0" w:firstColumn="0" w:lastColumn="0" w:noHBand="0" w:noVBand="0"/>
      </w:tblPr>
      <w:tblGrid>
        <w:gridCol w:w="3600"/>
        <w:gridCol w:w="1350"/>
        <w:gridCol w:w="1350"/>
        <w:gridCol w:w="1260"/>
        <w:gridCol w:w="1305"/>
        <w:gridCol w:w="1305"/>
      </w:tblGrid>
      <w:tr w:rsidR="00AA56D5" w:rsidRPr="00AA56D5" w:rsidTr="00340842">
        <w:tc>
          <w:tcPr>
            <w:tcW w:w="3600" w:type="dxa"/>
            <w:vAlign w:val="bottom"/>
          </w:tcPr>
          <w:p w:rsidR="00973BF0" w:rsidRPr="00AA56D5" w:rsidRDefault="00973BF0" w:rsidP="00AA56D5">
            <w:pPr>
              <w:tabs>
                <w:tab w:val="left" w:pos="360"/>
                <w:tab w:val="left" w:pos="1440"/>
                <w:tab w:val="left" w:pos="2160"/>
                <w:tab w:val="left" w:pos="4140"/>
              </w:tabs>
              <w:spacing w:line="340" w:lineRule="exact"/>
              <w:jc w:val="center"/>
              <w:rPr>
                <w:rFonts w:ascii="Arial" w:hAnsi="Arial" w:cs="Arial"/>
                <w:sz w:val="16"/>
                <w:szCs w:val="16"/>
                <w:u w:val="single"/>
              </w:rPr>
            </w:pPr>
          </w:p>
        </w:tc>
        <w:tc>
          <w:tcPr>
            <w:tcW w:w="2700" w:type="dxa"/>
            <w:gridSpan w:val="2"/>
            <w:vAlign w:val="bottom"/>
          </w:tcPr>
          <w:p w:rsidR="00973BF0" w:rsidRPr="00AA56D5" w:rsidRDefault="00973BF0" w:rsidP="00AA56D5">
            <w:pPr>
              <w:spacing w:line="340" w:lineRule="exact"/>
              <w:jc w:val="center"/>
              <w:rPr>
                <w:rFonts w:ascii="Arial" w:hAnsi="Arial" w:cs="Arial"/>
                <w:sz w:val="16"/>
                <w:szCs w:val="16"/>
              </w:rPr>
            </w:pPr>
          </w:p>
        </w:tc>
        <w:tc>
          <w:tcPr>
            <w:tcW w:w="1260" w:type="dxa"/>
            <w:vAlign w:val="bottom"/>
          </w:tcPr>
          <w:p w:rsidR="00973BF0" w:rsidRPr="00AA56D5" w:rsidRDefault="00973BF0" w:rsidP="00AA56D5">
            <w:pPr>
              <w:spacing w:line="340" w:lineRule="exact"/>
              <w:ind w:left="-108" w:right="-108"/>
              <w:jc w:val="center"/>
              <w:rPr>
                <w:rFonts w:ascii="Arial" w:hAnsi="Arial" w:cs="Arial"/>
                <w:sz w:val="16"/>
                <w:szCs w:val="16"/>
                <w:cs/>
              </w:rPr>
            </w:pPr>
            <w:r w:rsidRPr="00AA56D5">
              <w:rPr>
                <w:rFonts w:ascii="Arial" w:hAnsi="Arial" w:cs="Arial"/>
                <w:sz w:val="16"/>
                <w:szCs w:val="16"/>
              </w:rPr>
              <w:t>Percentage</w:t>
            </w:r>
          </w:p>
        </w:tc>
        <w:tc>
          <w:tcPr>
            <w:tcW w:w="2610" w:type="dxa"/>
            <w:gridSpan w:val="2"/>
            <w:vAlign w:val="bottom"/>
          </w:tcPr>
          <w:p w:rsidR="00973BF0" w:rsidRPr="00AA56D5" w:rsidRDefault="00973BF0" w:rsidP="00AA56D5">
            <w:pPr>
              <w:spacing w:line="340" w:lineRule="exact"/>
              <w:jc w:val="center"/>
              <w:rPr>
                <w:rFonts w:ascii="Arial" w:hAnsi="Arial" w:cs="Arial"/>
                <w:sz w:val="16"/>
                <w:szCs w:val="16"/>
              </w:rPr>
            </w:pPr>
          </w:p>
        </w:tc>
      </w:tr>
      <w:tr w:rsidR="00AA56D5" w:rsidRPr="00AA56D5" w:rsidTr="00340842">
        <w:tc>
          <w:tcPr>
            <w:tcW w:w="3600" w:type="dxa"/>
            <w:vAlign w:val="bottom"/>
          </w:tcPr>
          <w:p w:rsidR="00973BF0" w:rsidRPr="00AA56D5" w:rsidRDefault="00973BF0" w:rsidP="00AA56D5">
            <w:pPr>
              <w:tabs>
                <w:tab w:val="left" w:pos="360"/>
                <w:tab w:val="left" w:pos="1440"/>
                <w:tab w:val="left" w:pos="2160"/>
                <w:tab w:val="left" w:pos="4140"/>
              </w:tabs>
              <w:spacing w:line="340" w:lineRule="exact"/>
              <w:jc w:val="center"/>
              <w:rPr>
                <w:rFonts w:ascii="Arial" w:hAnsi="Arial" w:cs="Arial"/>
                <w:sz w:val="16"/>
                <w:szCs w:val="16"/>
                <w:u w:val="single"/>
              </w:rPr>
            </w:pPr>
          </w:p>
        </w:tc>
        <w:tc>
          <w:tcPr>
            <w:tcW w:w="2700" w:type="dxa"/>
            <w:gridSpan w:val="2"/>
            <w:vAlign w:val="bottom"/>
          </w:tcPr>
          <w:p w:rsidR="00973BF0" w:rsidRPr="00AA56D5" w:rsidRDefault="00973BF0" w:rsidP="00AA56D5">
            <w:pPr>
              <w:spacing w:line="340" w:lineRule="exact"/>
              <w:jc w:val="center"/>
              <w:rPr>
                <w:rFonts w:ascii="Arial" w:hAnsi="Arial" w:cs="Arial"/>
                <w:sz w:val="16"/>
                <w:szCs w:val="16"/>
              </w:rPr>
            </w:pPr>
          </w:p>
        </w:tc>
        <w:tc>
          <w:tcPr>
            <w:tcW w:w="1260" w:type="dxa"/>
            <w:vAlign w:val="bottom"/>
          </w:tcPr>
          <w:p w:rsidR="00973BF0" w:rsidRPr="00AA56D5" w:rsidRDefault="00973BF0" w:rsidP="00AA56D5">
            <w:pPr>
              <w:spacing w:line="340" w:lineRule="exact"/>
              <w:ind w:left="-108" w:right="-108"/>
              <w:jc w:val="center"/>
              <w:rPr>
                <w:rFonts w:ascii="Arial" w:hAnsi="Arial" w:cs="Arial"/>
                <w:sz w:val="16"/>
                <w:szCs w:val="16"/>
              </w:rPr>
            </w:pPr>
            <w:r w:rsidRPr="00AA56D5">
              <w:rPr>
                <w:rFonts w:ascii="Arial" w:hAnsi="Arial" w:cs="Arial"/>
                <w:sz w:val="16"/>
                <w:szCs w:val="16"/>
              </w:rPr>
              <w:t>of allowance</w:t>
            </w:r>
          </w:p>
        </w:tc>
        <w:tc>
          <w:tcPr>
            <w:tcW w:w="2610" w:type="dxa"/>
            <w:gridSpan w:val="2"/>
            <w:vAlign w:val="bottom"/>
          </w:tcPr>
          <w:p w:rsidR="00973BF0" w:rsidRPr="00AA56D5" w:rsidRDefault="00973BF0" w:rsidP="00AA56D5">
            <w:pPr>
              <w:spacing w:line="340" w:lineRule="exact"/>
              <w:jc w:val="center"/>
              <w:rPr>
                <w:rFonts w:ascii="Arial" w:hAnsi="Arial" w:cs="Arial"/>
                <w:sz w:val="16"/>
                <w:szCs w:val="16"/>
              </w:rPr>
            </w:pPr>
          </w:p>
        </w:tc>
      </w:tr>
      <w:tr w:rsidR="00AA56D5" w:rsidRPr="00AA56D5" w:rsidTr="00340842">
        <w:tc>
          <w:tcPr>
            <w:tcW w:w="3600" w:type="dxa"/>
            <w:vAlign w:val="bottom"/>
          </w:tcPr>
          <w:p w:rsidR="00973BF0" w:rsidRPr="00AA56D5" w:rsidRDefault="00973BF0" w:rsidP="00AA56D5">
            <w:pPr>
              <w:tabs>
                <w:tab w:val="left" w:pos="360"/>
                <w:tab w:val="left" w:pos="1440"/>
                <w:tab w:val="left" w:pos="2160"/>
                <w:tab w:val="left" w:pos="4140"/>
              </w:tabs>
              <w:spacing w:line="340" w:lineRule="exact"/>
              <w:jc w:val="center"/>
              <w:rPr>
                <w:rFonts w:ascii="Arial" w:hAnsi="Arial" w:cs="Arial"/>
                <w:sz w:val="16"/>
                <w:szCs w:val="16"/>
                <w:u w:val="single"/>
              </w:rPr>
            </w:pPr>
          </w:p>
        </w:tc>
        <w:tc>
          <w:tcPr>
            <w:tcW w:w="2700" w:type="dxa"/>
            <w:gridSpan w:val="2"/>
            <w:vAlign w:val="bottom"/>
          </w:tcPr>
          <w:p w:rsidR="00973BF0" w:rsidRPr="00AA56D5" w:rsidRDefault="00973BF0" w:rsidP="00AA56D5">
            <w:pPr>
              <w:spacing w:line="340" w:lineRule="exact"/>
              <w:jc w:val="center"/>
              <w:rPr>
                <w:rFonts w:ascii="Arial" w:hAnsi="Arial" w:cs="Arial"/>
                <w:sz w:val="16"/>
                <w:szCs w:val="16"/>
              </w:rPr>
            </w:pPr>
            <w:r w:rsidRPr="00AA56D5">
              <w:rPr>
                <w:rFonts w:ascii="Arial" w:hAnsi="Arial" w:cs="Arial"/>
                <w:sz w:val="16"/>
                <w:szCs w:val="16"/>
              </w:rPr>
              <w:t xml:space="preserve">Balance of </w:t>
            </w:r>
          </w:p>
        </w:tc>
        <w:tc>
          <w:tcPr>
            <w:tcW w:w="1260" w:type="dxa"/>
            <w:vAlign w:val="bottom"/>
          </w:tcPr>
          <w:p w:rsidR="00973BF0" w:rsidRPr="00AA56D5" w:rsidRDefault="00973BF0" w:rsidP="00AA56D5">
            <w:pPr>
              <w:spacing w:line="340" w:lineRule="exact"/>
              <w:ind w:left="-108" w:right="-108"/>
              <w:jc w:val="center"/>
              <w:rPr>
                <w:rFonts w:ascii="Arial" w:hAnsi="Arial" w:cs="Arial"/>
                <w:sz w:val="16"/>
                <w:szCs w:val="16"/>
              </w:rPr>
            </w:pPr>
            <w:r w:rsidRPr="00AA56D5">
              <w:rPr>
                <w:rFonts w:ascii="Arial" w:hAnsi="Arial" w:cs="Arial"/>
                <w:sz w:val="16"/>
                <w:szCs w:val="16"/>
              </w:rPr>
              <w:t>set up by the</w:t>
            </w:r>
          </w:p>
        </w:tc>
        <w:tc>
          <w:tcPr>
            <w:tcW w:w="2610" w:type="dxa"/>
            <w:gridSpan w:val="2"/>
            <w:vAlign w:val="bottom"/>
          </w:tcPr>
          <w:p w:rsidR="00973BF0" w:rsidRPr="00AA56D5" w:rsidRDefault="00973BF0" w:rsidP="00AA56D5">
            <w:pPr>
              <w:spacing w:line="340" w:lineRule="exact"/>
              <w:jc w:val="center"/>
              <w:rPr>
                <w:rFonts w:ascii="Arial" w:hAnsi="Arial" w:cs="Arial"/>
                <w:sz w:val="16"/>
                <w:szCs w:val="16"/>
              </w:rPr>
            </w:pPr>
            <w:r w:rsidRPr="00AA56D5">
              <w:rPr>
                <w:rFonts w:ascii="Arial" w:hAnsi="Arial" w:cs="Arial"/>
                <w:sz w:val="16"/>
                <w:szCs w:val="16"/>
              </w:rPr>
              <w:t xml:space="preserve">Allowance for </w:t>
            </w:r>
          </w:p>
        </w:tc>
      </w:tr>
      <w:tr w:rsidR="00AA56D5" w:rsidRPr="00AA56D5" w:rsidTr="00340842">
        <w:tc>
          <w:tcPr>
            <w:tcW w:w="3600" w:type="dxa"/>
            <w:vAlign w:val="bottom"/>
          </w:tcPr>
          <w:p w:rsidR="00973BF0" w:rsidRPr="00AA56D5" w:rsidRDefault="00973BF0"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Aging</w:t>
            </w:r>
          </w:p>
        </w:tc>
        <w:tc>
          <w:tcPr>
            <w:tcW w:w="2700" w:type="dxa"/>
            <w:gridSpan w:val="2"/>
            <w:vAlign w:val="bottom"/>
          </w:tcPr>
          <w:p w:rsidR="00973BF0" w:rsidRPr="00AA56D5" w:rsidRDefault="00973BF0"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hire purchase receivables</w:t>
            </w:r>
          </w:p>
        </w:tc>
        <w:tc>
          <w:tcPr>
            <w:tcW w:w="1260" w:type="dxa"/>
            <w:vAlign w:val="bottom"/>
          </w:tcPr>
          <w:p w:rsidR="00973BF0" w:rsidRPr="00AA56D5" w:rsidRDefault="00973BF0"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Company</w:t>
            </w:r>
          </w:p>
        </w:tc>
        <w:tc>
          <w:tcPr>
            <w:tcW w:w="2610" w:type="dxa"/>
            <w:gridSpan w:val="2"/>
            <w:vAlign w:val="bottom"/>
          </w:tcPr>
          <w:p w:rsidR="00973BF0" w:rsidRPr="00AA56D5" w:rsidRDefault="00973BF0" w:rsidP="00AA56D5">
            <w:pPr>
              <w:pBdr>
                <w:bottom w:val="single" w:sz="4" w:space="1" w:color="auto"/>
              </w:pBdr>
              <w:spacing w:line="340" w:lineRule="exact"/>
              <w:jc w:val="center"/>
              <w:rPr>
                <w:rFonts w:ascii="Arial" w:hAnsi="Arial" w:cs="Arial"/>
                <w:sz w:val="16"/>
                <w:szCs w:val="16"/>
                <w:u w:val="single"/>
              </w:rPr>
            </w:pPr>
            <w:r w:rsidRPr="00AA56D5">
              <w:rPr>
                <w:rFonts w:ascii="Arial" w:hAnsi="Arial" w:cs="Arial"/>
                <w:sz w:val="16"/>
                <w:szCs w:val="16"/>
              </w:rPr>
              <w:t>doubtful accounts</w:t>
            </w:r>
          </w:p>
        </w:tc>
      </w:tr>
      <w:tr w:rsidR="00AA56D5" w:rsidRPr="00AA56D5" w:rsidTr="00340842">
        <w:tc>
          <w:tcPr>
            <w:tcW w:w="3600" w:type="dxa"/>
            <w:vAlign w:val="bottom"/>
          </w:tcPr>
          <w:p w:rsidR="00E524A4" w:rsidRPr="00AA56D5" w:rsidRDefault="00E524A4" w:rsidP="00AA56D5">
            <w:pPr>
              <w:tabs>
                <w:tab w:val="left" w:pos="360"/>
                <w:tab w:val="left" w:pos="1440"/>
                <w:tab w:val="left" w:pos="2160"/>
                <w:tab w:val="left" w:pos="4140"/>
              </w:tabs>
              <w:spacing w:line="340" w:lineRule="exact"/>
              <w:jc w:val="center"/>
              <w:rPr>
                <w:rFonts w:ascii="Arial" w:eastAsia="Arial Unicode MS" w:hAnsi="Arial" w:cs="Arial"/>
                <w:sz w:val="16"/>
                <w:szCs w:val="16"/>
                <w:u w:val="single"/>
              </w:rPr>
            </w:pPr>
          </w:p>
        </w:tc>
        <w:tc>
          <w:tcPr>
            <w:tcW w:w="1350" w:type="dxa"/>
            <w:vAlign w:val="bottom"/>
          </w:tcPr>
          <w:p w:rsidR="00E524A4" w:rsidRPr="00AA56D5" w:rsidRDefault="006A06D4" w:rsidP="00AA56D5">
            <w:pPr>
              <w:pBdr>
                <w:bottom w:val="single" w:sz="4"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8458B3" w:rsidRPr="00AA56D5">
              <w:rPr>
                <w:rFonts w:ascii="Arial" w:eastAsia="Arial Unicode MS" w:hAnsi="Arial" w:cs="Arial"/>
                <w:sz w:val="16"/>
                <w:szCs w:val="16"/>
              </w:rPr>
              <w:t xml:space="preserve">         201</w:t>
            </w:r>
            <w:r w:rsidR="00681DF2" w:rsidRPr="00AA56D5">
              <w:rPr>
                <w:rFonts w:ascii="Arial" w:eastAsia="Arial Unicode MS" w:hAnsi="Arial" w:cs="Arial"/>
                <w:sz w:val="16"/>
                <w:szCs w:val="16"/>
              </w:rPr>
              <w:t>9</w:t>
            </w:r>
          </w:p>
        </w:tc>
        <w:tc>
          <w:tcPr>
            <w:tcW w:w="1350" w:type="dxa"/>
            <w:vAlign w:val="bottom"/>
          </w:tcPr>
          <w:p w:rsidR="00E524A4" w:rsidRPr="00AA56D5" w:rsidRDefault="00F37DFA" w:rsidP="00AA56D5">
            <w:pPr>
              <w:pBdr>
                <w:bottom w:val="single" w:sz="4" w:space="1" w:color="auto"/>
              </w:pBdr>
              <w:spacing w:line="340" w:lineRule="exact"/>
              <w:jc w:val="center"/>
              <w:rPr>
                <w:rFonts w:ascii="Arial" w:eastAsia="Arial Unicode MS" w:hAnsi="Arial" w:cs="Arial"/>
                <w:sz w:val="16"/>
                <w:szCs w:val="16"/>
              </w:rPr>
            </w:pPr>
            <w:r w:rsidRPr="00AA56D5">
              <w:rPr>
                <w:rFonts w:ascii="Arial" w:eastAsia="Arial Unicode MS" w:hAnsi="Arial" w:cs="Arial"/>
                <w:sz w:val="16"/>
                <w:szCs w:val="16"/>
              </w:rPr>
              <w:t>31 December 2018</w:t>
            </w:r>
          </w:p>
        </w:tc>
        <w:tc>
          <w:tcPr>
            <w:tcW w:w="1260" w:type="dxa"/>
            <w:vAlign w:val="bottom"/>
          </w:tcPr>
          <w:p w:rsidR="00E524A4" w:rsidRPr="00AA56D5" w:rsidRDefault="00E524A4" w:rsidP="00AA56D5">
            <w:pPr>
              <w:spacing w:line="340" w:lineRule="exact"/>
              <w:jc w:val="center"/>
              <w:rPr>
                <w:rFonts w:ascii="Arial" w:eastAsia="Arial Unicode MS" w:hAnsi="Arial" w:cs="Arial"/>
                <w:sz w:val="16"/>
                <w:szCs w:val="16"/>
                <w:u w:val="single"/>
              </w:rPr>
            </w:pPr>
          </w:p>
        </w:tc>
        <w:tc>
          <w:tcPr>
            <w:tcW w:w="1305" w:type="dxa"/>
            <w:vAlign w:val="bottom"/>
          </w:tcPr>
          <w:p w:rsidR="00E524A4" w:rsidRPr="00AA56D5" w:rsidRDefault="006A06D4" w:rsidP="00AA56D5">
            <w:pPr>
              <w:pBdr>
                <w:bottom w:val="single" w:sz="4" w:space="1" w:color="auto"/>
              </w:pBdr>
              <w:spacing w:line="340" w:lineRule="exact"/>
              <w:jc w:val="center"/>
              <w:rPr>
                <w:rFonts w:ascii="Arial" w:eastAsia="Arial Unicode MS" w:hAnsi="Arial" w:cs="Arial"/>
                <w:sz w:val="16"/>
                <w:szCs w:val="16"/>
                <w:cs/>
              </w:rPr>
            </w:pPr>
            <w:r>
              <w:rPr>
                <w:rFonts w:ascii="Arial" w:eastAsia="Arial Unicode MS" w:hAnsi="Arial" w:cs="Arial"/>
                <w:sz w:val="16"/>
                <w:szCs w:val="16"/>
              </w:rPr>
              <w:t>30 June</w:t>
            </w:r>
            <w:r w:rsidRPr="00AA56D5">
              <w:rPr>
                <w:rFonts w:ascii="Arial" w:eastAsia="Arial Unicode MS" w:hAnsi="Arial" w:cs="Arial"/>
                <w:sz w:val="16"/>
                <w:szCs w:val="16"/>
              </w:rPr>
              <w:t xml:space="preserve">         2019</w:t>
            </w:r>
          </w:p>
        </w:tc>
        <w:tc>
          <w:tcPr>
            <w:tcW w:w="1305" w:type="dxa"/>
            <w:vAlign w:val="bottom"/>
          </w:tcPr>
          <w:p w:rsidR="00E524A4" w:rsidRPr="00AA56D5" w:rsidRDefault="00F37DFA" w:rsidP="00AA56D5">
            <w:pPr>
              <w:pBdr>
                <w:bottom w:val="single" w:sz="4" w:space="1" w:color="auto"/>
              </w:pBdr>
              <w:spacing w:line="340" w:lineRule="exact"/>
              <w:jc w:val="center"/>
              <w:rPr>
                <w:rFonts w:ascii="Arial" w:eastAsia="Arial Unicode MS" w:hAnsi="Arial" w:cs="Arial"/>
                <w:sz w:val="16"/>
                <w:szCs w:val="16"/>
              </w:rPr>
            </w:pPr>
            <w:r w:rsidRPr="00AA56D5">
              <w:rPr>
                <w:rFonts w:ascii="Arial" w:eastAsia="Arial Unicode MS" w:hAnsi="Arial" w:cs="Arial"/>
                <w:sz w:val="16"/>
                <w:szCs w:val="16"/>
              </w:rPr>
              <w:t>31 December 2018</w:t>
            </w:r>
          </w:p>
        </w:tc>
      </w:tr>
      <w:tr w:rsidR="003C3267" w:rsidRPr="00AA56D5" w:rsidTr="00340842">
        <w:trPr>
          <w:trHeight w:val="74"/>
        </w:trPr>
        <w:tc>
          <w:tcPr>
            <w:tcW w:w="3600" w:type="dxa"/>
            <w:vAlign w:val="bottom"/>
          </w:tcPr>
          <w:p w:rsidR="003C3267" w:rsidRPr="00AA56D5" w:rsidRDefault="003C3267" w:rsidP="00AA56D5">
            <w:pPr>
              <w:spacing w:line="340" w:lineRule="exact"/>
              <w:ind w:left="162" w:hanging="162"/>
              <w:rPr>
                <w:rFonts w:ascii="Arial" w:eastAsia="Arial Unicode MS" w:hAnsi="Arial" w:cs="Arial"/>
                <w:sz w:val="16"/>
                <w:szCs w:val="16"/>
                <w:cs/>
                <w:lang w:val="en-GB"/>
              </w:rPr>
            </w:pPr>
            <w:r w:rsidRPr="00AA56D5">
              <w:rPr>
                <w:rFonts w:ascii="Arial" w:eastAsia="Arial Unicode MS" w:hAnsi="Arial" w:cs="Arial"/>
                <w:sz w:val="16"/>
                <w:szCs w:val="16"/>
              </w:rPr>
              <w:t>Not yet due</w:t>
            </w:r>
          </w:p>
        </w:tc>
        <w:tc>
          <w:tcPr>
            <w:tcW w:w="1350"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4</w:t>
            </w:r>
            <w:r w:rsidRPr="002919BF">
              <w:rPr>
                <w:rFonts w:ascii="Arial" w:hAnsi="Arial" w:cs="Arial"/>
                <w:sz w:val="16"/>
                <w:szCs w:val="16"/>
              </w:rPr>
              <w:t>,</w:t>
            </w:r>
            <w:r w:rsidRPr="002919BF">
              <w:rPr>
                <w:rFonts w:ascii="Arial" w:hAnsi="Arial" w:cs="Arial"/>
                <w:sz w:val="16"/>
                <w:szCs w:val="16"/>
                <w:cs/>
              </w:rPr>
              <w:t>539</w:t>
            </w:r>
            <w:r w:rsidRPr="002919BF">
              <w:rPr>
                <w:rFonts w:ascii="Arial" w:hAnsi="Arial" w:cs="Arial"/>
                <w:sz w:val="16"/>
                <w:szCs w:val="16"/>
              </w:rPr>
              <w:t>,</w:t>
            </w:r>
            <w:r w:rsidRPr="002919BF">
              <w:rPr>
                <w:rFonts w:ascii="Arial" w:hAnsi="Arial" w:cs="Arial"/>
                <w:sz w:val="16"/>
                <w:szCs w:val="16"/>
                <w:cs/>
              </w:rPr>
              <w:t>590</w:t>
            </w:r>
            <w:r w:rsidRPr="002919BF">
              <w:rPr>
                <w:rFonts w:ascii="Arial" w:hAnsi="Arial" w:cs="Arial"/>
                <w:sz w:val="16"/>
                <w:szCs w:val="16"/>
              </w:rPr>
              <w:t>,</w:t>
            </w:r>
            <w:r w:rsidRPr="002919BF">
              <w:rPr>
                <w:rFonts w:ascii="Arial" w:hAnsi="Arial" w:cs="Arial"/>
                <w:sz w:val="16"/>
                <w:szCs w:val="16"/>
                <w:cs/>
              </w:rPr>
              <w:t>038</w:t>
            </w:r>
          </w:p>
        </w:tc>
        <w:tc>
          <w:tcPr>
            <w:tcW w:w="1350"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4</w:t>
            </w:r>
            <w:r w:rsidRPr="00AA56D5">
              <w:rPr>
                <w:rFonts w:ascii="Arial" w:hAnsi="Arial" w:cs="Arial"/>
                <w:sz w:val="16"/>
                <w:szCs w:val="16"/>
              </w:rPr>
              <w:t>,</w:t>
            </w:r>
            <w:r w:rsidRPr="00AA56D5">
              <w:rPr>
                <w:rFonts w:ascii="Arial" w:hAnsi="Arial" w:cs="Arial"/>
                <w:sz w:val="16"/>
                <w:szCs w:val="16"/>
                <w:cs/>
              </w:rPr>
              <w:t>104</w:t>
            </w:r>
            <w:r w:rsidRPr="00AA56D5">
              <w:rPr>
                <w:rFonts w:ascii="Arial" w:hAnsi="Arial" w:cs="Arial"/>
                <w:sz w:val="16"/>
                <w:szCs w:val="16"/>
              </w:rPr>
              <w:t>,</w:t>
            </w:r>
            <w:r w:rsidRPr="00AA56D5">
              <w:rPr>
                <w:rFonts w:ascii="Arial" w:hAnsi="Arial" w:cs="Arial"/>
                <w:sz w:val="16"/>
                <w:szCs w:val="16"/>
                <w:cs/>
              </w:rPr>
              <w:t>758</w:t>
            </w:r>
            <w:r w:rsidRPr="00AA56D5">
              <w:rPr>
                <w:rFonts w:ascii="Arial" w:hAnsi="Arial" w:cs="Arial"/>
                <w:sz w:val="16"/>
                <w:szCs w:val="16"/>
              </w:rPr>
              <w:t>,</w:t>
            </w:r>
            <w:r w:rsidRPr="00AA56D5">
              <w:rPr>
                <w:rFonts w:ascii="Arial" w:hAnsi="Arial" w:cs="Arial"/>
                <w:sz w:val="16"/>
                <w:szCs w:val="16"/>
                <w:cs/>
              </w:rPr>
              <w:t>403</w:t>
            </w:r>
          </w:p>
        </w:tc>
        <w:tc>
          <w:tcPr>
            <w:tcW w:w="1260" w:type="dxa"/>
            <w:vAlign w:val="bottom"/>
          </w:tcPr>
          <w:p w:rsidR="003C3267" w:rsidRPr="00AA56D5" w:rsidRDefault="003C3267"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w:t>
            </w:r>
          </w:p>
        </w:tc>
        <w:tc>
          <w:tcPr>
            <w:tcW w:w="1305"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45</w:t>
            </w:r>
            <w:r w:rsidRPr="002919BF">
              <w:rPr>
                <w:rFonts w:ascii="Arial" w:hAnsi="Arial" w:cs="Arial"/>
                <w:sz w:val="16"/>
                <w:szCs w:val="16"/>
              </w:rPr>
              <w:t>,</w:t>
            </w:r>
            <w:r w:rsidRPr="002919BF">
              <w:rPr>
                <w:rFonts w:ascii="Arial" w:hAnsi="Arial" w:cs="Arial"/>
                <w:sz w:val="16"/>
                <w:szCs w:val="16"/>
                <w:cs/>
              </w:rPr>
              <w:t>394</w:t>
            </w:r>
            <w:r w:rsidRPr="002919BF">
              <w:rPr>
                <w:rFonts w:ascii="Arial" w:hAnsi="Arial" w:cs="Arial"/>
                <w:sz w:val="16"/>
                <w:szCs w:val="16"/>
              </w:rPr>
              <w:t>,</w:t>
            </w:r>
            <w:r w:rsidRPr="002919BF">
              <w:rPr>
                <w:rFonts w:ascii="Arial" w:hAnsi="Arial" w:cs="Arial"/>
                <w:sz w:val="16"/>
                <w:szCs w:val="16"/>
                <w:cs/>
              </w:rPr>
              <w:t>763</w:t>
            </w:r>
          </w:p>
        </w:tc>
        <w:tc>
          <w:tcPr>
            <w:tcW w:w="1305"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41</w:t>
            </w:r>
            <w:r w:rsidRPr="00AA56D5">
              <w:rPr>
                <w:rFonts w:ascii="Arial" w:hAnsi="Arial" w:cs="Arial"/>
                <w:sz w:val="16"/>
                <w:szCs w:val="16"/>
              </w:rPr>
              <w:t>,</w:t>
            </w:r>
            <w:r w:rsidRPr="00AA56D5">
              <w:rPr>
                <w:rFonts w:ascii="Arial" w:hAnsi="Arial" w:cs="Arial"/>
                <w:sz w:val="16"/>
                <w:szCs w:val="16"/>
                <w:cs/>
              </w:rPr>
              <w:t>046</w:t>
            </w:r>
            <w:r w:rsidRPr="00AA56D5">
              <w:rPr>
                <w:rFonts w:ascii="Arial" w:hAnsi="Arial" w:cs="Arial"/>
                <w:sz w:val="16"/>
                <w:szCs w:val="16"/>
              </w:rPr>
              <w:t>,</w:t>
            </w:r>
            <w:r w:rsidRPr="00AA56D5">
              <w:rPr>
                <w:rFonts w:ascii="Arial" w:hAnsi="Arial" w:cs="Arial"/>
                <w:sz w:val="16"/>
                <w:szCs w:val="16"/>
                <w:cs/>
              </w:rPr>
              <w:t>948</w:t>
            </w:r>
          </w:p>
        </w:tc>
      </w:tr>
      <w:tr w:rsidR="003C3267" w:rsidRPr="00AA56D5" w:rsidTr="00340842">
        <w:tc>
          <w:tcPr>
            <w:tcW w:w="3600" w:type="dxa"/>
            <w:vAlign w:val="bottom"/>
          </w:tcPr>
          <w:p w:rsidR="003C3267" w:rsidRPr="00AA56D5" w:rsidRDefault="003C3267" w:rsidP="00AA56D5">
            <w:pPr>
              <w:spacing w:line="340" w:lineRule="exact"/>
              <w:ind w:left="162" w:hanging="162"/>
              <w:rPr>
                <w:rFonts w:ascii="Arial" w:eastAsia="Arial Unicode MS" w:hAnsi="Arial" w:cs="Arial"/>
                <w:sz w:val="16"/>
                <w:szCs w:val="16"/>
                <w:cs/>
                <w:lang w:val="en-GB"/>
              </w:rPr>
            </w:pPr>
            <w:r w:rsidRPr="00AA56D5">
              <w:rPr>
                <w:rFonts w:ascii="Arial" w:eastAsia="Arial Unicode MS" w:hAnsi="Arial" w:cs="Arial"/>
                <w:sz w:val="16"/>
                <w:szCs w:val="16"/>
              </w:rPr>
              <w:t>Past due</w:t>
            </w:r>
          </w:p>
        </w:tc>
        <w:tc>
          <w:tcPr>
            <w:tcW w:w="1350"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rPr>
            </w:pPr>
          </w:p>
        </w:tc>
        <w:tc>
          <w:tcPr>
            <w:tcW w:w="1350"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p>
        </w:tc>
        <w:tc>
          <w:tcPr>
            <w:tcW w:w="1260" w:type="dxa"/>
            <w:vAlign w:val="bottom"/>
          </w:tcPr>
          <w:p w:rsidR="003C3267" w:rsidRPr="00AA56D5" w:rsidRDefault="003C3267" w:rsidP="00AA56D5">
            <w:pPr>
              <w:tabs>
                <w:tab w:val="decimal" w:pos="702"/>
              </w:tabs>
              <w:spacing w:line="340" w:lineRule="exact"/>
              <w:rPr>
                <w:rFonts w:ascii="Arial" w:eastAsia="Arial Unicode MS" w:hAnsi="Arial" w:cs="Arial"/>
                <w:sz w:val="16"/>
                <w:szCs w:val="16"/>
              </w:rPr>
            </w:pPr>
          </w:p>
        </w:tc>
        <w:tc>
          <w:tcPr>
            <w:tcW w:w="1305"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rPr>
            </w:pPr>
          </w:p>
        </w:tc>
        <w:tc>
          <w:tcPr>
            <w:tcW w:w="1305"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p>
        </w:tc>
      </w:tr>
      <w:tr w:rsidR="003C3267" w:rsidRPr="00AA56D5" w:rsidTr="00340842">
        <w:tc>
          <w:tcPr>
            <w:tcW w:w="3600" w:type="dxa"/>
            <w:vAlign w:val="bottom"/>
          </w:tcPr>
          <w:p w:rsidR="003C3267" w:rsidRPr="00AA56D5" w:rsidRDefault="003C3267" w:rsidP="00AA56D5">
            <w:pPr>
              <w:tabs>
                <w:tab w:val="left" w:pos="290"/>
              </w:tabs>
              <w:spacing w:line="340" w:lineRule="exact"/>
              <w:ind w:left="162" w:right="-108" w:hanging="162"/>
              <w:rPr>
                <w:rFonts w:ascii="Arial" w:eastAsia="Arial Unicode MS" w:hAnsi="Arial" w:cs="Arial"/>
                <w:sz w:val="16"/>
                <w:szCs w:val="16"/>
              </w:rPr>
            </w:pPr>
            <w:r w:rsidRPr="00AA56D5">
              <w:rPr>
                <w:rFonts w:ascii="Arial" w:eastAsia="Arial Unicode MS" w:hAnsi="Arial" w:cs="Arial"/>
                <w:sz w:val="16"/>
                <w:szCs w:val="16"/>
              </w:rPr>
              <w:t>Less than 1 month</w:t>
            </w:r>
          </w:p>
        </w:tc>
        <w:tc>
          <w:tcPr>
            <w:tcW w:w="1350"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689</w:t>
            </w:r>
            <w:r w:rsidRPr="002919BF">
              <w:rPr>
                <w:rFonts w:ascii="Arial" w:hAnsi="Arial" w:cs="Arial"/>
                <w:sz w:val="16"/>
                <w:szCs w:val="16"/>
              </w:rPr>
              <w:t>,</w:t>
            </w:r>
            <w:r w:rsidRPr="002919BF">
              <w:rPr>
                <w:rFonts w:ascii="Arial" w:hAnsi="Arial" w:cs="Arial"/>
                <w:sz w:val="16"/>
                <w:szCs w:val="16"/>
                <w:cs/>
              </w:rPr>
              <w:t>463</w:t>
            </w:r>
            <w:r w:rsidRPr="002919BF">
              <w:rPr>
                <w:rFonts w:ascii="Arial" w:hAnsi="Arial" w:cs="Arial"/>
                <w:sz w:val="16"/>
                <w:szCs w:val="16"/>
              </w:rPr>
              <w:t>,</w:t>
            </w:r>
            <w:r w:rsidRPr="002919BF">
              <w:rPr>
                <w:rFonts w:ascii="Arial" w:hAnsi="Arial" w:cs="Arial"/>
                <w:sz w:val="16"/>
                <w:szCs w:val="16"/>
                <w:cs/>
              </w:rPr>
              <w:t>11</w:t>
            </w:r>
            <w:r w:rsidR="00D816C7">
              <w:rPr>
                <w:rFonts w:ascii="Arial" w:hAnsi="Arial" w:cs="Arial"/>
                <w:sz w:val="16"/>
                <w:szCs w:val="16"/>
              </w:rPr>
              <w:t>0</w:t>
            </w:r>
          </w:p>
        </w:tc>
        <w:tc>
          <w:tcPr>
            <w:tcW w:w="1350"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701</w:t>
            </w:r>
            <w:r w:rsidRPr="00AA56D5">
              <w:rPr>
                <w:rFonts w:ascii="Arial" w:hAnsi="Arial" w:cs="Arial"/>
                <w:sz w:val="16"/>
                <w:szCs w:val="16"/>
              </w:rPr>
              <w:t>,</w:t>
            </w:r>
            <w:r w:rsidRPr="00AA56D5">
              <w:rPr>
                <w:rFonts w:ascii="Arial" w:hAnsi="Arial" w:cs="Arial"/>
                <w:sz w:val="16"/>
                <w:szCs w:val="16"/>
                <w:cs/>
              </w:rPr>
              <w:t>531</w:t>
            </w:r>
            <w:r w:rsidRPr="00AA56D5">
              <w:rPr>
                <w:rFonts w:ascii="Arial" w:hAnsi="Arial" w:cs="Arial"/>
                <w:sz w:val="16"/>
                <w:szCs w:val="16"/>
              </w:rPr>
              <w:t>,</w:t>
            </w:r>
            <w:r w:rsidRPr="00AA56D5">
              <w:rPr>
                <w:rFonts w:ascii="Arial" w:hAnsi="Arial" w:cs="Arial"/>
                <w:sz w:val="16"/>
                <w:szCs w:val="16"/>
                <w:cs/>
              </w:rPr>
              <w:t>961</w:t>
            </w:r>
          </w:p>
        </w:tc>
        <w:tc>
          <w:tcPr>
            <w:tcW w:w="1260" w:type="dxa"/>
            <w:vAlign w:val="bottom"/>
          </w:tcPr>
          <w:p w:rsidR="003C3267" w:rsidRPr="00AA56D5" w:rsidRDefault="003C3267"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cs/>
              </w:rPr>
              <w:t>1</w:t>
            </w:r>
          </w:p>
        </w:tc>
        <w:tc>
          <w:tcPr>
            <w:tcW w:w="1305"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6</w:t>
            </w:r>
            <w:r w:rsidRPr="002919BF">
              <w:rPr>
                <w:rFonts w:ascii="Arial" w:hAnsi="Arial" w:cs="Arial"/>
                <w:sz w:val="16"/>
                <w:szCs w:val="16"/>
              </w:rPr>
              <w:t>,</w:t>
            </w:r>
            <w:r w:rsidRPr="002919BF">
              <w:rPr>
                <w:rFonts w:ascii="Arial" w:hAnsi="Arial" w:cs="Arial"/>
                <w:sz w:val="16"/>
                <w:szCs w:val="16"/>
                <w:cs/>
              </w:rPr>
              <w:t>894</w:t>
            </w:r>
            <w:r w:rsidRPr="002919BF">
              <w:rPr>
                <w:rFonts w:ascii="Arial" w:hAnsi="Arial" w:cs="Arial"/>
                <w:sz w:val="16"/>
                <w:szCs w:val="16"/>
              </w:rPr>
              <w:t>,</w:t>
            </w:r>
            <w:r w:rsidRPr="002919BF">
              <w:rPr>
                <w:rFonts w:ascii="Arial" w:hAnsi="Arial" w:cs="Arial"/>
                <w:sz w:val="16"/>
                <w:szCs w:val="16"/>
                <w:cs/>
              </w:rPr>
              <w:t>631</w:t>
            </w:r>
          </w:p>
        </w:tc>
        <w:tc>
          <w:tcPr>
            <w:tcW w:w="1305"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7</w:t>
            </w:r>
            <w:r w:rsidRPr="00AA56D5">
              <w:rPr>
                <w:rFonts w:ascii="Arial" w:hAnsi="Arial" w:cs="Arial"/>
                <w:sz w:val="16"/>
                <w:szCs w:val="16"/>
              </w:rPr>
              <w:t>,</w:t>
            </w:r>
            <w:r w:rsidRPr="00AA56D5">
              <w:rPr>
                <w:rFonts w:ascii="Arial" w:hAnsi="Arial" w:cs="Arial"/>
                <w:sz w:val="16"/>
                <w:szCs w:val="16"/>
                <w:cs/>
              </w:rPr>
              <w:t>015</w:t>
            </w:r>
            <w:r w:rsidRPr="00AA56D5">
              <w:rPr>
                <w:rFonts w:ascii="Arial" w:hAnsi="Arial" w:cs="Arial"/>
                <w:sz w:val="16"/>
                <w:szCs w:val="16"/>
              </w:rPr>
              <w:t>,</w:t>
            </w:r>
            <w:r w:rsidRPr="00AA56D5">
              <w:rPr>
                <w:rFonts w:ascii="Arial" w:hAnsi="Arial" w:cs="Arial"/>
                <w:sz w:val="16"/>
                <w:szCs w:val="16"/>
                <w:cs/>
              </w:rPr>
              <w:t>320</w:t>
            </w:r>
          </w:p>
        </w:tc>
      </w:tr>
      <w:tr w:rsidR="003C3267" w:rsidRPr="00AA56D5" w:rsidTr="00340842">
        <w:tc>
          <w:tcPr>
            <w:tcW w:w="3600" w:type="dxa"/>
            <w:vAlign w:val="bottom"/>
          </w:tcPr>
          <w:p w:rsidR="003C3267" w:rsidRPr="00AA56D5" w:rsidRDefault="003C3267" w:rsidP="00AA56D5">
            <w:pPr>
              <w:tabs>
                <w:tab w:val="left" w:pos="290"/>
              </w:tabs>
              <w:spacing w:line="340" w:lineRule="exact"/>
              <w:ind w:left="162" w:right="-108" w:hanging="162"/>
              <w:rPr>
                <w:rFonts w:ascii="Arial" w:eastAsia="Arial Unicode MS" w:hAnsi="Arial" w:cs="Arial"/>
                <w:sz w:val="16"/>
                <w:szCs w:val="16"/>
                <w:cs/>
              </w:rPr>
            </w:pPr>
            <w:r w:rsidRPr="00AA56D5">
              <w:rPr>
                <w:rFonts w:ascii="Arial" w:eastAsia="Arial Unicode MS" w:hAnsi="Arial" w:cs="Arial"/>
                <w:sz w:val="16"/>
                <w:szCs w:val="16"/>
              </w:rPr>
              <w:t>1 month or more, but less than 2 months</w:t>
            </w:r>
          </w:p>
        </w:tc>
        <w:tc>
          <w:tcPr>
            <w:tcW w:w="1350"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343</w:t>
            </w:r>
            <w:r w:rsidRPr="002919BF">
              <w:rPr>
                <w:rFonts w:ascii="Arial" w:hAnsi="Arial" w:cs="Arial"/>
                <w:sz w:val="16"/>
                <w:szCs w:val="16"/>
              </w:rPr>
              <w:t>,</w:t>
            </w:r>
            <w:r w:rsidRPr="002919BF">
              <w:rPr>
                <w:rFonts w:ascii="Arial" w:hAnsi="Arial" w:cs="Arial"/>
                <w:sz w:val="16"/>
                <w:szCs w:val="16"/>
                <w:cs/>
              </w:rPr>
              <w:t>985</w:t>
            </w:r>
            <w:r w:rsidRPr="002919BF">
              <w:rPr>
                <w:rFonts w:ascii="Arial" w:hAnsi="Arial" w:cs="Arial"/>
                <w:sz w:val="16"/>
                <w:szCs w:val="16"/>
              </w:rPr>
              <w:t>,</w:t>
            </w:r>
            <w:r w:rsidRPr="002919BF">
              <w:rPr>
                <w:rFonts w:ascii="Arial" w:hAnsi="Arial" w:cs="Arial"/>
                <w:sz w:val="16"/>
                <w:szCs w:val="16"/>
                <w:cs/>
              </w:rPr>
              <w:t>524</w:t>
            </w:r>
          </w:p>
        </w:tc>
        <w:tc>
          <w:tcPr>
            <w:tcW w:w="1350"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rPr>
              <w:t>328,767,980</w:t>
            </w:r>
          </w:p>
        </w:tc>
        <w:tc>
          <w:tcPr>
            <w:tcW w:w="1260" w:type="dxa"/>
            <w:vAlign w:val="bottom"/>
          </w:tcPr>
          <w:p w:rsidR="003C3267" w:rsidRPr="00AA56D5" w:rsidRDefault="003C3267"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w:t>
            </w:r>
          </w:p>
        </w:tc>
        <w:tc>
          <w:tcPr>
            <w:tcW w:w="1305"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3</w:t>
            </w:r>
            <w:r w:rsidRPr="002919BF">
              <w:rPr>
                <w:rFonts w:ascii="Arial" w:hAnsi="Arial" w:cs="Arial"/>
                <w:sz w:val="16"/>
                <w:szCs w:val="16"/>
              </w:rPr>
              <w:t>,</w:t>
            </w:r>
            <w:r w:rsidRPr="002919BF">
              <w:rPr>
                <w:rFonts w:ascii="Arial" w:hAnsi="Arial" w:cs="Arial"/>
                <w:sz w:val="16"/>
                <w:szCs w:val="16"/>
                <w:cs/>
              </w:rPr>
              <w:t>439</w:t>
            </w:r>
            <w:r w:rsidRPr="002919BF">
              <w:rPr>
                <w:rFonts w:ascii="Arial" w:hAnsi="Arial" w:cs="Arial"/>
                <w:sz w:val="16"/>
                <w:szCs w:val="16"/>
              </w:rPr>
              <w:t>,</w:t>
            </w:r>
            <w:r w:rsidRPr="002919BF">
              <w:rPr>
                <w:rFonts w:ascii="Arial" w:hAnsi="Arial" w:cs="Arial"/>
                <w:sz w:val="16"/>
                <w:szCs w:val="16"/>
                <w:cs/>
              </w:rPr>
              <w:t>842</w:t>
            </w:r>
          </w:p>
        </w:tc>
        <w:tc>
          <w:tcPr>
            <w:tcW w:w="1305"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3</w:t>
            </w:r>
            <w:r w:rsidRPr="00AA56D5">
              <w:rPr>
                <w:rFonts w:ascii="Arial" w:hAnsi="Arial" w:cs="Arial"/>
                <w:sz w:val="16"/>
                <w:szCs w:val="16"/>
              </w:rPr>
              <w:t>,</w:t>
            </w:r>
            <w:r w:rsidRPr="00AA56D5">
              <w:rPr>
                <w:rFonts w:ascii="Arial" w:hAnsi="Arial" w:cs="Arial"/>
                <w:sz w:val="16"/>
                <w:szCs w:val="16"/>
                <w:cs/>
              </w:rPr>
              <w:t>287</w:t>
            </w:r>
            <w:r w:rsidRPr="00AA56D5">
              <w:rPr>
                <w:rFonts w:ascii="Arial" w:hAnsi="Arial" w:cs="Arial"/>
                <w:sz w:val="16"/>
                <w:szCs w:val="16"/>
              </w:rPr>
              <w:t>,</w:t>
            </w:r>
            <w:r w:rsidRPr="00AA56D5">
              <w:rPr>
                <w:rFonts w:ascii="Arial" w:hAnsi="Arial" w:cs="Arial"/>
                <w:sz w:val="16"/>
                <w:szCs w:val="16"/>
                <w:cs/>
              </w:rPr>
              <w:t>667</w:t>
            </w:r>
          </w:p>
        </w:tc>
      </w:tr>
      <w:tr w:rsidR="003C3267" w:rsidRPr="00AA56D5" w:rsidTr="00340842">
        <w:tc>
          <w:tcPr>
            <w:tcW w:w="3600" w:type="dxa"/>
            <w:vAlign w:val="bottom"/>
          </w:tcPr>
          <w:p w:rsidR="003C3267" w:rsidRPr="00AA56D5" w:rsidRDefault="003C3267" w:rsidP="00AA56D5">
            <w:pPr>
              <w:tabs>
                <w:tab w:val="left" w:pos="290"/>
              </w:tabs>
              <w:spacing w:line="340" w:lineRule="exact"/>
              <w:ind w:left="162" w:right="-108" w:hanging="162"/>
              <w:rPr>
                <w:rFonts w:ascii="Arial" w:eastAsia="Arial Unicode MS" w:hAnsi="Arial" w:cs="Arial"/>
                <w:sz w:val="16"/>
                <w:szCs w:val="16"/>
                <w:cs/>
              </w:rPr>
            </w:pPr>
            <w:r w:rsidRPr="00AA56D5">
              <w:rPr>
                <w:rFonts w:ascii="Arial" w:eastAsia="Arial Unicode MS" w:hAnsi="Arial" w:cs="Arial"/>
                <w:sz w:val="16"/>
                <w:szCs w:val="16"/>
              </w:rPr>
              <w:t>2 months or more, but less than 4 months</w:t>
            </w:r>
          </w:p>
        </w:tc>
        <w:tc>
          <w:tcPr>
            <w:tcW w:w="1350"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298</w:t>
            </w:r>
            <w:r w:rsidRPr="002919BF">
              <w:rPr>
                <w:rFonts w:ascii="Arial" w:hAnsi="Arial" w:cs="Arial"/>
                <w:sz w:val="16"/>
                <w:szCs w:val="16"/>
              </w:rPr>
              <w:t>,</w:t>
            </w:r>
            <w:r w:rsidRPr="002919BF">
              <w:rPr>
                <w:rFonts w:ascii="Arial" w:hAnsi="Arial" w:cs="Arial"/>
                <w:sz w:val="16"/>
                <w:szCs w:val="16"/>
                <w:cs/>
              </w:rPr>
              <w:t>675</w:t>
            </w:r>
            <w:r w:rsidRPr="002919BF">
              <w:rPr>
                <w:rFonts w:ascii="Arial" w:hAnsi="Arial" w:cs="Arial"/>
                <w:sz w:val="16"/>
                <w:szCs w:val="16"/>
              </w:rPr>
              <w:t>,</w:t>
            </w:r>
            <w:r w:rsidRPr="002919BF">
              <w:rPr>
                <w:rFonts w:ascii="Arial" w:hAnsi="Arial" w:cs="Arial"/>
                <w:sz w:val="16"/>
                <w:szCs w:val="16"/>
                <w:cs/>
              </w:rPr>
              <w:t>928</w:t>
            </w:r>
          </w:p>
        </w:tc>
        <w:tc>
          <w:tcPr>
            <w:tcW w:w="1350"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307</w:t>
            </w:r>
            <w:r w:rsidRPr="00AA56D5">
              <w:rPr>
                <w:rFonts w:ascii="Arial" w:hAnsi="Arial" w:cs="Arial"/>
                <w:sz w:val="16"/>
                <w:szCs w:val="16"/>
              </w:rPr>
              <w:t>,</w:t>
            </w:r>
            <w:r w:rsidRPr="00AA56D5">
              <w:rPr>
                <w:rFonts w:ascii="Arial" w:hAnsi="Arial" w:cs="Arial"/>
                <w:sz w:val="16"/>
                <w:szCs w:val="16"/>
                <w:cs/>
              </w:rPr>
              <w:t>797</w:t>
            </w:r>
            <w:r w:rsidRPr="00AA56D5">
              <w:rPr>
                <w:rFonts w:ascii="Arial" w:hAnsi="Arial" w:cs="Arial"/>
                <w:sz w:val="16"/>
                <w:szCs w:val="16"/>
              </w:rPr>
              <w:t>,</w:t>
            </w:r>
            <w:r w:rsidRPr="00AA56D5">
              <w:rPr>
                <w:rFonts w:ascii="Arial" w:hAnsi="Arial" w:cs="Arial"/>
                <w:sz w:val="16"/>
                <w:szCs w:val="16"/>
                <w:cs/>
              </w:rPr>
              <w:t>484</w:t>
            </w:r>
          </w:p>
        </w:tc>
        <w:tc>
          <w:tcPr>
            <w:tcW w:w="1260" w:type="dxa"/>
            <w:vAlign w:val="bottom"/>
          </w:tcPr>
          <w:p w:rsidR="003C3267" w:rsidRPr="00AA56D5" w:rsidRDefault="003C3267"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2</w:t>
            </w:r>
          </w:p>
        </w:tc>
        <w:tc>
          <w:tcPr>
            <w:tcW w:w="1305"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5</w:t>
            </w:r>
            <w:r w:rsidRPr="002919BF">
              <w:rPr>
                <w:rFonts w:ascii="Arial" w:hAnsi="Arial" w:cs="Arial"/>
                <w:sz w:val="16"/>
                <w:szCs w:val="16"/>
              </w:rPr>
              <w:t>,</w:t>
            </w:r>
            <w:r w:rsidRPr="002919BF">
              <w:rPr>
                <w:rFonts w:ascii="Arial" w:hAnsi="Arial" w:cs="Arial"/>
                <w:sz w:val="16"/>
                <w:szCs w:val="16"/>
                <w:cs/>
              </w:rPr>
              <w:t>973</w:t>
            </w:r>
            <w:r w:rsidRPr="002919BF">
              <w:rPr>
                <w:rFonts w:ascii="Arial" w:hAnsi="Arial" w:cs="Arial"/>
                <w:sz w:val="16"/>
                <w:szCs w:val="16"/>
              </w:rPr>
              <w:t>,</w:t>
            </w:r>
            <w:r w:rsidRPr="002919BF">
              <w:rPr>
                <w:rFonts w:ascii="Arial" w:hAnsi="Arial" w:cs="Arial"/>
                <w:sz w:val="16"/>
                <w:szCs w:val="16"/>
                <w:cs/>
              </w:rPr>
              <w:t>50</w:t>
            </w:r>
            <w:r w:rsidR="00D816C7">
              <w:rPr>
                <w:rFonts w:ascii="Arial" w:hAnsi="Arial" w:cs="Arial"/>
                <w:sz w:val="16"/>
                <w:szCs w:val="16"/>
              </w:rPr>
              <w:t>5</w:t>
            </w:r>
          </w:p>
        </w:tc>
        <w:tc>
          <w:tcPr>
            <w:tcW w:w="1305"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6</w:t>
            </w:r>
            <w:r w:rsidRPr="00AA56D5">
              <w:rPr>
                <w:rFonts w:ascii="Arial" w:hAnsi="Arial" w:cs="Arial"/>
                <w:sz w:val="16"/>
                <w:szCs w:val="16"/>
              </w:rPr>
              <w:t>,</w:t>
            </w:r>
            <w:r w:rsidRPr="00AA56D5">
              <w:rPr>
                <w:rFonts w:ascii="Arial" w:hAnsi="Arial" w:cs="Arial"/>
                <w:sz w:val="16"/>
                <w:szCs w:val="16"/>
                <w:cs/>
              </w:rPr>
              <w:t>155</w:t>
            </w:r>
            <w:r w:rsidRPr="00AA56D5">
              <w:rPr>
                <w:rFonts w:ascii="Arial" w:hAnsi="Arial" w:cs="Arial"/>
                <w:sz w:val="16"/>
                <w:szCs w:val="16"/>
              </w:rPr>
              <w:t>,</w:t>
            </w:r>
            <w:r w:rsidRPr="00AA56D5">
              <w:rPr>
                <w:rFonts w:ascii="Arial" w:hAnsi="Arial" w:cs="Arial"/>
                <w:sz w:val="16"/>
                <w:szCs w:val="16"/>
                <w:cs/>
              </w:rPr>
              <w:t>944</w:t>
            </w:r>
          </w:p>
        </w:tc>
      </w:tr>
      <w:tr w:rsidR="003C3267" w:rsidRPr="00AA56D5" w:rsidTr="00340842">
        <w:tc>
          <w:tcPr>
            <w:tcW w:w="3600" w:type="dxa"/>
            <w:vAlign w:val="bottom"/>
          </w:tcPr>
          <w:p w:rsidR="003C3267" w:rsidRPr="00AA56D5" w:rsidRDefault="003C3267" w:rsidP="00AA56D5">
            <w:pPr>
              <w:tabs>
                <w:tab w:val="left" w:pos="290"/>
              </w:tabs>
              <w:spacing w:line="340" w:lineRule="exact"/>
              <w:ind w:left="162" w:right="-115" w:hanging="162"/>
              <w:rPr>
                <w:rFonts w:ascii="Arial" w:eastAsia="Arial Unicode MS" w:hAnsi="Arial" w:cs="Arial"/>
                <w:sz w:val="16"/>
                <w:szCs w:val="16"/>
                <w:cs/>
              </w:rPr>
            </w:pPr>
            <w:r w:rsidRPr="00AA56D5">
              <w:rPr>
                <w:rFonts w:ascii="Arial" w:eastAsia="Arial Unicode MS" w:hAnsi="Arial" w:cs="Arial"/>
                <w:sz w:val="16"/>
                <w:szCs w:val="16"/>
              </w:rPr>
              <w:t>4 months or more, but less than 7 months</w:t>
            </w:r>
          </w:p>
        </w:tc>
        <w:tc>
          <w:tcPr>
            <w:tcW w:w="1350"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188</w:t>
            </w:r>
            <w:r w:rsidRPr="002919BF">
              <w:rPr>
                <w:rFonts w:ascii="Arial" w:hAnsi="Arial" w:cs="Arial"/>
                <w:sz w:val="16"/>
                <w:szCs w:val="16"/>
              </w:rPr>
              <w:t>,</w:t>
            </w:r>
            <w:r w:rsidRPr="002919BF">
              <w:rPr>
                <w:rFonts w:ascii="Arial" w:hAnsi="Arial" w:cs="Arial"/>
                <w:sz w:val="16"/>
                <w:szCs w:val="16"/>
                <w:cs/>
              </w:rPr>
              <w:t>217</w:t>
            </w:r>
            <w:r w:rsidRPr="002919BF">
              <w:rPr>
                <w:rFonts w:ascii="Arial" w:hAnsi="Arial" w:cs="Arial"/>
                <w:sz w:val="16"/>
                <w:szCs w:val="16"/>
              </w:rPr>
              <w:t>,</w:t>
            </w:r>
            <w:r w:rsidRPr="002919BF">
              <w:rPr>
                <w:rFonts w:ascii="Arial" w:hAnsi="Arial" w:cs="Arial"/>
                <w:sz w:val="16"/>
                <w:szCs w:val="16"/>
                <w:cs/>
              </w:rPr>
              <w:t>862</w:t>
            </w:r>
          </w:p>
        </w:tc>
        <w:tc>
          <w:tcPr>
            <w:tcW w:w="1350"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183</w:t>
            </w:r>
            <w:r w:rsidRPr="00AA56D5">
              <w:rPr>
                <w:rFonts w:ascii="Arial" w:hAnsi="Arial" w:cs="Arial"/>
                <w:sz w:val="16"/>
                <w:szCs w:val="16"/>
              </w:rPr>
              <w:t>,</w:t>
            </w:r>
            <w:r w:rsidRPr="00AA56D5">
              <w:rPr>
                <w:rFonts w:ascii="Arial" w:hAnsi="Arial" w:cs="Arial"/>
                <w:sz w:val="16"/>
                <w:szCs w:val="16"/>
                <w:cs/>
              </w:rPr>
              <w:t>847</w:t>
            </w:r>
            <w:r w:rsidRPr="00AA56D5">
              <w:rPr>
                <w:rFonts w:ascii="Arial" w:hAnsi="Arial" w:cs="Arial"/>
                <w:sz w:val="16"/>
                <w:szCs w:val="16"/>
              </w:rPr>
              <w:t>,</w:t>
            </w:r>
            <w:r w:rsidRPr="00AA56D5">
              <w:rPr>
                <w:rFonts w:ascii="Arial" w:hAnsi="Arial" w:cs="Arial"/>
                <w:sz w:val="16"/>
                <w:szCs w:val="16"/>
                <w:cs/>
              </w:rPr>
              <w:t>241</w:t>
            </w:r>
          </w:p>
        </w:tc>
        <w:tc>
          <w:tcPr>
            <w:tcW w:w="1260" w:type="dxa"/>
            <w:vAlign w:val="bottom"/>
          </w:tcPr>
          <w:p w:rsidR="003C3267" w:rsidRPr="00AA56D5" w:rsidRDefault="003C3267"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100</w:t>
            </w:r>
          </w:p>
        </w:tc>
        <w:tc>
          <w:tcPr>
            <w:tcW w:w="1305"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188</w:t>
            </w:r>
            <w:r w:rsidRPr="002919BF">
              <w:rPr>
                <w:rFonts w:ascii="Arial" w:hAnsi="Arial" w:cs="Arial"/>
                <w:sz w:val="16"/>
                <w:szCs w:val="16"/>
              </w:rPr>
              <w:t>,</w:t>
            </w:r>
            <w:r w:rsidRPr="002919BF">
              <w:rPr>
                <w:rFonts w:ascii="Arial" w:hAnsi="Arial" w:cs="Arial"/>
                <w:sz w:val="16"/>
                <w:szCs w:val="16"/>
                <w:cs/>
              </w:rPr>
              <w:t>217</w:t>
            </w:r>
            <w:r w:rsidRPr="002919BF">
              <w:rPr>
                <w:rFonts w:ascii="Arial" w:hAnsi="Arial" w:cs="Arial"/>
                <w:sz w:val="16"/>
                <w:szCs w:val="16"/>
              </w:rPr>
              <w:t>,</w:t>
            </w:r>
            <w:r w:rsidRPr="002919BF">
              <w:rPr>
                <w:rFonts w:ascii="Arial" w:hAnsi="Arial" w:cs="Arial"/>
                <w:sz w:val="16"/>
                <w:szCs w:val="16"/>
                <w:cs/>
              </w:rPr>
              <w:t>862</w:t>
            </w:r>
          </w:p>
        </w:tc>
        <w:tc>
          <w:tcPr>
            <w:tcW w:w="1305"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183</w:t>
            </w:r>
            <w:r w:rsidRPr="00AA56D5">
              <w:rPr>
                <w:rFonts w:ascii="Arial" w:hAnsi="Arial" w:cs="Arial"/>
                <w:sz w:val="16"/>
                <w:szCs w:val="16"/>
              </w:rPr>
              <w:t>,</w:t>
            </w:r>
            <w:r w:rsidRPr="00AA56D5">
              <w:rPr>
                <w:rFonts w:ascii="Arial" w:hAnsi="Arial" w:cs="Arial"/>
                <w:sz w:val="16"/>
                <w:szCs w:val="16"/>
                <w:cs/>
              </w:rPr>
              <w:t>847</w:t>
            </w:r>
            <w:r w:rsidRPr="00AA56D5">
              <w:rPr>
                <w:rFonts w:ascii="Arial" w:hAnsi="Arial" w:cs="Arial"/>
                <w:sz w:val="16"/>
                <w:szCs w:val="16"/>
              </w:rPr>
              <w:t>,</w:t>
            </w:r>
            <w:r w:rsidRPr="00AA56D5">
              <w:rPr>
                <w:rFonts w:ascii="Arial" w:hAnsi="Arial" w:cs="Arial"/>
                <w:sz w:val="16"/>
                <w:szCs w:val="16"/>
                <w:cs/>
              </w:rPr>
              <w:t>241</w:t>
            </w:r>
          </w:p>
        </w:tc>
      </w:tr>
      <w:tr w:rsidR="003C3267" w:rsidRPr="00AA56D5" w:rsidTr="00340842">
        <w:tc>
          <w:tcPr>
            <w:tcW w:w="3600" w:type="dxa"/>
            <w:vAlign w:val="bottom"/>
          </w:tcPr>
          <w:p w:rsidR="003C3267" w:rsidRPr="00AA56D5" w:rsidRDefault="003C3267" w:rsidP="00AA56D5">
            <w:pPr>
              <w:tabs>
                <w:tab w:val="left" w:pos="290"/>
              </w:tabs>
              <w:spacing w:line="340" w:lineRule="exact"/>
              <w:ind w:left="162" w:right="-378" w:hanging="162"/>
              <w:rPr>
                <w:rFonts w:ascii="Arial" w:eastAsia="Arial Unicode MS" w:hAnsi="Arial" w:cs="Arial"/>
                <w:sz w:val="16"/>
                <w:szCs w:val="16"/>
                <w:cs/>
              </w:rPr>
            </w:pPr>
            <w:r w:rsidRPr="00AA56D5">
              <w:rPr>
                <w:rFonts w:ascii="Arial" w:eastAsia="Arial Unicode MS" w:hAnsi="Arial" w:cs="Arial"/>
                <w:sz w:val="16"/>
                <w:szCs w:val="16"/>
              </w:rPr>
              <w:t>7 months or more, but less than 13 months</w:t>
            </w:r>
          </w:p>
        </w:tc>
        <w:tc>
          <w:tcPr>
            <w:tcW w:w="1350"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241</w:t>
            </w:r>
            <w:r w:rsidRPr="002919BF">
              <w:rPr>
                <w:rFonts w:ascii="Arial" w:hAnsi="Arial" w:cs="Arial"/>
                <w:sz w:val="16"/>
                <w:szCs w:val="16"/>
              </w:rPr>
              <w:t>,</w:t>
            </w:r>
            <w:r w:rsidRPr="002919BF">
              <w:rPr>
                <w:rFonts w:ascii="Arial" w:hAnsi="Arial" w:cs="Arial"/>
                <w:sz w:val="16"/>
                <w:szCs w:val="16"/>
                <w:cs/>
              </w:rPr>
              <w:t>150</w:t>
            </w:r>
            <w:r w:rsidRPr="002919BF">
              <w:rPr>
                <w:rFonts w:ascii="Arial" w:hAnsi="Arial" w:cs="Arial"/>
                <w:sz w:val="16"/>
                <w:szCs w:val="16"/>
              </w:rPr>
              <w:t>,</w:t>
            </w:r>
            <w:r w:rsidRPr="002919BF">
              <w:rPr>
                <w:rFonts w:ascii="Arial" w:hAnsi="Arial" w:cs="Arial"/>
                <w:sz w:val="16"/>
                <w:szCs w:val="16"/>
                <w:cs/>
              </w:rPr>
              <w:t>894</w:t>
            </w:r>
          </w:p>
        </w:tc>
        <w:tc>
          <w:tcPr>
            <w:tcW w:w="1350"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211</w:t>
            </w:r>
            <w:r w:rsidRPr="00AA56D5">
              <w:rPr>
                <w:rFonts w:ascii="Arial" w:hAnsi="Arial" w:cs="Arial"/>
                <w:sz w:val="16"/>
                <w:szCs w:val="16"/>
              </w:rPr>
              <w:t>,</w:t>
            </w:r>
            <w:r w:rsidRPr="00AA56D5">
              <w:rPr>
                <w:rFonts w:ascii="Arial" w:hAnsi="Arial" w:cs="Arial"/>
                <w:sz w:val="16"/>
                <w:szCs w:val="16"/>
                <w:cs/>
              </w:rPr>
              <w:t>553</w:t>
            </w:r>
            <w:r w:rsidRPr="00AA56D5">
              <w:rPr>
                <w:rFonts w:ascii="Arial" w:hAnsi="Arial" w:cs="Arial"/>
                <w:sz w:val="16"/>
                <w:szCs w:val="16"/>
              </w:rPr>
              <w:t>,</w:t>
            </w:r>
            <w:r w:rsidRPr="00AA56D5">
              <w:rPr>
                <w:rFonts w:ascii="Arial" w:hAnsi="Arial" w:cs="Arial"/>
                <w:sz w:val="16"/>
                <w:szCs w:val="16"/>
                <w:cs/>
              </w:rPr>
              <w:t>089</w:t>
            </w:r>
          </w:p>
        </w:tc>
        <w:tc>
          <w:tcPr>
            <w:tcW w:w="1260" w:type="dxa"/>
            <w:vAlign w:val="bottom"/>
          </w:tcPr>
          <w:p w:rsidR="003C3267" w:rsidRPr="00AA56D5" w:rsidRDefault="003C3267"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100</w:t>
            </w:r>
          </w:p>
        </w:tc>
        <w:tc>
          <w:tcPr>
            <w:tcW w:w="1305"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241</w:t>
            </w:r>
            <w:r w:rsidRPr="002919BF">
              <w:rPr>
                <w:rFonts w:ascii="Arial" w:hAnsi="Arial" w:cs="Arial"/>
                <w:sz w:val="16"/>
                <w:szCs w:val="16"/>
              </w:rPr>
              <w:t>,</w:t>
            </w:r>
            <w:r w:rsidRPr="002919BF">
              <w:rPr>
                <w:rFonts w:ascii="Arial" w:hAnsi="Arial" w:cs="Arial"/>
                <w:sz w:val="16"/>
                <w:szCs w:val="16"/>
                <w:cs/>
              </w:rPr>
              <w:t>150</w:t>
            </w:r>
            <w:r w:rsidRPr="002919BF">
              <w:rPr>
                <w:rFonts w:ascii="Arial" w:hAnsi="Arial" w:cs="Arial"/>
                <w:sz w:val="16"/>
                <w:szCs w:val="16"/>
              </w:rPr>
              <w:t>,</w:t>
            </w:r>
            <w:r w:rsidRPr="002919BF">
              <w:rPr>
                <w:rFonts w:ascii="Arial" w:hAnsi="Arial" w:cs="Arial"/>
                <w:sz w:val="16"/>
                <w:szCs w:val="16"/>
                <w:cs/>
              </w:rPr>
              <w:t>894</w:t>
            </w:r>
          </w:p>
        </w:tc>
        <w:tc>
          <w:tcPr>
            <w:tcW w:w="1305"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211</w:t>
            </w:r>
            <w:r w:rsidRPr="00AA56D5">
              <w:rPr>
                <w:rFonts w:ascii="Arial" w:hAnsi="Arial" w:cs="Arial"/>
                <w:sz w:val="16"/>
                <w:szCs w:val="16"/>
              </w:rPr>
              <w:t>,</w:t>
            </w:r>
            <w:r w:rsidRPr="00AA56D5">
              <w:rPr>
                <w:rFonts w:ascii="Arial" w:hAnsi="Arial" w:cs="Arial"/>
                <w:sz w:val="16"/>
                <w:szCs w:val="16"/>
                <w:cs/>
              </w:rPr>
              <w:t>553</w:t>
            </w:r>
            <w:r w:rsidRPr="00AA56D5">
              <w:rPr>
                <w:rFonts w:ascii="Arial" w:hAnsi="Arial" w:cs="Arial"/>
                <w:sz w:val="16"/>
                <w:szCs w:val="16"/>
              </w:rPr>
              <w:t>,</w:t>
            </w:r>
            <w:r w:rsidRPr="00AA56D5">
              <w:rPr>
                <w:rFonts w:ascii="Arial" w:hAnsi="Arial" w:cs="Arial"/>
                <w:sz w:val="16"/>
                <w:szCs w:val="16"/>
                <w:cs/>
              </w:rPr>
              <w:t>089</w:t>
            </w:r>
          </w:p>
        </w:tc>
      </w:tr>
      <w:tr w:rsidR="003C3267" w:rsidRPr="00AA56D5" w:rsidTr="00340842">
        <w:tc>
          <w:tcPr>
            <w:tcW w:w="3600" w:type="dxa"/>
            <w:vAlign w:val="bottom"/>
          </w:tcPr>
          <w:p w:rsidR="003C3267" w:rsidRPr="00AA56D5" w:rsidRDefault="003C3267" w:rsidP="00AA56D5">
            <w:pPr>
              <w:tabs>
                <w:tab w:val="left" w:pos="290"/>
              </w:tabs>
              <w:spacing w:line="340" w:lineRule="exact"/>
              <w:ind w:left="162" w:right="-108" w:hanging="162"/>
              <w:rPr>
                <w:rFonts w:ascii="Arial" w:eastAsia="Arial Unicode MS" w:hAnsi="Arial" w:cs="Arial"/>
                <w:sz w:val="16"/>
                <w:szCs w:val="16"/>
                <w:cs/>
              </w:rPr>
            </w:pPr>
            <w:r w:rsidRPr="00AA56D5">
              <w:rPr>
                <w:rFonts w:ascii="Arial" w:eastAsia="Arial Unicode MS" w:hAnsi="Arial" w:cs="Arial"/>
                <w:sz w:val="16"/>
                <w:szCs w:val="16"/>
              </w:rPr>
              <w:t>13 months or more</w:t>
            </w:r>
          </w:p>
        </w:tc>
        <w:tc>
          <w:tcPr>
            <w:tcW w:w="1350" w:type="dxa"/>
            <w:vAlign w:val="bottom"/>
          </w:tcPr>
          <w:p w:rsidR="003C3267" w:rsidRPr="002919BF" w:rsidRDefault="003C3267" w:rsidP="002919BF">
            <w:pPr>
              <w:pStyle w:val="InsideAddress"/>
              <w:pBdr>
                <w:bottom w:val="single" w:sz="4" w:space="1" w:color="auto"/>
              </w:pBdr>
              <w:tabs>
                <w:tab w:val="decimal" w:pos="1062"/>
              </w:tabs>
              <w:spacing w:line="340" w:lineRule="exact"/>
              <w:ind w:left="-4" w:right="-37"/>
              <w:rPr>
                <w:rFonts w:ascii="Arial" w:hAnsi="Arial" w:cs="Arial"/>
                <w:sz w:val="16"/>
                <w:szCs w:val="16"/>
                <w:cs/>
              </w:rPr>
            </w:pPr>
            <w:r w:rsidRPr="002919BF">
              <w:rPr>
                <w:rFonts w:ascii="Arial" w:hAnsi="Arial" w:cs="Arial"/>
                <w:sz w:val="16"/>
                <w:szCs w:val="16"/>
                <w:cs/>
              </w:rPr>
              <w:t>269</w:t>
            </w:r>
            <w:r w:rsidRPr="002919BF">
              <w:rPr>
                <w:rFonts w:ascii="Arial" w:hAnsi="Arial" w:cs="Arial"/>
                <w:sz w:val="16"/>
                <w:szCs w:val="16"/>
              </w:rPr>
              <w:t>,</w:t>
            </w:r>
            <w:r w:rsidRPr="002919BF">
              <w:rPr>
                <w:rFonts w:ascii="Arial" w:hAnsi="Arial" w:cs="Arial"/>
                <w:sz w:val="16"/>
                <w:szCs w:val="16"/>
                <w:cs/>
              </w:rPr>
              <w:t>728</w:t>
            </w:r>
            <w:r w:rsidRPr="002919BF">
              <w:rPr>
                <w:rFonts w:ascii="Arial" w:hAnsi="Arial" w:cs="Arial"/>
                <w:sz w:val="16"/>
                <w:szCs w:val="16"/>
              </w:rPr>
              <w:t>,</w:t>
            </w:r>
            <w:r w:rsidRPr="002919BF">
              <w:rPr>
                <w:rFonts w:ascii="Arial" w:hAnsi="Arial" w:cs="Arial"/>
                <w:sz w:val="16"/>
                <w:szCs w:val="16"/>
                <w:cs/>
              </w:rPr>
              <w:t>081</w:t>
            </w:r>
          </w:p>
        </w:tc>
        <w:tc>
          <w:tcPr>
            <w:tcW w:w="1350" w:type="dxa"/>
            <w:vAlign w:val="bottom"/>
          </w:tcPr>
          <w:p w:rsidR="003C3267" w:rsidRPr="00AA56D5" w:rsidRDefault="003C3267" w:rsidP="00AA56D5">
            <w:pPr>
              <w:pStyle w:val="InsideAddress"/>
              <w:pBdr>
                <w:bottom w:val="sing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274</w:t>
            </w:r>
            <w:r w:rsidRPr="00AA56D5">
              <w:rPr>
                <w:rFonts w:ascii="Arial" w:hAnsi="Arial" w:cs="Arial"/>
                <w:sz w:val="16"/>
                <w:szCs w:val="16"/>
              </w:rPr>
              <w:t>,</w:t>
            </w:r>
            <w:r w:rsidRPr="00AA56D5">
              <w:rPr>
                <w:rFonts w:ascii="Arial" w:hAnsi="Arial" w:cs="Arial"/>
                <w:sz w:val="16"/>
                <w:szCs w:val="16"/>
                <w:cs/>
              </w:rPr>
              <w:t>437</w:t>
            </w:r>
            <w:r w:rsidRPr="00AA56D5">
              <w:rPr>
                <w:rFonts w:ascii="Arial" w:hAnsi="Arial" w:cs="Arial"/>
                <w:sz w:val="16"/>
                <w:szCs w:val="16"/>
              </w:rPr>
              <w:t>,</w:t>
            </w:r>
            <w:r w:rsidRPr="00AA56D5">
              <w:rPr>
                <w:rFonts w:ascii="Arial" w:hAnsi="Arial" w:cs="Arial"/>
                <w:sz w:val="16"/>
                <w:szCs w:val="16"/>
                <w:cs/>
              </w:rPr>
              <w:t>641</w:t>
            </w:r>
          </w:p>
        </w:tc>
        <w:tc>
          <w:tcPr>
            <w:tcW w:w="1260" w:type="dxa"/>
            <w:vAlign w:val="bottom"/>
          </w:tcPr>
          <w:p w:rsidR="003C3267" w:rsidRPr="00AA56D5" w:rsidRDefault="003C3267" w:rsidP="00AA56D5">
            <w:pPr>
              <w:tabs>
                <w:tab w:val="decimal" w:pos="702"/>
              </w:tabs>
              <w:spacing w:line="340" w:lineRule="exact"/>
              <w:rPr>
                <w:rFonts w:ascii="Arial" w:eastAsia="Arial Unicode MS" w:hAnsi="Arial" w:cs="Arial"/>
                <w:sz w:val="16"/>
                <w:szCs w:val="16"/>
              </w:rPr>
            </w:pPr>
            <w:r w:rsidRPr="00AA56D5">
              <w:rPr>
                <w:rFonts w:ascii="Arial" w:eastAsia="Arial Unicode MS" w:hAnsi="Arial" w:cs="Arial"/>
                <w:sz w:val="16"/>
                <w:szCs w:val="16"/>
              </w:rPr>
              <w:t>100</w:t>
            </w:r>
          </w:p>
        </w:tc>
        <w:tc>
          <w:tcPr>
            <w:tcW w:w="1305" w:type="dxa"/>
            <w:vAlign w:val="bottom"/>
          </w:tcPr>
          <w:p w:rsidR="003C3267" w:rsidRPr="002919BF" w:rsidRDefault="003C3267" w:rsidP="002919BF">
            <w:pPr>
              <w:pStyle w:val="InsideAddress"/>
              <w:pBdr>
                <w:bottom w:val="single" w:sz="4" w:space="1" w:color="auto"/>
              </w:pBdr>
              <w:tabs>
                <w:tab w:val="decimal" w:pos="1062"/>
              </w:tabs>
              <w:spacing w:line="340" w:lineRule="exact"/>
              <w:ind w:left="-4" w:right="-37"/>
              <w:rPr>
                <w:rFonts w:ascii="Arial" w:hAnsi="Arial" w:cs="Arial"/>
                <w:sz w:val="16"/>
                <w:szCs w:val="16"/>
                <w:cs/>
              </w:rPr>
            </w:pPr>
            <w:r w:rsidRPr="002919BF">
              <w:rPr>
                <w:rFonts w:ascii="Arial" w:hAnsi="Arial" w:cs="Arial"/>
                <w:sz w:val="16"/>
                <w:szCs w:val="16"/>
                <w:cs/>
              </w:rPr>
              <w:t>269</w:t>
            </w:r>
            <w:r w:rsidRPr="002919BF">
              <w:rPr>
                <w:rFonts w:ascii="Arial" w:hAnsi="Arial" w:cs="Arial"/>
                <w:sz w:val="16"/>
                <w:szCs w:val="16"/>
              </w:rPr>
              <w:t>,</w:t>
            </w:r>
            <w:r w:rsidRPr="002919BF">
              <w:rPr>
                <w:rFonts w:ascii="Arial" w:hAnsi="Arial" w:cs="Arial"/>
                <w:sz w:val="16"/>
                <w:szCs w:val="16"/>
                <w:cs/>
              </w:rPr>
              <w:t>728</w:t>
            </w:r>
            <w:r w:rsidRPr="002919BF">
              <w:rPr>
                <w:rFonts w:ascii="Arial" w:hAnsi="Arial" w:cs="Arial"/>
                <w:sz w:val="16"/>
                <w:szCs w:val="16"/>
              </w:rPr>
              <w:t>,</w:t>
            </w:r>
            <w:r w:rsidRPr="002919BF">
              <w:rPr>
                <w:rFonts w:ascii="Arial" w:hAnsi="Arial" w:cs="Arial"/>
                <w:sz w:val="16"/>
                <w:szCs w:val="16"/>
                <w:cs/>
              </w:rPr>
              <w:t>081</w:t>
            </w:r>
          </w:p>
        </w:tc>
        <w:tc>
          <w:tcPr>
            <w:tcW w:w="1305" w:type="dxa"/>
            <w:vAlign w:val="bottom"/>
          </w:tcPr>
          <w:p w:rsidR="003C3267" w:rsidRPr="00AA56D5" w:rsidRDefault="003C3267" w:rsidP="00AA56D5">
            <w:pPr>
              <w:pStyle w:val="InsideAddress"/>
              <w:pBdr>
                <w:bottom w:val="sing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274</w:t>
            </w:r>
            <w:r w:rsidRPr="00AA56D5">
              <w:rPr>
                <w:rFonts w:ascii="Arial" w:hAnsi="Arial" w:cs="Arial"/>
                <w:sz w:val="16"/>
                <w:szCs w:val="16"/>
              </w:rPr>
              <w:t>,</w:t>
            </w:r>
            <w:r w:rsidRPr="00AA56D5">
              <w:rPr>
                <w:rFonts w:ascii="Arial" w:hAnsi="Arial" w:cs="Arial"/>
                <w:sz w:val="16"/>
                <w:szCs w:val="16"/>
                <w:cs/>
              </w:rPr>
              <w:t>437</w:t>
            </w:r>
            <w:r w:rsidRPr="00AA56D5">
              <w:rPr>
                <w:rFonts w:ascii="Arial" w:hAnsi="Arial" w:cs="Arial"/>
                <w:sz w:val="16"/>
                <w:szCs w:val="16"/>
              </w:rPr>
              <w:t>,</w:t>
            </w:r>
            <w:r w:rsidRPr="00AA56D5">
              <w:rPr>
                <w:rFonts w:ascii="Arial" w:hAnsi="Arial" w:cs="Arial"/>
                <w:sz w:val="16"/>
                <w:szCs w:val="16"/>
                <w:cs/>
              </w:rPr>
              <w:t>641</w:t>
            </w:r>
          </w:p>
        </w:tc>
      </w:tr>
      <w:tr w:rsidR="003C3267" w:rsidRPr="00AA56D5" w:rsidTr="00F37DFA">
        <w:trPr>
          <w:trHeight w:val="64"/>
        </w:trPr>
        <w:tc>
          <w:tcPr>
            <w:tcW w:w="3600" w:type="dxa"/>
            <w:vAlign w:val="bottom"/>
          </w:tcPr>
          <w:p w:rsidR="003C3267" w:rsidRPr="00AA56D5" w:rsidRDefault="003C3267" w:rsidP="00AA56D5">
            <w:pPr>
              <w:spacing w:line="340" w:lineRule="exact"/>
              <w:ind w:left="162" w:hanging="162"/>
              <w:jc w:val="both"/>
              <w:rPr>
                <w:rFonts w:ascii="Arial" w:eastAsia="Arial Unicode MS" w:hAnsi="Arial" w:cs="Arial"/>
                <w:sz w:val="16"/>
                <w:szCs w:val="16"/>
                <w:cs/>
                <w:lang w:val="en-GB"/>
              </w:rPr>
            </w:pPr>
            <w:r w:rsidRPr="00AA56D5">
              <w:rPr>
                <w:rFonts w:ascii="Arial" w:eastAsia="Arial Unicode MS" w:hAnsi="Arial" w:cs="Arial"/>
                <w:sz w:val="16"/>
                <w:szCs w:val="16"/>
              </w:rPr>
              <w:t>Total</w:t>
            </w:r>
          </w:p>
        </w:tc>
        <w:tc>
          <w:tcPr>
            <w:tcW w:w="1350" w:type="dxa"/>
            <w:vAlign w:val="bottom"/>
          </w:tcPr>
          <w:p w:rsidR="003C3267" w:rsidRPr="002919BF" w:rsidRDefault="003C3267" w:rsidP="002919BF">
            <w:pPr>
              <w:pStyle w:val="InsideAddress"/>
              <w:pBdr>
                <w:bottom w:val="double" w:sz="4" w:space="1" w:color="auto"/>
              </w:pBdr>
              <w:tabs>
                <w:tab w:val="decimal" w:pos="1062"/>
              </w:tabs>
              <w:spacing w:line="340" w:lineRule="exact"/>
              <w:ind w:left="-4" w:right="-37"/>
              <w:rPr>
                <w:rFonts w:ascii="Arial" w:hAnsi="Arial" w:cs="Arial"/>
                <w:sz w:val="16"/>
                <w:szCs w:val="16"/>
                <w:cs/>
              </w:rPr>
            </w:pPr>
            <w:r w:rsidRPr="002919BF">
              <w:rPr>
                <w:rFonts w:ascii="Arial" w:hAnsi="Arial" w:cs="Arial"/>
                <w:sz w:val="16"/>
                <w:szCs w:val="16"/>
                <w:cs/>
              </w:rPr>
              <w:t>6</w:t>
            </w:r>
            <w:r w:rsidRPr="002919BF">
              <w:rPr>
                <w:rFonts w:ascii="Arial" w:hAnsi="Arial" w:cs="Arial"/>
                <w:sz w:val="16"/>
                <w:szCs w:val="16"/>
              </w:rPr>
              <w:t>,</w:t>
            </w:r>
            <w:r w:rsidRPr="002919BF">
              <w:rPr>
                <w:rFonts w:ascii="Arial" w:hAnsi="Arial" w:cs="Arial"/>
                <w:sz w:val="16"/>
                <w:szCs w:val="16"/>
                <w:cs/>
              </w:rPr>
              <w:t>570</w:t>
            </w:r>
            <w:r w:rsidRPr="002919BF">
              <w:rPr>
                <w:rFonts w:ascii="Arial" w:hAnsi="Arial" w:cs="Arial"/>
                <w:sz w:val="16"/>
                <w:szCs w:val="16"/>
              </w:rPr>
              <w:t>,</w:t>
            </w:r>
            <w:r w:rsidRPr="002919BF">
              <w:rPr>
                <w:rFonts w:ascii="Arial" w:hAnsi="Arial" w:cs="Arial"/>
                <w:sz w:val="16"/>
                <w:szCs w:val="16"/>
                <w:cs/>
              </w:rPr>
              <w:t>811</w:t>
            </w:r>
            <w:r w:rsidRPr="002919BF">
              <w:rPr>
                <w:rFonts w:ascii="Arial" w:hAnsi="Arial" w:cs="Arial"/>
                <w:sz w:val="16"/>
                <w:szCs w:val="16"/>
              </w:rPr>
              <w:t>,</w:t>
            </w:r>
            <w:r w:rsidRPr="002919BF">
              <w:rPr>
                <w:rFonts w:ascii="Arial" w:hAnsi="Arial" w:cs="Arial"/>
                <w:sz w:val="16"/>
                <w:szCs w:val="16"/>
                <w:cs/>
              </w:rPr>
              <w:t>43</w:t>
            </w:r>
            <w:r w:rsidR="00D816C7">
              <w:rPr>
                <w:rFonts w:ascii="Arial" w:hAnsi="Arial" w:cs="Arial"/>
                <w:sz w:val="16"/>
                <w:szCs w:val="16"/>
              </w:rPr>
              <w:t>7</w:t>
            </w:r>
          </w:p>
        </w:tc>
        <w:tc>
          <w:tcPr>
            <w:tcW w:w="1350" w:type="dxa"/>
            <w:vAlign w:val="bottom"/>
          </w:tcPr>
          <w:p w:rsidR="003C3267" w:rsidRPr="00AA56D5" w:rsidRDefault="003C3267" w:rsidP="00AA56D5">
            <w:pPr>
              <w:pStyle w:val="InsideAddress"/>
              <w:pBdr>
                <w:bottom w:val="doub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6</w:t>
            </w:r>
            <w:r w:rsidRPr="00AA56D5">
              <w:rPr>
                <w:rFonts w:ascii="Arial" w:hAnsi="Arial" w:cs="Arial"/>
                <w:sz w:val="16"/>
                <w:szCs w:val="16"/>
              </w:rPr>
              <w:t>,</w:t>
            </w:r>
            <w:r w:rsidRPr="00AA56D5">
              <w:rPr>
                <w:rFonts w:ascii="Arial" w:hAnsi="Arial" w:cs="Arial"/>
                <w:sz w:val="16"/>
                <w:szCs w:val="16"/>
                <w:cs/>
              </w:rPr>
              <w:t>112</w:t>
            </w:r>
            <w:r w:rsidRPr="00AA56D5">
              <w:rPr>
                <w:rFonts w:ascii="Arial" w:hAnsi="Arial" w:cs="Arial"/>
                <w:sz w:val="16"/>
                <w:szCs w:val="16"/>
              </w:rPr>
              <w:t>,</w:t>
            </w:r>
            <w:r w:rsidRPr="00AA56D5">
              <w:rPr>
                <w:rFonts w:ascii="Arial" w:hAnsi="Arial" w:cs="Arial"/>
                <w:sz w:val="16"/>
                <w:szCs w:val="16"/>
                <w:cs/>
              </w:rPr>
              <w:t>693</w:t>
            </w:r>
            <w:r w:rsidRPr="00AA56D5">
              <w:rPr>
                <w:rFonts w:ascii="Arial" w:hAnsi="Arial" w:cs="Arial"/>
                <w:sz w:val="16"/>
                <w:szCs w:val="16"/>
              </w:rPr>
              <w:t>,</w:t>
            </w:r>
            <w:r w:rsidRPr="00AA56D5">
              <w:rPr>
                <w:rFonts w:ascii="Arial" w:hAnsi="Arial" w:cs="Arial"/>
                <w:sz w:val="16"/>
                <w:szCs w:val="16"/>
                <w:cs/>
              </w:rPr>
              <w:t>799</w:t>
            </w:r>
          </w:p>
        </w:tc>
        <w:tc>
          <w:tcPr>
            <w:tcW w:w="1260" w:type="dxa"/>
            <w:vAlign w:val="bottom"/>
          </w:tcPr>
          <w:p w:rsidR="003C3267" w:rsidRPr="00AA56D5" w:rsidRDefault="003C3267" w:rsidP="00AA56D5">
            <w:pPr>
              <w:tabs>
                <w:tab w:val="decimal" w:pos="702"/>
                <w:tab w:val="decimal" w:pos="906"/>
              </w:tabs>
              <w:spacing w:line="340" w:lineRule="exact"/>
              <w:rPr>
                <w:rFonts w:ascii="Arial" w:eastAsia="Arial Unicode MS" w:hAnsi="Arial" w:cs="Arial"/>
                <w:sz w:val="16"/>
                <w:szCs w:val="16"/>
              </w:rPr>
            </w:pPr>
          </w:p>
        </w:tc>
        <w:tc>
          <w:tcPr>
            <w:tcW w:w="1305" w:type="dxa"/>
            <w:vAlign w:val="bottom"/>
          </w:tcPr>
          <w:p w:rsidR="003C3267" w:rsidRPr="002919BF" w:rsidRDefault="003C3267" w:rsidP="002919BF">
            <w:pPr>
              <w:pStyle w:val="InsideAddress"/>
              <w:tabs>
                <w:tab w:val="decimal" w:pos="1062"/>
              </w:tabs>
              <w:spacing w:line="340" w:lineRule="exact"/>
              <w:ind w:left="-4" w:right="-37"/>
              <w:rPr>
                <w:rFonts w:ascii="Arial" w:hAnsi="Arial" w:cs="Arial"/>
                <w:sz w:val="16"/>
                <w:szCs w:val="16"/>
                <w:cs/>
              </w:rPr>
            </w:pPr>
            <w:r w:rsidRPr="002919BF">
              <w:rPr>
                <w:rFonts w:ascii="Arial" w:hAnsi="Arial" w:cs="Arial"/>
                <w:sz w:val="16"/>
                <w:szCs w:val="16"/>
                <w:cs/>
              </w:rPr>
              <w:t>760</w:t>
            </w:r>
            <w:r w:rsidRPr="002919BF">
              <w:rPr>
                <w:rFonts w:ascii="Arial" w:hAnsi="Arial" w:cs="Arial"/>
                <w:sz w:val="16"/>
                <w:szCs w:val="16"/>
              </w:rPr>
              <w:t>,</w:t>
            </w:r>
            <w:r w:rsidRPr="002919BF">
              <w:rPr>
                <w:rFonts w:ascii="Arial" w:hAnsi="Arial" w:cs="Arial"/>
                <w:sz w:val="16"/>
                <w:szCs w:val="16"/>
                <w:cs/>
              </w:rPr>
              <w:t>799</w:t>
            </w:r>
            <w:r w:rsidRPr="002919BF">
              <w:rPr>
                <w:rFonts w:ascii="Arial" w:hAnsi="Arial" w:cs="Arial"/>
                <w:sz w:val="16"/>
                <w:szCs w:val="16"/>
              </w:rPr>
              <w:t>,</w:t>
            </w:r>
            <w:r w:rsidRPr="002919BF">
              <w:rPr>
                <w:rFonts w:ascii="Arial" w:hAnsi="Arial" w:cs="Arial"/>
                <w:sz w:val="16"/>
                <w:szCs w:val="16"/>
                <w:cs/>
              </w:rPr>
              <w:t>57</w:t>
            </w:r>
            <w:r w:rsidR="00D816C7">
              <w:rPr>
                <w:rFonts w:ascii="Arial" w:hAnsi="Arial" w:cs="Arial"/>
                <w:sz w:val="16"/>
                <w:szCs w:val="16"/>
              </w:rPr>
              <w:t>8</w:t>
            </w:r>
          </w:p>
        </w:tc>
        <w:tc>
          <w:tcPr>
            <w:tcW w:w="1305" w:type="dxa"/>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r w:rsidRPr="00AA56D5">
              <w:rPr>
                <w:rFonts w:ascii="Arial" w:hAnsi="Arial" w:cs="Arial"/>
                <w:sz w:val="16"/>
                <w:szCs w:val="16"/>
                <w:cs/>
              </w:rPr>
              <w:t>727</w:t>
            </w:r>
            <w:r w:rsidRPr="00AA56D5">
              <w:rPr>
                <w:rFonts w:ascii="Arial" w:hAnsi="Arial" w:cs="Arial"/>
                <w:sz w:val="16"/>
                <w:szCs w:val="16"/>
              </w:rPr>
              <w:t>,</w:t>
            </w:r>
            <w:r w:rsidRPr="00AA56D5">
              <w:rPr>
                <w:rFonts w:ascii="Arial" w:hAnsi="Arial" w:cs="Arial"/>
                <w:sz w:val="16"/>
                <w:szCs w:val="16"/>
                <w:cs/>
              </w:rPr>
              <w:t>343</w:t>
            </w:r>
            <w:r w:rsidRPr="00AA56D5">
              <w:rPr>
                <w:rFonts w:ascii="Arial" w:hAnsi="Arial" w:cs="Arial"/>
                <w:sz w:val="16"/>
                <w:szCs w:val="16"/>
              </w:rPr>
              <w:t>,</w:t>
            </w:r>
            <w:r w:rsidRPr="00AA56D5">
              <w:rPr>
                <w:rFonts w:ascii="Arial" w:hAnsi="Arial" w:cs="Arial"/>
                <w:sz w:val="16"/>
                <w:szCs w:val="16"/>
                <w:cs/>
              </w:rPr>
              <w:t>850</w:t>
            </w:r>
          </w:p>
        </w:tc>
      </w:tr>
      <w:tr w:rsidR="003C3267" w:rsidRPr="00AA56D5" w:rsidTr="00340842">
        <w:tc>
          <w:tcPr>
            <w:tcW w:w="3600" w:type="dxa"/>
            <w:vAlign w:val="bottom"/>
          </w:tcPr>
          <w:p w:rsidR="003C3267" w:rsidRPr="00AA56D5" w:rsidRDefault="003C3267" w:rsidP="00AA56D5">
            <w:pPr>
              <w:spacing w:line="340" w:lineRule="exact"/>
              <w:ind w:left="162" w:hanging="162"/>
              <w:rPr>
                <w:rFonts w:ascii="Arial" w:eastAsia="Arial Unicode MS" w:hAnsi="Arial" w:cs="Arial"/>
                <w:sz w:val="16"/>
                <w:szCs w:val="16"/>
              </w:rPr>
            </w:pPr>
            <w:r w:rsidRPr="00AA56D5">
              <w:rPr>
                <w:rFonts w:ascii="Arial" w:eastAsia="Arial Unicode MS" w:hAnsi="Arial" w:cs="Arial"/>
                <w:sz w:val="16"/>
                <w:szCs w:val="16"/>
              </w:rPr>
              <w:t>Allowance for doubtful accounts - additional provision for uncollectible receivables</w:t>
            </w:r>
          </w:p>
        </w:tc>
        <w:tc>
          <w:tcPr>
            <w:tcW w:w="1350" w:type="dxa"/>
            <w:vAlign w:val="bottom"/>
          </w:tcPr>
          <w:p w:rsidR="003C3267" w:rsidRPr="00AA56D5" w:rsidRDefault="003C3267" w:rsidP="002919BF">
            <w:pPr>
              <w:pStyle w:val="InsideAddress"/>
              <w:tabs>
                <w:tab w:val="decimal" w:pos="1062"/>
              </w:tabs>
              <w:spacing w:line="340" w:lineRule="exact"/>
              <w:ind w:left="-4" w:right="-37"/>
              <w:rPr>
                <w:rFonts w:ascii="Arial" w:hAnsi="Arial" w:cs="Arial"/>
                <w:sz w:val="16"/>
                <w:szCs w:val="16"/>
              </w:rPr>
            </w:pPr>
          </w:p>
        </w:tc>
        <w:tc>
          <w:tcPr>
            <w:tcW w:w="1350" w:type="dxa"/>
            <w:vAlign w:val="bottom"/>
          </w:tcPr>
          <w:p w:rsidR="003C3267" w:rsidRPr="00AA56D5" w:rsidRDefault="003C3267" w:rsidP="00AA56D5">
            <w:pPr>
              <w:pStyle w:val="InsideAddress"/>
              <w:tabs>
                <w:tab w:val="decimal" w:pos="1062"/>
              </w:tabs>
              <w:spacing w:line="340" w:lineRule="exact"/>
              <w:ind w:left="-4" w:right="-37"/>
              <w:rPr>
                <w:rFonts w:ascii="Arial" w:hAnsi="Arial" w:cs="Arial"/>
                <w:sz w:val="16"/>
                <w:szCs w:val="16"/>
              </w:rPr>
            </w:pPr>
          </w:p>
        </w:tc>
        <w:tc>
          <w:tcPr>
            <w:tcW w:w="1260" w:type="dxa"/>
            <w:vAlign w:val="bottom"/>
          </w:tcPr>
          <w:p w:rsidR="003C3267" w:rsidRPr="00AA56D5" w:rsidRDefault="003C3267" w:rsidP="00AA56D5">
            <w:pPr>
              <w:tabs>
                <w:tab w:val="decimal" w:pos="702"/>
                <w:tab w:val="decimal" w:pos="906"/>
              </w:tabs>
              <w:spacing w:line="340" w:lineRule="exact"/>
              <w:rPr>
                <w:rFonts w:ascii="Arial" w:eastAsia="Arial Unicode MS" w:hAnsi="Arial" w:cs="Arial"/>
                <w:sz w:val="16"/>
                <w:szCs w:val="16"/>
              </w:rPr>
            </w:pPr>
          </w:p>
        </w:tc>
        <w:tc>
          <w:tcPr>
            <w:tcW w:w="1305" w:type="dxa"/>
            <w:vAlign w:val="bottom"/>
          </w:tcPr>
          <w:p w:rsidR="003C3267" w:rsidRPr="002919BF" w:rsidRDefault="003C3267" w:rsidP="002919BF">
            <w:pPr>
              <w:pStyle w:val="InsideAddress"/>
              <w:pBdr>
                <w:bottom w:val="single" w:sz="4" w:space="1" w:color="auto"/>
              </w:pBdr>
              <w:tabs>
                <w:tab w:val="decimal" w:pos="1062"/>
              </w:tabs>
              <w:spacing w:line="340" w:lineRule="exact"/>
              <w:ind w:left="-4" w:right="-37"/>
              <w:rPr>
                <w:rFonts w:ascii="Arial" w:hAnsi="Arial" w:cs="Arial"/>
                <w:sz w:val="16"/>
                <w:szCs w:val="16"/>
              </w:rPr>
            </w:pPr>
            <w:r w:rsidRPr="002919BF">
              <w:rPr>
                <w:rFonts w:ascii="Arial" w:hAnsi="Arial" w:cs="Arial"/>
                <w:sz w:val="16"/>
                <w:szCs w:val="16"/>
                <w:cs/>
              </w:rPr>
              <w:t>24</w:t>
            </w:r>
            <w:r w:rsidRPr="002919BF">
              <w:rPr>
                <w:rFonts w:ascii="Arial" w:hAnsi="Arial" w:cs="Arial"/>
                <w:sz w:val="16"/>
                <w:szCs w:val="16"/>
              </w:rPr>
              <w:t>,</w:t>
            </w:r>
            <w:r w:rsidRPr="002919BF">
              <w:rPr>
                <w:rFonts w:ascii="Arial" w:hAnsi="Arial" w:cs="Arial"/>
                <w:sz w:val="16"/>
                <w:szCs w:val="16"/>
                <w:cs/>
              </w:rPr>
              <w:t>000</w:t>
            </w:r>
            <w:r w:rsidRPr="002919BF">
              <w:rPr>
                <w:rFonts w:ascii="Arial" w:hAnsi="Arial" w:cs="Arial"/>
                <w:sz w:val="16"/>
                <w:szCs w:val="16"/>
              </w:rPr>
              <w:t>,</w:t>
            </w:r>
            <w:r w:rsidRPr="002919BF">
              <w:rPr>
                <w:rFonts w:ascii="Arial" w:hAnsi="Arial" w:cs="Arial"/>
                <w:sz w:val="16"/>
                <w:szCs w:val="16"/>
                <w:cs/>
              </w:rPr>
              <w:t>000</w:t>
            </w:r>
          </w:p>
        </w:tc>
        <w:tc>
          <w:tcPr>
            <w:tcW w:w="1305" w:type="dxa"/>
            <w:vAlign w:val="bottom"/>
          </w:tcPr>
          <w:p w:rsidR="003C3267" w:rsidRPr="00AA56D5" w:rsidRDefault="003C3267" w:rsidP="00AA56D5">
            <w:pPr>
              <w:pStyle w:val="InsideAddress"/>
              <w:pBdr>
                <w:bottom w:val="single" w:sz="4" w:space="1" w:color="auto"/>
              </w:pBdr>
              <w:tabs>
                <w:tab w:val="decimal" w:pos="1062"/>
              </w:tabs>
              <w:spacing w:line="340" w:lineRule="exact"/>
              <w:ind w:left="-4" w:right="-37"/>
              <w:rPr>
                <w:rFonts w:ascii="Arial" w:hAnsi="Arial" w:cs="Arial"/>
                <w:sz w:val="16"/>
                <w:szCs w:val="16"/>
              </w:rPr>
            </w:pPr>
            <w:r w:rsidRPr="00AA56D5">
              <w:rPr>
                <w:rFonts w:ascii="Arial" w:hAnsi="Arial" w:cs="Arial"/>
                <w:sz w:val="16"/>
                <w:szCs w:val="16"/>
                <w:cs/>
              </w:rPr>
              <w:t>24</w:t>
            </w:r>
            <w:r w:rsidRPr="00AA56D5">
              <w:rPr>
                <w:rFonts w:ascii="Arial" w:hAnsi="Arial" w:cs="Arial"/>
                <w:sz w:val="16"/>
                <w:szCs w:val="16"/>
              </w:rPr>
              <w:t>,</w:t>
            </w:r>
            <w:r w:rsidRPr="00AA56D5">
              <w:rPr>
                <w:rFonts w:ascii="Arial" w:hAnsi="Arial" w:cs="Arial"/>
                <w:sz w:val="16"/>
                <w:szCs w:val="16"/>
                <w:cs/>
              </w:rPr>
              <w:t>000</w:t>
            </w:r>
            <w:r w:rsidRPr="00AA56D5">
              <w:rPr>
                <w:rFonts w:ascii="Arial" w:hAnsi="Arial" w:cs="Arial"/>
                <w:sz w:val="16"/>
                <w:szCs w:val="16"/>
              </w:rPr>
              <w:t>,</w:t>
            </w:r>
            <w:r w:rsidRPr="00AA56D5">
              <w:rPr>
                <w:rFonts w:ascii="Arial" w:hAnsi="Arial" w:cs="Arial"/>
                <w:sz w:val="16"/>
                <w:szCs w:val="16"/>
                <w:cs/>
              </w:rPr>
              <w:t>000</w:t>
            </w:r>
          </w:p>
        </w:tc>
      </w:tr>
      <w:tr w:rsidR="003C3267" w:rsidRPr="00AA56D5" w:rsidTr="00340842">
        <w:tc>
          <w:tcPr>
            <w:tcW w:w="3600" w:type="dxa"/>
            <w:vAlign w:val="bottom"/>
          </w:tcPr>
          <w:p w:rsidR="003C3267" w:rsidRPr="00AA56D5" w:rsidRDefault="003C3267" w:rsidP="00AA56D5">
            <w:pPr>
              <w:spacing w:line="340" w:lineRule="exact"/>
              <w:ind w:left="162" w:hanging="162"/>
              <w:jc w:val="both"/>
              <w:rPr>
                <w:rFonts w:ascii="Arial" w:eastAsia="Arial Unicode MS" w:hAnsi="Arial" w:cs="Arial"/>
                <w:sz w:val="16"/>
                <w:szCs w:val="16"/>
              </w:rPr>
            </w:pPr>
            <w:r w:rsidRPr="00AA56D5">
              <w:rPr>
                <w:rFonts w:ascii="Arial" w:eastAsia="Arial Unicode MS" w:hAnsi="Arial" w:cs="Arial"/>
                <w:sz w:val="16"/>
                <w:szCs w:val="16"/>
              </w:rPr>
              <w:t>Total</w:t>
            </w:r>
          </w:p>
        </w:tc>
        <w:tc>
          <w:tcPr>
            <w:tcW w:w="1350" w:type="dxa"/>
            <w:vAlign w:val="bottom"/>
          </w:tcPr>
          <w:p w:rsidR="003C3267" w:rsidRPr="00AA56D5" w:rsidRDefault="003C3267" w:rsidP="002919BF">
            <w:pPr>
              <w:pStyle w:val="InsideAddress"/>
              <w:tabs>
                <w:tab w:val="decimal" w:pos="1062"/>
              </w:tabs>
              <w:spacing w:line="340" w:lineRule="exact"/>
              <w:ind w:left="-4" w:right="-37"/>
              <w:rPr>
                <w:rFonts w:ascii="Arial" w:hAnsi="Arial" w:cs="Arial"/>
                <w:sz w:val="16"/>
                <w:szCs w:val="16"/>
              </w:rPr>
            </w:pPr>
          </w:p>
        </w:tc>
        <w:tc>
          <w:tcPr>
            <w:tcW w:w="1350" w:type="dxa"/>
            <w:vAlign w:val="bottom"/>
          </w:tcPr>
          <w:p w:rsidR="003C3267" w:rsidRPr="00AA56D5" w:rsidRDefault="003C3267" w:rsidP="00AA56D5">
            <w:pPr>
              <w:tabs>
                <w:tab w:val="decimal" w:pos="1152"/>
              </w:tabs>
              <w:spacing w:line="340" w:lineRule="exact"/>
              <w:rPr>
                <w:rFonts w:ascii="Arial" w:eastAsia="Arial Unicode MS" w:hAnsi="Arial" w:cs="Arial"/>
                <w:sz w:val="16"/>
                <w:szCs w:val="16"/>
                <w:cs/>
              </w:rPr>
            </w:pPr>
          </w:p>
        </w:tc>
        <w:tc>
          <w:tcPr>
            <w:tcW w:w="1260" w:type="dxa"/>
            <w:vAlign w:val="bottom"/>
          </w:tcPr>
          <w:p w:rsidR="003C3267" w:rsidRPr="00AA56D5" w:rsidRDefault="003C3267" w:rsidP="00AA56D5">
            <w:pPr>
              <w:tabs>
                <w:tab w:val="decimal" w:pos="702"/>
                <w:tab w:val="decimal" w:pos="906"/>
              </w:tabs>
              <w:spacing w:line="340" w:lineRule="exact"/>
              <w:rPr>
                <w:rFonts w:ascii="Arial" w:eastAsia="Arial Unicode MS" w:hAnsi="Arial" w:cs="Arial"/>
                <w:sz w:val="16"/>
                <w:szCs w:val="16"/>
              </w:rPr>
            </w:pPr>
          </w:p>
        </w:tc>
        <w:tc>
          <w:tcPr>
            <w:tcW w:w="1305" w:type="dxa"/>
            <w:vAlign w:val="bottom"/>
          </w:tcPr>
          <w:p w:rsidR="003C3267" w:rsidRPr="002919BF" w:rsidRDefault="003C3267" w:rsidP="002919BF">
            <w:pPr>
              <w:pStyle w:val="InsideAddress"/>
              <w:pBdr>
                <w:bottom w:val="double" w:sz="4" w:space="1" w:color="auto"/>
              </w:pBdr>
              <w:tabs>
                <w:tab w:val="decimal" w:pos="1062"/>
              </w:tabs>
              <w:spacing w:line="340" w:lineRule="exact"/>
              <w:ind w:left="-4" w:right="-37"/>
              <w:rPr>
                <w:rFonts w:ascii="Arial" w:hAnsi="Arial" w:cs="Arial"/>
                <w:sz w:val="16"/>
                <w:szCs w:val="16"/>
              </w:rPr>
            </w:pPr>
            <w:r w:rsidRPr="002919BF">
              <w:rPr>
                <w:rFonts w:ascii="Arial" w:hAnsi="Arial" w:cs="Arial"/>
                <w:sz w:val="16"/>
                <w:szCs w:val="16"/>
                <w:cs/>
              </w:rPr>
              <w:t>784</w:t>
            </w:r>
            <w:r w:rsidRPr="002919BF">
              <w:rPr>
                <w:rFonts w:ascii="Arial" w:hAnsi="Arial" w:cs="Arial"/>
                <w:sz w:val="16"/>
                <w:szCs w:val="16"/>
              </w:rPr>
              <w:t>,</w:t>
            </w:r>
            <w:r w:rsidRPr="002919BF">
              <w:rPr>
                <w:rFonts w:ascii="Arial" w:hAnsi="Arial" w:cs="Arial"/>
                <w:sz w:val="16"/>
                <w:szCs w:val="16"/>
                <w:cs/>
              </w:rPr>
              <w:t>799</w:t>
            </w:r>
            <w:r w:rsidRPr="002919BF">
              <w:rPr>
                <w:rFonts w:ascii="Arial" w:hAnsi="Arial" w:cs="Arial"/>
                <w:sz w:val="16"/>
                <w:szCs w:val="16"/>
              </w:rPr>
              <w:t>,</w:t>
            </w:r>
            <w:r w:rsidRPr="002919BF">
              <w:rPr>
                <w:rFonts w:ascii="Arial" w:hAnsi="Arial" w:cs="Arial"/>
                <w:sz w:val="16"/>
                <w:szCs w:val="16"/>
                <w:cs/>
              </w:rPr>
              <w:t>57</w:t>
            </w:r>
            <w:r w:rsidR="00D816C7">
              <w:rPr>
                <w:rFonts w:ascii="Arial" w:hAnsi="Arial" w:cs="Arial"/>
                <w:sz w:val="16"/>
                <w:szCs w:val="16"/>
              </w:rPr>
              <w:t>8</w:t>
            </w:r>
          </w:p>
        </w:tc>
        <w:tc>
          <w:tcPr>
            <w:tcW w:w="1305" w:type="dxa"/>
            <w:vAlign w:val="bottom"/>
          </w:tcPr>
          <w:p w:rsidR="003C3267" w:rsidRPr="00AA56D5" w:rsidRDefault="003C3267" w:rsidP="00AA56D5">
            <w:pPr>
              <w:pStyle w:val="InsideAddress"/>
              <w:pBdr>
                <w:bottom w:val="double" w:sz="4" w:space="1" w:color="auto"/>
              </w:pBdr>
              <w:tabs>
                <w:tab w:val="decimal" w:pos="1062"/>
              </w:tabs>
              <w:spacing w:line="340" w:lineRule="exact"/>
              <w:ind w:left="-4" w:right="-37"/>
              <w:rPr>
                <w:rFonts w:ascii="Arial" w:hAnsi="Arial" w:cs="Arial"/>
                <w:sz w:val="16"/>
                <w:szCs w:val="16"/>
                <w:cs/>
              </w:rPr>
            </w:pPr>
            <w:r w:rsidRPr="00AA56D5">
              <w:rPr>
                <w:rFonts w:ascii="Arial" w:hAnsi="Arial" w:cs="Arial"/>
                <w:sz w:val="16"/>
                <w:szCs w:val="16"/>
                <w:cs/>
              </w:rPr>
              <w:t>751</w:t>
            </w:r>
            <w:r w:rsidRPr="00AA56D5">
              <w:rPr>
                <w:rFonts w:ascii="Arial" w:hAnsi="Arial" w:cs="Arial"/>
                <w:sz w:val="16"/>
                <w:szCs w:val="16"/>
              </w:rPr>
              <w:t>,</w:t>
            </w:r>
            <w:r w:rsidRPr="00AA56D5">
              <w:rPr>
                <w:rFonts w:ascii="Arial" w:hAnsi="Arial" w:cs="Arial"/>
                <w:sz w:val="16"/>
                <w:szCs w:val="16"/>
                <w:cs/>
              </w:rPr>
              <w:t>343</w:t>
            </w:r>
            <w:r w:rsidRPr="00AA56D5">
              <w:rPr>
                <w:rFonts w:ascii="Arial" w:hAnsi="Arial" w:cs="Arial"/>
                <w:sz w:val="16"/>
                <w:szCs w:val="16"/>
              </w:rPr>
              <w:t>,</w:t>
            </w:r>
            <w:r w:rsidRPr="00AA56D5">
              <w:rPr>
                <w:rFonts w:ascii="Arial" w:hAnsi="Arial" w:cs="Arial"/>
                <w:sz w:val="16"/>
                <w:szCs w:val="16"/>
                <w:cs/>
              </w:rPr>
              <w:t>850</w:t>
            </w:r>
          </w:p>
        </w:tc>
      </w:tr>
    </w:tbl>
    <w:p w:rsidR="00620E08" w:rsidRPr="00AA56D5" w:rsidRDefault="00620E08" w:rsidP="00620E08">
      <w:pPr>
        <w:rPr>
          <w:rFonts w:ascii="Arial" w:hAnsi="Arial" w:cs="Arial"/>
        </w:rPr>
      </w:pPr>
      <w:r w:rsidRPr="00AA56D5">
        <w:rPr>
          <w:rFonts w:ascii="Arial" w:hAnsi="Arial" w:cs="Arial"/>
        </w:rPr>
        <w:br w:type="page"/>
      </w:r>
    </w:p>
    <w:p w:rsidR="00FA3E13" w:rsidRPr="002919BF" w:rsidRDefault="002045CF" w:rsidP="00AA56D5">
      <w:pPr>
        <w:spacing w:before="120" w:after="120" w:line="380" w:lineRule="exact"/>
        <w:ind w:left="547" w:hanging="547"/>
        <w:jc w:val="thaiDistribute"/>
        <w:rPr>
          <w:rFonts w:ascii="Arial" w:hAnsi="Arial" w:cs="Arial"/>
          <w:sz w:val="22"/>
          <w:szCs w:val="22"/>
        </w:rPr>
      </w:pPr>
      <w:r w:rsidRPr="002919BF">
        <w:rPr>
          <w:rFonts w:ascii="Arial" w:hAnsi="Arial" w:cs="Arial"/>
          <w:b/>
          <w:bCs/>
          <w:sz w:val="22"/>
          <w:szCs w:val="22"/>
        </w:rPr>
        <w:lastRenderedPageBreak/>
        <w:t>2</w:t>
      </w:r>
      <w:r w:rsidR="00F72225" w:rsidRPr="002919BF">
        <w:rPr>
          <w:rFonts w:ascii="Arial" w:hAnsi="Arial" w:cs="Arial"/>
          <w:b/>
          <w:bCs/>
          <w:sz w:val="22"/>
          <w:szCs w:val="22"/>
        </w:rPr>
        <w:t>.3</w:t>
      </w:r>
      <w:r w:rsidR="003D4276" w:rsidRPr="002919BF">
        <w:rPr>
          <w:rFonts w:ascii="Arial" w:hAnsi="Arial" w:cs="Arial"/>
          <w:b/>
          <w:bCs/>
          <w:sz w:val="22"/>
          <w:szCs w:val="22"/>
        </w:rPr>
        <w:tab/>
      </w:r>
      <w:r w:rsidR="00FA3E13" w:rsidRPr="002919BF">
        <w:rPr>
          <w:rFonts w:ascii="Arial" w:hAnsi="Arial" w:cs="Arial"/>
          <w:sz w:val="22"/>
          <w:szCs w:val="22"/>
        </w:rPr>
        <w:t xml:space="preserve">The Notification of the Institute of Certified Accountants and Auditors of Thailand, with the concurrence of the Office of the Securities and Exchange Commission, stipulated an accounting guideline for the consumer finance business, whereby recognition of revenue is to cease and full provision is to be recorded for accounts receivable </w:t>
      </w:r>
      <w:r w:rsidR="002B1BFA" w:rsidRPr="002919BF">
        <w:rPr>
          <w:rFonts w:ascii="Arial" w:hAnsi="Arial" w:cs="Arial"/>
          <w:sz w:val="22"/>
          <w:szCs w:val="22"/>
        </w:rPr>
        <w:t xml:space="preserve">which </w:t>
      </w:r>
      <w:r w:rsidR="00D516DE" w:rsidRPr="002919BF">
        <w:rPr>
          <w:rFonts w:ascii="Arial" w:hAnsi="Arial" w:cs="Arial"/>
          <w:sz w:val="22"/>
          <w:szCs w:val="22"/>
        </w:rPr>
        <w:t>installment payment has been defaulted for more than 3 installments past the due date</w:t>
      </w:r>
      <w:r w:rsidR="00FA3E13" w:rsidRPr="002919BF">
        <w:rPr>
          <w:rFonts w:ascii="Arial" w:hAnsi="Arial" w:cs="Arial"/>
          <w:sz w:val="22"/>
          <w:szCs w:val="22"/>
        </w:rPr>
        <w:t>, and general provision is to be provided for accounts receivable which are not past due or have no more than 3 installments past due. However, this accounting guideline provides an alternative whereby, in cases where a company believes that the guideline would not be appropriate, it is to disclose the method it uses and the reason.</w:t>
      </w:r>
    </w:p>
    <w:p w:rsidR="00527C37" w:rsidRPr="002919BF" w:rsidRDefault="00033439" w:rsidP="00AA56D5">
      <w:pPr>
        <w:spacing w:before="120" w:after="120" w:line="380" w:lineRule="exact"/>
        <w:ind w:left="547" w:hanging="547"/>
        <w:jc w:val="thaiDistribute"/>
        <w:rPr>
          <w:rFonts w:ascii="Arial" w:hAnsi="Arial" w:cs="Arial"/>
          <w:sz w:val="22"/>
          <w:szCs w:val="22"/>
        </w:rPr>
      </w:pPr>
      <w:r w:rsidRPr="002919BF">
        <w:rPr>
          <w:rFonts w:ascii="Arial" w:hAnsi="Arial" w:cs="Arial"/>
          <w:sz w:val="22"/>
          <w:szCs w:val="22"/>
        </w:rPr>
        <w:tab/>
      </w:r>
      <w:r w:rsidR="00527C37" w:rsidRPr="002919BF">
        <w:rPr>
          <w:rFonts w:ascii="Arial" w:hAnsi="Arial" w:cs="Arial"/>
          <w:sz w:val="22"/>
          <w:szCs w:val="22"/>
        </w:rPr>
        <w:t xml:space="preserve">The Company had a policy to cease </w:t>
      </w:r>
      <w:proofErr w:type="spellStart"/>
      <w:r w:rsidR="00527C37" w:rsidRPr="002919BF">
        <w:rPr>
          <w:rFonts w:ascii="Arial" w:hAnsi="Arial" w:cs="Arial"/>
          <w:sz w:val="22"/>
          <w:szCs w:val="22"/>
        </w:rPr>
        <w:t>recognising</w:t>
      </w:r>
      <w:proofErr w:type="spellEnd"/>
      <w:r w:rsidR="00527C37" w:rsidRPr="002919BF">
        <w:rPr>
          <w:rFonts w:ascii="Arial" w:hAnsi="Arial" w:cs="Arial"/>
          <w:sz w:val="22"/>
          <w:szCs w:val="22"/>
        </w:rPr>
        <w:t xml:space="preserve"> revenue from hire purchase receivables which are past due more than 3 installments and has a policy to set up full </w:t>
      </w:r>
      <w:r w:rsidR="00FB4B84" w:rsidRPr="002919BF">
        <w:rPr>
          <w:rFonts w:ascii="Arial" w:hAnsi="Arial" w:cs="Arial"/>
          <w:sz w:val="22"/>
          <w:szCs w:val="22"/>
        </w:rPr>
        <w:t xml:space="preserve">allowance for doubtful accounts, without consider collateral value, </w:t>
      </w:r>
      <w:r w:rsidR="00527C37" w:rsidRPr="002919BF">
        <w:rPr>
          <w:rFonts w:ascii="Arial" w:hAnsi="Arial" w:cs="Arial"/>
          <w:sz w:val="22"/>
          <w:szCs w:val="22"/>
        </w:rPr>
        <w:t>for hire purchase receivables w</w:t>
      </w:r>
      <w:r w:rsidR="00644F4B" w:rsidRPr="002919BF">
        <w:rPr>
          <w:rFonts w:ascii="Arial" w:hAnsi="Arial" w:cs="Arial"/>
          <w:sz w:val="22"/>
          <w:szCs w:val="22"/>
        </w:rPr>
        <w:t xml:space="preserve">ith </w:t>
      </w:r>
      <w:r w:rsidR="00527C37" w:rsidRPr="002919BF">
        <w:rPr>
          <w:rFonts w:ascii="Arial" w:hAnsi="Arial" w:cs="Arial"/>
          <w:sz w:val="22"/>
          <w:szCs w:val="22"/>
        </w:rPr>
        <w:t xml:space="preserve">4 or more installments past due. The management has considered and </w:t>
      </w:r>
      <w:r w:rsidR="00B04F32" w:rsidRPr="002919BF">
        <w:rPr>
          <w:rFonts w:ascii="Arial" w:hAnsi="Arial" w:cs="Arial"/>
          <w:sz w:val="22"/>
          <w:szCs w:val="22"/>
        </w:rPr>
        <w:t xml:space="preserve">confident </w:t>
      </w:r>
      <w:r w:rsidR="00527C37" w:rsidRPr="002919BF">
        <w:rPr>
          <w:rFonts w:ascii="Arial" w:hAnsi="Arial" w:cs="Arial"/>
          <w:sz w:val="22"/>
          <w:szCs w:val="22"/>
        </w:rPr>
        <w:t xml:space="preserve">that </w:t>
      </w:r>
      <w:r w:rsidR="00762061" w:rsidRPr="002919BF">
        <w:rPr>
          <w:rFonts w:ascii="Arial" w:hAnsi="Arial" w:cs="Arial"/>
          <w:sz w:val="22"/>
          <w:szCs w:val="22"/>
        </w:rPr>
        <w:t>this policy</w:t>
      </w:r>
      <w:r w:rsidR="00527C37" w:rsidRPr="002919BF">
        <w:rPr>
          <w:rFonts w:ascii="Arial" w:hAnsi="Arial" w:cs="Arial"/>
          <w:sz w:val="22"/>
          <w:szCs w:val="22"/>
        </w:rPr>
        <w:t xml:space="preserve"> is appropriated for the debtor’s character and to the Company’s business.</w:t>
      </w:r>
    </w:p>
    <w:p w:rsidR="000376C9" w:rsidRPr="002919BF" w:rsidRDefault="002045CF" w:rsidP="00AA56D5">
      <w:pPr>
        <w:pStyle w:val="BodyTextIndent3"/>
        <w:tabs>
          <w:tab w:val="clear" w:pos="360"/>
        </w:tabs>
        <w:ind w:left="547" w:hanging="547"/>
        <w:rPr>
          <w:rFonts w:ascii="Arial" w:hAnsi="Arial" w:cs="Arial"/>
          <w:sz w:val="22"/>
          <w:szCs w:val="22"/>
        </w:rPr>
      </w:pPr>
      <w:r w:rsidRPr="002919BF">
        <w:rPr>
          <w:rFonts w:ascii="Arial" w:hAnsi="Arial" w:cs="Arial"/>
          <w:b/>
          <w:bCs/>
          <w:sz w:val="22"/>
          <w:szCs w:val="22"/>
        </w:rPr>
        <w:t>2</w:t>
      </w:r>
      <w:r w:rsidR="00F72225" w:rsidRPr="002919BF">
        <w:rPr>
          <w:rFonts w:ascii="Arial" w:hAnsi="Arial" w:cs="Arial"/>
          <w:b/>
          <w:bCs/>
          <w:sz w:val="22"/>
          <w:szCs w:val="22"/>
        </w:rPr>
        <w:t>.4</w:t>
      </w:r>
      <w:r w:rsidR="000376C9" w:rsidRPr="002919BF">
        <w:rPr>
          <w:rFonts w:ascii="Arial" w:hAnsi="Arial" w:cs="Arial"/>
          <w:b/>
          <w:bCs/>
          <w:sz w:val="22"/>
          <w:szCs w:val="22"/>
        </w:rPr>
        <w:tab/>
      </w:r>
      <w:r w:rsidR="000376C9" w:rsidRPr="002919BF">
        <w:rPr>
          <w:rFonts w:ascii="Arial" w:hAnsi="Arial" w:cs="Arial"/>
          <w:sz w:val="22"/>
          <w:szCs w:val="22"/>
        </w:rPr>
        <w:t xml:space="preserve">As at </w:t>
      </w:r>
      <w:r w:rsidR="006A06D4" w:rsidRPr="002919BF">
        <w:rPr>
          <w:rFonts w:ascii="Arial" w:hAnsi="Arial" w:cs="Arial"/>
          <w:sz w:val="22"/>
          <w:szCs w:val="22"/>
        </w:rPr>
        <w:t>30 June 2019</w:t>
      </w:r>
      <w:r w:rsidR="000376C9" w:rsidRPr="002919BF">
        <w:rPr>
          <w:rFonts w:ascii="Arial" w:hAnsi="Arial" w:cs="Arial"/>
          <w:sz w:val="22"/>
          <w:szCs w:val="22"/>
        </w:rPr>
        <w:t xml:space="preserve">, the Company had hire purchase receivables </w:t>
      </w:r>
      <w:r w:rsidR="00A94010" w:rsidRPr="002919BF">
        <w:rPr>
          <w:rFonts w:ascii="Arial" w:hAnsi="Arial" w:cs="Arial"/>
          <w:sz w:val="22"/>
          <w:szCs w:val="22"/>
        </w:rPr>
        <w:t xml:space="preserve">amounting to Baht </w:t>
      </w:r>
      <w:r w:rsidR="003C3267" w:rsidRPr="002919BF">
        <w:rPr>
          <w:rFonts w:ascii="Arial" w:hAnsi="Arial" w:cs="Arial"/>
          <w:sz w:val="22"/>
          <w:szCs w:val="22"/>
          <w:cs/>
        </w:rPr>
        <w:t>1</w:t>
      </w:r>
      <w:r w:rsidR="003C3267" w:rsidRPr="002919BF">
        <w:rPr>
          <w:rFonts w:ascii="Arial" w:hAnsi="Arial" w:cs="Arial"/>
          <w:sz w:val="22"/>
          <w:szCs w:val="22"/>
        </w:rPr>
        <w:t>,</w:t>
      </w:r>
      <w:r w:rsidR="003C3267" w:rsidRPr="002919BF">
        <w:rPr>
          <w:rFonts w:ascii="Arial" w:hAnsi="Arial" w:cs="Arial"/>
          <w:sz w:val="22"/>
          <w:szCs w:val="22"/>
          <w:cs/>
        </w:rPr>
        <w:t>023</w:t>
      </w:r>
      <w:r w:rsidR="003C3267" w:rsidRPr="002919BF">
        <w:rPr>
          <w:rFonts w:ascii="Arial" w:hAnsi="Arial" w:cs="Arial"/>
          <w:sz w:val="22"/>
          <w:szCs w:val="22"/>
        </w:rPr>
        <w:t xml:space="preserve"> </w:t>
      </w:r>
      <w:r w:rsidR="0063522E" w:rsidRPr="002919BF">
        <w:rPr>
          <w:rFonts w:ascii="Arial" w:hAnsi="Arial" w:cs="Arial"/>
          <w:sz w:val="22"/>
          <w:szCs w:val="22"/>
        </w:rPr>
        <w:t xml:space="preserve"> </w:t>
      </w:r>
      <w:r w:rsidR="00A94010" w:rsidRPr="002919BF">
        <w:rPr>
          <w:rFonts w:ascii="Arial" w:hAnsi="Arial" w:cs="Arial"/>
          <w:sz w:val="22"/>
          <w:szCs w:val="22"/>
        </w:rPr>
        <w:t>mi</w:t>
      </w:r>
      <w:r w:rsidR="00CA69A7" w:rsidRPr="002919BF">
        <w:rPr>
          <w:rFonts w:ascii="Arial" w:hAnsi="Arial" w:cs="Arial"/>
          <w:sz w:val="22"/>
          <w:szCs w:val="22"/>
        </w:rPr>
        <w:t>llion</w:t>
      </w:r>
      <w:r w:rsidR="00CA69A7" w:rsidRPr="002919BF">
        <w:rPr>
          <w:rFonts w:ascii="Arial" w:hAnsi="Arial" w:cs="Arial"/>
          <w:sz w:val="22"/>
          <w:szCs w:val="22"/>
          <w:cs/>
        </w:rPr>
        <w:t xml:space="preserve"> </w:t>
      </w:r>
      <w:r w:rsidR="000376C9" w:rsidRPr="002919BF">
        <w:rPr>
          <w:rFonts w:ascii="Arial" w:hAnsi="Arial" w:cs="Arial"/>
          <w:sz w:val="22"/>
          <w:szCs w:val="22"/>
        </w:rPr>
        <w:t xml:space="preserve">(before </w:t>
      </w:r>
      <w:r w:rsidR="00A94010" w:rsidRPr="002919BF">
        <w:rPr>
          <w:rFonts w:ascii="Arial" w:hAnsi="Arial" w:cs="Arial"/>
          <w:sz w:val="22"/>
          <w:szCs w:val="22"/>
        </w:rPr>
        <w:t>netting with</w:t>
      </w:r>
      <w:r w:rsidR="000376C9" w:rsidRPr="002919BF">
        <w:rPr>
          <w:rFonts w:ascii="Arial" w:hAnsi="Arial" w:cs="Arial"/>
          <w:sz w:val="22"/>
          <w:szCs w:val="22"/>
        </w:rPr>
        <w:t xml:space="preserve"> unearned </w:t>
      </w:r>
      <w:r w:rsidR="00EA51E9" w:rsidRPr="002919BF">
        <w:rPr>
          <w:rFonts w:ascii="Arial" w:hAnsi="Arial" w:cs="Arial"/>
          <w:sz w:val="22"/>
          <w:szCs w:val="22"/>
        </w:rPr>
        <w:t xml:space="preserve">hire purchase </w:t>
      </w:r>
      <w:r w:rsidR="000376C9" w:rsidRPr="002919BF">
        <w:rPr>
          <w:rFonts w:ascii="Arial" w:hAnsi="Arial" w:cs="Arial"/>
          <w:sz w:val="22"/>
          <w:szCs w:val="22"/>
        </w:rPr>
        <w:t xml:space="preserve">income) </w:t>
      </w:r>
      <w:r w:rsidR="00A94010" w:rsidRPr="002919BF">
        <w:rPr>
          <w:rFonts w:ascii="Arial" w:hAnsi="Arial" w:cs="Arial"/>
          <w:sz w:val="22"/>
          <w:szCs w:val="22"/>
        </w:rPr>
        <w:t xml:space="preserve">for which </w:t>
      </w:r>
      <w:r w:rsidR="000376C9" w:rsidRPr="002919BF">
        <w:rPr>
          <w:rFonts w:ascii="Arial" w:hAnsi="Arial" w:cs="Arial"/>
          <w:sz w:val="22"/>
          <w:szCs w:val="22"/>
        </w:rPr>
        <w:t xml:space="preserve">revenue </w:t>
      </w:r>
      <w:r w:rsidR="00F72225" w:rsidRPr="002919BF">
        <w:rPr>
          <w:rFonts w:ascii="Arial" w:hAnsi="Arial" w:cs="Arial"/>
          <w:sz w:val="22"/>
          <w:szCs w:val="22"/>
        </w:rPr>
        <w:t xml:space="preserve">recognition has ceased </w:t>
      </w:r>
      <w:r w:rsidR="000376C9" w:rsidRPr="002919BF">
        <w:rPr>
          <w:rFonts w:ascii="Arial" w:hAnsi="Arial" w:cs="Arial"/>
          <w:sz w:val="22"/>
          <w:szCs w:val="22"/>
        </w:rPr>
        <w:t>(</w:t>
      </w:r>
      <w:r w:rsidR="00F37DFA" w:rsidRPr="002919BF">
        <w:rPr>
          <w:rFonts w:ascii="Arial" w:hAnsi="Arial" w:cs="Arial"/>
          <w:sz w:val="22"/>
          <w:szCs w:val="22"/>
        </w:rPr>
        <w:t>31 December 2018:</w:t>
      </w:r>
      <w:r w:rsidR="000376C9" w:rsidRPr="002919BF">
        <w:rPr>
          <w:rFonts w:ascii="Arial" w:hAnsi="Arial" w:cs="Arial"/>
          <w:sz w:val="22"/>
          <w:szCs w:val="22"/>
        </w:rPr>
        <w:t xml:space="preserve"> Baht </w:t>
      </w:r>
      <w:r w:rsidR="00F37DFA" w:rsidRPr="002919BF">
        <w:rPr>
          <w:rFonts w:ascii="Arial" w:hAnsi="Arial" w:cs="Arial"/>
          <w:sz w:val="22"/>
          <w:szCs w:val="22"/>
        </w:rPr>
        <w:t>974</w:t>
      </w:r>
      <w:r w:rsidR="00383F0F" w:rsidRPr="002919BF">
        <w:rPr>
          <w:rFonts w:ascii="Arial" w:hAnsi="Arial" w:cs="Arial"/>
          <w:sz w:val="22"/>
          <w:szCs w:val="22"/>
        </w:rPr>
        <w:t xml:space="preserve"> </w:t>
      </w:r>
      <w:r w:rsidR="000376C9" w:rsidRPr="002919BF">
        <w:rPr>
          <w:rFonts w:ascii="Arial" w:hAnsi="Arial" w:cs="Arial"/>
          <w:sz w:val="22"/>
          <w:szCs w:val="22"/>
        </w:rPr>
        <w:t>million)</w:t>
      </w:r>
      <w:r w:rsidR="00F72225" w:rsidRPr="002919BF">
        <w:rPr>
          <w:rFonts w:ascii="Arial" w:hAnsi="Arial" w:cs="Arial"/>
          <w:sz w:val="22"/>
          <w:szCs w:val="22"/>
        </w:rPr>
        <w:t>.</w:t>
      </w:r>
    </w:p>
    <w:p w:rsidR="001F54F1" w:rsidRPr="002919BF" w:rsidRDefault="002045CF" w:rsidP="00AA56D5">
      <w:pPr>
        <w:pStyle w:val="BodyTextIndent3"/>
        <w:tabs>
          <w:tab w:val="clear" w:pos="360"/>
        </w:tabs>
        <w:ind w:left="547" w:hanging="547"/>
        <w:rPr>
          <w:rFonts w:ascii="Arial" w:hAnsi="Arial" w:cs="Arial"/>
          <w:sz w:val="22"/>
          <w:szCs w:val="22"/>
        </w:rPr>
      </w:pPr>
      <w:r w:rsidRPr="002919BF">
        <w:rPr>
          <w:rFonts w:ascii="Arial" w:hAnsi="Arial" w:cs="Arial"/>
          <w:b/>
          <w:bCs/>
          <w:sz w:val="22"/>
          <w:szCs w:val="22"/>
        </w:rPr>
        <w:t>2</w:t>
      </w:r>
      <w:r w:rsidR="001F54F1" w:rsidRPr="002919BF">
        <w:rPr>
          <w:rFonts w:ascii="Arial" w:hAnsi="Arial" w:cs="Arial"/>
          <w:b/>
          <w:bCs/>
          <w:sz w:val="22"/>
          <w:szCs w:val="22"/>
        </w:rPr>
        <w:t>.5</w:t>
      </w:r>
      <w:r w:rsidR="001F54F1" w:rsidRPr="002919BF">
        <w:rPr>
          <w:rFonts w:ascii="Arial" w:hAnsi="Arial" w:cs="Arial"/>
          <w:b/>
          <w:bCs/>
          <w:sz w:val="22"/>
          <w:szCs w:val="22"/>
        </w:rPr>
        <w:tab/>
      </w:r>
      <w:r w:rsidR="001F54F1" w:rsidRPr="002919BF">
        <w:rPr>
          <w:rFonts w:ascii="Arial" w:hAnsi="Arial" w:cs="Arial"/>
          <w:sz w:val="22"/>
          <w:szCs w:val="22"/>
        </w:rPr>
        <w:t xml:space="preserve">As at </w:t>
      </w:r>
      <w:r w:rsidR="006A06D4" w:rsidRPr="002919BF">
        <w:rPr>
          <w:rFonts w:ascii="Arial" w:hAnsi="Arial" w:cs="Arial"/>
          <w:sz w:val="22"/>
          <w:szCs w:val="22"/>
        </w:rPr>
        <w:t>30 June 2019</w:t>
      </w:r>
      <w:r w:rsidR="001F54F1" w:rsidRPr="002919BF">
        <w:rPr>
          <w:rFonts w:ascii="Arial" w:hAnsi="Arial" w:cs="Arial"/>
          <w:sz w:val="22"/>
          <w:szCs w:val="22"/>
        </w:rPr>
        <w:t xml:space="preserve">, the Company had transferred rights of claim under hire purchase agreements with outstanding balances (before netting with unearned </w:t>
      </w:r>
      <w:r w:rsidR="00EA51E9" w:rsidRPr="002919BF">
        <w:rPr>
          <w:rFonts w:ascii="Arial" w:hAnsi="Arial" w:cs="Arial"/>
          <w:sz w:val="22"/>
          <w:szCs w:val="22"/>
        </w:rPr>
        <w:t xml:space="preserve">hire purchase </w:t>
      </w:r>
      <w:r w:rsidR="001F54F1" w:rsidRPr="002919BF">
        <w:rPr>
          <w:rFonts w:ascii="Arial" w:hAnsi="Arial" w:cs="Arial"/>
          <w:sz w:val="22"/>
          <w:szCs w:val="22"/>
        </w:rPr>
        <w:t>inc</w:t>
      </w:r>
      <w:r w:rsidR="00B52A06" w:rsidRPr="002919BF">
        <w:rPr>
          <w:rFonts w:ascii="Arial" w:hAnsi="Arial" w:cs="Arial"/>
          <w:sz w:val="22"/>
          <w:szCs w:val="22"/>
        </w:rPr>
        <w:t>ome) of Baht</w:t>
      </w:r>
      <w:r w:rsidR="00B52A06" w:rsidRPr="002919BF">
        <w:rPr>
          <w:rFonts w:ascii="Arial" w:hAnsi="Arial" w:cs="Arial"/>
          <w:sz w:val="22"/>
          <w:szCs w:val="22"/>
          <w:cs/>
        </w:rPr>
        <w:t xml:space="preserve"> </w:t>
      </w:r>
      <w:r w:rsidR="003C3267" w:rsidRPr="002919BF">
        <w:rPr>
          <w:rFonts w:ascii="Arial" w:hAnsi="Arial" w:cs="Arial"/>
          <w:sz w:val="22"/>
          <w:szCs w:val="22"/>
          <w:cs/>
        </w:rPr>
        <w:t>1</w:t>
      </w:r>
      <w:r w:rsidR="003C3267" w:rsidRPr="002919BF">
        <w:rPr>
          <w:rFonts w:ascii="Arial" w:hAnsi="Arial" w:cs="Arial"/>
          <w:sz w:val="22"/>
          <w:szCs w:val="22"/>
        </w:rPr>
        <w:t>,</w:t>
      </w:r>
      <w:r w:rsidR="003C3267" w:rsidRPr="002919BF">
        <w:rPr>
          <w:rFonts w:ascii="Arial" w:hAnsi="Arial" w:cs="Arial"/>
          <w:sz w:val="22"/>
          <w:szCs w:val="22"/>
          <w:cs/>
        </w:rPr>
        <w:t>185</w:t>
      </w:r>
      <w:r w:rsidR="002919BF">
        <w:rPr>
          <w:rFonts w:ascii="Arial" w:hAnsi="Arial" w:cstheme="minorBidi" w:hint="cs"/>
          <w:sz w:val="22"/>
          <w:szCs w:val="22"/>
          <w:cs/>
        </w:rPr>
        <w:t xml:space="preserve"> </w:t>
      </w:r>
      <w:r w:rsidR="00232474" w:rsidRPr="002919BF">
        <w:rPr>
          <w:rFonts w:ascii="Arial" w:hAnsi="Arial" w:cs="Arial"/>
          <w:sz w:val="22"/>
          <w:szCs w:val="22"/>
        </w:rPr>
        <w:t>million</w:t>
      </w:r>
      <w:r w:rsidR="001F54F1" w:rsidRPr="002919BF">
        <w:rPr>
          <w:rFonts w:ascii="Arial" w:hAnsi="Arial" w:cs="Arial"/>
          <w:sz w:val="22"/>
          <w:szCs w:val="22"/>
        </w:rPr>
        <w:t xml:space="preserve"> </w:t>
      </w:r>
      <w:r w:rsidR="00383F0F" w:rsidRPr="002919BF">
        <w:rPr>
          <w:rFonts w:ascii="Arial" w:hAnsi="Arial" w:cs="Arial"/>
          <w:sz w:val="22"/>
          <w:szCs w:val="22"/>
        </w:rPr>
        <w:t>(</w:t>
      </w:r>
      <w:r w:rsidR="00F37DFA" w:rsidRPr="002919BF">
        <w:rPr>
          <w:rFonts w:ascii="Arial" w:hAnsi="Arial" w:cs="Arial"/>
          <w:sz w:val="22"/>
          <w:szCs w:val="22"/>
        </w:rPr>
        <w:t>31 December 2018:</w:t>
      </w:r>
      <w:r w:rsidR="00383F0F" w:rsidRPr="002919BF">
        <w:rPr>
          <w:rFonts w:ascii="Arial" w:hAnsi="Arial" w:cs="Arial"/>
          <w:sz w:val="22"/>
          <w:szCs w:val="22"/>
        </w:rPr>
        <w:t xml:space="preserve"> Baht </w:t>
      </w:r>
      <w:r w:rsidR="00F37DFA" w:rsidRPr="002919BF">
        <w:rPr>
          <w:rFonts w:ascii="Arial" w:hAnsi="Arial" w:cs="Arial"/>
          <w:sz w:val="22"/>
          <w:szCs w:val="22"/>
        </w:rPr>
        <w:t>1,272</w:t>
      </w:r>
      <w:r w:rsidR="00383F0F" w:rsidRPr="002919BF">
        <w:rPr>
          <w:rFonts w:ascii="Arial" w:hAnsi="Arial" w:cs="Arial"/>
          <w:sz w:val="22"/>
          <w:szCs w:val="22"/>
        </w:rPr>
        <w:t xml:space="preserve"> million) </w:t>
      </w:r>
      <w:r w:rsidR="001F54F1" w:rsidRPr="002919BF">
        <w:rPr>
          <w:rFonts w:ascii="Arial" w:hAnsi="Arial" w:cs="Arial"/>
          <w:sz w:val="22"/>
          <w:szCs w:val="22"/>
        </w:rPr>
        <w:t>in order to secure credit facilities granted by commer</w:t>
      </w:r>
      <w:r w:rsidR="006014FD" w:rsidRPr="002919BF">
        <w:rPr>
          <w:rFonts w:ascii="Arial" w:hAnsi="Arial" w:cs="Arial"/>
          <w:sz w:val="22"/>
          <w:szCs w:val="22"/>
        </w:rPr>
        <w:t>cial bank</w:t>
      </w:r>
      <w:r w:rsidR="00681DF2" w:rsidRPr="002919BF">
        <w:rPr>
          <w:rFonts w:ascii="Arial" w:hAnsi="Arial" w:cs="Arial"/>
          <w:sz w:val="22"/>
          <w:szCs w:val="22"/>
        </w:rPr>
        <w:t>s</w:t>
      </w:r>
      <w:r w:rsidR="001F54F1" w:rsidRPr="002919BF">
        <w:rPr>
          <w:rFonts w:ascii="Arial" w:hAnsi="Arial" w:cs="Arial"/>
          <w:sz w:val="22"/>
          <w:szCs w:val="22"/>
        </w:rPr>
        <w:t xml:space="preserve"> as discussed in Note </w:t>
      </w:r>
      <w:r w:rsidR="002D5EFE" w:rsidRPr="002919BF">
        <w:rPr>
          <w:rFonts w:ascii="Arial" w:hAnsi="Arial" w:cs="Arial"/>
          <w:sz w:val="22"/>
          <w:szCs w:val="22"/>
        </w:rPr>
        <w:t>1</w:t>
      </w:r>
      <w:r w:rsidR="00A55448" w:rsidRPr="002919BF">
        <w:rPr>
          <w:rFonts w:ascii="Arial" w:hAnsi="Arial" w:cs="Arial"/>
          <w:sz w:val="22"/>
          <w:szCs w:val="22"/>
        </w:rPr>
        <w:t>1</w:t>
      </w:r>
      <w:r w:rsidR="001F54F1" w:rsidRPr="002919BF">
        <w:rPr>
          <w:rFonts w:ascii="Arial" w:hAnsi="Arial" w:cs="Arial"/>
          <w:sz w:val="22"/>
          <w:szCs w:val="22"/>
        </w:rPr>
        <w:t xml:space="preserve"> to the financial statements</w:t>
      </w:r>
      <w:r w:rsidR="00383F0F" w:rsidRPr="002919BF">
        <w:rPr>
          <w:rFonts w:ascii="Arial" w:hAnsi="Arial" w:cs="Arial"/>
          <w:sz w:val="22"/>
          <w:szCs w:val="22"/>
        </w:rPr>
        <w:t>.</w:t>
      </w:r>
    </w:p>
    <w:p w:rsidR="00F72225" w:rsidRPr="002919BF" w:rsidRDefault="002045CF" w:rsidP="00AA56D5">
      <w:pPr>
        <w:pStyle w:val="BodyTextIndent3"/>
        <w:tabs>
          <w:tab w:val="clear" w:pos="360"/>
        </w:tabs>
        <w:ind w:left="547" w:hanging="547"/>
        <w:rPr>
          <w:rFonts w:ascii="Arial" w:hAnsi="Arial" w:cs="Arial"/>
          <w:b/>
          <w:bCs/>
          <w:sz w:val="22"/>
          <w:szCs w:val="22"/>
        </w:rPr>
      </w:pPr>
      <w:r w:rsidRPr="002919BF">
        <w:rPr>
          <w:rFonts w:ascii="Arial" w:hAnsi="Arial" w:cs="Arial"/>
          <w:b/>
          <w:bCs/>
          <w:sz w:val="22"/>
          <w:szCs w:val="22"/>
        </w:rPr>
        <w:t>2</w:t>
      </w:r>
      <w:r w:rsidR="00F72225" w:rsidRPr="002919BF">
        <w:rPr>
          <w:rFonts w:ascii="Arial" w:hAnsi="Arial" w:cs="Arial"/>
          <w:b/>
          <w:bCs/>
          <w:sz w:val="22"/>
          <w:szCs w:val="22"/>
        </w:rPr>
        <w:t>.6</w:t>
      </w:r>
      <w:r w:rsidR="00F72225" w:rsidRPr="002919BF">
        <w:rPr>
          <w:rFonts w:ascii="Arial" w:hAnsi="Arial" w:cs="Arial"/>
          <w:b/>
          <w:bCs/>
          <w:sz w:val="22"/>
          <w:szCs w:val="22"/>
        </w:rPr>
        <w:tab/>
        <w:t>Allowance for doubtful account</w:t>
      </w:r>
      <w:r w:rsidR="00EA51E9" w:rsidRPr="002919BF">
        <w:rPr>
          <w:rFonts w:ascii="Arial" w:hAnsi="Arial" w:cs="Arial"/>
          <w:b/>
          <w:bCs/>
          <w:sz w:val="22"/>
          <w:szCs w:val="22"/>
        </w:rPr>
        <w:t>s</w:t>
      </w:r>
    </w:p>
    <w:p w:rsidR="00F72225" w:rsidRPr="00AA56D5" w:rsidRDefault="00F72225" w:rsidP="00AA56D5">
      <w:pPr>
        <w:pStyle w:val="BodyTextIndent3"/>
        <w:tabs>
          <w:tab w:val="clear" w:pos="360"/>
        </w:tabs>
        <w:ind w:left="547" w:hanging="547"/>
        <w:rPr>
          <w:rFonts w:ascii="Arial" w:hAnsi="Arial" w:cs="Arial"/>
          <w:sz w:val="22"/>
          <w:szCs w:val="22"/>
        </w:rPr>
      </w:pPr>
      <w:r w:rsidRPr="002919BF">
        <w:rPr>
          <w:rFonts w:ascii="Arial" w:hAnsi="Arial" w:cs="Arial"/>
          <w:sz w:val="22"/>
          <w:szCs w:val="22"/>
        </w:rPr>
        <w:tab/>
        <w:t>Movements of allowance for doubtful accounts of hire purchase receivables are as follow</w:t>
      </w:r>
      <w:r w:rsidR="00681DF2" w:rsidRPr="002919BF">
        <w:rPr>
          <w:rFonts w:ascii="Arial" w:hAnsi="Arial" w:cs="Arial"/>
          <w:sz w:val="22"/>
          <w:szCs w:val="22"/>
        </w:rPr>
        <w:t>s</w:t>
      </w:r>
      <w:r w:rsidRPr="002919BF">
        <w:rPr>
          <w:rFonts w:ascii="Arial" w:hAnsi="Arial" w:cs="Arial"/>
          <w:sz w:val="22"/>
          <w:szCs w:val="22"/>
        </w:rPr>
        <w:t>:</w:t>
      </w:r>
    </w:p>
    <w:tbl>
      <w:tblPr>
        <w:tblW w:w="9072" w:type="dxa"/>
        <w:tblInd w:w="558" w:type="dxa"/>
        <w:tblLayout w:type="fixed"/>
        <w:tblLook w:val="0000" w:firstRow="0" w:lastRow="0" w:firstColumn="0" w:lastColumn="0" w:noHBand="0" w:noVBand="0"/>
      </w:tblPr>
      <w:tblGrid>
        <w:gridCol w:w="4752"/>
        <w:gridCol w:w="2160"/>
        <w:gridCol w:w="2160"/>
      </w:tblGrid>
      <w:tr w:rsidR="00AA56D5" w:rsidRPr="00AA56D5" w:rsidTr="00DC030F">
        <w:tc>
          <w:tcPr>
            <w:tcW w:w="4752" w:type="dxa"/>
            <w:vAlign w:val="bottom"/>
          </w:tcPr>
          <w:p w:rsidR="00973BF0" w:rsidRPr="00AA56D5" w:rsidRDefault="00973BF0" w:rsidP="000F0A20">
            <w:pPr>
              <w:spacing w:line="380" w:lineRule="exact"/>
              <w:ind w:left="-18" w:firstLine="14"/>
              <w:jc w:val="both"/>
              <w:rPr>
                <w:rFonts w:ascii="Arial" w:hAnsi="Arial" w:cs="Arial"/>
                <w:sz w:val="20"/>
                <w:szCs w:val="20"/>
                <w:u w:val="single"/>
              </w:rPr>
            </w:pPr>
          </w:p>
        </w:tc>
        <w:tc>
          <w:tcPr>
            <w:tcW w:w="4320" w:type="dxa"/>
            <w:gridSpan w:val="2"/>
            <w:vAlign w:val="bottom"/>
          </w:tcPr>
          <w:p w:rsidR="00973BF0" w:rsidRPr="00AA56D5" w:rsidRDefault="00973BF0" w:rsidP="000F0A20">
            <w:pPr>
              <w:spacing w:line="380" w:lineRule="exact"/>
              <w:jc w:val="right"/>
              <w:rPr>
                <w:rFonts w:ascii="Arial" w:hAnsi="Arial" w:cs="Arial"/>
                <w:sz w:val="20"/>
                <w:szCs w:val="20"/>
              </w:rPr>
            </w:pPr>
            <w:r w:rsidRPr="00AA56D5">
              <w:rPr>
                <w:rFonts w:ascii="Arial" w:hAnsi="Arial" w:cs="Arial"/>
                <w:sz w:val="20"/>
                <w:szCs w:val="20"/>
              </w:rPr>
              <w:t>(Unit: Baht)</w:t>
            </w:r>
          </w:p>
        </w:tc>
      </w:tr>
      <w:tr w:rsidR="00AA56D5" w:rsidRPr="00AA56D5" w:rsidTr="00DC030F">
        <w:tc>
          <w:tcPr>
            <w:tcW w:w="4752" w:type="dxa"/>
            <w:vAlign w:val="bottom"/>
          </w:tcPr>
          <w:p w:rsidR="00973BF0" w:rsidRPr="00AA56D5" w:rsidRDefault="00973BF0" w:rsidP="000F0A20">
            <w:pPr>
              <w:spacing w:line="380" w:lineRule="exact"/>
              <w:ind w:left="-18" w:firstLine="14"/>
              <w:jc w:val="both"/>
              <w:rPr>
                <w:rFonts w:ascii="Arial" w:hAnsi="Arial" w:cs="Arial"/>
                <w:sz w:val="20"/>
                <w:szCs w:val="20"/>
                <w:u w:val="single"/>
              </w:rPr>
            </w:pPr>
          </w:p>
        </w:tc>
        <w:tc>
          <w:tcPr>
            <w:tcW w:w="2160" w:type="dxa"/>
            <w:vAlign w:val="bottom"/>
          </w:tcPr>
          <w:p w:rsidR="00973BF0" w:rsidRPr="00AA56D5" w:rsidRDefault="00973BF0" w:rsidP="000F0A20">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AA56D5">
              <w:rPr>
                <w:rFonts w:ascii="Arial" w:hAnsi="Arial" w:cs="Arial"/>
                <w:sz w:val="20"/>
                <w:szCs w:val="20"/>
              </w:rPr>
              <w:t xml:space="preserve">For the </w:t>
            </w:r>
            <w:r w:rsidR="006A06D4">
              <w:rPr>
                <w:rFonts w:ascii="Arial" w:hAnsi="Arial" w:cs="Arial"/>
                <w:sz w:val="20"/>
                <w:szCs w:val="20"/>
              </w:rPr>
              <w:t>six-month</w:t>
            </w:r>
            <w:r w:rsidRPr="00AA56D5">
              <w:rPr>
                <w:rFonts w:ascii="Arial" w:hAnsi="Arial" w:cs="Arial"/>
                <w:sz w:val="20"/>
                <w:szCs w:val="20"/>
              </w:rPr>
              <w:t xml:space="preserve"> period ended                       </w:t>
            </w:r>
            <w:r w:rsidR="006A06D4">
              <w:rPr>
                <w:rFonts w:ascii="Arial" w:hAnsi="Arial" w:cs="Arial"/>
                <w:sz w:val="20"/>
                <w:szCs w:val="20"/>
              </w:rPr>
              <w:t>30 June 2019</w:t>
            </w:r>
          </w:p>
        </w:tc>
        <w:tc>
          <w:tcPr>
            <w:tcW w:w="2160" w:type="dxa"/>
            <w:vAlign w:val="bottom"/>
          </w:tcPr>
          <w:p w:rsidR="00973BF0" w:rsidRPr="00AA56D5" w:rsidRDefault="00973BF0" w:rsidP="000F0A20">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AA56D5">
              <w:rPr>
                <w:rFonts w:ascii="Arial" w:hAnsi="Arial" w:cs="Arial"/>
                <w:sz w:val="20"/>
                <w:szCs w:val="20"/>
              </w:rPr>
              <w:t xml:space="preserve">For the year ended                   </w:t>
            </w:r>
            <w:r w:rsidR="00F37DFA" w:rsidRPr="00AA56D5">
              <w:rPr>
                <w:rFonts w:ascii="Arial" w:hAnsi="Arial" w:cs="Arial"/>
                <w:sz w:val="20"/>
                <w:szCs w:val="20"/>
              </w:rPr>
              <w:t>31 December 2018</w:t>
            </w:r>
          </w:p>
        </w:tc>
      </w:tr>
      <w:tr w:rsidR="003C3267" w:rsidRPr="00AA56D5" w:rsidTr="00DC030F">
        <w:tc>
          <w:tcPr>
            <w:tcW w:w="4752" w:type="dxa"/>
            <w:vAlign w:val="bottom"/>
          </w:tcPr>
          <w:p w:rsidR="003C3267" w:rsidRPr="00C60BAC" w:rsidRDefault="003C3267" w:rsidP="00294034">
            <w:pPr>
              <w:spacing w:line="380" w:lineRule="exact"/>
              <w:ind w:left="252" w:hanging="252"/>
              <w:rPr>
                <w:rFonts w:ascii="Arial" w:hAnsi="Arial" w:cstheme="minorBidi"/>
                <w:sz w:val="20"/>
                <w:szCs w:val="20"/>
              </w:rPr>
            </w:pPr>
            <w:r w:rsidRPr="00AA56D5">
              <w:rPr>
                <w:rFonts w:ascii="Arial" w:hAnsi="Arial" w:cs="Arial"/>
                <w:sz w:val="20"/>
                <w:szCs w:val="20"/>
              </w:rPr>
              <w:t>Balance beginning of the period</w:t>
            </w:r>
            <w:r w:rsidR="00C60BAC">
              <w:rPr>
                <w:rFonts w:ascii="Arial" w:hAnsi="Arial" w:cstheme="minorBidi"/>
                <w:sz w:val="20"/>
                <w:szCs w:val="20"/>
              </w:rPr>
              <w:t>/year</w:t>
            </w:r>
          </w:p>
        </w:tc>
        <w:tc>
          <w:tcPr>
            <w:tcW w:w="2160" w:type="dxa"/>
          </w:tcPr>
          <w:p w:rsidR="003C3267" w:rsidRPr="002919BF" w:rsidRDefault="003C3267" w:rsidP="002919BF">
            <w:pPr>
              <w:tabs>
                <w:tab w:val="decimal" w:pos="1800"/>
              </w:tabs>
              <w:snapToGrid w:val="0"/>
              <w:spacing w:line="380" w:lineRule="exact"/>
              <w:ind w:left="-14" w:right="-29"/>
              <w:rPr>
                <w:rFonts w:ascii="Arial" w:hAnsi="Arial" w:cs="Arial"/>
                <w:sz w:val="20"/>
                <w:szCs w:val="20"/>
              </w:rPr>
            </w:pPr>
            <w:r w:rsidRPr="002919BF">
              <w:rPr>
                <w:rFonts w:ascii="Arial" w:hAnsi="Arial" w:cs="Arial"/>
                <w:sz w:val="20"/>
                <w:szCs w:val="20"/>
              </w:rPr>
              <w:t>751,343,850</w:t>
            </w:r>
          </w:p>
        </w:tc>
        <w:tc>
          <w:tcPr>
            <w:tcW w:w="2160" w:type="dxa"/>
            <w:vAlign w:val="bottom"/>
          </w:tcPr>
          <w:p w:rsidR="003C3267" w:rsidRPr="00AA56D5" w:rsidRDefault="003C3267" w:rsidP="002919BF">
            <w:pPr>
              <w:tabs>
                <w:tab w:val="decimal" w:pos="1800"/>
              </w:tabs>
              <w:snapToGrid w:val="0"/>
              <w:spacing w:line="380" w:lineRule="exact"/>
              <w:ind w:left="-14" w:right="-29"/>
              <w:rPr>
                <w:rFonts w:ascii="Arial" w:hAnsi="Arial" w:cs="Arial"/>
                <w:sz w:val="20"/>
                <w:szCs w:val="20"/>
              </w:rPr>
            </w:pPr>
            <w:r w:rsidRPr="00AA56D5">
              <w:rPr>
                <w:rFonts w:ascii="Arial" w:hAnsi="Arial" w:cs="Arial"/>
                <w:sz w:val="20"/>
                <w:szCs w:val="20"/>
              </w:rPr>
              <w:t>678,781,092</w:t>
            </w:r>
          </w:p>
        </w:tc>
      </w:tr>
      <w:tr w:rsidR="003C3267" w:rsidRPr="00AA56D5" w:rsidTr="00DC030F">
        <w:tc>
          <w:tcPr>
            <w:tcW w:w="4752" w:type="dxa"/>
            <w:vAlign w:val="bottom"/>
          </w:tcPr>
          <w:p w:rsidR="003C3267" w:rsidRPr="00AA56D5" w:rsidRDefault="003C3267" w:rsidP="00294034">
            <w:pPr>
              <w:spacing w:line="380" w:lineRule="exact"/>
              <w:ind w:left="252" w:hanging="252"/>
              <w:rPr>
                <w:rFonts w:ascii="Arial" w:hAnsi="Arial" w:cs="Arial"/>
                <w:sz w:val="20"/>
                <w:szCs w:val="20"/>
              </w:rPr>
            </w:pPr>
            <w:r w:rsidRPr="00AA56D5">
              <w:rPr>
                <w:rFonts w:ascii="Arial" w:hAnsi="Arial" w:cs="Arial"/>
                <w:sz w:val="20"/>
                <w:szCs w:val="20"/>
              </w:rPr>
              <w:t>Add: Doubtful account increase during the period</w:t>
            </w:r>
          </w:p>
        </w:tc>
        <w:tc>
          <w:tcPr>
            <w:tcW w:w="2160" w:type="dxa"/>
          </w:tcPr>
          <w:p w:rsidR="003C3267" w:rsidRPr="002919BF" w:rsidRDefault="003C3267" w:rsidP="002919BF">
            <w:pPr>
              <w:tabs>
                <w:tab w:val="decimal" w:pos="1800"/>
              </w:tabs>
              <w:snapToGrid w:val="0"/>
              <w:spacing w:line="380" w:lineRule="exact"/>
              <w:ind w:left="-14" w:right="-29"/>
              <w:rPr>
                <w:rFonts w:ascii="Arial" w:hAnsi="Arial" w:cs="Arial"/>
                <w:sz w:val="20"/>
                <w:szCs w:val="20"/>
              </w:rPr>
            </w:pPr>
            <w:r w:rsidRPr="002919BF">
              <w:rPr>
                <w:rFonts w:ascii="Arial" w:hAnsi="Arial" w:cs="Arial"/>
                <w:sz w:val="20"/>
                <w:szCs w:val="20"/>
              </w:rPr>
              <w:t>240,530,028</w:t>
            </w:r>
          </w:p>
        </w:tc>
        <w:tc>
          <w:tcPr>
            <w:tcW w:w="2160" w:type="dxa"/>
            <w:vAlign w:val="bottom"/>
          </w:tcPr>
          <w:p w:rsidR="003C3267" w:rsidRPr="00AA56D5" w:rsidRDefault="003C3267" w:rsidP="002919BF">
            <w:pPr>
              <w:tabs>
                <w:tab w:val="decimal" w:pos="1800"/>
              </w:tabs>
              <w:snapToGrid w:val="0"/>
              <w:spacing w:line="380" w:lineRule="exact"/>
              <w:ind w:left="-14" w:right="-29"/>
              <w:rPr>
                <w:rFonts w:ascii="Arial" w:hAnsi="Arial" w:cs="Arial"/>
                <w:sz w:val="20"/>
                <w:szCs w:val="20"/>
              </w:rPr>
            </w:pPr>
            <w:r w:rsidRPr="00AA56D5">
              <w:rPr>
                <w:rFonts w:ascii="Arial" w:hAnsi="Arial" w:cs="Arial"/>
                <w:sz w:val="20"/>
                <w:szCs w:val="20"/>
              </w:rPr>
              <w:t>438,135,759</w:t>
            </w:r>
          </w:p>
        </w:tc>
      </w:tr>
      <w:tr w:rsidR="003C3267" w:rsidRPr="00AA56D5" w:rsidTr="00DC030F">
        <w:trPr>
          <w:trHeight w:val="65"/>
        </w:trPr>
        <w:tc>
          <w:tcPr>
            <w:tcW w:w="4752" w:type="dxa"/>
            <w:vAlign w:val="bottom"/>
          </w:tcPr>
          <w:p w:rsidR="003C3267" w:rsidRPr="00AA56D5" w:rsidRDefault="003C3267" w:rsidP="00294034">
            <w:pPr>
              <w:spacing w:line="380" w:lineRule="exact"/>
              <w:ind w:left="252" w:hanging="252"/>
              <w:rPr>
                <w:rFonts w:ascii="Arial" w:hAnsi="Arial" w:cs="Arial"/>
                <w:sz w:val="20"/>
                <w:szCs w:val="20"/>
              </w:rPr>
            </w:pPr>
            <w:r w:rsidRPr="00AA56D5">
              <w:rPr>
                <w:rFonts w:ascii="Arial" w:hAnsi="Arial" w:cs="Arial"/>
                <w:sz w:val="20"/>
                <w:szCs w:val="20"/>
              </w:rPr>
              <w:t>Less: Bad debt written-off</w:t>
            </w:r>
          </w:p>
        </w:tc>
        <w:tc>
          <w:tcPr>
            <w:tcW w:w="2160" w:type="dxa"/>
          </w:tcPr>
          <w:p w:rsidR="003C3267" w:rsidRPr="002919BF" w:rsidRDefault="003C3267" w:rsidP="002919BF">
            <w:pPr>
              <w:pBdr>
                <w:bottom w:val="single" w:sz="4" w:space="1" w:color="auto"/>
              </w:pBdr>
              <w:tabs>
                <w:tab w:val="decimal" w:pos="1800"/>
              </w:tabs>
              <w:snapToGrid w:val="0"/>
              <w:spacing w:line="380" w:lineRule="exact"/>
              <w:ind w:left="-14" w:right="-29"/>
              <w:rPr>
                <w:rFonts w:ascii="Arial" w:hAnsi="Arial" w:cs="Arial"/>
                <w:sz w:val="20"/>
                <w:szCs w:val="20"/>
              </w:rPr>
            </w:pPr>
            <w:r w:rsidRPr="002919BF">
              <w:rPr>
                <w:rFonts w:ascii="Arial" w:hAnsi="Arial" w:cs="Arial"/>
                <w:sz w:val="20"/>
                <w:szCs w:val="20"/>
              </w:rPr>
              <w:t>(207,074,300)</w:t>
            </w:r>
          </w:p>
        </w:tc>
        <w:tc>
          <w:tcPr>
            <w:tcW w:w="2160" w:type="dxa"/>
            <w:vAlign w:val="bottom"/>
          </w:tcPr>
          <w:p w:rsidR="003C3267" w:rsidRPr="00AA56D5" w:rsidRDefault="003C3267" w:rsidP="002919BF">
            <w:pPr>
              <w:pBdr>
                <w:bottom w:val="single" w:sz="4" w:space="1" w:color="auto"/>
              </w:pBdr>
              <w:tabs>
                <w:tab w:val="decimal" w:pos="1800"/>
              </w:tabs>
              <w:snapToGrid w:val="0"/>
              <w:spacing w:line="380" w:lineRule="exact"/>
              <w:ind w:left="-14" w:right="-29"/>
              <w:rPr>
                <w:rFonts w:ascii="Arial" w:hAnsi="Arial" w:cs="Arial"/>
                <w:sz w:val="20"/>
                <w:szCs w:val="20"/>
              </w:rPr>
            </w:pPr>
            <w:r w:rsidRPr="00AA56D5">
              <w:rPr>
                <w:rFonts w:ascii="Arial" w:hAnsi="Arial" w:cs="Arial"/>
                <w:sz w:val="20"/>
                <w:szCs w:val="20"/>
              </w:rPr>
              <w:t>(365,573,001)</w:t>
            </w:r>
          </w:p>
        </w:tc>
      </w:tr>
      <w:tr w:rsidR="003C3267" w:rsidRPr="00AA56D5" w:rsidTr="00DC030F">
        <w:trPr>
          <w:trHeight w:val="65"/>
        </w:trPr>
        <w:tc>
          <w:tcPr>
            <w:tcW w:w="4752" w:type="dxa"/>
            <w:vAlign w:val="bottom"/>
          </w:tcPr>
          <w:p w:rsidR="003C3267" w:rsidRPr="00AA56D5" w:rsidRDefault="003C3267" w:rsidP="00294034">
            <w:pPr>
              <w:spacing w:line="380" w:lineRule="exact"/>
              <w:ind w:left="252" w:hanging="252"/>
              <w:rPr>
                <w:rFonts w:ascii="Arial" w:hAnsi="Arial" w:cs="Arial"/>
                <w:sz w:val="20"/>
                <w:szCs w:val="20"/>
              </w:rPr>
            </w:pPr>
            <w:r w:rsidRPr="00AA56D5">
              <w:rPr>
                <w:rFonts w:ascii="Arial" w:hAnsi="Arial" w:cs="Arial"/>
                <w:sz w:val="20"/>
                <w:szCs w:val="20"/>
              </w:rPr>
              <w:t xml:space="preserve">Balance end of the </w:t>
            </w:r>
            <w:r w:rsidR="00C60BAC" w:rsidRPr="00AA56D5">
              <w:rPr>
                <w:rFonts w:ascii="Arial" w:hAnsi="Arial" w:cs="Arial"/>
                <w:sz w:val="20"/>
                <w:szCs w:val="20"/>
              </w:rPr>
              <w:t>period</w:t>
            </w:r>
            <w:r w:rsidR="00C60BAC">
              <w:rPr>
                <w:rFonts w:ascii="Arial" w:hAnsi="Arial" w:cstheme="minorBidi"/>
                <w:sz w:val="20"/>
                <w:szCs w:val="20"/>
              </w:rPr>
              <w:t>/year</w:t>
            </w:r>
          </w:p>
        </w:tc>
        <w:tc>
          <w:tcPr>
            <w:tcW w:w="2160" w:type="dxa"/>
          </w:tcPr>
          <w:p w:rsidR="003C3267" w:rsidRPr="002919BF" w:rsidRDefault="003C3267" w:rsidP="00D816C7">
            <w:pPr>
              <w:pBdr>
                <w:bottom w:val="double" w:sz="4" w:space="1" w:color="auto"/>
              </w:pBdr>
              <w:tabs>
                <w:tab w:val="decimal" w:pos="1800"/>
              </w:tabs>
              <w:snapToGrid w:val="0"/>
              <w:spacing w:line="380" w:lineRule="exact"/>
              <w:ind w:left="-14" w:right="-29"/>
              <w:rPr>
                <w:rFonts w:ascii="Arial" w:hAnsi="Arial" w:cs="Arial"/>
                <w:sz w:val="20"/>
                <w:szCs w:val="20"/>
              </w:rPr>
            </w:pPr>
            <w:r w:rsidRPr="002919BF">
              <w:rPr>
                <w:rFonts w:ascii="Arial" w:hAnsi="Arial" w:cs="Arial"/>
                <w:sz w:val="20"/>
                <w:szCs w:val="20"/>
              </w:rPr>
              <w:t>784,799,578</w:t>
            </w:r>
          </w:p>
        </w:tc>
        <w:tc>
          <w:tcPr>
            <w:tcW w:w="2160" w:type="dxa"/>
            <w:vAlign w:val="bottom"/>
          </w:tcPr>
          <w:p w:rsidR="003C3267" w:rsidRPr="00AA56D5" w:rsidRDefault="003C3267" w:rsidP="00D816C7">
            <w:pPr>
              <w:pBdr>
                <w:bottom w:val="double" w:sz="4" w:space="1" w:color="auto"/>
              </w:pBdr>
              <w:tabs>
                <w:tab w:val="decimal" w:pos="1800"/>
              </w:tabs>
              <w:snapToGrid w:val="0"/>
              <w:spacing w:line="380" w:lineRule="exact"/>
              <w:ind w:left="-14" w:right="-29"/>
              <w:rPr>
                <w:rFonts w:ascii="Arial" w:hAnsi="Arial" w:cs="Arial"/>
                <w:sz w:val="20"/>
                <w:szCs w:val="20"/>
              </w:rPr>
            </w:pPr>
            <w:r w:rsidRPr="00AA56D5">
              <w:rPr>
                <w:rFonts w:ascii="Arial" w:hAnsi="Arial" w:cs="Arial"/>
                <w:sz w:val="20"/>
                <w:szCs w:val="20"/>
              </w:rPr>
              <w:t>751,343,850</w:t>
            </w:r>
          </w:p>
        </w:tc>
      </w:tr>
    </w:tbl>
    <w:p w:rsidR="00620E08" w:rsidRPr="00AA56D5" w:rsidRDefault="00620E08" w:rsidP="000F0A20">
      <w:pPr>
        <w:pStyle w:val="BodyTextIndent3"/>
        <w:tabs>
          <w:tab w:val="clear" w:pos="360"/>
        </w:tabs>
        <w:spacing w:before="240" w:after="0"/>
        <w:ind w:left="547" w:hanging="547"/>
        <w:rPr>
          <w:rFonts w:ascii="Arial" w:hAnsi="Arial" w:cs="Arial"/>
          <w:b/>
          <w:bCs/>
          <w:sz w:val="22"/>
          <w:szCs w:val="22"/>
        </w:rPr>
      </w:pPr>
    </w:p>
    <w:p w:rsidR="00620E08" w:rsidRPr="00AA56D5" w:rsidRDefault="00620E08" w:rsidP="00620E08">
      <w:pPr>
        <w:rPr>
          <w:rFonts w:ascii="Arial" w:hAnsi="Arial" w:cs="Arial"/>
        </w:rPr>
      </w:pPr>
      <w:r w:rsidRPr="00AA56D5">
        <w:rPr>
          <w:rFonts w:ascii="Arial" w:hAnsi="Arial" w:cs="Arial"/>
        </w:rPr>
        <w:br w:type="page"/>
      </w:r>
    </w:p>
    <w:p w:rsidR="007B7129" w:rsidRPr="00AA56D5" w:rsidRDefault="002045CF" w:rsidP="000F0A20">
      <w:pPr>
        <w:pStyle w:val="BodyTextIndent3"/>
        <w:tabs>
          <w:tab w:val="clear" w:pos="360"/>
        </w:tabs>
        <w:spacing w:before="240" w:after="0"/>
        <w:ind w:left="547" w:hanging="547"/>
        <w:rPr>
          <w:rFonts w:ascii="Arial" w:hAnsi="Arial" w:cs="Arial"/>
          <w:b/>
          <w:bCs/>
          <w:sz w:val="22"/>
          <w:szCs w:val="22"/>
        </w:rPr>
      </w:pPr>
      <w:r w:rsidRPr="00AA56D5">
        <w:rPr>
          <w:rFonts w:ascii="Arial" w:hAnsi="Arial" w:cs="Arial"/>
          <w:b/>
          <w:bCs/>
          <w:sz w:val="22"/>
          <w:szCs w:val="22"/>
        </w:rPr>
        <w:lastRenderedPageBreak/>
        <w:t>3</w:t>
      </w:r>
      <w:r w:rsidR="00691DED" w:rsidRPr="00AA56D5">
        <w:rPr>
          <w:rFonts w:ascii="Arial" w:hAnsi="Arial" w:cs="Arial"/>
          <w:b/>
          <w:bCs/>
          <w:sz w:val="22"/>
          <w:szCs w:val="22"/>
          <w:cs/>
        </w:rPr>
        <w:t xml:space="preserve">. </w:t>
      </w:r>
      <w:r w:rsidR="00691DED" w:rsidRPr="00AA56D5">
        <w:rPr>
          <w:rFonts w:ascii="Arial" w:hAnsi="Arial" w:cs="Arial"/>
          <w:b/>
          <w:bCs/>
          <w:sz w:val="22"/>
          <w:szCs w:val="22"/>
        </w:rPr>
        <w:tab/>
      </w:r>
      <w:r w:rsidR="00F37DE2" w:rsidRPr="00AA56D5">
        <w:rPr>
          <w:rFonts w:ascii="Arial" w:hAnsi="Arial" w:cs="Arial"/>
          <w:b/>
          <w:bCs/>
          <w:sz w:val="22"/>
          <w:szCs w:val="22"/>
        </w:rPr>
        <w:t>Assets</w:t>
      </w:r>
      <w:r w:rsidR="00521D12" w:rsidRPr="00AA56D5">
        <w:rPr>
          <w:rFonts w:ascii="Arial" w:hAnsi="Arial" w:cs="Arial"/>
          <w:b/>
          <w:bCs/>
          <w:sz w:val="22"/>
          <w:szCs w:val="22"/>
        </w:rPr>
        <w:t xml:space="preserve"> foreclosed</w:t>
      </w:r>
    </w:p>
    <w:p w:rsidR="00913A6D" w:rsidRPr="00AA56D5" w:rsidRDefault="00567CDC" w:rsidP="00B12FCE">
      <w:pPr>
        <w:spacing w:line="380" w:lineRule="exact"/>
        <w:ind w:right="29"/>
        <w:jc w:val="right"/>
        <w:rPr>
          <w:rFonts w:ascii="Arial" w:hAnsi="Arial" w:cs="Arial"/>
          <w:sz w:val="20"/>
          <w:szCs w:val="20"/>
        </w:rPr>
      </w:pPr>
      <w:r w:rsidRPr="00AA56D5">
        <w:rPr>
          <w:rFonts w:ascii="Arial" w:hAnsi="Arial" w:cs="Arial"/>
          <w:sz w:val="20"/>
          <w:szCs w:val="20"/>
        </w:rPr>
        <w:t xml:space="preserve"> </w:t>
      </w:r>
      <w:r w:rsidR="00E35C9D" w:rsidRPr="00AA56D5">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4752"/>
        <w:gridCol w:w="2160"/>
        <w:gridCol w:w="2160"/>
      </w:tblGrid>
      <w:tr w:rsidR="00AA56D5" w:rsidRPr="00AA56D5" w:rsidTr="00DC030F">
        <w:tc>
          <w:tcPr>
            <w:tcW w:w="4752" w:type="dxa"/>
            <w:vAlign w:val="bottom"/>
          </w:tcPr>
          <w:p w:rsidR="003951A9" w:rsidRPr="00AA56D5" w:rsidRDefault="003951A9" w:rsidP="000F0A20">
            <w:pPr>
              <w:pStyle w:val="Heading6"/>
              <w:pBdr>
                <w:bottom w:val="none" w:sz="0" w:space="0" w:color="auto"/>
              </w:pBdr>
              <w:ind w:left="547" w:right="0" w:hanging="547"/>
              <w:jc w:val="both"/>
              <w:rPr>
                <w:rFonts w:ascii="Arial" w:hAnsi="Arial" w:cs="Arial"/>
                <w:sz w:val="20"/>
                <w:szCs w:val="20"/>
              </w:rPr>
            </w:pPr>
          </w:p>
        </w:tc>
        <w:tc>
          <w:tcPr>
            <w:tcW w:w="2160" w:type="dxa"/>
            <w:vAlign w:val="bottom"/>
          </w:tcPr>
          <w:p w:rsidR="003951A9" w:rsidRPr="00AA56D5" w:rsidRDefault="006A06D4" w:rsidP="000F0A20">
            <w:pPr>
              <w:pBdr>
                <w:bottom w:val="single" w:sz="4" w:space="1" w:color="auto"/>
              </w:pBdr>
              <w:spacing w:line="380" w:lineRule="exact"/>
              <w:jc w:val="center"/>
              <w:rPr>
                <w:rFonts w:ascii="Arial" w:hAnsi="Arial" w:cs="Arial"/>
                <w:sz w:val="20"/>
                <w:szCs w:val="20"/>
              </w:rPr>
            </w:pPr>
            <w:r>
              <w:rPr>
                <w:rFonts w:ascii="Arial" w:hAnsi="Arial" w:cs="Arial"/>
                <w:sz w:val="20"/>
                <w:szCs w:val="20"/>
              </w:rPr>
              <w:t>30 June 2019</w:t>
            </w:r>
          </w:p>
        </w:tc>
        <w:tc>
          <w:tcPr>
            <w:tcW w:w="2160" w:type="dxa"/>
            <w:vAlign w:val="bottom"/>
          </w:tcPr>
          <w:p w:rsidR="003951A9" w:rsidRPr="00AA56D5" w:rsidRDefault="00F37DFA" w:rsidP="000F0A20">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December 2018</w:t>
            </w:r>
          </w:p>
        </w:tc>
      </w:tr>
      <w:tr w:rsidR="003C3267" w:rsidRPr="00AA56D5" w:rsidTr="00DC030F">
        <w:trPr>
          <w:trHeight w:val="328"/>
        </w:trPr>
        <w:tc>
          <w:tcPr>
            <w:tcW w:w="4752" w:type="dxa"/>
            <w:vAlign w:val="bottom"/>
          </w:tcPr>
          <w:p w:rsidR="003C3267" w:rsidRPr="00AA56D5" w:rsidRDefault="003C3267" w:rsidP="00294034">
            <w:pPr>
              <w:spacing w:line="380" w:lineRule="exact"/>
              <w:ind w:left="252" w:hanging="252"/>
              <w:rPr>
                <w:rFonts w:ascii="Arial" w:hAnsi="Arial" w:cs="Arial"/>
                <w:sz w:val="20"/>
                <w:szCs w:val="20"/>
                <w:cs/>
              </w:rPr>
            </w:pPr>
            <w:r w:rsidRPr="00AA56D5">
              <w:rPr>
                <w:rFonts w:ascii="Arial" w:hAnsi="Arial" w:cs="Arial"/>
                <w:sz w:val="20"/>
                <w:szCs w:val="20"/>
              </w:rPr>
              <w:t>Assets foreclosed - cost</w:t>
            </w:r>
          </w:p>
        </w:tc>
        <w:tc>
          <w:tcPr>
            <w:tcW w:w="2160" w:type="dxa"/>
            <w:vAlign w:val="bottom"/>
          </w:tcPr>
          <w:p w:rsidR="003C3267" w:rsidRPr="002919BF" w:rsidRDefault="003C3267" w:rsidP="002919BF">
            <w:pPr>
              <w:tabs>
                <w:tab w:val="decimal" w:pos="1602"/>
              </w:tabs>
              <w:snapToGrid w:val="0"/>
              <w:spacing w:line="380" w:lineRule="exact"/>
              <w:ind w:left="-14" w:right="-29"/>
              <w:rPr>
                <w:rFonts w:ascii="Arial" w:hAnsi="Arial" w:cs="Arial"/>
                <w:sz w:val="20"/>
                <w:szCs w:val="20"/>
                <w:lang w:eastAsia="th-TH"/>
              </w:rPr>
            </w:pPr>
            <w:r w:rsidRPr="002919BF">
              <w:rPr>
                <w:rFonts w:ascii="Arial" w:hAnsi="Arial" w:cs="Arial"/>
                <w:sz w:val="20"/>
                <w:szCs w:val="20"/>
                <w:lang w:eastAsia="th-TH"/>
              </w:rPr>
              <w:t>33,959,838</w:t>
            </w:r>
          </w:p>
        </w:tc>
        <w:tc>
          <w:tcPr>
            <w:tcW w:w="2160" w:type="dxa"/>
            <w:vAlign w:val="bottom"/>
          </w:tcPr>
          <w:p w:rsidR="003C3267" w:rsidRPr="00AA56D5" w:rsidRDefault="003C3267" w:rsidP="00294034">
            <w:pP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34,934,770</w:t>
            </w:r>
          </w:p>
        </w:tc>
      </w:tr>
      <w:tr w:rsidR="003C3267" w:rsidRPr="00AA56D5" w:rsidTr="00DC030F">
        <w:tc>
          <w:tcPr>
            <w:tcW w:w="4752" w:type="dxa"/>
            <w:vAlign w:val="bottom"/>
          </w:tcPr>
          <w:p w:rsidR="003C3267" w:rsidRPr="00AA56D5" w:rsidRDefault="003C3267" w:rsidP="00294034">
            <w:pPr>
              <w:spacing w:line="380" w:lineRule="exact"/>
              <w:ind w:left="252" w:hanging="252"/>
              <w:rPr>
                <w:rFonts w:ascii="Arial" w:hAnsi="Arial" w:cs="Arial"/>
                <w:sz w:val="20"/>
                <w:szCs w:val="20"/>
              </w:rPr>
            </w:pPr>
            <w:r w:rsidRPr="00AA56D5">
              <w:rPr>
                <w:rFonts w:ascii="Arial" w:hAnsi="Arial" w:cs="Arial"/>
                <w:sz w:val="20"/>
                <w:szCs w:val="20"/>
              </w:rPr>
              <w:t xml:space="preserve">Less: Allowance for impairment </w:t>
            </w:r>
          </w:p>
        </w:tc>
        <w:tc>
          <w:tcPr>
            <w:tcW w:w="2160" w:type="dxa"/>
            <w:vAlign w:val="bottom"/>
          </w:tcPr>
          <w:p w:rsidR="003C3267" w:rsidRPr="002919BF" w:rsidRDefault="003C3267" w:rsidP="00D816C7">
            <w:pPr>
              <w:pBdr>
                <w:bottom w:val="single" w:sz="4" w:space="1" w:color="auto"/>
              </w:pBdr>
              <w:tabs>
                <w:tab w:val="decimal" w:pos="1602"/>
              </w:tabs>
              <w:snapToGrid w:val="0"/>
              <w:spacing w:line="380" w:lineRule="exact"/>
              <w:ind w:left="-14" w:right="-29"/>
              <w:rPr>
                <w:rFonts w:ascii="Arial" w:hAnsi="Arial" w:cs="Arial"/>
                <w:sz w:val="20"/>
                <w:szCs w:val="20"/>
                <w:lang w:eastAsia="th-TH"/>
              </w:rPr>
            </w:pPr>
            <w:r w:rsidRPr="002919BF">
              <w:rPr>
                <w:rFonts w:ascii="Arial" w:hAnsi="Arial" w:cs="Arial"/>
                <w:sz w:val="20"/>
                <w:szCs w:val="20"/>
                <w:lang w:eastAsia="th-TH"/>
              </w:rPr>
              <w:t>(13,532,563)</w:t>
            </w:r>
          </w:p>
        </w:tc>
        <w:tc>
          <w:tcPr>
            <w:tcW w:w="2160" w:type="dxa"/>
            <w:vAlign w:val="bottom"/>
          </w:tcPr>
          <w:p w:rsidR="003C3267" w:rsidRPr="00AA56D5" w:rsidRDefault="003C3267" w:rsidP="00D816C7">
            <w:pPr>
              <w:pBdr>
                <w:bottom w:val="single" w:sz="4" w:space="1" w:color="auto"/>
              </w:pBd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 xml:space="preserve"> (15,232,808)</w:t>
            </w:r>
          </w:p>
        </w:tc>
      </w:tr>
      <w:tr w:rsidR="003C3267" w:rsidRPr="00AA56D5" w:rsidTr="00DC030F">
        <w:tc>
          <w:tcPr>
            <w:tcW w:w="4752" w:type="dxa"/>
            <w:vAlign w:val="bottom"/>
          </w:tcPr>
          <w:p w:rsidR="003C3267" w:rsidRPr="00AA56D5" w:rsidRDefault="003C3267" w:rsidP="00294034">
            <w:pPr>
              <w:spacing w:line="380" w:lineRule="exact"/>
              <w:ind w:left="252" w:hanging="252"/>
              <w:rPr>
                <w:rFonts w:ascii="Arial" w:hAnsi="Arial" w:cs="Arial"/>
                <w:sz w:val="20"/>
                <w:szCs w:val="20"/>
                <w:cs/>
              </w:rPr>
            </w:pPr>
            <w:r w:rsidRPr="00AA56D5">
              <w:rPr>
                <w:rFonts w:ascii="Arial" w:hAnsi="Arial" w:cs="Arial"/>
                <w:sz w:val="20"/>
                <w:szCs w:val="20"/>
              </w:rPr>
              <w:t>Assets foreclosed - net</w:t>
            </w:r>
          </w:p>
        </w:tc>
        <w:tc>
          <w:tcPr>
            <w:tcW w:w="2160" w:type="dxa"/>
            <w:vAlign w:val="bottom"/>
          </w:tcPr>
          <w:p w:rsidR="003C3267" w:rsidRPr="002919BF" w:rsidRDefault="003C3267" w:rsidP="00D816C7">
            <w:pPr>
              <w:pBdr>
                <w:bottom w:val="double" w:sz="4" w:space="1" w:color="auto"/>
              </w:pBdr>
              <w:tabs>
                <w:tab w:val="decimal" w:pos="1602"/>
              </w:tabs>
              <w:snapToGrid w:val="0"/>
              <w:spacing w:line="380" w:lineRule="exact"/>
              <w:ind w:left="-14" w:right="-29"/>
              <w:rPr>
                <w:rFonts w:ascii="Arial" w:hAnsi="Arial" w:cs="Arial"/>
                <w:sz w:val="20"/>
                <w:szCs w:val="20"/>
                <w:lang w:eastAsia="th-TH"/>
              </w:rPr>
            </w:pPr>
            <w:r w:rsidRPr="002919BF">
              <w:rPr>
                <w:rFonts w:ascii="Arial" w:hAnsi="Arial" w:cs="Arial"/>
                <w:sz w:val="20"/>
                <w:szCs w:val="20"/>
                <w:lang w:eastAsia="th-TH"/>
              </w:rPr>
              <w:t>20,427,275</w:t>
            </w:r>
          </w:p>
        </w:tc>
        <w:tc>
          <w:tcPr>
            <w:tcW w:w="2160" w:type="dxa"/>
            <w:vAlign w:val="bottom"/>
          </w:tcPr>
          <w:p w:rsidR="003C3267" w:rsidRPr="00AA56D5" w:rsidRDefault="003C3267" w:rsidP="00D816C7">
            <w:pPr>
              <w:pBdr>
                <w:bottom w:val="double" w:sz="4" w:space="1" w:color="auto"/>
              </w:pBdr>
              <w:tabs>
                <w:tab w:val="decimal" w:pos="1602"/>
              </w:tabs>
              <w:snapToGrid w:val="0"/>
              <w:spacing w:line="380" w:lineRule="exact"/>
              <w:ind w:left="-14" w:right="-29"/>
              <w:rPr>
                <w:rFonts w:ascii="Arial" w:hAnsi="Arial" w:cs="Arial"/>
                <w:sz w:val="20"/>
                <w:szCs w:val="20"/>
                <w:lang w:eastAsia="th-TH"/>
              </w:rPr>
            </w:pPr>
            <w:r w:rsidRPr="00AA56D5">
              <w:rPr>
                <w:rFonts w:ascii="Arial" w:hAnsi="Arial" w:cs="Arial"/>
                <w:sz w:val="20"/>
                <w:szCs w:val="20"/>
                <w:lang w:eastAsia="th-TH"/>
              </w:rPr>
              <w:t>19,701,962</w:t>
            </w:r>
          </w:p>
        </w:tc>
      </w:tr>
    </w:tbl>
    <w:p w:rsidR="006059B8" w:rsidRPr="00AA56D5" w:rsidRDefault="00545C82" w:rsidP="000F0A20">
      <w:pPr>
        <w:pStyle w:val="BodyTextIndent3"/>
        <w:tabs>
          <w:tab w:val="clear" w:pos="360"/>
        </w:tabs>
        <w:spacing w:before="240" w:after="0"/>
        <w:ind w:left="547" w:hanging="547"/>
        <w:rPr>
          <w:rFonts w:ascii="Arial" w:hAnsi="Arial" w:cs="Arial"/>
          <w:b/>
          <w:bCs/>
          <w:sz w:val="22"/>
          <w:szCs w:val="22"/>
        </w:rPr>
      </w:pPr>
      <w:r w:rsidRPr="00AA56D5">
        <w:rPr>
          <w:rFonts w:ascii="Arial" w:hAnsi="Arial" w:cs="Arial"/>
          <w:b/>
          <w:bCs/>
          <w:sz w:val="22"/>
          <w:szCs w:val="22"/>
        </w:rPr>
        <w:t>4.</w:t>
      </w:r>
      <w:r w:rsidRPr="00AA56D5">
        <w:rPr>
          <w:rFonts w:ascii="Arial" w:hAnsi="Arial" w:cs="Arial"/>
          <w:b/>
          <w:bCs/>
          <w:sz w:val="22"/>
          <w:szCs w:val="22"/>
        </w:rPr>
        <w:tab/>
        <w:t>Other current assets</w:t>
      </w:r>
    </w:p>
    <w:p w:rsidR="00973BF0" w:rsidRPr="00AA56D5" w:rsidRDefault="00973BF0" w:rsidP="00497C1F">
      <w:pPr>
        <w:spacing w:line="380" w:lineRule="exact"/>
        <w:ind w:right="29"/>
        <w:jc w:val="right"/>
        <w:rPr>
          <w:rFonts w:ascii="Arial" w:hAnsi="Arial" w:cs="Arial"/>
          <w:sz w:val="20"/>
          <w:szCs w:val="20"/>
        </w:rPr>
      </w:pPr>
      <w:r w:rsidRPr="00AA56D5">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4752"/>
        <w:gridCol w:w="2160"/>
        <w:gridCol w:w="2160"/>
      </w:tblGrid>
      <w:tr w:rsidR="00AA56D5" w:rsidRPr="00AA56D5" w:rsidTr="00DC030F">
        <w:tc>
          <w:tcPr>
            <w:tcW w:w="4752" w:type="dxa"/>
            <w:vAlign w:val="bottom"/>
          </w:tcPr>
          <w:p w:rsidR="00973BF0" w:rsidRPr="00AA56D5" w:rsidRDefault="00973BF0" w:rsidP="000F0A20">
            <w:pPr>
              <w:pStyle w:val="Heading6"/>
              <w:pBdr>
                <w:bottom w:val="none" w:sz="0" w:space="0" w:color="auto"/>
              </w:pBdr>
              <w:ind w:left="547" w:right="0" w:hanging="547"/>
              <w:jc w:val="both"/>
              <w:rPr>
                <w:rFonts w:ascii="Arial" w:hAnsi="Arial" w:cs="Arial"/>
                <w:sz w:val="20"/>
                <w:szCs w:val="20"/>
              </w:rPr>
            </w:pPr>
          </w:p>
        </w:tc>
        <w:tc>
          <w:tcPr>
            <w:tcW w:w="2160" w:type="dxa"/>
            <w:vAlign w:val="bottom"/>
          </w:tcPr>
          <w:p w:rsidR="00973BF0" w:rsidRPr="00AA56D5" w:rsidRDefault="006A06D4" w:rsidP="000F0A20">
            <w:pPr>
              <w:pBdr>
                <w:bottom w:val="single" w:sz="4" w:space="1" w:color="auto"/>
              </w:pBdr>
              <w:spacing w:line="380" w:lineRule="exact"/>
              <w:jc w:val="center"/>
              <w:rPr>
                <w:rFonts w:ascii="Arial" w:hAnsi="Arial" w:cs="Arial"/>
                <w:sz w:val="20"/>
                <w:szCs w:val="20"/>
              </w:rPr>
            </w:pPr>
            <w:r>
              <w:rPr>
                <w:rFonts w:ascii="Arial" w:hAnsi="Arial" w:cs="Arial"/>
                <w:sz w:val="20"/>
                <w:szCs w:val="20"/>
              </w:rPr>
              <w:t>30 June 2019</w:t>
            </w:r>
          </w:p>
        </w:tc>
        <w:tc>
          <w:tcPr>
            <w:tcW w:w="2160" w:type="dxa"/>
            <w:vAlign w:val="bottom"/>
          </w:tcPr>
          <w:p w:rsidR="00973BF0" w:rsidRPr="00AA56D5" w:rsidRDefault="00F37DFA" w:rsidP="000F0A20">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December 2018</w:t>
            </w:r>
          </w:p>
        </w:tc>
      </w:tr>
      <w:tr w:rsidR="003C3267" w:rsidRPr="00AA56D5" w:rsidTr="00DC030F">
        <w:tc>
          <w:tcPr>
            <w:tcW w:w="4752" w:type="dxa"/>
          </w:tcPr>
          <w:p w:rsidR="003C3267" w:rsidRPr="00AA56D5" w:rsidRDefault="003C3267" w:rsidP="00294034">
            <w:pPr>
              <w:spacing w:line="380" w:lineRule="exact"/>
              <w:ind w:left="252" w:hanging="252"/>
              <w:rPr>
                <w:rFonts w:ascii="Arial" w:hAnsi="Arial" w:cs="Arial"/>
                <w:sz w:val="20"/>
                <w:szCs w:val="20"/>
              </w:rPr>
            </w:pPr>
            <w:r w:rsidRPr="00AA56D5">
              <w:rPr>
                <w:rFonts w:ascii="Arial" w:hAnsi="Arial" w:cs="Arial"/>
                <w:sz w:val="20"/>
                <w:szCs w:val="20"/>
              </w:rPr>
              <w:t>Advance VAT receivable</w:t>
            </w:r>
          </w:p>
        </w:tc>
        <w:tc>
          <w:tcPr>
            <w:tcW w:w="2160" w:type="dxa"/>
            <w:vAlign w:val="bottom"/>
          </w:tcPr>
          <w:p w:rsidR="003C3267" w:rsidRPr="002919BF" w:rsidRDefault="003C3267" w:rsidP="002919BF">
            <w:pPr>
              <w:tabs>
                <w:tab w:val="decimal" w:pos="1593"/>
              </w:tabs>
              <w:snapToGrid w:val="0"/>
              <w:spacing w:line="380" w:lineRule="exact"/>
              <w:ind w:left="-14" w:right="-29"/>
              <w:rPr>
                <w:rFonts w:ascii="Arial" w:hAnsi="Arial" w:cs="Arial"/>
                <w:sz w:val="20"/>
                <w:szCs w:val="20"/>
                <w:lang w:eastAsia="th-TH"/>
              </w:rPr>
            </w:pPr>
            <w:r w:rsidRPr="002919BF">
              <w:rPr>
                <w:rFonts w:ascii="Arial" w:hAnsi="Arial" w:cs="Arial"/>
                <w:sz w:val="20"/>
                <w:szCs w:val="20"/>
                <w:cs/>
                <w:lang w:eastAsia="th-TH"/>
              </w:rPr>
              <w:t>28</w:t>
            </w:r>
            <w:r w:rsidRPr="002919BF">
              <w:rPr>
                <w:rFonts w:ascii="Arial" w:hAnsi="Arial" w:cs="Arial"/>
                <w:sz w:val="20"/>
                <w:szCs w:val="20"/>
                <w:lang w:eastAsia="th-TH"/>
              </w:rPr>
              <w:t>,</w:t>
            </w:r>
            <w:r w:rsidRPr="002919BF">
              <w:rPr>
                <w:rFonts w:ascii="Arial" w:hAnsi="Arial" w:cs="Arial"/>
                <w:sz w:val="20"/>
                <w:szCs w:val="20"/>
                <w:cs/>
                <w:lang w:eastAsia="th-TH"/>
              </w:rPr>
              <w:t>385</w:t>
            </w:r>
            <w:r w:rsidRPr="002919BF">
              <w:rPr>
                <w:rFonts w:ascii="Arial" w:hAnsi="Arial" w:cs="Arial"/>
                <w:sz w:val="20"/>
                <w:szCs w:val="20"/>
                <w:lang w:eastAsia="th-TH"/>
              </w:rPr>
              <w:t>,</w:t>
            </w:r>
            <w:r w:rsidRPr="002919BF">
              <w:rPr>
                <w:rFonts w:ascii="Arial" w:hAnsi="Arial" w:cs="Arial"/>
                <w:sz w:val="20"/>
                <w:szCs w:val="20"/>
                <w:cs/>
                <w:lang w:eastAsia="th-TH"/>
              </w:rPr>
              <w:t>204</w:t>
            </w:r>
          </w:p>
        </w:tc>
        <w:tc>
          <w:tcPr>
            <w:tcW w:w="2160" w:type="dxa"/>
            <w:vAlign w:val="bottom"/>
          </w:tcPr>
          <w:p w:rsidR="003C3267" w:rsidRPr="00AA56D5" w:rsidRDefault="003C3267" w:rsidP="00294034">
            <w:pPr>
              <w:tabs>
                <w:tab w:val="decimal" w:pos="1593"/>
              </w:tabs>
              <w:spacing w:line="380" w:lineRule="exact"/>
              <w:ind w:left="-14" w:right="-29"/>
              <w:rPr>
                <w:rFonts w:ascii="Arial" w:hAnsi="Arial" w:cs="Arial"/>
                <w:sz w:val="20"/>
                <w:szCs w:val="20"/>
              </w:rPr>
            </w:pPr>
            <w:r w:rsidRPr="00AA56D5">
              <w:rPr>
                <w:rFonts w:ascii="Arial" w:hAnsi="Arial" w:cs="Arial"/>
                <w:sz w:val="20"/>
                <w:szCs w:val="20"/>
                <w:cs/>
              </w:rPr>
              <w:t>25</w:t>
            </w:r>
            <w:r w:rsidRPr="00AA56D5">
              <w:rPr>
                <w:rFonts w:ascii="Arial" w:hAnsi="Arial" w:cs="Arial"/>
                <w:sz w:val="20"/>
                <w:szCs w:val="20"/>
              </w:rPr>
              <w:t>,</w:t>
            </w:r>
            <w:r w:rsidRPr="00AA56D5">
              <w:rPr>
                <w:rFonts w:ascii="Arial" w:hAnsi="Arial" w:cs="Arial"/>
                <w:sz w:val="20"/>
                <w:szCs w:val="20"/>
                <w:cs/>
              </w:rPr>
              <w:t>838</w:t>
            </w:r>
            <w:r w:rsidRPr="00AA56D5">
              <w:rPr>
                <w:rFonts w:ascii="Arial" w:hAnsi="Arial" w:cs="Arial"/>
                <w:sz w:val="20"/>
                <w:szCs w:val="20"/>
              </w:rPr>
              <w:t>,</w:t>
            </w:r>
            <w:r w:rsidRPr="00AA56D5">
              <w:rPr>
                <w:rFonts w:ascii="Arial" w:hAnsi="Arial" w:cs="Arial"/>
                <w:sz w:val="20"/>
                <w:szCs w:val="20"/>
                <w:cs/>
              </w:rPr>
              <w:t>785</w:t>
            </w:r>
          </w:p>
        </w:tc>
      </w:tr>
      <w:tr w:rsidR="003C3267" w:rsidRPr="00AA56D5" w:rsidTr="00DC030F">
        <w:tc>
          <w:tcPr>
            <w:tcW w:w="4752" w:type="dxa"/>
          </w:tcPr>
          <w:p w:rsidR="003C3267" w:rsidRPr="00AA56D5" w:rsidRDefault="003C3267" w:rsidP="00294034">
            <w:pPr>
              <w:spacing w:line="380" w:lineRule="exact"/>
              <w:ind w:left="252" w:hanging="252"/>
              <w:rPr>
                <w:rFonts w:ascii="Arial" w:hAnsi="Arial" w:cs="Arial"/>
                <w:sz w:val="20"/>
                <w:szCs w:val="20"/>
                <w:cs/>
              </w:rPr>
            </w:pPr>
            <w:r w:rsidRPr="00AA56D5">
              <w:rPr>
                <w:rFonts w:ascii="Arial" w:hAnsi="Arial" w:cs="Arial"/>
                <w:sz w:val="20"/>
                <w:szCs w:val="20"/>
              </w:rPr>
              <w:t>Other receivable - sales of assets foreclosed</w:t>
            </w:r>
          </w:p>
        </w:tc>
        <w:tc>
          <w:tcPr>
            <w:tcW w:w="2160" w:type="dxa"/>
            <w:vAlign w:val="bottom"/>
          </w:tcPr>
          <w:p w:rsidR="003C3267" w:rsidRPr="002919BF" w:rsidRDefault="003C3267" w:rsidP="002919BF">
            <w:pPr>
              <w:tabs>
                <w:tab w:val="decimal" w:pos="1593"/>
              </w:tabs>
              <w:snapToGrid w:val="0"/>
              <w:spacing w:line="380" w:lineRule="exact"/>
              <w:ind w:left="-14" w:right="-29"/>
              <w:rPr>
                <w:rFonts w:ascii="Arial" w:hAnsi="Arial" w:cs="Arial"/>
                <w:sz w:val="20"/>
                <w:szCs w:val="20"/>
                <w:lang w:eastAsia="th-TH"/>
              </w:rPr>
            </w:pPr>
            <w:r w:rsidRPr="002919BF">
              <w:rPr>
                <w:rFonts w:ascii="Arial" w:hAnsi="Arial" w:cs="Arial"/>
                <w:sz w:val="20"/>
                <w:szCs w:val="20"/>
                <w:cs/>
                <w:lang w:eastAsia="th-TH"/>
              </w:rPr>
              <w:t>7</w:t>
            </w:r>
            <w:r w:rsidRPr="002919BF">
              <w:rPr>
                <w:rFonts w:ascii="Arial" w:hAnsi="Arial" w:cs="Arial"/>
                <w:sz w:val="20"/>
                <w:szCs w:val="20"/>
                <w:lang w:eastAsia="th-TH"/>
              </w:rPr>
              <w:t>,</w:t>
            </w:r>
            <w:r w:rsidRPr="002919BF">
              <w:rPr>
                <w:rFonts w:ascii="Arial" w:hAnsi="Arial" w:cs="Arial"/>
                <w:sz w:val="20"/>
                <w:szCs w:val="20"/>
                <w:cs/>
                <w:lang w:eastAsia="th-TH"/>
              </w:rPr>
              <w:t>045</w:t>
            </w:r>
            <w:r w:rsidRPr="002919BF">
              <w:rPr>
                <w:rFonts w:ascii="Arial" w:hAnsi="Arial" w:cs="Arial"/>
                <w:sz w:val="20"/>
                <w:szCs w:val="20"/>
                <w:lang w:eastAsia="th-TH"/>
              </w:rPr>
              <w:t>,</w:t>
            </w:r>
            <w:r w:rsidRPr="002919BF">
              <w:rPr>
                <w:rFonts w:ascii="Arial" w:hAnsi="Arial" w:cs="Arial"/>
                <w:sz w:val="20"/>
                <w:szCs w:val="20"/>
                <w:cs/>
                <w:lang w:eastAsia="th-TH"/>
              </w:rPr>
              <w:t>792</w:t>
            </w:r>
          </w:p>
        </w:tc>
        <w:tc>
          <w:tcPr>
            <w:tcW w:w="2160" w:type="dxa"/>
            <w:vAlign w:val="bottom"/>
          </w:tcPr>
          <w:p w:rsidR="003C3267" w:rsidRPr="00AA56D5" w:rsidRDefault="003C3267" w:rsidP="00294034">
            <w:pPr>
              <w:tabs>
                <w:tab w:val="decimal" w:pos="1593"/>
              </w:tabs>
              <w:spacing w:line="380" w:lineRule="exact"/>
              <w:ind w:left="-14" w:right="-29"/>
              <w:rPr>
                <w:rFonts w:ascii="Arial" w:hAnsi="Arial" w:cs="Arial"/>
                <w:sz w:val="20"/>
                <w:szCs w:val="20"/>
                <w:cs/>
              </w:rPr>
            </w:pPr>
            <w:r w:rsidRPr="00AA56D5">
              <w:rPr>
                <w:rFonts w:ascii="Arial" w:hAnsi="Arial" w:cs="Arial"/>
                <w:sz w:val="20"/>
                <w:szCs w:val="20"/>
                <w:cs/>
              </w:rPr>
              <w:t>5</w:t>
            </w:r>
            <w:r w:rsidRPr="00AA56D5">
              <w:rPr>
                <w:rFonts w:ascii="Arial" w:hAnsi="Arial" w:cs="Arial"/>
                <w:sz w:val="20"/>
                <w:szCs w:val="20"/>
              </w:rPr>
              <w:t>,</w:t>
            </w:r>
            <w:r w:rsidRPr="00AA56D5">
              <w:rPr>
                <w:rFonts w:ascii="Arial" w:hAnsi="Arial" w:cs="Arial"/>
                <w:sz w:val="20"/>
                <w:szCs w:val="20"/>
                <w:cs/>
              </w:rPr>
              <w:t>008</w:t>
            </w:r>
            <w:r w:rsidRPr="00AA56D5">
              <w:rPr>
                <w:rFonts w:ascii="Arial" w:hAnsi="Arial" w:cs="Arial"/>
                <w:sz w:val="20"/>
                <w:szCs w:val="20"/>
              </w:rPr>
              <w:t>,</w:t>
            </w:r>
            <w:r w:rsidRPr="00AA56D5">
              <w:rPr>
                <w:rFonts w:ascii="Arial" w:hAnsi="Arial" w:cs="Arial"/>
                <w:sz w:val="20"/>
                <w:szCs w:val="20"/>
                <w:cs/>
              </w:rPr>
              <w:t>352</w:t>
            </w:r>
          </w:p>
        </w:tc>
      </w:tr>
      <w:tr w:rsidR="003C3267" w:rsidRPr="00AA56D5" w:rsidTr="00DC030F">
        <w:tc>
          <w:tcPr>
            <w:tcW w:w="4752" w:type="dxa"/>
          </w:tcPr>
          <w:p w:rsidR="003C3267" w:rsidRPr="00AA56D5" w:rsidRDefault="003C3267" w:rsidP="00294034">
            <w:pPr>
              <w:spacing w:line="380" w:lineRule="exact"/>
              <w:ind w:left="252" w:hanging="252"/>
              <w:rPr>
                <w:rFonts w:ascii="Arial" w:hAnsi="Arial" w:cs="Arial"/>
                <w:sz w:val="20"/>
                <w:szCs w:val="20"/>
              </w:rPr>
            </w:pPr>
            <w:r w:rsidRPr="00AA56D5">
              <w:rPr>
                <w:rFonts w:ascii="Arial" w:hAnsi="Arial" w:cs="Arial"/>
                <w:sz w:val="20"/>
                <w:szCs w:val="20"/>
              </w:rPr>
              <w:t>Revenue department receivables</w:t>
            </w:r>
          </w:p>
        </w:tc>
        <w:tc>
          <w:tcPr>
            <w:tcW w:w="2160" w:type="dxa"/>
            <w:vAlign w:val="bottom"/>
          </w:tcPr>
          <w:p w:rsidR="003C3267" w:rsidRPr="002919BF" w:rsidRDefault="003C3267" w:rsidP="002919BF">
            <w:pPr>
              <w:tabs>
                <w:tab w:val="decimal" w:pos="1593"/>
              </w:tabs>
              <w:snapToGrid w:val="0"/>
              <w:spacing w:line="380" w:lineRule="exact"/>
              <w:ind w:left="-14" w:right="-29"/>
              <w:rPr>
                <w:rFonts w:ascii="Arial" w:hAnsi="Arial" w:cs="Arial"/>
                <w:sz w:val="20"/>
                <w:szCs w:val="20"/>
                <w:lang w:eastAsia="th-TH"/>
              </w:rPr>
            </w:pPr>
            <w:r w:rsidRPr="002919BF">
              <w:rPr>
                <w:rFonts w:ascii="Arial" w:hAnsi="Arial" w:cs="Arial"/>
                <w:sz w:val="20"/>
                <w:szCs w:val="20"/>
                <w:cs/>
                <w:lang w:eastAsia="th-TH"/>
              </w:rPr>
              <w:t>1</w:t>
            </w:r>
            <w:r w:rsidRPr="002919BF">
              <w:rPr>
                <w:rFonts w:ascii="Arial" w:hAnsi="Arial" w:cs="Arial"/>
                <w:sz w:val="20"/>
                <w:szCs w:val="20"/>
                <w:lang w:eastAsia="th-TH"/>
              </w:rPr>
              <w:t>,</w:t>
            </w:r>
            <w:r w:rsidRPr="002919BF">
              <w:rPr>
                <w:rFonts w:ascii="Arial" w:hAnsi="Arial" w:cs="Arial"/>
                <w:sz w:val="20"/>
                <w:szCs w:val="20"/>
                <w:cs/>
                <w:lang w:eastAsia="th-TH"/>
              </w:rPr>
              <w:t>666</w:t>
            </w:r>
            <w:r w:rsidRPr="002919BF">
              <w:rPr>
                <w:rFonts w:ascii="Arial" w:hAnsi="Arial" w:cs="Arial"/>
                <w:sz w:val="20"/>
                <w:szCs w:val="20"/>
                <w:lang w:eastAsia="th-TH"/>
              </w:rPr>
              <w:t>,</w:t>
            </w:r>
            <w:r w:rsidRPr="002919BF">
              <w:rPr>
                <w:rFonts w:ascii="Arial" w:hAnsi="Arial" w:cs="Arial"/>
                <w:sz w:val="20"/>
                <w:szCs w:val="20"/>
                <w:cs/>
                <w:lang w:eastAsia="th-TH"/>
              </w:rPr>
              <w:t>90</w:t>
            </w:r>
            <w:r w:rsidR="009627AB">
              <w:rPr>
                <w:rFonts w:ascii="Arial" w:hAnsi="Arial" w:cs="Arial"/>
                <w:sz w:val="20"/>
                <w:szCs w:val="20"/>
                <w:lang w:eastAsia="th-TH"/>
              </w:rPr>
              <w:t>8</w:t>
            </w:r>
          </w:p>
        </w:tc>
        <w:tc>
          <w:tcPr>
            <w:tcW w:w="2160" w:type="dxa"/>
            <w:vAlign w:val="bottom"/>
          </w:tcPr>
          <w:p w:rsidR="003C3267" w:rsidRPr="00AA56D5" w:rsidRDefault="003C3267" w:rsidP="00294034">
            <w:pPr>
              <w:tabs>
                <w:tab w:val="decimal" w:pos="1593"/>
              </w:tabs>
              <w:spacing w:line="380" w:lineRule="exact"/>
              <w:ind w:left="-14" w:right="-29"/>
              <w:rPr>
                <w:rFonts w:ascii="Arial" w:hAnsi="Arial" w:cs="Arial"/>
                <w:sz w:val="20"/>
                <w:szCs w:val="20"/>
                <w:cs/>
              </w:rPr>
            </w:pPr>
            <w:r w:rsidRPr="00AA56D5">
              <w:rPr>
                <w:rFonts w:ascii="Arial" w:hAnsi="Arial" w:cs="Arial"/>
                <w:sz w:val="20"/>
                <w:szCs w:val="20"/>
                <w:cs/>
              </w:rPr>
              <w:t>5</w:t>
            </w:r>
            <w:r w:rsidRPr="00AA56D5">
              <w:rPr>
                <w:rFonts w:ascii="Arial" w:hAnsi="Arial" w:cs="Arial"/>
                <w:sz w:val="20"/>
                <w:szCs w:val="20"/>
              </w:rPr>
              <w:t>,</w:t>
            </w:r>
            <w:r w:rsidRPr="00AA56D5">
              <w:rPr>
                <w:rFonts w:ascii="Arial" w:hAnsi="Arial" w:cs="Arial"/>
                <w:sz w:val="20"/>
                <w:szCs w:val="20"/>
                <w:cs/>
              </w:rPr>
              <w:t>484</w:t>
            </w:r>
            <w:r w:rsidRPr="00AA56D5">
              <w:rPr>
                <w:rFonts w:ascii="Arial" w:hAnsi="Arial" w:cs="Arial"/>
                <w:sz w:val="20"/>
                <w:szCs w:val="20"/>
              </w:rPr>
              <w:t>,</w:t>
            </w:r>
            <w:r w:rsidRPr="00AA56D5">
              <w:rPr>
                <w:rFonts w:ascii="Arial" w:hAnsi="Arial" w:cs="Arial"/>
                <w:sz w:val="20"/>
                <w:szCs w:val="20"/>
                <w:cs/>
              </w:rPr>
              <w:t>858</w:t>
            </w:r>
          </w:p>
        </w:tc>
      </w:tr>
      <w:tr w:rsidR="003C3267" w:rsidRPr="00AA56D5" w:rsidTr="00DC030F">
        <w:tc>
          <w:tcPr>
            <w:tcW w:w="4752" w:type="dxa"/>
          </w:tcPr>
          <w:p w:rsidR="003C3267" w:rsidRPr="00AA56D5" w:rsidRDefault="003C3267" w:rsidP="00294034">
            <w:pPr>
              <w:spacing w:line="380" w:lineRule="exact"/>
              <w:ind w:left="252" w:hanging="252"/>
              <w:rPr>
                <w:rFonts w:ascii="Arial" w:hAnsi="Arial" w:cs="Arial"/>
                <w:sz w:val="20"/>
                <w:szCs w:val="20"/>
              </w:rPr>
            </w:pPr>
            <w:r w:rsidRPr="00AA56D5">
              <w:rPr>
                <w:rFonts w:ascii="Arial" w:hAnsi="Arial" w:cs="Arial"/>
                <w:sz w:val="20"/>
                <w:szCs w:val="20"/>
              </w:rPr>
              <w:t>Other accrued income</w:t>
            </w:r>
          </w:p>
        </w:tc>
        <w:tc>
          <w:tcPr>
            <w:tcW w:w="2160" w:type="dxa"/>
            <w:vAlign w:val="bottom"/>
          </w:tcPr>
          <w:p w:rsidR="003C3267" w:rsidRPr="002919BF" w:rsidRDefault="003C3267" w:rsidP="002919BF">
            <w:pPr>
              <w:tabs>
                <w:tab w:val="decimal" w:pos="1593"/>
              </w:tabs>
              <w:snapToGrid w:val="0"/>
              <w:spacing w:line="380" w:lineRule="exact"/>
              <w:ind w:left="-14" w:right="-29"/>
              <w:rPr>
                <w:rFonts w:ascii="Arial" w:hAnsi="Arial" w:cs="Arial"/>
                <w:sz w:val="20"/>
                <w:szCs w:val="20"/>
                <w:lang w:eastAsia="th-TH"/>
              </w:rPr>
            </w:pPr>
            <w:r w:rsidRPr="002919BF">
              <w:rPr>
                <w:rFonts w:ascii="Arial" w:hAnsi="Arial" w:cs="Arial"/>
                <w:sz w:val="20"/>
                <w:szCs w:val="20"/>
                <w:cs/>
                <w:lang w:eastAsia="th-TH"/>
              </w:rPr>
              <w:t>5</w:t>
            </w:r>
            <w:r w:rsidRPr="002919BF">
              <w:rPr>
                <w:rFonts w:ascii="Arial" w:hAnsi="Arial" w:cs="Arial"/>
                <w:sz w:val="20"/>
                <w:szCs w:val="20"/>
                <w:lang w:eastAsia="th-TH"/>
              </w:rPr>
              <w:t>,</w:t>
            </w:r>
            <w:r w:rsidRPr="002919BF">
              <w:rPr>
                <w:rFonts w:ascii="Arial" w:hAnsi="Arial" w:cs="Arial"/>
                <w:sz w:val="20"/>
                <w:szCs w:val="20"/>
                <w:cs/>
                <w:lang w:eastAsia="th-TH"/>
              </w:rPr>
              <w:t>047</w:t>
            </w:r>
            <w:r w:rsidRPr="002919BF">
              <w:rPr>
                <w:rFonts w:ascii="Arial" w:hAnsi="Arial" w:cs="Arial"/>
                <w:sz w:val="20"/>
                <w:szCs w:val="20"/>
                <w:lang w:eastAsia="th-TH"/>
              </w:rPr>
              <w:t>,</w:t>
            </w:r>
            <w:r w:rsidRPr="002919BF">
              <w:rPr>
                <w:rFonts w:ascii="Arial" w:hAnsi="Arial" w:cs="Arial"/>
                <w:sz w:val="20"/>
                <w:szCs w:val="20"/>
                <w:cs/>
                <w:lang w:eastAsia="th-TH"/>
              </w:rPr>
              <w:t>390</w:t>
            </w:r>
          </w:p>
        </w:tc>
        <w:tc>
          <w:tcPr>
            <w:tcW w:w="2160" w:type="dxa"/>
            <w:vAlign w:val="bottom"/>
          </w:tcPr>
          <w:p w:rsidR="003C3267" w:rsidRPr="00AA56D5" w:rsidRDefault="003C3267" w:rsidP="00294034">
            <w:pPr>
              <w:tabs>
                <w:tab w:val="decimal" w:pos="1593"/>
              </w:tabs>
              <w:spacing w:line="380" w:lineRule="exact"/>
              <w:ind w:left="-14" w:right="-29"/>
              <w:rPr>
                <w:rFonts w:ascii="Arial" w:hAnsi="Arial" w:cs="Arial"/>
                <w:sz w:val="20"/>
                <w:szCs w:val="20"/>
              </w:rPr>
            </w:pPr>
            <w:r w:rsidRPr="00AA56D5">
              <w:rPr>
                <w:rFonts w:ascii="Arial" w:hAnsi="Arial" w:cs="Arial"/>
                <w:sz w:val="20"/>
                <w:szCs w:val="20"/>
                <w:cs/>
              </w:rPr>
              <w:t>4</w:t>
            </w:r>
            <w:r w:rsidRPr="00AA56D5">
              <w:rPr>
                <w:rFonts w:ascii="Arial" w:hAnsi="Arial" w:cs="Arial"/>
                <w:sz w:val="20"/>
                <w:szCs w:val="20"/>
              </w:rPr>
              <w:t>,</w:t>
            </w:r>
            <w:r w:rsidRPr="00AA56D5">
              <w:rPr>
                <w:rFonts w:ascii="Arial" w:hAnsi="Arial" w:cs="Arial"/>
                <w:sz w:val="20"/>
                <w:szCs w:val="20"/>
                <w:cs/>
              </w:rPr>
              <w:t>741</w:t>
            </w:r>
            <w:r w:rsidRPr="00AA56D5">
              <w:rPr>
                <w:rFonts w:ascii="Arial" w:hAnsi="Arial" w:cs="Arial"/>
                <w:sz w:val="20"/>
                <w:szCs w:val="20"/>
              </w:rPr>
              <w:t>,</w:t>
            </w:r>
            <w:r w:rsidRPr="00AA56D5">
              <w:rPr>
                <w:rFonts w:ascii="Arial" w:hAnsi="Arial" w:cs="Arial"/>
                <w:sz w:val="20"/>
                <w:szCs w:val="20"/>
                <w:cs/>
              </w:rPr>
              <w:t>934</w:t>
            </w:r>
          </w:p>
        </w:tc>
      </w:tr>
      <w:tr w:rsidR="003C3267" w:rsidRPr="00AA56D5" w:rsidTr="00DC030F">
        <w:tc>
          <w:tcPr>
            <w:tcW w:w="4752" w:type="dxa"/>
          </w:tcPr>
          <w:p w:rsidR="003C3267" w:rsidRPr="00AA56D5" w:rsidRDefault="003C3267" w:rsidP="00294034">
            <w:pPr>
              <w:spacing w:line="380" w:lineRule="exact"/>
              <w:ind w:left="252" w:hanging="252"/>
              <w:rPr>
                <w:rFonts w:ascii="Arial" w:hAnsi="Arial" w:cs="Arial"/>
                <w:sz w:val="20"/>
                <w:szCs w:val="20"/>
              </w:rPr>
            </w:pPr>
            <w:r w:rsidRPr="00AA56D5">
              <w:rPr>
                <w:rFonts w:ascii="Arial" w:hAnsi="Arial" w:cs="Arial"/>
                <w:sz w:val="20"/>
                <w:szCs w:val="20"/>
              </w:rPr>
              <w:t>Others</w:t>
            </w:r>
          </w:p>
        </w:tc>
        <w:tc>
          <w:tcPr>
            <w:tcW w:w="2160" w:type="dxa"/>
            <w:vAlign w:val="bottom"/>
          </w:tcPr>
          <w:p w:rsidR="003C3267" w:rsidRPr="002919BF" w:rsidRDefault="003C3267" w:rsidP="00D816C7">
            <w:pPr>
              <w:pBdr>
                <w:bottom w:val="single" w:sz="4" w:space="1" w:color="auto"/>
              </w:pBdr>
              <w:tabs>
                <w:tab w:val="decimal" w:pos="1593"/>
              </w:tabs>
              <w:snapToGrid w:val="0"/>
              <w:spacing w:line="380" w:lineRule="exact"/>
              <w:ind w:left="-14" w:right="-29"/>
              <w:rPr>
                <w:rFonts w:ascii="Arial" w:hAnsi="Arial" w:cs="Arial"/>
                <w:sz w:val="20"/>
                <w:szCs w:val="20"/>
                <w:lang w:eastAsia="th-TH"/>
              </w:rPr>
            </w:pPr>
            <w:r w:rsidRPr="002919BF">
              <w:rPr>
                <w:rFonts w:ascii="Arial" w:hAnsi="Arial" w:cs="Arial"/>
                <w:sz w:val="20"/>
                <w:szCs w:val="20"/>
                <w:cs/>
                <w:lang w:eastAsia="th-TH"/>
              </w:rPr>
              <w:t>2</w:t>
            </w:r>
            <w:r w:rsidRPr="002919BF">
              <w:rPr>
                <w:rFonts w:ascii="Arial" w:hAnsi="Arial" w:cs="Arial"/>
                <w:sz w:val="20"/>
                <w:szCs w:val="20"/>
                <w:lang w:eastAsia="th-TH"/>
              </w:rPr>
              <w:t>,</w:t>
            </w:r>
            <w:r w:rsidRPr="002919BF">
              <w:rPr>
                <w:rFonts w:ascii="Arial" w:hAnsi="Arial" w:cs="Arial"/>
                <w:sz w:val="20"/>
                <w:szCs w:val="20"/>
                <w:cs/>
                <w:lang w:eastAsia="th-TH"/>
              </w:rPr>
              <w:t>992</w:t>
            </w:r>
            <w:r w:rsidRPr="002919BF">
              <w:rPr>
                <w:rFonts w:ascii="Arial" w:hAnsi="Arial" w:cs="Arial"/>
                <w:sz w:val="20"/>
                <w:szCs w:val="20"/>
                <w:lang w:eastAsia="th-TH"/>
              </w:rPr>
              <w:t>,</w:t>
            </w:r>
            <w:r w:rsidRPr="002919BF">
              <w:rPr>
                <w:rFonts w:ascii="Arial" w:hAnsi="Arial" w:cs="Arial"/>
                <w:sz w:val="20"/>
                <w:szCs w:val="20"/>
                <w:cs/>
                <w:lang w:eastAsia="th-TH"/>
              </w:rPr>
              <w:t>62</w:t>
            </w:r>
            <w:r w:rsidR="009627AB">
              <w:rPr>
                <w:rFonts w:ascii="Arial" w:hAnsi="Arial" w:cs="Arial"/>
                <w:sz w:val="20"/>
                <w:szCs w:val="20"/>
                <w:lang w:eastAsia="th-TH"/>
              </w:rPr>
              <w:t>1</w:t>
            </w:r>
          </w:p>
        </w:tc>
        <w:tc>
          <w:tcPr>
            <w:tcW w:w="2160" w:type="dxa"/>
            <w:vAlign w:val="bottom"/>
          </w:tcPr>
          <w:p w:rsidR="003C3267" w:rsidRPr="00AA56D5" w:rsidRDefault="003C3267" w:rsidP="00D816C7">
            <w:pPr>
              <w:pBdr>
                <w:bottom w:val="single" w:sz="4" w:space="1" w:color="auto"/>
              </w:pBdr>
              <w:tabs>
                <w:tab w:val="decimal" w:pos="1593"/>
              </w:tabs>
              <w:spacing w:line="380" w:lineRule="exact"/>
              <w:ind w:left="-14" w:right="-29"/>
              <w:rPr>
                <w:rFonts w:ascii="Arial" w:hAnsi="Arial" w:cs="Arial"/>
                <w:sz w:val="20"/>
                <w:szCs w:val="20"/>
              </w:rPr>
            </w:pPr>
            <w:r w:rsidRPr="00AA56D5">
              <w:rPr>
                <w:rFonts w:ascii="Arial" w:hAnsi="Arial" w:cs="Arial"/>
                <w:sz w:val="20"/>
                <w:szCs w:val="20"/>
              </w:rPr>
              <w:t>3,380,776</w:t>
            </w:r>
          </w:p>
        </w:tc>
      </w:tr>
      <w:tr w:rsidR="003C3267" w:rsidRPr="00AA56D5" w:rsidTr="00DC030F">
        <w:tc>
          <w:tcPr>
            <w:tcW w:w="4752" w:type="dxa"/>
          </w:tcPr>
          <w:p w:rsidR="003C3267" w:rsidRPr="00AA56D5" w:rsidRDefault="003C3267" w:rsidP="00294034">
            <w:pPr>
              <w:spacing w:line="380" w:lineRule="exact"/>
              <w:ind w:left="252" w:hanging="252"/>
              <w:rPr>
                <w:rFonts w:ascii="Arial" w:hAnsi="Arial" w:cs="Arial"/>
                <w:sz w:val="20"/>
                <w:szCs w:val="20"/>
                <w:cs/>
              </w:rPr>
            </w:pPr>
            <w:r w:rsidRPr="00AA56D5">
              <w:rPr>
                <w:rFonts w:ascii="Arial" w:hAnsi="Arial" w:cs="Arial"/>
                <w:sz w:val="20"/>
                <w:szCs w:val="20"/>
              </w:rPr>
              <w:t>Total</w:t>
            </w:r>
          </w:p>
        </w:tc>
        <w:tc>
          <w:tcPr>
            <w:tcW w:w="2160" w:type="dxa"/>
            <w:vAlign w:val="bottom"/>
          </w:tcPr>
          <w:p w:rsidR="003C3267" w:rsidRPr="002919BF" w:rsidRDefault="003C3267" w:rsidP="00D816C7">
            <w:pPr>
              <w:pBdr>
                <w:bottom w:val="double" w:sz="4" w:space="1" w:color="auto"/>
              </w:pBdr>
              <w:tabs>
                <w:tab w:val="decimal" w:pos="1593"/>
              </w:tabs>
              <w:snapToGrid w:val="0"/>
              <w:spacing w:line="380" w:lineRule="exact"/>
              <w:ind w:left="-14" w:right="-29"/>
              <w:rPr>
                <w:rFonts w:ascii="Arial" w:hAnsi="Arial" w:cs="Arial"/>
                <w:sz w:val="20"/>
                <w:szCs w:val="20"/>
                <w:lang w:eastAsia="th-TH"/>
              </w:rPr>
            </w:pPr>
            <w:r w:rsidRPr="002919BF">
              <w:rPr>
                <w:rFonts w:ascii="Arial" w:hAnsi="Arial" w:cs="Arial"/>
                <w:sz w:val="20"/>
                <w:szCs w:val="20"/>
                <w:cs/>
                <w:lang w:eastAsia="th-TH"/>
              </w:rPr>
              <w:t>45</w:t>
            </w:r>
            <w:r w:rsidRPr="002919BF">
              <w:rPr>
                <w:rFonts w:ascii="Arial" w:hAnsi="Arial" w:cs="Arial"/>
                <w:sz w:val="20"/>
                <w:szCs w:val="20"/>
                <w:lang w:eastAsia="th-TH"/>
              </w:rPr>
              <w:t>,</w:t>
            </w:r>
            <w:r w:rsidRPr="002919BF">
              <w:rPr>
                <w:rFonts w:ascii="Arial" w:hAnsi="Arial" w:cs="Arial"/>
                <w:sz w:val="20"/>
                <w:szCs w:val="20"/>
                <w:cs/>
                <w:lang w:eastAsia="th-TH"/>
              </w:rPr>
              <w:t>137</w:t>
            </w:r>
            <w:r w:rsidRPr="002919BF">
              <w:rPr>
                <w:rFonts w:ascii="Arial" w:hAnsi="Arial" w:cs="Arial"/>
                <w:sz w:val="20"/>
                <w:szCs w:val="20"/>
                <w:lang w:eastAsia="th-TH"/>
              </w:rPr>
              <w:t>,</w:t>
            </w:r>
            <w:r w:rsidRPr="002919BF">
              <w:rPr>
                <w:rFonts w:ascii="Arial" w:hAnsi="Arial" w:cs="Arial"/>
                <w:sz w:val="20"/>
                <w:szCs w:val="20"/>
                <w:cs/>
                <w:lang w:eastAsia="th-TH"/>
              </w:rPr>
              <w:t>915</w:t>
            </w:r>
          </w:p>
        </w:tc>
        <w:tc>
          <w:tcPr>
            <w:tcW w:w="2160" w:type="dxa"/>
            <w:vAlign w:val="bottom"/>
          </w:tcPr>
          <w:p w:rsidR="003C3267" w:rsidRPr="00AA56D5" w:rsidRDefault="003C3267" w:rsidP="00D816C7">
            <w:pPr>
              <w:pBdr>
                <w:bottom w:val="double" w:sz="4" w:space="1" w:color="auto"/>
              </w:pBdr>
              <w:tabs>
                <w:tab w:val="decimal" w:pos="1593"/>
              </w:tabs>
              <w:spacing w:line="380" w:lineRule="exact"/>
              <w:ind w:left="-14" w:right="-29"/>
              <w:rPr>
                <w:rFonts w:ascii="Arial" w:hAnsi="Arial" w:cs="Arial"/>
                <w:sz w:val="20"/>
                <w:szCs w:val="20"/>
              </w:rPr>
            </w:pPr>
            <w:r w:rsidRPr="00AA56D5">
              <w:rPr>
                <w:rFonts w:ascii="Arial" w:hAnsi="Arial" w:cs="Arial"/>
                <w:sz w:val="20"/>
                <w:szCs w:val="20"/>
                <w:cs/>
              </w:rPr>
              <w:t>44</w:t>
            </w:r>
            <w:r w:rsidRPr="00AA56D5">
              <w:rPr>
                <w:rFonts w:ascii="Arial" w:hAnsi="Arial" w:cs="Arial"/>
                <w:sz w:val="20"/>
                <w:szCs w:val="20"/>
              </w:rPr>
              <w:t>,</w:t>
            </w:r>
            <w:r w:rsidRPr="00AA56D5">
              <w:rPr>
                <w:rFonts w:ascii="Arial" w:hAnsi="Arial" w:cs="Arial"/>
                <w:sz w:val="20"/>
                <w:szCs w:val="20"/>
                <w:cs/>
              </w:rPr>
              <w:t>454</w:t>
            </w:r>
            <w:r w:rsidRPr="00AA56D5">
              <w:rPr>
                <w:rFonts w:ascii="Arial" w:hAnsi="Arial" w:cs="Arial"/>
                <w:sz w:val="20"/>
                <w:szCs w:val="20"/>
              </w:rPr>
              <w:t>,705</w:t>
            </w:r>
          </w:p>
        </w:tc>
      </w:tr>
    </w:tbl>
    <w:p w:rsidR="00511CCA" w:rsidRPr="00AA56D5" w:rsidRDefault="00511CCA" w:rsidP="00AA56D5">
      <w:pPr>
        <w:tabs>
          <w:tab w:val="left" w:pos="1440"/>
        </w:tabs>
        <w:spacing w:before="240" w:after="120" w:line="380" w:lineRule="exact"/>
        <w:ind w:left="547" w:hanging="547"/>
        <w:jc w:val="thaiDistribute"/>
        <w:outlineLvl w:val="0"/>
        <w:rPr>
          <w:rFonts w:ascii="Arial" w:hAnsi="Arial" w:cs="Arial"/>
          <w:b/>
          <w:bCs/>
          <w:sz w:val="22"/>
          <w:szCs w:val="22"/>
        </w:rPr>
      </w:pPr>
      <w:r w:rsidRPr="00AA56D5">
        <w:rPr>
          <w:rFonts w:ascii="Arial" w:hAnsi="Arial" w:cs="Arial"/>
          <w:b/>
          <w:bCs/>
          <w:sz w:val="22"/>
          <w:szCs w:val="22"/>
        </w:rPr>
        <w:t xml:space="preserve">5. </w:t>
      </w:r>
      <w:r w:rsidRPr="00AA56D5">
        <w:rPr>
          <w:rFonts w:ascii="Arial" w:hAnsi="Arial" w:cs="Arial"/>
          <w:b/>
          <w:bCs/>
          <w:sz w:val="22"/>
          <w:szCs w:val="22"/>
        </w:rPr>
        <w:tab/>
        <w:t>Investment in an associated company</w:t>
      </w:r>
    </w:p>
    <w:p w:rsidR="00511CCA" w:rsidRPr="00AA56D5" w:rsidRDefault="00511CCA" w:rsidP="00497C1F">
      <w:pPr>
        <w:tabs>
          <w:tab w:val="left" w:pos="900"/>
        </w:tabs>
        <w:spacing w:before="120" w:after="120" w:line="380" w:lineRule="exact"/>
        <w:ind w:left="547" w:hanging="547"/>
        <w:jc w:val="thaiDistribute"/>
        <w:rPr>
          <w:rFonts w:ascii="Arial" w:hAnsi="Arial" w:cs="Arial"/>
          <w:b/>
          <w:bCs/>
          <w:sz w:val="22"/>
          <w:szCs w:val="22"/>
        </w:rPr>
      </w:pPr>
      <w:r w:rsidRPr="00AA56D5">
        <w:rPr>
          <w:rFonts w:ascii="Arial" w:hAnsi="Arial" w:cs="Arial"/>
          <w:b/>
          <w:bCs/>
          <w:sz w:val="22"/>
          <w:szCs w:val="22"/>
        </w:rPr>
        <w:t>5.1</w:t>
      </w:r>
      <w:r w:rsidRPr="00AA56D5">
        <w:rPr>
          <w:rFonts w:ascii="Arial" w:hAnsi="Arial" w:cs="Arial"/>
          <w:b/>
          <w:bCs/>
          <w:sz w:val="22"/>
          <w:szCs w:val="22"/>
        </w:rPr>
        <w:tab/>
        <w:t>Detail of an associated company</w:t>
      </w:r>
    </w:p>
    <w:tbl>
      <w:tblPr>
        <w:tblW w:w="9270" w:type="dxa"/>
        <w:tblInd w:w="558" w:type="dxa"/>
        <w:tblLayout w:type="fixed"/>
        <w:tblLook w:val="0000" w:firstRow="0" w:lastRow="0" w:firstColumn="0" w:lastColumn="0" w:noHBand="0" w:noVBand="0"/>
      </w:tblPr>
      <w:tblGrid>
        <w:gridCol w:w="1710"/>
        <w:gridCol w:w="1350"/>
        <w:gridCol w:w="1035"/>
        <w:gridCol w:w="1035"/>
        <w:gridCol w:w="1035"/>
        <w:gridCol w:w="1035"/>
        <w:gridCol w:w="1035"/>
        <w:gridCol w:w="1035"/>
      </w:tblGrid>
      <w:tr w:rsidR="00AA56D5" w:rsidRPr="00AA56D5" w:rsidTr="00DC030F">
        <w:tc>
          <w:tcPr>
            <w:tcW w:w="9270" w:type="dxa"/>
            <w:gridSpan w:val="8"/>
            <w:tcBorders>
              <w:top w:val="nil"/>
              <w:left w:val="nil"/>
              <w:bottom w:val="nil"/>
              <w:right w:val="nil"/>
            </w:tcBorders>
            <w:vAlign w:val="bottom"/>
          </w:tcPr>
          <w:p w:rsidR="00511CCA" w:rsidRPr="00AA56D5" w:rsidRDefault="00511CCA" w:rsidP="00AA56D5">
            <w:pPr>
              <w:spacing w:line="340" w:lineRule="exact"/>
              <w:jc w:val="right"/>
              <w:rPr>
                <w:rFonts w:ascii="Arial" w:hAnsi="Arial" w:cs="Arial"/>
                <w:sz w:val="16"/>
                <w:szCs w:val="16"/>
              </w:rPr>
            </w:pPr>
            <w:r w:rsidRPr="00AA56D5">
              <w:rPr>
                <w:rFonts w:ascii="Arial" w:hAnsi="Arial" w:cs="Arial"/>
                <w:sz w:val="16"/>
                <w:szCs w:val="16"/>
              </w:rPr>
              <w:t>(Unit: Baht)</w:t>
            </w:r>
          </w:p>
        </w:tc>
      </w:tr>
      <w:tr w:rsidR="00AA56D5" w:rsidRPr="00AA56D5" w:rsidTr="00DC030F">
        <w:tc>
          <w:tcPr>
            <w:tcW w:w="1710" w:type="dxa"/>
            <w:tcBorders>
              <w:top w:val="nil"/>
              <w:left w:val="nil"/>
              <w:bottom w:val="nil"/>
              <w:right w:val="nil"/>
            </w:tcBorders>
            <w:vAlign w:val="bottom"/>
          </w:tcPr>
          <w:p w:rsidR="00AD276C" w:rsidRPr="00AA56D5" w:rsidRDefault="00AD276C" w:rsidP="00AA56D5">
            <w:pPr>
              <w:spacing w:line="340" w:lineRule="exact"/>
              <w:jc w:val="center"/>
              <w:rPr>
                <w:rFonts w:ascii="Arial" w:hAnsi="Arial" w:cs="Arial"/>
                <w:sz w:val="16"/>
                <w:szCs w:val="16"/>
              </w:rPr>
            </w:pPr>
          </w:p>
        </w:tc>
        <w:tc>
          <w:tcPr>
            <w:tcW w:w="1350" w:type="dxa"/>
            <w:tcBorders>
              <w:top w:val="nil"/>
              <w:left w:val="nil"/>
              <w:bottom w:val="nil"/>
              <w:right w:val="nil"/>
            </w:tcBorders>
            <w:vAlign w:val="bottom"/>
          </w:tcPr>
          <w:p w:rsidR="00AD276C" w:rsidRPr="00AA56D5" w:rsidRDefault="00994CFB" w:rsidP="00AA56D5">
            <w:pPr>
              <w:spacing w:line="340" w:lineRule="exact"/>
              <w:jc w:val="center"/>
              <w:rPr>
                <w:rFonts w:ascii="Arial" w:hAnsi="Arial" w:cs="Arial"/>
                <w:sz w:val="16"/>
                <w:szCs w:val="16"/>
              </w:rPr>
            </w:pPr>
            <w:r w:rsidRPr="00AA56D5">
              <w:rPr>
                <w:rFonts w:ascii="Arial" w:hAnsi="Arial" w:cs="Arial"/>
                <w:sz w:val="16"/>
                <w:szCs w:val="16"/>
              </w:rPr>
              <w:t>Nature of</w:t>
            </w:r>
          </w:p>
        </w:tc>
        <w:tc>
          <w:tcPr>
            <w:tcW w:w="2070" w:type="dxa"/>
            <w:gridSpan w:val="2"/>
            <w:tcBorders>
              <w:top w:val="nil"/>
              <w:left w:val="nil"/>
              <w:bottom w:val="nil"/>
              <w:right w:val="nil"/>
            </w:tcBorders>
            <w:vAlign w:val="bottom"/>
          </w:tcPr>
          <w:p w:rsidR="00AD276C" w:rsidRPr="00AA56D5" w:rsidRDefault="00AD276C" w:rsidP="00AA56D5">
            <w:pPr>
              <w:spacing w:line="340" w:lineRule="exact"/>
              <w:jc w:val="center"/>
              <w:rPr>
                <w:rFonts w:ascii="Arial" w:hAnsi="Arial" w:cs="Arial"/>
                <w:sz w:val="16"/>
                <w:szCs w:val="16"/>
              </w:rPr>
            </w:pPr>
          </w:p>
        </w:tc>
        <w:tc>
          <w:tcPr>
            <w:tcW w:w="2070" w:type="dxa"/>
            <w:gridSpan w:val="2"/>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Financial statements in which the equity method is applied</w:t>
            </w:r>
          </w:p>
        </w:tc>
        <w:tc>
          <w:tcPr>
            <w:tcW w:w="2070" w:type="dxa"/>
            <w:gridSpan w:val="2"/>
            <w:tcBorders>
              <w:top w:val="nil"/>
              <w:left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Separate financial statements</w:t>
            </w:r>
          </w:p>
        </w:tc>
      </w:tr>
      <w:tr w:rsidR="00AA56D5" w:rsidRPr="00AA56D5" w:rsidTr="00DC030F">
        <w:tc>
          <w:tcPr>
            <w:tcW w:w="1710" w:type="dxa"/>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Company’s name</w:t>
            </w:r>
          </w:p>
        </w:tc>
        <w:tc>
          <w:tcPr>
            <w:tcW w:w="1350" w:type="dxa"/>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business</w:t>
            </w:r>
          </w:p>
        </w:tc>
        <w:tc>
          <w:tcPr>
            <w:tcW w:w="2070" w:type="dxa"/>
            <w:gridSpan w:val="2"/>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Shareholding percentage</w:t>
            </w:r>
          </w:p>
        </w:tc>
        <w:tc>
          <w:tcPr>
            <w:tcW w:w="2070" w:type="dxa"/>
            <w:gridSpan w:val="2"/>
            <w:tcBorders>
              <w:top w:val="nil"/>
              <w:left w:val="nil"/>
              <w:bottom w:val="nil"/>
              <w:right w:val="nil"/>
            </w:tcBorders>
            <w:vAlign w:val="bottom"/>
          </w:tcPr>
          <w:p w:rsidR="00AD276C" w:rsidRPr="00AA56D5" w:rsidRDefault="00AD276C"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Book value</w:t>
            </w:r>
          </w:p>
        </w:tc>
        <w:tc>
          <w:tcPr>
            <w:tcW w:w="2070" w:type="dxa"/>
            <w:gridSpan w:val="2"/>
            <w:tcBorders>
              <w:top w:val="nil"/>
              <w:left w:val="nil"/>
              <w:right w:val="nil"/>
            </w:tcBorders>
            <w:vAlign w:val="bottom"/>
          </w:tcPr>
          <w:p w:rsidR="00AD276C" w:rsidRPr="00AA56D5" w:rsidRDefault="00D70C06" w:rsidP="00AA56D5">
            <w:pPr>
              <w:pBdr>
                <w:bottom w:val="single" w:sz="4" w:space="1" w:color="auto"/>
              </w:pBdr>
              <w:spacing w:line="340" w:lineRule="exact"/>
              <w:jc w:val="center"/>
              <w:rPr>
                <w:rFonts w:ascii="Arial" w:hAnsi="Arial" w:cs="Arial"/>
                <w:sz w:val="16"/>
                <w:szCs w:val="16"/>
                <w:cs/>
              </w:rPr>
            </w:pPr>
            <w:r w:rsidRPr="00AA56D5">
              <w:rPr>
                <w:rFonts w:ascii="Arial" w:hAnsi="Arial" w:cs="Arial"/>
                <w:sz w:val="16"/>
                <w:szCs w:val="16"/>
              </w:rPr>
              <w:t>Cost/</w:t>
            </w:r>
            <w:r w:rsidR="00AD276C" w:rsidRPr="00AA56D5">
              <w:rPr>
                <w:rFonts w:ascii="Arial" w:hAnsi="Arial" w:cs="Arial"/>
                <w:sz w:val="16"/>
                <w:szCs w:val="16"/>
              </w:rPr>
              <w:t>Book value</w:t>
            </w:r>
          </w:p>
        </w:tc>
      </w:tr>
      <w:tr w:rsidR="00AA56D5" w:rsidRPr="00AA56D5" w:rsidTr="00DC030F">
        <w:tc>
          <w:tcPr>
            <w:tcW w:w="1710" w:type="dxa"/>
            <w:tcBorders>
              <w:top w:val="nil"/>
              <w:left w:val="nil"/>
              <w:bottom w:val="nil"/>
              <w:right w:val="nil"/>
            </w:tcBorders>
            <w:vAlign w:val="bottom"/>
          </w:tcPr>
          <w:p w:rsidR="00F37DFA" w:rsidRPr="00AA56D5" w:rsidRDefault="00F37DFA" w:rsidP="00AA56D5">
            <w:pPr>
              <w:spacing w:line="340" w:lineRule="exact"/>
              <w:jc w:val="center"/>
              <w:rPr>
                <w:rFonts w:ascii="Arial" w:hAnsi="Arial" w:cs="Arial"/>
                <w:sz w:val="16"/>
                <w:szCs w:val="16"/>
                <w:cs/>
              </w:rPr>
            </w:pPr>
          </w:p>
        </w:tc>
        <w:tc>
          <w:tcPr>
            <w:tcW w:w="1350" w:type="dxa"/>
            <w:tcBorders>
              <w:top w:val="nil"/>
              <w:left w:val="nil"/>
              <w:bottom w:val="nil"/>
              <w:right w:val="nil"/>
            </w:tcBorders>
            <w:vAlign w:val="bottom"/>
          </w:tcPr>
          <w:p w:rsidR="00F37DFA" w:rsidRPr="00AA56D5" w:rsidRDefault="00F37DFA" w:rsidP="00AA56D5">
            <w:pPr>
              <w:tabs>
                <w:tab w:val="right" w:pos="7200"/>
                <w:tab w:val="right" w:pos="8540"/>
              </w:tabs>
              <w:spacing w:line="340" w:lineRule="exact"/>
              <w:jc w:val="center"/>
              <w:rPr>
                <w:rFonts w:ascii="Arial" w:hAnsi="Arial" w:cs="Arial"/>
                <w:sz w:val="16"/>
                <w:szCs w:val="16"/>
                <w:u w:val="single"/>
              </w:rPr>
            </w:pPr>
          </w:p>
        </w:tc>
        <w:tc>
          <w:tcPr>
            <w:tcW w:w="1035" w:type="dxa"/>
            <w:tcBorders>
              <w:top w:val="nil"/>
              <w:left w:val="nil"/>
              <w:bottom w:val="nil"/>
              <w:right w:val="nil"/>
            </w:tcBorders>
            <w:vAlign w:val="bottom"/>
          </w:tcPr>
          <w:p w:rsidR="00F37DFA" w:rsidRPr="00AA56D5" w:rsidRDefault="006A06D4" w:rsidP="00AA56D5">
            <w:pPr>
              <w:spacing w:line="340" w:lineRule="exact"/>
              <w:jc w:val="center"/>
              <w:rPr>
                <w:rFonts w:ascii="Arial" w:hAnsi="Arial" w:cs="Arial"/>
                <w:sz w:val="16"/>
                <w:szCs w:val="16"/>
              </w:rPr>
            </w:pPr>
            <w:r>
              <w:rPr>
                <w:rFonts w:ascii="Arial" w:hAnsi="Arial" w:cs="Arial"/>
                <w:sz w:val="16"/>
                <w:szCs w:val="16"/>
              </w:rPr>
              <w:t>30 June</w:t>
            </w:r>
          </w:p>
        </w:tc>
        <w:tc>
          <w:tcPr>
            <w:tcW w:w="1035" w:type="dxa"/>
            <w:tcBorders>
              <w:top w:val="nil"/>
              <w:left w:val="nil"/>
              <w:bottom w:val="nil"/>
              <w:right w:val="nil"/>
            </w:tcBorders>
            <w:vAlign w:val="bottom"/>
          </w:tcPr>
          <w:p w:rsidR="00F37DFA" w:rsidRPr="00AA56D5" w:rsidRDefault="00F37DFA" w:rsidP="00AA56D5">
            <w:pPr>
              <w:spacing w:line="340" w:lineRule="exact"/>
              <w:ind w:left="-108" w:right="-108"/>
              <w:jc w:val="center"/>
              <w:rPr>
                <w:rFonts w:ascii="Arial" w:hAnsi="Arial" w:cs="Arial"/>
                <w:sz w:val="16"/>
                <w:szCs w:val="16"/>
              </w:rPr>
            </w:pPr>
            <w:r w:rsidRPr="00AA56D5">
              <w:rPr>
                <w:rFonts w:ascii="Arial" w:hAnsi="Arial" w:cs="Arial"/>
                <w:sz w:val="16"/>
                <w:szCs w:val="16"/>
              </w:rPr>
              <w:t>31 December</w:t>
            </w:r>
          </w:p>
        </w:tc>
        <w:tc>
          <w:tcPr>
            <w:tcW w:w="1035" w:type="dxa"/>
            <w:tcBorders>
              <w:top w:val="nil"/>
              <w:left w:val="nil"/>
              <w:bottom w:val="nil"/>
              <w:right w:val="nil"/>
            </w:tcBorders>
            <w:vAlign w:val="bottom"/>
          </w:tcPr>
          <w:p w:rsidR="00F37DFA" w:rsidRPr="00AA56D5" w:rsidRDefault="006A06D4" w:rsidP="00AA56D5">
            <w:pPr>
              <w:spacing w:line="340" w:lineRule="exact"/>
              <w:jc w:val="center"/>
              <w:rPr>
                <w:rFonts w:ascii="Arial" w:hAnsi="Arial" w:cs="Arial"/>
                <w:sz w:val="16"/>
                <w:szCs w:val="16"/>
              </w:rPr>
            </w:pPr>
            <w:r>
              <w:rPr>
                <w:rFonts w:ascii="Arial" w:hAnsi="Arial" w:cs="Arial"/>
                <w:sz w:val="16"/>
                <w:szCs w:val="16"/>
              </w:rPr>
              <w:t>30 June</w:t>
            </w:r>
          </w:p>
        </w:tc>
        <w:tc>
          <w:tcPr>
            <w:tcW w:w="1035" w:type="dxa"/>
            <w:tcBorders>
              <w:top w:val="nil"/>
              <w:left w:val="nil"/>
              <w:bottom w:val="nil"/>
              <w:right w:val="nil"/>
            </w:tcBorders>
            <w:vAlign w:val="bottom"/>
          </w:tcPr>
          <w:p w:rsidR="00F37DFA" w:rsidRPr="00AA56D5" w:rsidRDefault="00F37DFA" w:rsidP="00AA56D5">
            <w:pPr>
              <w:spacing w:line="340" w:lineRule="exact"/>
              <w:ind w:left="-108" w:right="-108"/>
              <w:jc w:val="center"/>
              <w:rPr>
                <w:rFonts w:ascii="Arial" w:hAnsi="Arial" w:cs="Arial"/>
                <w:sz w:val="16"/>
                <w:szCs w:val="16"/>
              </w:rPr>
            </w:pPr>
            <w:r w:rsidRPr="00AA56D5">
              <w:rPr>
                <w:rFonts w:ascii="Arial" w:hAnsi="Arial" w:cs="Arial"/>
                <w:sz w:val="16"/>
                <w:szCs w:val="16"/>
              </w:rPr>
              <w:t>31 December</w:t>
            </w:r>
          </w:p>
        </w:tc>
        <w:tc>
          <w:tcPr>
            <w:tcW w:w="1035" w:type="dxa"/>
            <w:tcBorders>
              <w:top w:val="nil"/>
              <w:left w:val="nil"/>
              <w:bottom w:val="nil"/>
              <w:right w:val="nil"/>
            </w:tcBorders>
            <w:vAlign w:val="bottom"/>
          </w:tcPr>
          <w:p w:rsidR="00F37DFA" w:rsidRPr="00AA56D5" w:rsidRDefault="006A06D4" w:rsidP="00AA56D5">
            <w:pPr>
              <w:spacing w:line="340" w:lineRule="exact"/>
              <w:jc w:val="center"/>
              <w:rPr>
                <w:rFonts w:ascii="Arial" w:hAnsi="Arial" w:cs="Arial"/>
                <w:sz w:val="16"/>
                <w:szCs w:val="16"/>
              </w:rPr>
            </w:pPr>
            <w:r>
              <w:rPr>
                <w:rFonts w:ascii="Arial" w:hAnsi="Arial" w:cs="Arial"/>
                <w:sz w:val="16"/>
                <w:szCs w:val="16"/>
              </w:rPr>
              <w:t>30 June</w:t>
            </w:r>
          </w:p>
        </w:tc>
        <w:tc>
          <w:tcPr>
            <w:tcW w:w="1035" w:type="dxa"/>
            <w:tcBorders>
              <w:top w:val="nil"/>
              <w:left w:val="nil"/>
              <w:bottom w:val="nil"/>
              <w:right w:val="nil"/>
            </w:tcBorders>
            <w:vAlign w:val="bottom"/>
          </w:tcPr>
          <w:p w:rsidR="00F37DFA" w:rsidRPr="00AA56D5" w:rsidRDefault="00F37DFA" w:rsidP="00AA56D5">
            <w:pPr>
              <w:spacing w:line="340" w:lineRule="exact"/>
              <w:ind w:left="-108" w:right="-108"/>
              <w:jc w:val="center"/>
              <w:rPr>
                <w:rFonts w:ascii="Arial" w:hAnsi="Arial" w:cs="Arial"/>
                <w:sz w:val="16"/>
                <w:szCs w:val="16"/>
              </w:rPr>
            </w:pPr>
            <w:r w:rsidRPr="00AA56D5">
              <w:rPr>
                <w:rFonts w:ascii="Arial" w:hAnsi="Arial" w:cs="Arial"/>
                <w:sz w:val="16"/>
                <w:szCs w:val="16"/>
              </w:rPr>
              <w:t>31 December</w:t>
            </w:r>
          </w:p>
        </w:tc>
      </w:tr>
      <w:tr w:rsidR="00AA56D5" w:rsidRPr="00AA56D5" w:rsidTr="00DC030F">
        <w:tc>
          <w:tcPr>
            <w:tcW w:w="1710" w:type="dxa"/>
            <w:tcBorders>
              <w:top w:val="nil"/>
              <w:left w:val="nil"/>
              <w:bottom w:val="nil"/>
              <w:right w:val="nil"/>
            </w:tcBorders>
            <w:vAlign w:val="bottom"/>
          </w:tcPr>
          <w:p w:rsidR="00F37DFA" w:rsidRPr="00AA56D5" w:rsidRDefault="00F37DFA" w:rsidP="00AA56D5">
            <w:pPr>
              <w:spacing w:line="340" w:lineRule="exact"/>
              <w:jc w:val="center"/>
              <w:rPr>
                <w:rFonts w:ascii="Arial" w:hAnsi="Arial" w:cs="Arial"/>
                <w:sz w:val="16"/>
                <w:szCs w:val="16"/>
                <w:cs/>
              </w:rPr>
            </w:pPr>
          </w:p>
        </w:tc>
        <w:tc>
          <w:tcPr>
            <w:tcW w:w="1350" w:type="dxa"/>
            <w:tcBorders>
              <w:top w:val="nil"/>
              <w:left w:val="nil"/>
              <w:bottom w:val="nil"/>
              <w:right w:val="nil"/>
            </w:tcBorders>
            <w:vAlign w:val="bottom"/>
          </w:tcPr>
          <w:p w:rsidR="00F37DFA" w:rsidRPr="00AA56D5" w:rsidRDefault="00F37DFA" w:rsidP="00AA56D5">
            <w:pPr>
              <w:tabs>
                <w:tab w:val="right" w:pos="7200"/>
                <w:tab w:val="right" w:pos="8540"/>
              </w:tabs>
              <w:spacing w:line="340" w:lineRule="exact"/>
              <w:jc w:val="center"/>
              <w:rPr>
                <w:rFonts w:ascii="Arial" w:hAnsi="Arial" w:cs="Arial"/>
                <w:sz w:val="16"/>
                <w:szCs w:val="16"/>
                <w:u w:val="single"/>
              </w:rPr>
            </w:pP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2019</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2018</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2019</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2018</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2019</w:t>
            </w:r>
          </w:p>
        </w:tc>
        <w:tc>
          <w:tcPr>
            <w:tcW w:w="1035" w:type="dxa"/>
            <w:tcBorders>
              <w:top w:val="nil"/>
              <w:left w:val="nil"/>
              <w:bottom w:val="nil"/>
              <w:right w:val="nil"/>
            </w:tcBorders>
            <w:vAlign w:val="bottom"/>
          </w:tcPr>
          <w:p w:rsidR="00F37DFA" w:rsidRPr="00AA56D5" w:rsidRDefault="00681DF2" w:rsidP="00AA56D5">
            <w:pPr>
              <w:pBdr>
                <w:bottom w:val="single" w:sz="4" w:space="1" w:color="auto"/>
              </w:pBdr>
              <w:spacing w:line="340" w:lineRule="exact"/>
              <w:jc w:val="center"/>
              <w:rPr>
                <w:rFonts w:ascii="Arial" w:hAnsi="Arial" w:cs="Arial"/>
                <w:sz w:val="16"/>
                <w:szCs w:val="16"/>
              </w:rPr>
            </w:pPr>
            <w:r w:rsidRPr="00AA56D5">
              <w:rPr>
                <w:rFonts w:ascii="Arial" w:hAnsi="Arial" w:cs="Arial"/>
                <w:sz w:val="16"/>
                <w:szCs w:val="16"/>
              </w:rPr>
              <w:t>2018</w:t>
            </w:r>
          </w:p>
        </w:tc>
      </w:tr>
      <w:tr w:rsidR="00AA56D5" w:rsidRPr="00AA56D5" w:rsidTr="00DC030F">
        <w:tc>
          <w:tcPr>
            <w:tcW w:w="1710"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cs/>
              </w:rPr>
            </w:pPr>
          </w:p>
        </w:tc>
        <w:tc>
          <w:tcPr>
            <w:tcW w:w="1350" w:type="dxa"/>
            <w:tcBorders>
              <w:top w:val="nil"/>
              <w:left w:val="nil"/>
              <w:bottom w:val="nil"/>
              <w:right w:val="nil"/>
            </w:tcBorders>
          </w:tcPr>
          <w:p w:rsidR="00F37DFA" w:rsidRPr="00AA56D5" w:rsidRDefault="00F37DFA" w:rsidP="00AA56D5">
            <w:pPr>
              <w:tabs>
                <w:tab w:val="right" w:pos="7200"/>
                <w:tab w:val="right" w:pos="8540"/>
              </w:tabs>
              <w:spacing w:line="340" w:lineRule="exact"/>
              <w:jc w:val="center"/>
              <w:rPr>
                <w:rFonts w:ascii="Arial" w:hAnsi="Arial" w:cs="Arial"/>
                <w:sz w:val="16"/>
                <w:szCs w:val="16"/>
                <w:u w:val="single"/>
              </w:rPr>
            </w:pP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r w:rsidRPr="00AA56D5">
              <w:rPr>
                <w:rFonts w:ascii="Arial" w:hAnsi="Arial" w:cs="Arial"/>
                <w:sz w:val="16"/>
                <w:szCs w:val="16"/>
              </w:rPr>
              <w:t>(%)</w:t>
            </w:r>
          </w:p>
        </w:tc>
        <w:tc>
          <w:tcPr>
            <w:tcW w:w="1035" w:type="dxa"/>
            <w:tcBorders>
              <w:top w:val="nil"/>
              <w:left w:val="nil"/>
              <w:bottom w:val="nil"/>
              <w:right w:val="nil"/>
            </w:tcBorders>
          </w:tcPr>
          <w:p w:rsidR="00F37DFA" w:rsidRPr="00AA56D5" w:rsidRDefault="00F37DFA" w:rsidP="00AA56D5">
            <w:pPr>
              <w:tabs>
                <w:tab w:val="right" w:pos="7200"/>
                <w:tab w:val="right" w:pos="8540"/>
              </w:tabs>
              <w:spacing w:line="340" w:lineRule="exact"/>
              <w:jc w:val="center"/>
              <w:rPr>
                <w:rFonts w:ascii="Arial" w:hAnsi="Arial" w:cs="Arial"/>
                <w:sz w:val="16"/>
                <w:szCs w:val="16"/>
                <w:u w:val="single"/>
              </w:rPr>
            </w:pPr>
            <w:r w:rsidRPr="00AA56D5">
              <w:rPr>
                <w:rFonts w:ascii="Arial" w:hAnsi="Arial" w:cs="Arial"/>
                <w:sz w:val="16"/>
                <w:szCs w:val="16"/>
              </w:rPr>
              <w:t>(%)</w:t>
            </w: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p>
        </w:tc>
        <w:tc>
          <w:tcPr>
            <w:tcW w:w="1035" w:type="dxa"/>
            <w:tcBorders>
              <w:top w:val="nil"/>
              <w:left w:val="nil"/>
              <w:bottom w:val="nil"/>
              <w:right w:val="nil"/>
            </w:tcBorders>
          </w:tcPr>
          <w:p w:rsidR="00F37DFA" w:rsidRPr="00AA56D5" w:rsidRDefault="00F37DFA" w:rsidP="00AA56D5">
            <w:pPr>
              <w:spacing w:line="340" w:lineRule="exact"/>
              <w:ind w:left="-108" w:right="-108"/>
              <w:jc w:val="center"/>
              <w:rPr>
                <w:rFonts w:ascii="Arial" w:hAnsi="Arial" w:cs="Arial"/>
                <w:sz w:val="16"/>
                <w:szCs w:val="16"/>
              </w:rPr>
            </w:pPr>
          </w:p>
        </w:tc>
      </w:tr>
      <w:tr w:rsidR="00AA56D5" w:rsidRPr="00AA56D5" w:rsidTr="00DC030F">
        <w:tc>
          <w:tcPr>
            <w:tcW w:w="1710" w:type="dxa"/>
            <w:tcBorders>
              <w:top w:val="nil"/>
              <w:left w:val="nil"/>
              <w:bottom w:val="nil"/>
              <w:right w:val="nil"/>
            </w:tcBorders>
          </w:tcPr>
          <w:p w:rsidR="00F37DFA" w:rsidRPr="00AA56D5" w:rsidRDefault="00F37DFA" w:rsidP="00DC030F">
            <w:pPr>
              <w:spacing w:line="340" w:lineRule="exact"/>
              <w:ind w:left="156" w:right="-108" w:hanging="156"/>
              <w:rPr>
                <w:rFonts w:ascii="Arial" w:hAnsi="Arial" w:cs="Arial"/>
                <w:sz w:val="16"/>
                <w:szCs w:val="16"/>
                <w:cs/>
              </w:rPr>
            </w:pPr>
            <w:r w:rsidRPr="00AA56D5">
              <w:rPr>
                <w:rFonts w:ascii="Arial" w:hAnsi="Arial" w:cs="Arial"/>
                <w:sz w:val="16"/>
                <w:szCs w:val="16"/>
              </w:rPr>
              <w:t>MOD S Company Limited</w:t>
            </w:r>
          </w:p>
        </w:tc>
        <w:tc>
          <w:tcPr>
            <w:tcW w:w="1350" w:type="dxa"/>
            <w:tcBorders>
              <w:top w:val="nil"/>
              <w:left w:val="nil"/>
              <w:bottom w:val="nil"/>
              <w:right w:val="nil"/>
            </w:tcBorders>
          </w:tcPr>
          <w:p w:rsidR="00F37DFA" w:rsidRPr="00AA56D5" w:rsidRDefault="00F37DFA" w:rsidP="00AA56D5">
            <w:pPr>
              <w:spacing w:line="340" w:lineRule="exact"/>
              <w:ind w:left="102" w:right="-108" w:hanging="102"/>
              <w:rPr>
                <w:rFonts w:ascii="Arial" w:hAnsi="Arial" w:cs="Arial"/>
                <w:sz w:val="16"/>
                <w:szCs w:val="16"/>
              </w:rPr>
            </w:pPr>
            <w:r w:rsidRPr="00AA56D5">
              <w:rPr>
                <w:rFonts w:ascii="Arial" w:hAnsi="Arial" w:cs="Arial"/>
                <w:sz w:val="16"/>
                <w:szCs w:val="16"/>
              </w:rPr>
              <w:t>Manage and develop quality of assets</w:t>
            </w:r>
          </w:p>
        </w:tc>
        <w:tc>
          <w:tcPr>
            <w:tcW w:w="1035" w:type="dxa"/>
            <w:tcBorders>
              <w:top w:val="nil"/>
              <w:left w:val="nil"/>
              <w:bottom w:val="nil"/>
              <w:right w:val="nil"/>
            </w:tcBorders>
          </w:tcPr>
          <w:p w:rsidR="00F37DFA" w:rsidRPr="00AA56D5" w:rsidRDefault="003C3267" w:rsidP="00AA56D5">
            <w:pPr>
              <w:spacing w:line="340" w:lineRule="exact"/>
              <w:jc w:val="center"/>
              <w:rPr>
                <w:rFonts w:ascii="Arial" w:hAnsi="Arial" w:cs="Arial"/>
                <w:sz w:val="16"/>
                <w:szCs w:val="16"/>
              </w:rPr>
            </w:pPr>
            <w:r>
              <w:rPr>
                <w:rFonts w:ascii="Arial" w:hAnsi="Arial" w:cs="Arial"/>
                <w:sz w:val="16"/>
                <w:szCs w:val="16"/>
              </w:rPr>
              <w:t>25</w:t>
            </w:r>
          </w:p>
        </w:tc>
        <w:tc>
          <w:tcPr>
            <w:tcW w:w="1035" w:type="dxa"/>
            <w:tcBorders>
              <w:top w:val="nil"/>
              <w:left w:val="nil"/>
              <w:bottom w:val="nil"/>
              <w:right w:val="nil"/>
            </w:tcBorders>
          </w:tcPr>
          <w:p w:rsidR="00F37DFA" w:rsidRPr="00AA56D5" w:rsidRDefault="00F37DFA" w:rsidP="00AA56D5">
            <w:pPr>
              <w:spacing w:line="340" w:lineRule="exact"/>
              <w:jc w:val="center"/>
              <w:rPr>
                <w:rFonts w:ascii="Arial" w:hAnsi="Arial" w:cs="Arial"/>
                <w:sz w:val="16"/>
                <w:szCs w:val="16"/>
              </w:rPr>
            </w:pPr>
            <w:r w:rsidRPr="00AA56D5">
              <w:rPr>
                <w:rFonts w:ascii="Arial" w:hAnsi="Arial" w:cs="Arial"/>
                <w:sz w:val="16"/>
                <w:szCs w:val="16"/>
              </w:rPr>
              <w:t>25</w:t>
            </w:r>
          </w:p>
        </w:tc>
        <w:tc>
          <w:tcPr>
            <w:tcW w:w="1035" w:type="dxa"/>
            <w:tcBorders>
              <w:top w:val="nil"/>
              <w:left w:val="nil"/>
              <w:bottom w:val="nil"/>
              <w:right w:val="nil"/>
            </w:tcBorders>
          </w:tcPr>
          <w:p w:rsidR="00F37DFA" w:rsidRPr="00AA56D5" w:rsidRDefault="00732FDE" w:rsidP="00AA56D5">
            <w:pPr>
              <w:tabs>
                <w:tab w:val="decimal" w:pos="702"/>
              </w:tabs>
              <w:spacing w:line="340" w:lineRule="exact"/>
              <w:jc w:val="thaiDistribute"/>
              <w:rPr>
                <w:rFonts w:ascii="Arial" w:hAnsi="Arial" w:cs="Arial"/>
                <w:sz w:val="16"/>
                <w:szCs w:val="16"/>
              </w:rPr>
            </w:pPr>
            <w:r>
              <w:rPr>
                <w:rFonts w:ascii="Arial" w:hAnsi="Arial" w:cs="Arial"/>
                <w:sz w:val="16"/>
                <w:szCs w:val="16"/>
              </w:rPr>
              <w:t>378,518</w:t>
            </w:r>
          </w:p>
        </w:tc>
        <w:tc>
          <w:tcPr>
            <w:tcW w:w="1035" w:type="dxa"/>
            <w:tcBorders>
              <w:top w:val="nil"/>
              <w:left w:val="nil"/>
              <w:bottom w:val="nil"/>
              <w:right w:val="nil"/>
            </w:tcBorders>
          </w:tcPr>
          <w:p w:rsidR="00F37DFA" w:rsidRPr="00AA56D5" w:rsidRDefault="00F37DFA" w:rsidP="00AA56D5">
            <w:pPr>
              <w:tabs>
                <w:tab w:val="decimal" w:pos="702"/>
              </w:tabs>
              <w:spacing w:line="340" w:lineRule="exact"/>
              <w:jc w:val="thaiDistribute"/>
              <w:rPr>
                <w:rFonts w:ascii="Arial" w:hAnsi="Arial" w:cs="Arial"/>
                <w:sz w:val="16"/>
                <w:szCs w:val="16"/>
              </w:rPr>
            </w:pPr>
            <w:r w:rsidRPr="00AA56D5">
              <w:rPr>
                <w:rFonts w:ascii="Arial" w:hAnsi="Arial" w:cs="Arial"/>
                <w:sz w:val="16"/>
                <w:szCs w:val="16"/>
              </w:rPr>
              <w:t>304,259</w:t>
            </w:r>
          </w:p>
        </w:tc>
        <w:tc>
          <w:tcPr>
            <w:tcW w:w="1035" w:type="dxa"/>
            <w:tcBorders>
              <w:top w:val="nil"/>
              <w:left w:val="nil"/>
              <w:bottom w:val="nil"/>
              <w:right w:val="nil"/>
            </w:tcBorders>
          </w:tcPr>
          <w:p w:rsidR="00F37DFA" w:rsidRPr="00AA56D5" w:rsidRDefault="003C3267" w:rsidP="00AA56D5">
            <w:pPr>
              <w:tabs>
                <w:tab w:val="decimal" w:pos="702"/>
              </w:tabs>
              <w:spacing w:line="340" w:lineRule="exact"/>
              <w:jc w:val="thaiDistribute"/>
              <w:rPr>
                <w:rFonts w:ascii="Arial" w:hAnsi="Arial" w:cs="Arial"/>
                <w:sz w:val="16"/>
                <w:szCs w:val="16"/>
              </w:rPr>
            </w:pPr>
            <w:r w:rsidRPr="00AA56D5">
              <w:rPr>
                <w:rFonts w:ascii="Arial" w:hAnsi="Arial" w:cs="Arial"/>
                <w:sz w:val="16"/>
                <w:szCs w:val="16"/>
              </w:rPr>
              <w:t>249,990</w:t>
            </w:r>
          </w:p>
        </w:tc>
        <w:tc>
          <w:tcPr>
            <w:tcW w:w="1035" w:type="dxa"/>
            <w:tcBorders>
              <w:top w:val="nil"/>
              <w:left w:val="nil"/>
              <w:bottom w:val="nil"/>
              <w:right w:val="nil"/>
            </w:tcBorders>
          </w:tcPr>
          <w:p w:rsidR="00F37DFA" w:rsidRPr="00AA56D5" w:rsidRDefault="00F37DFA" w:rsidP="00AA56D5">
            <w:pPr>
              <w:tabs>
                <w:tab w:val="decimal" w:pos="702"/>
              </w:tabs>
              <w:spacing w:line="340" w:lineRule="exact"/>
              <w:jc w:val="thaiDistribute"/>
              <w:rPr>
                <w:rFonts w:ascii="Arial" w:hAnsi="Arial" w:cs="Arial"/>
                <w:sz w:val="16"/>
                <w:szCs w:val="16"/>
              </w:rPr>
            </w:pPr>
            <w:r w:rsidRPr="00AA56D5">
              <w:rPr>
                <w:rFonts w:ascii="Arial" w:hAnsi="Arial" w:cs="Arial"/>
                <w:sz w:val="16"/>
                <w:szCs w:val="16"/>
              </w:rPr>
              <w:t>249,990</w:t>
            </w:r>
          </w:p>
        </w:tc>
      </w:tr>
    </w:tbl>
    <w:p w:rsidR="00511CCA" w:rsidRPr="00AA56D5" w:rsidRDefault="00A31051" w:rsidP="00497C1F">
      <w:pPr>
        <w:tabs>
          <w:tab w:val="left" w:pos="900"/>
        </w:tabs>
        <w:spacing w:before="240" w:after="120" w:line="380" w:lineRule="exact"/>
        <w:ind w:left="547" w:hanging="547"/>
        <w:jc w:val="thaiDistribute"/>
        <w:rPr>
          <w:rFonts w:ascii="Arial" w:hAnsi="Arial" w:cs="Arial"/>
          <w:sz w:val="22"/>
          <w:szCs w:val="22"/>
        </w:rPr>
      </w:pPr>
      <w:r w:rsidRPr="00AA56D5">
        <w:rPr>
          <w:rFonts w:ascii="Arial" w:hAnsi="Arial" w:cs="Arial"/>
          <w:sz w:val="22"/>
          <w:szCs w:val="22"/>
        </w:rPr>
        <w:tab/>
        <w:t>As at 9 January 2017, the Company invested in ordinary shares of MOD S Company Limited</w:t>
      </w:r>
      <w:r w:rsidR="00AD276C" w:rsidRPr="00AA56D5">
        <w:rPr>
          <w:rFonts w:ascii="Arial" w:hAnsi="Arial" w:cs="Arial"/>
          <w:sz w:val="22"/>
          <w:szCs w:val="22"/>
        </w:rPr>
        <w:t>, a company incorporated in Thailand, 49,998 shares at</w:t>
      </w:r>
      <w:r w:rsidRPr="00AA56D5">
        <w:rPr>
          <w:rFonts w:ascii="Arial" w:hAnsi="Arial" w:cs="Arial"/>
          <w:sz w:val="22"/>
          <w:szCs w:val="22"/>
        </w:rPr>
        <w:t xml:space="preserve"> amounting to Baht 249,990</w:t>
      </w:r>
      <w:r w:rsidR="00AD276C" w:rsidRPr="00AA56D5">
        <w:rPr>
          <w:rFonts w:ascii="Arial" w:hAnsi="Arial" w:cs="Arial"/>
          <w:sz w:val="22"/>
          <w:szCs w:val="22"/>
        </w:rPr>
        <w:t>,</w:t>
      </w:r>
      <w:r w:rsidRPr="00AA56D5">
        <w:rPr>
          <w:rFonts w:ascii="Arial" w:hAnsi="Arial" w:cs="Arial"/>
          <w:sz w:val="22"/>
          <w:szCs w:val="22"/>
        </w:rPr>
        <w:t xml:space="preserve"> or 25% of share capital regist</w:t>
      </w:r>
      <w:r w:rsidR="00AD276C" w:rsidRPr="00AA56D5">
        <w:rPr>
          <w:rFonts w:ascii="Arial" w:hAnsi="Arial" w:cs="Arial"/>
          <w:sz w:val="22"/>
          <w:szCs w:val="22"/>
        </w:rPr>
        <w:t xml:space="preserve">ered. The Company recognised such investments </w:t>
      </w:r>
      <w:r w:rsidRPr="00AA56D5">
        <w:rPr>
          <w:rFonts w:ascii="Arial" w:hAnsi="Arial" w:cs="Arial"/>
          <w:sz w:val="22"/>
          <w:szCs w:val="22"/>
        </w:rPr>
        <w:t>as investment in an associated company.</w:t>
      </w:r>
    </w:p>
    <w:p w:rsidR="00620E08" w:rsidRPr="00AA56D5" w:rsidRDefault="00620E08">
      <w:pPr>
        <w:overflowPunct/>
        <w:autoSpaceDE/>
        <w:autoSpaceDN/>
        <w:adjustRightInd/>
        <w:textAlignment w:val="auto"/>
        <w:rPr>
          <w:rFonts w:ascii="Arial" w:hAnsi="Arial" w:cs="Arial"/>
          <w:b/>
          <w:bCs/>
          <w:sz w:val="22"/>
          <w:szCs w:val="22"/>
        </w:rPr>
      </w:pPr>
      <w:r w:rsidRPr="00AA56D5">
        <w:rPr>
          <w:rFonts w:ascii="Arial" w:hAnsi="Arial" w:cs="Arial"/>
          <w:b/>
          <w:bCs/>
          <w:sz w:val="22"/>
          <w:szCs w:val="22"/>
        </w:rPr>
        <w:br w:type="page"/>
      </w:r>
    </w:p>
    <w:p w:rsidR="00511CCA" w:rsidRPr="00AA56D5" w:rsidRDefault="00511CCA" w:rsidP="00521E54">
      <w:pPr>
        <w:tabs>
          <w:tab w:val="left" w:pos="900"/>
        </w:tabs>
        <w:spacing w:before="120" w:after="120" w:line="380" w:lineRule="exact"/>
        <w:ind w:left="547" w:hanging="547"/>
        <w:jc w:val="thaiDistribute"/>
        <w:rPr>
          <w:rFonts w:ascii="Arial" w:hAnsi="Arial" w:cs="Arial"/>
          <w:b/>
          <w:bCs/>
          <w:sz w:val="22"/>
          <w:szCs w:val="22"/>
          <w:cs/>
        </w:rPr>
      </w:pPr>
      <w:r w:rsidRPr="00AA56D5">
        <w:rPr>
          <w:rFonts w:ascii="Arial" w:hAnsi="Arial" w:cs="Arial"/>
          <w:b/>
          <w:bCs/>
          <w:sz w:val="22"/>
          <w:szCs w:val="22"/>
        </w:rPr>
        <w:lastRenderedPageBreak/>
        <w:t>5.2</w:t>
      </w:r>
      <w:r w:rsidRPr="00AA56D5">
        <w:rPr>
          <w:rFonts w:ascii="Arial" w:hAnsi="Arial" w:cs="Arial"/>
          <w:b/>
          <w:bCs/>
          <w:sz w:val="22"/>
          <w:szCs w:val="22"/>
        </w:rPr>
        <w:tab/>
        <w:t xml:space="preserve">Share of comprehensive income and dividend </w:t>
      </w:r>
    </w:p>
    <w:p w:rsidR="006A06D4" w:rsidRDefault="006A06D4" w:rsidP="00521E54">
      <w:pPr>
        <w:spacing w:before="120" w:after="120" w:line="380" w:lineRule="exact"/>
        <w:ind w:left="547"/>
        <w:jc w:val="thaiDistribute"/>
        <w:rPr>
          <w:rFonts w:ascii="Arial" w:hAnsi="Arial" w:cs="Arial"/>
          <w:sz w:val="22"/>
          <w:szCs w:val="22"/>
        </w:rPr>
      </w:pPr>
      <w:r w:rsidRPr="00497C1F">
        <w:rPr>
          <w:rFonts w:ascii="Arial" w:hAnsi="Arial" w:cs="Arial"/>
          <w:sz w:val="22"/>
          <w:szCs w:val="22"/>
        </w:rPr>
        <w:t xml:space="preserve">During the three-month and six-month periods ended 30 June </w:t>
      </w:r>
      <w:r>
        <w:rPr>
          <w:rFonts w:ascii="Arial" w:hAnsi="Arial" w:cs="Arial"/>
          <w:sz w:val="22"/>
          <w:szCs w:val="22"/>
        </w:rPr>
        <w:t>2019 and 2018</w:t>
      </w:r>
      <w:r w:rsidRPr="00497C1F">
        <w:rPr>
          <w:rFonts w:ascii="Arial" w:hAnsi="Arial" w:cs="Arial"/>
          <w:sz w:val="22"/>
          <w:szCs w:val="22"/>
        </w:rPr>
        <w:t xml:space="preserve">, the Company recognised share of </w:t>
      </w:r>
      <w:r>
        <w:rPr>
          <w:rFonts w:ascii="Arial" w:hAnsi="Arial" w:cs="Arial"/>
          <w:sz w:val="22"/>
          <w:szCs w:val="22"/>
        </w:rPr>
        <w:t xml:space="preserve">gain </w:t>
      </w:r>
      <w:r w:rsidRPr="00497C1F">
        <w:rPr>
          <w:rFonts w:ascii="Arial" w:hAnsi="Arial" w:cs="Arial"/>
          <w:sz w:val="22"/>
          <w:szCs w:val="22"/>
        </w:rPr>
        <w:t>from investment in an associated company in the financial statements in which the equity method is applied</w:t>
      </w:r>
      <w:r>
        <w:rPr>
          <w:rFonts w:ascii="Arial" w:hAnsi="Arial" w:cs="Arial"/>
          <w:sz w:val="22"/>
          <w:szCs w:val="22"/>
        </w:rPr>
        <w:t xml:space="preserve"> </w:t>
      </w:r>
      <w:r w:rsidRPr="00497C1F">
        <w:rPr>
          <w:rFonts w:ascii="Arial" w:hAnsi="Arial" w:cs="Arial"/>
          <w:sz w:val="22"/>
          <w:szCs w:val="22"/>
        </w:rPr>
        <w:t>and no dividends received from the associated company during the periods</w:t>
      </w:r>
      <w:r>
        <w:rPr>
          <w:rFonts w:ascii="Arial" w:hAnsi="Arial" w:cs="Arial"/>
          <w:sz w:val="22"/>
          <w:szCs w:val="22"/>
        </w:rPr>
        <w:t xml:space="preserve"> as follows:</w:t>
      </w:r>
    </w:p>
    <w:tbl>
      <w:tblPr>
        <w:tblW w:w="9180" w:type="dxa"/>
        <w:tblInd w:w="558" w:type="dxa"/>
        <w:tblLayout w:type="fixed"/>
        <w:tblLook w:val="0000" w:firstRow="0" w:lastRow="0" w:firstColumn="0" w:lastColumn="0" w:noHBand="0" w:noVBand="0"/>
      </w:tblPr>
      <w:tblGrid>
        <w:gridCol w:w="3150"/>
        <w:gridCol w:w="1507"/>
        <w:gridCol w:w="1508"/>
        <w:gridCol w:w="1507"/>
        <w:gridCol w:w="1508"/>
      </w:tblGrid>
      <w:tr w:rsidR="006A06D4" w:rsidRPr="0097287D" w:rsidTr="00521E54">
        <w:tc>
          <w:tcPr>
            <w:tcW w:w="9180" w:type="dxa"/>
            <w:gridSpan w:val="5"/>
            <w:tcBorders>
              <w:top w:val="nil"/>
              <w:left w:val="nil"/>
              <w:bottom w:val="nil"/>
              <w:right w:val="nil"/>
            </w:tcBorders>
            <w:vAlign w:val="bottom"/>
          </w:tcPr>
          <w:p w:rsidR="006A06D4" w:rsidRPr="0097287D" w:rsidRDefault="006A06D4" w:rsidP="001B5DA9">
            <w:pPr>
              <w:spacing w:line="380" w:lineRule="exact"/>
              <w:jc w:val="right"/>
              <w:rPr>
                <w:rFonts w:ascii="Arial" w:hAnsi="Arial" w:cs="Arial"/>
                <w:sz w:val="20"/>
                <w:szCs w:val="20"/>
              </w:rPr>
            </w:pPr>
            <w:r w:rsidRPr="0097287D">
              <w:rPr>
                <w:rFonts w:ascii="Arial" w:hAnsi="Arial" w:cs="Arial"/>
                <w:sz w:val="20"/>
                <w:szCs w:val="20"/>
              </w:rPr>
              <w:t>(Unit: Baht)</w:t>
            </w:r>
          </w:p>
        </w:tc>
      </w:tr>
      <w:tr w:rsidR="006A06D4" w:rsidRPr="0097287D" w:rsidTr="00521E54">
        <w:tc>
          <w:tcPr>
            <w:tcW w:w="3150" w:type="dxa"/>
            <w:tcBorders>
              <w:top w:val="nil"/>
              <w:left w:val="nil"/>
              <w:bottom w:val="nil"/>
              <w:right w:val="nil"/>
            </w:tcBorders>
            <w:vAlign w:val="bottom"/>
          </w:tcPr>
          <w:p w:rsidR="006A06D4" w:rsidRPr="0097287D" w:rsidRDefault="006A06D4" w:rsidP="001B5DA9">
            <w:pPr>
              <w:spacing w:line="380" w:lineRule="exact"/>
              <w:jc w:val="center"/>
              <w:rPr>
                <w:rFonts w:ascii="Arial" w:hAnsi="Arial" w:cs="Arial"/>
                <w:sz w:val="20"/>
                <w:szCs w:val="20"/>
              </w:rPr>
            </w:pPr>
          </w:p>
        </w:tc>
        <w:tc>
          <w:tcPr>
            <w:tcW w:w="3015" w:type="dxa"/>
            <w:gridSpan w:val="2"/>
            <w:tcBorders>
              <w:top w:val="nil"/>
              <w:left w:val="nil"/>
              <w:bottom w:val="nil"/>
              <w:right w:val="nil"/>
            </w:tcBorders>
            <w:vAlign w:val="bottom"/>
          </w:tcPr>
          <w:p w:rsidR="006A06D4" w:rsidRPr="0097287D" w:rsidRDefault="006A06D4" w:rsidP="001B5DA9">
            <w:pPr>
              <w:spacing w:line="380" w:lineRule="exact"/>
              <w:jc w:val="center"/>
              <w:rPr>
                <w:rFonts w:ascii="Arial" w:hAnsi="Arial" w:cs="Arial"/>
                <w:sz w:val="20"/>
                <w:szCs w:val="20"/>
              </w:rPr>
            </w:pPr>
            <w:r w:rsidRPr="0097287D">
              <w:rPr>
                <w:rFonts w:ascii="Arial" w:hAnsi="Arial" w:cs="Arial"/>
                <w:sz w:val="20"/>
                <w:szCs w:val="20"/>
              </w:rPr>
              <w:t xml:space="preserve">Share of </w:t>
            </w:r>
            <w:r>
              <w:rPr>
                <w:rFonts w:ascii="Arial" w:hAnsi="Arial" w:cs="Arial"/>
                <w:sz w:val="20"/>
                <w:szCs w:val="20"/>
              </w:rPr>
              <w:t>gain</w:t>
            </w:r>
            <w:r w:rsidR="00521E54">
              <w:rPr>
                <w:rFonts w:ascii="Arial" w:hAnsi="Arial" w:cs="Arial"/>
                <w:sz w:val="20"/>
                <w:szCs w:val="20"/>
              </w:rPr>
              <w:t xml:space="preserve"> </w:t>
            </w:r>
            <w:r w:rsidRPr="0097287D">
              <w:rPr>
                <w:rFonts w:ascii="Arial" w:hAnsi="Arial" w:cs="Arial"/>
                <w:sz w:val="20"/>
                <w:szCs w:val="20"/>
              </w:rPr>
              <w:t xml:space="preserve">from investment </w:t>
            </w:r>
          </w:p>
        </w:tc>
        <w:tc>
          <w:tcPr>
            <w:tcW w:w="3015" w:type="dxa"/>
            <w:gridSpan w:val="2"/>
            <w:tcBorders>
              <w:top w:val="nil"/>
              <w:left w:val="nil"/>
              <w:right w:val="nil"/>
            </w:tcBorders>
            <w:vAlign w:val="bottom"/>
          </w:tcPr>
          <w:p w:rsidR="006A06D4" w:rsidRPr="0097287D" w:rsidRDefault="006A06D4" w:rsidP="001B5DA9">
            <w:pPr>
              <w:spacing w:line="380" w:lineRule="exact"/>
              <w:jc w:val="center"/>
              <w:rPr>
                <w:rFonts w:ascii="Arial" w:hAnsi="Arial" w:cs="Arial"/>
                <w:sz w:val="20"/>
                <w:szCs w:val="20"/>
              </w:rPr>
            </w:pPr>
            <w:r w:rsidRPr="0097287D">
              <w:rPr>
                <w:rFonts w:ascii="Arial" w:hAnsi="Arial" w:cs="Arial"/>
                <w:sz w:val="20"/>
                <w:szCs w:val="20"/>
              </w:rPr>
              <w:t xml:space="preserve">Share of </w:t>
            </w:r>
            <w:r>
              <w:rPr>
                <w:rFonts w:ascii="Arial" w:hAnsi="Arial" w:cs="Arial"/>
                <w:sz w:val="20"/>
                <w:szCs w:val="20"/>
              </w:rPr>
              <w:t xml:space="preserve">gain </w:t>
            </w:r>
            <w:r w:rsidRPr="0097287D">
              <w:rPr>
                <w:rFonts w:ascii="Arial" w:hAnsi="Arial" w:cs="Arial"/>
                <w:sz w:val="20"/>
                <w:szCs w:val="20"/>
              </w:rPr>
              <w:t xml:space="preserve">from investment </w:t>
            </w:r>
          </w:p>
        </w:tc>
      </w:tr>
      <w:tr w:rsidR="006A06D4" w:rsidRPr="0097287D" w:rsidTr="00521E54">
        <w:tc>
          <w:tcPr>
            <w:tcW w:w="3150" w:type="dxa"/>
            <w:tcBorders>
              <w:top w:val="nil"/>
              <w:left w:val="nil"/>
              <w:bottom w:val="nil"/>
              <w:right w:val="nil"/>
            </w:tcBorders>
            <w:vAlign w:val="bottom"/>
          </w:tcPr>
          <w:p w:rsidR="006A06D4" w:rsidRPr="0097287D" w:rsidRDefault="006A06D4" w:rsidP="001B5DA9">
            <w:pPr>
              <w:pBdr>
                <w:bottom w:val="single" w:sz="4" w:space="1" w:color="auto"/>
              </w:pBdr>
              <w:spacing w:line="380" w:lineRule="exact"/>
              <w:jc w:val="center"/>
              <w:rPr>
                <w:rFonts w:ascii="Arial" w:hAnsi="Arial" w:cs="Arial"/>
                <w:sz w:val="20"/>
                <w:szCs w:val="20"/>
                <w:cs/>
              </w:rPr>
            </w:pPr>
            <w:r w:rsidRPr="0097287D">
              <w:rPr>
                <w:rFonts w:ascii="Arial" w:hAnsi="Arial" w:cs="Arial"/>
                <w:sz w:val="20"/>
                <w:szCs w:val="20"/>
              </w:rPr>
              <w:t>Company’s name</w:t>
            </w:r>
          </w:p>
        </w:tc>
        <w:tc>
          <w:tcPr>
            <w:tcW w:w="3015" w:type="dxa"/>
            <w:gridSpan w:val="2"/>
            <w:tcBorders>
              <w:top w:val="nil"/>
              <w:left w:val="nil"/>
              <w:bottom w:val="nil"/>
              <w:right w:val="nil"/>
            </w:tcBorders>
            <w:vAlign w:val="bottom"/>
          </w:tcPr>
          <w:p w:rsidR="006A06D4" w:rsidRPr="0097287D" w:rsidRDefault="006A06D4" w:rsidP="001B5DA9">
            <w:pPr>
              <w:pBdr>
                <w:bottom w:val="single" w:sz="4" w:space="1" w:color="auto"/>
              </w:pBdr>
              <w:spacing w:line="380" w:lineRule="exact"/>
              <w:jc w:val="center"/>
              <w:rPr>
                <w:rFonts w:ascii="Arial" w:hAnsi="Arial" w:cs="Arial"/>
                <w:sz w:val="20"/>
                <w:szCs w:val="20"/>
                <w:cs/>
              </w:rPr>
            </w:pPr>
            <w:r w:rsidRPr="0097287D">
              <w:rPr>
                <w:rFonts w:ascii="Arial" w:hAnsi="Arial" w:cs="Arial"/>
                <w:sz w:val="20"/>
                <w:szCs w:val="20"/>
              </w:rPr>
              <w:t>for the three-month                          periods ended 30 June</w:t>
            </w:r>
          </w:p>
        </w:tc>
        <w:tc>
          <w:tcPr>
            <w:tcW w:w="3015" w:type="dxa"/>
            <w:gridSpan w:val="2"/>
            <w:tcBorders>
              <w:top w:val="nil"/>
              <w:left w:val="nil"/>
              <w:right w:val="nil"/>
            </w:tcBorders>
            <w:vAlign w:val="bottom"/>
          </w:tcPr>
          <w:p w:rsidR="006A06D4" w:rsidRPr="0097287D" w:rsidRDefault="006A06D4" w:rsidP="001B5DA9">
            <w:pPr>
              <w:pBdr>
                <w:bottom w:val="single" w:sz="4" w:space="1" w:color="auto"/>
              </w:pBdr>
              <w:spacing w:line="380" w:lineRule="exact"/>
              <w:jc w:val="center"/>
              <w:rPr>
                <w:rFonts w:ascii="Arial" w:hAnsi="Arial" w:cs="Arial"/>
                <w:sz w:val="20"/>
                <w:szCs w:val="20"/>
                <w:cs/>
              </w:rPr>
            </w:pPr>
            <w:r w:rsidRPr="0097287D">
              <w:rPr>
                <w:rFonts w:ascii="Arial" w:hAnsi="Arial" w:cs="Arial"/>
                <w:sz w:val="20"/>
                <w:szCs w:val="20"/>
              </w:rPr>
              <w:t>for the six-month                          periods ended 30 June</w:t>
            </w:r>
          </w:p>
        </w:tc>
      </w:tr>
      <w:tr w:rsidR="006A06D4" w:rsidRPr="0097287D" w:rsidTr="00521E54">
        <w:tc>
          <w:tcPr>
            <w:tcW w:w="3150" w:type="dxa"/>
            <w:tcBorders>
              <w:top w:val="nil"/>
              <w:left w:val="nil"/>
              <w:bottom w:val="nil"/>
              <w:right w:val="nil"/>
            </w:tcBorders>
            <w:vAlign w:val="bottom"/>
          </w:tcPr>
          <w:p w:rsidR="006A06D4" w:rsidRPr="0097287D" w:rsidRDefault="006A06D4" w:rsidP="006A06D4">
            <w:pPr>
              <w:spacing w:line="380" w:lineRule="exact"/>
              <w:jc w:val="center"/>
              <w:rPr>
                <w:rFonts w:ascii="Arial" w:hAnsi="Arial" w:cs="Arial"/>
                <w:sz w:val="20"/>
                <w:szCs w:val="20"/>
                <w:cs/>
              </w:rPr>
            </w:pPr>
          </w:p>
        </w:tc>
        <w:tc>
          <w:tcPr>
            <w:tcW w:w="1507" w:type="dxa"/>
            <w:tcBorders>
              <w:top w:val="nil"/>
              <w:left w:val="nil"/>
              <w:bottom w:val="nil"/>
              <w:right w:val="nil"/>
            </w:tcBorders>
            <w:vAlign w:val="bottom"/>
          </w:tcPr>
          <w:p w:rsidR="006A06D4" w:rsidRPr="0097287D" w:rsidRDefault="006A06D4" w:rsidP="006A06D4">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508" w:type="dxa"/>
            <w:tcBorders>
              <w:top w:val="nil"/>
              <w:left w:val="nil"/>
              <w:bottom w:val="nil"/>
              <w:right w:val="nil"/>
            </w:tcBorders>
            <w:vAlign w:val="bottom"/>
          </w:tcPr>
          <w:p w:rsidR="006A06D4" w:rsidRPr="0097287D" w:rsidRDefault="006A06D4" w:rsidP="006A06D4">
            <w:pPr>
              <w:pBdr>
                <w:bottom w:val="single" w:sz="4" w:space="1" w:color="auto"/>
              </w:pBdr>
              <w:spacing w:line="380" w:lineRule="exact"/>
              <w:jc w:val="center"/>
              <w:rPr>
                <w:rFonts w:ascii="Arial" w:hAnsi="Arial" w:cs="Arial"/>
                <w:sz w:val="20"/>
                <w:szCs w:val="20"/>
              </w:rPr>
            </w:pPr>
            <w:r w:rsidRPr="0097287D">
              <w:rPr>
                <w:rFonts w:ascii="Arial" w:hAnsi="Arial" w:cs="Arial"/>
                <w:sz w:val="20"/>
                <w:szCs w:val="20"/>
              </w:rPr>
              <w:t>2018</w:t>
            </w:r>
          </w:p>
        </w:tc>
        <w:tc>
          <w:tcPr>
            <w:tcW w:w="1507" w:type="dxa"/>
            <w:tcBorders>
              <w:top w:val="nil"/>
              <w:left w:val="nil"/>
              <w:bottom w:val="nil"/>
              <w:right w:val="nil"/>
            </w:tcBorders>
            <w:vAlign w:val="bottom"/>
          </w:tcPr>
          <w:p w:rsidR="006A06D4" w:rsidRPr="0097287D" w:rsidRDefault="006A06D4" w:rsidP="006A06D4">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508" w:type="dxa"/>
            <w:tcBorders>
              <w:top w:val="nil"/>
              <w:left w:val="nil"/>
              <w:bottom w:val="nil"/>
              <w:right w:val="nil"/>
            </w:tcBorders>
            <w:vAlign w:val="bottom"/>
          </w:tcPr>
          <w:p w:rsidR="006A06D4" w:rsidRPr="0097287D" w:rsidRDefault="006A06D4" w:rsidP="006A06D4">
            <w:pPr>
              <w:pBdr>
                <w:bottom w:val="single" w:sz="4" w:space="1" w:color="auto"/>
              </w:pBdr>
              <w:spacing w:line="380" w:lineRule="exact"/>
              <w:jc w:val="center"/>
              <w:rPr>
                <w:rFonts w:ascii="Arial" w:hAnsi="Arial" w:cs="Arial"/>
                <w:sz w:val="20"/>
                <w:szCs w:val="20"/>
              </w:rPr>
            </w:pPr>
            <w:r w:rsidRPr="0097287D">
              <w:rPr>
                <w:rFonts w:ascii="Arial" w:hAnsi="Arial" w:cs="Arial"/>
                <w:sz w:val="20"/>
                <w:szCs w:val="20"/>
              </w:rPr>
              <w:t>2018</w:t>
            </w:r>
          </w:p>
        </w:tc>
      </w:tr>
      <w:tr w:rsidR="006A06D4" w:rsidRPr="0097287D" w:rsidTr="00521E54">
        <w:tc>
          <w:tcPr>
            <w:tcW w:w="3150" w:type="dxa"/>
            <w:tcBorders>
              <w:top w:val="nil"/>
              <w:left w:val="nil"/>
              <w:bottom w:val="nil"/>
              <w:right w:val="nil"/>
            </w:tcBorders>
          </w:tcPr>
          <w:p w:rsidR="006A06D4" w:rsidRPr="0097287D" w:rsidRDefault="006A06D4" w:rsidP="006A06D4">
            <w:pPr>
              <w:spacing w:line="380" w:lineRule="exact"/>
              <w:ind w:left="102" w:right="-108" w:hanging="102"/>
              <w:rPr>
                <w:rFonts w:ascii="Arial" w:hAnsi="Arial" w:cs="Arial"/>
                <w:sz w:val="20"/>
                <w:szCs w:val="20"/>
                <w:cs/>
              </w:rPr>
            </w:pPr>
            <w:r w:rsidRPr="0097287D">
              <w:rPr>
                <w:rFonts w:ascii="Arial" w:hAnsi="Arial" w:cs="Arial"/>
                <w:sz w:val="20"/>
                <w:szCs w:val="20"/>
              </w:rPr>
              <w:t>MOD S Company Limited</w:t>
            </w:r>
          </w:p>
        </w:tc>
        <w:tc>
          <w:tcPr>
            <w:tcW w:w="1507" w:type="dxa"/>
            <w:tcBorders>
              <w:top w:val="nil"/>
              <w:left w:val="nil"/>
              <w:bottom w:val="nil"/>
              <w:right w:val="nil"/>
            </w:tcBorders>
          </w:tcPr>
          <w:p w:rsidR="006A06D4" w:rsidRPr="0097287D" w:rsidRDefault="00732FDE" w:rsidP="006A06D4">
            <w:pPr>
              <w:tabs>
                <w:tab w:val="decimal" w:pos="1062"/>
              </w:tabs>
              <w:spacing w:line="380" w:lineRule="exact"/>
              <w:jc w:val="thaiDistribute"/>
              <w:rPr>
                <w:rFonts w:ascii="Arial" w:hAnsi="Arial" w:cs="Arial"/>
                <w:sz w:val="20"/>
                <w:szCs w:val="20"/>
              </w:rPr>
            </w:pPr>
            <w:r>
              <w:rPr>
                <w:rFonts w:ascii="Arial" w:hAnsi="Arial" w:cs="Arial"/>
                <w:sz w:val="20"/>
                <w:szCs w:val="20"/>
              </w:rPr>
              <w:t>36,342</w:t>
            </w:r>
          </w:p>
        </w:tc>
        <w:tc>
          <w:tcPr>
            <w:tcW w:w="1508" w:type="dxa"/>
            <w:tcBorders>
              <w:top w:val="nil"/>
              <w:left w:val="nil"/>
              <w:bottom w:val="nil"/>
              <w:right w:val="nil"/>
            </w:tcBorders>
          </w:tcPr>
          <w:p w:rsidR="006A06D4" w:rsidRPr="0097287D" w:rsidRDefault="006A06D4" w:rsidP="006A06D4">
            <w:pPr>
              <w:tabs>
                <w:tab w:val="decimal" w:pos="1062"/>
              </w:tabs>
              <w:spacing w:line="380" w:lineRule="exact"/>
              <w:jc w:val="thaiDistribute"/>
              <w:rPr>
                <w:rFonts w:ascii="Arial" w:hAnsi="Arial" w:cs="Arial"/>
                <w:sz w:val="20"/>
                <w:szCs w:val="20"/>
              </w:rPr>
            </w:pPr>
            <w:r>
              <w:rPr>
                <w:rFonts w:ascii="Arial" w:hAnsi="Arial" w:cs="Arial"/>
                <w:sz w:val="20"/>
                <w:szCs w:val="20"/>
              </w:rPr>
              <w:t>9,340</w:t>
            </w:r>
          </w:p>
        </w:tc>
        <w:tc>
          <w:tcPr>
            <w:tcW w:w="1507" w:type="dxa"/>
            <w:tcBorders>
              <w:top w:val="nil"/>
              <w:left w:val="nil"/>
              <w:bottom w:val="nil"/>
              <w:right w:val="nil"/>
            </w:tcBorders>
          </w:tcPr>
          <w:p w:rsidR="006A06D4" w:rsidRPr="0097287D" w:rsidRDefault="00732FDE" w:rsidP="006A06D4">
            <w:pPr>
              <w:tabs>
                <w:tab w:val="decimal" w:pos="1062"/>
              </w:tabs>
              <w:spacing w:line="380" w:lineRule="exact"/>
              <w:jc w:val="thaiDistribute"/>
              <w:rPr>
                <w:rFonts w:ascii="Arial" w:hAnsi="Arial" w:cs="Arial"/>
                <w:sz w:val="20"/>
                <w:szCs w:val="20"/>
              </w:rPr>
            </w:pPr>
            <w:r>
              <w:rPr>
                <w:rFonts w:ascii="Arial" w:hAnsi="Arial" w:cs="Arial"/>
                <w:sz w:val="20"/>
                <w:szCs w:val="20"/>
              </w:rPr>
              <w:t>74,259</w:t>
            </w:r>
          </w:p>
        </w:tc>
        <w:tc>
          <w:tcPr>
            <w:tcW w:w="1508" w:type="dxa"/>
            <w:tcBorders>
              <w:top w:val="nil"/>
              <w:left w:val="nil"/>
              <w:bottom w:val="nil"/>
              <w:right w:val="nil"/>
            </w:tcBorders>
          </w:tcPr>
          <w:p w:rsidR="006A06D4" w:rsidRPr="0097287D" w:rsidRDefault="006A06D4" w:rsidP="006A06D4">
            <w:pPr>
              <w:tabs>
                <w:tab w:val="decimal" w:pos="1062"/>
              </w:tabs>
              <w:spacing w:line="380" w:lineRule="exact"/>
              <w:jc w:val="thaiDistribute"/>
              <w:rPr>
                <w:rFonts w:ascii="Arial" w:hAnsi="Arial" w:cs="Arial"/>
                <w:sz w:val="20"/>
                <w:szCs w:val="20"/>
              </w:rPr>
            </w:pPr>
            <w:r>
              <w:rPr>
                <w:rFonts w:ascii="Arial" w:hAnsi="Arial" w:cs="Arial"/>
                <w:sz w:val="20"/>
                <w:szCs w:val="20"/>
              </w:rPr>
              <w:t>3,484</w:t>
            </w:r>
          </w:p>
        </w:tc>
      </w:tr>
    </w:tbl>
    <w:p w:rsidR="00511CCA" w:rsidRPr="00AA56D5" w:rsidRDefault="00511CCA" w:rsidP="00521E54">
      <w:pPr>
        <w:tabs>
          <w:tab w:val="left" w:pos="900"/>
        </w:tabs>
        <w:spacing w:before="240" w:after="120" w:line="380" w:lineRule="exact"/>
        <w:ind w:left="547" w:hanging="547"/>
        <w:jc w:val="thaiDistribute"/>
        <w:rPr>
          <w:rFonts w:ascii="Arial" w:hAnsi="Arial" w:cs="Arial"/>
          <w:b/>
          <w:bCs/>
          <w:sz w:val="22"/>
          <w:szCs w:val="22"/>
        </w:rPr>
      </w:pPr>
      <w:r w:rsidRPr="00AA56D5">
        <w:rPr>
          <w:rFonts w:ascii="Arial" w:hAnsi="Arial" w:cs="Arial"/>
          <w:b/>
          <w:bCs/>
          <w:sz w:val="22"/>
          <w:szCs w:val="22"/>
        </w:rPr>
        <w:t>5.3</w:t>
      </w:r>
      <w:r w:rsidRPr="00AA56D5">
        <w:rPr>
          <w:rFonts w:ascii="Arial" w:hAnsi="Arial" w:cs="Arial"/>
          <w:b/>
          <w:bCs/>
          <w:sz w:val="22"/>
          <w:szCs w:val="22"/>
        </w:rPr>
        <w:tab/>
      </w:r>
      <w:proofErr w:type="spellStart"/>
      <w:r w:rsidRPr="00AA56D5">
        <w:rPr>
          <w:rFonts w:ascii="Arial" w:hAnsi="Arial" w:cs="Arial"/>
          <w:b/>
          <w:bCs/>
          <w:sz w:val="22"/>
          <w:szCs w:val="22"/>
        </w:rPr>
        <w:t>Summarised</w:t>
      </w:r>
      <w:proofErr w:type="spellEnd"/>
      <w:r w:rsidRPr="00AA56D5">
        <w:rPr>
          <w:rFonts w:ascii="Arial" w:hAnsi="Arial" w:cs="Arial"/>
          <w:b/>
          <w:bCs/>
          <w:sz w:val="22"/>
          <w:szCs w:val="22"/>
        </w:rPr>
        <w:t xml:space="preserve"> financial information of an associated company</w:t>
      </w:r>
    </w:p>
    <w:p w:rsidR="00511CCA" w:rsidRPr="00AA56D5" w:rsidRDefault="00511CCA" w:rsidP="00521E54">
      <w:pPr>
        <w:tabs>
          <w:tab w:val="right" w:pos="7280"/>
          <w:tab w:val="right" w:pos="8760"/>
        </w:tabs>
        <w:spacing w:before="120" w:after="120" w:line="380" w:lineRule="exact"/>
        <w:ind w:left="547" w:hanging="547"/>
        <w:jc w:val="thaiDistribute"/>
        <w:rPr>
          <w:rFonts w:ascii="Arial" w:hAnsi="Arial" w:cs="Arial"/>
          <w:spacing w:val="-2"/>
          <w:sz w:val="22"/>
          <w:szCs w:val="22"/>
        </w:rPr>
      </w:pPr>
      <w:r w:rsidRPr="00AA56D5">
        <w:rPr>
          <w:rFonts w:ascii="Arial" w:hAnsi="Arial" w:cs="Arial"/>
          <w:sz w:val="22"/>
          <w:szCs w:val="22"/>
        </w:rPr>
        <w:tab/>
      </w:r>
      <w:proofErr w:type="spellStart"/>
      <w:r w:rsidRPr="00AA56D5">
        <w:rPr>
          <w:rFonts w:ascii="Arial" w:hAnsi="Arial" w:cs="Arial"/>
          <w:spacing w:val="-2"/>
          <w:sz w:val="22"/>
          <w:szCs w:val="22"/>
        </w:rPr>
        <w:t>Summarised</w:t>
      </w:r>
      <w:proofErr w:type="spellEnd"/>
      <w:r w:rsidRPr="00AA56D5">
        <w:rPr>
          <w:rFonts w:ascii="Arial" w:hAnsi="Arial" w:cs="Arial"/>
          <w:spacing w:val="-2"/>
          <w:sz w:val="22"/>
          <w:szCs w:val="22"/>
        </w:rPr>
        <w:t xml:space="preserve"> financial information of MOD S </w:t>
      </w:r>
      <w:r w:rsidR="00251D43" w:rsidRPr="00AA56D5">
        <w:rPr>
          <w:rFonts w:ascii="Arial" w:hAnsi="Arial" w:cs="Arial"/>
          <w:spacing w:val="-2"/>
          <w:sz w:val="22"/>
          <w:szCs w:val="22"/>
        </w:rPr>
        <w:t xml:space="preserve">Company Limited </w:t>
      </w:r>
      <w:r w:rsidRPr="00AA56D5">
        <w:rPr>
          <w:rFonts w:ascii="Arial" w:hAnsi="Arial" w:cs="Arial"/>
          <w:spacing w:val="-2"/>
          <w:sz w:val="22"/>
          <w:szCs w:val="22"/>
        </w:rPr>
        <w:t xml:space="preserve">as at </w:t>
      </w:r>
      <w:r w:rsidR="006A06D4">
        <w:rPr>
          <w:rFonts w:ascii="Arial" w:hAnsi="Arial" w:cs="Arial"/>
          <w:spacing w:val="-2"/>
          <w:sz w:val="22"/>
          <w:szCs w:val="22"/>
        </w:rPr>
        <w:t>30 June 2019</w:t>
      </w:r>
      <w:r w:rsidRPr="00AA56D5">
        <w:rPr>
          <w:rFonts w:ascii="Arial" w:hAnsi="Arial" w:cs="Arial"/>
          <w:spacing w:val="-2"/>
          <w:sz w:val="22"/>
          <w:szCs w:val="22"/>
        </w:rPr>
        <w:t xml:space="preserve"> </w:t>
      </w:r>
      <w:r w:rsidR="00DF23DC" w:rsidRPr="00AA56D5">
        <w:rPr>
          <w:rFonts w:ascii="Arial" w:hAnsi="Arial" w:cs="Arial"/>
          <w:spacing w:val="-2"/>
          <w:sz w:val="22"/>
          <w:szCs w:val="22"/>
        </w:rPr>
        <w:t xml:space="preserve">and </w:t>
      </w:r>
      <w:r w:rsidR="00294034" w:rsidRPr="00AA56D5">
        <w:rPr>
          <w:rFonts w:ascii="Arial" w:hAnsi="Arial" w:cs="Arial"/>
          <w:spacing w:val="-2"/>
          <w:sz w:val="22"/>
          <w:szCs w:val="22"/>
        </w:rPr>
        <w:t xml:space="preserve">                 </w:t>
      </w:r>
      <w:r w:rsidR="00F37DFA" w:rsidRPr="00AA56D5">
        <w:rPr>
          <w:rFonts w:ascii="Arial" w:hAnsi="Arial" w:cs="Arial"/>
          <w:spacing w:val="-2"/>
          <w:sz w:val="22"/>
          <w:szCs w:val="22"/>
        </w:rPr>
        <w:t>31 December 2018</w:t>
      </w:r>
      <w:r w:rsidR="00AA56D5" w:rsidRPr="00AA56D5">
        <w:rPr>
          <w:rFonts w:ascii="Arial" w:hAnsi="Arial" w:cs="Arial"/>
          <w:spacing w:val="-2"/>
          <w:sz w:val="22"/>
          <w:szCs w:val="22"/>
        </w:rPr>
        <w:t>,</w:t>
      </w:r>
      <w:r w:rsidR="00DF23DC" w:rsidRPr="00AA56D5">
        <w:rPr>
          <w:rFonts w:ascii="Arial" w:hAnsi="Arial" w:cs="Arial"/>
          <w:spacing w:val="-2"/>
          <w:sz w:val="22"/>
          <w:szCs w:val="22"/>
        </w:rPr>
        <w:t xml:space="preserve"> </w:t>
      </w:r>
      <w:r w:rsidRPr="00AA56D5">
        <w:rPr>
          <w:rFonts w:ascii="Arial" w:hAnsi="Arial" w:cs="Arial"/>
          <w:spacing w:val="-2"/>
          <w:sz w:val="22"/>
          <w:szCs w:val="22"/>
        </w:rPr>
        <w:t xml:space="preserve">and for </w:t>
      </w:r>
      <w:r w:rsidR="001D5EE1" w:rsidRPr="00AA56D5">
        <w:rPr>
          <w:rFonts w:ascii="Arial" w:hAnsi="Arial" w:cs="Arial"/>
          <w:spacing w:val="-2"/>
          <w:sz w:val="22"/>
          <w:szCs w:val="22"/>
        </w:rPr>
        <w:t xml:space="preserve">the </w:t>
      </w:r>
      <w:r w:rsidR="00521E54">
        <w:rPr>
          <w:rFonts w:ascii="Arial" w:hAnsi="Arial" w:cs="Arial"/>
          <w:spacing w:val="-2"/>
          <w:sz w:val="22"/>
          <w:szCs w:val="22"/>
        </w:rPr>
        <w:t xml:space="preserve">three-month and </w:t>
      </w:r>
      <w:r w:rsidR="006A06D4">
        <w:rPr>
          <w:rFonts w:ascii="Arial" w:hAnsi="Arial" w:cs="Arial"/>
          <w:spacing w:val="-2"/>
          <w:sz w:val="22"/>
          <w:szCs w:val="22"/>
        </w:rPr>
        <w:t>six-month</w:t>
      </w:r>
      <w:r w:rsidR="001D5EE1" w:rsidRPr="00AA56D5">
        <w:rPr>
          <w:rFonts w:ascii="Arial" w:hAnsi="Arial" w:cs="Arial"/>
          <w:spacing w:val="-2"/>
          <w:sz w:val="22"/>
          <w:szCs w:val="22"/>
        </w:rPr>
        <w:t xml:space="preserve"> </w:t>
      </w:r>
      <w:r w:rsidRPr="00AA56D5">
        <w:rPr>
          <w:rFonts w:ascii="Arial" w:hAnsi="Arial" w:cs="Arial"/>
          <w:spacing w:val="-2"/>
          <w:sz w:val="22"/>
          <w:szCs w:val="22"/>
        </w:rPr>
        <w:t>period</w:t>
      </w:r>
      <w:r w:rsidR="00681DF2" w:rsidRPr="00AA56D5">
        <w:rPr>
          <w:rFonts w:ascii="Arial" w:hAnsi="Arial" w:cs="Arial"/>
          <w:spacing w:val="-2"/>
          <w:sz w:val="22"/>
          <w:szCs w:val="22"/>
        </w:rPr>
        <w:t>s</w:t>
      </w:r>
      <w:r w:rsidR="00F37DFA" w:rsidRPr="00AA56D5">
        <w:rPr>
          <w:rFonts w:ascii="Arial" w:hAnsi="Arial" w:cs="Arial"/>
          <w:spacing w:val="-2"/>
          <w:sz w:val="22"/>
          <w:szCs w:val="22"/>
        </w:rPr>
        <w:t xml:space="preserve"> </w:t>
      </w:r>
      <w:r w:rsidRPr="00AA56D5">
        <w:rPr>
          <w:rFonts w:ascii="Arial" w:hAnsi="Arial" w:cs="Arial"/>
          <w:spacing w:val="-2"/>
          <w:sz w:val="22"/>
          <w:szCs w:val="22"/>
        </w:rPr>
        <w:t xml:space="preserve">ended </w:t>
      </w:r>
      <w:r w:rsidR="006A06D4">
        <w:rPr>
          <w:rFonts w:ascii="Arial" w:hAnsi="Arial" w:cs="Arial"/>
          <w:spacing w:val="-2"/>
          <w:sz w:val="22"/>
          <w:szCs w:val="22"/>
        </w:rPr>
        <w:t>30 June 2019</w:t>
      </w:r>
      <w:r w:rsidR="00DF23DC" w:rsidRPr="00AA56D5">
        <w:rPr>
          <w:rFonts w:ascii="Arial" w:hAnsi="Arial" w:cs="Arial"/>
          <w:spacing w:val="-2"/>
          <w:sz w:val="22"/>
          <w:szCs w:val="22"/>
        </w:rPr>
        <w:t xml:space="preserve"> and 20</w:t>
      </w:r>
      <w:r w:rsidR="00F37DFA" w:rsidRPr="00AA56D5">
        <w:rPr>
          <w:rFonts w:ascii="Arial" w:hAnsi="Arial" w:cs="Arial"/>
          <w:spacing w:val="-2"/>
          <w:sz w:val="22"/>
          <w:szCs w:val="22"/>
        </w:rPr>
        <w:t>18</w:t>
      </w:r>
      <w:r w:rsidR="00DE46C6" w:rsidRPr="00AA56D5">
        <w:rPr>
          <w:rFonts w:ascii="Arial" w:hAnsi="Arial" w:cs="Arial"/>
          <w:spacing w:val="-2"/>
          <w:sz w:val="22"/>
          <w:szCs w:val="22"/>
        </w:rPr>
        <w:t>,</w:t>
      </w:r>
      <w:r w:rsidR="00844E08" w:rsidRPr="00AA56D5">
        <w:rPr>
          <w:rFonts w:ascii="Arial" w:hAnsi="Arial" w:cs="Arial"/>
          <w:spacing w:val="-2"/>
          <w:sz w:val="22"/>
          <w:szCs w:val="22"/>
        </w:rPr>
        <w:t xml:space="preserve"> prepared by </w:t>
      </w:r>
      <w:r w:rsidR="00DE46C6" w:rsidRPr="00AA56D5">
        <w:rPr>
          <w:rFonts w:ascii="Arial" w:hAnsi="Arial" w:cs="Arial"/>
          <w:spacing w:val="-2"/>
          <w:sz w:val="22"/>
          <w:szCs w:val="22"/>
        </w:rPr>
        <w:t xml:space="preserve">the </w:t>
      </w:r>
      <w:r w:rsidR="00844E08" w:rsidRPr="00AA56D5">
        <w:rPr>
          <w:rFonts w:ascii="Arial" w:hAnsi="Arial" w:cs="Arial"/>
          <w:spacing w:val="-2"/>
          <w:sz w:val="22"/>
          <w:szCs w:val="22"/>
        </w:rPr>
        <w:t xml:space="preserve">management of </w:t>
      </w:r>
      <w:r w:rsidR="00DE46C6" w:rsidRPr="00AA56D5">
        <w:rPr>
          <w:rFonts w:ascii="Arial" w:hAnsi="Arial" w:cs="Arial"/>
          <w:spacing w:val="-2"/>
          <w:sz w:val="22"/>
          <w:szCs w:val="22"/>
        </w:rPr>
        <w:t>the</w:t>
      </w:r>
      <w:r w:rsidR="00844E08" w:rsidRPr="00AA56D5">
        <w:rPr>
          <w:rFonts w:ascii="Arial" w:hAnsi="Arial" w:cs="Arial"/>
          <w:spacing w:val="-2"/>
          <w:sz w:val="22"/>
          <w:szCs w:val="22"/>
        </w:rPr>
        <w:t xml:space="preserve"> associated company and not reviewed by</w:t>
      </w:r>
      <w:r w:rsidR="00DE46C6" w:rsidRPr="00AA56D5">
        <w:rPr>
          <w:rFonts w:ascii="Arial" w:hAnsi="Arial" w:cs="Arial"/>
          <w:spacing w:val="-2"/>
          <w:sz w:val="22"/>
          <w:szCs w:val="22"/>
        </w:rPr>
        <w:t xml:space="preserve"> its </w:t>
      </w:r>
      <w:r w:rsidR="00844E08" w:rsidRPr="00AA56D5">
        <w:rPr>
          <w:rFonts w:ascii="Arial" w:hAnsi="Arial" w:cs="Arial"/>
          <w:spacing w:val="-2"/>
          <w:sz w:val="22"/>
          <w:szCs w:val="22"/>
        </w:rPr>
        <w:t>auditor</w:t>
      </w:r>
      <w:r w:rsidR="00DE46C6" w:rsidRPr="00AA56D5">
        <w:rPr>
          <w:rFonts w:ascii="Arial" w:hAnsi="Arial" w:cs="Arial"/>
          <w:spacing w:val="-2"/>
          <w:sz w:val="22"/>
          <w:szCs w:val="22"/>
        </w:rPr>
        <w:t>,</w:t>
      </w:r>
      <w:r w:rsidRPr="00AA56D5">
        <w:rPr>
          <w:rFonts w:ascii="Arial" w:hAnsi="Arial" w:cs="Arial"/>
          <w:spacing w:val="-2"/>
          <w:sz w:val="22"/>
          <w:szCs w:val="22"/>
        </w:rPr>
        <w:t xml:space="preserve"> </w:t>
      </w:r>
      <w:r w:rsidR="00AA56D5" w:rsidRPr="00AA56D5">
        <w:rPr>
          <w:rFonts w:ascii="Arial" w:hAnsi="Arial" w:cs="Arial"/>
          <w:spacing w:val="-2"/>
          <w:sz w:val="22"/>
          <w:szCs w:val="22"/>
        </w:rPr>
        <w:t>are</w:t>
      </w:r>
      <w:r w:rsidRPr="00AA56D5">
        <w:rPr>
          <w:rFonts w:ascii="Arial" w:hAnsi="Arial" w:cs="Arial"/>
          <w:spacing w:val="-2"/>
          <w:sz w:val="22"/>
          <w:szCs w:val="22"/>
        </w:rPr>
        <w:t xml:space="preserve"> as follows: </w:t>
      </w:r>
    </w:p>
    <w:p w:rsidR="00511CCA" w:rsidRPr="00AA56D5" w:rsidRDefault="00511CCA" w:rsidP="00521E54">
      <w:pPr>
        <w:tabs>
          <w:tab w:val="right" w:pos="7280"/>
          <w:tab w:val="right" w:pos="8760"/>
        </w:tabs>
        <w:spacing w:before="120" w:after="120" w:line="380" w:lineRule="exact"/>
        <w:ind w:left="547" w:hanging="547"/>
        <w:rPr>
          <w:rFonts w:ascii="Arial" w:hAnsi="Arial" w:cs="Arial"/>
          <w:sz w:val="22"/>
          <w:szCs w:val="22"/>
        </w:rPr>
      </w:pPr>
      <w:r w:rsidRPr="00AA56D5">
        <w:rPr>
          <w:rFonts w:ascii="Arial" w:hAnsi="Arial" w:cs="Arial"/>
          <w:sz w:val="22"/>
          <w:szCs w:val="22"/>
        </w:rPr>
        <w:tab/>
      </w:r>
      <w:proofErr w:type="spellStart"/>
      <w:r w:rsidRPr="00AA56D5">
        <w:rPr>
          <w:rFonts w:ascii="Arial" w:hAnsi="Arial" w:cs="Arial"/>
          <w:sz w:val="22"/>
          <w:szCs w:val="22"/>
        </w:rPr>
        <w:t>Summarised</w:t>
      </w:r>
      <w:proofErr w:type="spellEnd"/>
      <w:r w:rsidRPr="00AA56D5">
        <w:rPr>
          <w:rFonts w:ascii="Arial" w:hAnsi="Arial" w:cs="Arial"/>
          <w:sz w:val="22"/>
          <w:szCs w:val="22"/>
        </w:rPr>
        <w:t xml:space="preserve"> infor</w:t>
      </w:r>
      <w:r w:rsidR="00251D43" w:rsidRPr="00AA56D5">
        <w:rPr>
          <w:rFonts w:ascii="Arial" w:hAnsi="Arial" w:cs="Arial"/>
          <w:sz w:val="22"/>
          <w:szCs w:val="22"/>
        </w:rPr>
        <w:t>mation about financial position</w:t>
      </w:r>
    </w:p>
    <w:tbl>
      <w:tblPr>
        <w:tblW w:w="9180" w:type="dxa"/>
        <w:tblInd w:w="558" w:type="dxa"/>
        <w:tblLayout w:type="fixed"/>
        <w:tblLook w:val="0000" w:firstRow="0" w:lastRow="0" w:firstColumn="0" w:lastColumn="0" w:noHBand="0" w:noVBand="0"/>
      </w:tblPr>
      <w:tblGrid>
        <w:gridCol w:w="5220"/>
        <w:gridCol w:w="1980"/>
        <w:gridCol w:w="1980"/>
      </w:tblGrid>
      <w:tr w:rsidR="00AA56D5" w:rsidRPr="00AA56D5" w:rsidTr="00521E54">
        <w:tc>
          <w:tcPr>
            <w:tcW w:w="5220" w:type="dxa"/>
            <w:tcBorders>
              <w:top w:val="nil"/>
              <w:left w:val="nil"/>
              <w:right w:val="nil"/>
            </w:tcBorders>
            <w:vAlign w:val="bottom"/>
          </w:tcPr>
          <w:p w:rsidR="00511CCA" w:rsidRPr="00AA56D5" w:rsidRDefault="00511CCA" w:rsidP="00AF28A8">
            <w:pPr>
              <w:spacing w:line="380" w:lineRule="exact"/>
              <w:jc w:val="center"/>
              <w:rPr>
                <w:rFonts w:ascii="Arial" w:hAnsi="Arial" w:cs="Arial"/>
                <w:sz w:val="20"/>
                <w:szCs w:val="20"/>
                <w:cs/>
              </w:rPr>
            </w:pPr>
          </w:p>
        </w:tc>
        <w:tc>
          <w:tcPr>
            <w:tcW w:w="3960" w:type="dxa"/>
            <w:gridSpan w:val="2"/>
            <w:tcBorders>
              <w:top w:val="nil"/>
              <w:left w:val="nil"/>
              <w:right w:val="nil"/>
            </w:tcBorders>
            <w:vAlign w:val="bottom"/>
          </w:tcPr>
          <w:p w:rsidR="00511CCA" w:rsidRPr="00AA56D5" w:rsidRDefault="00511CCA" w:rsidP="00AF28A8">
            <w:pPr>
              <w:spacing w:line="380" w:lineRule="exact"/>
              <w:jc w:val="right"/>
              <w:rPr>
                <w:rFonts w:ascii="Arial" w:hAnsi="Arial" w:cs="Arial"/>
                <w:sz w:val="20"/>
                <w:szCs w:val="20"/>
              </w:rPr>
            </w:pPr>
            <w:r w:rsidRPr="00AA56D5">
              <w:rPr>
                <w:rFonts w:ascii="Arial" w:hAnsi="Arial" w:cs="Arial"/>
                <w:sz w:val="20"/>
                <w:szCs w:val="20"/>
              </w:rPr>
              <w:t>(Unit: Baht)</w:t>
            </w:r>
          </w:p>
        </w:tc>
      </w:tr>
      <w:tr w:rsidR="00AA56D5" w:rsidRPr="00AA56D5" w:rsidTr="00521E54">
        <w:tc>
          <w:tcPr>
            <w:tcW w:w="5220" w:type="dxa"/>
            <w:tcBorders>
              <w:top w:val="nil"/>
              <w:left w:val="nil"/>
              <w:right w:val="nil"/>
            </w:tcBorders>
            <w:vAlign w:val="bottom"/>
          </w:tcPr>
          <w:p w:rsidR="00DF23DC" w:rsidRPr="00AA56D5" w:rsidRDefault="00DF23DC" w:rsidP="00AF28A8">
            <w:pPr>
              <w:spacing w:line="380" w:lineRule="exact"/>
              <w:jc w:val="center"/>
              <w:rPr>
                <w:rFonts w:ascii="Arial" w:hAnsi="Arial" w:cs="Arial"/>
                <w:sz w:val="20"/>
                <w:szCs w:val="20"/>
                <w:cs/>
              </w:rPr>
            </w:pPr>
          </w:p>
        </w:tc>
        <w:tc>
          <w:tcPr>
            <w:tcW w:w="1980" w:type="dxa"/>
            <w:tcBorders>
              <w:top w:val="nil"/>
              <w:left w:val="nil"/>
              <w:right w:val="nil"/>
            </w:tcBorders>
            <w:vAlign w:val="bottom"/>
          </w:tcPr>
          <w:p w:rsidR="00DF23DC" w:rsidRPr="00AA56D5" w:rsidRDefault="006A06D4" w:rsidP="00AF28A8">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30 June 2019</w:t>
            </w:r>
          </w:p>
        </w:tc>
        <w:tc>
          <w:tcPr>
            <w:tcW w:w="1980" w:type="dxa"/>
            <w:tcBorders>
              <w:top w:val="nil"/>
              <w:left w:val="nil"/>
              <w:right w:val="nil"/>
            </w:tcBorders>
            <w:vAlign w:val="bottom"/>
          </w:tcPr>
          <w:p w:rsidR="00DF23DC" w:rsidRPr="00AA56D5" w:rsidRDefault="00F37DFA" w:rsidP="00AF28A8">
            <w:pPr>
              <w:pBdr>
                <w:bottom w:val="single" w:sz="4" w:space="1" w:color="auto"/>
              </w:pBdr>
              <w:tabs>
                <w:tab w:val="right" w:pos="7200"/>
                <w:tab w:val="right" w:pos="8540"/>
              </w:tabs>
              <w:spacing w:line="380" w:lineRule="exact"/>
              <w:jc w:val="center"/>
              <w:rPr>
                <w:rFonts w:ascii="Arial" w:hAnsi="Arial" w:cs="Arial"/>
                <w:sz w:val="20"/>
                <w:szCs w:val="20"/>
              </w:rPr>
            </w:pPr>
            <w:r w:rsidRPr="00AA56D5">
              <w:rPr>
                <w:rFonts w:ascii="Arial" w:hAnsi="Arial" w:cs="Arial"/>
                <w:sz w:val="20"/>
                <w:szCs w:val="20"/>
              </w:rPr>
              <w:t>31 December 2018</w:t>
            </w:r>
          </w:p>
        </w:tc>
      </w:tr>
      <w:tr w:rsidR="00AA56D5" w:rsidRPr="00AA56D5" w:rsidTr="00521E54">
        <w:tc>
          <w:tcPr>
            <w:tcW w:w="5220" w:type="dxa"/>
            <w:tcBorders>
              <w:top w:val="nil"/>
              <w:left w:val="nil"/>
              <w:right w:val="nil"/>
            </w:tcBorders>
            <w:vAlign w:val="bottom"/>
          </w:tcPr>
          <w:p w:rsidR="00F37DFA" w:rsidRPr="00AA56D5" w:rsidRDefault="00F37DFA" w:rsidP="00F37DFA">
            <w:pPr>
              <w:spacing w:line="380" w:lineRule="exact"/>
              <w:ind w:left="72" w:hanging="72"/>
              <w:rPr>
                <w:rFonts w:ascii="Arial" w:hAnsi="Arial" w:cs="Arial"/>
                <w:sz w:val="20"/>
                <w:szCs w:val="20"/>
                <w:cs/>
              </w:rPr>
            </w:pPr>
            <w:r w:rsidRPr="00AA56D5">
              <w:rPr>
                <w:rFonts w:ascii="Arial" w:hAnsi="Arial" w:cs="Arial"/>
                <w:sz w:val="20"/>
                <w:szCs w:val="20"/>
              </w:rPr>
              <w:t>Total assets</w:t>
            </w:r>
          </w:p>
        </w:tc>
        <w:tc>
          <w:tcPr>
            <w:tcW w:w="1980" w:type="dxa"/>
            <w:tcBorders>
              <w:top w:val="nil"/>
              <w:left w:val="nil"/>
              <w:right w:val="nil"/>
            </w:tcBorders>
            <w:vAlign w:val="bottom"/>
          </w:tcPr>
          <w:p w:rsidR="00F37DFA" w:rsidRPr="00AA56D5" w:rsidRDefault="00732FDE" w:rsidP="00F37DFA">
            <w:pPr>
              <w:tabs>
                <w:tab w:val="decimal" w:pos="1602"/>
              </w:tabs>
              <w:spacing w:line="380" w:lineRule="exact"/>
              <w:rPr>
                <w:rFonts w:ascii="Arial" w:hAnsi="Arial" w:cs="Arial"/>
                <w:sz w:val="20"/>
                <w:szCs w:val="20"/>
              </w:rPr>
            </w:pPr>
            <w:r>
              <w:rPr>
                <w:rFonts w:ascii="Arial" w:hAnsi="Arial" w:cs="Arial"/>
                <w:sz w:val="20"/>
                <w:szCs w:val="20"/>
              </w:rPr>
              <w:t>2,119,897</w:t>
            </w:r>
          </w:p>
        </w:tc>
        <w:tc>
          <w:tcPr>
            <w:tcW w:w="1980" w:type="dxa"/>
            <w:tcBorders>
              <w:top w:val="nil"/>
              <w:left w:val="nil"/>
              <w:right w:val="nil"/>
            </w:tcBorders>
          </w:tcPr>
          <w:p w:rsidR="00F37DFA" w:rsidRPr="00AA56D5" w:rsidRDefault="00F37DFA" w:rsidP="00F37DFA">
            <w:pPr>
              <w:tabs>
                <w:tab w:val="decimal" w:pos="1584"/>
              </w:tabs>
              <w:spacing w:line="380" w:lineRule="exact"/>
              <w:rPr>
                <w:rFonts w:ascii="Arial" w:hAnsi="Arial" w:cs="Arial"/>
                <w:sz w:val="20"/>
                <w:szCs w:val="20"/>
              </w:rPr>
            </w:pPr>
            <w:r w:rsidRPr="00AA56D5">
              <w:rPr>
                <w:rFonts w:ascii="Arial" w:hAnsi="Arial" w:cs="Arial"/>
                <w:sz w:val="20"/>
                <w:szCs w:val="20"/>
              </w:rPr>
              <w:t>1,372,742</w:t>
            </w:r>
          </w:p>
        </w:tc>
      </w:tr>
      <w:tr w:rsidR="00AA56D5" w:rsidRPr="00AA56D5" w:rsidTr="00521E54">
        <w:tc>
          <w:tcPr>
            <w:tcW w:w="5220" w:type="dxa"/>
            <w:tcBorders>
              <w:left w:val="nil"/>
              <w:right w:val="nil"/>
            </w:tcBorders>
            <w:vAlign w:val="bottom"/>
          </w:tcPr>
          <w:p w:rsidR="00F37DFA" w:rsidRPr="00AA56D5" w:rsidRDefault="00F37DFA" w:rsidP="00F37DFA">
            <w:pPr>
              <w:spacing w:line="380" w:lineRule="exact"/>
              <w:ind w:left="72" w:hanging="72"/>
              <w:rPr>
                <w:rFonts w:ascii="Arial" w:hAnsi="Arial" w:cs="Arial"/>
                <w:sz w:val="20"/>
                <w:szCs w:val="20"/>
                <w:cs/>
              </w:rPr>
            </w:pPr>
            <w:r w:rsidRPr="00AA56D5">
              <w:rPr>
                <w:rFonts w:ascii="Arial" w:hAnsi="Arial" w:cs="Arial"/>
                <w:sz w:val="20"/>
                <w:szCs w:val="20"/>
              </w:rPr>
              <w:t>Total liabilities</w:t>
            </w:r>
          </w:p>
        </w:tc>
        <w:tc>
          <w:tcPr>
            <w:tcW w:w="1980" w:type="dxa"/>
            <w:tcBorders>
              <w:left w:val="nil"/>
              <w:right w:val="nil"/>
            </w:tcBorders>
            <w:vAlign w:val="bottom"/>
          </w:tcPr>
          <w:p w:rsidR="00F37DFA" w:rsidRPr="00AA56D5" w:rsidRDefault="00732FDE" w:rsidP="00F37DFA">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605,826</w:t>
            </w:r>
          </w:p>
        </w:tc>
        <w:tc>
          <w:tcPr>
            <w:tcW w:w="1980" w:type="dxa"/>
            <w:tcBorders>
              <w:left w:val="nil"/>
              <w:right w:val="nil"/>
            </w:tcBorders>
          </w:tcPr>
          <w:p w:rsidR="00F37DFA" w:rsidRPr="00AA56D5" w:rsidRDefault="00F37DFA" w:rsidP="00F37DFA">
            <w:pPr>
              <w:pBdr>
                <w:bottom w:val="single" w:sz="4" w:space="1" w:color="auto"/>
              </w:pBdr>
              <w:tabs>
                <w:tab w:val="decimal" w:pos="1584"/>
              </w:tabs>
              <w:spacing w:line="380" w:lineRule="exact"/>
              <w:rPr>
                <w:rFonts w:ascii="Arial" w:hAnsi="Arial" w:cs="Arial"/>
                <w:sz w:val="20"/>
                <w:szCs w:val="20"/>
              </w:rPr>
            </w:pPr>
            <w:r w:rsidRPr="00AA56D5">
              <w:rPr>
                <w:rFonts w:ascii="Arial" w:hAnsi="Arial" w:cs="Arial"/>
                <w:sz w:val="20"/>
                <w:szCs w:val="20"/>
              </w:rPr>
              <w:t>155,705</w:t>
            </w:r>
          </w:p>
        </w:tc>
      </w:tr>
      <w:tr w:rsidR="00AA56D5" w:rsidRPr="00AA56D5" w:rsidTr="00521E54">
        <w:tc>
          <w:tcPr>
            <w:tcW w:w="5220" w:type="dxa"/>
            <w:tcBorders>
              <w:top w:val="nil"/>
              <w:left w:val="nil"/>
              <w:bottom w:val="nil"/>
              <w:right w:val="nil"/>
            </w:tcBorders>
            <w:vAlign w:val="bottom"/>
          </w:tcPr>
          <w:p w:rsidR="00F37DFA" w:rsidRPr="00AA56D5" w:rsidRDefault="00F37DFA" w:rsidP="00F37DFA">
            <w:pPr>
              <w:spacing w:line="380" w:lineRule="exact"/>
              <w:ind w:left="72" w:hanging="72"/>
              <w:rPr>
                <w:rFonts w:ascii="Arial" w:hAnsi="Arial" w:cs="Arial"/>
                <w:sz w:val="20"/>
                <w:szCs w:val="20"/>
                <w:cs/>
              </w:rPr>
            </w:pPr>
            <w:r w:rsidRPr="00AA56D5">
              <w:rPr>
                <w:rFonts w:ascii="Arial" w:hAnsi="Arial" w:cs="Arial"/>
                <w:sz w:val="20"/>
                <w:szCs w:val="20"/>
              </w:rPr>
              <w:t>Net assets</w:t>
            </w:r>
          </w:p>
        </w:tc>
        <w:tc>
          <w:tcPr>
            <w:tcW w:w="1980" w:type="dxa"/>
            <w:tcBorders>
              <w:left w:val="nil"/>
              <w:right w:val="nil"/>
            </w:tcBorders>
            <w:vAlign w:val="bottom"/>
          </w:tcPr>
          <w:p w:rsidR="00F37DFA" w:rsidRPr="00AA56D5" w:rsidRDefault="00732FDE" w:rsidP="00F37DFA">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1,514,071</w:t>
            </w:r>
          </w:p>
        </w:tc>
        <w:tc>
          <w:tcPr>
            <w:tcW w:w="1980" w:type="dxa"/>
            <w:tcBorders>
              <w:left w:val="nil"/>
              <w:right w:val="nil"/>
            </w:tcBorders>
          </w:tcPr>
          <w:p w:rsidR="00F37DFA" w:rsidRPr="00AA56D5" w:rsidRDefault="00F37DFA" w:rsidP="00F37DFA">
            <w:pPr>
              <w:pBdr>
                <w:bottom w:val="double" w:sz="4" w:space="1" w:color="auto"/>
              </w:pBdr>
              <w:tabs>
                <w:tab w:val="decimal" w:pos="1584"/>
              </w:tabs>
              <w:spacing w:line="380" w:lineRule="exact"/>
              <w:rPr>
                <w:rFonts w:ascii="Arial" w:hAnsi="Arial" w:cs="Arial"/>
                <w:sz w:val="20"/>
                <w:szCs w:val="20"/>
              </w:rPr>
            </w:pPr>
            <w:r w:rsidRPr="00AA56D5">
              <w:rPr>
                <w:rFonts w:ascii="Arial" w:hAnsi="Arial" w:cs="Arial"/>
                <w:sz w:val="20"/>
                <w:szCs w:val="20"/>
              </w:rPr>
              <w:t>1,217,037</w:t>
            </w:r>
          </w:p>
        </w:tc>
      </w:tr>
    </w:tbl>
    <w:p w:rsidR="006A06D4" w:rsidRPr="00497C1F" w:rsidRDefault="006A06D4" w:rsidP="00521E54">
      <w:pPr>
        <w:pStyle w:val="List"/>
        <w:spacing w:before="240" w:after="120" w:line="380" w:lineRule="exact"/>
        <w:ind w:left="562" w:firstLine="0"/>
        <w:jc w:val="thaiDistribute"/>
        <w:outlineLvl w:val="0"/>
        <w:rPr>
          <w:rFonts w:ascii="Arial" w:hAnsi="Arial" w:cs="Arial"/>
          <w:sz w:val="22"/>
          <w:szCs w:val="22"/>
        </w:rPr>
      </w:pPr>
      <w:proofErr w:type="spellStart"/>
      <w:r w:rsidRPr="00497C1F">
        <w:rPr>
          <w:rFonts w:ascii="Arial" w:hAnsi="Arial" w:cs="Arial"/>
          <w:sz w:val="22"/>
          <w:szCs w:val="22"/>
        </w:rPr>
        <w:t>Summarised</w:t>
      </w:r>
      <w:proofErr w:type="spellEnd"/>
      <w:r w:rsidRPr="00497C1F">
        <w:rPr>
          <w:rFonts w:ascii="Arial" w:hAnsi="Arial" w:cs="Arial"/>
          <w:sz w:val="22"/>
          <w:szCs w:val="22"/>
        </w:rPr>
        <w:t xml:space="preserve"> information about income statement</w:t>
      </w:r>
    </w:p>
    <w:tbl>
      <w:tblPr>
        <w:tblW w:w="9270" w:type="dxa"/>
        <w:tblInd w:w="558" w:type="dxa"/>
        <w:tblLook w:val="04A0" w:firstRow="1" w:lastRow="0" w:firstColumn="1" w:lastColumn="0" w:noHBand="0" w:noVBand="1"/>
      </w:tblPr>
      <w:tblGrid>
        <w:gridCol w:w="2862"/>
        <w:gridCol w:w="1602"/>
        <w:gridCol w:w="1602"/>
        <w:gridCol w:w="1602"/>
        <w:gridCol w:w="1602"/>
      </w:tblGrid>
      <w:tr w:rsidR="006A06D4" w:rsidRPr="00497C1F" w:rsidTr="00521E54">
        <w:trPr>
          <w:tblHeader/>
        </w:trPr>
        <w:tc>
          <w:tcPr>
            <w:tcW w:w="9270" w:type="dxa"/>
            <w:gridSpan w:val="5"/>
            <w:shd w:val="clear" w:color="auto" w:fill="auto"/>
          </w:tcPr>
          <w:p w:rsidR="006A06D4" w:rsidRPr="00497C1F" w:rsidRDefault="006A06D4" w:rsidP="001B5DA9">
            <w:pPr>
              <w:spacing w:line="380" w:lineRule="exact"/>
              <w:jc w:val="right"/>
              <w:rPr>
                <w:rFonts w:ascii="Arial" w:hAnsi="Arial" w:cs="Arial"/>
                <w:sz w:val="20"/>
                <w:szCs w:val="20"/>
              </w:rPr>
            </w:pPr>
            <w:r w:rsidRPr="00497C1F">
              <w:rPr>
                <w:rFonts w:ascii="Arial" w:hAnsi="Arial" w:cs="Arial"/>
                <w:sz w:val="20"/>
                <w:szCs w:val="20"/>
                <w:cs/>
              </w:rPr>
              <w:tab/>
            </w:r>
            <w:r w:rsidRPr="00497C1F">
              <w:rPr>
                <w:rFonts w:ascii="Arial" w:hAnsi="Arial" w:cs="Arial"/>
                <w:sz w:val="20"/>
                <w:szCs w:val="20"/>
              </w:rPr>
              <w:tab/>
            </w:r>
            <w:r w:rsidRPr="00497C1F">
              <w:rPr>
                <w:rFonts w:ascii="Arial" w:hAnsi="Arial" w:cs="Arial"/>
                <w:sz w:val="20"/>
                <w:szCs w:val="20"/>
              </w:rPr>
              <w:tab/>
              <w:t>(Unit: Baht)</w:t>
            </w:r>
          </w:p>
        </w:tc>
      </w:tr>
      <w:tr w:rsidR="006A06D4" w:rsidRPr="00497C1F" w:rsidTr="00521E54">
        <w:tblPrEx>
          <w:tblLook w:val="0000" w:firstRow="0" w:lastRow="0" w:firstColumn="0" w:lastColumn="0" w:noHBand="0" w:noVBand="0"/>
        </w:tblPrEx>
        <w:tc>
          <w:tcPr>
            <w:tcW w:w="2862" w:type="dxa"/>
          </w:tcPr>
          <w:p w:rsidR="006A06D4" w:rsidRPr="00497C1F" w:rsidRDefault="006A06D4" w:rsidP="001B5DA9">
            <w:pPr>
              <w:spacing w:line="380" w:lineRule="exact"/>
              <w:ind w:right="-18"/>
              <w:jc w:val="thaiDistribute"/>
              <w:rPr>
                <w:rFonts w:ascii="Arial" w:hAnsi="Arial" w:cs="Arial"/>
                <w:sz w:val="20"/>
                <w:szCs w:val="20"/>
              </w:rPr>
            </w:pPr>
          </w:p>
        </w:tc>
        <w:tc>
          <w:tcPr>
            <w:tcW w:w="3204" w:type="dxa"/>
            <w:gridSpan w:val="2"/>
            <w:vAlign w:val="bottom"/>
          </w:tcPr>
          <w:p w:rsidR="006A06D4" w:rsidRPr="00497C1F" w:rsidRDefault="006A06D4" w:rsidP="001B5D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For the three-month periods                       ended 30 June</w:t>
            </w:r>
          </w:p>
        </w:tc>
        <w:tc>
          <w:tcPr>
            <w:tcW w:w="3204" w:type="dxa"/>
            <w:gridSpan w:val="2"/>
            <w:vAlign w:val="bottom"/>
          </w:tcPr>
          <w:p w:rsidR="006A06D4" w:rsidRPr="00497C1F" w:rsidRDefault="006A06D4" w:rsidP="001B5D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For the six-month periods                       ended 30 June</w:t>
            </w:r>
          </w:p>
        </w:tc>
      </w:tr>
      <w:tr w:rsidR="006A06D4" w:rsidRPr="00497C1F" w:rsidTr="00521E54">
        <w:tblPrEx>
          <w:tblLook w:val="0000" w:firstRow="0" w:lastRow="0" w:firstColumn="0" w:lastColumn="0" w:noHBand="0" w:noVBand="0"/>
        </w:tblPrEx>
        <w:tc>
          <w:tcPr>
            <w:tcW w:w="2862" w:type="dxa"/>
          </w:tcPr>
          <w:p w:rsidR="006A06D4" w:rsidRPr="00497C1F" w:rsidRDefault="006A06D4" w:rsidP="006A06D4">
            <w:pPr>
              <w:spacing w:line="380" w:lineRule="exact"/>
              <w:ind w:right="-18"/>
              <w:jc w:val="thaiDistribute"/>
              <w:rPr>
                <w:rFonts w:ascii="Arial" w:hAnsi="Arial" w:cs="Arial"/>
                <w:sz w:val="20"/>
                <w:szCs w:val="20"/>
              </w:rPr>
            </w:pPr>
          </w:p>
        </w:tc>
        <w:tc>
          <w:tcPr>
            <w:tcW w:w="1602" w:type="dxa"/>
            <w:vAlign w:val="bottom"/>
          </w:tcPr>
          <w:p w:rsidR="006A06D4" w:rsidRPr="00497C1F"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602" w:type="dxa"/>
            <w:vAlign w:val="bottom"/>
          </w:tcPr>
          <w:p w:rsidR="006A06D4" w:rsidRPr="00497C1F"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2018</w:t>
            </w:r>
          </w:p>
        </w:tc>
        <w:tc>
          <w:tcPr>
            <w:tcW w:w="1602" w:type="dxa"/>
            <w:vAlign w:val="bottom"/>
          </w:tcPr>
          <w:p w:rsidR="006A06D4" w:rsidRPr="00497C1F"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602" w:type="dxa"/>
            <w:vAlign w:val="bottom"/>
          </w:tcPr>
          <w:p w:rsidR="006A06D4" w:rsidRPr="00497C1F"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2018</w:t>
            </w:r>
          </w:p>
        </w:tc>
      </w:tr>
      <w:tr w:rsidR="006A06D4" w:rsidRPr="00497C1F" w:rsidTr="00521E54">
        <w:tblPrEx>
          <w:tblLook w:val="0000" w:firstRow="0" w:lastRow="0" w:firstColumn="0" w:lastColumn="0" w:noHBand="0" w:noVBand="0"/>
        </w:tblPrEx>
        <w:tc>
          <w:tcPr>
            <w:tcW w:w="2862" w:type="dxa"/>
            <w:vAlign w:val="bottom"/>
          </w:tcPr>
          <w:p w:rsidR="006A06D4" w:rsidRPr="00497C1F" w:rsidRDefault="006A06D4" w:rsidP="006A06D4">
            <w:pPr>
              <w:spacing w:line="380" w:lineRule="exact"/>
              <w:ind w:left="72" w:hanging="72"/>
              <w:rPr>
                <w:rFonts w:ascii="Arial" w:hAnsi="Arial" w:cs="Arial"/>
                <w:sz w:val="20"/>
                <w:szCs w:val="20"/>
              </w:rPr>
            </w:pPr>
            <w:r w:rsidRPr="00497C1F">
              <w:rPr>
                <w:rFonts w:ascii="Arial" w:hAnsi="Arial" w:cs="Arial"/>
                <w:sz w:val="20"/>
                <w:szCs w:val="20"/>
              </w:rPr>
              <w:t>Revenue</w:t>
            </w:r>
          </w:p>
        </w:tc>
        <w:tc>
          <w:tcPr>
            <w:tcW w:w="1602" w:type="dxa"/>
            <w:vAlign w:val="bottom"/>
          </w:tcPr>
          <w:p w:rsidR="006A06D4" w:rsidRPr="00497C1F" w:rsidRDefault="00732FDE" w:rsidP="006A06D4">
            <w:pPr>
              <w:tabs>
                <w:tab w:val="decimal" w:pos="1152"/>
              </w:tabs>
              <w:spacing w:line="380" w:lineRule="exact"/>
              <w:ind w:right="-45"/>
              <w:jc w:val="both"/>
              <w:rPr>
                <w:rFonts w:ascii="Arial" w:hAnsi="Arial" w:cs="Arial"/>
                <w:sz w:val="20"/>
                <w:szCs w:val="20"/>
              </w:rPr>
            </w:pPr>
            <w:r>
              <w:rPr>
                <w:rFonts w:ascii="Arial" w:hAnsi="Arial" w:cs="Arial"/>
                <w:sz w:val="20"/>
                <w:szCs w:val="20"/>
              </w:rPr>
              <w:t>1,334,322</w:t>
            </w:r>
          </w:p>
        </w:tc>
        <w:tc>
          <w:tcPr>
            <w:tcW w:w="1602" w:type="dxa"/>
            <w:vAlign w:val="bottom"/>
          </w:tcPr>
          <w:p w:rsidR="006A06D4" w:rsidRPr="00497C1F" w:rsidRDefault="006A06D4" w:rsidP="006A06D4">
            <w:pPr>
              <w:tabs>
                <w:tab w:val="decimal" w:pos="1152"/>
              </w:tabs>
              <w:spacing w:line="380" w:lineRule="exact"/>
              <w:ind w:right="-45"/>
              <w:jc w:val="both"/>
              <w:rPr>
                <w:rFonts w:ascii="Arial" w:hAnsi="Arial" w:cs="Arial"/>
                <w:sz w:val="20"/>
                <w:szCs w:val="20"/>
              </w:rPr>
            </w:pPr>
            <w:r>
              <w:rPr>
                <w:rFonts w:ascii="Arial" w:hAnsi="Arial" w:cs="Arial"/>
                <w:sz w:val="20"/>
                <w:szCs w:val="20"/>
              </w:rPr>
              <w:t>676,208</w:t>
            </w:r>
          </w:p>
        </w:tc>
        <w:tc>
          <w:tcPr>
            <w:tcW w:w="1602" w:type="dxa"/>
            <w:vAlign w:val="bottom"/>
          </w:tcPr>
          <w:p w:rsidR="006A06D4" w:rsidRPr="00497C1F" w:rsidRDefault="00732FDE" w:rsidP="006A06D4">
            <w:pPr>
              <w:tabs>
                <w:tab w:val="decimal" w:pos="1152"/>
              </w:tabs>
              <w:spacing w:line="380" w:lineRule="exact"/>
              <w:ind w:right="-45"/>
              <w:jc w:val="both"/>
              <w:rPr>
                <w:rFonts w:ascii="Arial" w:hAnsi="Arial" w:cs="Arial"/>
                <w:sz w:val="20"/>
                <w:szCs w:val="20"/>
              </w:rPr>
            </w:pPr>
            <w:r>
              <w:rPr>
                <w:rFonts w:ascii="Arial" w:hAnsi="Arial" w:cs="Arial"/>
                <w:sz w:val="20"/>
                <w:szCs w:val="20"/>
              </w:rPr>
              <w:t>2,479,947</w:t>
            </w:r>
          </w:p>
        </w:tc>
        <w:tc>
          <w:tcPr>
            <w:tcW w:w="1602" w:type="dxa"/>
            <w:vAlign w:val="bottom"/>
          </w:tcPr>
          <w:p w:rsidR="006A06D4" w:rsidRPr="00497C1F" w:rsidRDefault="006A06D4" w:rsidP="006A06D4">
            <w:pPr>
              <w:tabs>
                <w:tab w:val="decimal" w:pos="1152"/>
              </w:tabs>
              <w:spacing w:line="380" w:lineRule="exact"/>
              <w:ind w:right="-45"/>
              <w:jc w:val="both"/>
              <w:rPr>
                <w:rFonts w:ascii="Arial" w:hAnsi="Arial" w:cs="Arial"/>
                <w:sz w:val="20"/>
                <w:szCs w:val="20"/>
              </w:rPr>
            </w:pPr>
            <w:r>
              <w:rPr>
                <w:rFonts w:ascii="Arial" w:hAnsi="Arial" w:cs="Arial"/>
                <w:sz w:val="20"/>
                <w:szCs w:val="20"/>
              </w:rPr>
              <w:t>1,056,300</w:t>
            </w:r>
          </w:p>
        </w:tc>
      </w:tr>
      <w:tr w:rsidR="006A06D4" w:rsidRPr="00497C1F" w:rsidTr="00521E54">
        <w:tblPrEx>
          <w:tblLook w:val="0000" w:firstRow="0" w:lastRow="0" w:firstColumn="0" w:lastColumn="0" w:noHBand="0" w:noVBand="0"/>
        </w:tblPrEx>
        <w:tc>
          <w:tcPr>
            <w:tcW w:w="2862" w:type="dxa"/>
            <w:vAlign w:val="bottom"/>
          </w:tcPr>
          <w:p w:rsidR="006A06D4" w:rsidRPr="00497C1F" w:rsidRDefault="006A06D4" w:rsidP="006A06D4">
            <w:pPr>
              <w:spacing w:line="380" w:lineRule="exact"/>
              <w:ind w:left="72" w:hanging="72"/>
              <w:rPr>
                <w:rFonts w:ascii="Arial" w:hAnsi="Arial" w:cs="Arial"/>
                <w:sz w:val="20"/>
                <w:szCs w:val="20"/>
              </w:rPr>
            </w:pPr>
            <w:r>
              <w:rPr>
                <w:rFonts w:ascii="Arial" w:hAnsi="Arial" w:cs="Arial"/>
                <w:sz w:val="20"/>
                <w:szCs w:val="20"/>
              </w:rPr>
              <w:t>Profit</w:t>
            </w:r>
            <w:r w:rsidR="00732FDE">
              <w:rPr>
                <w:rFonts w:ascii="Arial" w:hAnsi="Arial" w:cs="Arial"/>
                <w:sz w:val="20"/>
                <w:szCs w:val="20"/>
              </w:rPr>
              <w:t xml:space="preserve"> </w:t>
            </w:r>
            <w:r w:rsidRPr="00497C1F">
              <w:rPr>
                <w:rFonts w:ascii="Arial" w:hAnsi="Arial" w:cs="Arial"/>
                <w:sz w:val="20"/>
                <w:szCs w:val="20"/>
              </w:rPr>
              <w:t>for the period</w:t>
            </w:r>
          </w:p>
        </w:tc>
        <w:tc>
          <w:tcPr>
            <w:tcW w:w="1602" w:type="dxa"/>
            <w:vAlign w:val="bottom"/>
          </w:tcPr>
          <w:p w:rsidR="006A06D4" w:rsidRPr="00497C1F" w:rsidRDefault="00732FDE" w:rsidP="006A06D4">
            <w:pPr>
              <w:tabs>
                <w:tab w:val="decimal" w:pos="1152"/>
              </w:tabs>
              <w:spacing w:line="380" w:lineRule="exact"/>
              <w:ind w:right="-14"/>
              <w:jc w:val="both"/>
              <w:rPr>
                <w:rFonts w:ascii="Arial" w:hAnsi="Arial" w:cs="Arial"/>
                <w:sz w:val="20"/>
                <w:szCs w:val="20"/>
              </w:rPr>
            </w:pPr>
            <w:r>
              <w:rPr>
                <w:rFonts w:ascii="Arial" w:hAnsi="Arial" w:cs="Arial"/>
                <w:sz w:val="20"/>
                <w:szCs w:val="20"/>
              </w:rPr>
              <w:t>145,367</w:t>
            </w:r>
          </w:p>
        </w:tc>
        <w:tc>
          <w:tcPr>
            <w:tcW w:w="1602" w:type="dxa"/>
            <w:vAlign w:val="bottom"/>
          </w:tcPr>
          <w:p w:rsidR="006A06D4" w:rsidRPr="00497C1F" w:rsidRDefault="006A06D4" w:rsidP="006A06D4">
            <w:pPr>
              <w:tabs>
                <w:tab w:val="decimal" w:pos="1152"/>
              </w:tabs>
              <w:spacing w:line="380" w:lineRule="exact"/>
              <w:ind w:right="-14"/>
              <w:jc w:val="both"/>
              <w:rPr>
                <w:rFonts w:ascii="Arial" w:hAnsi="Arial" w:cs="Arial"/>
                <w:sz w:val="20"/>
                <w:szCs w:val="20"/>
              </w:rPr>
            </w:pPr>
            <w:r>
              <w:rPr>
                <w:rFonts w:ascii="Arial" w:hAnsi="Arial" w:cs="Arial"/>
                <w:sz w:val="20"/>
                <w:szCs w:val="20"/>
              </w:rPr>
              <w:t>37,357</w:t>
            </w:r>
          </w:p>
        </w:tc>
        <w:tc>
          <w:tcPr>
            <w:tcW w:w="1602" w:type="dxa"/>
            <w:vAlign w:val="bottom"/>
          </w:tcPr>
          <w:p w:rsidR="006A06D4" w:rsidRPr="00497C1F" w:rsidRDefault="00732FDE" w:rsidP="006A06D4">
            <w:pPr>
              <w:tabs>
                <w:tab w:val="decimal" w:pos="1152"/>
              </w:tabs>
              <w:spacing w:line="380" w:lineRule="exact"/>
              <w:ind w:right="-14"/>
              <w:jc w:val="both"/>
              <w:rPr>
                <w:rFonts w:ascii="Arial" w:hAnsi="Arial" w:cs="Arial"/>
                <w:sz w:val="20"/>
                <w:szCs w:val="20"/>
              </w:rPr>
            </w:pPr>
            <w:r>
              <w:rPr>
                <w:rFonts w:ascii="Arial" w:hAnsi="Arial" w:cs="Arial"/>
                <w:sz w:val="20"/>
                <w:szCs w:val="20"/>
              </w:rPr>
              <w:t>297,034</w:t>
            </w:r>
          </w:p>
        </w:tc>
        <w:tc>
          <w:tcPr>
            <w:tcW w:w="1602" w:type="dxa"/>
            <w:vAlign w:val="bottom"/>
          </w:tcPr>
          <w:p w:rsidR="006A06D4" w:rsidRPr="00497C1F" w:rsidRDefault="006A06D4" w:rsidP="006A06D4">
            <w:pPr>
              <w:tabs>
                <w:tab w:val="decimal" w:pos="1152"/>
              </w:tabs>
              <w:spacing w:line="380" w:lineRule="exact"/>
              <w:ind w:right="-14"/>
              <w:jc w:val="both"/>
              <w:rPr>
                <w:rFonts w:ascii="Arial" w:hAnsi="Arial" w:cs="Arial"/>
                <w:sz w:val="20"/>
                <w:szCs w:val="20"/>
              </w:rPr>
            </w:pPr>
            <w:r>
              <w:rPr>
                <w:rFonts w:ascii="Arial" w:hAnsi="Arial" w:cs="Arial"/>
                <w:sz w:val="20"/>
                <w:szCs w:val="20"/>
              </w:rPr>
              <w:t>23,934</w:t>
            </w:r>
          </w:p>
        </w:tc>
      </w:tr>
    </w:tbl>
    <w:p w:rsidR="006A06D4" w:rsidRDefault="006A06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31051" w:rsidRPr="00AA56D5" w:rsidRDefault="00A31051" w:rsidP="006A06D4">
      <w:pPr>
        <w:tabs>
          <w:tab w:val="left" w:pos="900"/>
        </w:tabs>
        <w:spacing w:before="120" w:after="120" w:line="380" w:lineRule="exact"/>
        <w:ind w:left="547" w:hanging="547"/>
        <w:jc w:val="thaiDistribute"/>
        <w:rPr>
          <w:rFonts w:ascii="Arial" w:hAnsi="Arial" w:cs="Arial"/>
          <w:b/>
          <w:bCs/>
          <w:sz w:val="22"/>
          <w:szCs w:val="22"/>
        </w:rPr>
      </w:pPr>
      <w:r w:rsidRPr="00AA56D5">
        <w:rPr>
          <w:rFonts w:ascii="Arial" w:hAnsi="Arial" w:cs="Arial"/>
          <w:b/>
          <w:bCs/>
          <w:sz w:val="22"/>
          <w:szCs w:val="22"/>
        </w:rPr>
        <w:lastRenderedPageBreak/>
        <w:t>6.</w:t>
      </w:r>
      <w:r w:rsidRPr="00AA56D5">
        <w:rPr>
          <w:rFonts w:ascii="Arial" w:hAnsi="Arial" w:cs="Arial"/>
          <w:b/>
          <w:bCs/>
          <w:sz w:val="22"/>
          <w:szCs w:val="22"/>
        </w:rPr>
        <w:tab/>
        <w:t>Restricted bank deposits</w:t>
      </w:r>
    </w:p>
    <w:p w:rsidR="00A31051" w:rsidRPr="00AA56D5" w:rsidRDefault="00A31051" w:rsidP="006A06D4">
      <w:pPr>
        <w:tabs>
          <w:tab w:val="left" w:pos="900"/>
        </w:tabs>
        <w:spacing w:before="120" w:after="120" w:line="380" w:lineRule="exact"/>
        <w:ind w:left="547" w:hanging="547"/>
        <w:jc w:val="thaiDistribute"/>
        <w:rPr>
          <w:rFonts w:ascii="Arial" w:hAnsi="Arial" w:cs="Arial"/>
          <w:sz w:val="22"/>
          <w:szCs w:val="22"/>
        </w:rPr>
      </w:pPr>
      <w:r w:rsidRPr="00AA56D5">
        <w:rPr>
          <w:rFonts w:ascii="Arial" w:hAnsi="Arial" w:cs="Arial"/>
          <w:sz w:val="22"/>
          <w:szCs w:val="22"/>
        </w:rPr>
        <w:tab/>
        <w:t xml:space="preserve">As at </w:t>
      </w:r>
      <w:r w:rsidR="006A06D4">
        <w:rPr>
          <w:rFonts w:ascii="Arial" w:hAnsi="Arial" w:cs="Arial"/>
          <w:sz w:val="22"/>
          <w:szCs w:val="22"/>
        </w:rPr>
        <w:t>30 June 2019</w:t>
      </w:r>
      <w:r w:rsidRPr="00AA56D5">
        <w:rPr>
          <w:rFonts w:ascii="Arial" w:hAnsi="Arial" w:cs="Arial"/>
          <w:sz w:val="22"/>
          <w:szCs w:val="22"/>
        </w:rPr>
        <w:t xml:space="preserve"> and </w:t>
      </w:r>
      <w:r w:rsidR="00F37DFA" w:rsidRPr="00AA56D5">
        <w:rPr>
          <w:rFonts w:ascii="Arial" w:hAnsi="Arial" w:cs="Arial"/>
          <w:sz w:val="22"/>
          <w:szCs w:val="22"/>
        </w:rPr>
        <w:t>31 December 2018</w:t>
      </w:r>
      <w:r w:rsidRPr="00AA56D5">
        <w:rPr>
          <w:rFonts w:ascii="Arial" w:hAnsi="Arial" w:cs="Arial"/>
          <w:sz w:val="22"/>
          <w:szCs w:val="22"/>
        </w:rPr>
        <w:t xml:space="preserve">, </w:t>
      </w:r>
      <w:r w:rsidR="00D516DE" w:rsidRPr="00AA56D5">
        <w:rPr>
          <w:rFonts w:ascii="Arial" w:hAnsi="Arial" w:cs="Arial"/>
          <w:sz w:val="22"/>
          <w:szCs w:val="22"/>
        </w:rPr>
        <w:t>this represents bank</w:t>
      </w:r>
      <w:r w:rsidRPr="00AA56D5">
        <w:rPr>
          <w:rFonts w:ascii="Arial" w:hAnsi="Arial" w:cs="Arial"/>
          <w:sz w:val="22"/>
          <w:szCs w:val="22"/>
        </w:rPr>
        <w:t xml:space="preserve"> deposits pledged with </w:t>
      </w:r>
      <w:r w:rsidR="00D516DE" w:rsidRPr="00AA56D5">
        <w:rPr>
          <w:rFonts w:ascii="Arial" w:hAnsi="Arial" w:cs="Arial"/>
          <w:sz w:val="22"/>
          <w:szCs w:val="22"/>
        </w:rPr>
        <w:t xml:space="preserve">a </w:t>
      </w:r>
      <w:r w:rsidRPr="00AA56D5">
        <w:rPr>
          <w:rFonts w:ascii="Arial" w:hAnsi="Arial" w:cs="Arial"/>
          <w:sz w:val="22"/>
          <w:szCs w:val="22"/>
        </w:rPr>
        <w:t xml:space="preserve">commercial bank to secure the issuance of letters of guarantee on behalf of the Company, as discussed in Note </w:t>
      </w:r>
      <w:r w:rsidR="00650D5F" w:rsidRPr="00AA56D5">
        <w:rPr>
          <w:rFonts w:ascii="Arial" w:hAnsi="Arial" w:cs="Arial"/>
          <w:sz w:val="22"/>
          <w:szCs w:val="22"/>
        </w:rPr>
        <w:t>1</w:t>
      </w:r>
      <w:r w:rsidR="00BB04AD">
        <w:rPr>
          <w:rFonts w:ascii="Arial" w:hAnsi="Arial" w:cs="Arial"/>
          <w:sz w:val="22"/>
          <w:szCs w:val="22"/>
        </w:rPr>
        <w:t>9</w:t>
      </w:r>
      <w:r w:rsidRPr="00AA56D5">
        <w:rPr>
          <w:rFonts w:ascii="Arial" w:hAnsi="Arial" w:cs="Arial"/>
          <w:sz w:val="22"/>
          <w:szCs w:val="22"/>
        </w:rPr>
        <w:t xml:space="preserve"> to the financial s</w:t>
      </w:r>
      <w:r w:rsidR="00190B99" w:rsidRPr="00AA56D5">
        <w:rPr>
          <w:rFonts w:ascii="Arial" w:hAnsi="Arial" w:cs="Arial"/>
          <w:sz w:val="22"/>
          <w:szCs w:val="22"/>
        </w:rPr>
        <w:t>tatements, a deposit used a</w:t>
      </w:r>
      <w:r w:rsidRPr="00AA56D5">
        <w:rPr>
          <w:rFonts w:ascii="Arial" w:hAnsi="Arial" w:cs="Arial"/>
          <w:sz w:val="22"/>
          <w:szCs w:val="22"/>
        </w:rPr>
        <w:t>s</w:t>
      </w:r>
      <w:r w:rsidR="00190B99" w:rsidRPr="00AA56D5">
        <w:rPr>
          <w:rFonts w:ascii="Arial" w:hAnsi="Arial" w:cs="Arial"/>
          <w:sz w:val="22"/>
          <w:szCs w:val="22"/>
        </w:rPr>
        <w:t xml:space="preserve"> </w:t>
      </w:r>
      <w:r w:rsidRPr="00AA56D5">
        <w:rPr>
          <w:rFonts w:ascii="Arial" w:hAnsi="Arial" w:cs="Arial"/>
          <w:sz w:val="22"/>
          <w:szCs w:val="22"/>
        </w:rPr>
        <w:t>an employee’s security deposit</w:t>
      </w:r>
      <w:r w:rsidR="00D516DE" w:rsidRPr="00AA56D5">
        <w:rPr>
          <w:rFonts w:ascii="Arial" w:hAnsi="Arial" w:cs="Arial"/>
          <w:sz w:val="22"/>
          <w:szCs w:val="22"/>
        </w:rPr>
        <w:t xml:space="preserve"> and the security deposit of a contractor hired to repossess motorcycles</w:t>
      </w:r>
      <w:r w:rsidRPr="00AA56D5">
        <w:rPr>
          <w:rFonts w:ascii="Arial" w:hAnsi="Arial" w:cs="Arial"/>
          <w:sz w:val="22"/>
          <w:szCs w:val="22"/>
        </w:rPr>
        <w:t>.</w:t>
      </w:r>
    </w:p>
    <w:p w:rsidR="004960E7" w:rsidRPr="00AA56D5" w:rsidRDefault="00A31051" w:rsidP="006A06D4">
      <w:pPr>
        <w:tabs>
          <w:tab w:val="left" w:pos="900"/>
        </w:tabs>
        <w:spacing w:before="120" w:after="120" w:line="380" w:lineRule="exact"/>
        <w:ind w:left="547" w:hanging="547"/>
        <w:jc w:val="thaiDistribute"/>
        <w:rPr>
          <w:rFonts w:ascii="Arial" w:hAnsi="Arial" w:cs="Arial"/>
          <w:b/>
          <w:bCs/>
          <w:sz w:val="22"/>
          <w:szCs w:val="22"/>
        </w:rPr>
      </w:pPr>
      <w:r w:rsidRPr="00AA56D5">
        <w:rPr>
          <w:rFonts w:ascii="Arial" w:hAnsi="Arial" w:cs="Arial"/>
          <w:b/>
          <w:bCs/>
          <w:sz w:val="22"/>
          <w:szCs w:val="22"/>
        </w:rPr>
        <w:t>7</w:t>
      </w:r>
      <w:r w:rsidR="00A13EB0" w:rsidRPr="00AA56D5">
        <w:rPr>
          <w:rFonts w:ascii="Arial" w:hAnsi="Arial" w:cs="Arial"/>
          <w:b/>
          <w:bCs/>
          <w:sz w:val="22"/>
          <w:szCs w:val="22"/>
        </w:rPr>
        <w:t>.</w:t>
      </w:r>
      <w:r w:rsidR="00A13EB0" w:rsidRPr="00AA56D5">
        <w:rPr>
          <w:rFonts w:ascii="Arial" w:hAnsi="Arial" w:cs="Arial"/>
          <w:b/>
          <w:bCs/>
          <w:sz w:val="22"/>
          <w:szCs w:val="22"/>
        </w:rPr>
        <w:tab/>
      </w:r>
      <w:r w:rsidR="00EA51E9" w:rsidRPr="00AA56D5">
        <w:rPr>
          <w:rFonts w:ascii="Arial" w:hAnsi="Arial" w:cs="Arial"/>
          <w:b/>
          <w:bCs/>
          <w:sz w:val="22"/>
          <w:szCs w:val="22"/>
        </w:rPr>
        <w:t>Land, building</w:t>
      </w:r>
      <w:r w:rsidR="004960E7" w:rsidRPr="00AA56D5">
        <w:rPr>
          <w:rFonts w:ascii="Arial" w:hAnsi="Arial" w:cs="Arial"/>
          <w:b/>
          <w:bCs/>
          <w:sz w:val="22"/>
          <w:szCs w:val="22"/>
        </w:rPr>
        <w:t xml:space="preserve"> and equipment</w:t>
      </w:r>
    </w:p>
    <w:p w:rsidR="0009258F" w:rsidRPr="00AA56D5" w:rsidRDefault="0009258F" w:rsidP="006A06D4">
      <w:pPr>
        <w:spacing w:before="120" w:after="120" w:line="380" w:lineRule="exact"/>
        <w:ind w:left="547" w:hanging="547"/>
        <w:jc w:val="both"/>
        <w:rPr>
          <w:rFonts w:ascii="Arial" w:hAnsi="Arial" w:cs="Arial"/>
          <w:sz w:val="22"/>
          <w:szCs w:val="22"/>
        </w:rPr>
      </w:pPr>
      <w:r w:rsidRPr="00AA56D5">
        <w:rPr>
          <w:rFonts w:ascii="Arial" w:hAnsi="Arial" w:cs="Arial"/>
          <w:b/>
          <w:bCs/>
          <w:sz w:val="22"/>
          <w:szCs w:val="22"/>
        </w:rPr>
        <w:tab/>
      </w:r>
      <w:r w:rsidRPr="00AA56D5">
        <w:rPr>
          <w:rFonts w:ascii="Arial" w:hAnsi="Arial" w:cs="Arial"/>
          <w:sz w:val="22"/>
          <w:szCs w:val="22"/>
        </w:rPr>
        <w:t>Movement</w:t>
      </w:r>
      <w:r w:rsidR="0061157B" w:rsidRPr="00AA56D5">
        <w:rPr>
          <w:rFonts w:ascii="Arial" w:hAnsi="Arial" w:cs="Arial"/>
          <w:sz w:val="22"/>
          <w:szCs w:val="22"/>
        </w:rPr>
        <w:t>s</w:t>
      </w:r>
      <w:r w:rsidRPr="00AA56D5">
        <w:rPr>
          <w:rFonts w:ascii="Arial" w:hAnsi="Arial" w:cs="Arial"/>
          <w:sz w:val="22"/>
          <w:szCs w:val="22"/>
        </w:rPr>
        <w:t xml:space="preserve"> of land, building and equipment </w:t>
      </w:r>
      <w:r w:rsidR="00D70C06" w:rsidRPr="00AA56D5">
        <w:rPr>
          <w:rFonts w:ascii="Arial" w:hAnsi="Arial" w:cs="Arial"/>
          <w:sz w:val="22"/>
          <w:szCs w:val="22"/>
        </w:rPr>
        <w:t>for</w:t>
      </w:r>
      <w:r w:rsidRPr="00AA56D5">
        <w:rPr>
          <w:rFonts w:ascii="Arial" w:hAnsi="Arial" w:cs="Arial"/>
          <w:sz w:val="22"/>
          <w:szCs w:val="22"/>
        </w:rPr>
        <w:t xml:space="preserve"> the </w:t>
      </w:r>
      <w:r w:rsidR="006A06D4">
        <w:rPr>
          <w:rFonts w:ascii="Arial" w:hAnsi="Arial" w:cs="Arial"/>
          <w:sz w:val="22"/>
          <w:szCs w:val="22"/>
        </w:rPr>
        <w:t>six-month</w:t>
      </w:r>
      <w:r w:rsidRPr="00AA56D5">
        <w:rPr>
          <w:rFonts w:ascii="Arial" w:hAnsi="Arial" w:cs="Arial"/>
          <w:sz w:val="22"/>
          <w:szCs w:val="22"/>
        </w:rPr>
        <w:t xml:space="preserve"> period ended</w:t>
      </w:r>
      <w:r w:rsidR="003E0DB7" w:rsidRPr="00AA56D5">
        <w:rPr>
          <w:rFonts w:ascii="Arial" w:hAnsi="Arial" w:cs="Arial"/>
          <w:sz w:val="22"/>
          <w:szCs w:val="22"/>
        </w:rPr>
        <w:t xml:space="preserve"> </w:t>
      </w:r>
      <w:r w:rsidR="006A06D4">
        <w:rPr>
          <w:rFonts w:ascii="Arial" w:hAnsi="Arial" w:cs="Arial"/>
          <w:sz w:val="22"/>
          <w:szCs w:val="22"/>
        </w:rPr>
        <w:t>30 June 2019</w:t>
      </w:r>
      <w:r w:rsidRPr="00AA56D5">
        <w:rPr>
          <w:rFonts w:ascii="Arial" w:hAnsi="Arial" w:cs="Arial"/>
          <w:sz w:val="22"/>
          <w:szCs w:val="22"/>
        </w:rPr>
        <w:t xml:space="preserve"> are </w:t>
      </w:r>
      <w:proofErr w:type="spellStart"/>
      <w:r w:rsidRPr="00AA56D5">
        <w:rPr>
          <w:rFonts w:ascii="Arial" w:hAnsi="Arial" w:cs="Arial"/>
          <w:sz w:val="22"/>
          <w:szCs w:val="22"/>
        </w:rPr>
        <w:t>summari</w:t>
      </w:r>
      <w:r w:rsidR="00121510" w:rsidRPr="00AA56D5">
        <w:rPr>
          <w:rFonts w:ascii="Arial" w:hAnsi="Arial" w:cs="Arial"/>
          <w:sz w:val="22"/>
          <w:szCs w:val="22"/>
        </w:rPr>
        <w:t>s</w:t>
      </w:r>
      <w:r w:rsidRPr="00AA56D5">
        <w:rPr>
          <w:rFonts w:ascii="Arial" w:hAnsi="Arial" w:cs="Arial"/>
          <w:sz w:val="22"/>
          <w:szCs w:val="22"/>
        </w:rPr>
        <w:t>ed</w:t>
      </w:r>
      <w:proofErr w:type="spellEnd"/>
      <w:r w:rsidRPr="00AA56D5">
        <w:rPr>
          <w:rFonts w:ascii="Arial" w:hAnsi="Arial" w:cs="Arial"/>
          <w:sz w:val="22"/>
          <w:szCs w:val="22"/>
        </w:rPr>
        <w:t xml:space="preserve"> below.</w:t>
      </w:r>
    </w:p>
    <w:p w:rsidR="004960E7" w:rsidRPr="00AA56D5" w:rsidRDefault="004960E7" w:rsidP="006A06D4">
      <w:pPr>
        <w:tabs>
          <w:tab w:val="left" w:pos="900"/>
          <w:tab w:val="left" w:pos="1440"/>
          <w:tab w:val="left" w:pos="2520"/>
          <w:tab w:val="right" w:pos="5400"/>
          <w:tab w:val="right" w:pos="6660"/>
          <w:tab w:val="right" w:pos="7920"/>
          <w:tab w:val="right" w:pos="10890"/>
        </w:tabs>
        <w:spacing w:line="380" w:lineRule="exact"/>
        <w:ind w:left="360" w:hanging="360"/>
        <w:jc w:val="right"/>
        <w:rPr>
          <w:rFonts w:ascii="Arial" w:hAnsi="Arial" w:cs="Arial"/>
          <w:sz w:val="20"/>
          <w:szCs w:val="20"/>
        </w:rPr>
      </w:pPr>
      <w:r w:rsidRPr="00AA56D5">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7272"/>
        <w:gridCol w:w="1800"/>
      </w:tblGrid>
      <w:tr w:rsidR="00AA56D5" w:rsidRPr="00AA56D5" w:rsidTr="00DC030F">
        <w:tc>
          <w:tcPr>
            <w:tcW w:w="7272" w:type="dxa"/>
          </w:tcPr>
          <w:p w:rsidR="001D5EE1" w:rsidRPr="00AA56D5" w:rsidRDefault="001D5EE1" w:rsidP="006A06D4">
            <w:pPr>
              <w:spacing w:line="380" w:lineRule="exact"/>
              <w:ind w:right="-43"/>
              <w:jc w:val="both"/>
              <w:rPr>
                <w:rFonts w:ascii="Arial" w:hAnsi="Arial" w:cs="Arial"/>
                <w:b/>
                <w:bCs/>
                <w:sz w:val="20"/>
                <w:szCs w:val="20"/>
              </w:rPr>
            </w:pPr>
            <w:r w:rsidRPr="00AA56D5">
              <w:rPr>
                <w:rFonts w:ascii="Arial" w:hAnsi="Arial" w:cs="Arial"/>
                <w:b/>
                <w:bCs/>
                <w:sz w:val="20"/>
                <w:szCs w:val="20"/>
              </w:rPr>
              <w:t>Cost</w:t>
            </w:r>
          </w:p>
        </w:tc>
        <w:tc>
          <w:tcPr>
            <w:tcW w:w="1800" w:type="dxa"/>
            <w:vAlign w:val="bottom"/>
          </w:tcPr>
          <w:p w:rsidR="001D5EE1" w:rsidRPr="00AA56D5" w:rsidRDefault="001D5EE1" w:rsidP="006A06D4">
            <w:pPr>
              <w:tabs>
                <w:tab w:val="decimal" w:pos="1422"/>
              </w:tabs>
              <w:spacing w:line="380" w:lineRule="exact"/>
              <w:ind w:right="-14"/>
              <w:rPr>
                <w:rFonts w:ascii="Arial" w:hAnsi="Arial" w:cs="Arial"/>
                <w:sz w:val="20"/>
                <w:szCs w:val="20"/>
              </w:rPr>
            </w:pPr>
          </w:p>
        </w:tc>
      </w:tr>
      <w:tr w:rsidR="00AA56D5" w:rsidRPr="00AA56D5" w:rsidTr="00DC030F">
        <w:tc>
          <w:tcPr>
            <w:tcW w:w="7272" w:type="dxa"/>
          </w:tcPr>
          <w:p w:rsidR="0063522E" w:rsidRPr="00AA56D5" w:rsidRDefault="0063522E" w:rsidP="006A06D4">
            <w:pPr>
              <w:spacing w:line="380" w:lineRule="exact"/>
              <w:ind w:right="-43"/>
              <w:jc w:val="both"/>
              <w:rPr>
                <w:rFonts w:ascii="Arial" w:hAnsi="Arial" w:cs="Arial"/>
                <w:sz w:val="20"/>
                <w:szCs w:val="20"/>
              </w:rPr>
            </w:pPr>
            <w:r w:rsidRPr="00AA56D5">
              <w:rPr>
                <w:rFonts w:ascii="Arial" w:hAnsi="Arial" w:cs="Arial"/>
                <w:sz w:val="20"/>
                <w:szCs w:val="20"/>
              </w:rPr>
              <w:t>Balance as at 1 January 2019</w:t>
            </w:r>
          </w:p>
        </w:tc>
        <w:tc>
          <w:tcPr>
            <w:tcW w:w="1800" w:type="dxa"/>
          </w:tcPr>
          <w:p w:rsidR="0063522E" w:rsidRPr="00AA56D5" w:rsidRDefault="0063522E" w:rsidP="006A06D4">
            <w:pPr>
              <w:tabs>
                <w:tab w:val="decimal" w:pos="1422"/>
              </w:tabs>
              <w:spacing w:line="380" w:lineRule="exact"/>
              <w:jc w:val="both"/>
              <w:rPr>
                <w:rFonts w:ascii="Arial" w:hAnsi="Arial" w:cs="Arial"/>
                <w:sz w:val="20"/>
                <w:szCs w:val="20"/>
                <w:cs/>
              </w:rPr>
            </w:pPr>
            <w:r w:rsidRPr="00AA56D5">
              <w:rPr>
                <w:rFonts w:ascii="Arial" w:hAnsi="Arial" w:cs="Arial"/>
                <w:sz w:val="20"/>
                <w:szCs w:val="20"/>
              </w:rPr>
              <w:t>129,212,919</w:t>
            </w: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sz w:val="20"/>
                <w:szCs w:val="20"/>
              </w:rPr>
            </w:pPr>
            <w:r w:rsidRPr="00AA56D5">
              <w:rPr>
                <w:rFonts w:ascii="Arial" w:hAnsi="Arial" w:cs="Arial"/>
                <w:sz w:val="20"/>
                <w:szCs w:val="20"/>
              </w:rPr>
              <w:t>Additions</w:t>
            </w:r>
          </w:p>
        </w:tc>
        <w:tc>
          <w:tcPr>
            <w:tcW w:w="1800" w:type="dxa"/>
          </w:tcPr>
          <w:p w:rsidR="003C3267" w:rsidRPr="002919BF" w:rsidRDefault="00D816C7" w:rsidP="002919BF">
            <w:pPr>
              <w:tabs>
                <w:tab w:val="decimal" w:pos="1422"/>
              </w:tabs>
              <w:spacing w:line="380" w:lineRule="exact"/>
              <w:jc w:val="both"/>
              <w:rPr>
                <w:rFonts w:ascii="Arial" w:hAnsi="Arial" w:cs="Arial"/>
                <w:sz w:val="20"/>
                <w:szCs w:val="20"/>
                <w:cs/>
              </w:rPr>
            </w:pPr>
            <w:r>
              <w:rPr>
                <w:rFonts w:ascii="Arial" w:hAnsi="Arial" w:cs="Arial"/>
                <w:sz w:val="20"/>
                <w:szCs w:val="20"/>
              </w:rPr>
              <w:t>5,544,282</w:t>
            </w: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sz w:val="20"/>
                <w:szCs w:val="20"/>
              </w:rPr>
            </w:pPr>
            <w:r w:rsidRPr="00AA56D5">
              <w:rPr>
                <w:rFonts w:ascii="Arial" w:hAnsi="Arial" w:cs="Arial"/>
                <w:sz w:val="20"/>
                <w:szCs w:val="20"/>
              </w:rPr>
              <w:t>Disposals/written-off</w:t>
            </w:r>
          </w:p>
        </w:tc>
        <w:tc>
          <w:tcPr>
            <w:tcW w:w="1800" w:type="dxa"/>
          </w:tcPr>
          <w:p w:rsidR="003C3267" w:rsidRPr="002919BF" w:rsidRDefault="003C3267" w:rsidP="002919BF">
            <w:pPr>
              <w:pBdr>
                <w:bottom w:val="single" w:sz="4" w:space="1" w:color="000000"/>
              </w:pBdr>
              <w:tabs>
                <w:tab w:val="decimal" w:pos="1422"/>
              </w:tabs>
              <w:spacing w:line="380" w:lineRule="exact"/>
              <w:jc w:val="both"/>
              <w:rPr>
                <w:rFonts w:ascii="Arial" w:hAnsi="Arial" w:cs="Arial"/>
                <w:sz w:val="20"/>
                <w:szCs w:val="20"/>
                <w:cs/>
              </w:rPr>
            </w:pPr>
            <w:r w:rsidRPr="002919BF">
              <w:rPr>
                <w:rFonts w:ascii="Arial" w:hAnsi="Arial" w:cs="Arial"/>
                <w:sz w:val="20"/>
                <w:szCs w:val="20"/>
              </w:rPr>
              <w:t>(388,953)</w:t>
            </w: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sz w:val="20"/>
                <w:szCs w:val="20"/>
              </w:rPr>
            </w:pPr>
            <w:r w:rsidRPr="00AA56D5">
              <w:rPr>
                <w:rFonts w:ascii="Arial" w:hAnsi="Arial" w:cs="Arial"/>
                <w:sz w:val="20"/>
                <w:szCs w:val="20"/>
              </w:rPr>
              <w:t xml:space="preserve">Balance as at </w:t>
            </w:r>
            <w:r>
              <w:rPr>
                <w:rFonts w:ascii="Arial" w:hAnsi="Arial" w:cs="Arial"/>
                <w:sz w:val="20"/>
                <w:szCs w:val="20"/>
              </w:rPr>
              <w:t>30 June 2019</w:t>
            </w:r>
          </w:p>
        </w:tc>
        <w:tc>
          <w:tcPr>
            <w:tcW w:w="1800" w:type="dxa"/>
          </w:tcPr>
          <w:p w:rsidR="003C3267" w:rsidRPr="002919BF" w:rsidRDefault="00D608C2" w:rsidP="002919BF">
            <w:pPr>
              <w:pBdr>
                <w:bottom w:val="single" w:sz="4" w:space="1" w:color="000000"/>
              </w:pBdr>
              <w:tabs>
                <w:tab w:val="decimal" w:pos="1422"/>
              </w:tabs>
              <w:spacing w:line="380" w:lineRule="exact"/>
              <w:jc w:val="both"/>
              <w:rPr>
                <w:rFonts w:ascii="Arial" w:hAnsi="Arial" w:cs="Arial"/>
                <w:sz w:val="20"/>
                <w:szCs w:val="20"/>
                <w:cs/>
              </w:rPr>
            </w:pPr>
            <w:r>
              <w:rPr>
                <w:rFonts w:ascii="Arial" w:hAnsi="Arial" w:cs="Arial"/>
                <w:sz w:val="20"/>
                <w:szCs w:val="20"/>
              </w:rPr>
              <w:t>134,368,248</w:t>
            </w: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b/>
                <w:bCs/>
                <w:sz w:val="20"/>
                <w:szCs w:val="20"/>
                <w:cs/>
              </w:rPr>
            </w:pPr>
            <w:r w:rsidRPr="00AA56D5">
              <w:rPr>
                <w:rFonts w:ascii="Arial" w:hAnsi="Arial" w:cs="Arial"/>
                <w:b/>
                <w:bCs/>
                <w:sz w:val="20"/>
                <w:szCs w:val="20"/>
              </w:rPr>
              <w:t>Accumulated depreciation</w:t>
            </w:r>
          </w:p>
        </w:tc>
        <w:tc>
          <w:tcPr>
            <w:tcW w:w="1800" w:type="dxa"/>
          </w:tcPr>
          <w:p w:rsidR="003C3267" w:rsidRPr="00AA56D5" w:rsidRDefault="003C3267" w:rsidP="002919BF">
            <w:pPr>
              <w:tabs>
                <w:tab w:val="decimal" w:pos="1422"/>
              </w:tabs>
              <w:spacing w:line="380" w:lineRule="exact"/>
              <w:jc w:val="both"/>
              <w:rPr>
                <w:rFonts w:ascii="Arial" w:hAnsi="Arial" w:cs="Arial"/>
                <w:sz w:val="20"/>
                <w:szCs w:val="20"/>
              </w:rPr>
            </w:pP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sz w:val="20"/>
                <w:szCs w:val="20"/>
              </w:rPr>
            </w:pPr>
            <w:r w:rsidRPr="00AA56D5">
              <w:rPr>
                <w:rFonts w:ascii="Arial" w:hAnsi="Arial" w:cs="Arial"/>
                <w:sz w:val="20"/>
                <w:szCs w:val="20"/>
              </w:rPr>
              <w:t>Balance as at 1 January 2019</w:t>
            </w:r>
          </w:p>
        </w:tc>
        <w:tc>
          <w:tcPr>
            <w:tcW w:w="1800" w:type="dxa"/>
          </w:tcPr>
          <w:p w:rsidR="003C3267" w:rsidRPr="00AA56D5" w:rsidRDefault="003C3267" w:rsidP="006A06D4">
            <w:pPr>
              <w:tabs>
                <w:tab w:val="decimal" w:pos="1422"/>
              </w:tabs>
              <w:spacing w:line="380" w:lineRule="exact"/>
              <w:jc w:val="both"/>
              <w:rPr>
                <w:rFonts w:ascii="Arial" w:hAnsi="Arial" w:cs="Arial"/>
                <w:sz w:val="20"/>
                <w:szCs w:val="20"/>
                <w:cs/>
              </w:rPr>
            </w:pPr>
            <w:r w:rsidRPr="00AA56D5">
              <w:rPr>
                <w:rFonts w:ascii="Arial" w:hAnsi="Arial" w:cs="Arial"/>
                <w:sz w:val="20"/>
                <w:szCs w:val="20"/>
              </w:rPr>
              <w:t>42,292,199</w:t>
            </w: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sz w:val="20"/>
                <w:szCs w:val="20"/>
              </w:rPr>
            </w:pPr>
            <w:r w:rsidRPr="00AA56D5">
              <w:rPr>
                <w:rFonts w:ascii="Arial" w:hAnsi="Arial" w:cs="Arial"/>
                <w:sz w:val="20"/>
                <w:szCs w:val="20"/>
              </w:rPr>
              <w:t>Depreciation for the period</w:t>
            </w:r>
          </w:p>
        </w:tc>
        <w:tc>
          <w:tcPr>
            <w:tcW w:w="1800" w:type="dxa"/>
          </w:tcPr>
          <w:p w:rsidR="003C3267" w:rsidRPr="002919BF" w:rsidRDefault="003C3267" w:rsidP="002919BF">
            <w:pPr>
              <w:tabs>
                <w:tab w:val="decimal" w:pos="1422"/>
              </w:tabs>
              <w:spacing w:line="380" w:lineRule="exact"/>
              <w:jc w:val="both"/>
              <w:rPr>
                <w:rFonts w:ascii="Arial" w:hAnsi="Arial" w:cs="Arial"/>
                <w:sz w:val="20"/>
                <w:szCs w:val="20"/>
                <w:cs/>
              </w:rPr>
            </w:pPr>
            <w:r w:rsidRPr="002919BF">
              <w:rPr>
                <w:rFonts w:ascii="Arial" w:hAnsi="Arial" w:cs="Arial"/>
                <w:sz w:val="20"/>
                <w:szCs w:val="20"/>
              </w:rPr>
              <w:t>3,642,928</w:t>
            </w: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sz w:val="20"/>
                <w:szCs w:val="20"/>
              </w:rPr>
            </w:pPr>
            <w:r w:rsidRPr="00AA56D5">
              <w:rPr>
                <w:rFonts w:ascii="Arial" w:hAnsi="Arial" w:cs="Arial"/>
                <w:sz w:val="20"/>
                <w:szCs w:val="20"/>
              </w:rPr>
              <w:t>Disposals/written-off</w:t>
            </w:r>
          </w:p>
        </w:tc>
        <w:tc>
          <w:tcPr>
            <w:tcW w:w="1800" w:type="dxa"/>
          </w:tcPr>
          <w:p w:rsidR="003C3267" w:rsidRPr="002919BF" w:rsidRDefault="003C3267" w:rsidP="002919BF">
            <w:pPr>
              <w:pBdr>
                <w:bottom w:val="single" w:sz="4" w:space="1" w:color="000000"/>
              </w:pBdr>
              <w:tabs>
                <w:tab w:val="decimal" w:pos="1422"/>
              </w:tabs>
              <w:spacing w:line="380" w:lineRule="exact"/>
              <w:jc w:val="both"/>
              <w:rPr>
                <w:rFonts w:ascii="Arial" w:hAnsi="Arial" w:cs="Arial"/>
                <w:sz w:val="20"/>
                <w:szCs w:val="20"/>
                <w:cs/>
              </w:rPr>
            </w:pPr>
            <w:r w:rsidRPr="002919BF">
              <w:rPr>
                <w:rFonts w:ascii="Arial" w:hAnsi="Arial" w:cs="Arial"/>
                <w:sz w:val="20"/>
                <w:szCs w:val="20"/>
              </w:rPr>
              <w:t>(384,970)</w:t>
            </w:r>
          </w:p>
        </w:tc>
      </w:tr>
      <w:tr w:rsidR="003C3267" w:rsidRPr="00AA56D5" w:rsidTr="00DC030F">
        <w:trPr>
          <w:trHeight w:val="135"/>
        </w:trPr>
        <w:tc>
          <w:tcPr>
            <w:tcW w:w="7272" w:type="dxa"/>
          </w:tcPr>
          <w:p w:rsidR="003C3267" w:rsidRPr="00AA56D5" w:rsidRDefault="003C3267" w:rsidP="006A06D4">
            <w:pPr>
              <w:spacing w:line="380" w:lineRule="exact"/>
              <w:ind w:right="-43"/>
              <w:jc w:val="both"/>
              <w:rPr>
                <w:rFonts w:ascii="Arial" w:hAnsi="Arial" w:cs="Arial"/>
                <w:sz w:val="20"/>
                <w:szCs w:val="20"/>
              </w:rPr>
            </w:pPr>
            <w:r w:rsidRPr="00AA56D5">
              <w:rPr>
                <w:rFonts w:ascii="Arial" w:hAnsi="Arial" w:cs="Arial"/>
                <w:sz w:val="20"/>
                <w:szCs w:val="20"/>
              </w:rPr>
              <w:t xml:space="preserve">Balance as at </w:t>
            </w:r>
            <w:r>
              <w:rPr>
                <w:rFonts w:ascii="Arial" w:hAnsi="Arial" w:cs="Arial"/>
                <w:sz w:val="20"/>
                <w:szCs w:val="20"/>
              </w:rPr>
              <w:t>30 June 2019</w:t>
            </w:r>
          </w:p>
        </w:tc>
        <w:tc>
          <w:tcPr>
            <w:tcW w:w="1800" w:type="dxa"/>
          </w:tcPr>
          <w:p w:rsidR="003C3267" w:rsidRPr="002919BF" w:rsidRDefault="003C3267" w:rsidP="002919BF">
            <w:pPr>
              <w:pBdr>
                <w:bottom w:val="single" w:sz="4" w:space="1" w:color="000000"/>
              </w:pBdr>
              <w:tabs>
                <w:tab w:val="decimal" w:pos="1422"/>
              </w:tabs>
              <w:spacing w:line="380" w:lineRule="exact"/>
              <w:jc w:val="both"/>
              <w:rPr>
                <w:rFonts w:ascii="Arial" w:hAnsi="Arial" w:cs="Arial"/>
                <w:sz w:val="20"/>
                <w:szCs w:val="20"/>
                <w:cs/>
              </w:rPr>
            </w:pPr>
            <w:r w:rsidRPr="002919BF">
              <w:rPr>
                <w:rFonts w:ascii="Arial" w:hAnsi="Arial" w:cs="Arial"/>
                <w:sz w:val="20"/>
                <w:szCs w:val="20"/>
              </w:rPr>
              <w:t>45,550,157</w:t>
            </w: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b/>
                <w:bCs/>
                <w:sz w:val="20"/>
                <w:szCs w:val="20"/>
                <w:cs/>
              </w:rPr>
            </w:pPr>
            <w:r w:rsidRPr="00AA56D5">
              <w:rPr>
                <w:rFonts w:ascii="Arial" w:hAnsi="Arial" w:cs="Arial"/>
                <w:b/>
                <w:bCs/>
                <w:sz w:val="20"/>
                <w:szCs w:val="20"/>
              </w:rPr>
              <w:t>Net book value</w:t>
            </w:r>
          </w:p>
        </w:tc>
        <w:tc>
          <w:tcPr>
            <w:tcW w:w="1800" w:type="dxa"/>
          </w:tcPr>
          <w:p w:rsidR="003C3267" w:rsidRPr="00AA56D5" w:rsidRDefault="003C3267" w:rsidP="002919BF">
            <w:pPr>
              <w:tabs>
                <w:tab w:val="decimal" w:pos="1422"/>
              </w:tabs>
              <w:spacing w:line="380" w:lineRule="exact"/>
              <w:jc w:val="both"/>
              <w:rPr>
                <w:rFonts w:ascii="Arial" w:hAnsi="Arial" w:cs="Arial"/>
                <w:sz w:val="20"/>
                <w:szCs w:val="20"/>
              </w:rPr>
            </w:pPr>
          </w:p>
        </w:tc>
      </w:tr>
      <w:tr w:rsidR="003C3267" w:rsidRPr="00AA56D5" w:rsidTr="00DC030F">
        <w:tc>
          <w:tcPr>
            <w:tcW w:w="7272" w:type="dxa"/>
          </w:tcPr>
          <w:p w:rsidR="003C3267" w:rsidRPr="00AA56D5" w:rsidRDefault="003C3267" w:rsidP="006A06D4">
            <w:pPr>
              <w:spacing w:line="380" w:lineRule="exact"/>
              <w:ind w:right="-43"/>
              <w:jc w:val="both"/>
              <w:rPr>
                <w:rFonts w:ascii="Arial" w:hAnsi="Arial" w:cs="Arial"/>
                <w:sz w:val="20"/>
                <w:szCs w:val="20"/>
              </w:rPr>
            </w:pPr>
            <w:r w:rsidRPr="00AA56D5">
              <w:rPr>
                <w:rFonts w:ascii="Arial" w:hAnsi="Arial" w:cs="Arial"/>
                <w:sz w:val="20"/>
                <w:szCs w:val="20"/>
              </w:rPr>
              <w:t xml:space="preserve">Balance as at </w:t>
            </w:r>
            <w:r>
              <w:rPr>
                <w:rFonts w:ascii="Arial" w:hAnsi="Arial" w:cs="Arial"/>
                <w:sz w:val="20"/>
                <w:szCs w:val="20"/>
              </w:rPr>
              <w:t>30 June 2019</w:t>
            </w:r>
          </w:p>
        </w:tc>
        <w:tc>
          <w:tcPr>
            <w:tcW w:w="1800" w:type="dxa"/>
          </w:tcPr>
          <w:p w:rsidR="003C3267" w:rsidRPr="00AA56D5" w:rsidRDefault="003C3267" w:rsidP="002919BF">
            <w:pPr>
              <w:pBdr>
                <w:bottom w:val="double" w:sz="4" w:space="1" w:color="auto"/>
              </w:pBdr>
              <w:tabs>
                <w:tab w:val="decimal" w:pos="1422"/>
              </w:tabs>
              <w:spacing w:line="380" w:lineRule="exact"/>
              <w:jc w:val="both"/>
              <w:rPr>
                <w:rFonts w:ascii="Arial" w:hAnsi="Arial" w:cs="Arial"/>
                <w:sz w:val="20"/>
                <w:szCs w:val="20"/>
              </w:rPr>
            </w:pPr>
            <w:r w:rsidRPr="002919BF">
              <w:rPr>
                <w:rFonts w:ascii="Arial" w:hAnsi="Arial" w:cs="Arial"/>
                <w:sz w:val="20"/>
                <w:szCs w:val="20"/>
              </w:rPr>
              <w:t>88,818,091</w:t>
            </w:r>
          </w:p>
        </w:tc>
      </w:tr>
    </w:tbl>
    <w:p w:rsidR="00CF2A3D" w:rsidRPr="00AA56D5" w:rsidRDefault="006A06D4" w:rsidP="00DC030F">
      <w:pPr>
        <w:overflowPunct/>
        <w:autoSpaceDE/>
        <w:autoSpaceDN/>
        <w:adjustRightInd/>
        <w:ind w:left="540" w:hanging="540"/>
        <w:textAlignment w:val="auto"/>
        <w:rPr>
          <w:rFonts w:ascii="Arial" w:hAnsi="Arial" w:cs="Arial"/>
          <w:b/>
          <w:bCs/>
          <w:sz w:val="22"/>
          <w:szCs w:val="22"/>
        </w:rPr>
      </w:pPr>
      <w:r>
        <w:rPr>
          <w:rFonts w:ascii="Arial" w:hAnsi="Arial" w:cs="Arial"/>
          <w:b/>
          <w:bCs/>
          <w:sz w:val="22"/>
          <w:szCs w:val="22"/>
        </w:rPr>
        <w:br w:type="page"/>
      </w:r>
      <w:r w:rsidR="00A31051" w:rsidRPr="00AA56D5">
        <w:rPr>
          <w:rFonts w:ascii="Arial" w:hAnsi="Arial" w:cs="Arial"/>
          <w:b/>
          <w:bCs/>
          <w:sz w:val="22"/>
          <w:szCs w:val="22"/>
        </w:rPr>
        <w:lastRenderedPageBreak/>
        <w:t>8</w:t>
      </w:r>
      <w:r w:rsidR="00CF2A3D" w:rsidRPr="00AA56D5">
        <w:rPr>
          <w:rFonts w:ascii="Arial" w:hAnsi="Arial" w:cs="Arial"/>
          <w:b/>
          <w:bCs/>
          <w:sz w:val="22"/>
          <w:szCs w:val="22"/>
        </w:rPr>
        <w:tab/>
        <w:t>Deferred tax assets/income tax expenses</w:t>
      </w:r>
    </w:p>
    <w:p w:rsidR="00CF2A3D" w:rsidRPr="00AA56D5" w:rsidRDefault="00A31051" w:rsidP="006A06D4">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AA56D5">
        <w:rPr>
          <w:rFonts w:ascii="Arial" w:hAnsi="Arial" w:cs="Arial"/>
          <w:b/>
          <w:bCs/>
          <w:sz w:val="22"/>
          <w:szCs w:val="22"/>
        </w:rPr>
        <w:t>8</w:t>
      </w:r>
      <w:r w:rsidR="00CF2A3D" w:rsidRPr="00AA56D5">
        <w:rPr>
          <w:rFonts w:ascii="Arial" w:hAnsi="Arial" w:cs="Arial"/>
          <w:b/>
          <w:bCs/>
          <w:sz w:val="22"/>
          <w:szCs w:val="22"/>
        </w:rPr>
        <w:t>.1</w:t>
      </w:r>
      <w:r w:rsidR="00CF2A3D" w:rsidRPr="00AA56D5">
        <w:rPr>
          <w:rFonts w:ascii="Arial" w:hAnsi="Arial" w:cs="Arial"/>
          <w:b/>
          <w:bCs/>
          <w:sz w:val="22"/>
          <w:szCs w:val="22"/>
        </w:rPr>
        <w:tab/>
        <w:t>Deferred tax assets</w:t>
      </w:r>
    </w:p>
    <w:p w:rsidR="00CF2A3D" w:rsidRPr="00AA56D5" w:rsidRDefault="00CF2A3D" w:rsidP="006A06D4">
      <w:pPr>
        <w:spacing w:before="120" w:after="120" w:line="380" w:lineRule="exact"/>
        <w:ind w:left="547"/>
        <w:jc w:val="both"/>
        <w:rPr>
          <w:rFonts w:ascii="Arial" w:hAnsi="Arial" w:cs="Arial"/>
          <w:sz w:val="22"/>
          <w:szCs w:val="22"/>
        </w:rPr>
      </w:pPr>
      <w:r w:rsidRPr="00AA56D5">
        <w:rPr>
          <w:rFonts w:ascii="Arial" w:hAnsi="Arial" w:cs="Arial"/>
          <w:sz w:val="22"/>
          <w:szCs w:val="22"/>
        </w:rPr>
        <w:t>The components of deferred tax assets and deferred tax liabilities are as follows:</w:t>
      </w:r>
    </w:p>
    <w:tbl>
      <w:tblPr>
        <w:tblW w:w="8952" w:type="dxa"/>
        <w:tblInd w:w="558" w:type="dxa"/>
        <w:tblLayout w:type="fixed"/>
        <w:tblLook w:val="0000" w:firstRow="0" w:lastRow="0" w:firstColumn="0" w:lastColumn="0" w:noHBand="0" w:noVBand="0"/>
      </w:tblPr>
      <w:tblGrid>
        <w:gridCol w:w="5352"/>
        <w:gridCol w:w="1800"/>
        <w:gridCol w:w="1800"/>
      </w:tblGrid>
      <w:tr w:rsidR="00AA56D5" w:rsidRPr="00AA56D5" w:rsidTr="00DC030F">
        <w:tc>
          <w:tcPr>
            <w:tcW w:w="5352" w:type="dxa"/>
            <w:tcBorders>
              <w:top w:val="nil"/>
              <w:left w:val="nil"/>
              <w:bottom w:val="nil"/>
              <w:right w:val="nil"/>
            </w:tcBorders>
          </w:tcPr>
          <w:p w:rsidR="00F37DFA" w:rsidRPr="00AA56D5" w:rsidRDefault="00F37DFA" w:rsidP="006A06D4">
            <w:pPr>
              <w:tabs>
                <w:tab w:val="left" w:pos="567"/>
                <w:tab w:val="left" w:pos="1134"/>
                <w:tab w:val="left" w:pos="1701"/>
              </w:tabs>
              <w:spacing w:line="380" w:lineRule="exact"/>
              <w:jc w:val="thaiDistribute"/>
              <w:rPr>
                <w:rFonts w:ascii="Arial" w:hAnsi="Arial" w:cs="Arial"/>
                <w:sz w:val="20"/>
                <w:szCs w:val="20"/>
                <w:cs/>
              </w:rPr>
            </w:pPr>
          </w:p>
        </w:tc>
        <w:tc>
          <w:tcPr>
            <w:tcW w:w="1800" w:type="dxa"/>
            <w:tcBorders>
              <w:top w:val="nil"/>
              <w:left w:val="nil"/>
              <w:bottom w:val="nil"/>
            </w:tcBorders>
            <w:vAlign w:val="bottom"/>
          </w:tcPr>
          <w:p w:rsidR="00F37DFA" w:rsidRPr="00AA56D5" w:rsidRDefault="00F37DFA" w:rsidP="006A06D4">
            <w:pPr>
              <w:tabs>
                <w:tab w:val="left" w:pos="1440"/>
              </w:tabs>
              <w:spacing w:line="380" w:lineRule="exact"/>
              <w:jc w:val="center"/>
              <w:rPr>
                <w:rFonts w:ascii="Arial" w:hAnsi="Arial" w:cs="Arial"/>
                <w:sz w:val="20"/>
                <w:szCs w:val="20"/>
              </w:rPr>
            </w:pPr>
          </w:p>
        </w:tc>
        <w:tc>
          <w:tcPr>
            <w:tcW w:w="1800" w:type="dxa"/>
            <w:tcBorders>
              <w:top w:val="nil"/>
              <w:bottom w:val="nil"/>
            </w:tcBorders>
            <w:vAlign w:val="bottom"/>
          </w:tcPr>
          <w:p w:rsidR="00F37DFA" w:rsidRPr="00AA56D5" w:rsidRDefault="00F37DFA" w:rsidP="006A06D4">
            <w:pPr>
              <w:spacing w:line="380" w:lineRule="exact"/>
              <w:jc w:val="right"/>
              <w:rPr>
                <w:rFonts w:ascii="Arial" w:hAnsi="Arial" w:cs="Arial"/>
                <w:sz w:val="20"/>
                <w:szCs w:val="20"/>
              </w:rPr>
            </w:pPr>
            <w:r w:rsidRPr="00AA56D5">
              <w:rPr>
                <w:rFonts w:ascii="Arial" w:hAnsi="Arial" w:cs="Arial"/>
                <w:sz w:val="20"/>
                <w:szCs w:val="20"/>
              </w:rPr>
              <w:t>(Unit: Baht)</w:t>
            </w:r>
          </w:p>
        </w:tc>
      </w:tr>
      <w:tr w:rsidR="00AA56D5" w:rsidRPr="00AA56D5" w:rsidTr="00DC030F">
        <w:tc>
          <w:tcPr>
            <w:tcW w:w="5352" w:type="dxa"/>
            <w:tcBorders>
              <w:top w:val="nil"/>
              <w:left w:val="nil"/>
              <w:bottom w:val="nil"/>
              <w:right w:val="nil"/>
            </w:tcBorders>
          </w:tcPr>
          <w:p w:rsidR="00F37DFA" w:rsidRPr="00AA56D5" w:rsidRDefault="00F37DFA" w:rsidP="006A06D4">
            <w:pPr>
              <w:tabs>
                <w:tab w:val="left" w:pos="567"/>
                <w:tab w:val="left" w:pos="1134"/>
                <w:tab w:val="left" w:pos="1701"/>
              </w:tabs>
              <w:spacing w:line="380" w:lineRule="exact"/>
              <w:jc w:val="thaiDistribute"/>
              <w:rPr>
                <w:rFonts w:ascii="Arial" w:hAnsi="Arial" w:cs="Arial"/>
                <w:sz w:val="20"/>
                <w:szCs w:val="20"/>
                <w:cs/>
              </w:rPr>
            </w:pPr>
          </w:p>
        </w:tc>
        <w:tc>
          <w:tcPr>
            <w:tcW w:w="1800" w:type="dxa"/>
            <w:tcBorders>
              <w:top w:val="nil"/>
              <w:left w:val="nil"/>
              <w:bottom w:val="nil"/>
            </w:tcBorders>
            <w:vAlign w:val="bottom"/>
          </w:tcPr>
          <w:p w:rsidR="00F37DFA" w:rsidRPr="00AA56D5" w:rsidRDefault="006A06D4" w:rsidP="006A06D4">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30 June</w:t>
            </w:r>
            <w:r w:rsidR="00F37DFA" w:rsidRPr="00AA56D5">
              <w:rPr>
                <w:rFonts w:ascii="Arial" w:hAnsi="Arial" w:cs="Arial"/>
                <w:sz w:val="20"/>
                <w:szCs w:val="20"/>
              </w:rPr>
              <w:t xml:space="preserve">                2019</w:t>
            </w:r>
          </w:p>
        </w:tc>
        <w:tc>
          <w:tcPr>
            <w:tcW w:w="1800" w:type="dxa"/>
            <w:tcBorders>
              <w:top w:val="nil"/>
              <w:bottom w:val="nil"/>
            </w:tcBorders>
            <w:vAlign w:val="bottom"/>
          </w:tcPr>
          <w:p w:rsidR="00F37DFA" w:rsidRPr="00AA56D5" w:rsidRDefault="00F37DFA" w:rsidP="006A06D4">
            <w:pPr>
              <w:pBdr>
                <w:bottom w:val="single" w:sz="4" w:space="1" w:color="auto"/>
              </w:pBdr>
              <w:tabs>
                <w:tab w:val="left" w:pos="1440"/>
              </w:tabs>
              <w:spacing w:line="380" w:lineRule="exact"/>
              <w:jc w:val="center"/>
              <w:rPr>
                <w:rFonts w:ascii="Arial" w:hAnsi="Arial" w:cs="Arial"/>
                <w:sz w:val="20"/>
                <w:szCs w:val="20"/>
              </w:rPr>
            </w:pPr>
            <w:r w:rsidRPr="00AA56D5">
              <w:rPr>
                <w:rFonts w:ascii="Arial" w:hAnsi="Arial" w:cs="Arial"/>
                <w:sz w:val="20"/>
                <w:szCs w:val="20"/>
              </w:rPr>
              <w:t xml:space="preserve">31 December </w:t>
            </w:r>
            <w:r w:rsidR="00681DF2" w:rsidRPr="00AA56D5">
              <w:rPr>
                <w:rFonts w:ascii="Arial" w:hAnsi="Arial" w:cs="Arial"/>
                <w:sz w:val="20"/>
                <w:szCs w:val="20"/>
              </w:rPr>
              <w:t>2018</w:t>
            </w:r>
          </w:p>
        </w:tc>
      </w:tr>
      <w:tr w:rsidR="00AA56D5" w:rsidRPr="00AA56D5" w:rsidTr="00DC030F">
        <w:tc>
          <w:tcPr>
            <w:tcW w:w="5352" w:type="dxa"/>
            <w:tcBorders>
              <w:top w:val="nil"/>
              <w:left w:val="nil"/>
              <w:bottom w:val="nil"/>
              <w:right w:val="nil"/>
            </w:tcBorders>
          </w:tcPr>
          <w:p w:rsidR="00F37DFA" w:rsidRPr="00AA56D5" w:rsidRDefault="00F37DFA" w:rsidP="006A06D4">
            <w:pPr>
              <w:tabs>
                <w:tab w:val="left" w:pos="567"/>
                <w:tab w:val="left" w:pos="1134"/>
                <w:tab w:val="left" w:pos="1701"/>
              </w:tabs>
              <w:spacing w:line="380" w:lineRule="exact"/>
              <w:jc w:val="thaiDistribute"/>
              <w:rPr>
                <w:rFonts w:ascii="Arial" w:hAnsi="Arial" w:cs="Arial"/>
                <w:b/>
                <w:bCs/>
                <w:sz w:val="20"/>
                <w:szCs w:val="20"/>
              </w:rPr>
            </w:pPr>
            <w:r w:rsidRPr="00AA56D5">
              <w:rPr>
                <w:rFonts w:ascii="Arial" w:hAnsi="Arial" w:cs="Arial"/>
                <w:b/>
                <w:bCs/>
                <w:sz w:val="20"/>
                <w:szCs w:val="20"/>
              </w:rPr>
              <w:t>Deferred tax assets</w:t>
            </w:r>
          </w:p>
        </w:tc>
        <w:tc>
          <w:tcPr>
            <w:tcW w:w="1800" w:type="dxa"/>
            <w:tcBorders>
              <w:top w:val="nil"/>
              <w:left w:val="nil"/>
              <w:bottom w:val="nil"/>
            </w:tcBorders>
            <w:vAlign w:val="bottom"/>
          </w:tcPr>
          <w:p w:rsidR="00F37DFA" w:rsidRPr="00AA56D5" w:rsidRDefault="00F37DFA" w:rsidP="006A06D4">
            <w:pPr>
              <w:tabs>
                <w:tab w:val="decimal" w:pos="1422"/>
              </w:tabs>
              <w:spacing w:line="380" w:lineRule="exact"/>
              <w:ind w:left="-18" w:firstLine="108"/>
              <w:rPr>
                <w:rFonts w:ascii="Arial" w:hAnsi="Arial" w:cs="Arial"/>
                <w:sz w:val="20"/>
                <w:szCs w:val="20"/>
              </w:rPr>
            </w:pPr>
          </w:p>
        </w:tc>
        <w:tc>
          <w:tcPr>
            <w:tcW w:w="1800" w:type="dxa"/>
            <w:tcBorders>
              <w:top w:val="nil"/>
              <w:bottom w:val="nil"/>
            </w:tcBorders>
            <w:vAlign w:val="bottom"/>
          </w:tcPr>
          <w:p w:rsidR="00F37DFA" w:rsidRPr="00AA56D5" w:rsidRDefault="00F37DFA" w:rsidP="006A06D4">
            <w:pPr>
              <w:tabs>
                <w:tab w:val="decimal" w:pos="1422"/>
              </w:tabs>
              <w:spacing w:line="380" w:lineRule="exact"/>
              <w:ind w:left="-18" w:firstLine="108"/>
              <w:rPr>
                <w:rFonts w:ascii="Arial" w:hAnsi="Arial" w:cs="Arial"/>
                <w:sz w:val="20"/>
                <w:szCs w:val="20"/>
              </w:rPr>
            </w:pPr>
          </w:p>
        </w:tc>
      </w:tr>
      <w:tr w:rsidR="003C3267" w:rsidRPr="00AA56D5" w:rsidTr="00DC030F">
        <w:tc>
          <w:tcPr>
            <w:tcW w:w="5352" w:type="dxa"/>
            <w:tcBorders>
              <w:top w:val="nil"/>
              <w:left w:val="nil"/>
              <w:bottom w:val="nil"/>
              <w:right w:val="nil"/>
            </w:tcBorders>
          </w:tcPr>
          <w:p w:rsidR="003C3267" w:rsidRPr="00AA56D5" w:rsidRDefault="003C3267" w:rsidP="006A06D4">
            <w:pPr>
              <w:tabs>
                <w:tab w:val="left" w:pos="1440"/>
              </w:tabs>
              <w:spacing w:line="380" w:lineRule="exact"/>
              <w:rPr>
                <w:rFonts w:ascii="Arial" w:hAnsi="Arial" w:cs="Arial"/>
                <w:sz w:val="20"/>
                <w:szCs w:val="20"/>
              </w:rPr>
            </w:pPr>
            <w:r w:rsidRPr="00AA56D5">
              <w:rPr>
                <w:rFonts w:ascii="Arial" w:hAnsi="Arial" w:cs="Arial"/>
                <w:sz w:val="20"/>
                <w:szCs w:val="20"/>
              </w:rPr>
              <w:t>Allowance for doubtful accounts</w:t>
            </w:r>
          </w:p>
        </w:tc>
        <w:tc>
          <w:tcPr>
            <w:tcW w:w="1800" w:type="dxa"/>
            <w:tcBorders>
              <w:top w:val="nil"/>
              <w:left w:val="nil"/>
              <w:bottom w:val="nil"/>
            </w:tcBorders>
            <w:vAlign w:val="bottom"/>
          </w:tcPr>
          <w:p w:rsidR="003C3267" w:rsidRPr="002919BF" w:rsidRDefault="003C3267" w:rsidP="002919BF">
            <w:pPr>
              <w:tabs>
                <w:tab w:val="decimal" w:pos="1422"/>
              </w:tabs>
              <w:spacing w:line="380" w:lineRule="exact"/>
              <w:ind w:left="-18" w:firstLine="108"/>
              <w:rPr>
                <w:rFonts w:ascii="Arial" w:hAnsi="Arial" w:cs="Arial"/>
                <w:sz w:val="20"/>
                <w:szCs w:val="20"/>
              </w:rPr>
            </w:pPr>
            <w:r w:rsidRPr="002919BF">
              <w:rPr>
                <w:rFonts w:ascii="Arial" w:hAnsi="Arial" w:cs="Arial"/>
                <w:sz w:val="20"/>
                <w:szCs w:val="20"/>
              </w:rPr>
              <w:t xml:space="preserve">  156,959,916</w:t>
            </w:r>
          </w:p>
        </w:tc>
        <w:tc>
          <w:tcPr>
            <w:tcW w:w="1800" w:type="dxa"/>
            <w:tcBorders>
              <w:top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150</w:t>
            </w:r>
            <w:r w:rsidRPr="00AA56D5">
              <w:rPr>
                <w:rFonts w:ascii="Arial" w:hAnsi="Arial" w:cs="Arial"/>
                <w:sz w:val="20"/>
                <w:szCs w:val="20"/>
              </w:rPr>
              <w:t>,</w:t>
            </w:r>
            <w:r w:rsidRPr="00AA56D5">
              <w:rPr>
                <w:rFonts w:ascii="Arial" w:hAnsi="Arial" w:cs="Arial"/>
                <w:sz w:val="20"/>
                <w:szCs w:val="20"/>
                <w:cs/>
              </w:rPr>
              <w:t>268</w:t>
            </w:r>
            <w:r w:rsidRPr="00AA56D5">
              <w:rPr>
                <w:rFonts w:ascii="Arial" w:hAnsi="Arial" w:cs="Arial"/>
                <w:sz w:val="20"/>
                <w:szCs w:val="20"/>
              </w:rPr>
              <w:t>,</w:t>
            </w:r>
            <w:r w:rsidRPr="00AA56D5">
              <w:rPr>
                <w:rFonts w:ascii="Arial" w:hAnsi="Arial" w:cs="Arial"/>
                <w:sz w:val="20"/>
                <w:szCs w:val="20"/>
                <w:cs/>
              </w:rPr>
              <w:t>770</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1440"/>
              </w:tabs>
              <w:spacing w:line="380" w:lineRule="exact"/>
              <w:rPr>
                <w:rFonts w:ascii="Arial" w:hAnsi="Arial" w:cs="Arial"/>
                <w:sz w:val="20"/>
                <w:szCs w:val="20"/>
              </w:rPr>
            </w:pPr>
            <w:r w:rsidRPr="00AA56D5">
              <w:rPr>
                <w:rFonts w:ascii="Arial" w:hAnsi="Arial" w:cs="Arial"/>
                <w:sz w:val="20"/>
                <w:szCs w:val="20"/>
              </w:rPr>
              <w:t>Allowance for impairment of assets foreclosed</w:t>
            </w:r>
          </w:p>
        </w:tc>
        <w:tc>
          <w:tcPr>
            <w:tcW w:w="1800" w:type="dxa"/>
            <w:tcBorders>
              <w:top w:val="nil"/>
              <w:left w:val="nil"/>
              <w:bottom w:val="nil"/>
            </w:tcBorders>
            <w:vAlign w:val="bottom"/>
          </w:tcPr>
          <w:p w:rsidR="003C3267" w:rsidRPr="002919BF" w:rsidRDefault="003C3267" w:rsidP="002919BF">
            <w:pPr>
              <w:tabs>
                <w:tab w:val="decimal" w:pos="1422"/>
              </w:tabs>
              <w:spacing w:line="380" w:lineRule="exact"/>
              <w:ind w:left="-18" w:firstLine="108"/>
              <w:rPr>
                <w:rFonts w:ascii="Arial" w:hAnsi="Arial" w:cs="Arial"/>
                <w:sz w:val="20"/>
                <w:szCs w:val="20"/>
              </w:rPr>
            </w:pPr>
            <w:r w:rsidRPr="002919BF">
              <w:rPr>
                <w:rFonts w:ascii="Arial" w:hAnsi="Arial" w:cs="Arial"/>
                <w:sz w:val="20"/>
                <w:szCs w:val="20"/>
              </w:rPr>
              <w:t>2,706,51</w:t>
            </w:r>
            <w:r w:rsidR="00D816C7">
              <w:rPr>
                <w:rFonts w:ascii="Arial" w:hAnsi="Arial" w:cs="Arial"/>
                <w:sz w:val="20"/>
                <w:szCs w:val="20"/>
              </w:rPr>
              <w:t>2</w:t>
            </w:r>
          </w:p>
        </w:tc>
        <w:tc>
          <w:tcPr>
            <w:tcW w:w="1800" w:type="dxa"/>
            <w:tcBorders>
              <w:top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3</w:t>
            </w:r>
            <w:r w:rsidRPr="00AA56D5">
              <w:rPr>
                <w:rFonts w:ascii="Arial" w:hAnsi="Arial" w:cs="Arial"/>
                <w:sz w:val="20"/>
                <w:szCs w:val="20"/>
              </w:rPr>
              <w:t>,</w:t>
            </w:r>
            <w:r w:rsidRPr="00AA56D5">
              <w:rPr>
                <w:rFonts w:ascii="Arial" w:hAnsi="Arial" w:cs="Arial"/>
                <w:sz w:val="20"/>
                <w:szCs w:val="20"/>
                <w:cs/>
              </w:rPr>
              <w:t>046</w:t>
            </w:r>
            <w:r w:rsidRPr="00AA56D5">
              <w:rPr>
                <w:rFonts w:ascii="Arial" w:hAnsi="Arial" w:cs="Arial"/>
                <w:sz w:val="20"/>
                <w:szCs w:val="20"/>
              </w:rPr>
              <w:t>,</w:t>
            </w:r>
            <w:r w:rsidRPr="00AA56D5">
              <w:rPr>
                <w:rFonts w:ascii="Arial" w:hAnsi="Arial" w:cs="Arial"/>
                <w:sz w:val="20"/>
                <w:szCs w:val="20"/>
                <w:cs/>
              </w:rPr>
              <w:t>562</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1440"/>
              </w:tabs>
              <w:spacing w:line="380" w:lineRule="exact"/>
              <w:rPr>
                <w:rFonts w:ascii="Arial" w:hAnsi="Arial" w:cs="Arial"/>
                <w:sz w:val="20"/>
                <w:szCs w:val="20"/>
              </w:rPr>
            </w:pPr>
            <w:r w:rsidRPr="00AA56D5">
              <w:rPr>
                <w:rFonts w:ascii="Arial" w:hAnsi="Arial" w:cs="Arial"/>
                <w:sz w:val="20"/>
                <w:szCs w:val="20"/>
              </w:rPr>
              <w:t>Provision for long-term employee benefits</w:t>
            </w:r>
          </w:p>
        </w:tc>
        <w:tc>
          <w:tcPr>
            <w:tcW w:w="1800" w:type="dxa"/>
            <w:tcBorders>
              <w:top w:val="nil"/>
              <w:left w:val="nil"/>
              <w:bottom w:val="nil"/>
            </w:tcBorders>
            <w:vAlign w:val="bottom"/>
          </w:tcPr>
          <w:p w:rsidR="003C3267" w:rsidRPr="002919BF" w:rsidRDefault="003C3267" w:rsidP="002919BF">
            <w:pPr>
              <w:tabs>
                <w:tab w:val="decimal" w:pos="1422"/>
              </w:tabs>
              <w:spacing w:line="380" w:lineRule="exact"/>
              <w:ind w:left="-18" w:firstLine="108"/>
              <w:rPr>
                <w:rFonts w:ascii="Arial" w:hAnsi="Arial" w:cs="Arial"/>
                <w:sz w:val="20"/>
                <w:szCs w:val="20"/>
              </w:rPr>
            </w:pPr>
            <w:r w:rsidRPr="002919BF">
              <w:rPr>
                <w:rFonts w:ascii="Arial" w:hAnsi="Arial" w:cs="Arial"/>
                <w:sz w:val="20"/>
                <w:szCs w:val="20"/>
              </w:rPr>
              <w:t>2,918,494</w:t>
            </w:r>
          </w:p>
        </w:tc>
        <w:tc>
          <w:tcPr>
            <w:tcW w:w="1800" w:type="dxa"/>
            <w:tcBorders>
              <w:top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cs/>
              </w:rPr>
            </w:pPr>
            <w:r w:rsidRPr="00AA56D5">
              <w:rPr>
                <w:rFonts w:ascii="Arial" w:hAnsi="Arial" w:cs="Arial"/>
                <w:sz w:val="20"/>
                <w:szCs w:val="20"/>
                <w:cs/>
              </w:rPr>
              <w:t>2</w:t>
            </w:r>
            <w:r w:rsidRPr="00AA56D5">
              <w:rPr>
                <w:rFonts w:ascii="Arial" w:hAnsi="Arial" w:cs="Arial"/>
                <w:sz w:val="20"/>
                <w:szCs w:val="20"/>
              </w:rPr>
              <w:t>,</w:t>
            </w:r>
            <w:r w:rsidRPr="00AA56D5">
              <w:rPr>
                <w:rFonts w:ascii="Arial" w:hAnsi="Arial" w:cs="Arial"/>
                <w:sz w:val="20"/>
                <w:szCs w:val="20"/>
                <w:cs/>
              </w:rPr>
              <w:t>214</w:t>
            </w:r>
            <w:r w:rsidRPr="00AA56D5">
              <w:rPr>
                <w:rFonts w:ascii="Arial" w:hAnsi="Arial" w:cs="Arial"/>
                <w:sz w:val="20"/>
                <w:szCs w:val="20"/>
              </w:rPr>
              <w:t>,</w:t>
            </w:r>
            <w:r w:rsidRPr="00AA56D5">
              <w:rPr>
                <w:rFonts w:ascii="Arial" w:hAnsi="Arial" w:cs="Arial"/>
                <w:sz w:val="20"/>
                <w:szCs w:val="20"/>
                <w:cs/>
              </w:rPr>
              <w:t>290</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1440"/>
              </w:tabs>
              <w:spacing w:line="380" w:lineRule="exact"/>
              <w:rPr>
                <w:rFonts w:ascii="Arial" w:hAnsi="Arial" w:cs="Arial"/>
                <w:sz w:val="20"/>
                <w:szCs w:val="25"/>
              </w:rPr>
            </w:pPr>
            <w:r w:rsidRPr="00AA56D5">
              <w:rPr>
                <w:rFonts w:ascii="Arial" w:hAnsi="Arial" w:cs="Arial"/>
                <w:sz w:val="20"/>
                <w:szCs w:val="25"/>
              </w:rPr>
              <w:t xml:space="preserve">Accrued bonus </w:t>
            </w:r>
          </w:p>
        </w:tc>
        <w:tc>
          <w:tcPr>
            <w:tcW w:w="1800" w:type="dxa"/>
            <w:tcBorders>
              <w:top w:val="nil"/>
              <w:left w:val="nil"/>
              <w:bottom w:val="nil"/>
            </w:tcBorders>
            <w:vAlign w:val="bottom"/>
          </w:tcPr>
          <w:p w:rsidR="003C3267" w:rsidRPr="002919BF" w:rsidRDefault="003C3267" w:rsidP="002919BF">
            <w:pPr>
              <w:tabs>
                <w:tab w:val="decimal" w:pos="1422"/>
              </w:tabs>
              <w:spacing w:line="380" w:lineRule="exact"/>
              <w:ind w:left="-18" w:firstLine="108"/>
              <w:rPr>
                <w:rFonts w:ascii="Arial" w:hAnsi="Arial" w:cs="Arial"/>
                <w:sz w:val="20"/>
                <w:szCs w:val="20"/>
              </w:rPr>
            </w:pPr>
            <w:r w:rsidRPr="002919BF">
              <w:rPr>
                <w:rFonts w:ascii="Arial" w:hAnsi="Arial" w:cs="Arial"/>
                <w:sz w:val="20"/>
                <w:szCs w:val="20"/>
              </w:rPr>
              <w:t>3,276,000</w:t>
            </w:r>
          </w:p>
        </w:tc>
        <w:tc>
          <w:tcPr>
            <w:tcW w:w="1800" w:type="dxa"/>
            <w:tcBorders>
              <w:top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rPr>
            </w:pPr>
            <w:r w:rsidRPr="00AA56D5">
              <w:rPr>
                <w:rFonts w:ascii="Arial" w:hAnsi="Arial" w:cs="Arial"/>
                <w:sz w:val="20"/>
                <w:szCs w:val="20"/>
              </w:rPr>
              <w:t>-</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1440"/>
              </w:tabs>
              <w:spacing w:line="380" w:lineRule="exact"/>
              <w:rPr>
                <w:rFonts w:ascii="Arial" w:hAnsi="Arial" w:cs="Arial"/>
                <w:sz w:val="20"/>
                <w:szCs w:val="20"/>
              </w:rPr>
            </w:pPr>
            <w:r w:rsidRPr="00AA56D5">
              <w:rPr>
                <w:rFonts w:ascii="Arial" w:hAnsi="Arial" w:cs="Arial"/>
                <w:sz w:val="20"/>
                <w:szCs w:val="20"/>
              </w:rPr>
              <w:t>Advance receive from insurance premium</w:t>
            </w:r>
          </w:p>
        </w:tc>
        <w:tc>
          <w:tcPr>
            <w:tcW w:w="1800" w:type="dxa"/>
            <w:tcBorders>
              <w:top w:val="nil"/>
              <w:left w:val="nil"/>
              <w:bottom w:val="nil"/>
            </w:tcBorders>
            <w:vAlign w:val="bottom"/>
          </w:tcPr>
          <w:p w:rsidR="003C3267" w:rsidRPr="002919BF" w:rsidRDefault="003C3267" w:rsidP="002919BF">
            <w:pPr>
              <w:tabs>
                <w:tab w:val="decimal" w:pos="1422"/>
              </w:tabs>
              <w:spacing w:line="380" w:lineRule="exact"/>
              <w:ind w:left="-18" w:firstLine="108"/>
              <w:rPr>
                <w:rFonts w:ascii="Arial" w:hAnsi="Arial" w:cs="Arial"/>
                <w:sz w:val="20"/>
                <w:szCs w:val="20"/>
              </w:rPr>
            </w:pPr>
            <w:r w:rsidRPr="002919BF">
              <w:rPr>
                <w:rFonts w:ascii="Arial" w:hAnsi="Arial" w:cs="Arial"/>
                <w:sz w:val="20"/>
                <w:szCs w:val="20"/>
              </w:rPr>
              <w:t>10,070,730</w:t>
            </w:r>
          </w:p>
        </w:tc>
        <w:tc>
          <w:tcPr>
            <w:tcW w:w="1800" w:type="dxa"/>
            <w:tcBorders>
              <w:top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9</w:t>
            </w:r>
            <w:r w:rsidRPr="00AA56D5">
              <w:rPr>
                <w:rFonts w:ascii="Arial" w:hAnsi="Arial" w:cs="Arial"/>
                <w:sz w:val="20"/>
                <w:szCs w:val="20"/>
              </w:rPr>
              <w:t>,</w:t>
            </w:r>
            <w:r w:rsidRPr="00AA56D5">
              <w:rPr>
                <w:rFonts w:ascii="Arial" w:hAnsi="Arial" w:cs="Arial"/>
                <w:sz w:val="20"/>
                <w:szCs w:val="20"/>
                <w:cs/>
              </w:rPr>
              <w:t>596</w:t>
            </w:r>
            <w:r w:rsidRPr="00AA56D5">
              <w:rPr>
                <w:rFonts w:ascii="Arial" w:hAnsi="Arial" w:cs="Arial"/>
                <w:sz w:val="20"/>
                <w:szCs w:val="20"/>
              </w:rPr>
              <w:t>,</w:t>
            </w:r>
            <w:r w:rsidRPr="00AA56D5">
              <w:rPr>
                <w:rFonts w:ascii="Arial" w:hAnsi="Arial" w:cs="Arial"/>
                <w:sz w:val="20"/>
                <w:szCs w:val="20"/>
                <w:cs/>
              </w:rPr>
              <w:t>019</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567"/>
                <w:tab w:val="left" w:pos="1134"/>
                <w:tab w:val="decimal" w:pos="1212"/>
                <w:tab w:val="left" w:pos="1701"/>
              </w:tabs>
              <w:spacing w:line="380" w:lineRule="exact"/>
              <w:jc w:val="thaiDistribute"/>
              <w:rPr>
                <w:rFonts w:ascii="Arial" w:hAnsi="Arial" w:cs="Arial"/>
                <w:sz w:val="20"/>
                <w:szCs w:val="20"/>
              </w:rPr>
            </w:pPr>
            <w:r w:rsidRPr="00AA56D5">
              <w:rPr>
                <w:rFonts w:ascii="Arial" w:hAnsi="Arial" w:cs="Arial"/>
                <w:sz w:val="20"/>
                <w:szCs w:val="20"/>
              </w:rPr>
              <w:t>Others</w:t>
            </w:r>
          </w:p>
        </w:tc>
        <w:tc>
          <w:tcPr>
            <w:tcW w:w="1800" w:type="dxa"/>
            <w:tcBorders>
              <w:top w:val="nil"/>
              <w:left w:val="nil"/>
              <w:bottom w:val="nil"/>
            </w:tcBorders>
            <w:vAlign w:val="bottom"/>
          </w:tcPr>
          <w:p w:rsidR="003C3267" w:rsidRPr="002919BF" w:rsidRDefault="003C3267" w:rsidP="002919BF">
            <w:pPr>
              <w:pBdr>
                <w:bottom w:val="single" w:sz="4" w:space="1" w:color="auto"/>
              </w:pBdr>
              <w:tabs>
                <w:tab w:val="decimal" w:pos="1422"/>
              </w:tabs>
              <w:spacing w:line="380" w:lineRule="exact"/>
              <w:ind w:left="-18" w:firstLine="108"/>
              <w:rPr>
                <w:rFonts w:ascii="Arial" w:hAnsi="Arial" w:cs="Arial"/>
                <w:sz w:val="20"/>
                <w:szCs w:val="20"/>
              </w:rPr>
            </w:pPr>
            <w:r w:rsidRPr="002919BF">
              <w:rPr>
                <w:rFonts w:ascii="Arial" w:hAnsi="Arial" w:cs="Arial"/>
                <w:sz w:val="20"/>
                <w:szCs w:val="20"/>
              </w:rPr>
              <w:t>635,507</w:t>
            </w:r>
          </w:p>
        </w:tc>
        <w:tc>
          <w:tcPr>
            <w:tcW w:w="1800" w:type="dxa"/>
            <w:tcBorders>
              <w:top w:val="nil"/>
              <w:bottom w:val="nil"/>
            </w:tcBorders>
            <w:vAlign w:val="bottom"/>
          </w:tcPr>
          <w:p w:rsidR="003C3267" w:rsidRPr="00AA56D5" w:rsidRDefault="003C3267" w:rsidP="006A06D4">
            <w:pPr>
              <w:pBdr>
                <w:bottom w:val="single" w:sz="4" w:space="1" w:color="auto"/>
              </w:pBd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588</w:t>
            </w:r>
            <w:r w:rsidRPr="00AA56D5">
              <w:rPr>
                <w:rFonts w:ascii="Arial" w:hAnsi="Arial" w:cs="Arial"/>
                <w:sz w:val="20"/>
                <w:szCs w:val="20"/>
              </w:rPr>
              <w:t>,</w:t>
            </w:r>
            <w:r w:rsidRPr="00AA56D5">
              <w:rPr>
                <w:rFonts w:ascii="Arial" w:hAnsi="Arial" w:cs="Arial"/>
                <w:sz w:val="20"/>
                <w:szCs w:val="20"/>
                <w:cs/>
              </w:rPr>
              <w:t>332</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567"/>
                <w:tab w:val="left" w:pos="1134"/>
                <w:tab w:val="decimal" w:pos="1212"/>
                <w:tab w:val="left" w:pos="1701"/>
              </w:tabs>
              <w:spacing w:line="380" w:lineRule="exact"/>
              <w:jc w:val="thaiDistribute"/>
              <w:rPr>
                <w:rFonts w:ascii="Arial" w:hAnsi="Arial" w:cs="Arial"/>
                <w:sz w:val="20"/>
                <w:szCs w:val="20"/>
              </w:rPr>
            </w:pPr>
            <w:r w:rsidRPr="00AA56D5">
              <w:rPr>
                <w:rFonts w:ascii="Arial" w:hAnsi="Arial" w:cs="Arial"/>
                <w:sz w:val="20"/>
                <w:szCs w:val="20"/>
              </w:rPr>
              <w:t>Total</w:t>
            </w:r>
          </w:p>
        </w:tc>
        <w:tc>
          <w:tcPr>
            <w:tcW w:w="1800" w:type="dxa"/>
            <w:tcBorders>
              <w:top w:val="nil"/>
              <w:left w:val="nil"/>
              <w:bottom w:val="nil"/>
            </w:tcBorders>
            <w:vAlign w:val="bottom"/>
          </w:tcPr>
          <w:p w:rsidR="003C3267" w:rsidRPr="002919BF" w:rsidRDefault="003C3267" w:rsidP="002919BF">
            <w:pPr>
              <w:pBdr>
                <w:bottom w:val="single" w:sz="4" w:space="1" w:color="auto"/>
              </w:pBdr>
              <w:tabs>
                <w:tab w:val="decimal" w:pos="1422"/>
              </w:tabs>
              <w:spacing w:line="380" w:lineRule="exact"/>
              <w:ind w:left="-18" w:firstLine="108"/>
              <w:rPr>
                <w:rFonts w:ascii="Arial" w:hAnsi="Arial" w:cs="Arial"/>
                <w:sz w:val="20"/>
                <w:szCs w:val="20"/>
              </w:rPr>
            </w:pPr>
            <w:r w:rsidRPr="002919BF">
              <w:rPr>
                <w:rFonts w:ascii="Arial" w:hAnsi="Arial" w:cs="Arial"/>
                <w:sz w:val="20"/>
                <w:szCs w:val="20"/>
              </w:rPr>
              <w:t>176,567,159</w:t>
            </w:r>
          </w:p>
        </w:tc>
        <w:tc>
          <w:tcPr>
            <w:tcW w:w="1800" w:type="dxa"/>
            <w:tcBorders>
              <w:top w:val="nil"/>
              <w:bottom w:val="nil"/>
            </w:tcBorders>
            <w:vAlign w:val="bottom"/>
          </w:tcPr>
          <w:p w:rsidR="003C3267" w:rsidRPr="00AA56D5" w:rsidRDefault="003C3267" w:rsidP="006A06D4">
            <w:pPr>
              <w:pBdr>
                <w:bottom w:val="single" w:sz="4" w:space="1" w:color="auto"/>
              </w:pBd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165</w:t>
            </w:r>
            <w:r w:rsidRPr="00AA56D5">
              <w:rPr>
                <w:rFonts w:ascii="Arial" w:hAnsi="Arial" w:cs="Arial"/>
                <w:sz w:val="20"/>
                <w:szCs w:val="20"/>
              </w:rPr>
              <w:t>,</w:t>
            </w:r>
            <w:r w:rsidRPr="00AA56D5">
              <w:rPr>
                <w:rFonts w:ascii="Arial" w:hAnsi="Arial" w:cs="Arial"/>
                <w:sz w:val="20"/>
                <w:szCs w:val="20"/>
                <w:cs/>
              </w:rPr>
              <w:t>713</w:t>
            </w:r>
            <w:r w:rsidRPr="00AA56D5">
              <w:rPr>
                <w:rFonts w:ascii="Arial" w:hAnsi="Arial" w:cs="Arial"/>
                <w:sz w:val="20"/>
                <w:szCs w:val="20"/>
              </w:rPr>
              <w:t>,</w:t>
            </w:r>
            <w:r w:rsidRPr="00AA56D5">
              <w:rPr>
                <w:rFonts w:ascii="Arial" w:hAnsi="Arial" w:cs="Arial"/>
                <w:sz w:val="20"/>
                <w:szCs w:val="20"/>
                <w:cs/>
              </w:rPr>
              <w:t>973</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567"/>
                <w:tab w:val="left" w:pos="1134"/>
                <w:tab w:val="left" w:pos="1701"/>
              </w:tabs>
              <w:spacing w:line="380" w:lineRule="exact"/>
              <w:jc w:val="thaiDistribute"/>
              <w:rPr>
                <w:rFonts w:ascii="Arial" w:hAnsi="Arial" w:cs="Arial"/>
                <w:b/>
                <w:bCs/>
                <w:sz w:val="20"/>
                <w:szCs w:val="20"/>
              </w:rPr>
            </w:pPr>
            <w:r w:rsidRPr="00AA56D5">
              <w:rPr>
                <w:rFonts w:ascii="Arial" w:hAnsi="Arial" w:cs="Arial"/>
                <w:b/>
                <w:bCs/>
                <w:sz w:val="20"/>
                <w:szCs w:val="20"/>
              </w:rPr>
              <w:t>Deferred tax liabilities</w:t>
            </w:r>
            <w:r w:rsidRPr="00AA56D5">
              <w:rPr>
                <w:rFonts w:ascii="Arial" w:hAnsi="Arial" w:cs="Arial"/>
                <w:b/>
                <w:bCs/>
                <w:sz w:val="20"/>
                <w:szCs w:val="20"/>
                <w:cs/>
                <w:lang w:val="th-TH"/>
              </w:rPr>
              <w:t xml:space="preserve"> </w:t>
            </w:r>
          </w:p>
        </w:tc>
        <w:tc>
          <w:tcPr>
            <w:tcW w:w="1800" w:type="dxa"/>
            <w:tcBorders>
              <w:top w:val="nil"/>
              <w:left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rPr>
            </w:pPr>
          </w:p>
        </w:tc>
        <w:tc>
          <w:tcPr>
            <w:tcW w:w="1800" w:type="dxa"/>
            <w:tcBorders>
              <w:top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rPr>
            </w:pP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1440"/>
              </w:tabs>
              <w:spacing w:line="380" w:lineRule="exact"/>
              <w:ind w:left="222" w:right="-108" w:hanging="222"/>
              <w:rPr>
                <w:rFonts w:ascii="Arial" w:hAnsi="Arial" w:cs="Arial"/>
                <w:sz w:val="20"/>
                <w:szCs w:val="20"/>
              </w:rPr>
            </w:pPr>
            <w:r w:rsidRPr="00AA56D5">
              <w:rPr>
                <w:rFonts w:ascii="Arial" w:hAnsi="Arial" w:cs="Arial"/>
                <w:sz w:val="20"/>
                <w:szCs w:val="20"/>
              </w:rPr>
              <w:t>Deferred commission and initial direct cost from                    hire purchase contracts</w:t>
            </w:r>
          </w:p>
        </w:tc>
        <w:tc>
          <w:tcPr>
            <w:tcW w:w="1800" w:type="dxa"/>
            <w:tcBorders>
              <w:top w:val="nil"/>
              <w:left w:val="nil"/>
              <w:bottom w:val="nil"/>
            </w:tcBorders>
            <w:vAlign w:val="bottom"/>
          </w:tcPr>
          <w:p w:rsidR="003C3267" w:rsidRPr="002919BF" w:rsidRDefault="003C3267" w:rsidP="002919BF">
            <w:pPr>
              <w:tabs>
                <w:tab w:val="decimal" w:pos="1422"/>
              </w:tabs>
              <w:spacing w:line="380" w:lineRule="exact"/>
              <w:ind w:left="-18" w:firstLine="108"/>
              <w:rPr>
                <w:rFonts w:ascii="Arial" w:hAnsi="Arial" w:cs="Arial"/>
                <w:sz w:val="20"/>
                <w:szCs w:val="20"/>
              </w:rPr>
            </w:pPr>
            <w:r w:rsidRPr="002919BF">
              <w:rPr>
                <w:rFonts w:ascii="Arial" w:hAnsi="Arial" w:cs="Arial"/>
                <w:sz w:val="20"/>
                <w:szCs w:val="20"/>
              </w:rPr>
              <w:t>25,852,67</w:t>
            </w:r>
            <w:r w:rsidR="00D816C7">
              <w:rPr>
                <w:rFonts w:ascii="Arial" w:hAnsi="Arial" w:cs="Arial"/>
                <w:sz w:val="20"/>
                <w:szCs w:val="20"/>
              </w:rPr>
              <w:t>7</w:t>
            </w:r>
          </w:p>
        </w:tc>
        <w:tc>
          <w:tcPr>
            <w:tcW w:w="1800" w:type="dxa"/>
            <w:tcBorders>
              <w:top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23</w:t>
            </w:r>
            <w:r w:rsidRPr="00AA56D5">
              <w:rPr>
                <w:rFonts w:ascii="Arial" w:hAnsi="Arial" w:cs="Arial"/>
                <w:sz w:val="20"/>
                <w:szCs w:val="20"/>
              </w:rPr>
              <w:t>,</w:t>
            </w:r>
            <w:r w:rsidRPr="00AA56D5">
              <w:rPr>
                <w:rFonts w:ascii="Arial" w:hAnsi="Arial" w:cs="Arial"/>
                <w:sz w:val="20"/>
                <w:szCs w:val="20"/>
                <w:cs/>
              </w:rPr>
              <w:t>617</w:t>
            </w:r>
            <w:r w:rsidRPr="00AA56D5">
              <w:rPr>
                <w:rFonts w:ascii="Arial" w:hAnsi="Arial" w:cs="Arial"/>
                <w:sz w:val="20"/>
                <w:szCs w:val="20"/>
              </w:rPr>
              <w:t>,</w:t>
            </w:r>
            <w:r w:rsidRPr="00AA56D5">
              <w:rPr>
                <w:rFonts w:ascii="Arial" w:hAnsi="Arial" w:cs="Arial"/>
                <w:sz w:val="20"/>
                <w:szCs w:val="20"/>
                <w:cs/>
              </w:rPr>
              <w:t>563</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1440"/>
              </w:tabs>
              <w:spacing w:line="380" w:lineRule="exact"/>
              <w:ind w:left="222" w:right="-108" w:hanging="222"/>
              <w:rPr>
                <w:rFonts w:ascii="Arial" w:hAnsi="Arial" w:cs="Arial"/>
                <w:sz w:val="20"/>
                <w:szCs w:val="20"/>
              </w:rPr>
            </w:pPr>
            <w:r w:rsidRPr="00AA56D5">
              <w:rPr>
                <w:rFonts w:ascii="Arial" w:hAnsi="Arial" w:cs="Arial"/>
                <w:sz w:val="20"/>
                <w:szCs w:val="20"/>
              </w:rPr>
              <w:t>Deferred loans issuing costs</w:t>
            </w:r>
          </w:p>
        </w:tc>
        <w:tc>
          <w:tcPr>
            <w:tcW w:w="1800" w:type="dxa"/>
            <w:tcBorders>
              <w:top w:val="nil"/>
              <w:left w:val="nil"/>
              <w:bottom w:val="nil"/>
            </w:tcBorders>
            <w:vAlign w:val="bottom"/>
          </w:tcPr>
          <w:p w:rsidR="003C3267" w:rsidRPr="002919BF" w:rsidRDefault="003C3267" w:rsidP="002919BF">
            <w:pPr>
              <w:tabs>
                <w:tab w:val="decimal" w:pos="1422"/>
              </w:tabs>
              <w:spacing w:line="380" w:lineRule="exact"/>
              <w:ind w:left="-18" w:firstLine="108"/>
              <w:rPr>
                <w:rFonts w:ascii="Arial" w:hAnsi="Arial" w:cs="Arial"/>
                <w:sz w:val="20"/>
                <w:szCs w:val="20"/>
              </w:rPr>
            </w:pPr>
            <w:r w:rsidRPr="002919BF">
              <w:rPr>
                <w:rFonts w:ascii="Arial" w:hAnsi="Arial" w:cs="Arial"/>
                <w:sz w:val="20"/>
                <w:szCs w:val="20"/>
              </w:rPr>
              <w:t>1,339,938</w:t>
            </w:r>
          </w:p>
        </w:tc>
        <w:tc>
          <w:tcPr>
            <w:tcW w:w="1800" w:type="dxa"/>
            <w:tcBorders>
              <w:top w:val="nil"/>
              <w:bottom w:val="nil"/>
            </w:tcBorders>
            <w:vAlign w:val="bottom"/>
          </w:tcPr>
          <w:p w:rsidR="003C3267" w:rsidRPr="00AA56D5" w:rsidRDefault="003C3267" w:rsidP="006A06D4">
            <w:pP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1</w:t>
            </w:r>
            <w:r w:rsidRPr="00AA56D5">
              <w:rPr>
                <w:rFonts w:ascii="Arial" w:hAnsi="Arial" w:cs="Arial"/>
                <w:sz w:val="20"/>
                <w:szCs w:val="20"/>
              </w:rPr>
              <w:t>,</w:t>
            </w:r>
            <w:r w:rsidRPr="00AA56D5">
              <w:rPr>
                <w:rFonts w:ascii="Arial" w:hAnsi="Arial" w:cs="Arial"/>
                <w:sz w:val="20"/>
                <w:szCs w:val="20"/>
                <w:cs/>
              </w:rPr>
              <w:t>274</w:t>
            </w:r>
            <w:r w:rsidRPr="00AA56D5">
              <w:rPr>
                <w:rFonts w:ascii="Arial" w:hAnsi="Arial" w:cs="Arial"/>
                <w:sz w:val="20"/>
                <w:szCs w:val="20"/>
              </w:rPr>
              <w:t>,</w:t>
            </w:r>
            <w:r w:rsidRPr="00AA56D5">
              <w:rPr>
                <w:rFonts w:ascii="Arial" w:hAnsi="Arial" w:cs="Arial"/>
                <w:sz w:val="20"/>
                <w:szCs w:val="20"/>
                <w:cs/>
              </w:rPr>
              <w:t>5</w:t>
            </w:r>
            <w:r w:rsidRPr="00AA56D5">
              <w:rPr>
                <w:rFonts w:ascii="Arial" w:hAnsi="Arial" w:cs="Arial"/>
                <w:sz w:val="20"/>
                <w:szCs w:val="20"/>
              </w:rPr>
              <w:t>50</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1440"/>
              </w:tabs>
              <w:spacing w:line="380" w:lineRule="exact"/>
              <w:ind w:left="222" w:right="-108" w:hanging="222"/>
              <w:rPr>
                <w:rFonts w:ascii="Arial" w:hAnsi="Arial" w:cs="Arial"/>
                <w:sz w:val="20"/>
                <w:szCs w:val="20"/>
              </w:rPr>
            </w:pPr>
            <w:r w:rsidRPr="00AA56D5">
              <w:rPr>
                <w:rFonts w:ascii="Arial" w:hAnsi="Arial" w:cs="Arial"/>
                <w:sz w:val="20"/>
                <w:szCs w:val="20"/>
              </w:rPr>
              <w:t>Deferred debentures issuing cost</w:t>
            </w:r>
          </w:p>
        </w:tc>
        <w:tc>
          <w:tcPr>
            <w:tcW w:w="1800" w:type="dxa"/>
            <w:tcBorders>
              <w:top w:val="nil"/>
              <w:left w:val="nil"/>
              <w:bottom w:val="nil"/>
            </w:tcBorders>
            <w:vAlign w:val="bottom"/>
          </w:tcPr>
          <w:p w:rsidR="003C3267" w:rsidRPr="002919BF" w:rsidRDefault="003C3267" w:rsidP="002919BF">
            <w:pPr>
              <w:pBdr>
                <w:bottom w:val="single" w:sz="4" w:space="1" w:color="auto"/>
              </w:pBdr>
              <w:tabs>
                <w:tab w:val="decimal" w:pos="1422"/>
              </w:tabs>
              <w:spacing w:line="380" w:lineRule="exact"/>
              <w:ind w:left="-18" w:firstLine="108"/>
              <w:rPr>
                <w:rFonts w:ascii="Arial" w:hAnsi="Arial" w:cs="Arial"/>
                <w:sz w:val="20"/>
                <w:szCs w:val="20"/>
              </w:rPr>
            </w:pPr>
            <w:r w:rsidRPr="002919BF">
              <w:rPr>
                <w:rFonts w:ascii="Arial" w:hAnsi="Arial" w:cs="Arial"/>
                <w:sz w:val="20"/>
                <w:szCs w:val="20"/>
              </w:rPr>
              <w:t>11,907</w:t>
            </w:r>
          </w:p>
        </w:tc>
        <w:tc>
          <w:tcPr>
            <w:tcW w:w="1800" w:type="dxa"/>
            <w:tcBorders>
              <w:top w:val="nil"/>
              <w:bottom w:val="nil"/>
            </w:tcBorders>
            <w:vAlign w:val="bottom"/>
          </w:tcPr>
          <w:p w:rsidR="003C3267" w:rsidRPr="00AA56D5" w:rsidRDefault="003C3267" w:rsidP="006A06D4">
            <w:pPr>
              <w:pBdr>
                <w:bottom w:val="single" w:sz="4" w:space="1" w:color="auto"/>
              </w:pBd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26</w:t>
            </w:r>
            <w:r w:rsidRPr="00AA56D5">
              <w:rPr>
                <w:rFonts w:ascii="Arial" w:hAnsi="Arial" w:cs="Arial"/>
                <w:sz w:val="20"/>
                <w:szCs w:val="20"/>
              </w:rPr>
              <w:t>,</w:t>
            </w:r>
            <w:r w:rsidRPr="00AA56D5">
              <w:rPr>
                <w:rFonts w:ascii="Arial" w:hAnsi="Arial" w:cs="Arial"/>
                <w:sz w:val="20"/>
                <w:szCs w:val="20"/>
                <w:cs/>
              </w:rPr>
              <w:t>770</w:t>
            </w:r>
          </w:p>
        </w:tc>
      </w:tr>
      <w:tr w:rsidR="003C3267" w:rsidRPr="00AA56D5" w:rsidTr="00DC030F">
        <w:tc>
          <w:tcPr>
            <w:tcW w:w="5352" w:type="dxa"/>
            <w:tcBorders>
              <w:top w:val="nil"/>
              <w:left w:val="nil"/>
              <w:bottom w:val="nil"/>
              <w:right w:val="nil"/>
            </w:tcBorders>
            <w:vAlign w:val="bottom"/>
          </w:tcPr>
          <w:p w:rsidR="003C3267" w:rsidRPr="00AA56D5" w:rsidRDefault="003C3267" w:rsidP="006A06D4">
            <w:pPr>
              <w:tabs>
                <w:tab w:val="left" w:pos="567"/>
                <w:tab w:val="left" w:pos="1134"/>
                <w:tab w:val="left" w:pos="1701"/>
              </w:tabs>
              <w:spacing w:line="380" w:lineRule="exact"/>
              <w:jc w:val="thaiDistribute"/>
              <w:rPr>
                <w:rFonts w:ascii="Arial" w:hAnsi="Arial" w:cs="Arial"/>
                <w:b/>
                <w:bCs/>
                <w:sz w:val="20"/>
                <w:szCs w:val="20"/>
              </w:rPr>
            </w:pPr>
            <w:r w:rsidRPr="00AA56D5">
              <w:rPr>
                <w:rFonts w:ascii="Arial" w:hAnsi="Arial" w:cs="Arial"/>
                <w:sz w:val="20"/>
                <w:szCs w:val="20"/>
              </w:rPr>
              <w:t>Total</w:t>
            </w:r>
          </w:p>
        </w:tc>
        <w:tc>
          <w:tcPr>
            <w:tcW w:w="1800" w:type="dxa"/>
            <w:tcBorders>
              <w:top w:val="nil"/>
              <w:left w:val="nil"/>
              <w:bottom w:val="nil"/>
            </w:tcBorders>
            <w:vAlign w:val="bottom"/>
          </w:tcPr>
          <w:p w:rsidR="003C3267" w:rsidRPr="002919BF" w:rsidRDefault="003C3267" w:rsidP="002919BF">
            <w:pPr>
              <w:pBdr>
                <w:bottom w:val="single" w:sz="4" w:space="1" w:color="auto"/>
              </w:pBdr>
              <w:tabs>
                <w:tab w:val="decimal" w:pos="1422"/>
              </w:tabs>
              <w:spacing w:line="380" w:lineRule="exact"/>
              <w:ind w:left="-18" w:firstLine="108"/>
              <w:rPr>
                <w:rFonts w:ascii="Arial" w:hAnsi="Arial" w:cs="Arial"/>
                <w:sz w:val="20"/>
                <w:szCs w:val="20"/>
              </w:rPr>
            </w:pPr>
            <w:r w:rsidRPr="002919BF">
              <w:rPr>
                <w:rFonts w:ascii="Arial" w:hAnsi="Arial" w:cs="Arial"/>
                <w:sz w:val="20"/>
                <w:szCs w:val="20"/>
              </w:rPr>
              <w:t>27,204,522</w:t>
            </w:r>
          </w:p>
        </w:tc>
        <w:tc>
          <w:tcPr>
            <w:tcW w:w="1800" w:type="dxa"/>
            <w:tcBorders>
              <w:top w:val="nil"/>
              <w:bottom w:val="nil"/>
            </w:tcBorders>
            <w:vAlign w:val="bottom"/>
          </w:tcPr>
          <w:p w:rsidR="003C3267" w:rsidRPr="00AA56D5" w:rsidRDefault="003C3267" w:rsidP="006A06D4">
            <w:pPr>
              <w:pBdr>
                <w:bottom w:val="single" w:sz="4" w:space="1" w:color="auto"/>
              </w:pBd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24</w:t>
            </w:r>
            <w:r w:rsidRPr="00AA56D5">
              <w:rPr>
                <w:rFonts w:ascii="Arial" w:hAnsi="Arial" w:cs="Arial"/>
                <w:sz w:val="20"/>
                <w:szCs w:val="20"/>
              </w:rPr>
              <w:t>,</w:t>
            </w:r>
            <w:r w:rsidRPr="00AA56D5">
              <w:rPr>
                <w:rFonts w:ascii="Arial" w:hAnsi="Arial" w:cs="Arial"/>
                <w:sz w:val="20"/>
                <w:szCs w:val="20"/>
                <w:cs/>
              </w:rPr>
              <w:t>918</w:t>
            </w:r>
            <w:r w:rsidRPr="00AA56D5">
              <w:rPr>
                <w:rFonts w:ascii="Arial" w:hAnsi="Arial" w:cs="Arial"/>
                <w:sz w:val="20"/>
                <w:szCs w:val="20"/>
              </w:rPr>
              <w:t>,</w:t>
            </w:r>
            <w:r w:rsidRPr="00AA56D5">
              <w:rPr>
                <w:rFonts w:ascii="Arial" w:hAnsi="Arial" w:cs="Arial"/>
                <w:sz w:val="20"/>
                <w:szCs w:val="20"/>
                <w:cs/>
              </w:rPr>
              <w:t>883</w:t>
            </w:r>
          </w:p>
        </w:tc>
      </w:tr>
      <w:tr w:rsidR="003C3267" w:rsidRPr="00AA56D5" w:rsidTr="00DC030F">
        <w:tc>
          <w:tcPr>
            <w:tcW w:w="5352" w:type="dxa"/>
            <w:tcBorders>
              <w:top w:val="nil"/>
              <w:left w:val="nil"/>
              <w:bottom w:val="nil"/>
              <w:right w:val="nil"/>
            </w:tcBorders>
          </w:tcPr>
          <w:p w:rsidR="003C3267" w:rsidRPr="00AA56D5" w:rsidRDefault="003C3267" w:rsidP="006A06D4">
            <w:pPr>
              <w:tabs>
                <w:tab w:val="left" w:pos="567"/>
                <w:tab w:val="left" w:pos="1134"/>
                <w:tab w:val="left" w:pos="1701"/>
              </w:tabs>
              <w:spacing w:line="380" w:lineRule="exact"/>
              <w:jc w:val="thaiDistribute"/>
              <w:rPr>
                <w:rFonts w:ascii="Arial" w:hAnsi="Arial" w:cs="Arial"/>
                <w:sz w:val="20"/>
                <w:szCs w:val="20"/>
              </w:rPr>
            </w:pPr>
            <w:r w:rsidRPr="00AA56D5">
              <w:rPr>
                <w:rFonts w:ascii="Arial" w:hAnsi="Arial" w:cs="Arial"/>
                <w:sz w:val="20"/>
                <w:szCs w:val="20"/>
              </w:rPr>
              <w:t>Deferred tax assets - net</w:t>
            </w:r>
          </w:p>
        </w:tc>
        <w:tc>
          <w:tcPr>
            <w:tcW w:w="1800" w:type="dxa"/>
            <w:tcBorders>
              <w:top w:val="nil"/>
              <w:left w:val="nil"/>
              <w:bottom w:val="nil"/>
            </w:tcBorders>
            <w:vAlign w:val="bottom"/>
          </w:tcPr>
          <w:p w:rsidR="003C3267" w:rsidRPr="002919BF" w:rsidRDefault="003C3267" w:rsidP="002919BF">
            <w:pPr>
              <w:pBdr>
                <w:bottom w:val="double" w:sz="4" w:space="1" w:color="auto"/>
              </w:pBdr>
              <w:tabs>
                <w:tab w:val="decimal" w:pos="1422"/>
              </w:tabs>
              <w:spacing w:line="380" w:lineRule="exact"/>
              <w:ind w:left="-18" w:firstLine="108"/>
              <w:rPr>
                <w:rFonts w:ascii="Arial" w:hAnsi="Arial" w:cs="Arial"/>
                <w:sz w:val="20"/>
                <w:szCs w:val="20"/>
              </w:rPr>
            </w:pPr>
            <w:r w:rsidRPr="002919BF">
              <w:rPr>
                <w:rFonts w:ascii="Arial" w:hAnsi="Arial" w:cs="Arial"/>
                <w:sz w:val="20"/>
                <w:szCs w:val="20"/>
              </w:rPr>
              <w:t>149,362,637</w:t>
            </w:r>
          </w:p>
        </w:tc>
        <w:tc>
          <w:tcPr>
            <w:tcW w:w="1800" w:type="dxa"/>
            <w:tcBorders>
              <w:top w:val="nil"/>
              <w:bottom w:val="nil"/>
            </w:tcBorders>
            <w:vAlign w:val="bottom"/>
          </w:tcPr>
          <w:p w:rsidR="003C3267" w:rsidRPr="00AA56D5" w:rsidRDefault="003C3267" w:rsidP="006A06D4">
            <w:pPr>
              <w:pBdr>
                <w:bottom w:val="double" w:sz="4" w:space="1" w:color="auto"/>
              </w:pBdr>
              <w:tabs>
                <w:tab w:val="decimal" w:pos="1422"/>
              </w:tabs>
              <w:spacing w:line="380" w:lineRule="exact"/>
              <w:ind w:left="-18" w:firstLine="108"/>
              <w:rPr>
                <w:rFonts w:ascii="Arial" w:hAnsi="Arial" w:cs="Arial"/>
                <w:sz w:val="20"/>
                <w:szCs w:val="20"/>
              </w:rPr>
            </w:pPr>
            <w:r w:rsidRPr="00AA56D5">
              <w:rPr>
                <w:rFonts w:ascii="Arial" w:hAnsi="Arial" w:cs="Arial"/>
                <w:sz w:val="20"/>
                <w:szCs w:val="20"/>
                <w:cs/>
              </w:rPr>
              <w:t>140</w:t>
            </w:r>
            <w:r w:rsidRPr="00AA56D5">
              <w:rPr>
                <w:rFonts w:ascii="Arial" w:hAnsi="Arial" w:cs="Arial"/>
                <w:sz w:val="20"/>
                <w:szCs w:val="20"/>
              </w:rPr>
              <w:t>,</w:t>
            </w:r>
            <w:r w:rsidRPr="00AA56D5">
              <w:rPr>
                <w:rFonts w:ascii="Arial" w:hAnsi="Arial" w:cs="Arial"/>
                <w:sz w:val="20"/>
                <w:szCs w:val="20"/>
                <w:cs/>
              </w:rPr>
              <w:t>795</w:t>
            </w:r>
            <w:r w:rsidRPr="00AA56D5">
              <w:rPr>
                <w:rFonts w:ascii="Arial" w:hAnsi="Arial" w:cs="Arial"/>
                <w:sz w:val="20"/>
                <w:szCs w:val="20"/>
              </w:rPr>
              <w:t>,</w:t>
            </w:r>
            <w:r w:rsidRPr="00AA56D5">
              <w:rPr>
                <w:rFonts w:ascii="Arial" w:hAnsi="Arial" w:cs="Arial"/>
                <w:sz w:val="20"/>
                <w:szCs w:val="20"/>
                <w:cs/>
              </w:rPr>
              <w:t>090</w:t>
            </w:r>
          </w:p>
        </w:tc>
      </w:tr>
    </w:tbl>
    <w:p w:rsidR="006A06D4" w:rsidRDefault="006A06D4" w:rsidP="009520A9">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p>
    <w:p w:rsidR="006A06D4" w:rsidRDefault="006A06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F2A3D" w:rsidRPr="00AA56D5" w:rsidRDefault="00A31051" w:rsidP="00521E54">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AA56D5">
        <w:rPr>
          <w:rFonts w:ascii="Arial" w:hAnsi="Arial" w:cs="Arial"/>
          <w:b/>
          <w:bCs/>
          <w:sz w:val="22"/>
          <w:szCs w:val="22"/>
        </w:rPr>
        <w:lastRenderedPageBreak/>
        <w:t>8</w:t>
      </w:r>
      <w:r w:rsidR="00CF2A3D" w:rsidRPr="00AA56D5">
        <w:rPr>
          <w:rFonts w:ascii="Arial" w:hAnsi="Arial" w:cs="Arial"/>
          <w:b/>
          <w:bCs/>
          <w:sz w:val="22"/>
          <w:szCs w:val="22"/>
        </w:rPr>
        <w:t xml:space="preserve">.2 </w:t>
      </w:r>
      <w:r w:rsidR="00CF2A3D" w:rsidRPr="00AA56D5">
        <w:rPr>
          <w:rFonts w:ascii="Arial" w:hAnsi="Arial" w:cs="Arial"/>
          <w:b/>
          <w:bCs/>
          <w:sz w:val="22"/>
          <w:szCs w:val="22"/>
        </w:rPr>
        <w:tab/>
        <w:t xml:space="preserve">Income tax expenses </w:t>
      </w:r>
    </w:p>
    <w:p w:rsidR="006A06D4" w:rsidRPr="00497C1F" w:rsidRDefault="006A06D4" w:rsidP="00521E54">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497C1F">
        <w:rPr>
          <w:rFonts w:ascii="Arial" w:hAnsi="Arial" w:cs="Arial"/>
          <w:sz w:val="22"/>
          <w:szCs w:val="22"/>
        </w:rPr>
        <w:tab/>
        <w:t xml:space="preserve">Income tax expenses for the three-month and six-month periods ended 30 June </w:t>
      </w:r>
      <w:r>
        <w:rPr>
          <w:rFonts w:ascii="Arial" w:hAnsi="Arial" w:cs="Arial"/>
          <w:sz w:val="22"/>
          <w:szCs w:val="22"/>
        </w:rPr>
        <w:t>2019</w:t>
      </w:r>
      <w:r w:rsidRPr="00497C1F">
        <w:rPr>
          <w:rFonts w:ascii="Arial" w:hAnsi="Arial" w:cs="Arial"/>
          <w:sz w:val="22"/>
          <w:szCs w:val="22"/>
        </w:rPr>
        <w:t xml:space="preserve"> and </w:t>
      </w:r>
      <w:r>
        <w:rPr>
          <w:rFonts w:ascii="Arial" w:hAnsi="Arial" w:cs="Arial"/>
          <w:sz w:val="22"/>
          <w:szCs w:val="22"/>
        </w:rPr>
        <w:t>2018</w:t>
      </w:r>
      <w:r w:rsidRPr="00497C1F">
        <w:rPr>
          <w:rFonts w:ascii="Arial" w:hAnsi="Arial" w:cs="Arial"/>
          <w:sz w:val="22"/>
          <w:szCs w:val="22"/>
        </w:rPr>
        <w:t xml:space="preserve"> are as follows:</w:t>
      </w:r>
    </w:p>
    <w:tbl>
      <w:tblPr>
        <w:tblW w:w="9270" w:type="dxa"/>
        <w:tblInd w:w="468" w:type="dxa"/>
        <w:tblLayout w:type="fixed"/>
        <w:tblLook w:val="0000" w:firstRow="0" w:lastRow="0" w:firstColumn="0" w:lastColumn="0" w:noHBand="0" w:noVBand="0"/>
      </w:tblPr>
      <w:tblGrid>
        <w:gridCol w:w="3690"/>
        <w:gridCol w:w="1395"/>
        <w:gridCol w:w="1395"/>
        <w:gridCol w:w="1395"/>
        <w:gridCol w:w="1395"/>
      </w:tblGrid>
      <w:tr w:rsidR="006A06D4" w:rsidRPr="00497C1F" w:rsidTr="00521E54">
        <w:tc>
          <w:tcPr>
            <w:tcW w:w="3690" w:type="dxa"/>
          </w:tcPr>
          <w:p w:rsidR="006A06D4" w:rsidRPr="00497C1F" w:rsidRDefault="006A06D4" w:rsidP="00521E54">
            <w:pPr>
              <w:spacing w:line="380" w:lineRule="exact"/>
              <w:ind w:right="-18"/>
              <w:jc w:val="thaiDistribute"/>
              <w:rPr>
                <w:rFonts w:ascii="Arial" w:hAnsi="Arial" w:cs="Arial"/>
                <w:sz w:val="20"/>
                <w:szCs w:val="20"/>
              </w:rPr>
            </w:pPr>
            <w:r w:rsidRPr="00497C1F">
              <w:rPr>
                <w:rFonts w:ascii="Arial" w:hAnsi="Arial" w:cs="Arial"/>
                <w:b/>
                <w:bCs/>
                <w:sz w:val="20"/>
                <w:szCs w:val="20"/>
                <w:cs/>
              </w:rPr>
              <w:tab/>
            </w:r>
            <w:r w:rsidRPr="00497C1F">
              <w:rPr>
                <w:rFonts w:ascii="Arial" w:hAnsi="Arial" w:cs="Arial"/>
                <w:b/>
                <w:bCs/>
                <w:sz w:val="20"/>
                <w:szCs w:val="20"/>
              </w:rPr>
              <w:tab/>
            </w:r>
            <w:r w:rsidRPr="00497C1F">
              <w:rPr>
                <w:rFonts w:ascii="Arial" w:hAnsi="Arial" w:cs="Arial"/>
                <w:sz w:val="20"/>
                <w:szCs w:val="20"/>
              </w:rPr>
              <w:tab/>
            </w:r>
          </w:p>
        </w:tc>
        <w:tc>
          <w:tcPr>
            <w:tcW w:w="5580" w:type="dxa"/>
            <w:gridSpan w:val="4"/>
          </w:tcPr>
          <w:p w:rsidR="006A06D4" w:rsidRPr="00497C1F" w:rsidRDefault="006A06D4" w:rsidP="00521E54">
            <w:pPr>
              <w:tabs>
                <w:tab w:val="left" w:pos="600"/>
                <w:tab w:val="left" w:pos="900"/>
                <w:tab w:val="right" w:pos="7280"/>
                <w:tab w:val="right" w:pos="8540"/>
              </w:tabs>
              <w:spacing w:line="380" w:lineRule="exact"/>
              <w:ind w:right="-45"/>
              <w:jc w:val="right"/>
              <w:rPr>
                <w:rFonts w:ascii="Arial" w:hAnsi="Arial" w:cs="Arial"/>
                <w:sz w:val="20"/>
                <w:szCs w:val="20"/>
              </w:rPr>
            </w:pPr>
            <w:r w:rsidRPr="00497C1F">
              <w:rPr>
                <w:rFonts w:ascii="Arial" w:hAnsi="Arial" w:cs="Arial"/>
                <w:sz w:val="20"/>
                <w:szCs w:val="20"/>
              </w:rPr>
              <w:t>(Unit: Baht)</w:t>
            </w:r>
          </w:p>
        </w:tc>
      </w:tr>
      <w:tr w:rsidR="006A06D4" w:rsidRPr="00497C1F" w:rsidTr="00521E54">
        <w:tc>
          <w:tcPr>
            <w:tcW w:w="3690" w:type="dxa"/>
          </w:tcPr>
          <w:p w:rsidR="006A06D4" w:rsidRPr="00497C1F" w:rsidRDefault="006A06D4" w:rsidP="00521E54">
            <w:pPr>
              <w:spacing w:line="380" w:lineRule="exact"/>
              <w:ind w:right="-18"/>
              <w:jc w:val="thaiDistribute"/>
              <w:rPr>
                <w:rFonts w:ascii="Arial" w:hAnsi="Arial" w:cs="Arial"/>
                <w:sz w:val="20"/>
                <w:szCs w:val="20"/>
              </w:rPr>
            </w:pPr>
          </w:p>
        </w:tc>
        <w:tc>
          <w:tcPr>
            <w:tcW w:w="279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For the three-month periods                       ended 30 June</w:t>
            </w:r>
          </w:p>
        </w:tc>
        <w:tc>
          <w:tcPr>
            <w:tcW w:w="279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For the six-month periods                       ended 30 June</w:t>
            </w:r>
          </w:p>
        </w:tc>
      </w:tr>
      <w:tr w:rsidR="006A06D4" w:rsidRPr="00497C1F" w:rsidTr="00521E54">
        <w:tc>
          <w:tcPr>
            <w:tcW w:w="3690" w:type="dxa"/>
          </w:tcPr>
          <w:p w:rsidR="006A06D4" w:rsidRPr="00497C1F" w:rsidRDefault="006A06D4" w:rsidP="00521E54">
            <w:pPr>
              <w:spacing w:line="380" w:lineRule="exact"/>
              <w:ind w:right="-18"/>
              <w:jc w:val="thaiDistribute"/>
              <w:rPr>
                <w:rFonts w:ascii="Arial" w:hAnsi="Arial" w:cs="Arial"/>
                <w:sz w:val="20"/>
                <w:szCs w:val="20"/>
              </w:rPr>
            </w:pPr>
          </w:p>
        </w:tc>
        <w:tc>
          <w:tcPr>
            <w:tcW w:w="1395"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395"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2018</w:t>
            </w:r>
          </w:p>
        </w:tc>
        <w:tc>
          <w:tcPr>
            <w:tcW w:w="1395"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395"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2018</w:t>
            </w:r>
          </w:p>
        </w:tc>
      </w:tr>
      <w:tr w:rsidR="006A06D4" w:rsidRPr="00497C1F" w:rsidTr="00521E54">
        <w:tc>
          <w:tcPr>
            <w:tcW w:w="3690" w:type="dxa"/>
            <w:vAlign w:val="bottom"/>
          </w:tcPr>
          <w:p w:rsidR="006A06D4" w:rsidRPr="00497C1F" w:rsidRDefault="006A06D4" w:rsidP="00521E54">
            <w:pPr>
              <w:tabs>
                <w:tab w:val="left" w:pos="1440"/>
              </w:tabs>
              <w:spacing w:line="380" w:lineRule="exact"/>
              <w:ind w:left="342" w:hanging="270"/>
              <w:rPr>
                <w:rFonts w:ascii="Arial" w:hAnsi="Arial" w:cs="Arial"/>
                <w:b/>
                <w:bCs/>
                <w:sz w:val="20"/>
                <w:szCs w:val="20"/>
              </w:rPr>
            </w:pPr>
            <w:r w:rsidRPr="00497C1F">
              <w:rPr>
                <w:rFonts w:ascii="Arial" w:hAnsi="Arial" w:cs="Arial"/>
                <w:b/>
                <w:bCs/>
                <w:sz w:val="20"/>
                <w:szCs w:val="20"/>
              </w:rPr>
              <w:t>Current income tax:</w:t>
            </w:r>
          </w:p>
        </w:tc>
        <w:tc>
          <w:tcPr>
            <w:tcW w:w="1395" w:type="dxa"/>
            <w:vAlign w:val="bottom"/>
          </w:tcPr>
          <w:p w:rsidR="006A06D4" w:rsidRPr="00497C1F" w:rsidRDefault="006A06D4" w:rsidP="00521E54">
            <w:pPr>
              <w:tabs>
                <w:tab w:val="decimal" w:pos="1152"/>
              </w:tabs>
              <w:spacing w:line="380" w:lineRule="exact"/>
              <w:ind w:right="-14"/>
              <w:rPr>
                <w:rFonts w:ascii="Arial" w:hAnsi="Arial" w:cs="Arial"/>
                <w:sz w:val="20"/>
                <w:szCs w:val="20"/>
              </w:rPr>
            </w:pPr>
          </w:p>
        </w:tc>
        <w:tc>
          <w:tcPr>
            <w:tcW w:w="1395" w:type="dxa"/>
            <w:vAlign w:val="bottom"/>
          </w:tcPr>
          <w:p w:rsidR="006A06D4" w:rsidRPr="00497C1F" w:rsidRDefault="006A06D4" w:rsidP="00521E54">
            <w:pPr>
              <w:tabs>
                <w:tab w:val="decimal" w:pos="1152"/>
              </w:tabs>
              <w:spacing w:line="380" w:lineRule="exact"/>
              <w:ind w:right="-14"/>
              <w:rPr>
                <w:rFonts w:ascii="Arial" w:hAnsi="Arial" w:cs="Arial"/>
                <w:sz w:val="20"/>
                <w:szCs w:val="20"/>
              </w:rPr>
            </w:pPr>
          </w:p>
        </w:tc>
        <w:tc>
          <w:tcPr>
            <w:tcW w:w="1395" w:type="dxa"/>
            <w:vAlign w:val="bottom"/>
          </w:tcPr>
          <w:p w:rsidR="006A06D4" w:rsidRPr="00497C1F" w:rsidRDefault="006A06D4" w:rsidP="00521E54">
            <w:pPr>
              <w:tabs>
                <w:tab w:val="decimal" w:pos="1152"/>
              </w:tabs>
              <w:spacing w:line="380" w:lineRule="exact"/>
              <w:ind w:right="-14"/>
              <w:rPr>
                <w:rFonts w:ascii="Arial" w:hAnsi="Arial" w:cs="Arial"/>
                <w:sz w:val="20"/>
                <w:szCs w:val="20"/>
              </w:rPr>
            </w:pPr>
          </w:p>
        </w:tc>
        <w:tc>
          <w:tcPr>
            <w:tcW w:w="1395" w:type="dxa"/>
            <w:vAlign w:val="bottom"/>
          </w:tcPr>
          <w:p w:rsidR="006A06D4" w:rsidRPr="00497C1F" w:rsidRDefault="006A06D4" w:rsidP="00521E54">
            <w:pPr>
              <w:tabs>
                <w:tab w:val="decimal" w:pos="1062"/>
              </w:tabs>
              <w:spacing w:line="380" w:lineRule="exact"/>
              <w:ind w:right="-45"/>
              <w:rPr>
                <w:rFonts w:ascii="Arial" w:hAnsi="Arial" w:cs="Arial"/>
                <w:sz w:val="20"/>
                <w:szCs w:val="20"/>
              </w:rPr>
            </w:pPr>
          </w:p>
        </w:tc>
      </w:tr>
      <w:tr w:rsidR="003C3267" w:rsidRPr="00497C1F" w:rsidTr="00521E54">
        <w:tc>
          <w:tcPr>
            <w:tcW w:w="3690" w:type="dxa"/>
            <w:vAlign w:val="bottom"/>
          </w:tcPr>
          <w:p w:rsidR="003C3267" w:rsidRPr="00497C1F" w:rsidRDefault="003C3267" w:rsidP="00521E54">
            <w:pPr>
              <w:tabs>
                <w:tab w:val="left" w:pos="1440"/>
              </w:tabs>
              <w:spacing w:line="380" w:lineRule="exact"/>
              <w:ind w:left="342" w:hanging="270"/>
              <w:rPr>
                <w:rFonts w:ascii="Arial" w:hAnsi="Arial" w:cs="Arial"/>
                <w:sz w:val="20"/>
                <w:szCs w:val="20"/>
              </w:rPr>
            </w:pPr>
            <w:r w:rsidRPr="00497C1F">
              <w:rPr>
                <w:rFonts w:ascii="Arial" w:hAnsi="Arial" w:cs="Arial"/>
                <w:sz w:val="20"/>
                <w:szCs w:val="20"/>
              </w:rPr>
              <w:t xml:space="preserve">Interim corporate income tax charge </w:t>
            </w:r>
          </w:p>
        </w:tc>
        <w:tc>
          <w:tcPr>
            <w:tcW w:w="1395" w:type="dxa"/>
            <w:vAlign w:val="bottom"/>
          </w:tcPr>
          <w:p w:rsidR="003C3267" w:rsidRPr="002919BF" w:rsidRDefault="003C3267" w:rsidP="00521E54">
            <w:pPr>
              <w:tabs>
                <w:tab w:val="decimal" w:pos="1152"/>
              </w:tabs>
              <w:spacing w:line="380" w:lineRule="exact"/>
              <w:ind w:right="-14"/>
              <w:rPr>
                <w:rFonts w:ascii="Arial" w:hAnsi="Arial" w:cs="Arial"/>
                <w:sz w:val="20"/>
                <w:szCs w:val="20"/>
              </w:rPr>
            </w:pPr>
            <w:r w:rsidRPr="002919BF">
              <w:rPr>
                <w:rFonts w:ascii="Arial" w:hAnsi="Arial" w:cs="Arial"/>
                <w:sz w:val="20"/>
                <w:szCs w:val="20"/>
              </w:rPr>
              <w:t>38,188,78</w:t>
            </w:r>
            <w:r w:rsidR="002B5488">
              <w:rPr>
                <w:rFonts w:ascii="Arial" w:hAnsi="Arial" w:cs="Arial"/>
                <w:sz w:val="20"/>
                <w:szCs w:val="20"/>
              </w:rPr>
              <w:t>3</w:t>
            </w:r>
          </w:p>
        </w:tc>
        <w:tc>
          <w:tcPr>
            <w:tcW w:w="1395" w:type="dxa"/>
            <w:vAlign w:val="bottom"/>
          </w:tcPr>
          <w:p w:rsidR="003C3267" w:rsidRPr="00497C1F" w:rsidRDefault="003C3267" w:rsidP="00521E54">
            <w:pPr>
              <w:tabs>
                <w:tab w:val="decimal" w:pos="1152"/>
              </w:tabs>
              <w:spacing w:line="380" w:lineRule="exact"/>
              <w:ind w:right="-14"/>
              <w:rPr>
                <w:rFonts w:ascii="Arial" w:hAnsi="Arial" w:cs="Arial"/>
                <w:sz w:val="20"/>
                <w:szCs w:val="20"/>
              </w:rPr>
            </w:pPr>
            <w:r w:rsidRPr="00497C1F">
              <w:rPr>
                <w:rFonts w:ascii="Arial" w:hAnsi="Arial" w:cs="Arial"/>
                <w:sz w:val="20"/>
                <w:szCs w:val="20"/>
              </w:rPr>
              <w:t>32,349,111</w:t>
            </w:r>
          </w:p>
        </w:tc>
        <w:tc>
          <w:tcPr>
            <w:tcW w:w="1395" w:type="dxa"/>
            <w:vAlign w:val="bottom"/>
          </w:tcPr>
          <w:p w:rsidR="003C3267" w:rsidRPr="002919BF" w:rsidRDefault="003C3267" w:rsidP="00521E54">
            <w:pPr>
              <w:tabs>
                <w:tab w:val="decimal" w:pos="1152"/>
              </w:tabs>
              <w:spacing w:line="380" w:lineRule="exact"/>
              <w:ind w:right="-14"/>
              <w:rPr>
                <w:rFonts w:ascii="Arial" w:hAnsi="Arial" w:cs="Arial"/>
                <w:sz w:val="20"/>
                <w:szCs w:val="20"/>
              </w:rPr>
            </w:pPr>
            <w:r w:rsidRPr="002919BF">
              <w:rPr>
                <w:rFonts w:ascii="Arial" w:hAnsi="Arial" w:cs="Arial"/>
                <w:sz w:val="20"/>
                <w:szCs w:val="20"/>
              </w:rPr>
              <w:t>73,866,586</w:t>
            </w:r>
          </w:p>
        </w:tc>
        <w:tc>
          <w:tcPr>
            <w:tcW w:w="1395" w:type="dxa"/>
            <w:vAlign w:val="bottom"/>
          </w:tcPr>
          <w:p w:rsidR="003C3267" w:rsidRPr="00497C1F" w:rsidRDefault="003C3267" w:rsidP="00521E54">
            <w:pPr>
              <w:tabs>
                <w:tab w:val="decimal" w:pos="1152"/>
              </w:tabs>
              <w:spacing w:line="380" w:lineRule="exact"/>
              <w:ind w:right="-14"/>
              <w:rPr>
                <w:rFonts w:ascii="Arial" w:hAnsi="Arial" w:cs="Arial"/>
                <w:sz w:val="20"/>
                <w:szCs w:val="20"/>
              </w:rPr>
            </w:pPr>
            <w:r w:rsidRPr="00497C1F">
              <w:rPr>
                <w:rFonts w:ascii="Arial" w:hAnsi="Arial" w:cs="Arial"/>
                <w:sz w:val="20"/>
                <w:szCs w:val="20"/>
              </w:rPr>
              <w:t>70,063,885</w:t>
            </w:r>
          </w:p>
        </w:tc>
      </w:tr>
      <w:tr w:rsidR="003C3267" w:rsidRPr="00497C1F" w:rsidTr="00521E54">
        <w:tc>
          <w:tcPr>
            <w:tcW w:w="3690" w:type="dxa"/>
            <w:vAlign w:val="bottom"/>
          </w:tcPr>
          <w:p w:rsidR="003C3267" w:rsidRPr="00497C1F" w:rsidRDefault="003C3267" w:rsidP="00521E54">
            <w:pPr>
              <w:tabs>
                <w:tab w:val="left" w:pos="567"/>
                <w:tab w:val="left" w:pos="1134"/>
                <w:tab w:val="left" w:pos="1701"/>
              </w:tabs>
              <w:spacing w:line="380" w:lineRule="exact"/>
              <w:ind w:left="342" w:right="-108" w:hanging="270"/>
              <w:rPr>
                <w:rFonts w:ascii="Arial" w:hAnsi="Arial" w:cs="Arial"/>
                <w:b/>
                <w:bCs/>
                <w:sz w:val="20"/>
                <w:szCs w:val="20"/>
              </w:rPr>
            </w:pPr>
            <w:r w:rsidRPr="00497C1F">
              <w:rPr>
                <w:rFonts w:ascii="Arial" w:hAnsi="Arial" w:cs="Arial"/>
                <w:b/>
                <w:bCs/>
                <w:sz w:val="20"/>
                <w:szCs w:val="20"/>
              </w:rPr>
              <w:t>Deferred tax:</w:t>
            </w:r>
          </w:p>
        </w:tc>
        <w:tc>
          <w:tcPr>
            <w:tcW w:w="1395" w:type="dxa"/>
            <w:vAlign w:val="bottom"/>
          </w:tcPr>
          <w:p w:rsidR="003C3267" w:rsidRPr="002919BF" w:rsidRDefault="003C3267" w:rsidP="00521E54">
            <w:pPr>
              <w:tabs>
                <w:tab w:val="decimal" w:pos="1152"/>
              </w:tabs>
              <w:spacing w:line="380" w:lineRule="exact"/>
              <w:ind w:right="-14"/>
              <w:rPr>
                <w:rFonts w:ascii="Arial" w:hAnsi="Arial" w:cs="Arial"/>
                <w:sz w:val="20"/>
                <w:szCs w:val="20"/>
              </w:rPr>
            </w:pPr>
          </w:p>
        </w:tc>
        <w:tc>
          <w:tcPr>
            <w:tcW w:w="1395" w:type="dxa"/>
            <w:vAlign w:val="bottom"/>
          </w:tcPr>
          <w:p w:rsidR="003C3267" w:rsidRPr="00497C1F" w:rsidRDefault="003C3267" w:rsidP="00521E54">
            <w:pPr>
              <w:tabs>
                <w:tab w:val="decimal" w:pos="1152"/>
              </w:tabs>
              <w:spacing w:line="380" w:lineRule="exact"/>
              <w:ind w:right="-14"/>
              <w:rPr>
                <w:rFonts w:ascii="Arial" w:hAnsi="Arial" w:cs="Arial"/>
                <w:sz w:val="20"/>
                <w:szCs w:val="20"/>
              </w:rPr>
            </w:pPr>
          </w:p>
        </w:tc>
        <w:tc>
          <w:tcPr>
            <w:tcW w:w="1395" w:type="dxa"/>
            <w:vAlign w:val="bottom"/>
          </w:tcPr>
          <w:p w:rsidR="003C3267" w:rsidRPr="002919BF" w:rsidRDefault="003C3267" w:rsidP="00521E54">
            <w:pPr>
              <w:tabs>
                <w:tab w:val="decimal" w:pos="1152"/>
              </w:tabs>
              <w:spacing w:line="380" w:lineRule="exact"/>
              <w:ind w:right="-14"/>
              <w:rPr>
                <w:rFonts w:ascii="Arial" w:hAnsi="Arial" w:cs="Arial"/>
                <w:sz w:val="20"/>
                <w:szCs w:val="20"/>
              </w:rPr>
            </w:pPr>
          </w:p>
        </w:tc>
        <w:tc>
          <w:tcPr>
            <w:tcW w:w="1395" w:type="dxa"/>
            <w:vAlign w:val="bottom"/>
          </w:tcPr>
          <w:p w:rsidR="003C3267" w:rsidRPr="00497C1F" w:rsidRDefault="003C3267" w:rsidP="00521E54">
            <w:pPr>
              <w:tabs>
                <w:tab w:val="decimal" w:pos="1152"/>
              </w:tabs>
              <w:spacing w:line="380" w:lineRule="exact"/>
              <w:ind w:right="-14"/>
              <w:rPr>
                <w:rFonts w:ascii="Arial" w:hAnsi="Arial" w:cs="Arial"/>
                <w:sz w:val="20"/>
                <w:szCs w:val="20"/>
              </w:rPr>
            </w:pPr>
          </w:p>
        </w:tc>
      </w:tr>
      <w:tr w:rsidR="003C3267" w:rsidRPr="00497C1F" w:rsidTr="00521E54">
        <w:tc>
          <w:tcPr>
            <w:tcW w:w="3690" w:type="dxa"/>
            <w:vAlign w:val="bottom"/>
          </w:tcPr>
          <w:p w:rsidR="003C3267" w:rsidRPr="00497C1F" w:rsidRDefault="003C3267" w:rsidP="00521E54">
            <w:pPr>
              <w:tabs>
                <w:tab w:val="left" w:pos="567"/>
                <w:tab w:val="left" w:pos="1134"/>
                <w:tab w:val="left" w:pos="1701"/>
              </w:tabs>
              <w:spacing w:line="380" w:lineRule="exact"/>
              <w:ind w:left="342" w:hanging="270"/>
              <w:rPr>
                <w:rFonts w:ascii="Arial" w:hAnsi="Arial" w:cs="Arial"/>
                <w:sz w:val="20"/>
                <w:szCs w:val="20"/>
              </w:rPr>
            </w:pPr>
            <w:r w:rsidRPr="00497C1F">
              <w:rPr>
                <w:rFonts w:ascii="Arial" w:hAnsi="Arial" w:cs="Arial"/>
                <w:sz w:val="20"/>
                <w:szCs w:val="20"/>
              </w:rPr>
              <w:t xml:space="preserve">Relating to origination and reversal           of temporary differences  </w:t>
            </w:r>
          </w:p>
        </w:tc>
        <w:tc>
          <w:tcPr>
            <w:tcW w:w="1395" w:type="dxa"/>
            <w:vAlign w:val="bottom"/>
          </w:tcPr>
          <w:p w:rsidR="003C3267" w:rsidRPr="002919BF" w:rsidRDefault="003C3267" w:rsidP="00521E54">
            <w:pPr>
              <w:pBdr>
                <w:bottom w:val="single" w:sz="4" w:space="1" w:color="auto"/>
              </w:pBdr>
              <w:tabs>
                <w:tab w:val="decimal" w:pos="1152"/>
              </w:tabs>
              <w:spacing w:line="380" w:lineRule="exact"/>
              <w:ind w:right="-14"/>
              <w:rPr>
                <w:rFonts w:ascii="Arial" w:hAnsi="Arial" w:cs="Arial"/>
                <w:sz w:val="20"/>
                <w:szCs w:val="20"/>
              </w:rPr>
            </w:pPr>
            <w:r w:rsidRPr="002919BF">
              <w:rPr>
                <w:rFonts w:ascii="Arial" w:hAnsi="Arial" w:cs="Arial"/>
                <w:sz w:val="20"/>
                <w:szCs w:val="20"/>
              </w:rPr>
              <w:t>(</w:t>
            </w:r>
            <w:r w:rsidR="00521E54">
              <w:rPr>
                <w:rFonts w:ascii="Arial" w:hAnsi="Arial" w:cs="Arial"/>
                <w:sz w:val="20"/>
                <w:szCs w:val="20"/>
              </w:rPr>
              <w:t>6,143,04</w:t>
            </w:r>
            <w:r w:rsidR="000C0226">
              <w:rPr>
                <w:rFonts w:ascii="Arial" w:hAnsi="Arial" w:cs="Arial"/>
                <w:sz w:val="20"/>
                <w:szCs w:val="20"/>
              </w:rPr>
              <w:t>6</w:t>
            </w:r>
            <w:r w:rsidRPr="002919BF">
              <w:rPr>
                <w:rFonts w:ascii="Arial" w:hAnsi="Arial" w:cs="Arial"/>
                <w:sz w:val="20"/>
                <w:szCs w:val="20"/>
              </w:rPr>
              <w:t>)</w:t>
            </w:r>
          </w:p>
        </w:tc>
        <w:tc>
          <w:tcPr>
            <w:tcW w:w="1395" w:type="dxa"/>
            <w:vAlign w:val="bottom"/>
          </w:tcPr>
          <w:p w:rsidR="003C3267" w:rsidRPr="00497C1F" w:rsidRDefault="003C3267" w:rsidP="00521E54">
            <w:pPr>
              <w:pBdr>
                <w:bottom w:val="single" w:sz="4" w:space="1" w:color="auto"/>
              </w:pBdr>
              <w:tabs>
                <w:tab w:val="decimal" w:pos="1152"/>
              </w:tabs>
              <w:spacing w:line="380" w:lineRule="exact"/>
              <w:ind w:right="-14"/>
              <w:rPr>
                <w:rFonts w:ascii="Arial" w:hAnsi="Arial" w:cs="Arial"/>
                <w:sz w:val="20"/>
                <w:szCs w:val="20"/>
              </w:rPr>
            </w:pPr>
            <w:r w:rsidRPr="00497C1F">
              <w:rPr>
                <w:rFonts w:ascii="Arial" w:hAnsi="Arial" w:cs="Arial"/>
                <w:sz w:val="20"/>
                <w:szCs w:val="20"/>
              </w:rPr>
              <w:t>(8,559,547)</w:t>
            </w:r>
          </w:p>
        </w:tc>
        <w:tc>
          <w:tcPr>
            <w:tcW w:w="1395" w:type="dxa"/>
            <w:vAlign w:val="bottom"/>
          </w:tcPr>
          <w:p w:rsidR="003C3267" w:rsidRPr="002919BF" w:rsidRDefault="003C3267" w:rsidP="00521E54">
            <w:pPr>
              <w:pBdr>
                <w:bottom w:val="single" w:sz="4" w:space="1" w:color="auto"/>
              </w:pBdr>
              <w:tabs>
                <w:tab w:val="decimal" w:pos="1152"/>
              </w:tabs>
              <w:spacing w:line="380" w:lineRule="exact"/>
              <w:ind w:right="-14"/>
              <w:rPr>
                <w:rFonts w:ascii="Arial" w:hAnsi="Arial" w:cs="Arial"/>
                <w:sz w:val="20"/>
                <w:szCs w:val="20"/>
              </w:rPr>
            </w:pPr>
            <w:r w:rsidRPr="002919BF">
              <w:rPr>
                <w:rFonts w:ascii="Arial" w:hAnsi="Arial" w:cs="Arial"/>
                <w:sz w:val="20"/>
                <w:szCs w:val="20"/>
              </w:rPr>
              <w:t>(</w:t>
            </w:r>
            <w:r w:rsidR="00521E54">
              <w:rPr>
                <w:rFonts w:ascii="Arial" w:hAnsi="Arial" w:cs="Arial"/>
                <w:sz w:val="20"/>
                <w:szCs w:val="20"/>
              </w:rPr>
              <w:t>8,096,642</w:t>
            </w:r>
            <w:r w:rsidRPr="002919BF">
              <w:rPr>
                <w:rFonts w:ascii="Arial" w:hAnsi="Arial" w:cs="Arial"/>
                <w:sz w:val="20"/>
                <w:szCs w:val="20"/>
              </w:rPr>
              <w:t>)</w:t>
            </w:r>
          </w:p>
        </w:tc>
        <w:tc>
          <w:tcPr>
            <w:tcW w:w="1395" w:type="dxa"/>
            <w:vAlign w:val="bottom"/>
          </w:tcPr>
          <w:p w:rsidR="003C3267" w:rsidRPr="00497C1F" w:rsidRDefault="003C3267" w:rsidP="00521E54">
            <w:pPr>
              <w:pBdr>
                <w:bottom w:val="single" w:sz="4" w:space="1" w:color="auto"/>
              </w:pBdr>
              <w:tabs>
                <w:tab w:val="decimal" w:pos="1152"/>
              </w:tabs>
              <w:spacing w:line="380" w:lineRule="exact"/>
              <w:ind w:right="-14"/>
              <w:rPr>
                <w:rFonts w:ascii="Arial" w:hAnsi="Arial" w:cs="Arial"/>
                <w:sz w:val="20"/>
                <w:szCs w:val="20"/>
              </w:rPr>
            </w:pPr>
            <w:r w:rsidRPr="00497C1F">
              <w:rPr>
                <w:rFonts w:ascii="Arial" w:hAnsi="Arial" w:cs="Arial"/>
                <w:sz w:val="20"/>
                <w:szCs w:val="20"/>
              </w:rPr>
              <w:t>(18,186,342)</w:t>
            </w:r>
          </w:p>
        </w:tc>
      </w:tr>
      <w:tr w:rsidR="003C3267" w:rsidRPr="00497C1F" w:rsidTr="00521E54">
        <w:tc>
          <w:tcPr>
            <w:tcW w:w="3690" w:type="dxa"/>
            <w:vAlign w:val="bottom"/>
          </w:tcPr>
          <w:p w:rsidR="003C3267" w:rsidRPr="00497C1F" w:rsidRDefault="003C3267" w:rsidP="00521E54">
            <w:pPr>
              <w:tabs>
                <w:tab w:val="left" w:pos="567"/>
                <w:tab w:val="left" w:pos="1134"/>
                <w:tab w:val="left" w:pos="1701"/>
              </w:tabs>
              <w:spacing w:line="380" w:lineRule="exact"/>
              <w:ind w:left="342" w:right="-108" w:hanging="270"/>
              <w:rPr>
                <w:rFonts w:ascii="Arial" w:hAnsi="Arial" w:cs="Arial"/>
                <w:b/>
                <w:bCs/>
                <w:sz w:val="20"/>
                <w:szCs w:val="20"/>
              </w:rPr>
            </w:pPr>
            <w:r w:rsidRPr="00497C1F">
              <w:rPr>
                <w:rFonts w:ascii="Arial" w:hAnsi="Arial" w:cs="Arial"/>
                <w:b/>
                <w:bCs/>
                <w:sz w:val="20"/>
                <w:szCs w:val="20"/>
              </w:rPr>
              <w:t>Income tax expenses reported in             the statements of comprehensive income</w:t>
            </w:r>
          </w:p>
        </w:tc>
        <w:tc>
          <w:tcPr>
            <w:tcW w:w="1395" w:type="dxa"/>
            <w:vAlign w:val="bottom"/>
          </w:tcPr>
          <w:p w:rsidR="003C3267" w:rsidRPr="002919BF" w:rsidRDefault="00521E54" w:rsidP="00521E54">
            <w:pPr>
              <w:pBdr>
                <w:bottom w:val="double" w:sz="4" w:space="1" w:color="auto"/>
              </w:pBdr>
              <w:tabs>
                <w:tab w:val="decimal" w:pos="1152"/>
              </w:tabs>
              <w:spacing w:line="380" w:lineRule="exact"/>
              <w:ind w:right="-14"/>
              <w:rPr>
                <w:rFonts w:ascii="Arial" w:hAnsi="Arial" w:cs="Arial"/>
                <w:sz w:val="20"/>
                <w:szCs w:val="20"/>
              </w:rPr>
            </w:pPr>
            <w:r>
              <w:rPr>
                <w:rFonts w:ascii="Arial" w:hAnsi="Arial" w:cs="Arial"/>
                <w:sz w:val="20"/>
                <w:szCs w:val="20"/>
              </w:rPr>
              <w:t>32,045,73</w:t>
            </w:r>
            <w:r w:rsidR="000C0226">
              <w:rPr>
                <w:rFonts w:ascii="Arial" w:hAnsi="Arial" w:cs="Arial"/>
                <w:sz w:val="20"/>
                <w:szCs w:val="20"/>
              </w:rPr>
              <w:t>7</w:t>
            </w:r>
          </w:p>
        </w:tc>
        <w:tc>
          <w:tcPr>
            <w:tcW w:w="1395" w:type="dxa"/>
            <w:vAlign w:val="bottom"/>
          </w:tcPr>
          <w:p w:rsidR="003C3267" w:rsidRPr="00497C1F" w:rsidRDefault="003C3267" w:rsidP="00521E54">
            <w:pPr>
              <w:pBdr>
                <w:bottom w:val="double" w:sz="4" w:space="1" w:color="auto"/>
              </w:pBdr>
              <w:tabs>
                <w:tab w:val="decimal" w:pos="1152"/>
              </w:tabs>
              <w:spacing w:line="380" w:lineRule="exact"/>
              <w:ind w:right="-14"/>
              <w:rPr>
                <w:rFonts w:ascii="Arial" w:hAnsi="Arial" w:cs="Arial"/>
                <w:sz w:val="20"/>
                <w:szCs w:val="20"/>
              </w:rPr>
            </w:pPr>
            <w:r w:rsidRPr="00497C1F">
              <w:rPr>
                <w:rFonts w:ascii="Arial" w:hAnsi="Arial" w:cs="Arial"/>
                <w:sz w:val="20"/>
                <w:szCs w:val="20"/>
              </w:rPr>
              <w:t>23,789,564</w:t>
            </w:r>
          </w:p>
        </w:tc>
        <w:tc>
          <w:tcPr>
            <w:tcW w:w="1395" w:type="dxa"/>
            <w:vAlign w:val="bottom"/>
          </w:tcPr>
          <w:p w:rsidR="003C3267" w:rsidRPr="002919BF" w:rsidRDefault="00521E54" w:rsidP="00521E54">
            <w:pPr>
              <w:pBdr>
                <w:bottom w:val="double" w:sz="4" w:space="1" w:color="auto"/>
              </w:pBdr>
              <w:tabs>
                <w:tab w:val="decimal" w:pos="1152"/>
              </w:tabs>
              <w:spacing w:line="380" w:lineRule="exact"/>
              <w:ind w:right="-14"/>
              <w:rPr>
                <w:rFonts w:ascii="Arial" w:hAnsi="Arial" w:cs="Arial"/>
                <w:sz w:val="20"/>
                <w:szCs w:val="20"/>
              </w:rPr>
            </w:pPr>
            <w:r>
              <w:rPr>
                <w:rFonts w:ascii="Arial" w:hAnsi="Arial" w:cs="Arial"/>
                <w:sz w:val="20"/>
                <w:szCs w:val="20"/>
              </w:rPr>
              <w:t>65,76</w:t>
            </w:r>
            <w:r w:rsidR="00586EA2">
              <w:rPr>
                <w:rFonts w:ascii="Arial" w:hAnsi="Arial" w:cs="Arial"/>
                <w:sz w:val="20"/>
                <w:szCs w:val="20"/>
              </w:rPr>
              <w:t>9</w:t>
            </w:r>
            <w:r>
              <w:rPr>
                <w:rFonts w:ascii="Arial" w:hAnsi="Arial" w:cs="Arial"/>
                <w:sz w:val="20"/>
                <w:szCs w:val="20"/>
              </w:rPr>
              <w:t>,944</w:t>
            </w:r>
          </w:p>
        </w:tc>
        <w:tc>
          <w:tcPr>
            <w:tcW w:w="1395" w:type="dxa"/>
            <w:vAlign w:val="bottom"/>
          </w:tcPr>
          <w:p w:rsidR="003C3267" w:rsidRPr="00497C1F" w:rsidRDefault="003C3267" w:rsidP="00521E54">
            <w:pPr>
              <w:pBdr>
                <w:bottom w:val="double" w:sz="4" w:space="1" w:color="auto"/>
              </w:pBdr>
              <w:tabs>
                <w:tab w:val="decimal" w:pos="1152"/>
              </w:tabs>
              <w:spacing w:line="380" w:lineRule="exact"/>
              <w:ind w:right="-14"/>
              <w:rPr>
                <w:rFonts w:ascii="Arial" w:hAnsi="Arial" w:cs="Arial"/>
                <w:sz w:val="20"/>
                <w:szCs w:val="20"/>
              </w:rPr>
            </w:pPr>
            <w:r w:rsidRPr="00497C1F">
              <w:rPr>
                <w:rFonts w:ascii="Arial" w:hAnsi="Arial" w:cs="Arial"/>
                <w:sz w:val="20"/>
                <w:szCs w:val="20"/>
              </w:rPr>
              <w:t>51,877,543</w:t>
            </w:r>
          </w:p>
        </w:tc>
      </w:tr>
    </w:tbl>
    <w:p w:rsidR="006A06D4" w:rsidRPr="00497C1F" w:rsidRDefault="006A06D4" w:rsidP="00521E54">
      <w:pPr>
        <w:spacing w:before="240" w:after="120" w:line="380" w:lineRule="exact"/>
        <w:ind w:left="547"/>
        <w:jc w:val="both"/>
        <w:rPr>
          <w:rFonts w:ascii="Arial" w:hAnsi="Arial" w:cs="Arial"/>
          <w:sz w:val="22"/>
          <w:szCs w:val="22"/>
        </w:rPr>
      </w:pPr>
      <w:r w:rsidRPr="00497C1F">
        <w:rPr>
          <w:rFonts w:ascii="Arial" w:hAnsi="Arial" w:cs="Arial"/>
          <w:sz w:val="22"/>
          <w:szCs w:val="22"/>
        </w:rPr>
        <w:t xml:space="preserve">The amounts of income tax relating to each component of other comprehensive income for the three-month and six-month periods ended 30 June </w:t>
      </w:r>
      <w:r>
        <w:rPr>
          <w:rFonts w:ascii="Arial" w:hAnsi="Arial" w:cs="Arial"/>
          <w:sz w:val="22"/>
          <w:szCs w:val="22"/>
        </w:rPr>
        <w:t>2019</w:t>
      </w:r>
      <w:r w:rsidRPr="00497C1F">
        <w:rPr>
          <w:rFonts w:ascii="Arial" w:hAnsi="Arial" w:cs="Arial"/>
          <w:sz w:val="22"/>
          <w:szCs w:val="22"/>
        </w:rPr>
        <w:t xml:space="preserve"> and </w:t>
      </w:r>
      <w:r>
        <w:rPr>
          <w:rFonts w:ascii="Arial" w:hAnsi="Arial" w:cs="Arial"/>
          <w:sz w:val="22"/>
          <w:szCs w:val="22"/>
        </w:rPr>
        <w:t>2018</w:t>
      </w:r>
      <w:r w:rsidRPr="00497C1F">
        <w:rPr>
          <w:rFonts w:ascii="Arial" w:hAnsi="Arial" w:cs="Arial"/>
          <w:sz w:val="22"/>
          <w:szCs w:val="22"/>
        </w:rPr>
        <w:t xml:space="preserve"> are as follow:</w:t>
      </w:r>
    </w:p>
    <w:tbl>
      <w:tblPr>
        <w:tblW w:w="9270" w:type="dxa"/>
        <w:tblInd w:w="468" w:type="dxa"/>
        <w:tblLayout w:type="fixed"/>
        <w:tblLook w:val="0000" w:firstRow="0" w:lastRow="0" w:firstColumn="0" w:lastColumn="0" w:noHBand="0" w:noVBand="0"/>
      </w:tblPr>
      <w:tblGrid>
        <w:gridCol w:w="3690"/>
        <w:gridCol w:w="1395"/>
        <w:gridCol w:w="1395"/>
        <w:gridCol w:w="1395"/>
        <w:gridCol w:w="1395"/>
      </w:tblGrid>
      <w:tr w:rsidR="006A06D4" w:rsidRPr="00497C1F" w:rsidTr="00521E54">
        <w:tc>
          <w:tcPr>
            <w:tcW w:w="3690" w:type="dxa"/>
          </w:tcPr>
          <w:p w:rsidR="006A06D4" w:rsidRPr="00497C1F" w:rsidRDefault="006A06D4" w:rsidP="00521E54">
            <w:pPr>
              <w:spacing w:line="380" w:lineRule="exact"/>
              <w:ind w:right="-18"/>
              <w:jc w:val="thaiDistribute"/>
              <w:rPr>
                <w:rFonts w:ascii="Arial" w:hAnsi="Arial" w:cs="Arial"/>
                <w:sz w:val="20"/>
                <w:szCs w:val="20"/>
              </w:rPr>
            </w:pPr>
            <w:r w:rsidRPr="00497C1F">
              <w:rPr>
                <w:rFonts w:ascii="Arial" w:hAnsi="Arial" w:cs="Arial"/>
                <w:b/>
                <w:bCs/>
                <w:sz w:val="20"/>
                <w:szCs w:val="20"/>
                <w:cs/>
              </w:rPr>
              <w:tab/>
            </w:r>
            <w:r w:rsidRPr="00497C1F">
              <w:rPr>
                <w:rFonts w:ascii="Arial" w:hAnsi="Arial" w:cs="Arial"/>
                <w:b/>
                <w:bCs/>
                <w:sz w:val="20"/>
                <w:szCs w:val="20"/>
              </w:rPr>
              <w:tab/>
            </w:r>
            <w:r w:rsidRPr="00497C1F">
              <w:rPr>
                <w:rFonts w:ascii="Arial" w:hAnsi="Arial" w:cs="Arial"/>
                <w:sz w:val="20"/>
                <w:szCs w:val="20"/>
              </w:rPr>
              <w:tab/>
            </w:r>
          </w:p>
        </w:tc>
        <w:tc>
          <w:tcPr>
            <w:tcW w:w="5580" w:type="dxa"/>
            <w:gridSpan w:val="4"/>
          </w:tcPr>
          <w:p w:rsidR="006A06D4" w:rsidRPr="00497C1F" w:rsidRDefault="006A06D4" w:rsidP="00521E54">
            <w:pPr>
              <w:tabs>
                <w:tab w:val="left" w:pos="600"/>
                <w:tab w:val="left" w:pos="900"/>
                <w:tab w:val="right" w:pos="7280"/>
                <w:tab w:val="right" w:pos="8540"/>
              </w:tabs>
              <w:spacing w:line="380" w:lineRule="exact"/>
              <w:ind w:right="-45"/>
              <w:jc w:val="right"/>
              <w:rPr>
                <w:rFonts w:ascii="Arial" w:hAnsi="Arial" w:cs="Arial"/>
                <w:sz w:val="20"/>
                <w:szCs w:val="20"/>
              </w:rPr>
            </w:pPr>
            <w:r w:rsidRPr="00497C1F">
              <w:rPr>
                <w:rFonts w:ascii="Arial" w:hAnsi="Arial" w:cs="Arial"/>
                <w:sz w:val="20"/>
                <w:szCs w:val="20"/>
              </w:rPr>
              <w:t>(Unit: Baht)</w:t>
            </w:r>
          </w:p>
        </w:tc>
      </w:tr>
      <w:tr w:rsidR="006A06D4" w:rsidRPr="00497C1F" w:rsidTr="00521E54">
        <w:tc>
          <w:tcPr>
            <w:tcW w:w="3690" w:type="dxa"/>
          </w:tcPr>
          <w:p w:rsidR="006A06D4" w:rsidRPr="00497C1F" w:rsidRDefault="006A06D4" w:rsidP="00521E54">
            <w:pPr>
              <w:spacing w:line="380" w:lineRule="exact"/>
              <w:ind w:right="-18"/>
              <w:jc w:val="thaiDistribute"/>
              <w:rPr>
                <w:rFonts w:ascii="Arial" w:hAnsi="Arial" w:cs="Arial"/>
                <w:sz w:val="20"/>
                <w:szCs w:val="20"/>
              </w:rPr>
            </w:pPr>
          </w:p>
        </w:tc>
        <w:tc>
          <w:tcPr>
            <w:tcW w:w="279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For the three-month periods                       ended 30 June</w:t>
            </w:r>
          </w:p>
        </w:tc>
        <w:tc>
          <w:tcPr>
            <w:tcW w:w="279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For the six-month periods                       ended 30 June</w:t>
            </w:r>
          </w:p>
        </w:tc>
      </w:tr>
      <w:tr w:rsidR="006A06D4" w:rsidRPr="00497C1F" w:rsidTr="00521E54">
        <w:tc>
          <w:tcPr>
            <w:tcW w:w="3690" w:type="dxa"/>
          </w:tcPr>
          <w:p w:rsidR="006A06D4" w:rsidRPr="00497C1F" w:rsidRDefault="006A06D4" w:rsidP="00521E54">
            <w:pPr>
              <w:spacing w:line="380" w:lineRule="exact"/>
              <w:ind w:right="-18"/>
              <w:jc w:val="thaiDistribute"/>
              <w:rPr>
                <w:rFonts w:ascii="Arial" w:hAnsi="Arial" w:cs="Arial"/>
                <w:sz w:val="20"/>
                <w:szCs w:val="20"/>
              </w:rPr>
            </w:pPr>
          </w:p>
        </w:tc>
        <w:tc>
          <w:tcPr>
            <w:tcW w:w="1395"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395"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2018</w:t>
            </w:r>
          </w:p>
        </w:tc>
        <w:tc>
          <w:tcPr>
            <w:tcW w:w="1395"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395"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2018</w:t>
            </w:r>
          </w:p>
        </w:tc>
      </w:tr>
      <w:tr w:rsidR="006A06D4" w:rsidRPr="00497C1F" w:rsidTr="00521E54">
        <w:tc>
          <w:tcPr>
            <w:tcW w:w="3690" w:type="dxa"/>
            <w:vAlign w:val="bottom"/>
          </w:tcPr>
          <w:p w:rsidR="006A06D4" w:rsidRPr="00497C1F" w:rsidRDefault="006A06D4" w:rsidP="00521E54">
            <w:pPr>
              <w:tabs>
                <w:tab w:val="left" w:pos="1440"/>
              </w:tabs>
              <w:spacing w:line="380" w:lineRule="exact"/>
              <w:ind w:left="342" w:hanging="270"/>
              <w:rPr>
                <w:rFonts w:ascii="Arial" w:hAnsi="Arial" w:cs="Arial"/>
                <w:sz w:val="20"/>
                <w:szCs w:val="20"/>
              </w:rPr>
            </w:pPr>
            <w:r w:rsidRPr="00497C1F">
              <w:rPr>
                <w:rFonts w:ascii="Arial" w:hAnsi="Arial" w:cs="Arial"/>
                <w:sz w:val="20"/>
                <w:szCs w:val="20"/>
              </w:rPr>
              <w:t>Deferred tax relating to actuarial  (gain) loss</w:t>
            </w:r>
          </w:p>
        </w:tc>
        <w:tc>
          <w:tcPr>
            <w:tcW w:w="1395" w:type="dxa"/>
            <w:vAlign w:val="bottom"/>
          </w:tcPr>
          <w:p w:rsidR="006A06D4" w:rsidRPr="00497C1F" w:rsidRDefault="003C3267" w:rsidP="00521E54">
            <w:pPr>
              <w:tabs>
                <w:tab w:val="decimal" w:pos="1062"/>
              </w:tabs>
              <w:spacing w:line="380" w:lineRule="exact"/>
              <w:ind w:right="-45"/>
              <w:rPr>
                <w:rFonts w:ascii="Arial" w:hAnsi="Arial" w:cs="Arial"/>
                <w:sz w:val="20"/>
                <w:szCs w:val="20"/>
              </w:rPr>
            </w:pPr>
            <w:r w:rsidRPr="002919BF">
              <w:rPr>
                <w:rFonts w:ascii="Arial" w:hAnsi="Arial" w:cs="Arial"/>
                <w:sz w:val="20"/>
                <w:szCs w:val="20"/>
              </w:rPr>
              <w:t>160,160</w:t>
            </w:r>
          </w:p>
        </w:tc>
        <w:tc>
          <w:tcPr>
            <w:tcW w:w="1395" w:type="dxa"/>
            <w:vAlign w:val="bottom"/>
          </w:tcPr>
          <w:p w:rsidR="006A06D4" w:rsidRPr="00497C1F" w:rsidRDefault="006A06D4" w:rsidP="00521E54">
            <w:pPr>
              <w:tabs>
                <w:tab w:val="decimal" w:pos="1062"/>
              </w:tabs>
              <w:spacing w:line="380" w:lineRule="exact"/>
              <w:ind w:right="-45"/>
              <w:rPr>
                <w:rFonts w:ascii="Arial" w:hAnsi="Arial" w:cs="Arial"/>
                <w:sz w:val="20"/>
                <w:szCs w:val="20"/>
              </w:rPr>
            </w:pPr>
            <w:r w:rsidRPr="00497C1F">
              <w:rPr>
                <w:rFonts w:ascii="Arial" w:hAnsi="Arial" w:cs="Arial"/>
                <w:sz w:val="20"/>
                <w:szCs w:val="20"/>
              </w:rPr>
              <w:t>(12,964)</w:t>
            </w:r>
          </w:p>
        </w:tc>
        <w:tc>
          <w:tcPr>
            <w:tcW w:w="1395" w:type="dxa"/>
            <w:vAlign w:val="bottom"/>
          </w:tcPr>
          <w:p w:rsidR="006A06D4" w:rsidRPr="00497C1F" w:rsidRDefault="003C3267" w:rsidP="00521E54">
            <w:pPr>
              <w:tabs>
                <w:tab w:val="decimal" w:pos="1062"/>
              </w:tabs>
              <w:spacing w:line="380" w:lineRule="exact"/>
              <w:ind w:right="-45"/>
              <w:rPr>
                <w:rFonts w:ascii="Arial" w:hAnsi="Arial" w:cs="Arial"/>
                <w:sz w:val="20"/>
                <w:szCs w:val="20"/>
              </w:rPr>
            </w:pPr>
            <w:r w:rsidRPr="002919BF">
              <w:rPr>
                <w:rFonts w:ascii="Arial" w:hAnsi="Arial" w:cs="Arial"/>
                <w:sz w:val="20"/>
                <w:szCs w:val="20"/>
              </w:rPr>
              <w:t>470,905</w:t>
            </w:r>
          </w:p>
        </w:tc>
        <w:tc>
          <w:tcPr>
            <w:tcW w:w="1395" w:type="dxa"/>
            <w:vAlign w:val="bottom"/>
          </w:tcPr>
          <w:p w:rsidR="006A06D4" w:rsidRPr="00497C1F" w:rsidRDefault="006A06D4" w:rsidP="00521E54">
            <w:pPr>
              <w:tabs>
                <w:tab w:val="decimal" w:pos="1062"/>
              </w:tabs>
              <w:spacing w:line="380" w:lineRule="exact"/>
              <w:ind w:right="-45"/>
              <w:rPr>
                <w:rFonts w:ascii="Arial" w:hAnsi="Arial" w:cs="Arial"/>
                <w:sz w:val="20"/>
                <w:szCs w:val="20"/>
              </w:rPr>
            </w:pPr>
            <w:r w:rsidRPr="00497C1F">
              <w:rPr>
                <w:rFonts w:ascii="Arial" w:hAnsi="Arial" w:cs="Arial"/>
                <w:sz w:val="20"/>
                <w:szCs w:val="20"/>
              </w:rPr>
              <w:t>58,680</w:t>
            </w:r>
          </w:p>
        </w:tc>
      </w:tr>
    </w:tbl>
    <w:p w:rsidR="006A06D4" w:rsidRDefault="006A06D4" w:rsidP="006A06D4">
      <w:r>
        <w:br w:type="page"/>
      </w:r>
    </w:p>
    <w:p w:rsidR="006A06D4" w:rsidRPr="00497C1F" w:rsidRDefault="006A06D4" w:rsidP="006A06D4">
      <w:pPr>
        <w:spacing w:before="120" w:after="120" w:line="380" w:lineRule="exact"/>
        <w:ind w:left="547"/>
        <w:jc w:val="both"/>
        <w:rPr>
          <w:rFonts w:ascii="Arial" w:hAnsi="Arial" w:cs="Arial"/>
          <w:sz w:val="22"/>
          <w:szCs w:val="22"/>
        </w:rPr>
      </w:pPr>
      <w:r w:rsidRPr="00497C1F">
        <w:rPr>
          <w:rFonts w:ascii="Arial" w:hAnsi="Arial" w:cs="Arial"/>
          <w:sz w:val="22"/>
          <w:szCs w:val="22"/>
        </w:rPr>
        <w:lastRenderedPageBreak/>
        <w:t>Reconciliations between income tax expenses and the product of accounting profit multiplied by the applicable tax rate for the three-month and six-month periods ended</w:t>
      </w:r>
      <w:r w:rsidR="009838FE">
        <w:rPr>
          <w:rFonts w:ascii="Arial" w:hAnsi="Arial" w:cs="Arial"/>
          <w:sz w:val="22"/>
          <w:szCs w:val="22"/>
        </w:rPr>
        <w:t xml:space="preserve">                   </w:t>
      </w:r>
      <w:r w:rsidRPr="00497C1F">
        <w:rPr>
          <w:rFonts w:ascii="Arial" w:hAnsi="Arial" w:cs="Arial"/>
          <w:sz w:val="22"/>
          <w:szCs w:val="22"/>
        </w:rPr>
        <w:t xml:space="preserve"> 30 June </w:t>
      </w:r>
      <w:r>
        <w:rPr>
          <w:rFonts w:ascii="Arial" w:hAnsi="Arial" w:cs="Arial"/>
          <w:sz w:val="22"/>
          <w:szCs w:val="22"/>
        </w:rPr>
        <w:t>2019</w:t>
      </w:r>
      <w:r w:rsidRPr="00497C1F">
        <w:rPr>
          <w:rFonts w:ascii="Arial" w:hAnsi="Arial" w:cs="Arial"/>
          <w:sz w:val="22"/>
          <w:szCs w:val="22"/>
        </w:rPr>
        <w:t xml:space="preserve"> and </w:t>
      </w:r>
      <w:r>
        <w:rPr>
          <w:rFonts w:ascii="Arial" w:hAnsi="Arial" w:cs="Arial"/>
          <w:sz w:val="22"/>
          <w:szCs w:val="22"/>
        </w:rPr>
        <w:t>2018</w:t>
      </w:r>
      <w:r w:rsidRPr="00497C1F">
        <w:rPr>
          <w:rFonts w:ascii="Arial" w:hAnsi="Arial" w:cs="Arial"/>
          <w:sz w:val="22"/>
          <w:szCs w:val="22"/>
        </w:rPr>
        <w:t xml:space="preserve"> are as follows:</w:t>
      </w:r>
    </w:p>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6A06D4" w:rsidRPr="00497C1F" w:rsidTr="00521E54">
        <w:tc>
          <w:tcPr>
            <w:tcW w:w="9270" w:type="dxa"/>
            <w:gridSpan w:val="5"/>
            <w:vAlign w:val="bottom"/>
          </w:tcPr>
          <w:p w:rsidR="006A06D4" w:rsidRPr="00497C1F" w:rsidRDefault="006A06D4" w:rsidP="00521E54">
            <w:pPr>
              <w:spacing w:line="380" w:lineRule="exact"/>
              <w:ind w:right="-18"/>
              <w:jc w:val="right"/>
              <w:rPr>
                <w:rFonts w:ascii="Arial" w:hAnsi="Arial" w:cs="Arial"/>
                <w:sz w:val="18"/>
                <w:szCs w:val="18"/>
                <w:cs/>
              </w:rPr>
            </w:pPr>
            <w:r w:rsidRPr="00497C1F">
              <w:rPr>
                <w:rFonts w:ascii="Arial" w:hAnsi="Arial" w:cs="Arial"/>
                <w:b/>
                <w:bCs/>
                <w:sz w:val="18"/>
                <w:szCs w:val="18"/>
                <w:cs/>
              </w:rPr>
              <w:tab/>
            </w:r>
            <w:r w:rsidRPr="00497C1F">
              <w:rPr>
                <w:rFonts w:ascii="Arial" w:hAnsi="Arial" w:cs="Arial"/>
                <w:b/>
                <w:bCs/>
                <w:sz w:val="18"/>
                <w:szCs w:val="18"/>
              </w:rPr>
              <w:tab/>
            </w:r>
            <w:r w:rsidRPr="00497C1F">
              <w:rPr>
                <w:rFonts w:ascii="Arial" w:hAnsi="Arial" w:cs="Arial"/>
                <w:sz w:val="18"/>
                <w:szCs w:val="18"/>
              </w:rPr>
              <w:tab/>
              <w:t>(Unit: Baht)</w:t>
            </w:r>
          </w:p>
        </w:tc>
      </w:tr>
      <w:tr w:rsidR="006A06D4" w:rsidRPr="00497C1F" w:rsidTr="00521E54">
        <w:tc>
          <w:tcPr>
            <w:tcW w:w="3510" w:type="dxa"/>
            <w:vAlign w:val="bottom"/>
          </w:tcPr>
          <w:p w:rsidR="006A06D4" w:rsidRPr="00497C1F" w:rsidRDefault="006A06D4" w:rsidP="00521E54">
            <w:pPr>
              <w:spacing w:line="380" w:lineRule="exact"/>
              <w:ind w:right="-18"/>
              <w:jc w:val="thaiDistribute"/>
              <w:rPr>
                <w:rFonts w:ascii="Arial" w:hAnsi="Arial" w:cs="Arial"/>
                <w:sz w:val="18"/>
                <w:szCs w:val="18"/>
              </w:rPr>
            </w:pPr>
          </w:p>
        </w:tc>
        <w:tc>
          <w:tcPr>
            <w:tcW w:w="288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 xml:space="preserve">Financial statements in which </w:t>
            </w:r>
            <w:r w:rsidRPr="00497C1F">
              <w:rPr>
                <w:rFonts w:ascii="Arial" w:hAnsi="Arial" w:cs="Arial"/>
                <w:sz w:val="18"/>
                <w:szCs w:val="18"/>
              </w:rPr>
              <w:br/>
              <w:t xml:space="preserve">the equity method is applied                 </w:t>
            </w:r>
          </w:p>
        </w:tc>
        <w:tc>
          <w:tcPr>
            <w:tcW w:w="288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 xml:space="preserve">Separate financial statements                                      </w:t>
            </w:r>
          </w:p>
        </w:tc>
      </w:tr>
      <w:tr w:rsidR="006A06D4" w:rsidRPr="00497C1F" w:rsidTr="00521E54">
        <w:tc>
          <w:tcPr>
            <w:tcW w:w="3510" w:type="dxa"/>
            <w:vAlign w:val="bottom"/>
          </w:tcPr>
          <w:p w:rsidR="006A06D4" w:rsidRPr="00497C1F" w:rsidRDefault="006A06D4" w:rsidP="00521E54">
            <w:pPr>
              <w:spacing w:line="380" w:lineRule="exact"/>
              <w:ind w:right="-18"/>
              <w:jc w:val="thaiDistribute"/>
              <w:rPr>
                <w:rFonts w:ascii="Arial" w:hAnsi="Arial" w:cs="Arial"/>
                <w:sz w:val="18"/>
                <w:szCs w:val="18"/>
              </w:rPr>
            </w:pPr>
          </w:p>
        </w:tc>
        <w:tc>
          <w:tcPr>
            <w:tcW w:w="288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For the three-month periods                       ended 30 June</w:t>
            </w:r>
          </w:p>
        </w:tc>
        <w:tc>
          <w:tcPr>
            <w:tcW w:w="288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For the three -month periods                         ended 30 June</w:t>
            </w:r>
          </w:p>
        </w:tc>
      </w:tr>
      <w:tr w:rsidR="006A06D4" w:rsidRPr="00497C1F" w:rsidTr="00521E54">
        <w:tc>
          <w:tcPr>
            <w:tcW w:w="3510" w:type="dxa"/>
            <w:vAlign w:val="bottom"/>
          </w:tcPr>
          <w:p w:rsidR="006A06D4" w:rsidRPr="00497C1F" w:rsidRDefault="006A06D4" w:rsidP="00521E54">
            <w:pPr>
              <w:spacing w:line="380" w:lineRule="exact"/>
              <w:ind w:right="-18"/>
              <w:jc w:val="thaiDistribute"/>
              <w:rPr>
                <w:rFonts w:ascii="Arial" w:hAnsi="Arial" w:cs="Arial"/>
                <w:sz w:val="18"/>
                <w:szCs w:val="18"/>
              </w:rPr>
            </w:pPr>
          </w:p>
        </w:tc>
        <w:tc>
          <w:tcPr>
            <w:tcW w:w="1440"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440"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2018</w:t>
            </w:r>
          </w:p>
        </w:tc>
        <w:tc>
          <w:tcPr>
            <w:tcW w:w="1440"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440"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2018</w:t>
            </w:r>
          </w:p>
        </w:tc>
      </w:tr>
      <w:tr w:rsidR="003C3267" w:rsidRPr="00497C1F" w:rsidTr="00521E54">
        <w:tc>
          <w:tcPr>
            <w:tcW w:w="3510" w:type="dxa"/>
            <w:vAlign w:val="bottom"/>
          </w:tcPr>
          <w:p w:rsidR="003C3267" w:rsidRPr="00497C1F" w:rsidRDefault="003C3267" w:rsidP="00521E54">
            <w:pPr>
              <w:tabs>
                <w:tab w:val="left" w:pos="1440"/>
              </w:tabs>
              <w:spacing w:line="380" w:lineRule="exact"/>
              <w:ind w:left="342" w:hanging="270"/>
              <w:rPr>
                <w:rFonts w:ascii="Arial" w:hAnsi="Arial" w:cs="Arial"/>
                <w:sz w:val="18"/>
                <w:szCs w:val="18"/>
              </w:rPr>
            </w:pPr>
            <w:r w:rsidRPr="00497C1F">
              <w:rPr>
                <w:rFonts w:ascii="Arial" w:hAnsi="Arial" w:cs="Arial"/>
                <w:sz w:val="18"/>
                <w:szCs w:val="18"/>
              </w:rPr>
              <w:t>Accounting profit before tax</w:t>
            </w:r>
          </w:p>
        </w:tc>
        <w:tc>
          <w:tcPr>
            <w:tcW w:w="1440" w:type="dxa"/>
            <w:vAlign w:val="bottom"/>
          </w:tcPr>
          <w:p w:rsidR="003C3267" w:rsidRPr="002919BF" w:rsidRDefault="000C0226" w:rsidP="00521E54">
            <w:pPr>
              <w:pBdr>
                <w:bottom w:val="double" w:sz="4" w:space="1" w:color="auto"/>
              </w:pBdr>
              <w:tabs>
                <w:tab w:val="decimal" w:pos="1152"/>
              </w:tabs>
              <w:spacing w:line="380" w:lineRule="exact"/>
              <w:ind w:right="-45"/>
              <w:rPr>
                <w:rFonts w:ascii="Arial" w:hAnsi="Arial" w:cs="Arial"/>
                <w:sz w:val="18"/>
                <w:szCs w:val="18"/>
              </w:rPr>
            </w:pPr>
            <w:r>
              <w:rPr>
                <w:rFonts w:ascii="Arial" w:hAnsi="Arial" w:cs="Arial"/>
                <w:sz w:val="18"/>
                <w:szCs w:val="18"/>
              </w:rPr>
              <w:t>159,693,353</w:t>
            </w:r>
          </w:p>
        </w:tc>
        <w:tc>
          <w:tcPr>
            <w:tcW w:w="1440" w:type="dxa"/>
            <w:vAlign w:val="bottom"/>
          </w:tcPr>
          <w:p w:rsidR="003C3267" w:rsidRPr="00497C1F" w:rsidRDefault="003C3267" w:rsidP="00521E54">
            <w:pPr>
              <w:pBdr>
                <w:bottom w:val="double" w:sz="4" w:space="1" w:color="auto"/>
              </w:pBdr>
              <w:tabs>
                <w:tab w:val="decimal" w:pos="1152"/>
              </w:tabs>
              <w:spacing w:line="380" w:lineRule="exact"/>
              <w:ind w:right="-45"/>
              <w:rPr>
                <w:rFonts w:ascii="Arial" w:hAnsi="Arial" w:cs="Arial"/>
                <w:sz w:val="18"/>
                <w:szCs w:val="18"/>
              </w:rPr>
            </w:pPr>
            <w:r>
              <w:rPr>
                <w:rFonts w:ascii="Arial" w:hAnsi="Arial" w:cs="Arial"/>
                <w:sz w:val="18"/>
                <w:szCs w:val="18"/>
              </w:rPr>
              <w:t>119,114,158</w:t>
            </w:r>
          </w:p>
        </w:tc>
        <w:tc>
          <w:tcPr>
            <w:tcW w:w="1440" w:type="dxa"/>
            <w:vAlign w:val="bottom"/>
          </w:tcPr>
          <w:p w:rsidR="003C3267" w:rsidRPr="002919BF" w:rsidRDefault="003C3267" w:rsidP="00521E54">
            <w:pPr>
              <w:pBdr>
                <w:bottom w:val="double" w:sz="4" w:space="1" w:color="auto"/>
              </w:pBdr>
              <w:tabs>
                <w:tab w:val="decimal" w:pos="1152"/>
              </w:tabs>
              <w:spacing w:line="380" w:lineRule="exact"/>
              <w:ind w:right="-45"/>
              <w:rPr>
                <w:rFonts w:ascii="Arial" w:hAnsi="Arial" w:cs="Arial"/>
                <w:sz w:val="18"/>
                <w:szCs w:val="18"/>
                <w:cs/>
              </w:rPr>
            </w:pPr>
            <w:r w:rsidRPr="002919BF">
              <w:rPr>
                <w:rFonts w:ascii="Arial" w:hAnsi="Arial" w:cs="Arial"/>
                <w:sz w:val="18"/>
                <w:szCs w:val="18"/>
              </w:rPr>
              <w:t>159,657,01</w:t>
            </w:r>
            <w:r w:rsidR="00521E54">
              <w:rPr>
                <w:rFonts w:ascii="Arial" w:hAnsi="Arial" w:cs="Arial"/>
                <w:sz w:val="18"/>
                <w:szCs w:val="18"/>
              </w:rPr>
              <w:t>1</w:t>
            </w:r>
          </w:p>
        </w:tc>
        <w:tc>
          <w:tcPr>
            <w:tcW w:w="1440" w:type="dxa"/>
            <w:vAlign w:val="bottom"/>
          </w:tcPr>
          <w:p w:rsidR="003C3267" w:rsidRPr="00497C1F" w:rsidRDefault="003C3267" w:rsidP="00521E54">
            <w:pPr>
              <w:pBdr>
                <w:bottom w:val="double" w:sz="4" w:space="1" w:color="auto"/>
              </w:pBdr>
              <w:tabs>
                <w:tab w:val="decimal" w:pos="1152"/>
              </w:tabs>
              <w:spacing w:line="380" w:lineRule="exact"/>
              <w:ind w:right="-45"/>
              <w:rPr>
                <w:rFonts w:ascii="Arial" w:hAnsi="Arial" w:cs="Arial"/>
                <w:sz w:val="18"/>
                <w:szCs w:val="18"/>
              </w:rPr>
            </w:pPr>
            <w:r w:rsidRPr="00497C1F">
              <w:rPr>
                <w:rFonts w:ascii="Arial" w:hAnsi="Arial" w:cs="Arial"/>
                <w:sz w:val="18"/>
                <w:szCs w:val="18"/>
                <w:cs/>
              </w:rPr>
              <w:t>119</w:t>
            </w:r>
            <w:r w:rsidRPr="00497C1F">
              <w:rPr>
                <w:rFonts w:ascii="Arial" w:hAnsi="Arial" w:cs="Arial"/>
                <w:sz w:val="18"/>
                <w:szCs w:val="18"/>
              </w:rPr>
              <w:t>,</w:t>
            </w:r>
            <w:r w:rsidRPr="00497C1F">
              <w:rPr>
                <w:rFonts w:ascii="Arial" w:hAnsi="Arial" w:cs="Arial"/>
                <w:sz w:val="18"/>
                <w:szCs w:val="18"/>
                <w:cs/>
              </w:rPr>
              <w:t>104</w:t>
            </w:r>
            <w:r w:rsidRPr="00497C1F">
              <w:rPr>
                <w:rFonts w:ascii="Arial" w:hAnsi="Arial" w:cs="Arial"/>
                <w:sz w:val="18"/>
                <w:szCs w:val="18"/>
              </w:rPr>
              <w:t>,</w:t>
            </w:r>
            <w:r w:rsidRPr="00497C1F">
              <w:rPr>
                <w:rFonts w:ascii="Arial" w:hAnsi="Arial" w:cs="Arial"/>
                <w:sz w:val="18"/>
                <w:szCs w:val="18"/>
                <w:cs/>
              </w:rPr>
              <w:t>81</w:t>
            </w:r>
            <w:r>
              <w:rPr>
                <w:rFonts w:ascii="Arial" w:hAnsi="Arial" w:cs="Arial"/>
                <w:sz w:val="18"/>
                <w:szCs w:val="18"/>
              </w:rPr>
              <w:t>8</w:t>
            </w:r>
          </w:p>
        </w:tc>
      </w:tr>
      <w:tr w:rsidR="003C3267" w:rsidRPr="00497C1F" w:rsidTr="00521E54">
        <w:tc>
          <w:tcPr>
            <w:tcW w:w="3510" w:type="dxa"/>
            <w:vAlign w:val="bottom"/>
          </w:tcPr>
          <w:p w:rsidR="003C3267" w:rsidRPr="00497C1F" w:rsidRDefault="003C3267" w:rsidP="00521E54">
            <w:pPr>
              <w:tabs>
                <w:tab w:val="left" w:pos="567"/>
                <w:tab w:val="left" w:pos="1134"/>
                <w:tab w:val="left" w:pos="1701"/>
              </w:tabs>
              <w:spacing w:line="380" w:lineRule="exact"/>
              <w:ind w:left="342" w:hanging="270"/>
              <w:rPr>
                <w:rFonts w:ascii="Arial" w:hAnsi="Arial" w:cs="Arial"/>
                <w:sz w:val="18"/>
                <w:szCs w:val="18"/>
                <w:cs/>
              </w:rPr>
            </w:pPr>
            <w:r w:rsidRPr="00497C1F">
              <w:rPr>
                <w:rFonts w:ascii="Arial" w:hAnsi="Arial" w:cs="Arial"/>
                <w:sz w:val="18"/>
                <w:szCs w:val="18"/>
              </w:rPr>
              <w:t>Applicable tax rate</w:t>
            </w:r>
          </w:p>
        </w:tc>
        <w:tc>
          <w:tcPr>
            <w:tcW w:w="1440" w:type="dxa"/>
            <w:vAlign w:val="bottom"/>
          </w:tcPr>
          <w:p w:rsidR="003C3267" w:rsidRPr="002919BF" w:rsidRDefault="002919BF" w:rsidP="00521E54">
            <w:pPr>
              <w:tabs>
                <w:tab w:val="left" w:pos="600"/>
                <w:tab w:val="left" w:pos="900"/>
                <w:tab w:val="decimal" w:pos="1152"/>
                <w:tab w:val="right" w:pos="7280"/>
                <w:tab w:val="right" w:pos="8540"/>
              </w:tabs>
              <w:spacing w:line="380" w:lineRule="exact"/>
              <w:ind w:right="-45"/>
              <w:jc w:val="center"/>
              <w:rPr>
                <w:rFonts w:ascii="Arial" w:hAnsi="Arial" w:cs="Arial"/>
                <w:sz w:val="18"/>
                <w:szCs w:val="18"/>
                <w:cs/>
              </w:rPr>
            </w:pPr>
            <w:r w:rsidRPr="00497C1F">
              <w:rPr>
                <w:rFonts w:ascii="Arial" w:hAnsi="Arial" w:cs="Arial"/>
                <w:sz w:val="18"/>
                <w:szCs w:val="18"/>
              </w:rPr>
              <w:t>20%</w:t>
            </w:r>
          </w:p>
        </w:tc>
        <w:tc>
          <w:tcPr>
            <w:tcW w:w="1440" w:type="dxa"/>
            <w:vAlign w:val="bottom"/>
          </w:tcPr>
          <w:p w:rsidR="003C3267" w:rsidRPr="00497C1F" w:rsidRDefault="003C3267" w:rsidP="00521E54">
            <w:pPr>
              <w:tabs>
                <w:tab w:val="left" w:pos="600"/>
                <w:tab w:val="left" w:pos="900"/>
                <w:tab w:val="decimal" w:pos="1152"/>
                <w:tab w:val="right" w:pos="7280"/>
                <w:tab w:val="right" w:pos="8540"/>
              </w:tabs>
              <w:spacing w:line="380" w:lineRule="exact"/>
              <w:ind w:right="-45"/>
              <w:jc w:val="center"/>
              <w:rPr>
                <w:rFonts w:ascii="Arial" w:hAnsi="Arial" w:cs="Arial"/>
                <w:sz w:val="18"/>
                <w:szCs w:val="18"/>
                <w:cs/>
              </w:rPr>
            </w:pPr>
            <w:r w:rsidRPr="00497C1F">
              <w:rPr>
                <w:rFonts w:ascii="Arial" w:hAnsi="Arial" w:cs="Arial"/>
                <w:sz w:val="18"/>
                <w:szCs w:val="18"/>
              </w:rPr>
              <w:t>20%</w:t>
            </w:r>
          </w:p>
        </w:tc>
        <w:tc>
          <w:tcPr>
            <w:tcW w:w="1440" w:type="dxa"/>
            <w:vAlign w:val="bottom"/>
          </w:tcPr>
          <w:p w:rsidR="003C3267" w:rsidRPr="002919BF" w:rsidRDefault="002919BF" w:rsidP="00521E54">
            <w:pPr>
              <w:tabs>
                <w:tab w:val="left" w:pos="600"/>
                <w:tab w:val="left" w:pos="900"/>
                <w:tab w:val="decimal" w:pos="1152"/>
                <w:tab w:val="right" w:pos="7280"/>
                <w:tab w:val="right" w:pos="8540"/>
              </w:tabs>
              <w:spacing w:line="380" w:lineRule="exact"/>
              <w:ind w:right="-45"/>
              <w:jc w:val="center"/>
              <w:rPr>
                <w:rFonts w:ascii="Arial" w:hAnsi="Arial" w:cs="Arial"/>
                <w:sz w:val="18"/>
                <w:szCs w:val="18"/>
                <w:cs/>
              </w:rPr>
            </w:pPr>
            <w:r w:rsidRPr="00497C1F">
              <w:rPr>
                <w:rFonts w:ascii="Arial" w:hAnsi="Arial" w:cs="Arial"/>
                <w:sz w:val="18"/>
                <w:szCs w:val="18"/>
              </w:rPr>
              <w:t>20%</w:t>
            </w:r>
          </w:p>
        </w:tc>
        <w:tc>
          <w:tcPr>
            <w:tcW w:w="1440" w:type="dxa"/>
            <w:vAlign w:val="bottom"/>
          </w:tcPr>
          <w:p w:rsidR="003C3267" w:rsidRPr="00497C1F" w:rsidRDefault="003C3267" w:rsidP="00521E54">
            <w:pPr>
              <w:spacing w:line="380" w:lineRule="exact"/>
              <w:ind w:right="-45"/>
              <w:jc w:val="center"/>
              <w:rPr>
                <w:rFonts w:ascii="Arial" w:hAnsi="Arial" w:cs="Arial"/>
                <w:sz w:val="18"/>
                <w:szCs w:val="18"/>
                <w:cs/>
              </w:rPr>
            </w:pPr>
            <w:r w:rsidRPr="00497C1F">
              <w:rPr>
                <w:rFonts w:ascii="Arial" w:hAnsi="Arial" w:cs="Arial"/>
                <w:sz w:val="18"/>
                <w:szCs w:val="18"/>
              </w:rPr>
              <w:t>20%</w:t>
            </w:r>
          </w:p>
        </w:tc>
      </w:tr>
      <w:tr w:rsidR="003C3267" w:rsidRPr="00497C1F" w:rsidTr="00521E54">
        <w:tc>
          <w:tcPr>
            <w:tcW w:w="3510" w:type="dxa"/>
            <w:vAlign w:val="bottom"/>
          </w:tcPr>
          <w:p w:rsidR="003C3267" w:rsidRPr="00497C1F" w:rsidRDefault="003C3267" w:rsidP="00521E54">
            <w:pPr>
              <w:tabs>
                <w:tab w:val="left" w:pos="1440"/>
              </w:tabs>
              <w:spacing w:line="380" w:lineRule="exact"/>
              <w:ind w:left="342" w:right="-108" w:hanging="270"/>
              <w:rPr>
                <w:rFonts w:ascii="Arial" w:hAnsi="Arial" w:cs="Arial"/>
                <w:sz w:val="18"/>
                <w:szCs w:val="18"/>
              </w:rPr>
            </w:pPr>
            <w:r w:rsidRPr="00497C1F">
              <w:rPr>
                <w:rFonts w:ascii="Arial" w:hAnsi="Arial" w:cs="Arial"/>
                <w:sz w:val="18"/>
                <w:szCs w:val="18"/>
              </w:rPr>
              <w:t>Accounting profit before tax multiplied by applicable tax rate</w:t>
            </w:r>
          </w:p>
        </w:tc>
        <w:tc>
          <w:tcPr>
            <w:tcW w:w="1440" w:type="dxa"/>
            <w:vAlign w:val="bottom"/>
          </w:tcPr>
          <w:p w:rsidR="003C3267" w:rsidRPr="002919BF" w:rsidRDefault="000C0226" w:rsidP="00521E54">
            <w:pPr>
              <w:tabs>
                <w:tab w:val="decimal" w:pos="1152"/>
              </w:tabs>
              <w:spacing w:line="380" w:lineRule="exact"/>
              <w:ind w:right="-45"/>
              <w:rPr>
                <w:rFonts w:ascii="Arial" w:hAnsi="Arial" w:cs="Arial"/>
                <w:sz w:val="18"/>
                <w:szCs w:val="18"/>
              </w:rPr>
            </w:pPr>
            <w:r>
              <w:rPr>
                <w:rFonts w:ascii="Arial" w:hAnsi="Arial" w:cs="Arial"/>
                <w:sz w:val="18"/>
                <w:szCs w:val="18"/>
              </w:rPr>
              <w:t>31,938,67</w:t>
            </w:r>
            <w:r w:rsidR="00D57DC3">
              <w:rPr>
                <w:rFonts w:ascii="Arial" w:hAnsi="Arial" w:cs="Arial"/>
                <w:sz w:val="18"/>
                <w:szCs w:val="18"/>
              </w:rPr>
              <w:t>0</w:t>
            </w:r>
          </w:p>
        </w:tc>
        <w:tc>
          <w:tcPr>
            <w:tcW w:w="1440" w:type="dxa"/>
            <w:vAlign w:val="bottom"/>
          </w:tcPr>
          <w:p w:rsidR="003C3267" w:rsidRPr="00497C1F" w:rsidRDefault="003C3267" w:rsidP="00521E54">
            <w:pPr>
              <w:tabs>
                <w:tab w:val="decimal" w:pos="1152"/>
              </w:tabs>
              <w:spacing w:line="380" w:lineRule="exact"/>
              <w:ind w:right="-45"/>
              <w:rPr>
                <w:rFonts w:ascii="Arial" w:hAnsi="Arial" w:cs="Arial"/>
                <w:sz w:val="18"/>
                <w:szCs w:val="18"/>
              </w:rPr>
            </w:pPr>
            <w:r>
              <w:rPr>
                <w:rFonts w:ascii="Arial" w:hAnsi="Arial" w:cs="Arial"/>
                <w:sz w:val="18"/>
                <w:szCs w:val="18"/>
              </w:rPr>
              <w:t>23,822,831</w:t>
            </w:r>
          </w:p>
        </w:tc>
        <w:tc>
          <w:tcPr>
            <w:tcW w:w="1440" w:type="dxa"/>
            <w:vAlign w:val="bottom"/>
          </w:tcPr>
          <w:p w:rsidR="003C3267" w:rsidRPr="002919BF" w:rsidRDefault="003C3267" w:rsidP="00521E54">
            <w:pPr>
              <w:tabs>
                <w:tab w:val="decimal" w:pos="1152"/>
              </w:tabs>
              <w:spacing w:line="380" w:lineRule="exact"/>
              <w:ind w:right="-45"/>
              <w:rPr>
                <w:rFonts w:ascii="Arial" w:hAnsi="Arial" w:cs="Arial"/>
                <w:sz w:val="18"/>
                <w:szCs w:val="18"/>
              </w:rPr>
            </w:pPr>
            <w:r w:rsidRPr="002919BF">
              <w:rPr>
                <w:rFonts w:ascii="Arial" w:hAnsi="Arial" w:cs="Arial"/>
                <w:sz w:val="18"/>
                <w:szCs w:val="18"/>
              </w:rPr>
              <w:t>31,931,402</w:t>
            </w:r>
          </w:p>
        </w:tc>
        <w:tc>
          <w:tcPr>
            <w:tcW w:w="1440" w:type="dxa"/>
            <w:vAlign w:val="bottom"/>
          </w:tcPr>
          <w:p w:rsidR="003C3267" w:rsidRPr="00497C1F" w:rsidRDefault="003C3267" w:rsidP="00521E54">
            <w:pPr>
              <w:tabs>
                <w:tab w:val="decimal" w:pos="1152"/>
              </w:tabs>
              <w:spacing w:line="380" w:lineRule="exact"/>
              <w:ind w:right="-45"/>
              <w:rPr>
                <w:rFonts w:ascii="Arial" w:hAnsi="Arial" w:cs="Arial"/>
                <w:sz w:val="18"/>
                <w:szCs w:val="18"/>
              </w:rPr>
            </w:pPr>
            <w:r w:rsidRPr="00497C1F">
              <w:rPr>
                <w:rFonts w:ascii="Arial" w:hAnsi="Arial" w:cs="Arial"/>
                <w:sz w:val="18"/>
                <w:szCs w:val="18"/>
              </w:rPr>
              <w:t>23,820,96</w:t>
            </w:r>
            <w:r>
              <w:rPr>
                <w:rFonts w:ascii="Arial" w:hAnsi="Arial" w:cs="Arial"/>
                <w:sz w:val="18"/>
                <w:szCs w:val="18"/>
              </w:rPr>
              <w:t>3</w:t>
            </w:r>
          </w:p>
        </w:tc>
      </w:tr>
      <w:tr w:rsidR="003C3267" w:rsidRPr="00497C1F" w:rsidTr="00521E54">
        <w:tc>
          <w:tcPr>
            <w:tcW w:w="3510" w:type="dxa"/>
            <w:vAlign w:val="bottom"/>
          </w:tcPr>
          <w:p w:rsidR="003C3267" w:rsidRPr="00497C1F" w:rsidRDefault="003C3267" w:rsidP="00521E54">
            <w:pPr>
              <w:tabs>
                <w:tab w:val="left" w:pos="1440"/>
              </w:tabs>
              <w:spacing w:line="380" w:lineRule="exact"/>
              <w:ind w:left="342" w:hanging="270"/>
              <w:rPr>
                <w:rFonts w:ascii="Arial" w:hAnsi="Arial" w:cs="Arial"/>
                <w:sz w:val="18"/>
                <w:szCs w:val="18"/>
              </w:rPr>
            </w:pPr>
            <w:r w:rsidRPr="00497C1F">
              <w:rPr>
                <w:rFonts w:ascii="Arial" w:hAnsi="Arial" w:cs="Arial"/>
                <w:sz w:val="18"/>
                <w:szCs w:val="18"/>
              </w:rPr>
              <w:t xml:space="preserve">Tax effect of tax-exempt income and                  disallowed expenses  </w:t>
            </w:r>
          </w:p>
        </w:tc>
        <w:tc>
          <w:tcPr>
            <w:tcW w:w="1440" w:type="dxa"/>
            <w:vAlign w:val="bottom"/>
          </w:tcPr>
          <w:p w:rsidR="003C3267" w:rsidRPr="002919BF" w:rsidRDefault="000C0226" w:rsidP="00521E54">
            <w:pPr>
              <w:pBdr>
                <w:bottom w:val="single" w:sz="4" w:space="1" w:color="auto"/>
              </w:pBdr>
              <w:tabs>
                <w:tab w:val="decimal" w:pos="1152"/>
              </w:tabs>
              <w:spacing w:line="380" w:lineRule="exact"/>
              <w:ind w:right="-45"/>
              <w:rPr>
                <w:rFonts w:ascii="Arial" w:hAnsi="Arial" w:cs="Arial"/>
                <w:sz w:val="18"/>
                <w:szCs w:val="18"/>
              </w:rPr>
            </w:pPr>
            <w:r>
              <w:rPr>
                <w:rFonts w:ascii="Arial" w:hAnsi="Arial" w:cs="Arial"/>
                <w:sz w:val="18"/>
                <w:szCs w:val="18"/>
              </w:rPr>
              <w:t>107,06</w:t>
            </w:r>
            <w:r w:rsidR="00D57DC3">
              <w:rPr>
                <w:rFonts w:ascii="Arial" w:hAnsi="Arial" w:cs="Arial"/>
                <w:sz w:val="18"/>
                <w:szCs w:val="18"/>
              </w:rPr>
              <w:t>7</w:t>
            </w:r>
          </w:p>
        </w:tc>
        <w:tc>
          <w:tcPr>
            <w:tcW w:w="1440" w:type="dxa"/>
            <w:vAlign w:val="bottom"/>
          </w:tcPr>
          <w:p w:rsidR="003C3267" w:rsidRPr="00497C1F" w:rsidRDefault="003C3267" w:rsidP="00521E54">
            <w:pPr>
              <w:pBdr>
                <w:bottom w:val="single" w:sz="4" w:space="1" w:color="auto"/>
              </w:pBdr>
              <w:tabs>
                <w:tab w:val="decimal" w:pos="1152"/>
              </w:tabs>
              <w:spacing w:line="380" w:lineRule="exact"/>
              <w:ind w:right="-45"/>
              <w:rPr>
                <w:rFonts w:ascii="Arial" w:hAnsi="Arial" w:cs="Arial"/>
                <w:sz w:val="18"/>
                <w:szCs w:val="18"/>
              </w:rPr>
            </w:pPr>
            <w:r>
              <w:rPr>
                <w:rFonts w:ascii="Arial" w:hAnsi="Arial" w:cs="Arial"/>
                <w:sz w:val="18"/>
                <w:szCs w:val="18"/>
              </w:rPr>
              <w:t>(33,267</w:t>
            </w:r>
            <w:r w:rsidRPr="00497C1F">
              <w:rPr>
                <w:rFonts w:ascii="Arial" w:hAnsi="Arial" w:cs="Arial"/>
                <w:sz w:val="18"/>
                <w:szCs w:val="18"/>
              </w:rPr>
              <w:t>)</w:t>
            </w:r>
          </w:p>
        </w:tc>
        <w:tc>
          <w:tcPr>
            <w:tcW w:w="1440" w:type="dxa"/>
            <w:vAlign w:val="bottom"/>
          </w:tcPr>
          <w:p w:rsidR="003C3267" w:rsidRPr="002919BF" w:rsidRDefault="003C3267" w:rsidP="00521E54">
            <w:pPr>
              <w:pBdr>
                <w:bottom w:val="single" w:sz="4" w:space="1" w:color="auto"/>
              </w:pBdr>
              <w:tabs>
                <w:tab w:val="decimal" w:pos="1152"/>
              </w:tabs>
              <w:spacing w:line="380" w:lineRule="exact"/>
              <w:ind w:right="-45"/>
              <w:rPr>
                <w:rFonts w:ascii="Arial" w:hAnsi="Arial" w:cs="Arial"/>
                <w:sz w:val="18"/>
                <w:szCs w:val="18"/>
              </w:rPr>
            </w:pPr>
            <w:r w:rsidRPr="002919BF">
              <w:rPr>
                <w:rFonts w:ascii="Arial" w:hAnsi="Arial" w:cs="Arial"/>
                <w:sz w:val="18"/>
                <w:szCs w:val="18"/>
              </w:rPr>
              <w:t>114,33</w:t>
            </w:r>
            <w:r w:rsidR="00521E54">
              <w:rPr>
                <w:rFonts w:ascii="Arial" w:hAnsi="Arial" w:cs="Arial"/>
                <w:sz w:val="18"/>
                <w:szCs w:val="18"/>
              </w:rPr>
              <w:t>5</w:t>
            </w:r>
          </w:p>
        </w:tc>
        <w:tc>
          <w:tcPr>
            <w:tcW w:w="1440" w:type="dxa"/>
            <w:vAlign w:val="bottom"/>
          </w:tcPr>
          <w:p w:rsidR="003C3267" w:rsidRPr="00497C1F" w:rsidRDefault="003C3267" w:rsidP="00521E54">
            <w:pPr>
              <w:pBdr>
                <w:bottom w:val="single" w:sz="4" w:space="1" w:color="auto"/>
              </w:pBdr>
              <w:tabs>
                <w:tab w:val="decimal" w:pos="1152"/>
              </w:tabs>
              <w:spacing w:line="380" w:lineRule="exact"/>
              <w:ind w:right="-45"/>
              <w:rPr>
                <w:rFonts w:ascii="Arial" w:hAnsi="Arial" w:cs="Arial"/>
                <w:sz w:val="18"/>
                <w:szCs w:val="18"/>
              </w:rPr>
            </w:pPr>
            <w:r>
              <w:rPr>
                <w:rFonts w:ascii="Arial" w:hAnsi="Arial" w:cs="Arial"/>
                <w:sz w:val="18"/>
                <w:szCs w:val="18"/>
              </w:rPr>
              <w:t>(31,399</w:t>
            </w:r>
            <w:r w:rsidRPr="00497C1F">
              <w:rPr>
                <w:rFonts w:ascii="Arial" w:hAnsi="Arial" w:cs="Arial"/>
                <w:sz w:val="18"/>
                <w:szCs w:val="18"/>
              </w:rPr>
              <w:t>)</w:t>
            </w:r>
          </w:p>
        </w:tc>
      </w:tr>
      <w:tr w:rsidR="003C3267" w:rsidRPr="00497C1F" w:rsidTr="00521E54">
        <w:tc>
          <w:tcPr>
            <w:tcW w:w="3510" w:type="dxa"/>
            <w:vAlign w:val="bottom"/>
          </w:tcPr>
          <w:p w:rsidR="003C3267" w:rsidRPr="00497C1F" w:rsidRDefault="003C3267" w:rsidP="00521E54">
            <w:pPr>
              <w:tabs>
                <w:tab w:val="left" w:pos="567"/>
                <w:tab w:val="left" w:pos="1134"/>
                <w:tab w:val="left" w:pos="1701"/>
              </w:tabs>
              <w:spacing w:line="380" w:lineRule="exact"/>
              <w:ind w:left="342" w:right="-108" w:hanging="270"/>
              <w:rPr>
                <w:rFonts w:ascii="Arial" w:hAnsi="Arial" w:cs="Arial"/>
                <w:sz w:val="18"/>
                <w:szCs w:val="18"/>
              </w:rPr>
            </w:pPr>
            <w:r w:rsidRPr="00497C1F">
              <w:rPr>
                <w:rFonts w:ascii="Arial" w:hAnsi="Arial" w:cs="Arial"/>
                <w:sz w:val="18"/>
                <w:szCs w:val="18"/>
              </w:rPr>
              <w:t xml:space="preserve">Income tax expenses reported in the                  statements of comprehensive income </w:t>
            </w:r>
          </w:p>
        </w:tc>
        <w:tc>
          <w:tcPr>
            <w:tcW w:w="1440" w:type="dxa"/>
            <w:vAlign w:val="bottom"/>
          </w:tcPr>
          <w:p w:rsidR="003C3267" w:rsidRPr="002919BF" w:rsidRDefault="003C3267" w:rsidP="00521E54">
            <w:pPr>
              <w:pBdr>
                <w:bottom w:val="double" w:sz="4" w:space="1" w:color="auto"/>
              </w:pBdr>
              <w:tabs>
                <w:tab w:val="decimal" w:pos="1152"/>
              </w:tabs>
              <w:spacing w:line="380" w:lineRule="exact"/>
              <w:ind w:right="-45"/>
              <w:rPr>
                <w:rFonts w:ascii="Arial" w:hAnsi="Arial" w:cs="Arial"/>
                <w:sz w:val="18"/>
                <w:szCs w:val="18"/>
              </w:rPr>
            </w:pPr>
            <w:r w:rsidRPr="002919BF">
              <w:rPr>
                <w:rFonts w:ascii="Arial" w:hAnsi="Arial" w:cs="Arial"/>
                <w:sz w:val="18"/>
                <w:szCs w:val="18"/>
              </w:rPr>
              <w:t>32,045,73</w:t>
            </w:r>
            <w:r w:rsidR="00521E54">
              <w:rPr>
                <w:rFonts w:ascii="Arial" w:hAnsi="Arial" w:cs="Arial"/>
                <w:sz w:val="18"/>
                <w:szCs w:val="18"/>
              </w:rPr>
              <w:t>7</w:t>
            </w:r>
          </w:p>
        </w:tc>
        <w:tc>
          <w:tcPr>
            <w:tcW w:w="1440" w:type="dxa"/>
            <w:vAlign w:val="bottom"/>
          </w:tcPr>
          <w:p w:rsidR="003C3267" w:rsidRPr="00497C1F" w:rsidRDefault="003C3267" w:rsidP="00521E54">
            <w:pPr>
              <w:pBdr>
                <w:bottom w:val="double" w:sz="4" w:space="1" w:color="auto"/>
              </w:pBdr>
              <w:tabs>
                <w:tab w:val="decimal" w:pos="1152"/>
              </w:tabs>
              <w:spacing w:line="380" w:lineRule="exact"/>
              <w:ind w:right="-45"/>
              <w:rPr>
                <w:rFonts w:ascii="Arial" w:hAnsi="Arial" w:cs="Arial"/>
                <w:sz w:val="18"/>
                <w:szCs w:val="18"/>
              </w:rPr>
            </w:pPr>
            <w:r w:rsidRPr="00497C1F">
              <w:rPr>
                <w:rFonts w:ascii="Arial" w:hAnsi="Arial" w:cs="Arial"/>
                <w:sz w:val="18"/>
                <w:szCs w:val="18"/>
              </w:rPr>
              <w:t>23,789,564</w:t>
            </w:r>
          </w:p>
        </w:tc>
        <w:tc>
          <w:tcPr>
            <w:tcW w:w="1440" w:type="dxa"/>
            <w:vAlign w:val="bottom"/>
          </w:tcPr>
          <w:p w:rsidR="003C3267" w:rsidRPr="002919BF" w:rsidRDefault="003C3267" w:rsidP="00521E54">
            <w:pPr>
              <w:pBdr>
                <w:bottom w:val="double" w:sz="4" w:space="1" w:color="auto"/>
              </w:pBdr>
              <w:tabs>
                <w:tab w:val="decimal" w:pos="1152"/>
              </w:tabs>
              <w:spacing w:line="380" w:lineRule="exact"/>
              <w:ind w:right="-45"/>
              <w:rPr>
                <w:rFonts w:ascii="Arial" w:hAnsi="Arial" w:cs="Arial"/>
                <w:sz w:val="18"/>
                <w:szCs w:val="18"/>
              </w:rPr>
            </w:pPr>
            <w:r w:rsidRPr="002919BF">
              <w:rPr>
                <w:rFonts w:ascii="Arial" w:hAnsi="Arial" w:cs="Arial"/>
                <w:sz w:val="18"/>
                <w:szCs w:val="18"/>
              </w:rPr>
              <w:t>32,045,73</w:t>
            </w:r>
            <w:r w:rsidR="00521E54">
              <w:rPr>
                <w:rFonts w:ascii="Arial" w:hAnsi="Arial" w:cs="Arial"/>
                <w:sz w:val="18"/>
                <w:szCs w:val="18"/>
              </w:rPr>
              <w:t>7</w:t>
            </w:r>
          </w:p>
        </w:tc>
        <w:tc>
          <w:tcPr>
            <w:tcW w:w="1440" w:type="dxa"/>
            <w:vAlign w:val="bottom"/>
          </w:tcPr>
          <w:p w:rsidR="003C3267" w:rsidRPr="00497C1F" w:rsidRDefault="003C3267" w:rsidP="00521E54">
            <w:pPr>
              <w:pBdr>
                <w:bottom w:val="double" w:sz="4" w:space="1" w:color="auto"/>
              </w:pBdr>
              <w:tabs>
                <w:tab w:val="decimal" w:pos="1152"/>
              </w:tabs>
              <w:spacing w:line="380" w:lineRule="exact"/>
              <w:ind w:right="-45"/>
              <w:rPr>
                <w:rFonts w:ascii="Arial" w:hAnsi="Arial" w:cs="Arial"/>
                <w:sz w:val="18"/>
                <w:szCs w:val="18"/>
              </w:rPr>
            </w:pPr>
            <w:r w:rsidRPr="00497C1F">
              <w:rPr>
                <w:rFonts w:ascii="Arial" w:hAnsi="Arial" w:cs="Arial"/>
                <w:sz w:val="18"/>
                <w:szCs w:val="18"/>
              </w:rPr>
              <w:t>23,789,564</w:t>
            </w:r>
          </w:p>
        </w:tc>
      </w:tr>
    </w:tbl>
    <w:p w:rsidR="006A06D4" w:rsidRDefault="006A06D4" w:rsidP="006A06D4"/>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6A06D4" w:rsidRPr="00497C1F" w:rsidTr="00521E54">
        <w:tc>
          <w:tcPr>
            <w:tcW w:w="9270" w:type="dxa"/>
            <w:gridSpan w:val="5"/>
            <w:vAlign w:val="bottom"/>
          </w:tcPr>
          <w:p w:rsidR="006A06D4" w:rsidRPr="00497C1F" w:rsidRDefault="006A06D4" w:rsidP="00521E54">
            <w:pPr>
              <w:spacing w:line="380" w:lineRule="exact"/>
              <w:ind w:right="-18"/>
              <w:jc w:val="right"/>
              <w:rPr>
                <w:rFonts w:ascii="Arial" w:hAnsi="Arial" w:cs="Arial"/>
                <w:sz w:val="18"/>
                <w:szCs w:val="18"/>
                <w:cs/>
              </w:rPr>
            </w:pPr>
            <w:r w:rsidRPr="00497C1F">
              <w:rPr>
                <w:rFonts w:ascii="Arial" w:hAnsi="Arial" w:cs="Arial"/>
                <w:b/>
                <w:bCs/>
                <w:sz w:val="18"/>
                <w:szCs w:val="18"/>
                <w:cs/>
              </w:rPr>
              <w:tab/>
            </w:r>
            <w:r w:rsidRPr="00497C1F">
              <w:rPr>
                <w:rFonts w:ascii="Arial" w:hAnsi="Arial" w:cs="Arial"/>
                <w:b/>
                <w:bCs/>
                <w:sz w:val="18"/>
                <w:szCs w:val="18"/>
              </w:rPr>
              <w:tab/>
            </w:r>
            <w:r w:rsidRPr="00497C1F">
              <w:rPr>
                <w:rFonts w:ascii="Arial" w:hAnsi="Arial" w:cs="Arial"/>
                <w:sz w:val="18"/>
                <w:szCs w:val="18"/>
              </w:rPr>
              <w:tab/>
              <w:t>(Unit: Baht)</w:t>
            </w:r>
          </w:p>
        </w:tc>
      </w:tr>
      <w:tr w:rsidR="006A06D4" w:rsidRPr="00497C1F" w:rsidTr="00521E54">
        <w:tc>
          <w:tcPr>
            <w:tcW w:w="3510" w:type="dxa"/>
            <w:vAlign w:val="bottom"/>
          </w:tcPr>
          <w:p w:rsidR="006A06D4" w:rsidRPr="00497C1F" w:rsidRDefault="006A06D4" w:rsidP="00521E54">
            <w:pPr>
              <w:spacing w:line="380" w:lineRule="exact"/>
              <w:ind w:right="-18"/>
              <w:jc w:val="thaiDistribute"/>
              <w:rPr>
                <w:rFonts w:ascii="Arial" w:hAnsi="Arial" w:cs="Arial"/>
                <w:sz w:val="18"/>
                <w:szCs w:val="18"/>
              </w:rPr>
            </w:pPr>
          </w:p>
        </w:tc>
        <w:tc>
          <w:tcPr>
            <w:tcW w:w="288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 xml:space="preserve">Financial statements in which </w:t>
            </w:r>
            <w:r w:rsidRPr="00497C1F">
              <w:rPr>
                <w:rFonts w:ascii="Arial" w:hAnsi="Arial" w:cs="Arial"/>
                <w:sz w:val="18"/>
                <w:szCs w:val="18"/>
              </w:rPr>
              <w:br/>
              <w:t xml:space="preserve">the equity method is applied                 </w:t>
            </w:r>
          </w:p>
        </w:tc>
        <w:tc>
          <w:tcPr>
            <w:tcW w:w="288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 xml:space="preserve">Separate financial statements                                      </w:t>
            </w:r>
          </w:p>
        </w:tc>
      </w:tr>
      <w:tr w:rsidR="006A06D4" w:rsidRPr="00497C1F" w:rsidTr="00521E54">
        <w:tc>
          <w:tcPr>
            <w:tcW w:w="3510" w:type="dxa"/>
            <w:vAlign w:val="bottom"/>
          </w:tcPr>
          <w:p w:rsidR="006A06D4" w:rsidRPr="00497C1F" w:rsidRDefault="006A06D4" w:rsidP="00521E54">
            <w:pPr>
              <w:spacing w:line="380" w:lineRule="exact"/>
              <w:ind w:right="-18"/>
              <w:jc w:val="thaiDistribute"/>
              <w:rPr>
                <w:rFonts w:ascii="Arial" w:hAnsi="Arial" w:cs="Arial"/>
                <w:sz w:val="18"/>
                <w:szCs w:val="18"/>
              </w:rPr>
            </w:pPr>
          </w:p>
        </w:tc>
        <w:tc>
          <w:tcPr>
            <w:tcW w:w="288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For the six-month periods                       ended 30 June</w:t>
            </w:r>
          </w:p>
        </w:tc>
        <w:tc>
          <w:tcPr>
            <w:tcW w:w="2880" w:type="dxa"/>
            <w:gridSpan w:val="2"/>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For the six-month periods                         ended 30 June</w:t>
            </w:r>
          </w:p>
        </w:tc>
      </w:tr>
      <w:tr w:rsidR="006A06D4" w:rsidRPr="00497C1F" w:rsidTr="00521E54">
        <w:tc>
          <w:tcPr>
            <w:tcW w:w="3510" w:type="dxa"/>
            <w:vAlign w:val="bottom"/>
          </w:tcPr>
          <w:p w:rsidR="006A06D4" w:rsidRPr="00497C1F" w:rsidRDefault="006A06D4" w:rsidP="00521E54">
            <w:pPr>
              <w:spacing w:line="380" w:lineRule="exact"/>
              <w:ind w:right="-18"/>
              <w:jc w:val="thaiDistribute"/>
              <w:rPr>
                <w:rFonts w:ascii="Arial" w:hAnsi="Arial" w:cs="Arial"/>
                <w:sz w:val="18"/>
                <w:szCs w:val="18"/>
              </w:rPr>
            </w:pPr>
          </w:p>
        </w:tc>
        <w:tc>
          <w:tcPr>
            <w:tcW w:w="1440"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440"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2018</w:t>
            </w:r>
          </w:p>
        </w:tc>
        <w:tc>
          <w:tcPr>
            <w:tcW w:w="1440"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440" w:type="dxa"/>
            <w:vAlign w:val="bottom"/>
          </w:tcPr>
          <w:p w:rsidR="006A06D4" w:rsidRPr="00497C1F" w:rsidRDefault="006A06D4" w:rsidP="00521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97C1F">
              <w:rPr>
                <w:rFonts w:ascii="Arial" w:hAnsi="Arial" w:cs="Arial"/>
                <w:sz w:val="18"/>
                <w:szCs w:val="18"/>
              </w:rPr>
              <w:t>2018</w:t>
            </w:r>
          </w:p>
        </w:tc>
      </w:tr>
      <w:tr w:rsidR="003C3267" w:rsidRPr="00497C1F" w:rsidTr="00521E54">
        <w:tc>
          <w:tcPr>
            <w:tcW w:w="3510" w:type="dxa"/>
            <w:vAlign w:val="bottom"/>
          </w:tcPr>
          <w:p w:rsidR="003C3267" w:rsidRPr="00497C1F" w:rsidRDefault="003C3267" w:rsidP="00521E54">
            <w:pPr>
              <w:tabs>
                <w:tab w:val="left" w:pos="1440"/>
              </w:tabs>
              <w:spacing w:line="380" w:lineRule="exact"/>
              <w:ind w:left="342" w:hanging="270"/>
              <w:rPr>
                <w:rFonts w:ascii="Arial" w:hAnsi="Arial" w:cs="Arial"/>
                <w:sz w:val="18"/>
                <w:szCs w:val="18"/>
              </w:rPr>
            </w:pPr>
            <w:r w:rsidRPr="00497C1F">
              <w:rPr>
                <w:rFonts w:ascii="Arial" w:hAnsi="Arial" w:cs="Arial"/>
                <w:sz w:val="18"/>
                <w:szCs w:val="18"/>
              </w:rPr>
              <w:t>Accounting profit before tax</w:t>
            </w:r>
          </w:p>
        </w:tc>
        <w:tc>
          <w:tcPr>
            <w:tcW w:w="1440" w:type="dxa"/>
            <w:vAlign w:val="bottom"/>
          </w:tcPr>
          <w:p w:rsidR="003C3267" w:rsidRPr="002919BF" w:rsidRDefault="000C0226" w:rsidP="00521E54">
            <w:pPr>
              <w:pBdr>
                <w:bottom w:val="double" w:sz="4" w:space="1" w:color="auto"/>
              </w:pBdr>
              <w:tabs>
                <w:tab w:val="decimal" w:pos="1152"/>
              </w:tabs>
              <w:spacing w:line="380" w:lineRule="exact"/>
              <w:ind w:right="-45"/>
              <w:rPr>
                <w:rFonts w:ascii="Arial" w:hAnsi="Arial" w:cs="Arial"/>
                <w:sz w:val="18"/>
                <w:szCs w:val="18"/>
              </w:rPr>
            </w:pPr>
            <w:r>
              <w:rPr>
                <w:rFonts w:ascii="Arial" w:hAnsi="Arial" w:cs="Arial"/>
                <w:sz w:val="18"/>
                <w:szCs w:val="18"/>
              </w:rPr>
              <w:t>328,441,811</w:t>
            </w:r>
          </w:p>
        </w:tc>
        <w:tc>
          <w:tcPr>
            <w:tcW w:w="1440" w:type="dxa"/>
            <w:vAlign w:val="bottom"/>
          </w:tcPr>
          <w:p w:rsidR="003C3267" w:rsidRPr="00497C1F" w:rsidRDefault="003C3267" w:rsidP="00521E54">
            <w:pPr>
              <w:pBdr>
                <w:bottom w:val="double" w:sz="4" w:space="1" w:color="auto"/>
              </w:pBdr>
              <w:tabs>
                <w:tab w:val="decimal" w:pos="1152"/>
              </w:tabs>
              <w:spacing w:line="380" w:lineRule="exact"/>
              <w:ind w:right="-45"/>
              <w:rPr>
                <w:rFonts w:ascii="Arial" w:hAnsi="Arial" w:cs="Arial"/>
                <w:sz w:val="18"/>
                <w:szCs w:val="18"/>
              </w:rPr>
            </w:pPr>
            <w:r>
              <w:rPr>
                <w:rFonts w:ascii="Arial" w:hAnsi="Arial" w:cs="Arial"/>
                <w:sz w:val="18"/>
                <w:szCs w:val="18"/>
              </w:rPr>
              <w:t>259,542,056</w:t>
            </w:r>
          </w:p>
        </w:tc>
        <w:tc>
          <w:tcPr>
            <w:tcW w:w="1440" w:type="dxa"/>
            <w:vAlign w:val="bottom"/>
          </w:tcPr>
          <w:p w:rsidR="003C3267" w:rsidRPr="002919BF" w:rsidRDefault="003C3267" w:rsidP="00521E54">
            <w:pPr>
              <w:pBdr>
                <w:bottom w:val="double" w:sz="4" w:space="1" w:color="auto"/>
              </w:pBdr>
              <w:tabs>
                <w:tab w:val="decimal" w:pos="1152"/>
              </w:tabs>
              <w:spacing w:line="380" w:lineRule="exact"/>
              <w:ind w:right="-45"/>
              <w:rPr>
                <w:rFonts w:ascii="Arial" w:hAnsi="Arial" w:cs="Arial"/>
                <w:sz w:val="18"/>
                <w:szCs w:val="18"/>
              </w:rPr>
            </w:pPr>
            <w:r w:rsidRPr="002919BF">
              <w:rPr>
                <w:rFonts w:ascii="Arial" w:hAnsi="Arial" w:cs="Arial"/>
                <w:sz w:val="18"/>
                <w:szCs w:val="18"/>
              </w:rPr>
              <w:t>328,367,55</w:t>
            </w:r>
            <w:r w:rsidR="00521E54">
              <w:rPr>
                <w:rFonts w:ascii="Arial" w:hAnsi="Arial" w:cs="Arial"/>
                <w:sz w:val="18"/>
                <w:szCs w:val="18"/>
              </w:rPr>
              <w:t>2</w:t>
            </w:r>
          </w:p>
        </w:tc>
        <w:tc>
          <w:tcPr>
            <w:tcW w:w="1440" w:type="dxa"/>
            <w:vAlign w:val="bottom"/>
          </w:tcPr>
          <w:p w:rsidR="003C3267" w:rsidRPr="00497C1F" w:rsidRDefault="003C3267" w:rsidP="00521E54">
            <w:pPr>
              <w:pBdr>
                <w:bottom w:val="double" w:sz="4" w:space="1" w:color="auto"/>
              </w:pBdr>
              <w:tabs>
                <w:tab w:val="decimal" w:pos="1152"/>
              </w:tabs>
              <w:spacing w:line="380" w:lineRule="exact"/>
              <w:ind w:right="-45"/>
              <w:rPr>
                <w:rFonts w:ascii="Arial" w:hAnsi="Arial" w:cs="Arial"/>
                <w:sz w:val="18"/>
                <w:szCs w:val="18"/>
              </w:rPr>
            </w:pPr>
            <w:r w:rsidRPr="00497C1F">
              <w:rPr>
                <w:rFonts w:ascii="Arial" w:hAnsi="Arial" w:cs="Arial"/>
                <w:sz w:val="18"/>
                <w:szCs w:val="18"/>
              </w:rPr>
              <w:t>259,538,57</w:t>
            </w:r>
            <w:r>
              <w:rPr>
                <w:rFonts w:ascii="Arial" w:hAnsi="Arial" w:cs="Arial"/>
                <w:sz w:val="18"/>
                <w:szCs w:val="18"/>
              </w:rPr>
              <w:t>2</w:t>
            </w:r>
          </w:p>
        </w:tc>
      </w:tr>
      <w:tr w:rsidR="003C3267" w:rsidRPr="00497C1F" w:rsidTr="00521E54">
        <w:tc>
          <w:tcPr>
            <w:tcW w:w="3510" w:type="dxa"/>
            <w:vAlign w:val="bottom"/>
          </w:tcPr>
          <w:p w:rsidR="003C3267" w:rsidRPr="00497C1F" w:rsidRDefault="003C3267" w:rsidP="00521E54">
            <w:pPr>
              <w:tabs>
                <w:tab w:val="left" w:pos="567"/>
                <w:tab w:val="left" w:pos="1134"/>
                <w:tab w:val="left" w:pos="1701"/>
              </w:tabs>
              <w:spacing w:line="380" w:lineRule="exact"/>
              <w:ind w:left="342" w:hanging="270"/>
              <w:rPr>
                <w:rFonts w:ascii="Arial" w:hAnsi="Arial" w:cs="Arial"/>
                <w:sz w:val="18"/>
                <w:szCs w:val="18"/>
                <w:cs/>
              </w:rPr>
            </w:pPr>
            <w:r w:rsidRPr="00497C1F">
              <w:rPr>
                <w:rFonts w:ascii="Arial" w:hAnsi="Arial" w:cs="Arial"/>
                <w:sz w:val="18"/>
                <w:szCs w:val="18"/>
              </w:rPr>
              <w:t>Applicable tax rate</w:t>
            </w:r>
          </w:p>
        </w:tc>
        <w:tc>
          <w:tcPr>
            <w:tcW w:w="1440" w:type="dxa"/>
            <w:vAlign w:val="bottom"/>
          </w:tcPr>
          <w:p w:rsidR="003C3267" w:rsidRPr="002919BF" w:rsidRDefault="002919BF" w:rsidP="00521E54">
            <w:pPr>
              <w:spacing w:line="380" w:lineRule="exact"/>
              <w:ind w:right="-43"/>
              <w:jc w:val="center"/>
              <w:rPr>
                <w:rFonts w:ascii="Arial" w:hAnsi="Arial" w:cs="Arial"/>
                <w:sz w:val="18"/>
                <w:szCs w:val="18"/>
                <w:cs/>
              </w:rPr>
            </w:pPr>
            <w:r w:rsidRPr="00497C1F">
              <w:rPr>
                <w:rFonts w:ascii="Arial" w:hAnsi="Arial" w:cs="Arial"/>
                <w:sz w:val="18"/>
                <w:szCs w:val="18"/>
              </w:rPr>
              <w:t>20%</w:t>
            </w:r>
          </w:p>
        </w:tc>
        <w:tc>
          <w:tcPr>
            <w:tcW w:w="1440" w:type="dxa"/>
            <w:vAlign w:val="bottom"/>
          </w:tcPr>
          <w:p w:rsidR="003C3267" w:rsidRPr="00497C1F" w:rsidRDefault="003C3267" w:rsidP="00521E54">
            <w:pPr>
              <w:spacing w:line="380" w:lineRule="exact"/>
              <w:ind w:right="-43"/>
              <w:jc w:val="center"/>
              <w:rPr>
                <w:rFonts w:ascii="Arial" w:hAnsi="Arial" w:cs="Arial"/>
                <w:sz w:val="18"/>
                <w:szCs w:val="18"/>
                <w:cs/>
              </w:rPr>
            </w:pPr>
            <w:r w:rsidRPr="00497C1F">
              <w:rPr>
                <w:rFonts w:ascii="Arial" w:hAnsi="Arial" w:cs="Arial"/>
                <w:sz w:val="18"/>
                <w:szCs w:val="18"/>
              </w:rPr>
              <w:t>20%</w:t>
            </w:r>
          </w:p>
        </w:tc>
        <w:tc>
          <w:tcPr>
            <w:tcW w:w="1440" w:type="dxa"/>
            <w:vAlign w:val="bottom"/>
          </w:tcPr>
          <w:p w:rsidR="003C3267" w:rsidRPr="002919BF" w:rsidRDefault="002919BF" w:rsidP="00521E54">
            <w:pPr>
              <w:spacing w:line="380" w:lineRule="exact"/>
              <w:ind w:right="-43"/>
              <w:jc w:val="center"/>
              <w:rPr>
                <w:rFonts w:ascii="Arial" w:hAnsi="Arial" w:cs="Arial"/>
                <w:sz w:val="18"/>
                <w:szCs w:val="18"/>
                <w:cs/>
              </w:rPr>
            </w:pPr>
            <w:r w:rsidRPr="00497C1F">
              <w:rPr>
                <w:rFonts w:ascii="Arial" w:hAnsi="Arial" w:cs="Arial"/>
                <w:sz w:val="18"/>
                <w:szCs w:val="18"/>
              </w:rPr>
              <w:t>20%</w:t>
            </w:r>
          </w:p>
        </w:tc>
        <w:tc>
          <w:tcPr>
            <w:tcW w:w="1440" w:type="dxa"/>
            <w:vAlign w:val="bottom"/>
          </w:tcPr>
          <w:p w:rsidR="003C3267" w:rsidRPr="00497C1F" w:rsidRDefault="003C3267" w:rsidP="00521E54">
            <w:pPr>
              <w:spacing w:line="380" w:lineRule="exact"/>
              <w:ind w:right="-45"/>
              <w:jc w:val="center"/>
              <w:rPr>
                <w:rFonts w:ascii="Arial" w:hAnsi="Arial" w:cs="Arial"/>
                <w:sz w:val="18"/>
                <w:szCs w:val="18"/>
                <w:cs/>
              </w:rPr>
            </w:pPr>
            <w:r w:rsidRPr="00497C1F">
              <w:rPr>
                <w:rFonts w:ascii="Arial" w:hAnsi="Arial" w:cs="Arial"/>
                <w:sz w:val="18"/>
                <w:szCs w:val="18"/>
              </w:rPr>
              <w:t>20%</w:t>
            </w:r>
          </w:p>
        </w:tc>
      </w:tr>
      <w:tr w:rsidR="003C3267" w:rsidRPr="00497C1F" w:rsidTr="00521E54">
        <w:tc>
          <w:tcPr>
            <w:tcW w:w="3510" w:type="dxa"/>
            <w:vAlign w:val="bottom"/>
          </w:tcPr>
          <w:p w:rsidR="003C3267" w:rsidRPr="00497C1F" w:rsidRDefault="003C3267" w:rsidP="00521E54">
            <w:pPr>
              <w:tabs>
                <w:tab w:val="left" w:pos="1440"/>
              </w:tabs>
              <w:spacing w:line="380" w:lineRule="exact"/>
              <w:ind w:left="342" w:right="-108" w:hanging="270"/>
              <w:rPr>
                <w:rFonts w:ascii="Arial" w:hAnsi="Arial" w:cs="Arial"/>
                <w:sz w:val="18"/>
                <w:szCs w:val="18"/>
              </w:rPr>
            </w:pPr>
            <w:r w:rsidRPr="00497C1F">
              <w:rPr>
                <w:rFonts w:ascii="Arial" w:hAnsi="Arial" w:cs="Arial"/>
                <w:sz w:val="18"/>
                <w:szCs w:val="18"/>
              </w:rPr>
              <w:t>Accounting profit before tax multiplied by applicable tax rate</w:t>
            </w:r>
          </w:p>
        </w:tc>
        <w:tc>
          <w:tcPr>
            <w:tcW w:w="1440" w:type="dxa"/>
            <w:vAlign w:val="bottom"/>
          </w:tcPr>
          <w:p w:rsidR="003C3267" w:rsidRPr="002919BF" w:rsidRDefault="000C0226" w:rsidP="00521E54">
            <w:pPr>
              <w:tabs>
                <w:tab w:val="decimal" w:pos="1152"/>
              </w:tabs>
              <w:spacing w:line="380" w:lineRule="exact"/>
              <w:ind w:right="-45"/>
              <w:rPr>
                <w:rFonts w:ascii="Arial" w:hAnsi="Arial" w:cs="Arial"/>
                <w:sz w:val="18"/>
                <w:szCs w:val="18"/>
              </w:rPr>
            </w:pPr>
            <w:r>
              <w:rPr>
                <w:rFonts w:ascii="Arial" w:hAnsi="Arial" w:cs="Arial"/>
                <w:sz w:val="18"/>
                <w:szCs w:val="18"/>
              </w:rPr>
              <w:t>65,688,362</w:t>
            </w:r>
          </w:p>
        </w:tc>
        <w:tc>
          <w:tcPr>
            <w:tcW w:w="1440" w:type="dxa"/>
            <w:vAlign w:val="bottom"/>
          </w:tcPr>
          <w:p w:rsidR="003C3267" w:rsidRPr="00497C1F" w:rsidRDefault="003C3267" w:rsidP="00521E54">
            <w:pPr>
              <w:tabs>
                <w:tab w:val="decimal" w:pos="1152"/>
              </w:tabs>
              <w:spacing w:line="380" w:lineRule="exact"/>
              <w:ind w:right="-45"/>
              <w:rPr>
                <w:rFonts w:ascii="Arial" w:hAnsi="Arial" w:cs="Arial"/>
                <w:sz w:val="18"/>
                <w:szCs w:val="18"/>
              </w:rPr>
            </w:pPr>
            <w:r>
              <w:rPr>
                <w:rFonts w:ascii="Arial" w:hAnsi="Arial" w:cs="Arial"/>
                <w:sz w:val="18"/>
                <w:szCs w:val="18"/>
              </w:rPr>
              <w:t>51,908,411</w:t>
            </w:r>
          </w:p>
        </w:tc>
        <w:tc>
          <w:tcPr>
            <w:tcW w:w="1440" w:type="dxa"/>
            <w:vAlign w:val="bottom"/>
          </w:tcPr>
          <w:p w:rsidR="003C3267" w:rsidRPr="002919BF" w:rsidRDefault="003C3267" w:rsidP="00521E54">
            <w:pPr>
              <w:tabs>
                <w:tab w:val="decimal" w:pos="1152"/>
              </w:tabs>
              <w:spacing w:line="380" w:lineRule="exact"/>
              <w:ind w:right="-45"/>
              <w:rPr>
                <w:rFonts w:ascii="Arial" w:hAnsi="Arial" w:cs="Arial"/>
                <w:sz w:val="18"/>
                <w:szCs w:val="18"/>
              </w:rPr>
            </w:pPr>
            <w:r w:rsidRPr="002919BF">
              <w:rPr>
                <w:rFonts w:ascii="Arial" w:hAnsi="Arial" w:cs="Arial"/>
                <w:sz w:val="18"/>
                <w:szCs w:val="18"/>
              </w:rPr>
              <w:t>65,673,51</w:t>
            </w:r>
            <w:r w:rsidR="00521E54">
              <w:rPr>
                <w:rFonts w:ascii="Arial" w:hAnsi="Arial" w:cs="Arial"/>
                <w:sz w:val="18"/>
                <w:szCs w:val="18"/>
              </w:rPr>
              <w:t>0</w:t>
            </w:r>
          </w:p>
        </w:tc>
        <w:tc>
          <w:tcPr>
            <w:tcW w:w="1440" w:type="dxa"/>
            <w:vAlign w:val="bottom"/>
          </w:tcPr>
          <w:p w:rsidR="003C3267" w:rsidRPr="00497C1F" w:rsidRDefault="003C3267" w:rsidP="00521E54">
            <w:pPr>
              <w:tabs>
                <w:tab w:val="decimal" w:pos="1152"/>
              </w:tabs>
              <w:spacing w:line="380" w:lineRule="exact"/>
              <w:ind w:right="-45"/>
              <w:rPr>
                <w:rFonts w:ascii="Arial" w:hAnsi="Arial" w:cs="Arial"/>
                <w:sz w:val="18"/>
                <w:szCs w:val="18"/>
              </w:rPr>
            </w:pPr>
            <w:r w:rsidRPr="00497C1F">
              <w:rPr>
                <w:rFonts w:ascii="Arial" w:hAnsi="Arial" w:cs="Arial"/>
                <w:sz w:val="18"/>
                <w:szCs w:val="18"/>
              </w:rPr>
              <w:t>51,907,71</w:t>
            </w:r>
            <w:r>
              <w:rPr>
                <w:rFonts w:ascii="Arial" w:hAnsi="Arial" w:cs="Arial"/>
                <w:sz w:val="18"/>
                <w:szCs w:val="18"/>
              </w:rPr>
              <w:t>4</w:t>
            </w:r>
          </w:p>
        </w:tc>
      </w:tr>
      <w:tr w:rsidR="003C3267" w:rsidRPr="00497C1F" w:rsidTr="00521E54">
        <w:tc>
          <w:tcPr>
            <w:tcW w:w="3510" w:type="dxa"/>
            <w:vAlign w:val="bottom"/>
          </w:tcPr>
          <w:p w:rsidR="003C3267" w:rsidRPr="00497C1F" w:rsidRDefault="003C3267" w:rsidP="00521E54">
            <w:pPr>
              <w:tabs>
                <w:tab w:val="left" w:pos="1440"/>
              </w:tabs>
              <w:spacing w:line="380" w:lineRule="exact"/>
              <w:ind w:left="342" w:hanging="270"/>
              <w:rPr>
                <w:rFonts w:ascii="Arial" w:hAnsi="Arial" w:cs="Arial"/>
                <w:sz w:val="18"/>
                <w:szCs w:val="18"/>
              </w:rPr>
            </w:pPr>
            <w:r w:rsidRPr="00497C1F">
              <w:rPr>
                <w:rFonts w:ascii="Arial" w:hAnsi="Arial" w:cs="Arial"/>
                <w:sz w:val="18"/>
                <w:szCs w:val="18"/>
              </w:rPr>
              <w:t xml:space="preserve">Tax effect of tax-exempt income and                  disallowed expenses  </w:t>
            </w:r>
          </w:p>
        </w:tc>
        <w:tc>
          <w:tcPr>
            <w:tcW w:w="1440" w:type="dxa"/>
            <w:vAlign w:val="bottom"/>
          </w:tcPr>
          <w:p w:rsidR="003C3267" w:rsidRPr="002919BF" w:rsidRDefault="000C0226" w:rsidP="00521E54">
            <w:pPr>
              <w:pBdr>
                <w:bottom w:val="single" w:sz="4" w:space="1" w:color="auto"/>
              </w:pBdr>
              <w:tabs>
                <w:tab w:val="decimal" w:pos="1152"/>
              </w:tabs>
              <w:spacing w:line="380" w:lineRule="exact"/>
              <w:ind w:right="-45"/>
              <w:rPr>
                <w:rFonts w:ascii="Arial" w:hAnsi="Arial" w:cs="Arial"/>
                <w:sz w:val="18"/>
                <w:szCs w:val="18"/>
              </w:rPr>
            </w:pPr>
            <w:r>
              <w:rPr>
                <w:rFonts w:ascii="Arial" w:hAnsi="Arial" w:cs="Arial"/>
                <w:sz w:val="18"/>
                <w:szCs w:val="18"/>
              </w:rPr>
              <w:t>81,582</w:t>
            </w:r>
          </w:p>
        </w:tc>
        <w:tc>
          <w:tcPr>
            <w:tcW w:w="1440" w:type="dxa"/>
            <w:vAlign w:val="bottom"/>
          </w:tcPr>
          <w:p w:rsidR="003C3267" w:rsidRPr="00497C1F" w:rsidRDefault="003C3267" w:rsidP="00521E54">
            <w:pPr>
              <w:pBdr>
                <w:bottom w:val="single" w:sz="4" w:space="1" w:color="auto"/>
              </w:pBdr>
              <w:tabs>
                <w:tab w:val="decimal" w:pos="1152"/>
              </w:tabs>
              <w:spacing w:line="380" w:lineRule="exact"/>
              <w:ind w:right="-45"/>
              <w:rPr>
                <w:rFonts w:ascii="Arial" w:hAnsi="Arial" w:cs="Arial"/>
                <w:sz w:val="18"/>
                <w:szCs w:val="18"/>
              </w:rPr>
            </w:pPr>
            <w:r w:rsidRPr="00497C1F">
              <w:rPr>
                <w:rFonts w:ascii="Arial" w:hAnsi="Arial" w:cs="Arial"/>
                <w:sz w:val="18"/>
                <w:szCs w:val="18"/>
              </w:rPr>
              <w:t>(</w:t>
            </w:r>
            <w:r>
              <w:rPr>
                <w:rFonts w:ascii="Arial" w:hAnsi="Arial" w:cs="Arial"/>
                <w:sz w:val="18"/>
                <w:szCs w:val="18"/>
              </w:rPr>
              <w:t>30,868</w:t>
            </w:r>
            <w:r w:rsidRPr="00497C1F">
              <w:rPr>
                <w:rFonts w:ascii="Arial" w:hAnsi="Arial" w:cs="Arial"/>
                <w:sz w:val="18"/>
                <w:szCs w:val="18"/>
              </w:rPr>
              <w:t>)</w:t>
            </w:r>
          </w:p>
        </w:tc>
        <w:tc>
          <w:tcPr>
            <w:tcW w:w="1440" w:type="dxa"/>
            <w:vAlign w:val="bottom"/>
          </w:tcPr>
          <w:p w:rsidR="003C3267" w:rsidRPr="002919BF" w:rsidRDefault="003C3267" w:rsidP="00521E54">
            <w:pPr>
              <w:pBdr>
                <w:bottom w:val="single" w:sz="4" w:space="1" w:color="auto"/>
              </w:pBdr>
              <w:tabs>
                <w:tab w:val="decimal" w:pos="1152"/>
              </w:tabs>
              <w:spacing w:line="380" w:lineRule="exact"/>
              <w:ind w:right="-45"/>
              <w:rPr>
                <w:rFonts w:ascii="Arial" w:hAnsi="Arial" w:cs="Arial"/>
                <w:sz w:val="18"/>
                <w:szCs w:val="18"/>
              </w:rPr>
            </w:pPr>
            <w:r w:rsidRPr="002919BF">
              <w:rPr>
                <w:rFonts w:ascii="Arial" w:hAnsi="Arial" w:cs="Arial"/>
                <w:sz w:val="18"/>
                <w:szCs w:val="18"/>
              </w:rPr>
              <w:t>96,43</w:t>
            </w:r>
            <w:r w:rsidR="00521E54">
              <w:rPr>
                <w:rFonts w:ascii="Arial" w:hAnsi="Arial" w:cs="Arial"/>
                <w:sz w:val="18"/>
                <w:szCs w:val="18"/>
              </w:rPr>
              <w:t>4</w:t>
            </w:r>
          </w:p>
        </w:tc>
        <w:tc>
          <w:tcPr>
            <w:tcW w:w="1440" w:type="dxa"/>
            <w:vAlign w:val="bottom"/>
          </w:tcPr>
          <w:p w:rsidR="003C3267" w:rsidRPr="00497C1F" w:rsidRDefault="003C3267" w:rsidP="00521E54">
            <w:pPr>
              <w:pBdr>
                <w:bottom w:val="single" w:sz="4" w:space="1" w:color="auto"/>
              </w:pBdr>
              <w:tabs>
                <w:tab w:val="decimal" w:pos="1152"/>
              </w:tabs>
              <w:spacing w:line="380" w:lineRule="exact"/>
              <w:ind w:right="-45"/>
              <w:rPr>
                <w:rFonts w:ascii="Arial" w:hAnsi="Arial" w:cs="Arial"/>
                <w:sz w:val="18"/>
                <w:szCs w:val="18"/>
              </w:rPr>
            </w:pPr>
            <w:r>
              <w:rPr>
                <w:rFonts w:ascii="Arial" w:hAnsi="Arial" w:cs="Arial"/>
                <w:sz w:val="18"/>
                <w:szCs w:val="18"/>
              </w:rPr>
              <w:t>(30,171</w:t>
            </w:r>
            <w:r w:rsidRPr="00497C1F">
              <w:rPr>
                <w:rFonts w:ascii="Arial" w:hAnsi="Arial" w:cs="Arial"/>
                <w:sz w:val="18"/>
                <w:szCs w:val="18"/>
              </w:rPr>
              <w:t>)</w:t>
            </w:r>
          </w:p>
        </w:tc>
      </w:tr>
      <w:tr w:rsidR="003C3267" w:rsidRPr="00497C1F" w:rsidTr="00521E54">
        <w:tc>
          <w:tcPr>
            <w:tcW w:w="3510" w:type="dxa"/>
            <w:vAlign w:val="bottom"/>
          </w:tcPr>
          <w:p w:rsidR="003C3267" w:rsidRPr="00497C1F" w:rsidRDefault="003C3267" w:rsidP="00521E54">
            <w:pPr>
              <w:tabs>
                <w:tab w:val="left" w:pos="567"/>
                <w:tab w:val="left" w:pos="1134"/>
                <w:tab w:val="left" w:pos="1701"/>
              </w:tabs>
              <w:spacing w:line="380" w:lineRule="exact"/>
              <w:ind w:left="342" w:right="-108" w:hanging="270"/>
              <w:rPr>
                <w:rFonts w:ascii="Arial" w:hAnsi="Arial" w:cs="Arial"/>
                <w:sz w:val="18"/>
                <w:szCs w:val="18"/>
              </w:rPr>
            </w:pPr>
            <w:r w:rsidRPr="00497C1F">
              <w:rPr>
                <w:rFonts w:ascii="Arial" w:hAnsi="Arial" w:cs="Arial"/>
                <w:sz w:val="18"/>
                <w:szCs w:val="18"/>
              </w:rPr>
              <w:t xml:space="preserve">Income tax expenses reported in the                  statements of comprehensive income </w:t>
            </w:r>
          </w:p>
        </w:tc>
        <w:tc>
          <w:tcPr>
            <w:tcW w:w="1440" w:type="dxa"/>
            <w:vAlign w:val="bottom"/>
          </w:tcPr>
          <w:p w:rsidR="003C3267" w:rsidRPr="002919BF" w:rsidRDefault="003C3267" w:rsidP="00521E54">
            <w:pPr>
              <w:pBdr>
                <w:bottom w:val="double" w:sz="4" w:space="1" w:color="auto"/>
              </w:pBdr>
              <w:tabs>
                <w:tab w:val="decimal" w:pos="1152"/>
              </w:tabs>
              <w:spacing w:line="380" w:lineRule="exact"/>
              <w:ind w:right="-45"/>
              <w:rPr>
                <w:rFonts w:ascii="Arial" w:hAnsi="Arial" w:cs="Arial"/>
                <w:sz w:val="18"/>
                <w:szCs w:val="18"/>
              </w:rPr>
            </w:pPr>
            <w:r w:rsidRPr="002919BF">
              <w:rPr>
                <w:rFonts w:ascii="Arial" w:hAnsi="Arial" w:cs="Arial"/>
                <w:sz w:val="18"/>
                <w:szCs w:val="18"/>
              </w:rPr>
              <w:t>65,769,944</w:t>
            </w:r>
          </w:p>
        </w:tc>
        <w:tc>
          <w:tcPr>
            <w:tcW w:w="1440" w:type="dxa"/>
            <w:vAlign w:val="bottom"/>
          </w:tcPr>
          <w:p w:rsidR="003C3267" w:rsidRPr="00497C1F" w:rsidRDefault="003C3267" w:rsidP="00521E54">
            <w:pPr>
              <w:pBdr>
                <w:bottom w:val="double" w:sz="4" w:space="1" w:color="auto"/>
              </w:pBdr>
              <w:tabs>
                <w:tab w:val="decimal" w:pos="1152"/>
              </w:tabs>
              <w:spacing w:line="380" w:lineRule="exact"/>
              <w:ind w:right="-45"/>
              <w:rPr>
                <w:rFonts w:ascii="Arial" w:hAnsi="Arial" w:cs="Arial"/>
                <w:sz w:val="18"/>
                <w:szCs w:val="18"/>
              </w:rPr>
            </w:pPr>
            <w:r w:rsidRPr="00497C1F">
              <w:rPr>
                <w:rFonts w:ascii="Arial" w:hAnsi="Arial" w:cs="Arial"/>
                <w:sz w:val="18"/>
                <w:szCs w:val="18"/>
              </w:rPr>
              <w:t>51,877,543</w:t>
            </w:r>
          </w:p>
        </w:tc>
        <w:tc>
          <w:tcPr>
            <w:tcW w:w="1440" w:type="dxa"/>
            <w:vAlign w:val="bottom"/>
          </w:tcPr>
          <w:p w:rsidR="003C3267" w:rsidRPr="002919BF" w:rsidRDefault="003C3267" w:rsidP="00521E54">
            <w:pPr>
              <w:pBdr>
                <w:bottom w:val="double" w:sz="4" w:space="1" w:color="auto"/>
              </w:pBdr>
              <w:tabs>
                <w:tab w:val="decimal" w:pos="1152"/>
              </w:tabs>
              <w:spacing w:line="380" w:lineRule="exact"/>
              <w:ind w:right="-45"/>
              <w:rPr>
                <w:rFonts w:ascii="Arial" w:hAnsi="Arial" w:cs="Arial"/>
                <w:sz w:val="18"/>
                <w:szCs w:val="18"/>
              </w:rPr>
            </w:pPr>
            <w:r w:rsidRPr="002919BF">
              <w:rPr>
                <w:rFonts w:ascii="Arial" w:hAnsi="Arial" w:cs="Arial"/>
                <w:sz w:val="18"/>
                <w:szCs w:val="18"/>
              </w:rPr>
              <w:t>65,769,944</w:t>
            </w:r>
          </w:p>
        </w:tc>
        <w:tc>
          <w:tcPr>
            <w:tcW w:w="1440" w:type="dxa"/>
            <w:vAlign w:val="bottom"/>
          </w:tcPr>
          <w:p w:rsidR="003C3267" w:rsidRPr="00497C1F" w:rsidRDefault="003C3267" w:rsidP="00521E54">
            <w:pPr>
              <w:pBdr>
                <w:bottom w:val="double" w:sz="4" w:space="1" w:color="auto"/>
              </w:pBdr>
              <w:tabs>
                <w:tab w:val="decimal" w:pos="1152"/>
              </w:tabs>
              <w:spacing w:line="380" w:lineRule="exact"/>
              <w:ind w:right="-45"/>
              <w:rPr>
                <w:rFonts w:ascii="Arial" w:hAnsi="Arial" w:cs="Arial"/>
                <w:sz w:val="18"/>
                <w:szCs w:val="18"/>
              </w:rPr>
            </w:pPr>
            <w:r w:rsidRPr="00497C1F">
              <w:rPr>
                <w:rFonts w:ascii="Arial" w:hAnsi="Arial" w:cs="Arial"/>
                <w:sz w:val="18"/>
                <w:szCs w:val="18"/>
              </w:rPr>
              <w:t>51,877,543</w:t>
            </w:r>
          </w:p>
        </w:tc>
      </w:tr>
    </w:tbl>
    <w:p w:rsidR="006A06D4" w:rsidRDefault="006A06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07F80" w:rsidRPr="00AA56D5" w:rsidRDefault="00556FED" w:rsidP="000F0A20">
      <w:pPr>
        <w:spacing w:before="120" w:line="380" w:lineRule="exact"/>
        <w:ind w:left="547" w:hanging="547"/>
        <w:jc w:val="thaiDistribute"/>
        <w:rPr>
          <w:rFonts w:ascii="Arial" w:hAnsi="Arial" w:cs="Arial"/>
          <w:b/>
          <w:bCs/>
          <w:sz w:val="22"/>
          <w:szCs w:val="22"/>
        </w:rPr>
      </w:pPr>
      <w:r w:rsidRPr="00AA56D5">
        <w:rPr>
          <w:rFonts w:ascii="Arial" w:hAnsi="Arial" w:cs="Arial"/>
          <w:b/>
          <w:bCs/>
          <w:sz w:val="22"/>
          <w:szCs w:val="22"/>
        </w:rPr>
        <w:lastRenderedPageBreak/>
        <w:t>9.</w:t>
      </w:r>
      <w:r w:rsidRPr="00AA56D5">
        <w:rPr>
          <w:rFonts w:ascii="Arial" w:hAnsi="Arial" w:cs="Arial"/>
          <w:b/>
          <w:bCs/>
          <w:sz w:val="22"/>
          <w:szCs w:val="22"/>
        </w:rPr>
        <w:tab/>
      </w:r>
      <w:r w:rsidR="002A64FF" w:rsidRPr="00AA56D5">
        <w:rPr>
          <w:rFonts w:ascii="Arial" w:hAnsi="Arial" w:cs="Arial"/>
          <w:b/>
          <w:bCs/>
          <w:sz w:val="22"/>
          <w:szCs w:val="22"/>
        </w:rPr>
        <w:t>S</w:t>
      </w:r>
      <w:r w:rsidRPr="00AA56D5">
        <w:rPr>
          <w:rFonts w:ascii="Arial" w:hAnsi="Arial" w:cs="Arial"/>
          <w:b/>
          <w:bCs/>
          <w:sz w:val="22"/>
          <w:szCs w:val="22"/>
        </w:rPr>
        <w:t>hort-term loans from financial institutions</w:t>
      </w:r>
    </w:p>
    <w:tbl>
      <w:tblPr>
        <w:tblW w:w="9072" w:type="dxa"/>
        <w:tblInd w:w="558" w:type="dxa"/>
        <w:tblLayout w:type="fixed"/>
        <w:tblLook w:val="01E0" w:firstRow="1" w:lastRow="1" w:firstColumn="1" w:lastColumn="1" w:noHBand="0" w:noVBand="0"/>
      </w:tblPr>
      <w:tblGrid>
        <w:gridCol w:w="2952"/>
        <w:gridCol w:w="2160"/>
        <w:gridCol w:w="1980"/>
        <w:gridCol w:w="1980"/>
      </w:tblGrid>
      <w:tr w:rsidR="00AA56D5" w:rsidRPr="00AA56D5" w:rsidTr="00DC030F">
        <w:tc>
          <w:tcPr>
            <w:tcW w:w="2952" w:type="dxa"/>
            <w:vAlign w:val="bottom"/>
          </w:tcPr>
          <w:p w:rsidR="00C07F80" w:rsidRPr="00AA56D5" w:rsidRDefault="00C07F80" w:rsidP="00D9045B">
            <w:pPr>
              <w:spacing w:line="380" w:lineRule="exact"/>
              <w:jc w:val="thaiDistribute"/>
              <w:rPr>
                <w:rFonts w:ascii="Arial" w:hAnsi="Arial" w:cs="Arial"/>
                <w:sz w:val="20"/>
                <w:szCs w:val="20"/>
              </w:rPr>
            </w:pPr>
          </w:p>
        </w:tc>
        <w:tc>
          <w:tcPr>
            <w:tcW w:w="2160" w:type="dxa"/>
            <w:vAlign w:val="bottom"/>
          </w:tcPr>
          <w:p w:rsidR="00C07F80" w:rsidRPr="00AA56D5" w:rsidRDefault="00C07F80" w:rsidP="00D9045B">
            <w:pPr>
              <w:spacing w:line="380" w:lineRule="exact"/>
              <w:jc w:val="thaiDistribute"/>
              <w:rPr>
                <w:rFonts w:ascii="Arial" w:hAnsi="Arial" w:cs="Arial"/>
                <w:sz w:val="20"/>
                <w:szCs w:val="20"/>
              </w:rPr>
            </w:pPr>
          </w:p>
        </w:tc>
        <w:tc>
          <w:tcPr>
            <w:tcW w:w="3960" w:type="dxa"/>
            <w:gridSpan w:val="2"/>
            <w:vAlign w:val="bottom"/>
          </w:tcPr>
          <w:p w:rsidR="00C07F80" w:rsidRPr="00AA56D5" w:rsidRDefault="00C07F80" w:rsidP="00D9045B">
            <w:pPr>
              <w:spacing w:line="380" w:lineRule="exact"/>
              <w:jc w:val="right"/>
              <w:rPr>
                <w:rFonts w:ascii="Arial" w:hAnsi="Arial" w:cs="Arial"/>
                <w:sz w:val="20"/>
                <w:szCs w:val="20"/>
                <w:cs/>
              </w:rPr>
            </w:pPr>
            <w:r w:rsidRPr="00AA56D5">
              <w:rPr>
                <w:rFonts w:ascii="Arial" w:hAnsi="Arial" w:cs="Arial"/>
                <w:sz w:val="20"/>
                <w:szCs w:val="20"/>
              </w:rPr>
              <w:t>(Unit: Baht)</w:t>
            </w:r>
          </w:p>
        </w:tc>
      </w:tr>
      <w:tr w:rsidR="00AA56D5" w:rsidRPr="00AA56D5" w:rsidTr="00DC030F">
        <w:tc>
          <w:tcPr>
            <w:tcW w:w="2952" w:type="dxa"/>
            <w:vAlign w:val="bottom"/>
          </w:tcPr>
          <w:p w:rsidR="00C07F80" w:rsidRPr="00AA56D5" w:rsidRDefault="00C07F80" w:rsidP="00D9045B">
            <w:pPr>
              <w:spacing w:line="380" w:lineRule="exact"/>
              <w:jc w:val="thaiDistribute"/>
              <w:rPr>
                <w:rFonts w:ascii="Arial" w:hAnsi="Arial" w:cs="Arial"/>
                <w:sz w:val="20"/>
                <w:szCs w:val="20"/>
              </w:rPr>
            </w:pPr>
          </w:p>
        </w:tc>
        <w:tc>
          <w:tcPr>
            <w:tcW w:w="2160" w:type="dxa"/>
            <w:vAlign w:val="bottom"/>
          </w:tcPr>
          <w:p w:rsidR="00C07F80" w:rsidRPr="00AA56D5" w:rsidRDefault="00A55448" w:rsidP="00D9045B">
            <w:pPr>
              <w:spacing w:line="380" w:lineRule="exact"/>
              <w:jc w:val="center"/>
              <w:rPr>
                <w:rFonts w:ascii="Arial" w:hAnsi="Arial" w:cs="Arial"/>
                <w:sz w:val="20"/>
                <w:szCs w:val="20"/>
              </w:rPr>
            </w:pPr>
            <w:r w:rsidRPr="00AA56D5">
              <w:rPr>
                <w:rFonts w:ascii="Arial" w:hAnsi="Arial" w:cs="Arial"/>
                <w:sz w:val="20"/>
                <w:szCs w:val="20"/>
              </w:rPr>
              <w:t>Interest rate</w:t>
            </w:r>
          </w:p>
        </w:tc>
        <w:tc>
          <w:tcPr>
            <w:tcW w:w="3960" w:type="dxa"/>
            <w:gridSpan w:val="2"/>
            <w:vAlign w:val="bottom"/>
          </w:tcPr>
          <w:p w:rsidR="00C07F80" w:rsidRPr="00AA56D5" w:rsidRDefault="00C07F80" w:rsidP="00D9045B">
            <w:pPr>
              <w:spacing w:line="380" w:lineRule="exact"/>
              <w:jc w:val="thaiDistribute"/>
              <w:rPr>
                <w:rFonts w:ascii="Arial" w:hAnsi="Arial" w:cs="Arial"/>
                <w:sz w:val="20"/>
                <w:szCs w:val="20"/>
              </w:rPr>
            </w:pPr>
          </w:p>
        </w:tc>
      </w:tr>
      <w:tr w:rsidR="00AA56D5" w:rsidRPr="00AA56D5" w:rsidTr="00DC030F">
        <w:tc>
          <w:tcPr>
            <w:tcW w:w="2952" w:type="dxa"/>
            <w:vAlign w:val="bottom"/>
          </w:tcPr>
          <w:p w:rsidR="00C07F80" w:rsidRPr="00AA56D5" w:rsidRDefault="00C07F80" w:rsidP="00D9045B">
            <w:pPr>
              <w:spacing w:line="380" w:lineRule="exact"/>
              <w:jc w:val="thaiDistribute"/>
              <w:rPr>
                <w:rFonts w:ascii="Arial" w:hAnsi="Arial" w:cs="Arial"/>
                <w:sz w:val="20"/>
                <w:szCs w:val="20"/>
              </w:rPr>
            </w:pPr>
          </w:p>
        </w:tc>
        <w:tc>
          <w:tcPr>
            <w:tcW w:w="2160" w:type="dxa"/>
            <w:vAlign w:val="bottom"/>
          </w:tcPr>
          <w:p w:rsidR="00C07F80" w:rsidRPr="00AA56D5" w:rsidRDefault="00A55448" w:rsidP="00D9045B">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(percent per annum)</w:t>
            </w:r>
          </w:p>
        </w:tc>
        <w:tc>
          <w:tcPr>
            <w:tcW w:w="1980" w:type="dxa"/>
            <w:vAlign w:val="bottom"/>
          </w:tcPr>
          <w:p w:rsidR="00C07F80" w:rsidRPr="00AA56D5" w:rsidRDefault="006A06D4" w:rsidP="00D9045B">
            <w:pPr>
              <w:pBdr>
                <w:bottom w:val="single" w:sz="4" w:space="1" w:color="auto"/>
              </w:pBdr>
              <w:spacing w:line="380" w:lineRule="exact"/>
              <w:jc w:val="center"/>
              <w:rPr>
                <w:rFonts w:ascii="Arial" w:hAnsi="Arial" w:cs="Arial"/>
                <w:sz w:val="20"/>
                <w:szCs w:val="20"/>
              </w:rPr>
            </w:pPr>
            <w:r>
              <w:rPr>
                <w:rFonts w:ascii="Arial" w:hAnsi="Arial" w:cs="Arial"/>
                <w:sz w:val="20"/>
                <w:szCs w:val="20"/>
              </w:rPr>
              <w:t>30 June 2019</w:t>
            </w:r>
          </w:p>
        </w:tc>
        <w:tc>
          <w:tcPr>
            <w:tcW w:w="1980" w:type="dxa"/>
            <w:vAlign w:val="bottom"/>
          </w:tcPr>
          <w:p w:rsidR="00C07F80" w:rsidRPr="00AA56D5" w:rsidRDefault="00F37DFA" w:rsidP="00D9045B">
            <w:pPr>
              <w:pBdr>
                <w:bottom w:val="single" w:sz="4" w:space="1" w:color="auto"/>
              </w:pBdr>
              <w:spacing w:line="380" w:lineRule="exact"/>
              <w:jc w:val="center"/>
              <w:rPr>
                <w:rFonts w:ascii="Arial" w:hAnsi="Arial" w:cs="Arial"/>
                <w:sz w:val="20"/>
                <w:szCs w:val="20"/>
              </w:rPr>
            </w:pPr>
            <w:r w:rsidRPr="00AA56D5">
              <w:rPr>
                <w:rFonts w:ascii="Arial" w:hAnsi="Arial" w:cs="Arial"/>
                <w:sz w:val="20"/>
                <w:szCs w:val="20"/>
              </w:rPr>
              <w:t>31 December 2018</w:t>
            </w:r>
          </w:p>
        </w:tc>
      </w:tr>
      <w:tr w:rsidR="00AA56D5" w:rsidRPr="00AA56D5" w:rsidTr="00DC030F">
        <w:tc>
          <w:tcPr>
            <w:tcW w:w="2952" w:type="dxa"/>
            <w:vAlign w:val="bottom"/>
          </w:tcPr>
          <w:p w:rsidR="002A64FF" w:rsidRPr="00AA56D5" w:rsidRDefault="002A64FF" w:rsidP="002A64FF">
            <w:pPr>
              <w:tabs>
                <w:tab w:val="left" w:pos="360"/>
              </w:tabs>
              <w:spacing w:line="380" w:lineRule="exact"/>
              <w:jc w:val="thaiDistribute"/>
              <w:rPr>
                <w:rFonts w:ascii="Arial" w:hAnsi="Arial" w:cs="Arial"/>
                <w:sz w:val="20"/>
                <w:szCs w:val="20"/>
                <w:cs/>
              </w:rPr>
            </w:pPr>
            <w:r w:rsidRPr="00AA56D5">
              <w:rPr>
                <w:rFonts w:ascii="Arial" w:hAnsi="Arial" w:cs="Arial"/>
                <w:sz w:val="20"/>
                <w:szCs w:val="20"/>
              </w:rPr>
              <w:t>Promissory notes</w:t>
            </w:r>
          </w:p>
        </w:tc>
        <w:tc>
          <w:tcPr>
            <w:tcW w:w="2160" w:type="dxa"/>
            <w:vAlign w:val="bottom"/>
          </w:tcPr>
          <w:p w:rsidR="002A64FF" w:rsidRPr="00AA56D5" w:rsidRDefault="0063522E" w:rsidP="00294034">
            <w:pPr>
              <w:spacing w:line="380" w:lineRule="exact"/>
              <w:ind w:left="-18" w:right="-18"/>
              <w:jc w:val="center"/>
              <w:rPr>
                <w:rFonts w:ascii="Arial" w:hAnsi="Arial" w:cs="Arial"/>
                <w:sz w:val="20"/>
                <w:szCs w:val="20"/>
              </w:rPr>
            </w:pPr>
            <w:r w:rsidRPr="00AA56D5">
              <w:rPr>
                <w:rFonts w:ascii="Arial" w:hAnsi="Arial" w:cs="Arial"/>
                <w:sz w:val="20"/>
                <w:szCs w:val="20"/>
              </w:rPr>
              <w:t>3.85</w:t>
            </w:r>
          </w:p>
        </w:tc>
        <w:tc>
          <w:tcPr>
            <w:tcW w:w="1980" w:type="dxa"/>
            <w:vAlign w:val="bottom"/>
          </w:tcPr>
          <w:p w:rsidR="002A64FF" w:rsidRPr="00AA56D5" w:rsidRDefault="003C3267" w:rsidP="00294034">
            <w:pPr>
              <w:tabs>
                <w:tab w:val="decimal" w:pos="1692"/>
              </w:tabs>
              <w:spacing w:line="380" w:lineRule="exact"/>
              <w:ind w:left="-18" w:right="-18"/>
              <w:jc w:val="thaiDistribute"/>
              <w:rPr>
                <w:rFonts w:ascii="Arial" w:hAnsi="Arial" w:cs="Arial"/>
                <w:sz w:val="20"/>
                <w:szCs w:val="20"/>
              </w:rPr>
            </w:pPr>
            <w:r w:rsidRPr="002919BF">
              <w:rPr>
                <w:rFonts w:ascii="Arial" w:hAnsi="Arial" w:cs="Arial"/>
                <w:sz w:val="20"/>
                <w:szCs w:val="20"/>
              </w:rPr>
              <w:t>180,000,000</w:t>
            </w:r>
          </w:p>
        </w:tc>
        <w:tc>
          <w:tcPr>
            <w:tcW w:w="1980" w:type="dxa"/>
            <w:vAlign w:val="bottom"/>
          </w:tcPr>
          <w:p w:rsidR="002A64FF" w:rsidRPr="00AA56D5" w:rsidRDefault="00F37DFA" w:rsidP="002A64FF">
            <w:pPr>
              <w:tabs>
                <w:tab w:val="decimal" w:pos="1692"/>
              </w:tabs>
              <w:spacing w:line="380" w:lineRule="exact"/>
              <w:ind w:left="-18" w:right="-18"/>
              <w:jc w:val="thaiDistribute"/>
              <w:rPr>
                <w:rFonts w:ascii="Arial" w:hAnsi="Arial" w:cs="Arial"/>
                <w:sz w:val="20"/>
                <w:szCs w:val="20"/>
              </w:rPr>
            </w:pPr>
            <w:r w:rsidRPr="00AA56D5">
              <w:rPr>
                <w:rFonts w:ascii="Arial" w:hAnsi="Arial" w:cs="Arial"/>
                <w:sz w:val="20"/>
                <w:szCs w:val="20"/>
              </w:rPr>
              <w:t>200,000,000</w:t>
            </w:r>
          </w:p>
        </w:tc>
      </w:tr>
    </w:tbl>
    <w:p w:rsidR="00844E08" w:rsidRPr="00AA56D5" w:rsidRDefault="00A55448" w:rsidP="000F0A20">
      <w:pPr>
        <w:spacing w:before="240" w:after="120" w:line="380" w:lineRule="exact"/>
        <w:ind w:left="547" w:hanging="547"/>
        <w:jc w:val="thaiDistribute"/>
        <w:rPr>
          <w:rFonts w:ascii="Arial" w:hAnsi="Arial" w:cs="Arial"/>
          <w:sz w:val="22"/>
          <w:szCs w:val="22"/>
        </w:rPr>
      </w:pPr>
      <w:r w:rsidRPr="00AA56D5">
        <w:rPr>
          <w:rFonts w:ascii="Arial" w:hAnsi="Arial" w:cs="Arial"/>
          <w:sz w:val="22"/>
          <w:szCs w:val="22"/>
        </w:rPr>
        <w:tab/>
      </w:r>
      <w:r w:rsidR="005307E6" w:rsidRPr="00AA56D5">
        <w:rPr>
          <w:rFonts w:ascii="Arial" w:hAnsi="Arial" w:cs="Arial"/>
          <w:sz w:val="22"/>
          <w:szCs w:val="22"/>
        </w:rPr>
        <w:t xml:space="preserve">These present loans in </w:t>
      </w:r>
      <w:r w:rsidR="00336334" w:rsidRPr="00AA56D5">
        <w:rPr>
          <w:rFonts w:ascii="Arial" w:hAnsi="Arial" w:cs="Arial"/>
          <w:sz w:val="22"/>
          <w:szCs w:val="22"/>
        </w:rPr>
        <w:t xml:space="preserve">the </w:t>
      </w:r>
      <w:r w:rsidR="005307E6" w:rsidRPr="00AA56D5">
        <w:rPr>
          <w:rFonts w:ascii="Arial" w:hAnsi="Arial" w:cs="Arial"/>
          <w:sz w:val="22"/>
          <w:szCs w:val="22"/>
        </w:rPr>
        <w:t xml:space="preserve">form </w:t>
      </w:r>
      <w:r w:rsidR="00C43262" w:rsidRPr="00AA56D5">
        <w:rPr>
          <w:rFonts w:ascii="Arial" w:hAnsi="Arial" w:cs="Arial"/>
          <w:sz w:val="22"/>
          <w:szCs w:val="22"/>
        </w:rPr>
        <w:t xml:space="preserve">of </w:t>
      </w:r>
      <w:r w:rsidR="005307E6" w:rsidRPr="00AA56D5">
        <w:rPr>
          <w:rFonts w:ascii="Arial" w:hAnsi="Arial" w:cs="Arial"/>
          <w:sz w:val="22"/>
          <w:szCs w:val="22"/>
        </w:rPr>
        <w:t>promissory notes</w:t>
      </w:r>
      <w:r w:rsidR="00336334" w:rsidRPr="00AA56D5">
        <w:rPr>
          <w:rFonts w:ascii="Arial" w:hAnsi="Arial" w:cs="Arial"/>
          <w:sz w:val="22"/>
          <w:szCs w:val="22"/>
        </w:rPr>
        <w:t>, under</w:t>
      </w:r>
      <w:r w:rsidR="005307E6" w:rsidRPr="00AA56D5">
        <w:rPr>
          <w:rFonts w:ascii="Arial" w:hAnsi="Arial" w:cs="Arial"/>
          <w:sz w:val="22"/>
          <w:szCs w:val="22"/>
        </w:rPr>
        <w:t xml:space="preserve"> which </w:t>
      </w:r>
      <w:r w:rsidR="00C43262" w:rsidRPr="00AA56D5">
        <w:rPr>
          <w:rFonts w:ascii="Arial" w:hAnsi="Arial" w:cs="Arial"/>
          <w:sz w:val="22"/>
          <w:szCs w:val="22"/>
        </w:rPr>
        <w:t>principal</w:t>
      </w:r>
      <w:r w:rsidR="00336334" w:rsidRPr="00AA56D5">
        <w:rPr>
          <w:rFonts w:ascii="Arial" w:hAnsi="Arial" w:cs="Arial"/>
          <w:sz w:val="22"/>
          <w:szCs w:val="22"/>
        </w:rPr>
        <w:t xml:space="preserve"> payment is due </w:t>
      </w:r>
      <w:r w:rsidR="005307E6" w:rsidRPr="00AA56D5">
        <w:rPr>
          <w:rFonts w:ascii="Arial" w:hAnsi="Arial" w:cs="Arial"/>
          <w:sz w:val="22"/>
          <w:szCs w:val="22"/>
        </w:rPr>
        <w:t xml:space="preserve">at call and interest </w:t>
      </w:r>
      <w:r w:rsidR="00336334" w:rsidRPr="00AA56D5">
        <w:rPr>
          <w:rFonts w:ascii="Arial" w:hAnsi="Arial" w:cs="Arial"/>
          <w:sz w:val="22"/>
          <w:szCs w:val="22"/>
        </w:rPr>
        <w:t xml:space="preserve">is payable </w:t>
      </w:r>
      <w:r w:rsidR="005307E6" w:rsidRPr="00AA56D5">
        <w:rPr>
          <w:rFonts w:ascii="Arial" w:hAnsi="Arial" w:cs="Arial"/>
          <w:sz w:val="22"/>
          <w:szCs w:val="22"/>
        </w:rPr>
        <w:t>every month end</w:t>
      </w:r>
      <w:r w:rsidRPr="00AA56D5">
        <w:rPr>
          <w:rFonts w:ascii="Arial" w:hAnsi="Arial" w:cs="Arial"/>
          <w:sz w:val="22"/>
          <w:szCs w:val="22"/>
        </w:rPr>
        <w:t xml:space="preserve">. </w:t>
      </w:r>
    </w:p>
    <w:p w:rsidR="00A55448" w:rsidRPr="00AA56D5" w:rsidRDefault="00844E08" w:rsidP="000F0A20">
      <w:pPr>
        <w:spacing w:before="120" w:after="120" w:line="380" w:lineRule="exact"/>
        <w:ind w:left="547" w:hanging="547"/>
        <w:jc w:val="thaiDistribute"/>
        <w:rPr>
          <w:rFonts w:ascii="Arial" w:hAnsi="Arial" w:cs="Arial"/>
          <w:sz w:val="22"/>
          <w:szCs w:val="22"/>
        </w:rPr>
      </w:pPr>
      <w:r w:rsidRPr="00AA56D5">
        <w:rPr>
          <w:rFonts w:ascii="Arial" w:hAnsi="Arial" w:cs="Arial"/>
          <w:sz w:val="22"/>
          <w:szCs w:val="22"/>
        </w:rPr>
        <w:tab/>
      </w:r>
      <w:r w:rsidR="00A55448" w:rsidRPr="00AA56D5">
        <w:rPr>
          <w:rFonts w:ascii="Arial" w:hAnsi="Arial" w:cs="Arial"/>
          <w:sz w:val="22"/>
          <w:szCs w:val="22"/>
        </w:rPr>
        <w:t xml:space="preserve">As at </w:t>
      </w:r>
      <w:r w:rsidR="006A06D4">
        <w:rPr>
          <w:rFonts w:ascii="Arial" w:hAnsi="Arial" w:cs="Arial"/>
          <w:sz w:val="22"/>
          <w:szCs w:val="22"/>
        </w:rPr>
        <w:t>30 June 2019</w:t>
      </w:r>
      <w:r w:rsidR="00A55448" w:rsidRPr="00AA56D5">
        <w:rPr>
          <w:rFonts w:ascii="Arial" w:hAnsi="Arial" w:cs="Arial"/>
          <w:sz w:val="22"/>
          <w:szCs w:val="22"/>
        </w:rPr>
        <w:t xml:space="preserve">, the short-term </w:t>
      </w:r>
      <w:r w:rsidR="00C43262" w:rsidRPr="00AA56D5">
        <w:rPr>
          <w:rFonts w:ascii="Arial" w:hAnsi="Arial" w:cs="Arial"/>
          <w:sz w:val="22"/>
          <w:szCs w:val="22"/>
        </w:rPr>
        <w:t>credit facilities</w:t>
      </w:r>
      <w:r w:rsidR="00A55448" w:rsidRPr="00AA56D5">
        <w:rPr>
          <w:rFonts w:ascii="Arial" w:hAnsi="Arial" w:cs="Arial"/>
          <w:sz w:val="22"/>
          <w:szCs w:val="22"/>
        </w:rPr>
        <w:t xml:space="preserve"> which have not yet been drawdown amounted to Baht</w:t>
      </w:r>
      <w:r w:rsidR="00294034" w:rsidRPr="00AA56D5">
        <w:rPr>
          <w:rFonts w:ascii="Arial" w:hAnsi="Arial" w:cs="Arial"/>
          <w:sz w:val="22"/>
          <w:szCs w:val="22"/>
        </w:rPr>
        <w:t xml:space="preserve"> </w:t>
      </w:r>
      <w:r w:rsidR="003C3267">
        <w:rPr>
          <w:rFonts w:ascii="Arial" w:hAnsi="Arial" w:cs="Arial"/>
          <w:sz w:val="22"/>
          <w:szCs w:val="22"/>
        </w:rPr>
        <w:t>70</w:t>
      </w:r>
      <w:r w:rsidR="0063522E" w:rsidRPr="00AA56D5">
        <w:rPr>
          <w:rFonts w:ascii="Arial" w:hAnsi="Arial" w:cs="Arial"/>
          <w:sz w:val="22"/>
          <w:szCs w:val="22"/>
        </w:rPr>
        <w:t xml:space="preserve"> </w:t>
      </w:r>
      <w:r w:rsidR="00A55448" w:rsidRPr="00AA56D5">
        <w:rPr>
          <w:rFonts w:ascii="Arial" w:hAnsi="Arial" w:cs="Arial"/>
          <w:sz w:val="22"/>
          <w:szCs w:val="22"/>
        </w:rPr>
        <w:t>million.</w:t>
      </w:r>
    </w:p>
    <w:p w:rsidR="00841BD0" w:rsidRPr="00AA56D5" w:rsidRDefault="00C07F80" w:rsidP="000F0A20">
      <w:pPr>
        <w:spacing w:before="120" w:after="120" w:line="380" w:lineRule="exact"/>
        <w:ind w:left="547" w:hanging="547"/>
        <w:jc w:val="thaiDistribute"/>
        <w:rPr>
          <w:rFonts w:ascii="Arial" w:hAnsi="Arial" w:cs="Arial"/>
          <w:b/>
          <w:bCs/>
          <w:sz w:val="22"/>
          <w:szCs w:val="22"/>
        </w:rPr>
      </w:pPr>
      <w:r w:rsidRPr="00AA56D5">
        <w:rPr>
          <w:rFonts w:ascii="Arial" w:hAnsi="Arial" w:cs="Arial"/>
          <w:b/>
          <w:bCs/>
          <w:sz w:val="22"/>
          <w:szCs w:val="22"/>
        </w:rPr>
        <w:t>10</w:t>
      </w:r>
      <w:r w:rsidR="00551AD0" w:rsidRPr="00AA56D5">
        <w:rPr>
          <w:rFonts w:ascii="Arial" w:hAnsi="Arial" w:cs="Arial"/>
          <w:b/>
          <w:bCs/>
          <w:sz w:val="22"/>
          <w:szCs w:val="22"/>
        </w:rPr>
        <w:t>.</w:t>
      </w:r>
      <w:r w:rsidR="00551AD0" w:rsidRPr="00AA56D5">
        <w:rPr>
          <w:rFonts w:ascii="Arial" w:hAnsi="Arial" w:cs="Arial"/>
          <w:b/>
          <w:bCs/>
          <w:sz w:val="22"/>
          <w:szCs w:val="22"/>
        </w:rPr>
        <w:tab/>
      </w:r>
      <w:r w:rsidR="00841BD0" w:rsidRPr="00AA56D5">
        <w:rPr>
          <w:rFonts w:ascii="Arial" w:hAnsi="Arial" w:cs="Arial"/>
          <w:b/>
          <w:bCs/>
          <w:sz w:val="22"/>
          <w:szCs w:val="22"/>
        </w:rPr>
        <w:t>Short-term loans</w:t>
      </w:r>
      <w:r w:rsidR="00AA0B91" w:rsidRPr="00AA56D5">
        <w:rPr>
          <w:rFonts w:ascii="Arial" w:hAnsi="Arial" w:cs="Arial"/>
          <w:b/>
          <w:bCs/>
          <w:sz w:val="22"/>
          <w:szCs w:val="22"/>
        </w:rPr>
        <w:t xml:space="preserve"> </w:t>
      </w:r>
    </w:p>
    <w:p w:rsidR="00E83C6A" w:rsidRPr="002919BF" w:rsidRDefault="008E27EB" w:rsidP="000F0A20">
      <w:pPr>
        <w:pStyle w:val="BlockText"/>
        <w:tabs>
          <w:tab w:val="center" w:pos="6840"/>
          <w:tab w:val="center" w:pos="8280"/>
        </w:tabs>
        <w:ind w:left="547" w:right="58" w:hanging="547"/>
        <w:jc w:val="thaiDistribute"/>
        <w:rPr>
          <w:rFonts w:ascii="Arial" w:hAnsi="Arial" w:cs="Arial"/>
          <w:sz w:val="22"/>
          <w:szCs w:val="22"/>
        </w:rPr>
      </w:pPr>
      <w:r w:rsidRPr="00AA56D5">
        <w:rPr>
          <w:rFonts w:ascii="Arial" w:hAnsi="Arial" w:cs="Arial"/>
          <w:sz w:val="22"/>
          <w:szCs w:val="22"/>
        </w:rPr>
        <w:tab/>
      </w:r>
      <w:r w:rsidR="00E83C6A" w:rsidRPr="002919BF">
        <w:rPr>
          <w:rFonts w:ascii="Arial" w:hAnsi="Arial" w:cs="Arial"/>
          <w:sz w:val="22"/>
          <w:szCs w:val="22"/>
        </w:rPr>
        <w:t xml:space="preserve">As at </w:t>
      </w:r>
      <w:r w:rsidR="006A06D4" w:rsidRPr="002919BF">
        <w:rPr>
          <w:rFonts w:ascii="Arial" w:hAnsi="Arial" w:cs="Arial"/>
          <w:sz w:val="22"/>
          <w:szCs w:val="22"/>
        </w:rPr>
        <w:t>30 June 2019</w:t>
      </w:r>
      <w:r w:rsidR="00E83C6A" w:rsidRPr="002919BF">
        <w:rPr>
          <w:rFonts w:ascii="Arial" w:hAnsi="Arial" w:cs="Arial"/>
          <w:sz w:val="22"/>
          <w:szCs w:val="22"/>
        </w:rPr>
        <w:t xml:space="preserve">, </w:t>
      </w:r>
      <w:r w:rsidR="007D243C" w:rsidRPr="002919BF">
        <w:rPr>
          <w:rFonts w:ascii="Arial" w:hAnsi="Arial" w:cs="Arial"/>
          <w:sz w:val="22"/>
          <w:szCs w:val="22"/>
        </w:rPr>
        <w:t xml:space="preserve">the Company has </w:t>
      </w:r>
      <w:r w:rsidR="0082784E" w:rsidRPr="002919BF">
        <w:rPr>
          <w:rFonts w:ascii="Arial" w:hAnsi="Arial" w:cs="Arial"/>
          <w:sz w:val="22"/>
          <w:szCs w:val="22"/>
        </w:rPr>
        <w:t>l</w:t>
      </w:r>
      <w:r w:rsidR="00232474" w:rsidRPr="002919BF">
        <w:rPr>
          <w:rFonts w:ascii="Arial" w:hAnsi="Arial" w:cs="Arial"/>
          <w:sz w:val="22"/>
          <w:szCs w:val="22"/>
        </w:rPr>
        <w:t xml:space="preserve">oans in form of </w:t>
      </w:r>
      <w:r w:rsidR="000831B1" w:rsidRPr="002919BF">
        <w:rPr>
          <w:rFonts w:ascii="Arial" w:hAnsi="Arial" w:cs="Arial"/>
          <w:sz w:val="22"/>
          <w:szCs w:val="22"/>
        </w:rPr>
        <w:t>b</w:t>
      </w:r>
      <w:r w:rsidR="00E83C6A" w:rsidRPr="002919BF">
        <w:rPr>
          <w:rFonts w:ascii="Arial" w:hAnsi="Arial" w:cs="Arial"/>
          <w:sz w:val="22"/>
          <w:szCs w:val="22"/>
        </w:rPr>
        <w:t>ills of exchange</w:t>
      </w:r>
      <w:r w:rsidR="00EC4541" w:rsidRPr="002919BF">
        <w:rPr>
          <w:rFonts w:ascii="Arial" w:hAnsi="Arial" w:cs="Arial"/>
          <w:sz w:val="22"/>
          <w:szCs w:val="22"/>
        </w:rPr>
        <w:t>,</w:t>
      </w:r>
      <w:r w:rsidR="00E83C6A" w:rsidRPr="002919BF">
        <w:rPr>
          <w:rFonts w:ascii="Arial" w:hAnsi="Arial" w:cs="Arial"/>
          <w:sz w:val="22"/>
          <w:szCs w:val="22"/>
        </w:rPr>
        <w:t xml:space="preserve"> </w:t>
      </w:r>
      <w:r w:rsidR="00814A84" w:rsidRPr="002919BF">
        <w:rPr>
          <w:rFonts w:ascii="Arial" w:hAnsi="Arial" w:cs="Arial"/>
          <w:sz w:val="22"/>
          <w:szCs w:val="22"/>
        </w:rPr>
        <w:t>net of discount</w:t>
      </w:r>
      <w:r w:rsidR="00EC4541" w:rsidRPr="002919BF">
        <w:rPr>
          <w:rFonts w:ascii="Arial" w:hAnsi="Arial" w:cs="Arial"/>
          <w:sz w:val="22"/>
          <w:szCs w:val="22"/>
        </w:rPr>
        <w:t>,</w:t>
      </w:r>
      <w:r w:rsidR="00814A84" w:rsidRPr="002919BF">
        <w:rPr>
          <w:rFonts w:ascii="Arial" w:hAnsi="Arial" w:cs="Arial"/>
          <w:sz w:val="22"/>
          <w:szCs w:val="22"/>
        </w:rPr>
        <w:t xml:space="preserve"> totaling Baht</w:t>
      </w:r>
      <w:r w:rsidR="00294034" w:rsidRPr="002919BF">
        <w:rPr>
          <w:rFonts w:ascii="Arial" w:hAnsi="Arial" w:cs="Arial"/>
          <w:sz w:val="22"/>
          <w:szCs w:val="22"/>
        </w:rPr>
        <w:t xml:space="preserve"> </w:t>
      </w:r>
      <w:r w:rsidR="003C3267" w:rsidRPr="002919BF">
        <w:rPr>
          <w:rFonts w:ascii="Arial" w:hAnsi="Arial" w:cs="Arial"/>
          <w:sz w:val="22"/>
          <w:szCs w:val="22"/>
        </w:rPr>
        <w:t>358</w:t>
      </w:r>
      <w:r w:rsidR="0063522E" w:rsidRPr="002919BF">
        <w:rPr>
          <w:rFonts w:ascii="Arial" w:hAnsi="Arial" w:cs="Arial"/>
          <w:sz w:val="22"/>
          <w:szCs w:val="22"/>
        </w:rPr>
        <w:t xml:space="preserve"> </w:t>
      </w:r>
      <w:r w:rsidR="00814A84" w:rsidRPr="002919BF">
        <w:rPr>
          <w:rFonts w:ascii="Arial" w:hAnsi="Arial" w:cs="Arial"/>
          <w:sz w:val="22"/>
          <w:szCs w:val="22"/>
        </w:rPr>
        <w:t>million</w:t>
      </w:r>
      <w:r w:rsidR="00681DF2" w:rsidRPr="002919BF">
        <w:rPr>
          <w:rFonts w:ascii="Arial" w:hAnsi="Arial" w:cs="Arial"/>
          <w:sz w:val="22"/>
          <w:szCs w:val="22"/>
        </w:rPr>
        <w:t>,</w:t>
      </w:r>
      <w:r w:rsidR="00232474" w:rsidRPr="002919BF">
        <w:rPr>
          <w:rFonts w:ascii="Arial" w:hAnsi="Arial" w:cs="Arial"/>
          <w:sz w:val="22"/>
          <w:szCs w:val="22"/>
        </w:rPr>
        <w:t xml:space="preserve"> </w:t>
      </w:r>
      <w:r w:rsidR="00681DF2" w:rsidRPr="002919BF">
        <w:rPr>
          <w:rFonts w:ascii="Arial" w:hAnsi="Arial" w:cs="Arial"/>
          <w:sz w:val="22"/>
          <w:szCs w:val="22"/>
        </w:rPr>
        <w:t>t</w:t>
      </w:r>
      <w:r w:rsidR="00232474" w:rsidRPr="002919BF">
        <w:rPr>
          <w:rFonts w:ascii="Arial" w:hAnsi="Arial" w:cs="Arial"/>
          <w:sz w:val="22"/>
          <w:szCs w:val="22"/>
        </w:rPr>
        <w:t xml:space="preserve">he </w:t>
      </w:r>
      <w:r w:rsidR="00814A84" w:rsidRPr="002919BF">
        <w:rPr>
          <w:rFonts w:ascii="Arial" w:hAnsi="Arial" w:cs="Arial"/>
          <w:sz w:val="22"/>
          <w:szCs w:val="22"/>
        </w:rPr>
        <w:t>bill</w:t>
      </w:r>
      <w:r w:rsidR="00B52A06" w:rsidRPr="002919BF">
        <w:rPr>
          <w:rFonts w:ascii="Arial" w:hAnsi="Arial" w:cs="Arial"/>
          <w:sz w:val="22"/>
          <w:szCs w:val="22"/>
        </w:rPr>
        <w:t>s</w:t>
      </w:r>
      <w:r w:rsidR="00814A84" w:rsidRPr="002919BF">
        <w:rPr>
          <w:rFonts w:ascii="Arial" w:hAnsi="Arial" w:cs="Arial"/>
          <w:sz w:val="22"/>
          <w:szCs w:val="22"/>
        </w:rPr>
        <w:t xml:space="preserve"> </w:t>
      </w:r>
      <w:r w:rsidR="00232474" w:rsidRPr="002919BF">
        <w:rPr>
          <w:rFonts w:ascii="Arial" w:hAnsi="Arial" w:cs="Arial"/>
          <w:sz w:val="22"/>
          <w:szCs w:val="22"/>
        </w:rPr>
        <w:t xml:space="preserve">are </w:t>
      </w:r>
      <w:r w:rsidR="00F15564" w:rsidRPr="002919BF">
        <w:rPr>
          <w:rFonts w:ascii="Arial" w:hAnsi="Arial" w:cs="Arial"/>
          <w:sz w:val="22"/>
          <w:szCs w:val="22"/>
        </w:rPr>
        <w:t>registered</w:t>
      </w:r>
      <w:r w:rsidR="00E83C6A" w:rsidRPr="002919BF">
        <w:rPr>
          <w:rFonts w:ascii="Arial" w:hAnsi="Arial" w:cs="Arial"/>
          <w:sz w:val="22"/>
          <w:szCs w:val="22"/>
        </w:rPr>
        <w:t xml:space="preserve">, transferable, and maturing </w:t>
      </w:r>
      <w:r w:rsidR="00A24BC9" w:rsidRPr="002919BF">
        <w:rPr>
          <w:rFonts w:ascii="Arial" w:hAnsi="Arial" w:cs="Arial"/>
          <w:sz w:val="22"/>
          <w:szCs w:val="22"/>
        </w:rPr>
        <w:t xml:space="preserve">within </w:t>
      </w:r>
      <w:r w:rsidR="00C07F80" w:rsidRPr="002919BF">
        <w:rPr>
          <w:rFonts w:ascii="Arial" w:hAnsi="Arial" w:cs="Arial"/>
          <w:sz w:val="22"/>
          <w:szCs w:val="22"/>
        </w:rPr>
        <w:t>270</w:t>
      </w:r>
      <w:r w:rsidR="00F15564" w:rsidRPr="002919BF">
        <w:rPr>
          <w:rFonts w:ascii="Arial" w:hAnsi="Arial" w:cs="Arial"/>
          <w:sz w:val="22"/>
          <w:szCs w:val="22"/>
        </w:rPr>
        <w:t xml:space="preserve"> days from t</w:t>
      </w:r>
      <w:r w:rsidR="00E83C6A" w:rsidRPr="002919BF">
        <w:rPr>
          <w:rFonts w:ascii="Arial" w:hAnsi="Arial" w:cs="Arial"/>
          <w:sz w:val="22"/>
          <w:szCs w:val="22"/>
        </w:rPr>
        <w:t xml:space="preserve">he </w:t>
      </w:r>
      <w:r w:rsidR="00EC4541" w:rsidRPr="002919BF">
        <w:rPr>
          <w:rFonts w:ascii="Arial" w:hAnsi="Arial" w:cs="Arial"/>
          <w:sz w:val="22"/>
          <w:szCs w:val="22"/>
        </w:rPr>
        <w:t>date of issuance (m</w:t>
      </w:r>
      <w:r w:rsidR="00F15564" w:rsidRPr="002919BF">
        <w:rPr>
          <w:rFonts w:ascii="Arial" w:hAnsi="Arial" w:cs="Arial"/>
          <w:sz w:val="22"/>
          <w:szCs w:val="22"/>
        </w:rPr>
        <w:t xml:space="preserve">aturity </w:t>
      </w:r>
      <w:r w:rsidR="00E83C6A" w:rsidRPr="002919BF">
        <w:rPr>
          <w:rFonts w:ascii="Arial" w:hAnsi="Arial" w:cs="Arial"/>
          <w:sz w:val="22"/>
          <w:szCs w:val="22"/>
        </w:rPr>
        <w:t>date</w:t>
      </w:r>
      <w:r w:rsidR="00973BF0" w:rsidRPr="002919BF">
        <w:rPr>
          <w:rFonts w:ascii="Arial" w:hAnsi="Arial" w:cs="Arial"/>
          <w:sz w:val="22"/>
          <w:szCs w:val="22"/>
        </w:rPr>
        <w:t xml:space="preserve"> between</w:t>
      </w:r>
      <w:r w:rsidR="008B0B78" w:rsidRPr="002919BF">
        <w:rPr>
          <w:rFonts w:ascii="Arial" w:hAnsi="Arial" w:cs="Arial"/>
          <w:sz w:val="22"/>
          <w:szCs w:val="22"/>
        </w:rPr>
        <w:t xml:space="preserve"> </w:t>
      </w:r>
      <w:r w:rsidR="003C3267" w:rsidRPr="002919BF">
        <w:rPr>
          <w:rFonts w:ascii="Arial" w:hAnsi="Arial" w:cs="Arial"/>
          <w:sz w:val="22"/>
          <w:szCs w:val="22"/>
        </w:rPr>
        <w:t>July</w:t>
      </w:r>
      <w:r w:rsidR="000B1BAD">
        <w:rPr>
          <w:rFonts w:ascii="Arial" w:hAnsi="Arial" w:cs="Arial"/>
          <w:sz w:val="22"/>
          <w:szCs w:val="22"/>
        </w:rPr>
        <w:t xml:space="preserve"> </w:t>
      </w:r>
      <w:r w:rsidR="0063522E" w:rsidRPr="002919BF">
        <w:rPr>
          <w:rFonts w:ascii="Arial" w:hAnsi="Arial" w:cs="Arial"/>
          <w:sz w:val="22"/>
          <w:szCs w:val="22"/>
        </w:rPr>
        <w:t>-</w:t>
      </w:r>
      <w:r w:rsidR="000B1BAD">
        <w:rPr>
          <w:rFonts w:ascii="Arial" w:hAnsi="Arial" w:cs="Arial"/>
          <w:sz w:val="22"/>
          <w:szCs w:val="22"/>
        </w:rPr>
        <w:t xml:space="preserve"> </w:t>
      </w:r>
      <w:r w:rsidR="003C3267" w:rsidRPr="002919BF">
        <w:rPr>
          <w:rFonts w:ascii="Arial" w:hAnsi="Arial" w:cs="Arial"/>
          <w:sz w:val="22"/>
          <w:szCs w:val="22"/>
        </w:rPr>
        <w:t>November</w:t>
      </w:r>
      <w:r w:rsidR="008B0B78" w:rsidRPr="002919BF">
        <w:rPr>
          <w:rFonts w:ascii="Arial" w:hAnsi="Arial" w:cs="Arial"/>
          <w:sz w:val="22"/>
          <w:szCs w:val="22"/>
        </w:rPr>
        <w:t xml:space="preserve"> </w:t>
      </w:r>
      <w:r w:rsidR="00DF23DC" w:rsidRPr="002919BF">
        <w:rPr>
          <w:rFonts w:ascii="Arial" w:hAnsi="Arial" w:cs="Arial"/>
          <w:sz w:val="22"/>
          <w:szCs w:val="22"/>
        </w:rPr>
        <w:t>201</w:t>
      </w:r>
      <w:r w:rsidR="00AA2A17" w:rsidRPr="002919BF">
        <w:rPr>
          <w:rFonts w:ascii="Arial" w:hAnsi="Arial" w:cs="Arial"/>
          <w:sz w:val="22"/>
          <w:szCs w:val="22"/>
        </w:rPr>
        <w:t>9</w:t>
      </w:r>
      <w:r w:rsidR="00F15564" w:rsidRPr="002919BF">
        <w:rPr>
          <w:rFonts w:ascii="Arial" w:hAnsi="Arial" w:cs="Arial"/>
          <w:sz w:val="22"/>
          <w:szCs w:val="22"/>
        </w:rPr>
        <w:t>),</w:t>
      </w:r>
      <w:r w:rsidR="000F0A20" w:rsidRPr="002919BF">
        <w:rPr>
          <w:rFonts w:ascii="Arial" w:hAnsi="Arial" w:cs="Arial"/>
          <w:sz w:val="22"/>
          <w:szCs w:val="22"/>
        </w:rPr>
        <w:t xml:space="preserve"> </w:t>
      </w:r>
      <w:r w:rsidR="00F15564" w:rsidRPr="002919BF">
        <w:rPr>
          <w:rFonts w:ascii="Arial" w:hAnsi="Arial" w:cs="Arial"/>
          <w:sz w:val="22"/>
          <w:szCs w:val="22"/>
        </w:rPr>
        <w:t>with</w:t>
      </w:r>
      <w:r w:rsidR="0036227E" w:rsidRPr="002919BF">
        <w:rPr>
          <w:rFonts w:ascii="Arial" w:hAnsi="Arial" w:cs="Arial"/>
          <w:sz w:val="22"/>
          <w:szCs w:val="22"/>
        </w:rPr>
        <w:t xml:space="preserve"> </w:t>
      </w:r>
      <w:r w:rsidR="00B52A06" w:rsidRPr="002919BF">
        <w:rPr>
          <w:rFonts w:ascii="Arial" w:hAnsi="Arial" w:cs="Arial"/>
          <w:sz w:val="22"/>
          <w:szCs w:val="22"/>
        </w:rPr>
        <w:t>i</w:t>
      </w:r>
      <w:r w:rsidR="00E83C6A" w:rsidRPr="002919BF">
        <w:rPr>
          <w:rFonts w:ascii="Arial" w:hAnsi="Arial" w:cs="Arial"/>
          <w:sz w:val="22"/>
          <w:szCs w:val="22"/>
        </w:rPr>
        <w:t>ntere</w:t>
      </w:r>
      <w:r w:rsidR="0082784E" w:rsidRPr="002919BF">
        <w:rPr>
          <w:rFonts w:ascii="Arial" w:hAnsi="Arial" w:cs="Arial"/>
          <w:sz w:val="22"/>
          <w:szCs w:val="22"/>
        </w:rPr>
        <w:t xml:space="preserve">st charged at the rate of </w:t>
      </w:r>
      <w:r w:rsidR="003C3267" w:rsidRPr="002919BF">
        <w:rPr>
          <w:rFonts w:ascii="Arial" w:hAnsi="Arial" w:cs="Arial"/>
          <w:sz w:val="22"/>
          <w:szCs w:val="22"/>
        </w:rPr>
        <w:t>3.42 - 3.57</w:t>
      </w:r>
      <w:r w:rsidR="00C86286">
        <w:rPr>
          <w:rFonts w:ascii="Arial" w:hAnsi="Arial" w:cstheme="minorBidi" w:hint="cs"/>
          <w:sz w:val="22"/>
          <w:szCs w:val="22"/>
          <w:cs/>
        </w:rPr>
        <w:t xml:space="preserve"> </w:t>
      </w:r>
      <w:r w:rsidR="000C24A8" w:rsidRPr="002919BF">
        <w:rPr>
          <w:rFonts w:ascii="Arial" w:hAnsi="Arial" w:cs="Arial"/>
          <w:sz w:val="22"/>
          <w:szCs w:val="22"/>
        </w:rPr>
        <w:t>percent per annum</w:t>
      </w:r>
      <w:r w:rsidR="00E83C6A" w:rsidRPr="002919BF">
        <w:rPr>
          <w:rFonts w:ascii="Arial" w:hAnsi="Arial" w:cs="Arial"/>
          <w:sz w:val="22"/>
          <w:szCs w:val="22"/>
        </w:rPr>
        <w:t xml:space="preserve"> (</w:t>
      </w:r>
      <w:r w:rsidR="00F37DFA" w:rsidRPr="002919BF">
        <w:rPr>
          <w:rFonts w:ascii="Arial" w:hAnsi="Arial" w:cs="Arial"/>
          <w:sz w:val="22"/>
          <w:szCs w:val="22"/>
        </w:rPr>
        <w:t>31 December 2018:</w:t>
      </w:r>
      <w:r w:rsidR="00E83C6A" w:rsidRPr="002919BF">
        <w:rPr>
          <w:rFonts w:ascii="Arial" w:hAnsi="Arial" w:cs="Arial"/>
          <w:sz w:val="22"/>
          <w:szCs w:val="22"/>
        </w:rPr>
        <w:t xml:space="preserve"> </w:t>
      </w:r>
      <w:r w:rsidR="00B52A06" w:rsidRPr="002919BF">
        <w:rPr>
          <w:rFonts w:ascii="Arial" w:hAnsi="Arial" w:cs="Arial"/>
          <w:sz w:val="22"/>
          <w:szCs w:val="22"/>
        </w:rPr>
        <w:t>B</w:t>
      </w:r>
      <w:r w:rsidR="00F15564" w:rsidRPr="002919BF">
        <w:rPr>
          <w:rFonts w:ascii="Arial" w:hAnsi="Arial" w:cs="Arial"/>
          <w:sz w:val="22"/>
          <w:szCs w:val="22"/>
        </w:rPr>
        <w:t>ill</w:t>
      </w:r>
      <w:r w:rsidR="00B52A06" w:rsidRPr="002919BF">
        <w:rPr>
          <w:rFonts w:ascii="Arial" w:hAnsi="Arial" w:cs="Arial"/>
          <w:sz w:val="22"/>
          <w:szCs w:val="22"/>
        </w:rPr>
        <w:t>s</w:t>
      </w:r>
      <w:r w:rsidR="00F15564" w:rsidRPr="002919BF">
        <w:rPr>
          <w:rFonts w:ascii="Arial" w:hAnsi="Arial" w:cs="Arial"/>
          <w:sz w:val="22"/>
          <w:szCs w:val="22"/>
        </w:rPr>
        <w:t xml:space="preserve"> of exchange of</w:t>
      </w:r>
      <w:r w:rsidR="00E83C6A" w:rsidRPr="002919BF">
        <w:rPr>
          <w:rFonts w:ascii="Arial" w:hAnsi="Arial" w:cs="Arial"/>
          <w:sz w:val="22"/>
          <w:szCs w:val="22"/>
        </w:rPr>
        <w:t xml:space="preserve"> Baht </w:t>
      </w:r>
      <w:r w:rsidR="00F37DFA" w:rsidRPr="002919BF">
        <w:rPr>
          <w:rFonts w:ascii="Arial" w:hAnsi="Arial" w:cs="Arial"/>
          <w:sz w:val="22"/>
          <w:szCs w:val="22"/>
        </w:rPr>
        <w:t>523</w:t>
      </w:r>
      <w:r w:rsidR="00E83C6A" w:rsidRPr="002919BF">
        <w:rPr>
          <w:rFonts w:ascii="Arial" w:hAnsi="Arial" w:cs="Arial"/>
          <w:sz w:val="22"/>
          <w:szCs w:val="22"/>
        </w:rPr>
        <w:t xml:space="preserve"> million, </w:t>
      </w:r>
      <w:r w:rsidR="00F15564" w:rsidRPr="002919BF">
        <w:rPr>
          <w:rFonts w:ascii="Arial" w:hAnsi="Arial" w:cs="Arial"/>
          <w:sz w:val="22"/>
          <w:szCs w:val="22"/>
        </w:rPr>
        <w:t>registered</w:t>
      </w:r>
      <w:r w:rsidR="00D70C06" w:rsidRPr="002919BF">
        <w:rPr>
          <w:rFonts w:ascii="Arial" w:hAnsi="Arial" w:cs="Arial"/>
          <w:sz w:val="22"/>
          <w:szCs w:val="22"/>
        </w:rPr>
        <w:t>,</w:t>
      </w:r>
      <w:r w:rsidR="00E83C6A" w:rsidRPr="002919BF">
        <w:rPr>
          <w:rFonts w:ascii="Arial" w:hAnsi="Arial" w:cs="Arial"/>
          <w:sz w:val="22"/>
          <w:szCs w:val="22"/>
        </w:rPr>
        <w:t xml:space="preserve"> transferable, and maturing within 270 days from the date of issuance</w:t>
      </w:r>
      <w:r w:rsidR="00681DF2" w:rsidRPr="002919BF">
        <w:rPr>
          <w:rFonts w:ascii="Arial" w:hAnsi="Arial" w:cs="Arial"/>
          <w:sz w:val="22"/>
          <w:szCs w:val="22"/>
        </w:rPr>
        <w:t>,</w:t>
      </w:r>
      <w:r w:rsidR="00B52A06" w:rsidRPr="002919BF">
        <w:rPr>
          <w:rFonts w:ascii="Arial" w:hAnsi="Arial" w:cs="Arial"/>
          <w:sz w:val="22"/>
          <w:szCs w:val="22"/>
        </w:rPr>
        <w:t xml:space="preserve"> </w:t>
      </w:r>
      <w:r w:rsidR="000831B1" w:rsidRPr="002919BF">
        <w:rPr>
          <w:rFonts w:ascii="Arial" w:hAnsi="Arial" w:cs="Arial"/>
          <w:sz w:val="22"/>
          <w:szCs w:val="22"/>
        </w:rPr>
        <w:t>m</w:t>
      </w:r>
      <w:r w:rsidR="0036227E" w:rsidRPr="002919BF">
        <w:rPr>
          <w:rFonts w:ascii="Arial" w:hAnsi="Arial" w:cs="Arial"/>
          <w:sz w:val="22"/>
          <w:szCs w:val="22"/>
        </w:rPr>
        <w:t>aturity d</w:t>
      </w:r>
      <w:r w:rsidR="005307E6" w:rsidRPr="002919BF">
        <w:rPr>
          <w:rFonts w:ascii="Arial" w:hAnsi="Arial" w:cs="Arial"/>
          <w:sz w:val="22"/>
          <w:szCs w:val="22"/>
        </w:rPr>
        <w:t xml:space="preserve">ate between </w:t>
      </w:r>
      <w:r w:rsidR="00CF0AB6" w:rsidRPr="002919BF">
        <w:rPr>
          <w:rFonts w:ascii="Arial" w:hAnsi="Arial" w:cs="Arial"/>
          <w:sz w:val="22"/>
          <w:szCs w:val="22"/>
        </w:rPr>
        <w:t>January</w:t>
      </w:r>
      <w:r w:rsidR="0036227E" w:rsidRPr="002919BF">
        <w:rPr>
          <w:rFonts w:ascii="Arial" w:hAnsi="Arial" w:cs="Arial"/>
          <w:sz w:val="22"/>
          <w:szCs w:val="22"/>
        </w:rPr>
        <w:t xml:space="preserve"> </w:t>
      </w:r>
      <w:r w:rsidR="00D516DE" w:rsidRPr="002919BF">
        <w:rPr>
          <w:rFonts w:ascii="Arial" w:hAnsi="Arial" w:cs="Arial"/>
          <w:sz w:val="22"/>
          <w:szCs w:val="22"/>
        </w:rPr>
        <w:t>-</w:t>
      </w:r>
      <w:r w:rsidR="0036227E" w:rsidRPr="002919BF">
        <w:rPr>
          <w:rFonts w:ascii="Arial" w:hAnsi="Arial" w:cs="Arial"/>
          <w:sz w:val="22"/>
          <w:szCs w:val="22"/>
        </w:rPr>
        <w:t xml:space="preserve"> </w:t>
      </w:r>
      <w:r w:rsidR="00E70EC6" w:rsidRPr="002919BF">
        <w:rPr>
          <w:rFonts w:ascii="Arial" w:hAnsi="Arial" w:cs="Arial"/>
          <w:sz w:val="22"/>
          <w:szCs w:val="22"/>
        </w:rPr>
        <w:t>May</w:t>
      </w:r>
      <w:r w:rsidR="0036227E" w:rsidRPr="002919BF">
        <w:rPr>
          <w:rFonts w:ascii="Arial" w:hAnsi="Arial" w:cs="Arial"/>
          <w:sz w:val="22"/>
          <w:szCs w:val="22"/>
        </w:rPr>
        <w:t xml:space="preserve"> 201</w:t>
      </w:r>
      <w:r w:rsidR="00E70EC6" w:rsidRPr="002919BF">
        <w:rPr>
          <w:rFonts w:ascii="Arial" w:hAnsi="Arial" w:cs="Arial"/>
          <w:sz w:val="22"/>
          <w:szCs w:val="22"/>
        </w:rPr>
        <w:t>9</w:t>
      </w:r>
      <w:r w:rsidR="00F15564" w:rsidRPr="002919BF">
        <w:rPr>
          <w:rFonts w:ascii="Arial" w:hAnsi="Arial" w:cs="Arial"/>
          <w:sz w:val="22"/>
          <w:szCs w:val="22"/>
        </w:rPr>
        <w:t>,</w:t>
      </w:r>
      <w:r w:rsidR="00E83C6A" w:rsidRPr="002919BF">
        <w:rPr>
          <w:rFonts w:ascii="Arial" w:hAnsi="Arial" w:cs="Arial"/>
          <w:sz w:val="22"/>
          <w:szCs w:val="22"/>
        </w:rPr>
        <w:t xml:space="preserve"> </w:t>
      </w:r>
      <w:r w:rsidR="00F15564" w:rsidRPr="002919BF">
        <w:rPr>
          <w:rFonts w:ascii="Arial" w:hAnsi="Arial" w:cs="Arial"/>
          <w:sz w:val="22"/>
          <w:szCs w:val="22"/>
        </w:rPr>
        <w:t xml:space="preserve">with </w:t>
      </w:r>
      <w:r w:rsidR="00B52A06" w:rsidRPr="002919BF">
        <w:rPr>
          <w:rFonts w:ascii="Arial" w:hAnsi="Arial" w:cs="Arial"/>
          <w:sz w:val="22"/>
          <w:szCs w:val="22"/>
        </w:rPr>
        <w:t>i</w:t>
      </w:r>
      <w:r w:rsidR="00E83C6A" w:rsidRPr="002919BF">
        <w:rPr>
          <w:rFonts w:ascii="Arial" w:hAnsi="Arial" w:cs="Arial"/>
          <w:sz w:val="22"/>
          <w:szCs w:val="22"/>
        </w:rPr>
        <w:t xml:space="preserve">nterest </w:t>
      </w:r>
      <w:r w:rsidR="00F15564" w:rsidRPr="002919BF">
        <w:rPr>
          <w:rFonts w:ascii="Arial" w:hAnsi="Arial" w:cs="Arial"/>
          <w:sz w:val="22"/>
          <w:szCs w:val="22"/>
        </w:rPr>
        <w:t>charge</w:t>
      </w:r>
      <w:r w:rsidR="00E83C6A" w:rsidRPr="002919BF">
        <w:rPr>
          <w:rFonts w:ascii="Arial" w:hAnsi="Arial" w:cs="Arial"/>
          <w:sz w:val="22"/>
          <w:szCs w:val="22"/>
        </w:rPr>
        <w:t xml:space="preserve"> at the rate of</w:t>
      </w:r>
      <w:r w:rsidR="00B916C1" w:rsidRPr="002919BF">
        <w:rPr>
          <w:rFonts w:ascii="Arial" w:hAnsi="Arial" w:cs="Arial"/>
          <w:sz w:val="22"/>
          <w:szCs w:val="22"/>
        </w:rPr>
        <w:t xml:space="preserve"> </w:t>
      </w:r>
      <w:r w:rsidR="00E70EC6" w:rsidRPr="002919BF">
        <w:rPr>
          <w:rFonts w:ascii="Arial" w:hAnsi="Arial" w:cs="Arial"/>
          <w:sz w:val="22"/>
          <w:szCs w:val="22"/>
        </w:rPr>
        <w:t>3.22</w:t>
      </w:r>
      <w:r w:rsidR="00E70EC6" w:rsidRPr="002919BF">
        <w:rPr>
          <w:rFonts w:ascii="Arial" w:hAnsi="Arial" w:cs="Arial"/>
          <w:sz w:val="22"/>
          <w:szCs w:val="22"/>
          <w:cs/>
        </w:rPr>
        <w:t xml:space="preserve"> </w:t>
      </w:r>
      <w:r w:rsidR="00E70EC6" w:rsidRPr="002919BF">
        <w:rPr>
          <w:rFonts w:ascii="Arial" w:hAnsi="Arial" w:cs="Arial"/>
          <w:sz w:val="22"/>
          <w:szCs w:val="22"/>
        </w:rPr>
        <w:t xml:space="preserve">- 3.65 </w:t>
      </w:r>
      <w:r w:rsidR="00E83C6A" w:rsidRPr="002919BF">
        <w:rPr>
          <w:rFonts w:ascii="Arial" w:hAnsi="Arial" w:cs="Arial"/>
          <w:sz w:val="22"/>
          <w:szCs w:val="22"/>
        </w:rPr>
        <w:t>percent per annum</w:t>
      </w:r>
      <w:r w:rsidR="000C24A8" w:rsidRPr="002919BF">
        <w:rPr>
          <w:rFonts w:ascii="Arial" w:hAnsi="Arial" w:cs="Arial"/>
          <w:sz w:val="22"/>
          <w:szCs w:val="22"/>
        </w:rPr>
        <w:t>)</w:t>
      </w:r>
      <w:r w:rsidR="00E83C6A" w:rsidRPr="002919BF">
        <w:rPr>
          <w:rFonts w:ascii="Arial" w:hAnsi="Arial" w:cs="Arial"/>
          <w:sz w:val="22"/>
          <w:szCs w:val="22"/>
        </w:rPr>
        <w:t>.</w:t>
      </w:r>
    </w:p>
    <w:p w:rsidR="003D3D68" w:rsidRPr="00AA56D5" w:rsidRDefault="003D3D68">
      <w:pPr>
        <w:overflowPunct/>
        <w:autoSpaceDE/>
        <w:autoSpaceDN/>
        <w:adjustRightInd/>
        <w:textAlignment w:val="auto"/>
        <w:rPr>
          <w:rFonts w:ascii="Arial" w:hAnsi="Arial" w:cs="Arial"/>
          <w:b/>
          <w:bCs/>
          <w:sz w:val="22"/>
          <w:szCs w:val="22"/>
        </w:rPr>
      </w:pPr>
      <w:r w:rsidRPr="00AA56D5">
        <w:rPr>
          <w:rFonts w:ascii="Arial" w:hAnsi="Arial" w:cs="Arial"/>
          <w:b/>
          <w:bCs/>
          <w:sz w:val="22"/>
          <w:szCs w:val="22"/>
        </w:rPr>
        <w:br w:type="page"/>
      </w:r>
    </w:p>
    <w:p w:rsidR="00551AD0" w:rsidRPr="00AA56D5" w:rsidRDefault="00511CCA" w:rsidP="00D4160F">
      <w:pPr>
        <w:spacing w:before="120" w:after="120" w:line="380" w:lineRule="exact"/>
        <w:ind w:left="547" w:hanging="547"/>
        <w:jc w:val="thaiDistribute"/>
        <w:rPr>
          <w:rFonts w:ascii="Arial" w:hAnsi="Arial" w:cs="Arial"/>
          <w:b/>
          <w:bCs/>
          <w:sz w:val="22"/>
          <w:szCs w:val="22"/>
        </w:rPr>
      </w:pPr>
      <w:r w:rsidRPr="00AA56D5">
        <w:rPr>
          <w:rFonts w:ascii="Arial" w:hAnsi="Arial" w:cs="Arial"/>
          <w:b/>
          <w:bCs/>
          <w:sz w:val="22"/>
          <w:szCs w:val="22"/>
        </w:rPr>
        <w:lastRenderedPageBreak/>
        <w:t>1</w:t>
      </w:r>
      <w:r w:rsidR="00C07F80" w:rsidRPr="00AA56D5">
        <w:rPr>
          <w:rFonts w:ascii="Arial" w:hAnsi="Arial" w:cs="Arial"/>
          <w:b/>
          <w:bCs/>
          <w:sz w:val="22"/>
          <w:szCs w:val="22"/>
        </w:rPr>
        <w:t>1</w:t>
      </w:r>
      <w:r w:rsidR="006D211D" w:rsidRPr="00AA56D5">
        <w:rPr>
          <w:rFonts w:ascii="Arial" w:hAnsi="Arial" w:cs="Arial"/>
          <w:b/>
          <w:bCs/>
          <w:sz w:val="22"/>
          <w:szCs w:val="22"/>
        </w:rPr>
        <w:t>.</w:t>
      </w:r>
      <w:r w:rsidR="006D211D" w:rsidRPr="00AA56D5">
        <w:rPr>
          <w:rFonts w:ascii="Arial" w:hAnsi="Arial" w:cs="Arial"/>
          <w:b/>
          <w:bCs/>
          <w:sz w:val="22"/>
          <w:szCs w:val="22"/>
        </w:rPr>
        <w:tab/>
      </w:r>
      <w:r w:rsidR="00551AD0" w:rsidRPr="00AA56D5">
        <w:rPr>
          <w:rFonts w:ascii="Arial" w:hAnsi="Arial" w:cs="Arial"/>
          <w:b/>
          <w:bCs/>
          <w:sz w:val="22"/>
          <w:szCs w:val="22"/>
        </w:rPr>
        <w:t>Long-term loans</w:t>
      </w:r>
      <w:r w:rsidR="00EA7D00" w:rsidRPr="00AA56D5">
        <w:rPr>
          <w:rFonts w:ascii="Arial" w:hAnsi="Arial" w:cs="Arial"/>
          <w:b/>
          <w:bCs/>
          <w:sz w:val="22"/>
          <w:szCs w:val="22"/>
        </w:rPr>
        <w:t xml:space="preserve"> </w:t>
      </w:r>
    </w:p>
    <w:p w:rsidR="00121510" w:rsidRPr="00AA56D5" w:rsidRDefault="00121510" w:rsidP="00FB78AE">
      <w:pPr>
        <w:pStyle w:val="BlockText"/>
        <w:tabs>
          <w:tab w:val="center" w:pos="6840"/>
          <w:tab w:val="center" w:pos="8280"/>
        </w:tabs>
        <w:ind w:left="547" w:right="58" w:hanging="547"/>
        <w:jc w:val="thaiDistribute"/>
        <w:rPr>
          <w:rFonts w:ascii="Arial" w:hAnsi="Arial" w:cs="Arial"/>
          <w:sz w:val="22"/>
          <w:szCs w:val="22"/>
        </w:rPr>
      </w:pPr>
      <w:r w:rsidRPr="00AA56D5">
        <w:rPr>
          <w:rFonts w:ascii="Arial" w:hAnsi="Arial" w:cs="Arial"/>
          <w:b/>
          <w:bCs/>
          <w:sz w:val="22"/>
          <w:szCs w:val="22"/>
        </w:rPr>
        <w:tab/>
      </w:r>
      <w:r w:rsidR="00545C82" w:rsidRPr="00AA56D5">
        <w:rPr>
          <w:rFonts w:ascii="Arial" w:hAnsi="Arial" w:cs="Arial"/>
          <w:sz w:val="22"/>
          <w:szCs w:val="22"/>
        </w:rPr>
        <w:t xml:space="preserve">As </w:t>
      </w:r>
      <w:r w:rsidR="00365648" w:rsidRPr="00AA56D5">
        <w:rPr>
          <w:rFonts w:ascii="Arial" w:hAnsi="Arial" w:cs="Arial"/>
          <w:sz w:val="22"/>
          <w:szCs w:val="22"/>
        </w:rPr>
        <w:t xml:space="preserve">at </w:t>
      </w:r>
      <w:r w:rsidR="006A06D4">
        <w:rPr>
          <w:rFonts w:ascii="Arial" w:hAnsi="Arial" w:cs="Arial"/>
          <w:sz w:val="22"/>
          <w:szCs w:val="22"/>
        </w:rPr>
        <w:t>30 June 2019</w:t>
      </w:r>
      <w:r w:rsidR="00365648" w:rsidRPr="00AA56D5">
        <w:rPr>
          <w:rFonts w:ascii="Arial" w:hAnsi="Arial" w:cs="Arial"/>
          <w:sz w:val="22"/>
          <w:szCs w:val="22"/>
        </w:rPr>
        <w:t xml:space="preserve"> and </w:t>
      </w:r>
      <w:r w:rsidR="00F37DFA" w:rsidRPr="00AA56D5">
        <w:rPr>
          <w:rFonts w:ascii="Arial" w:hAnsi="Arial" w:cs="Arial"/>
          <w:sz w:val="22"/>
          <w:szCs w:val="22"/>
        </w:rPr>
        <w:t>31 December 2018</w:t>
      </w:r>
      <w:r w:rsidR="00545C82" w:rsidRPr="00AA56D5">
        <w:rPr>
          <w:rFonts w:ascii="Arial" w:hAnsi="Arial" w:cs="Arial"/>
          <w:sz w:val="22"/>
          <w:szCs w:val="22"/>
        </w:rPr>
        <w:t>, t</w:t>
      </w:r>
      <w:r w:rsidR="0075100F" w:rsidRPr="00AA56D5">
        <w:rPr>
          <w:rFonts w:ascii="Arial" w:hAnsi="Arial" w:cs="Arial"/>
          <w:sz w:val="22"/>
          <w:szCs w:val="22"/>
        </w:rPr>
        <w:t>he long-term loans, which the C</w:t>
      </w:r>
      <w:r w:rsidRPr="00AA56D5">
        <w:rPr>
          <w:rFonts w:ascii="Arial" w:hAnsi="Arial" w:cs="Arial"/>
          <w:sz w:val="22"/>
          <w:szCs w:val="22"/>
        </w:rPr>
        <w:t>ompany obtained from local financial institution</w:t>
      </w:r>
      <w:r w:rsidR="008B6A4A" w:rsidRPr="00AA56D5">
        <w:rPr>
          <w:rFonts w:ascii="Arial" w:hAnsi="Arial" w:cs="Arial"/>
          <w:sz w:val="22"/>
          <w:szCs w:val="22"/>
        </w:rPr>
        <w:t>s</w:t>
      </w:r>
      <w:r w:rsidRPr="00AA56D5">
        <w:rPr>
          <w:rFonts w:ascii="Arial" w:hAnsi="Arial" w:cs="Arial"/>
          <w:sz w:val="22"/>
          <w:szCs w:val="22"/>
        </w:rPr>
        <w:t>, are detailed below.</w:t>
      </w:r>
    </w:p>
    <w:tbl>
      <w:tblPr>
        <w:tblW w:w="9810" w:type="dxa"/>
        <w:tblInd w:w="558" w:type="dxa"/>
        <w:tblLayout w:type="fixed"/>
        <w:tblLook w:val="0000" w:firstRow="0" w:lastRow="0" w:firstColumn="0" w:lastColumn="0" w:noHBand="0" w:noVBand="0"/>
      </w:tblPr>
      <w:tblGrid>
        <w:gridCol w:w="720"/>
        <w:gridCol w:w="1710"/>
        <w:gridCol w:w="1350"/>
        <w:gridCol w:w="3330"/>
        <w:gridCol w:w="1350"/>
        <w:gridCol w:w="1350"/>
      </w:tblGrid>
      <w:tr w:rsidR="00AA56D5" w:rsidRPr="00AA56D5" w:rsidTr="002919BF">
        <w:tc>
          <w:tcPr>
            <w:tcW w:w="9810" w:type="dxa"/>
            <w:gridSpan w:val="6"/>
          </w:tcPr>
          <w:p w:rsidR="00F0436B" w:rsidRPr="00AA56D5" w:rsidRDefault="00F0436B" w:rsidP="000F0A20">
            <w:pPr>
              <w:spacing w:line="320" w:lineRule="exact"/>
              <w:ind w:left="102" w:right="12"/>
              <w:jc w:val="right"/>
              <w:rPr>
                <w:rFonts w:ascii="Arial" w:hAnsi="Arial" w:cs="Arial"/>
                <w:sz w:val="16"/>
                <w:szCs w:val="16"/>
              </w:rPr>
            </w:pPr>
            <w:r w:rsidRPr="00AA56D5">
              <w:rPr>
                <w:rFonts w:ascii="Arial" w:hAnsi="Arial" w:cs="Arial"/>
                <w:sz w:val="16"/>
                <w:szCs w:val="16"/>
              </w:rPr>
              <w:t>(Unit: Baht)</w:t>
            </w:r>
          </w:p>
        </w:tc>
      </w:tr>
      <w:tr w:rsidR="00AA56D5" w:rsidRPr="00AA56D5" w:rsidTr="002919BF">
        <w:tc>
          <w:tcPr>
            <w:tcW w:w="720" w:type="dxa"/>
            <w:vAlign w:val="bottom"/>
          </w:tcPr>
          <w:p w:rsidR="00F0436B" w:rsidRPr="00AA56D5" w:rsidRDefault="00F0436B" w:rsidP="00DC030F">
            <w:pPr>
              <w:pBdr>
                <w:bottom w:val="single" w:sz="4" w:space="1" w:color="auto"/>
              </w:pBdr>
              <w:spacing w:line="320" w:lineRule="exact"/>
              <w:ind w:left="-24" w:right="12"/>
              <w:jc w:val="center"/>
              <w:rPr>
                <w:rFonts w:ascii="Arial" w:hAnsi="Arial" w:cs="Arial"/>
                <w:sz w:val="16"/>
                <w:szCs w:val="16"/>
              </w:rPr>
            </w:pPr>
            <w:r w:rsidRPr="00AA56D5">
              <w:rPr>
                <w:rFonts w:ascii="Arial" w:hAnsi="Arial" w:cs="Arial"/>
                <w:sz w:val="16"/>
                <w:szCs w:val="16"/>
              </w:rPr>
              <w:t>Facility no.</w:t>
            </w:r>
          </w:p>
        </w:tc>
        <w:tc>
          <w:tcPr>
            <w:tcW w:w="1710" w:type="dxa"/>
            <w:vAlign w:val="bottom"/>
          </w:tcPr>
          <w:p w:rsidR="00F0436B" w:rsidRPr="00AA56D5" w:rsidRDefault="00F0436B" w:rsidP="000F0A20">
            <w:pPr>
              <w:pBdr>
                <w:bottom w:val="single" w:sz="4" w:space="1" w:color="auto"/>
              </w:pBdr>
              <w:spacing w:line="320" w:lineRule="exact"/>
              <w:jc w:val="center"/>
              <w:rPr>
                <w:rFonts w:ascii="Arial" w:hAnsi="Arial" w:cs="Arial"/>
                <w:sz w:val="16"/>
                <w:szCs w:val="16"/>
              </w:rPr>
            </w:pPr>
            <w:r w:rsidRPr="00AA56D5">
              <w:rPr>
                <w:rFonts w:ascii="Arial" w:hAnsi="Arial" w:cs="Arial"/>
                <w:sz w:val="16"/>
                <w:szCs w:val="16"/>
              </w:rPr>
              <w:t>Loan facility</w:t>
            </w:r>
          </w:p>
        </w:tc>
        <w:tc>
          <w:tcPr>
            <w:tcW w:w="1350" w:type="dxa"/>
            <w:vAlign w:val="bottom"/>
          </w:tcPr>
          <w:p w:rsidR="00C417C4" w:rsidRPr="00AA56D5" w:rsidRDefault="00F0436B" w:rsidP="000F0A20">
            <w:pPr>
              <w:pBdr>
                <w:bottom w:val="single" w:sz="4" w:space="1" w:color="auto"/>
              </w:pBdr>
              <w:spacing w:line="320" w:lineRule="exact"/>
              <w:jc w:val="center"/>
              <w:rPr>
                <w:rFonts w:ascii="Arial" w:hAnsi="Arial" w:cs="Arial"/>
                <w:sz w:val="16"/>
                <w:szCs w:val="16"/>
              </w:rPr>
            </w:pPr>
            <w:r w:rsidRPr="00AA56D5">
              <w:rPr>
                <w:rFonts w:ascii="Arial" w:hAnsi="Arial" w:cs="Arial"/>
                <w:sz w:val="16"/>
                <w:szCs w:val="16"/>
              </w:rPr>
              <w:t xml:space="preserve">Interest rate  </w:t>
            </w:r>
          </w:p>
          <w:p w:rsidR="00F0436B" w:rsidRPr="00AA56D5" w:rsidRDefault="00F0436B" w:rsidP="000F0A20">
            <w:pPr>
              <w:pBdr>
                <w:bottom w:val="single" w:sz="4" w:space="1" w:color="auto"/>
              </w:pBdr>
              <w:spacing w:line="320" w:lineRule="exact"/>
              <w:jc w:val="center"/>
              <w:rPr>
                <w:rFonts w:ascii="Arial" w:hAnsi="Arial" w:cs="Arial"/>
                <w:sz w:val="16"/>
                <w:szCs w:val="16"/>
              </w:rPr>
            </w:pPr>
            <w:r w:rsidRPr="00AA56D5">
              <w:rPr>
                <w:rFonts w:ascii="Arial" w:hAnsi="Arial" w:cs="Arial"/>
                <w:sz w:val="16"/>
                <w:szCs w:val="16"/>
              </w:rPr>
              <w:t>(% per annum)</w:t>
            </w:r>
          </w:p>
        </w:tc>
        <w:tc>
          <w:tcPr>
            <w:tcW w:w="3330" w:type="dxa"/>
            <w:vAlign w:val="bottom"/>
          </w:tcPr>
          <w:p w:rsidR="00F0436B" w:rsidRPr="00AA56D5" w:rsidRDefault="00F0436B" w:rsidP="000F0A20">
            <w:pPr>
              <w:pBdr>
                <w:bottom w:val="single" w:sz="4" w:space="1" w:color="auto"/>
              </w:pBdr>
              <w:spacing w:line="320" w:lineRule="exact"/>
              <w:jc w:val="center"/>
              <w:rPr>
                <w:rFonts w:ascii="Arial" w:hAnsi="Arial" w:cs="Arial"/>
                <w:sz w:val="16"/>
                <w:szCs w:val="16"/>
              </w:rPr>
            </w:pPr>
            <w:r w:rsidRPr="00AA56D5">
              <w:rPr>
                <w:rFonts w:ascii="Arial" w:hAnsi="Arial" w:cs="Arial"/>
                <w:sz w:val="16"/>
                <w:szCs w:val="16"/>
              </w:rPr>
              <w:t>Repayment schedule</w:t>
            </w:r>
          </w:p>
        </w:tc>
        <w:tc>
          <w:tcPr>
            <w:tcW w:w="1350" w:type="dxa"/>
            <w:vAlign w:val="bottom"/>
          </w:tcPr>
          <w:p w:rsidR="00F0436B" w:rsidRPr="00AA56D5" w:rsidRDefault="006A06D4" w:rsidP="000F0A20">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30 June</w:t>
            </w:r>
            <w:r w:rsidR="00F77DF7" w:rsidRPr="00AA56D5">
              <w:rPr>
                <w:rFonts w:ascii="Arial" w:hAnsi="Arial" w:cs="Arial"/>
                <w:sz w:val="16"/>
                <w:szCs w:val="16"/>
              </w:rPr>
              <w:t xml:space="preserve">           </w:t>
            </w:r>
            <w:r w:rsidR="00AD1E10" w:rsidRPr="00AA56D5">
              <w:rPr>
                <w:rFonts w:ascii="Arial" w:hAnsi="Arial" w:cs="Arial"/>
                <w:sz w:val="16"/>
                <w:szCs w:val="16"/>
              </w:rPr>
              <w:t xml:space="preserve"> </w:t>
            </w:r>
            <w:r w:rsidR="00F0436B" w:rsidRPr="00AA56D5">
              <w:rPr>
                <w:rFonts w:ascii="Arial" w:hAnsi="Arial" w:cs="Arial"/>
                <w:sz w:val="16"/>
                <w:szCs w:val="16"/>
              </w:rPr>
              <w:t xml:space="preserve"> 201</w:t>
            </w:r>
            <w:r w:rsidR="00F37DFA" w:rsidRPr="00AA56D5">
              <w:rPr>
                <w:rFonts w:ascii="Arial" w:hAnsi="Arial" w:cs="Arial"/>
                <w:sz w:val="16"/>
                <w:szCs w:val="16"/>
              </w:rPr>
              <w:t>9</w:t>
            </w:r>
          </w:p>
        </w:tc>
        <w:tc>
          <w:tcPr>
            <w:tcW w:w="1350" w:type="dxa"/>
            <w:vAlign w:val="bottom"/>
          </w:tcPr>
          <w:p w:rsidR="00F0436B" w:rsidRPr="00AA56D5" w:rsidRDefault="00F37DFA" w:rsidP="000F0A20">
            <w:pPr>
              <w:pBdr>
                <w:bottom w:val="single" w:sz="4" w:space="1" w:color="auto"/>
              </w:pBdr>
              <w:spacing w:line="320" w:lineRule="exact"/>
              <w:ind w:left="-18"/>
              <w:jc w:val="center"/>
              <w:rPr>
                <w:rFonts w:ascii="Arial" w:hAnsi="Arial" w:cs="Arial"/>
                <w:sz w:val="16"/>
                <w:szCs w:val="16"/>
              </w:rPr>
            </w:pPr>
            <w:r w:rsidRPr="00AA56D5">
              <w:rPr>
                <w:rFonts w:ascii="Arial" w:hAnsi="Arial" w:cs="Arial"/>
                <w:sz w:val="16"/>
                <w:szCs w:val="16"/>
              </w:rPr>
              <w:t>31 December 2018</w:t>
            </w:r>
          </w:p>
        </w:tc>
      </w:tr>
      <w:tr w:rsidR="00AA56D5" w:rsidRPr="00AA56D5" w:rsidTr="002919BF">
        <w:tc>
          <w:tcPr>
            <w:tcW w:w="720" w:type="dxa"/>
          </w:tcPr>
          <w:p w:rsidR="00F0436B" w:rsidRPr="00AA56D5" w:rsidRDefault="00F0436B" w:rsidP="00DC030F">
            <w:pPr>
              <w:spacing w:line="320" w:lineRule="exact"/>
              <w:ind w:left="-108" w:right="-36" w:hanging="86"/>
              <w:jc w:val="center"/>
              <w:rPr>
                <w:rFonts w:ascii="Arial" w:hAnsi="Arial" w:cs="Arial"/>
                <w:sz w:val="16"/>
                <w:szCs w:val="16"/>
              </w:rPr>
            </w:pPr>
          </w:p>
        </w:tc>
        <w:tc>
          <w:tcPr>
            <w:tcW w:w="1710" w:type="dxa"/>
          </w:tcPr>
          <w:p w:rsidR="00F0436B" w:rsidRPr="00AA56D5" w:rsidRDefault="00F0436B" w:rsidP="000F0A20">
            <w:pPr>
              <w:spacing w:line="320" w:lineRule="exact"/>
              <w:ind w:left="86" w:right="-36" w:hanging="86"/>
              <w:rPr>
                <w:rFonts w:ascii="Arial" w:hAnsi="Arial" w:cs="Arial"/>
                <w:sz w:val="16"/>
                <w:szCs w:val="16"/>
              </w:rPr>
            </w:pPr>
          </w:p>
        </w:tc>
        <w:tc>
          <w:tcPr>
            <w:tcW w:w="1350" w:type="dxa"/>
          </w:tcPr>
          <w:p w:rsidR="00F0436B" w:rsidRPr="00AA56D5" w:rsidRDefault="00F0436B" w:rsidP="000F0A20">
            <w:pPr>
              <w:spacing w:line="320" w:lineRule="exact"/>
              <w:ind w:left="34"/>
              <w:jc w:val="center"/>
              <w:rPr>
                <w:rFonts w:ascii="Arial" w:hAnsi="Arial" w:cs="Arial"/>
                <w:sz w:val="16"/>
                <w:szCs w:val="16"/>
              </w:rPr>
            </w:pPr>
          </w:p>
        </w:tc>
        <w:tc>
          <w:tcPr>
            <w:tcW w:w="3330" w:type="dxa"/>
          </w:tcPr>
          <w:p w:rsidR="00F0436B" w:rsidRPr="00AA56D5" w:rsidRDefault="00F0436B" w:rsidP="000F0A20">
            <w:pPr>
              <w:spacing w:line="320" w:lineRule="exact"/>
              <w:ind w:left="155" w:right="-95" w:hanging="155"/>
              <w:rPr>
                <w:rFonts w:ascii="Arial" w:hAnsi="Arial" w:cs="Arial"/>
                <w:sz w:val="16"/>
                <w:szCs w:val="16"/>
              </w:rPr>
            </w:pPr>
          </w:p>
        </w:tc>
        <w:tc>
          <w:tcPr>
            <w:tcW w:w="1350" w:type="dxa"/>
          </w:tcPr>
          <w:p w:rsidR="00F0436B" w:rsidRPr="00AA56D5" w:rsidRDefault="00F0436B" w:rsidP="000F0A20">
            <w:pPr>
              <w:tabs>
                <w:tab w:val="decimal" w:pos="1055"/>
              </w:tabs>
              <w:spacing w:line="320" w:lineRule="exact"/>
              <w:ind w:left="-18"/>
              <w:rPr>
                <w:rFonts w:ascii="Arial" w:hAnsi="Arial" w:cs="Arial"/>
                <w:sz w:val="16"/>
                <w:szCs w:val="16"/>
                <w:cs/>
              </w:rPr>
            </w:pPr>
          </w:p>
        </w:tc>
        <w:tc>
          <w:tcPr>
            <w:tcW w:w="1350" w:type="dxa"/>
          </w:tcPr>
          <w:p w:rsidR="00F0436B" w:rsidRPr="00AA56D5" w:rsidRDefault="00F0436B" w:rsidP="000F0A20">
            <w:pPr>
              <w:tabs>
                <w:tab w:val="decimal" w:pos="1055"/>
              </w:tabs>
              <w:spacing w:line="320" w:lineRule="exact"/>
              <w:ind w:left="-18"/>
              <w:rPr>
                <w:rFonts w:ascii="Arial" w:hAnsi="Arial" w:cs="Arial"/>
                <w:sz w:val="16"/>
                <w:szCs w:val="16"/>
                <w:cs/>
              </w:rPr>
            </w:pPr>
          </w:p>
        </w:tc>
      </w:tr>
      <w:tr w:rsidR="003C3267" w:rsidRPr="002919BF" w:rsidTr="002919BF">
        <w:tc>
          <w:tcPr>
            <w:tcW w:w="720" w:type="dxa"/>
          </w:tcPr>
          <w:p w:rsidR="003C3267" w:rsidRPr="00AA56D5" w:rsidRDefault="003C3267" w:rsidP="00DC030F">
            <w:pPr>
              <w:spacing w:line="320" w:lineRule="exact"/>
              <w:ind w:left="-24" w:right="-36"/>
              <w:jc w:val="center"/>
              <w:rPr>
                <w:rFonts w:ascii="Arial" w:hAnsi="Arial" w:cs="Arial"/>
                <w:sz w:val="16"/>
                <w:szCs w:val="16"/>
              </w:rPr>
            </w:pPr>
            <w:r w:rsidRPr="00AA56D5">
              <w:rPr>
                <w:rFonts w:ascii="Arial" w:hAnsi="Arial" w:cs="Arial"/>
                <w:sz w:val="16"/>
                <w:szCs w:val="16"/>
              </w:rPr>
              <w:t>1</w:t>
            </w:r>
          </w:p>
        </w:tc>
        <w:tc>
          <w:tcPr>
            <w:tcW w:w="1710" w:type="dxa"/>
          </w:tcPr>
          <w:p w:rsidR="003C3267" w:rsidRPr="00AA56D5" w:rsidRDefault="003C3267" w:rsidP="00294034">
            <w:pPr>
              <w:spacing w:line="320" w:lineRule="exact"/>
              <w:ind w:left="86" w:right="-36" w:hanging="86"/>
              <w:rPr>
                <w:rFonts w:ascii="Arial" w:hAnsi="Arial" w:cs="Arial"/>
                <w:sz w:val="16"/>
                <w:szCs w:val="16"/>
              </w:rPr>
            </w:pPr>
            <w:r w:rsidRPr="00AA56D5">
              <w:rPr>
                <w:rFonts w:ascii="Arial" w:hAnsi="Arial" w:cs="Arial"/>
                <w:sz w:val="16"/>
                <w:szCs w:val="16"/>
              </w:rPr>
              <w:t>Loan agreement dated 27 June 2014</w:t>
            </w:r>
          </w:p>
        </w:tc>
        <w:tc>
          <w:tcPr>
            <w:tcW w:w="1350" w:type="dxa"/>
          </w:tcPr>
          <w:p w:rsidR="003C3267" w:rsidRPr="00AA56D5" w:rsidRDefault="003C3267"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MLR - 2.5 to                  MLR - 2.8  </w:t>
            </w:r>
          </w:p>
        </w:tc>
        <w:tc>
          <w:tcPr>
            <w:tcW w:w="3330" w:type="dxa"/>
          </w:tcPr>
          <w:p w:rsidR="003C3267" w:rsidRPr="00AA56D5" w:rsidRDefault="003C3267" w:rsidP="00294034">
            <w:pPr>
              <w:spacing w:line="320" w:lineRule="exact"/>
              <w:ind w:left="155" w:right="-95" w:hanging="155"/>
              <w:rPr>
                <w:rFonts w:ascii="Arial" w:hAnsi="Arial" w:cs="Arial"/>
                <w:sz w:val="16"/>
                <w:szCs w:val="16"/>
              </w:rPr>
            </w:pPr>
            <w:r w:rsidRPr="00AA56D5">
              <w:rPr>
                <w:rFonts w:ascii="Arial" w:hAnsi="Arial" w:cs="Arial"/>
                <w:sz w:val="16"/>
                <w:szCs w:val="16"/>
              </w:rPr>
              <w:t>Payment in 30 equal installments, with the first installment payment on the last day of the month of drawdown</w:t>
            </w:r>
          </w:p>
        </w:tc>
        <w:tc>
          <w:tcPr>
            <w:tcW w:w="1350" w:type="dxa"/>
          </w:tcPr>
          <w:p w:rsidR="003C3267" w:rsidRPr="002919BF" w:rsidRDefault="003C3267" w:rsidP="002919BF">
            <w:pPr>
              <w:tabs>
                <w:tab w:val="decimal" w:pos="1140"/>
              </w:tabs>
              <w:spacing w:line="320" w:lineRule="exact"/>
              <w:ind w:left="-15"/>
              <w:rPr>
                <w:rFonts w:ascii="Arial" w:hAnsi="Arial" w:cs="Arial"/>
                <w:sz w:val="16"/>
                <w:szCs w:val="16"/>
              </w:rPr>
            </w:pPr>
            <w:r w:rsidRPr="002919BF">
              <w:rPr>
                <w:rFonts w:ascii="Arial" w:hAnsi="Arial" w:cs="Arial"/>
                <w:sz w:val="16"/>
                <w:szCs w:val="16"/>
              </w:rPr>
              <w:t>1,391,181,126</w:t>
            </w:r>
          </w:p>
        </w:tc>
        <w:tc>
          <w:tcPr>
            <w:tcW w:w="1350" w:type="dxa"/>
          </w:tcPr>
          <w:p w:rsidR="003C3267" w:rsidRPr="00AA56D5" w:rsidRDefault="003C3267" w:rsidP="002919BF">
            <w:pPr>
              <w:spacing w:line="320" w:lineRule="exact"/>
              <w:ind w:left="-18"/>
              <w:jc w:val="right"/>
              <w:rPr>
                <w:rFonts w:ascii="Arial" w:hAnsi="Arial" w:cs="Arial"/>
                <w:sz w:val="16"/>
                <w:szCs w:val="16"/>
                <w:cs/>
              </w:rPr>
            </w:pPr>
            <w:r w:rsidRPr="00AA56D5">
              <w:rPr>
                <w:rFonts w:ascii="Arial" w:hAnsi="Arial" w:cs="Arial"/>
                <w:sz w:val="16"/>
                <w:szCs w:val="16"/>
              </w:rPr>
              <w:t>1,060,968,247</w:t>
            </w:r>
          </w:p>
        </w:tc>
      </w:tr>
      <w:tr w:rsidR="003C3267" w:rsidRPr="002919BF" w:rsidTr="002919BF">
        <w:tc>
          <w:tcPr>
            <w:tcW w:w="720" w:type="dxa"/>
          </w:tcPr>
          <w:p w:rsidR="003C3267" w:rsidRPr="00AA56D5" w:rsidRDefault="003C3267" w:rsidP="00DC030F">
            <w:pPr>
              <w:spacing w:line="320" w:lineRule="exact"/>
              <w:ind w:left="-24" w:right="-36"/>
              <w:jc w:val="center"/>
              <w:rPr>
                <w:rFonts w:ascii="Arial" w:hAnsi="Arial" w:cs="Arial"/>
                <w:sz w:val="16"/>
                <w:szCs w:val="16"/>
              </w:rPr>
            </w:pPr>
            <w:r w:rsidRPr="00AA56D5">
              <w:rPr>
                <w:rFonts w:ascii="Arial" w:hAnsi="Arial" w:cs="Arial"/>
                <w:sz w:val="16"/>
                <w:szCs w:val="16"/>
              </w:rPr>
              <w:t>2</w:t>
            </w:r>
          </w:p>
        </w:tc>
        <w:tc>
          <w:tcPr>
            <w:tcW w:w="1710" w:type="dxa"/>
          </w:tcPr>
          <w:p w:rsidR="003C3267" w:rsidRPr="00AA56D5" w:rsidRDefault="003C3267" w:rsidP="00294034">
            <w:pPr>
              <w:spacing w:line="320" w:lineRule="exact"/>
              <w:ind w:left="86" w:right="-36" w:hanging="86"/>
              <w:rPr>
                <w:rFonts w:ascii="Arial" w:hAnsi="Arial" w:cs="Arial"/>
                <w:sz w:val="16"/>
                <w:szCs w:val="16"/>
              </w:rPr>
            </w:pPr>
            <w:r w:rsidRPr="00AA56D5">
              <w:rPr>
                <w:rFonts w:ascii="Arial" w:hAnsi="Arial" w:cs="Arial"/>
                <w:sz w:val="16"/>
                <w:szCs w:val="16"/>
              </w:rPr>
              <w:t>Loan agreement                 dated 11 October 2016</w:t>
            </w:r>
          </w:p>
        </w:tc>
        <w:tc>
          <w:tcPr>
            <w:tcW w:w="1350" w:type="dxa"/>
          </w:tcPr>
          <w:p w:rsidR="003C3267" w:rsidRPr="00AA56D5" w:rsidRDefault="003C3267" w:rsidP="00294034">
            <w:pPr>
              <w:spacing w:line="320" w:lineRule="exact"/>
              <w:ind w:left="-108" w:right="-108"/>
              <w:jc w:val="center"/>
              <w:rPr>
                <w:rFonts w:ascii="Arial" w:hAnsi="Arial" w:cs="Arial"/>
                <w:sz w:val="16"/>
                <w:szCs w:val="16"/>
              </w:rPr>
            </w:pPr>
            <w:r w:rsidRPr="00AA56D5">
              <w:rPr>
                <w:rFonts w:ascii="Arial" w:hAnsi="Arial" w:cs="Arial"/>
                <w:sz w:val="16"/>
                <w:szCs w:val="16"/>
              </w:rPr>
              <w:t>THBFIX1M            + 1.8</w:t>
            </w:r>
          </w:p>
          <w:p w:rsidR="003C3267" w:rsidRPr="00AA56D5" w:rsidRDefault="003C3267" w:rsidP="00294034">
            <w:pPr>
              <w:spacing w:line="320" w:lineRule="exact"/>
              <w:ind w:left="-108" w:right="-108"/>
              <w:jc w:val="center"/>
              <w:rPr>
                <w:rFonts w:ascii="Arial" w:hAnsi="Arial" w:cs="Arial"/>
                <w:sz w:val="16"/>
                <w:szCs w:val="16"/>
              </w:rPr>
            </w:pPr>
          </w:p>
        </w:tc>
        <w:tc>
          <w:tcPr>
            <w:tcW w:w="3330" w:type="dxa"/>
          </w:tcPr>
          <w:p w:rsidR="003C3267" w:rsidRPr="00AA56D5" w:rsidRDefault="003C3267" w:rsidP="00294034">
            <w:pPr>
              <w:spacing w:line="320" w:lineRule="exact"/>
              <w:ind w:left="155" w:right="-95" w:hanging="155"/>
              <w:rPr>
                <w:rFonts w:ascii="Arial" w:hAnsi="Arial" w:cs="Arial"/>
                <w:sz w:val="16"/>
                <w:szCs w:val="16"/>
              </w:rPr>
            </w:pPr>
            <w:r w:rsidRPr="00AA56D5">
              <w:rPr>
                <w:rFonts w:ascii="Arial" w:hAnsi="Arial" w:cs="Arial"/>
                <w:sz w:val="16"/>
                <w:szCs w:val="16"/>
              </w:rPr>
              <w:t>Payment in 30 installments, with the first installment payment on the last day of the month of drawdown</w:t>
            </w:r>
          </w:p>
        </w:tc>
        <w:tc>
          <w:tcPr>
            <w:tcW w:w="1350" w:type="dxa"/>
          </w:tcPr>
          <w:p w:rsidR="003C3267" w:rsidRPr="002919BF" w:rsidRDefault="003C3267" w:rsidP="002919BF">
            <w:pPr>
              <w:tabs>
                <w:tab w:val="decimal" w:pos="1140"/>
              </w:tabs>
              <w:spacing w:line="320" w:lineRule="exact"/>
              <w:ind w:left="-15"/>
              <w:rPr>
                <w:rFonts w:ascii="Arial" w:hAnsi="Arial" w:cs="Arial"/>
                <w:sz w:val="16"/>
                <w:szCs w:val="16"/>
              </w:rPr>
            </w:pPr>
            <w:r w:rsidRPr="002919BF">
              <w:rPr>
                <w:rFonts w:ascii="Arial" w:hAnsi="Arial" w:cs="Arial"/>
                <w:sz w:val="16"/>
                <w:szCs w:val="16"/>
              </w:rPr>
              <w:t>46,200,000</w:t>
            </w:r>
          </w:p>
        </w:tc>
        <w:tc>
          <w:tcPr>
            <w:tcW w:w="1350" w:type="dxa"/>
          </w:tcPr>
          <w:p w:rsidR="003C3267" w:rsidRPr="00AA56D5" w:rsidRDefault="003C3267" w:rsidP="002919BF">
            <w:pPr>
              <w:spacing w:line="320" w:lineRule="exact"/>
              <w:ind w:left="-18"/>
              <w:jc w:val="right"/>
              <w:rPr>
                <w:rFonts w:ascii="Arial" w:hAnsi="Arial" w:cs="Arial"/>
                <w:sz w:val="16"/>
                <w:szCs w:val="16"/>
              </w:rPr>
            </w:pPr>
            <w:r w:rsidRPr="00AA56D5">
              <w:rPr>
                <w:rFonts w:ascii="Arial" w:hAnsi="Arial" w:cs="Arial"/>
                <w:sz w:val="16"/>
                <w:szCs w:val="16"/>
              </w:rPr>
              <w:t>122,200,000</w:t>
            </w:r>
          </w:p>
        </w:tc>
      </w:tr>
      <w:tr w:rsidR="003C3267" w:rsidRPr="002919BF" w:rsidTr="002919BF">
        <w:tc>
          <w:tcPr>
            <w:tcW w:w="720" w:type="dxa"/>
          </w:tcPr>
          <w:p w:rsidR="003C3267" w:rsidRPr="00AA56D5" w:rsidRDefault="003C3267" w:rsidP="00DC030F">
            <w:pPr>
              <w:spacing w:line="320" w:lineRule="exact"/>
              <w:ind w:left="-24" w:right="-36"/>
              <w:jc w:val="center"/>
              <w:rPr>
                <w:rFonts w:ascii="Arial" w:hAnsi="Arial" w:cs="Arial"/>
                <w:sz w:val="16"/>
                <w:szCs w:val="16"/>
              </w:rPr>
            </w:pPr>
            <w:r w:rsidRPr="00AA56D5">
              <w:rPr>
                <w:rFonts w:ascii="Arial" w:hAnsi="Arial" w:cs="Arial"/>
                <w:sz w:val="16"/>
                <w:szCs w:val="16"/>
              </w:rPr>
              <w:t>3</w:t>
            </w:r>
          </w:p>
        </w:tc>
        <w:tc>
          <w:tcPr>
            <w:tcW w:w="1710" w:type="dxa"/>
          </w:tcPr>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 xml:space="preserve">Loan agreement  </w:t>
            </w:r>
          </w:p>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ab/>
              <w:t>dated 13 September 2017</w:t>
            </w:r>
          </w:p>
        </w:tc>
        <w:tc>
          <w:tcPr>
            <w:tcW w:w="1350" w:type="dxa"/>
          </w:tcPr>
          <w:p w:rsidR="003C3267" w:rsidRPr="00AA56D5" w:rsidRDefault="003C3267" w:rsidP="00294034">
            <w:pPr>
              <w:spacing w:line="320" w:lineRule="exact"/>
              <w:ind w:left="-108" w:right="-108"/>
              <w:jc w:val="center"/>
              <w:rPr>
                <w:rFonts w:ascii="Arial" w:hAnsi="Arial" w:cs="Arial"/>
                <w:sz w:val="16"/>
                <w:szCs w:val="16"/>
              </w:rPr>
            </w:pPr>
            <w:r w:rsidRPr="00AA56D5">
              <w:rPr>
                <w:rFonts w:ascii="Arial" w:hAnsi="Arial" w:cs="Arial"/>
                <w:sz w:val="16"/>
                <w:szCs w:val="16"/>
              </w:rPr>
              <w:t>4.4</w:t>
            </w:r>
          </w:p>
          <w:p w:rsidR="003C3267" w:rsidRPr="00AA56D5" w:rsidRDefault="003C3267" w:rsidP="00294034">
            <w:pPr>
              <w:spacing w:line="320" w:lineRule="exact"/>
              <w:ind w:left="-108" w:right="-108"/>
              <w:jc w:val="center"/>
              <w:rPr>
                <w:rFonts w:ascii="Arial" w:hAnsi="Arial" w:cs="Arial"/>
                <w:sz w:val="16"/>
                <w:szCs w:val="16"/>
              </w:rPr>
            </w:pPr>
          </w:p>
        </w:tc>
        <w:tc>
          <w:tcPr>
            <w:tcW w:w="3330" w:type="dxa"/>
          </w:tcPr>
          <w:p w:rsidR="003C3267" w:rsidRPr="00AA56D5" w:rsidRDefault="003C3267" w:rsidP="00294034">
            <w:pPr>
              <w:spacing w:line="320" w:lineRule="exact"/>
              <w:ind w:left="155" w:right="-95" w:hanging="155"/>
              <w:rPr>
                <w:rFonts w:ascii="Arial" w:hAnsi="Arial" w:cs="Arial"/>
                <w:sz w:val="16"/>
                <w:szCs w:val="16"/>
              </w:rPr>
            </w:pPr>
            <w:r w:rsidRPr="00AA56D5">
              <w:rPr>
                <w:rFonts w:ascii="Arial" w:hAnsi="Arial" w:cs="Arial"/>
                <w:sz w:val="16"/>
                <w:szCs w:val="16"/>
              </w:rPr>
              <w:t>Payment in 30 equal installments, with the first installment payment on the last day of the month of drawdown</w:t>
            </w:r>
          </w:p>
        </w:tc>
        <w:tc>
          <w:tcPr>
            <w:tcW w:w="1350" w:type="dxa"/>
          </w:tcPr>
          <w:p w:rsidR="003C3267" w:rsidRPr="002919BF" w:rsidRDefault="003C3267" w:rsidP="002919BF">
            <w:pPr>
              <w:tabs>
                <w:tab w:val="decimal" w:pos="1140"/>
              </w:tabs>
              <w:spacing w:line="320" w:lineRule="exact"/>
              <w:ind w:left="-15"/>
              <w:rPr>
                <w:rFonts w:ascii="Arial" w:hAnsi="Arial" w:cs="Arial"/>
                <w:sz w:val="16"/>
                <w:szCs w:val="16"/>
              </w:rPr>
            </w:pPr>
            <w:r w:rsidRPr="002919BF">
              <w:rPr>
                <w:rFonts w:ascii="Arial" w:hAnsi="Arial" w:cs="Arial"/>
                <w:sz w:val="16"/>
                <w:szCs w:val="16"/>
              </w:rPr>
              <w:t>224,019,947</w:t>
            </w:r>
          </w:p>
        </w:tc>
        <w:tc>
          <w:tcPr>
            <w:tcW w:w="1350" w:type="dxa"/>
          </w:tcPr>
          <w:p w:rsidR="003C3267" w:rsidRPr="00AA56D5" w:rsidRDefault="003C3267" w:rsidP="002919BF">
            <w:pPr>
              <w:spacing w:line="320" w:lineRule="exact"/>
              <w:ind w:left="-18"/>
              <w:jc w:val="right"/>
              <w:rPr>
                <w:rFonts w:ascii="Arial" w:hAnsi="Arial" w:cs="Arial"/>
                <w:sz w:val="16"/>
                <w:szCs w:val="16"/>
              </w:rPr>
            </w:pPr>
            <w:r w:rsidRPr="00AA56D5">
              <w:rPr>
                <w:rFonts w:ascii="Arial" w:hAnsi="Arial" w:cs="Arial"/>
                <w:sz w:val="16"/>
                <w:szCs w:val="16"/>
              </w:rPr>
              <w:t>323,898,136</w:t>
            </w:r>
          </w:p>
        </w:tc>
      </w:tr>
      <w:tr w:rsidR="003C3267" w:rsidRPr="002919BF" w:rsidTr="002919BF">
        <w:tc>
          <w:tcPr>
            <w:tcW w:w="720" w:type="dxa"/>
          </w:tcPr>
          <w:p w:rsidR="003C3267" w:rsidRPr="00AA56D5" w:rsidRDefault="003C3267" w:rsidP="00DC030F">
            <w:pPr>
              <w:spacing w:line="320" w:lineRule="exact"/>
              <w:ind w:left="-24" w:right="-36"/>
              <w:jc w:val="center"/>
              <w:rPr>
                <w:rFonts w:ascii="Arial" w:hAnsi="Arial" w:cs="Arial"/>
                <w:sz w:val="16"/>
                <w:szCs w:val="16"/>
              </w:rPr>
            </w:pPr>
            <w:r w:rsidRPr="00AA56D5">
              <w:rPr>
                <w:rFonts w:ascii="Arial" w:hAnsi="Arial" w:cs="Arial"/>
                <w:sz w:val="16"/>
                <w:szCs w:val="16"/>
              </w:rPr>
              <w:t>4</w:t>
            </w:r>
          </w:p>
        </w:tc>
        <w:tc>
          <w:tcPr>
            <w:tcW w:w="1710" w:type="dxa"/>
          </w:tcPr>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 xml:space="preserve">Loan agreement  </w:t>
            </w:r>
          </w:p>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ab/>
              <w:t>dated 4 October 2017</w:t>
            </w:r>
          </w:p>
        </w:tc>
        <w:tc>
          <w:tcPr>
            <w:tcW w:w="1350" w:type="dxa"/>
          </w:tcPr>
          <w:p w:rsidR="003C3267" w:rsidRPr="00AA56D5" w:rsidRDefault="003C3267"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THBFIX1M </w:t>
            </w:r>
          </w:p>
          <w:p w:rsidR="003C3267" w:rsidRPr="00AA56D5" w:rsidRDefault="003C3267" w:rsidP="00294034">
            <w:pPr>
              <w:spacing w:line="320" w:lineRule="exact"/>
              <w:ind w:left="-108" w:right="-108"/>
              <w:jc w:val="center"/>
              <w:rPr>
                <w:rFonts w:ascii="Arial" w:hAnsi="Arial" w:cs="Arial"/>
                <w:sz w:val="16"/>
                <w:szCs w:val="16"/>
              </w:rPr>
            </w:pPr>
            <w:r w:rsidRPr="00AA56D5">
              <w:rPr>
                <w:rFonts w:ascii="Arial" w:hAnsi="Arial" w:cs="Arial"/>
                <w:sz w:val="16"/>
                <w:szCs w:val="16"/>
              </w:rPr>
              <w:t>+ 1.8</w:t>
            </w:r>
          </w:p>
        </w:tc>
        <w:tc>
          <w:tcPr>
            <w:tcW w:w="3330" w:type="dxa"/>
          </w:tcPr>
          <w:p w:rsidR="003C3267" w:rsidRPr="00AA56D5" w:rsidRDefault="003C3267" w:rsidP="00294034">
            <w:pPr>
              <w:spacing w:line="320" w:lineRule="exact"/>
              <w:ind w:left="155" w:right="-95" w:hanging="155"/>
              <w:rPr>
                <w:rFonts w:ascii="Arial" w:hAnsi="Arial" w:cs="Arial"/>
                <w:sz w:val="16"/>
                <w:szCs w:val="16"/>
              </w:rPr>
            </w:pPr>
            <w:r w:rsidRPr="00AA56D5">
              <w:rPr>
                <w:rFonts w:ascii="Arial" w:hAnsi="Arial" w:cs="Arial"/>
                <w:sz w:val="16"/>
                <w:szCs w:val="16"/>
              </w:rPr>
              <w:t>Payment in between 24 and 30 installments, with the first installment payment on the last day of the month of drawdown</w:t>
            </w:r>
          </w:p>
        </w:tc>
        <w:tc>
          <w:tcPr>
            <w:tcW w:w="1350" w:type="dxa"/>
          </w:tcPr>
          <w:p w:rsidR="003C3267" w:rsidRPr="002919BF" w:rsidRDefault="003C3267" w:rsidP="002919BF">
            <w:pPr>
              <w:tabs>
                <w:tab w:val="decimal" w:pos="1140"/>
              </w:tabs>
              <w:spacing w:line="320" w:lineRule="exact"/>
              <w:ind w:left="-15"/>
              <w:rPr>
                <w:rFonts w:ascii="Arial" w:hAnsi="Arial" w:cs="Arial"/>
                <w:sz w:val="16"/>
                <w:szCs w:val="16"/>
              </w:rPr>
            </w:pPr>
            <w:r w:rsidRPr="002919BF">
              <w:rPr>
                <w:rFonts w:ascii="Arial" w:hAnsi="Arial" w:cs="Arial"/>
                <w:sz w:val="16"/>
                <w:szCs w:val="16"/>
              </w:rPr>
              <w:t>248,400,000</w:t>
            </w:r>
          </w:p>
        </w:tc>
        <w:tc>
          <w:tcPr>
            <w:tcW w:w="1350" w:type="dxa"/>
          </w:tcPr>
          <w:p w:rsidR="003C3267" w:rsidRPr="00AA56D5" w:rsidRDefault="003C3267" w:rsidP="002919BF">
            <w:pPr>
              <w:spacing w:line="320" w:lineRule="exact"/>
              <w:ind w:left="-18"/>
              <w:jc w:val="right"/>
              <w:rPr>
                <w:rFonts w:ascii="Arial" w:hAnsi="Arial" w:cs="Arial"/>
                <w:sz w:val="16"/>
                <w:szCs w:val="16"/>
              </w:rPr>
            </w:pPr>
            <w:r w:rsidRPr="00AA56D5">
              <w:rPr>
                <w:rFonts w:ascii="Arial" w:hAnsi="Arial" w:cs="Arial"/>
                <w:sz w:val="16"/>
                <w:szCs w:val="16"/>
              </w:rPr>
              <w:t>384,900,000</w:t>
            </w:r>
          </w:p>
        </w:tc>
      </w:tr>
      <w:tr w:rsidR="003C3267" w:rsidRPr="002919BF" w:rsidTr="002919BF">
        <w:tc>
          <w:tcPr>
            <w:tcW w:w="720" w:type="dxa"/>
          </w:tcPr>
          <w:p w:rsidR="003C3267" w:rsidRPr="00AA56D5" w:rsidRDefault="003C3267" w:rsidP="00DC030F">
            <w:pPr>
              <w:spacing w:line="320" w:lineRule="exact"/>
              <w:ind w:left="-24" w:right="-36"/>
              <w:jc w:val="center"/>
              <w:rPr>
                <w:rFonts w:ascii="Arial" w:hAnsi="Arial" w:cs="Arial"/>
                <w:sz w:val="16"/>
                <w:szCs w:val="16"/>
              </w:rPr>
            </w:pPr>
            <w:r w:rsidRPr="00AA56D5">
              <w:rPr>
                <w:rFonts w:ascii="Arial" w:hAnsi="Arial" w:cs="Arial"/>
                <w:sz w:val="16"/>
                <w:szCs w:val="16"/>
              </w:rPr>
              <w:t>5</w:t>
            </w:r>
          </w:p>
        </w:tc>
        <w:tc>
          <w:tcPr>
            <w:tcW w:w="1710" w:type="dxa"/>
          </w:tcPr>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 xml:space="preserve">Loan agreement  </w:t>
            </w:r>
          </w:p>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ab/>
              <w:t>dated 29 June</w:t>
            </w:r>
          </w:p>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ab/>
              <w:t>2018</w:t>
            </w:r>
          </w:p>
        </w:tc>
        <w:tc>
          <w:tcPr>
            <w:tcW w:w="1350" w:type="dxa"/>
          </w:tcPr>
          <w:p w:rsidR="003C3267" w:rsidRPr="00AA56D5" w:rsidRDefault="003C3267"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4.4 </w:t>
            </w:r>
          </w:p>
          <w:p w:rsidR="003C3267" w:rsidRPr="00AA56D5" w:rsidRDefault="003C3267" w:rsidP="00294034">
            <w:pPr>
              <w:spacing w:line="320" w:lineRule="exact"/>
              <w:ind w:left="-108" w:right="-108"/>
              <w:jc w:val="center"/>
              <w:rPr>
                <w:rFonts w:ascii="Arial" w:hAnsi="Arial" w:cs="Arial"/>
                <w:sz w:val="16"/>
                <w:szCs w:val="16"/>
              </w:rPr>
            </w:pPr>
          </w:p>
        </w:tc>
        <w:tc>
          <w:tcPr>
            <w:tcW w:w="3330" w:type="dxa"/>
          </w:tcPr>
          <w:p w:rsidR="003C3267" w:rsidRPr="00AA56D5" w:rsidRDefault="003C3267" w:rsidP="00294034">
            <w:pPr>
              <w:spacing w:line="320" w:lineRule="exact"/>
              <w:ind w:left="155" w:right="-95" w:hanging="155"/>
              <w:rPr>
                <w:rFonts w:ascii="Arial" w:hAnsi="Arial" w:cs="Arial"/>
                <w:sz w:val="16"/>
                <w:szCs w:val="16"/>
              </w:rPr>
            </w:pPr>
            <w:r w:rsidRPr="00AA56D5">
              <w:rPr>
                <w:rFonts w:ascii="Arial" w:hAnsi="Arial" w:cs="Arial"/>
                <w:sz w:val="16"/>
                <w:szCs w:val="16"/>
              </w:rPr>
              <w:t>Payment in 30 equal installments, with the first installment payment on the last day of the month of drawdown</w:t>
            </w:r>
          </w:p>
        </w:tc>
        <w:tc>
          <w:tcPr>
            <w:tcW w:w="1350" w:type="dxa"/>
          </w:tcPr>
          <w:p w:rsidR="003C3267" w:rsidRPr="002919BF" w:rsidRDefault="003C3267" w:rsidP="002919BF">
            <w:pPr>
              <w:tabs>
                <w:tab w:val="decimal" w:pos="1140"/>
              </w:tabs>
              <w:spacing w:line="320" w:lineRule="exact"/>
              <w:ind w:left="-15"/>
              <w:rPr>
                <w:rFonts w:ascii="Arial" w:hAnsi="Arial" w:cs="Arial"/>
                <w:sz w:val="16"/>
                <w:szCs w:val="16"/>
              </w:rPr>
            </w:pPr>
            <w:r w:rsidRPr="002919BF">
              <w:rPr>
                <w:rFonts w:ascii="Arial" w:hAnsi="Arial" w:cs="Arial"/>
                <w:sz w:val="16"/>
                <w:szCs w:val="16"/>
              </w:rPr>
              <w:t>502,045,448</w:t>
            </w:r>
          </w:p>
        </w:tc>
        <w:tc>
          <w:tcPr>
            <w:tcW w:w="1350" w:type="dxa"/>
          </w:tcPr>
          <w:p w:rsidR="003C3267" w:rsidRPr="00AA56D5" w:rsidRDefault="003C3267" w:rsidP="002919BF">
            <w:pPr>
              <w:spacing w:line="320" w:lineRule="exact"/>
              <w:ind w:left="-18"/>
              <w:jc w:val="right"/>
              <w:rPr>
                <w:rFonts w:ascii="Arial" w:hAnsi="Arial" w:cs="Arial"/>
                <w:sz w:val="16"/>
                <w:szCs w:val="16"/>
              </w:rPr>
            </w:pPr>
            <w:r w:rsidRPr="00AA56D5">
              <w:rPr>
                <w:rFonts w:ascii="Arial" w:hAnsi="Arial" w:cs="Arial"/>
                <w:sz w:val="16"/>
                <w:szCs w:val="16"/>
              </w:rPr>
              <w:t>213,741,491</w:t>
            </w:r>
          </w:p>
        </w:tc>
      </w:tr>
      <w:tr w:rsidR="003C3267" w:rsidRPr="002919BF" w:rsidTr="002919BF">
        <w:tc>
          <w:tcPr>
            <w:tcW w:w="720" w:type="dxa"/>
          </w:tcPr>
          <w:p w:rsidR="003C3267" w:rsidRPr="00AA56D5" w:rsidRDefault="003C3267" w:rsidP="00DC030F">
            <w:pPr>
              <w:spacing w:line="320" w:lineRule="exact"/>
              <w:ind w:left="-24" w:right="-36"/>
              <w:jc w:val="center"/>
              <w:rPr>
                <w:rFonts w:ascii="Arial" w:hAnsi="Arial" w:cs="Arial"/>
                <w:sz w:val="16"/>
                <w:szCs w:val="16"/>
              </w:rPr>
            </w:pPr>
            <w:r w:rsidRPr="00AA56D5">
              <w:rPr>
                <w:rFonts w:ascii="Arial" w:hAnsi="Arial" w:cs="Arial"/>
                <w:sz w:val="16"/>
                <w:szCs w:val="16"/>
              </w:rPr>
              <w:t>6</w:t>
            </w:r>
          </w:p>
        </w:tc>
        <w:tc>
          <w:tcPr>
            <w:tcW w:w="1710" w:type="dxa"/>
          </w:tcPr>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 xml:space="preserve">Loan agreement  </w:t>
            </w:r>
          </w:p>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ab/>
              <w:t>dated 9 July</w:t>
            </w:r>
          </w:p>
          <w:p w:rsidR="003C3267" w:rsidRPr="00AA56D5" w:rsidRDefault="003C3267" w:rsidP="00294034">
            <w:pPr>
              <w:spacing w:line="320" w:lineRule="exact"/>
              <w:ind w:left="86" w:right="-108" w:hanging="86"/>
              <w:rPr>
                <w:rFonts w:ascii="Arial" w:hAnsi="Arial" w:cs="Arial"/>
                <w:sz w:val="16"/>
                <w:szCs w:val="16"/>
              </w:rPr>
            </w:pPr>
            <w:r w:rsidRPr="00AA56D5">
              <w:rPr>
                <w:rFonts w:ascii="Arial" w:hAnsi="Arial" w:cs="Arial"/>
                <w:sz w:val="16"/>
                <w:szCs w:val="16"/>
              </w:rPr>
              <w:tab/>
              <w:t>2018</w:t>
            </w:r>
          </w:p>
        </w:tc>
        <w:tc>
          <w:tcPr>
            <w:tcW w:w="1350" w:type="dxa"/>
          </w:tcPr>
          <w:p w:rsidR="003C3267" w:rsidRPr="00AA56D5" w:rsidRDefault="003C3267"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THBFIX6M </w:t>
            </w:r>
          </w:p>
          <w:p w:rsidR="003C3267" w:rsidRPr="00AA56D5" w:rsidRDefault="003C3267" w:rsidP="00294034">
            <w:pPr>
              <w:spacing w:line="320" w:lineRule="exact"/>
              <w:ind w:left="-108" w:right="-108"/>
              <w:jc w:val="center"/>
              <w:rPr>
                <w:rFonts w:ascii="Arial" w:hAnsi="Arial" w:cs="Arial"/>
                <w:sz w:val="16"/>
                <w:szCs w:val="16"/>
              </w:rPr>
            </w:pPr>
            <w:r w:rsidRPr="00AA56D5">
              <w:rPr>
                <w:rFonts w:ascii="Arial" w:hAnsi="Arial" w:cs="Arial"/>
                <w:sz w:val="16"/>
                <w:szCs w:val="16"/>
              </w:rPr>
              <w:t xml:space="preserve"> + 1.65</w:t>
            </w:r>
          </w:p>
        </w:tc>
        <w:tc>
          <w:tcPr>
            <w:tcW w:w="3330" w:type="dxa"/>
          </w:tcPr>
          <w:p w:rsidR="003C3267" w:rsidRPr="00AA56D5" w:rsidRDefault="003C3267" w:rsidP="00294034">
            <w:pPr>
              <w:spacing w:line="320" w:lineRule="exact"/>
              <w:ind w:left="155" w:right="-198" w:hanging="155"/>
              <w:rPr>
                <w:rFonts w:ascii="Arial" w:hAnsi="Arial" w:cs="Arial"/>
                <w:sz w:val="16"/>
                <w:szCs w:val="16"/>
              </w:rPr>
            </w:pPr>
            <w:r w:rsidRPr="00AA56D5">
              <w:rPr>
                <w:rFonts w:ascii="Arial" w:hAnsi="Arial" w:cs="Arial"/>
                <w:sz w:val="16"/>
                <w:szCs w:val="16"/>
              </w:rPr>
              <w:t>Payment in 30 installments, with the first installment payment on the last day of the month of drawdown</w:t>
            </w:r>
          </w:p>
        </w:tc>
        <w:tc>
          <w:tcPr>
            <w:tcW w:w="1350" w:type="dxa"/>
          </w:tcPr>
          <w:p w:rsidR="003C3267" w:rsidRPr="002919BF" w:rsidRDefault="003C3267" w:rsidP="002919BF">
            <w:pPr>
              <w:tabs>
                <w:tab w:val="decimal" w:pos="1140"/>
              </w:tabs>
              <w:spacing w:line="320" w:lineRule="exact"/>
              <w:ind w:left="-15"/>
              <w:rPr>
                <w:rFonts w:ascii="Arial" w:hAnsi="Arial" w:cs="Arial"/>
                <w:sz w:val="16"/>
                <w:szCs w:val="16"/>
              </w:rPr>
            </w:pPr>
            <w:r w:rsidRPr="002919BF">
              <w:rPr>
                <w:rFonts w:ascii="Arial" w:hAnsi="Arial" w:cs="Arial"/>
                <w:sz w:val="16"/>
                <w:szCs w:val="16"/>
              </w:rPr>
              <w:t>468,028,000</w:t>
            </w:r>
          </w:p>
        </w:tc>
        <w:tc>
          <w:tcPr>
            <w:tcW w:w="1350" w:type="dxa"/>
          </w:tcPr>
          <w:p w:rsidR="003C3267" w:rsidRPr="00AA56D5" w:rsidRDefault="003C3267" w:rsidP="002919BF">
            <w:pPr>
              <w:spacing w:line="320" w:lineRule="exact"/>
              <w:ind w:left="-18"/>
              <w:jc w:val="right"/>
              <w:rPr>
                <w:rFonts w:ascii="Arial" w:hAnsi="Arial" w:cs="Arial"/>
                <w:sz w:val="16"/>
                <w:szCs w:val="16"/>
              </w:rPr>
            </w:pPr>
            <w:r w:rsidRPr="00AA56D5">
              <w:rPr>
                <w:rFonts w:ascii="Arial" w:hAnsi="Arial" w:cs="Arial"/>
                <w:sz w:val="16"/>
                <w:szCs w:val="16"/>
              </w:rPr>
              <w:t>346,780,000</w:t>
            </w:r>
          </w:p>
        </w:tc>
      </w:tr>
      <w:tr w:rsidR="003C3267" w:rsidRPr="002919BF" w:rsidTr="002919BF">
        <w:tc>
          <w:tcPr>
            <w:tcW w:w="2430" w:type="dxa"/>
            <w:gridSpan w:val="2"/>
          </w:tcPr>
          <w:p w:rsidR="003C3267" w:rsidRPr="00AA56D5" w:rsidRDefault="003C3267" w:rsidP="00294034">
            <w:pPr>
              <w:spacing w:line="320" w:lineRule="exact"/>
              <w:ind w:right="-36"/>
              <w:jc w:val="both"/>
              <w:rPr>
                <w:rFonts w:ascii="Arial" w:hAnsi="Arial" w:cs="Arial"/>
                <w:sz w:val="16"/>
                <w:szCs w:val="16"/>
                <w:cs/>
              </w:rPr>
            </w:pPr>
            <w:r w:rsidRPr="00AA56D5">
              <w:rPr>
                <w:rFonts w:ascii="Arial" w:hAnsi="Arial" w:cs="Arial"/>
                <w:sz w:val="16"/>
                <w:szCs w:val="16"/>
              </w:rPr>
              <w:t>Total</w:t>
            </w:r>
          </w:p>
        </w:tc>
        <w:tc>
          <w:tcPr>
            <w:tcW w:w="1350" w:type="dxa"/>
          </w:tcPr>
          <w:p w:rsidR="003C3267" w:rsidRPr="00AA56D5" w:rsidRDefault="003C3267" w:rsidP="00294034">
            <w:pPr>
              <w:spacing w:line="320" w:lineRule="exact"/>
              <w:jc w:val="right"/>
              <w:rPr>
                <w:rFonts w:ascii="Arial" w:hAnsi="Arial" w:cs="Arial"/>
                <w:sz w:val="16"/>
                <w:szCs w:val="16"/>
              </w:rPr>
            </w:pPr>
          </w:p>
        </w:tc>
        <w:tc>
          <w:tcPr>
            <w:tcW w:w="3330" w:type="dxa"/>
          </w:tcPr>
          <w:p w:rsidR="003C3267" w:rsidRPr="00AA56D5" w:rsidRDefault="003C3267" w:rsidP="00294034">
            <w:pPr>
              <w:spacing w:line="320" w:lineRule="exact"/>
              <w:ind w:right="-168"/>
              <w:jc w:val="center"/>
              <w:rPr>
                <w:rFonts w:ascii="Arial" w:hAnsi="Arial" w:cs="Arial"/>
                <w:sz w:val="16"/>
                <w:szCs w:val="16"/>
                <w:cs/>
              </w:rPr>
            </w:pPr>
          </w:p>
        </w:tc>
        <w:tc>
          <w:tcPr>
            <w:tcW w:w="1350" w:type="dxa"/>
          </w:tcPr>
          <w:p w:rsidR="003C3267" w:rsidRPr="00AA56D5" w:rsidRDefault="003C3267" w:rsidP="002919BF">
            <w:pPr>
              <w:pBdr>
                <w:top w:val="single" w:sz="4" w:space="1" w:color="auto"/>
              </w:pBdr>
              <w:tabs>
                <w:tab w:val="decimal" w:pos="1140"/>
              </w:tabs>
              <w:spacing w:line="320" w:lineRule="exact"/>
              <w:ind w:left="-15"/>
              <w:rPr>
                <w:rFonts w:ascii="Arial" w:hAnsi="Arial" w:cs="Arial"/>
                <w:sz w:val="16"/>
                <w:szCs w:val="16"/>
              </w:rPr>
            </w:pPr>
            <w:r w:rsidRPr="002919BF">
              <w:rPr>
                <w:rFonts w:ascii="Arial" w:hAnsi="Arial" w:cs="Arial"/>
                <w:sz w:val="16"/>
                <w:szCs w:val="16"/>
              </w:rPr>
              <w:t>2,879,874,521</w:t>
            </w:r>
          </w:p>
        </w:tc>
        <w:tc>
          <w:tcPr>
            <w:tcW w:w="1350" w:type="dxa"/>
          </w:tcPr>
          <w:p w:rsidR="003C3267" w:rsidRPr="00AA56D5" w:rsidRDefault="003C3267" w:rsidP="002919BF">
            <w:pPr>
              <w:pBdr>
                <w:top w:val="single" w:sz="4" w:space="1" w:color="auto"/>
              </w:pBdr>
              <w:spacing w:line="320" w:lineRule="exact"/>
              <w:ind w:left="-18"/>
              <w:jc w:val="right"/>
              <w:rPr>
                <w:rFonts w:ascii="Arial" w:hAnsi="Arial" w:cs="Arial"/>
                <w:sz w:val="16"/>
                <w:szCs w:val="16"/>
              </w:rPr>
            </w:pPr>
            <w:r w:rsidRPr="00AA56D5">
              <w:rPr>
                <w:rFonts w:ascii="Arial" w:hAnsi="Arial" w:cs="Arial"/>
                <w:sz w:val="16"/>
                <w:szCs w:val="16"/>
              </w:rPr>
              <w:t>2,452,487,874</w:t>
            </w:r>
          </w:p>
        </w:tc>
      </w:tr>
      <w:tr w:rsidR="003C3267" w:rsidRPr="002919BF" w:rsidTr="002919BF">
        <w:tc>
          <w:tcPr>
            <w:tcW w:w="3780" w:type="dxa"/>
            <w:gridSpan w:val="3"/>
          </w:tcPr>
          <w:p w:rsidR="003C3267" w:rsidRPr="00AA56D5" w:rsidRDefault="003C3267" w:rsidP="00294034">
            <w:pPr>
              <w:spacing w:line="320" w:lineRule="exact"/>
              <w:ind w:right="-108"/>
              <w:jc w:val="both"/>
              <w:rPr>
                <w:rFonts w:ascii="Arial" w:hAnsi="Arial" w:cs="Arial"/>
                <w:sz w:val="16"/>
                <w:szCs w:val="16"/>
              </w:rPr>
            </w:pPr>
            <w:r w:rsidRPr="00AA56D5">
              <w:rPr>
                <w:rFonts w:ascii="Arial" w:hAnsi="Arial" w:cs="Arial"/>
                <w:sz w:val="16"/>
                <w:szCs w:val="16"/>
              </w:rPr>
              <w:t>Less: Deferred loans issuing costs</w:t>
            </w:r>
          </w:p>
        </w:tc>
        <w:tc>
          <w:tcPr>
            <w:tcW w:w="3330" w:type="dxa"/>
          </w:tcPr>
          <w:p w:rsidR="003C3267" w:rsidRPr="00AA56D5" w:rsidRDefault="003C3267" w:rsidP="00294034">
            <w:pPr>
              <w:spacing w:line="320" w:lineRule="exact"/>
              <w:jc w:val="center"/>
              <w:rPr>
                <w:rFonts w:ascii="Arial" w:hAnsi="Arial" w:cs="Arial"/>
                <w:sz w:val="16"/>
                <w:szCs w:val="16"/>
                <w:cs/>
              </w:rPr>
            </w:pPr>
          </w:p>
        </w:tc>
        <w:tc>
          <w:tcPr>
            <w:tcW w:w="1350" w:type="dxa"/>
            <w:vAlign w:val="bottom"/>
          </w:tcPr>
          <w:p w:rsidR="003C3267" w:rsidRPr="00AA56D5" w:rsidRDefault="003C3267" w:rsidP="002919BF">
            <w:pPr>
              <w:pBdr>
                <w:bottom w:val="single" w:sz="4" w:space="1" w:color="000000"/>
              </w:pBdr>
              <w:tabs>
                <w:tab w:val="decimal" w:pos="1140"/>
              </w:tabs>
              <w:spacing w:line="320" w:lineRule="exact"/>
              <w:ind w:left="-15"/>
              <w:rPr>
                <w:rFonts w:ascii="Arial" w:hAnsi="Arial" w:cs="Arial"/>
                <w:sz w:val="16"/>
                <w:szCs w:val="16"/>
              </w:rPr>
            </w:pPr>
            <w:r w:rsidRPr="002919BF">
              <w:rPr>
                <w:rFonts w:ascii="Arial" w:hAnsi="Arial" w:cs="Arial"/>
                <w:sz w:val="16"/>
                <w:szCs w:val="16"/>
              </w:rPr>
              <w:t>(7,349,816)</w:t>
            </w:r>
          </w:p>
        </w:tc>
        <w:tc>
          <w:tcPr>
            <w:tcW w:w="1350" w:type="dxa"/>
            <w:vAlign w:val="bottom"/>
          </w:tcPr>
          <w:p w:rsidR="003C3267" w:rsidRPr="00AA56D5" w:rsidRDefault="003C3267" w:rsidP="002919BF">
            <w:pPr>
              <w:pBdr>
                <w:bottom w:val="single" w:sz="4" w:space="1" w:color="auto"/>
              </w:pBdr>
              <w:spacing w:line="320" w:lineRule="exact"/>
              <w:ind w:left="-18"/>
              <w:jc w:val="right"/>
              <w:rPr>
                <w:rFonts w:ascii="Arial" w:hAnsi="Arial" w:cs="Arial"/>
                <w:sz w:val="16"/>
                <w:szCs w:val="16"/>
              </w:rPr>
            </w:pPr>
            <w:r w:rsidRPr="00AA56D5">
              <w:rPr>
                <w:rFonts w:ascii="Arial" w:hAnsi="Arial" w:cs="Arial"/>
                <w:sz w:val="16"/>
                <w:szCs w:val="16"/>
              </w:rPr>
              <w:t>(7,022,872)</w:t>
            </w:r>
          </w:p>
        </w:tc>
      </w:tr>
      <w:tr w:rsidR="003C3267" w:rsidRPr="002919BF" w:rsidTr="002919BF">
        <w:tc>
          <w:tcPr>
            <w:tcW w:w="3780" w:type="dxa"/>
            <w:gridSpan w:val="3"/>
          </w:tcPr>
          <w:p w:rsidR="003C3267" w:rsidRPr="00AA56D5" w:rsidRDefault="003C3267" w:rsidP="00294034">
            <w:pPr>
              <w:spacing w:line="320" w:lineRule="exact"/>
              <w:ind w:right="-108"/>
              <w:jc w:val="both"/>
              <w:rPr>
                <w:rFonts w:ascii="Arial" w:hAnsi="Arial" w:cs="Arial"/>
                <w:sz w:val="16"/>
                <w:szCs w:val="16"/>
              </w:rPr>
            </w:pPr>
            <w:r w:rsidRPr="00AA56D5">
              <w:rPr>
                <w:rFonts w:ascii="Arial" w:hAnsi="Arial" w:cs="Arial"/>
                <w:sz w:val="16"/>
                <w:szCs w:val="16"/>
              </w:rPr>
              <w:t>Long-term loans</w:t>
            </w:r>
          </w:p>
        </w:tc>
        <w:tc>
          <w:tcPr>
            <w:tcW w:w="3330" w:type="dxa"/>
          </w:tcPr>
          <w:p w:rsidR="003C3267" w:rsidRPr="00AA56D5" w:rsidRDefault="003C3267" w:rsidP="00294034">
            <w:pPr>
              <w:spacing w:line="320" w:lineRule="exact"/>
              <w:jc w:val="center"/>
              <w:rPr>
                <w:rFonts w:ascii="Arial" w:hAnsi="Arial" w:cs="Arial"/>
                <w:sz w:val="16"/>
                <w:szCs w:val="16"/>
                <w:cs/>
              </w:rPr>
            </w:pPr>
          </w:p>
        </w:tc>
        <w:tc>
          <w:tcPr>
            <w:tcW w:w="1350" w:type="dxa"/>
            <w:vAlign w:val="bottom"/>
          </w:tcPr>
          <w:p w:rsidR="003C3267" w:rsidRPr="00AA56D5" w:rsidRDefault="003C3267" w:rsidP="002919BF">
            <w:pPr>
              <w:tabs>
                <w:tab w:val="decimal" w:pos="1140"/>
              </w:tabs>
              <w:spacing w:line="320" w:lineRule="exact"/>
              <w:ind w:left="-15"/>
              <w:rPr>
                <w:rFonts w:ascii="Arial" w:hAnsi="Arial" w:cs="Arial"/>
                <w:sz w:val="16"/>
                <w:szCs w:val="16"/>
              </w:rPr>
            </w:pPr>
            <w:r w:rsidRPr="002919BF">
              <w:rPr>
                <w:rFonts w:ascii="Arial" w:hAnsi="Arial" w:cs="Arial"/>
                <w:sz w:val="16"/>
                <w:szCs w:val="16"/>
              </w:rPr>
              <w:t>2,872,524,705</w:t>
            </w:r>
          </w:p>
        </w:tc>
        <w:tc>
          <w:tcPr>
            <w:tcW w:w="1350" w:type="dxa"/>
            <w:vAlign w:val="bottom"/>
          </w:tcPr>
          <w:p w:rsidR="003C3267" w:rsidRPr="00AA56D5" w:rsidRDefault="003C3267" w:rsidP="002919BF">
            <w:pPr>
              <w:spacing w:line="320" w:lineRule="exact"/>
              <w:ind w:left="-18"/>
              <w:jc w:val="right"/>
              <w:rPr>
                <w:rFonts w:ascii="Arial" w:hAnsi="Arial" w:cs="Arial"/>
                <w:sz w:val="16"/>
                <w:szCs w:val="16"/>
              </w:rPr>
            </w:pPr>
            <w:r w:rsidRPr="00AA56D5">
              <w:rPr>
                <w:rFonts w:ascii="Arial" w:hAnsi="Arial" w:cs="Arial"/>
                <w:sz w:val="16"/>
                <w:szCs w:val="16"/>
              </w:rPr>
              <w:t>2,445,465,002</w:t>
            </w:r>
          </w:p>
        </w:tc>
      </w:tr>
      <w:tr w:rsidR="003C3267" w:rsidRPr="002919BF" w:rsidTr="002919BF">
        <w:tc>
          <w:tcPr>
            <w:tcW w:w="3780" w:type="dxa"/>
            <w:gridSpan w:val="3"/>
          </w:tcPr>
          <w:p w:rsidR="003C3267" w:rsidRPr="00AA56D5" w:rsidRDefault="003C3267" w:rsidP="00294034">
            <w:pPr>
              <w:spacing w:line="320" w:lineRule="exact"/>
              <w:ind w:right="-108"/>
              <w:jc w:val="both"/>
              <w:rPr>
                <w:rFonts w:ascii="Arial" w:hAnsi="Arial" w:cs="Arial"/>
                <w:sz w:val="16"/>
                <w:szCs w:val="16"/>
              </w:rPr>
            </w:pPr>
            <w:r w:rsidRPr="00AA56D5">
              <w:rPr>
                <w:rFonts w:ascii="Arial" w:hAnsi="Arial" w:cs="Arial"/>
                <w:sz w:val="16"/>
                <w:szCs w:val="16"/>
              </w:rPr>
              <w:t>Less: current portion due within 1 year</w:t>
            </w:r>
          </w:p>
        </w:tc>
        <w:tc>
          <w:tcPr>
            <w:tcW w:w="3330" w:type="dxa"/>
          </w:tcPr>
          <w:p w:rsidR="003C3267" w:rsidRPr="00AA56D5" w:rsidRDefault="003C3267" w:rsidP="00294034">
            <w:pPr>
              <w:spacing w:line="320" w:lineRule="exact"/>
              <w:jc w:val="center"/>
              <w:rPr>
                <w:rFonts w:ascii="Arial" w:hAnsi="Arial" w:cs="Arial"/>
                <w:sz w:val="16"/>
                <w:szCs w:val="16"/>
                <w:cs/>
              </w:rPr>
            </w:pPr>
          </w:p>
        </w:tc>
        <w:tc>
          <w:tcPr>
            <w:tcW w:w="1350" w:type="dxa"/>
            <w:vAlign w:val="bottom"/>
          </w:tcPr>
          <w:p w:rsidR="003C3267" w:rsidRPr="002919BF" w:rsidRDefault="003C3267" w:rsidP="002919BF">
            <w:pPr>
              <w:pBdr>
                <w:bottom w:val="single" w:sz="4" w:space="1" w:color="000000"/>
              </w:pBdr>
              <w:tabs>
                <w:tab w:val="decimal" w:pos="1140"/>
              </w:tabs>
              <w:spacing w:line="320" w:lineRule="exact"/>
              <w:ind w:left="-15"/>
              <w:rPr>
                <w:rFonts w:ascii="Arial" w:hAnsi="Arial" w:cs="Arial"/>
                <w:sz w:val="16"/>
                <w:szCs w:val="16"/>
              </w:rPr>
            </w:pPr>
            <w:r w:rsidRPr="002919BF">
              <w:rPr>
                <w:rFonts w:ascii="Arial" w:hAnsi="Arial" w:cs="Arial"/>
                <w:sz w:val="16"/>
                <w:szCs w:val="16"/>
              </w:rPr>
              <w:t>(1,716,583,467)</w:t>
            </w:r>
          </w:p>
        </w:tc>
        <w:tc>
          <w:tcPr>
            <w:tcW w:w="1350" w:type="dxa"/>
            <w:vAlign w:val="bottom"/>
          </w:tcPr>
          <w:p w:rsidR="003C3267" w:rsidRPr="00AA56D5" w:rsidRDefault="003C3267" w:rsidP="002919BF">
            <w:pPr>
              <w:pBdr>
                <w:bottom w:val="single" w:sz="4" w:space="1" w:color="auto"/>
              </w:pBdr>
              <w:spacing w:line="320" w:lineRule="exact"/>
              <w:ind w:left="-18"/>
              <w:jc w:val="right"/>
              <w:rPr>
                <w:rFonts w:ascii="Arial" w:hAnsi="Arial" w:cs="Arial"/>
                <w:sz w:val="16"/>
                <w:szCs w:val="16"/>
              </w:rPr>
            </w:pPr>
            <w:r w:rsidRPr="00AA56D5">
              <w:rPr>
                <w:rFonts w:ascii="Arial" w:hAnsi="Arial" w:cs="Arial"/>
                <w:sz w:val="16"/>
                <w:szCs w:val="16"/>
              </w:rPr>
              <w:t>(1,497,959,547)</w:t>
            </w:r>
          </w:p>
        </w:tc>
      </w:tr>
      <w:tr w:rsidR="003C3267" w:rsidRPr="002919BF" w:rsidTr="002919BF">
        <w:tc>
          <w:tcPr>
            <w:tcW w:w="7110" w:type="dxa"/>
            <w:gridSpan w:val="4"/>
          </w:tcPr>
          <w:p w:rsidR="003C3267" w:rsidRPr="003C3267" w:rsidRDefault="003C3267" w:rsidP="00294034">
            <w:pPr>
              <w:spacing w:line="320" w:lineRule="exact"/>
              <w:rPr>
                <w:rFonts w:ascii="Arial" w:hAnsi="Arial" w:cstheme="minorBidi"/>
                <w:sz w:val="16"/>
                <w:szCs w:val="16"/>
                <w:cs/>
              </w:rPr>
            </w:pPr>
            <w:r w:rsidRPr="00AA56D5">
              <w:rPr>
                <w:rFonts w:ascii="Arial" w:hAnsi="Arial" w:cs="Arial"/>
                <w:sz w:val="16"/>
                <w:szCs w:val="16"/>
              </w:rPr>
              <w:t>Long-term loans - net of current portion</w:t>
            </w:r>
          </w:p>
        </w:tc>
        <w:tc>
          <w:tcPr>
            <w:tcW w:w="1350" w:type="dxa"/>
            <w:vAlign w:val="bottom"/>
          </w:tcPr>
          <w:p w:rsidR="003C3267" w:rsidRPr="00AA56D5" w:rsidRDefault="003C3267" w:rsidP="002919BF">
            <w:pPr>
              <w:pBdr>
                <w:bottom w:val="double" w:sz="4" w:space="1" w:color="auto"/>
              </w:pBdr>
              <w:tabs>
                <w:tab w:val="decimal" w:pos="1140"/>
              </w:tabs>
              <w:spacing w:line="320" w:lineRule="exact"/>
              <w:ind w:left="-15"/>
              <w:rPr>
                <w:rFonts w:ascii="Arial" w:hAnsi="Arial" w:cs="Arial"/>
                <w:sz w:val="16"/>
                <w:szCs w:val="16"/>
              </w:rPr>
            </w:pPr>
            <w:r w:rsidRPr="002919BF">
              <w:rPr>
                <w:rFonts w:ascii="Arial" w:hAnsi="Arial" w:cs="Arial"/>
                <w:sz w:val="16"/>
                <w:szCs w:val="16"/>
              </w:rPr>
              <w:t>1,155,941,238</w:t>
            </w:r>
          </w:p>
        </w:tc>
        <w:tc>
          <w:tcPr>
            <w:tcW w:w="1350" w:type="dxa"/>
            <w:vAlign w:val="bottom"/>
          </w:tcPr>
          <w:p w:rsidR="003C3267" w:rsidRPr="00AA56D5" w:rsidRDefault="003C3267" w:rsidP="002919BF">
            <w:pPr>
              <w:pBdr>
                <w:bottom w:val="double" w:sz="4" w:space="1" w:color="auto"/>
              </w:pBdr>
              <w:spacing w:line="320" w:lineRule="exact"/>
              <w:ind w:left="-18"/>
              <w:jc w:val="right"/>
              <w:rPr>
                <w:rFonts w:ascii="Arial" w:hAnsi="Arial" w:cs="Arial"/>
                <w:sz w:val="16"/>
                <w:szCs w:val="16"/>
                <w:cs/>
              </w:rPr>
            </w:pPr>
            <w:r w:rsidRPr="00AA56D5">
              <w:rPr>
                <w:rFonts w:ascii="Arial" w:hAnsi="Arial" w:cs="Arial"/>
                <w:sz w:val="16"/>
                <w:szCs w:val="16"/>
              </w:rPr>
              <w:t>947,505,455</w:t>
            </w:r>
          </w:p>
        </w:tc>
      </w:tr>
    </w:tbl>
    <w:p w:rsidR="003D1F40" w:rsidRPr="00AA56D5" w:rsidRDefault="00AD1E10" w:rsidP="000F0A20">
      <w:pPr>
        <w:tabs>
          <w:tab w:val="left" w:pos="900"/>
          <w:tab w:val="center" w:pos="3600"/>
          <w:tab w:val="center" w:pos="7560"/>
        </w:tabs>
        <w:spacing w:before="240" w:after="120" w:line="380" w:lineRule="exact"/>
        <w:ind w:left="547"/>
        <w:jc w:val="thaiDistribute"/>
        <w:rPr>
          <w:rFonts w:ascii="Arial" w:hAnsi="Arial" w:cs="Arial"/>
          <w:sz w:val="22"/>
          <w:szCs w:val="22"/>
        </w:rPr>
      </w:pPr>
      <w:r w:rsidRPr="00AA56D5">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rsidR="00DD5F26" w:rsidRPr="00AA56D5" w:rsidRDefault="00DD5F26" w:rsidP="00AA56D5">
      <w:pPr>
        <w:tabs>
          <w:tab w:val="left" w:pos="900"/>
          <w:tab w:val="center" w:pos="3600"/>
          <w:tab w:val="center" w:pos="7560"/>
        </w:tabs>
        <w:spacing w:before="120" w:after="120" w:line="380" w:lineRule="exact"/>
        <w:ind w:left="547"/>
        <w:jc w:val="thaiDistribute"/>
        <w:rPr>
          <w:rFonts w:ascii="Arial" w:hAnsi="Arial" w:cs="Arial"/>
          <w:sz w:val="22"/>
          <w:szCs w:val="22"/>
          <w:cs/>
        </w:rPr>
      </w:pPr>
      <w:r w:rsidRPr="00AA56D5">
        <w:rPr>
          <w:rFonts w:ascii="Arial" w:hAnsi="Arial" w:cs="Arial"/>
          <w:sz w:val="22"/>
          <w:szCs w:val="22"/>
        </w:rPr>
        <w:lastRenderedPageBreak/>
        <w:t xml:space="preserve">As at </w:t>
      </w:r>
      <w:r w:rsidR="006A06D4">
        <w:rPr>
          <w:rFonts w:ascii="Arial" w:hAnsi="Arial" w:cs="Arial"/>
          <w:sz w:val="22"/>
          <w:szCs w:val="22"/>
        </w:rPr>
        <w:t>30 June 2019</w:t>
      </w:r>
      <w:r w:rsidRPr="00AA56D5">
        <w:rPr>
          <w:rFonts w:ascii="Arial" w:hAnsi="Arial" w:cs="Arial"/>
          <w:sz w:val="22"/>
          <w:szCs w:val="22"/>
        </w:rPr>
        <w:t xml:space="preserve">, the Company has commitments of Baht </w:t>
      </w:r>
      <w:r w:rsidR="00AF2878" w:rsidRPr="000B1BAD">
        <w:rPr>
          <w:rFonts w:ascii="Arial" w:hAnsi="Arial" w:cs="Arial"/>
          <w:sz w:val="22"/>
          <w:szCs w:val="22"/>
        </w:rPr>
        <w:t>763</w:t>
      </w:r>
      <w:r w:rsidR="00AF2878">
        <w:rPr>
          <w:rFonts w:ascii="Arial" w:hAnsi="Arial" w:cs="Arial"/>
          <w:sz w:val="22"/>
          <w:szCs w:val="22"/>
        </w:rPr>
        <w:t xml:space="preserve"> </w:t>
      </w:r>
      <w:r w:rsidRPr="00AA56D5">
        <w:rPr>
          <w:rFonts w:ascii="Arial" w:hAnsi="Arial" w:cs="Arial"/>
          <w:sz w:val="22"/>
          <w:szCs w:val="22"/>
        </w:rPr>
        <w:t>million under interest rate swap agreements with a bank that is the Company’s lender</w:t>
      </w:r>
      <w:r w:rsidR="00681DF2" w:rsidRPr="00AA56D5">
        <w:rPr>
          <w:rFonts w:ascii="Arial" w:hAnsi="Arial" w:cs="Arial"/>
          <w:sz w:val="22"/>
          <w:szCs w:val="22"/>
        </w:rPr>
        <w:t xml:space="preserve"> for loan facilities</w:t>
      </w:r>
      <w:r w:rsidR="00333612" w:rsidRPr="00AA56D5">
        <w:rPr>
          <w:rFonts w:ascii="Arial" w:hAnsi="Arial" w:cs="Arial"/>
          <w:sz w:val="22"/>
          <w:szCs w:val="22"/>
        </w:rPr>
        <w:t xml:space="preserve"> no</w:t>
      </w:r>
      <w:r w:rsidR="00AF2878">
        <w:rPr>
          <w:rFonts w:ascii="Arial" w:hAnsi="Arial" w:cs="Arial"/>
          <w:sz w:val="22"/>
          <w:szCs w:val="22"/>
        </w:rPr>
        <w:t>2,</w:t>
      </w:r>
      <w:r w:rsidR="000B1BAD">
        <w:rPr>
          <w:rFonts w:ascii="Arial" w:hAnsi="Arial" w:cs="Arial"/>
          <w:sz w:val="22"/>
          <w:szCs w:val="22"/>
        </w:rPr>
        <w:t xml:space="preserve"> </w:t>
      </w:r>
      <w:r w:rsidR="00AF2878">
        <w:rPr>
          <w:rFonts w:ascii="Arial" w:hAnsi="Arial" w:cs="Arial"/>
          <w:sz w:val="22"/>
          <w:szCs w:val="22"/>
        </w:rPr>
        <w:t>4</w:t>
      </w:r>
      <w:r w:rsidR="000B1BAD">
        <w:rPr>
          <w:rFonts w:ascii="Arial" w:hAnsi="Arial" w:cs="Arial"/>
          <w:sz w:val="22"/>
          <w:szCs w:val="22"/>
        </w:rPr>
        <w:t xml:space="preserve"> </w:t>
      </w:r>
      <w:r w:rsidR="00AD1E10" w:rsidRPr="00AA56D5">
        <w:rPr>
          <w:rFonts w:ascii="Arial" w:hAnsi="Arial" w:cs="Arial"/>
          <w:sz w:val="22"/>
          <w:szCs w:val="22"/>
        </w:rPr>
        <w:t>and</w:t>
      </w:r>
      <w:r w:rsidR="000B1BAD">
        <w:rPr>
          <w:rFonts w:ascii="Arial" w:hAnsi="Arial" w:cs="Arial"/>
          <w:sz w:val="22"/>
          <w:szCs w:val="22"/>
        </w:rPr>
        <w:t xml:space="preserve"> </w:t>
      </w:r>
      <w:r w:rsidR="00AF2878">
        <w:rPr>
          <w:rFonts w:ascii="Arial" w:hAnsi="Arial" w:cs="Arial"/>
          <w:sz w:val="22"/>
          <w:szCs w:val="22"/>
        </w:rPr>
        <w:t>6</w:t>
      </w:r>
      <w:r w:rsidR="00681DF2" w:rsidRPr="00AA56D5">
        <w:rPr>
          <w:rFonts w:ascii="Arial" w:hAnsi="Arial" w:cs="Arial"/>
          <w:sz w:val="22"/>
          <w:szCs w:val="22"/>
        </w:rPr>
        <w:t xml:space="preserve"> whereby</w:t>
      </w:r>
      <w:r w:rsidRPr="00AA56D5">
        <w:rPr>
          <w:rFonts w:ascii="Arial" w:hAnsi="Arial" w:cs="Arial"/>
          <w:sz w:val="22"/>
          <w:szCs w:val="22"/>
        </w:rPr>
        <w:t xml:space="preserve"> floating interest rate</w:t>
      </w:r>
      <w:r w:rsidR="00681DF2" w:rsidRPr="00AA56D5">
        <w:rPr>
          <w:rFonts w:ascii="Arial" w:hAnsi="Arial" w:cs="Arial"/>
          <w:sz w:val="22"/>
          <w:szCs w:val="22"/>
        </w:rPr>
        <w:t>s</w:t>
      </w:r>
      <w:r w:rsidRPr="00AA56D5">
        <w:rPr>
          <w:rFonts w:ascii="Arial" w:hAnsi="Arial" w:cs="Arial"/>
          <w:sz w:val="22"/>
          <w:szCs w:val="22"/>
        </w:rPr>
        <w:t xml:space="preserve"> </w:t>
      </w:r>
      <w:r w:rsidR="00681DF2" w:rsidRPr="00AA56D5">
        <w:rPr>
          <w:rFonts w:ascii="Arial" w:hAnsi="Arial" w:cs="Arial"/>
          <w:sz w:val="22"/>
          <w:szCs w:val="22"/>
        </w:rPr>
        <w:t>are</w:t>
      </w:r>
      <w:r w:rsidRPr="00AA56D5">
        <w:rPr>
          <w:rFonts w:ascii="Arial" w:hAnsi="Arial" w:cs="Arial"/>
          <w:sz w:val="22"/>
          <w:szCs w:val="22"/>
        </w:rPr>
        <w:t xml:space="preserve"> swapped for a fixed interest rate throughout the term of the loan. The interest rate swap agreements gradually mature within </w:t>
      </w:r>
      <w:r w:rsidR="00820203" w:rsidRPr="00AA56D5">
        <w:rPr>
          <w:rFonts w:ascii="Arial" w:hAnsi="Arial" w:cs="Arial"/>
          <w:sz w:val="22"/>
          <w:szCs w:val="22"/>
        </w:rPr>
        <w:t>2021</w:t>
      </w:r>
      <w:r w:rsidRPr="00AA56D5">
        <w:rPr>
          <w:rFonts w:ascii="Arial" w:hAnsi="Arial" w:cs="Arial"/>
          <w:sz w:val="22"/>
          <w:szCs w:val="22"/>
        </w:rPr>
        <w:t>, in accordance with the conditions of loa</w:t>
      </w:r>
      <w:r w:rsidR="00251D43" w:rsidRPr="00AA56D5">
        <w:rPr>
          <w:rFonts w:ascii="Arial" w:hAnsi="Arial" w:cs="Arial"/>
          <w:sz w:val="22"/>
          <w:szCs w:val="22"/>
        </w:rPr>
        <w:t>n repayment (</w:t>
      </w:r>
      <w:r w:rsidR="00F37DFA" w:rsidRPr="00AA56D5">
        <w:rPr>
          <w:rFonts w:ascii="Arial" w:hAnsi="Arial" w:cs="Arial"/>
          <w:sz w:val="22"/>
          <w:szCs w:val="22"/>
        </w:rPr>
        <w:t>31 December 2018:</w:t>
      </w:r>
      <w:r w:rsidR="00681DF2" w:rsidRPr="00AA56D5">
        <w:rPr>
          <w:rFonts w:ascii="Arial" w:hAnsi="Arial" w:cs="Arial"/>
          <w:sz w:val="22"/>
          <w:szCs w:val="22"/>
        </w:rPr>
        <w:t xml:space="preserve"> the Company had</w:t>
      </w:r>
      <w:r w:rsidRPr="00AA56D5">
        <w:rPr>
          <w:rFonts w:ascii="Arial" w:hAnsi="Arial" w:cs="Arial"/>
          <w:sz w:val="22"/>
          <w:szCs w:val="22"/>
        </w:rPr>
        <w:t xml:space="preserve"> commitments of Baht </w:t>
      </w:r>
      <w:r w:rsidR="00E1663E" w:rsidRPr="00AA56D5">
        <w:rPr>
          <w:rFonts w:ascii="Arial" w:hAnsi="Arial" w:cs="Arial"/>
          <w:sz w:val="22"/>
          <w:szCs w:val="22"/>
        </w:rPr>
        <w:t>854</w:t>
      </w:r>
      <w:r w:rsidRPr="00AA56D5">
        <w:rPr>
          <w:rFonts w:ascii="Arial" w:hAnsi="Arial" w:cs="Arial"/>
          <w:sz w:val="22"/>
          <w:szCs w:val="22"/>
        </w:rPr>
        <w:t xml:space="preserve"> million under interest rate swap agreements</w:t>
      </w:r>
      <w:r w:rsidR="00A716AF" w:rsidRPr="00AA56D5">
        <w:rPr>
          <w:rFonts w:ascii="Arial" w:hAnsi="Arial" w:cs="Arial"/>
          <w:sz w:val="22"/>
          <w:szCs w:val="22"/>
        </w:rPr>
        <w:t xml:space="preserve"> </w:t>
      </w:r>
      <w:r w:rsidR="00681DF2" w:rsidRPr="00AA56D5">
        <w:rPr>
          <w:rFonts w:ascii="Arial" w:hAnsi="Arial" w:cs="Arial"/>
          <w:sz w:val="22"/>
          <w:szCs w:val="22"/>
        </w:rPr>
        <w:t>for loan facility no.</w:t>
      </w:r>
      <w:r w:rsidR="00AD1E10" w:rsidRPr="00AA56D5">
        <w:rPr>
          <w:rFonts w:ascii="Arial" w:hAnsi="Arial" w:cs="Arial"/>
          <w:sz w:val="22"/>
          <w:szCs w:val="22"/>
        </w:rPr>
        <w:t>2</w:t>
      </w:r>
      <w:r w:rsidR="00AA56D5" w:rsidRPr="00AA56D5">
        <w:rPr>
          <w:rFonts w:ascii="Arial" w:hAnsi="Arial" w:cs="Arial"/>
          <w:sz w:val="22"/>
          <w:szCs w:val="22"/>
        </w:rPr>
        <w:t xml:space="preserve">, 4 </w:t>
      </w:r>
      <w:r w:rsidR="00AD1E10" w:rsidRPr="00AA56D5">
        <w:rPr>
          <w:rFonts w:ascii="Arial" w:hAnsi="Arial" w:cs="Arial"/>
          <w:sz w:val="22"/>
          <w:szCs w:val="22"/>
        </w:rPr>
        <w:t xml:space="preserve">and </w:t>
      </w:r>
      <w:r w:rsidR="00AA56D5" w:rsidRPr="00AA56D5">
        <w:rPr>
          <w:rFonts w:ascii="Arial" w:hAnsi="Arial" w:cs="Arial"/>
          <w:sz w:val="22"/>
          <w:szCs w:val="22"/>
        </w:rPr>
        <w:t>6</w:t>
      </w:r>
      <w:r w:rsidR="00681DF2" w:rsidRPr="00AA56D5">
        <w:rPr>
          <w:rFonts w:ascii="Arial" w:hAnsi="Arial" w:cs="Arial"/>
          <w:sz w:val="22"/>
          <w:szCs w:val="22"/>
        </w:rPr>
        <w:t>).</w:t>
      </w:r>
    </w:p>
    <w:p w:rsidR="00CD0F3C" w:rsidRPr="00AA56D5" w:rsidRDefault="005B6B50" w:rsidP="00AA56D5">
      <w:pPr>
        <w:tabs>
          <w:tab w:val="left" w:pos="900"/>
          <w:tab w:val="center" w:pos="3600"/>
          <w:tab w:val="center" w:pos="7560"/>
        </w:tabs>
        <w:spacing w:before="120" w:after="120" w:line="380" w:lineRule="exact"/>
        <w:ind w:left="547"/>
        <w:jc w:val="thaiDistribute"/>
        <w:rPr>
          <w:rFonts w:ascii="Arial" w:hAnsi="Arial" w:cs="Arial"/>
          <w:sz w:val="22"/>
          <w:szCs w:val="22"/>
        </w:rPr>
      </w:pPr>
      <w:r w:rsidRPr="00AA56D5">
        <w:rPr>
          <w:rFonts w:ascii="Arial" w:hAnsi="Arial" w:cs="Arial"/>
          <w:sz w:val="22"/>
          <w:szCs w:val="22"/>
        </w:rPr>
        <w:t xml:space="preserve">As at </w:t>
      </w:r>
      <w:r w:rsidR="006A06D4">
        <w:rPr>
          <w:rFonts w:ascii="Arial" w:hAnsi="Arial" w:cs="Arial"/>
          <w:sz w:val="22"/>
          <w:szCs w:val="22"/>
        </w:rPr>
        <w:t>30 June 2019</w:t>
      </w:r>
      <w:r w:rsidRPr="00AA56D5">
        <w:rPr>
          <w:rFonts w:ascii="Arial" w:hAnsi="Arial" w:cs="Arial"/>
          <w:sz w:val="22"/>
          <w:szCs w:val="22"/>
        </w:rPr>
        <w:t xml:space="preserve">, the </w:t>
      </w:r>
      <w:r w:rsidR="00681DF2" w:rsidRPr="00AA56D5">
        <w:rPr>
          <w:rFonts w:ascii="Arial" w:hAnsi="Arial" w:cs="Arial"/>
          <w:sz w:val="22"/>
          <w:szCs w:val="22"/>
        </w:rPr>
        <w:t xml:space="preserve">Company has </w:t>
      </w:r>
      <w:r w:rsidRPr="00AA56D5">
        <w:rPr>
          <w:rFonts w:ascii="Arial" w:hAnsi="Arial" w:cs="Arial"/>
          <w:sz w:val="22"/>
          <w:szCs w:val="22"/>
        </w:rPr>
        <w:t>long-term credit facilities which have not yet been drawdown amounted to Baht</w:t>
      </w:r>
      <w:r w:rsidR="00431B02" w:rsidRPr="00AA56D5">
        <w:rPr>
          <w:rFonts w:ascii="Arial" w:hAnsi="Arial" w:cs="Arial"/>
          <w:sz w:val="22"/>
          <w:szCs w:val="22"/>
        </w:rPr>
        <w:t xml:space="preserve"> </w:t>
      </w:r>
      <w:r w:rsidR="00AF2878">
        <w:rPr>
          <w:rFonts w:ascii="Arial" w:hAnsi="Arial" w:cs="Arial"/>
          <w:sz w:val="22"/>
          <w:szCs w:val="22"/>
        </w:rPr>
        <w:t>1,209</w:t>
      </w:r>
      <w:r w:rsidR="00E70EC6" w:rsidRPr="00AA56D5">
        <w:rPr>
          <w:rFonts w:ascii="Arial" w:hAnsi="Arial" w:cs="Arial"/>
          <w:sz w:val="22"/>
          <w:szCs w:val="22"/>
        </w:rPr>
        <w:t xml:space="preserve"> </w:t>
      </w:r>
      <w:r w:rsidRPr="00AA56D5">
        <w:rPr>
          <w:rFonts w:ascii="Arial" w:hAnsi="Arial" w:cs="Arial"/>
          <w:sz w:val="22"/>
          <w:szCs w:val="22"/>
        </w:rPr>
        <w:t>million</w:t>
      </w:r>
      <w:r w:rsidR="00CD0F3C" w:rsidRPr="00AA56D5">
        <w:rPr>
          <w:rFonts w:ascii="Arial" w:hAnsi="Arial" w:cs="Arial"/>
          <w:sz w:val="22"/>
          <w:szCs w:val="22"/>
        </w:rPr>
        <w:t>.</w:t>
      </w:r>
    </w:p>
    <w:p w:rsidR="00E646A0" w:rsidRPr="00AA56D5" w:rsidRDefault="00E646A0" w:rsidP="00AA56D5">
      <w:pPr>
        <w:spacing w:before="120" w:after="120" w:line="380" w:lineRule="exact"/>
        <w:ind w:left="547"/>
        <w:jc w:val="thaiDistribute"/>
        <w:rPr>
          <w:rFonts w:ascii="Arial" w:hAnsi="Arial" w:cs="Arial"/>
          <w:sz w:val="22"/>
          <w:szCs w:val="22"/>
          <w:cs/>
        </w:rPr>
      </w:pPr>
      <w:r w:rsidRPr="00AA56D5">
        <w:rPr>
          <w:rFonts w:ascii="Arial" w:hAnsi="Arial" w:cs="Arial"/>
          <w:sz w:val="22"/>
          <w:szCs w:val="22"/>
        </w:rPr>
        <w:t xml:space="preserve">Movements in the long-term loans account during the </w:t>
      </w:r>
      <w:r w:rsidR="006A06D4">
        <w:rPr>
          <w:rFonts w:ascii="Arial" w:hAnsi="Arial" w:cs="Arial"/>
          <w:sz w:val="22"/>
          <w:szCs w:val="22"/>
        </w:rPr>
        <w:t>six-month</w:t>
      </w:r>
      <w:r w:rsidRPr="00AA56D5">
        <w:rPr>
          <w:rFonts w:ascii="Arial" w:hAnsi="Arial" w:cs="Arial"/>
          <w:sz w:val="22"/>
          <w:szCs w:val="22"/>
        </w:rPr>
        <w:t xml:space="preserve"> period ended </w:t>
      </w:r>
      <w:r w:rsidR="006A06D4">
        <w:rPr>
          <w:rFonts w:ascii="Arial" w:hAnsi="Arial" w:cs="Arial"/>
          <w:sz w:val="22"/>
          <w:szCs w:val="22"/>
        </w:rPr>
        <w:t>30 June 2019</w:t>
      </w:r>
      <w:r w:rsidRPr="00AA56D5">
        <w:rPr>
          <w:rFonts w:ascii="Arial" w:hAnsi="Arial" w:cs="Arial"/>
          <w:sz w:val="22"/>
          <w:szCs w:val="22"/>
        </w:rPr>
        <w:t xml:space="preserve"> are </w:t>
      </w:r>
      <w:proofErr w:type="spellStart"/>
      <w:r w:rsidRPr="00AA56D5">
        <w:rPr>
          <w:rFonts w:ascii="Arial" w:hAnsi="Arial" w:cs="Arial"/>
          <w:sz w:val="22"/>
          <w:szCs w:val="22"/>
        </w:rPr>
        <w:t>summarised</w:t>
      </w:r>
      <w:proofErr w:type="spellEnd"/>
      <w:r w:rsidRPr="00AA56D5">
        <w:rPr>
          <w:rFonts w:ascii="Arial" w:hAnsi="Arial" w:cs="Arial"/>
          <w:sz w:val="22"/>
          <w:szCs w:val="22"/>
        </w:rPr>
        <w:t xml:space="preserve"> below.</w:t>
      </w:r>
    </w:p>
    <w:tbl>
      <w:tblPr>
        <w:tblW w:w="9072" w:type="dxa"/>
        <w:tblInd w:w="558" w:type="dxa"/>
        <w:tblLayout w:type="fixed"/>
        <w:tblLook w:val="0000" w:firstRow="0" w:lastRow="0" w:firstColumn="0" w:lastColumn="0" w:noHBand="0" w:noVBand="0"/>
      </w:tblPr>
      <w:tblGrid>
        <w:gridCol w:w="7272"/>
        <w:gridCol w:w="1800"/>
      </w:tblGrid>
      <w:tr w:rsidR="00AA56D5" w:rsidRPr="002919BF" w:rsidTr="00DC030F">
        <w:trPr>
          <w:tblHeader/>
        </w:trPr>
        <w:tc>
          <w:tcPr>
            <w:tcW w:w="9072" w:type="dxa"/>
            <w:gridSpan w:val="2"/>
          </w:tcPr>
          <w:p w:rsidR="00E646A0" w:rsidRPr="002919BF" w:rsidRDefault="00E646A0" w:rsidP="00AA56D5">
            <w:pPr>
              <w:tabs>
                <w:tab w:val="left" w:pos="720"/>
              </w:tabs>
              <w:spacing w:line="380" w:lineRule="exact"/>
              <w:ind w:left="882"/>
              <w:jc w:val="right"/>
              <w:rPr>
                <w:rFonts w:ascii="Arial" w:hAnsi="Arial" w:cs="Arial"/>
                <w:sz w:val="20"/>
                <w:szCs w:val="20"/>
                <w:cs/>
              </w:rPr>
            </w:pPr>
            <w:r w:rsidRPr="002919BF">
              <w:rPr>
                <w:rFonts w:ascii="Arial" w:hAnsi="Arial" w:cs="Arial"/>
                <w:sz w:val="20"/>
                <w:szCs w:val="20"/>
                <w:cs/>
              </w:rPr>
              <w:t>(</w:t>
            </w:r>
            <w:r w:rsidRPr="002919BF">
              <w:rPr>
                <w:rFonts w:ascii="Arial" w:hAnsi="Arial" w:cs="Arial"/>
                <w:sz w:val="20"/>
                <w:szCs w:val="20"/>
              </w:rPr>
              <w:t>Unit: Baht</w:t>
            </w:r>
            <w:r w:rsidRPr="002919BF">
              <w:rPr>
                <w:rFonts w:ascii="Arial" w:hAnsi="Arial" w:cs="Arial"/>
                <w:sz w:val="20"/>
                <w:szCs w:val="20"/>
                <w:cs/>
              </w:rPr>
              <w:t>)</w:t>
            </w:r>
          </w:p>
        </w:tc>
      </w:tr>
      <w:tr w:rsidR="00AF2878" w:rsidRPr="002919BF" w:rsidTr="00DC030F">
        <w:trPr>
          <w:trHeight w:val="189"/>
          <w:tblHeader/>
        </w:trPr>
        <w:tc>
          <w:tcPr>
            <w:tcW w:w="7272" w:type="dxa"/>
          </w:tcPr>
          <w:p w:rsidR="00AF2878" w:rsidRPr="002919BF" w:rsidRDefault="00AF2878" w:rsidP="00AA56D5">
            <w:pPr>
              <w:pStyle w:val="Header"/>
              <w:spacing w:line="380" w:lineRule="exact"/>
              <w:ind w:left="882" w:hanging="882"/>
              <w:jc w:val="both"/>
              <w:rPr>
                <w:rFonts w:ascii="Arial" w:hAnsi="Arial" w:cs="Arial"/>
                <w:sz w:val="20"/>
                <w:szCs w:val="20"/>
                <w:lang w:val="en-GB"/>
              </w:rPr>
            </w:pPr>
            <w:r w:rsidRPr="002919BF">
              <w:rPr>
                <w:rFonts w:ascii="Arial" w:hAnsi="Arial" w:cs="Arial"/>
                <w:sz w:val="20"/>
                <w:szCs w:val="20"/>
              </w:rPr>
              <w:t>Balance as at 1 January 2019</w:t>
            </w:r>
          </w:p>
        </w:tc>
        <w:tc>
          <w:tcPr>
            <w:tcW w:w="1800" w:type="dxa"/>
            <w:vAlign w:val="bottom"/>
          </w:tcPr>
          <w:p w:rsidR="00AF2878" w:rsidRPr="002919BF" w:rsidRDefault="00AF2878" w:rsidP="002919BF">
            <w:pPr>
              <w:pStyle w:val="Header"/>
              <w:tabs>
                <w:tab w:val="clear" w:pos="4153"/>
                <w:tab w:val="clear" w:pos="8306"/>
                <w:tab w:val="decimal" w:pos="1440"/>
              </w:tabs>
              <w:spacing w:line="380" w:lineRule="exact"/>
              <w:jc w:val="both"/>
              <w:rPr>
                <w:rFonts w:ascii="Arial" w:hAnsi="Arial" w:cs="Arial"/>
                <w:sz w:val="20"/>
                <w:szCs w:val="20"/>
              </w:rPr>
            </w:pPr>
            <w:r w:rsidRPr="002919BF">
              <w:rPr>
                <w:rFonts w:ascii="Arial" w:hAnsi="Arial" w:cs="Arial"/>
                <w:sz w:val="20"/>
                <w:szCs w:val="20"/>
              </w:rPr>
              <w:t>2,452,487,874</w:t>
            </w:r>
          </w:p>
        </w:tc>
      </w:tr>
      <w:tr w:rsidR="00AF2878" w:rsidRPr="002919BF" w:rsidTr="00DC030F">
        <w:trPr>
          <w:trHeight w:val="189"/>
          <w:tblHeader/>
        </w:trPr>
        <w:tc>
          <w:tcPr>
            <w:tcW w:w="7272" w:type="dxa"/>
          </w:tcPr>
          <w:p w:rsidR="00AF2878" w:rsidRPr="002919BF" w:rsidRDefault="00AF2878" w:rsidP="00AA56D5">
            <w:pPr>
              <w:pStyle w:val="Header"/>
              <w:spacing w:line="380" w:lineRule="exact"/>
              <w:ind w:left="882" w:hanging="882"/>
              <w:jc w:val="both"/>
              <w:rPr>
                <w:rFonts w:ascii="Arial" w:hAnsi="Arial" w:cs="Arial"/>
                <w:sz w:val="20"/>
                <w:szCs w:val="20"/>
                <w:cs/>
              </w:rPr>
            </w:pPr>
            <w:r w:rsidRPr="002919BF">
              <w:rPr>
                <w:rFonts w:ascii="Arial" w:hAnsi="Arial" w:cs="Arial"/>
                <w:sz w:val="20"/>
                <w:szCs w:val="20"/>
              </w:rPr>
              <w:t>Add: Addition borrowings during the period</w:t>
            </w:r>
          </w:p>
        </w:tc>
        <w:tc>
          <w:tcPr>
            <w:tcW w:w="1800" w:type="dxa"/>
            <w:vAlign w:val="bottom"/>
          </w:tcPr>
          <w:p w:rsidR="00AF2878" w:rsidRPr="002919BF" w:rsidRDefault="00AF2878" w:rsidP="002919BF">
            <w:pPr>
              <w:pStyle w:val="Header"/>
              <w:tabs>
                <w:tab w:val="clear" w:pos="4153"/>
                <w:tab w:val="clear" w:pos="8306"/>
                <w:tab w:val="decimal" w:pos="1440"/>
              </w:tabs>
              <w:spacing w:line="380" w:lineRule="exact"/>
              <w:jc w:val="both"/>
              <w:rPr>
                <w:rFonts w:ascii="Arial" w:hAnsi="Arial" w:cs="Arial"/>
                <w:sz w:val="20"/>
                <w:szCs w:val="20"/>
              </w:rPr>
            </w:pPr>
            <w:r w:rsidRPr="002919BF">
              <w:rPr>
                <w:rFonts w:ascii="Arial" w:hAnsi="Arial" w:cs="Arial"/>
                <w:sz w:val="20"/>
                <w:szCs w:val="20"/>
              </w:rPr>
              <w:t>1,319,000,000</w:t>
            </w:r>
          </w:p>
        </w:tc>
      </w:tr>
      <w:tr w:rsidR="00AF2878" w:rsidRPr="002919BF" w:rsidTr="00DC030F">
        <w:trPr>
          <w:tblHeader/>
        </w:trPr>
        <w:tc>
          <w:tcPr>
            <w:tcW w:w="7272" w:type="dxa"/>
          </w:tcPr>
          <w:p w:rsidR="00AF2878" w:rsidRPr="002919BF" w:rsidRDefault="00AF2878" w:rsidP="00AA56D5">
            <w:pPr>
              <w:pStyle w:val="Header"/>
              <w:spacing w:line="380" w:lineRule="exact"/>
              <w:ind w:left="882" w:hanging="882"/>
              <w:jc w:val="both"/>
              <w:rPr>
                <w:rFonts w:ascii="Arial" w:hAnsi="Arial" w:cs="Arial"/>
                <w:sz w:val="20"/>
                <w:szCs w:val="20"/>
                <w:cs/>
              </w:rPr>
            </w:pPr>
            <w:r w:rsidRPr="002919BF">
              <w:rPr>
                <w:rFonts w:ascii="Arial" w:hAnsi="Arial" w:cs="Arial"/>
                <w:sz w:val="20"/>
                <w:szCs w:val="20"/>
              </w:rPr>
              <w:t>Less:</w:t>
            </w:r>
            <w:r w:rsidRPr="002919BF">
              <w:rPr>
                <w:rFonts w:ascii="Arial" w:hAnsi="Arial" w:cs="Arial"/>
                <w:sz w:val="20"/>
                <w:szCs w:val="20"/>
                <w:cs/>
              </w:rPr>
              <w:t xml:space="preserve"> </w:t>
            </w:r>
            <w:r w:rsidRPr="002919BF">
              <w:rPr>
                <w:rFonts w:ascii="Arial" w:hAnsi="Arial" w:cs="Arial"/>
                <w:sz w:val="20"/>
                <w:szCs w:val="20"/>
              </w:rPr>
              <w:t>Loans repayment during the period</w:t>
            </w:r>
          </w:p>
        </w:tc>
        <w:tc>
          <w:tcPr>
            <w:tcW w:w="1800" w:type="dxa"/>
            <w:vAlign w:val="bottom"/>
          </w:tcPr>
          <w:p w:rsidR="00AF2878" w:rsidRPr="002919BF" w:rsidRDefault="000B1BAD" w:rsidP="002919BF">
            <w:pPr>
              <w:pStyle w:val="Header"/>
              <w:pBdr>
                <w:bottom w:val="single" w:sz="4" w:space="1" w:color="000000"/>
              </w:pBdr>
              <w:tabs>
                <w:tab w:val="clear" w:pos="4153"/>
                <w:tab w:val="clear" w:pos="8306"/>
                <w:tab w:val="decimal" w:pos="1440"/>
              </w:tabs>
              <w:spacing w:line="380" w:lineRule="exact"/>
              <w:jc w:val="both"/>
              <w:rPr>
                <w:rFonts w:ascii="Arial" w:hAnsi="Arial" w:cs="Arial"/>
                <w:sz w:val="20"/>
                <w:szCs w:val="20"/>
              </w:rPr>
            </w:pPr>
            <w:r>
              <w:rPr>
                <w:rFonts w:ascii="Arial" w:hAnsi="Arial" w:cs="Arial"/>
                <w:sz w:val="20"/>
                <w:szCs w:val="20"/>
              </w:rPr>
              <w:t>(</w:t>
            </w:r>
            <w:r w:rsidR="00AF2878" w:rsidRPr="002919BF">
              <w:rPr>
                <w:rFonts w:ascii="Arial" w:hAnsi="Arial" w:cs="Arial"/>
                <w:sz w:val="20"/>
                <w:szCs w:val="20"/>
              </w:rPr>
              <w:t>891,613,353</w:t>
            </w:r>
            <w:r>
              <w:rPr>
                <w:rFonts w:ascii="Arial" w:hAnsi="Arial" w:cs="Arial"/>
                <w:sz w:val="20"/>
                <w:szCs w:val="20"/>
              </w:rPr>
              <w:t>)</w:t>
            </w:r>
          </w:p>
        </w:tc>
      </w:tr>
      <w:tr w:rsidR="00AF2878" w:rsidRPr="002919BF" w:rsidTr="00DC030F">
        <w:trPr>
          <w:tblHeader/>
        </w:trPr>
        <w:tc>
          <w:tcPr>
            <w:tcW w:w="7272" w:type="dxa"/>
          </w:tcPr>
          <w:p w:rsidR="00AF2878" w:rsidRPr="002919BF" w:rsidRDefault="00AF2878" w:rsidP="00AA56D5">
            <w:pPr>
              <w:pStyle w:val="Header"/>
              <w:spacing w:line="380" w:lineRule="exact"/>
              <w:ind w:left="882" w:hanging="882"/>
              <w:jc w:val="both"/>
              <w:rPr>
                <w:rFonts w:ascii="Arial" w:hAnsi="Arial" w:cs="Arial"/>
                <w:sz w:val="20"/>
                <w:szCs w:val="20"/>
                <w:cs/>
              </w:rPr>
            </w:pPr>
            <w:r w:rsidRPr="002919BF">
              <w:rPr>
                <w:rFonts w:ascii="Arial" w:hAnsi="Arial" w:cs="Arial"/>
                <w:sz w:val="20"/>
                <w:szCs w:val="20"/>
              </w:rPr>
              <w:t>Balance as at 30 June 2019</w:t>
            </w:r>
          </w:p>
        </w:tc>
        <w:tc>
          <w:tcPr>
            <w:tcW w:w="1800" w:type="dxa"/>
            <w:vAlign w:val="bottom"/>
          </w:tcPr>
          <w:p w:rsidR="00AF2878" w:rsidRPr="002919BF" w:rsidRDefault="00AF2878" w:rsidP="00521E54">
            <w:pPr>
              <w:pStyle w:val="Header"/>
              <w:pBdr>
                <w:bottom w:val="double" w:sz="4" w:space="1" w:color="auto"/>
              </w:pBdr>
              <w:tabs>
                <w:tab w:val="clear" w:pos="4153"/>
                <w:tab w:val="clear" w:pos="8306"/>
                <w:tab w:val="decimal" w:pos="1440"/>
              </w:tabs>
              <w:spacing w:line="380" w:lineRule="exact"/>
              <w:jc w:val="both"/>
              <w:rPr>
                <w:rFonts w:ascii="Arial" w:hAnsi="Arial" w:cs="Arial"/>
                <w:sz w:val="20"/>
                <w:szCs w:val="20"/>
              </w:rPr>
            </w:pPr>
            <w:r w:rsidRPr="002919BF">
              <w:rPr>
                <w:rFonts w:ascii="Arial" w:hAnsi="Arial" w:cs="Arial"/>
                <w:sz w:val="20"/>
                <w:szCs w:val="20"/>
              </w:rPr>
              <w:t>2,879,874,521</w:t>
            </w:r>
          </w:p>
        </w:tc>
      </w:tr>
    </w:tbl>
    <w:p w:rsidR="000C39F0" w:rsidRPr="00AA56D5" w:rsidRDefault="00F04A4F" w:rsidP="00AA56D5">
      <w:pPr>
        <w:spacing w:before="240" w:after="120" w:line="380" w:lineRule="exact"/>
        <w:ind w:left="547" w:hanging="547"/>
        <w:jc w:val="thaiDistribute"/>
        <w:rPr>
          <w:rFonts w:ascii="Arial" w:hAnsi="Arial" w:cs="Arial"/>
        </w:rPr>
      </w:pPr>
      <w:r w:rsidRPr="00AA56D5">
        <w:rPr>
          <w:rFonts w:ascii="Arial" w:hAnsi="Arial" w:cs="Arial"/>
          <w:b/>
          <w:bCs/>
          <w:sz w:val="22"/>
          <w:szCs w:val="22"/>
        </w:rPr>
        <w:t>12</w:t>
      </w:r>
      <w:r w:rsidR="000C39F0" w:rsidRPr="00AA56D5">
        <w:rPr>
          <w:rFonts w:ascii="Arial" w:hAnsi="Arial" w:cs="Arial"/>
          <w:b/>
          <w:bCs/>
          <w:sz w:val="22"/>
          <w:szCs w:val="22"/>
        </w:rPr>
        <w:t>.</w:t>
      </w:r>
      <w:r w:rsidR="000C39F0" w:rsidRPr="00AA56D5">
        <w:rPr>
          <w:rFonts w:ascii="Arial" w:hAnsi="Arial" w:cs="Arial"/>
          <w:b/>
          <w:bCs/>
          <w:sz w:val="22"/>
          <w:szCs w:val="22"/>
        </w:rPr>
        <w:tab/>
      </w:r>
      <w:r w:rsidR="00681DF2" w:rsidRPr="00AA56D5">
        <w:rPr>
          <w:rFonts w:ascii="Arial" w:hAnsi="Arial" w:cs="Arial"/>
          <w:b/>
          <w:bCs/>
          <w:sz w:val="22"/>
          <w:szCs w:val="22"/>
        </w:rPr>
        <w:t>Debt issued</w:t>
      </w:r>
      <w:r w:rsidR="00AA56D5" w:rsidRPr="00AA56D5">
        <w:rPr>
          <w:rFonts w:ascii="Arial" w:hAnsi="Arial" w:cs="Arial"/>
          <w:b/>
          <w:bCs/>
          <w:sz w:val="22"/>
          <w:szCs w:val="22"/>
        </w:rPr>
        <w:t xml:space="preserve"> </w:t>
      </w:r>
      <w:r w:rsidR="00681DF2" w:rsidRPr="00AA56D5">
        <w:rPr>
          <w:rFonts w:ascii="Arial" w:hAnsi="Arial" w:cs="Arial"/>
          <w:b/>
          <w:bCs/>
          <w:sz w:val="22"/>
          <w:szCs w:val="22"/>
        </w:rPr>
        <w:t>-</w:t>
      </w:r>
      <w:r w:rsidR="00AA56D5" w:rsidRPr="00AA56D5">
        <w:rPr>
          <w:rFonts w:ascii="Arial" w:hAnsi="Arial" w:cs="Arial"/>
          <w:b/>
          <w:bCs/>
          <w:sz w:val="22"/>
          <w:szCs w:val="22"/>
        </w:rPr>
        <w:t xml:space="preserve"> </w:t>
      </w:r>
      <w:r w:rsidR="00681DF2" w:rsidRPr="00AA56D5">
        <w:rPr>
          <w:rFonts w:ascii="Arial" w:hAnsi="Arial" w:cs="Arial"/>
          <w:b/>
          <w:bCs/>
          <w:sz w:val="22"/>
          <w:szCs w:val="22"/>
        </w:rPr>
        <w:t>d</w:t>
      </w:r>
      <w:r w:rsidR="000C39F0" w:rsidRPr="00AA56D5">
        <w:rPr>
          <w:rFonts w:ascii="Arial" w:hAnsi="Arial" w:cs="Arial"/>
          <w:b/>
          <w:bCs/>
          <w:sz w:val="22"/>
          <w:szCs w:val="22"/>
        </w:rPr>
        <w:t>ebenture</w:t>
      </w:r>
    </w:p>
    <w:p w:rsidR="00466D41" w:rsidRPr="00AA56D5" w:rsidRDefault="00466D41" w:rsidP="00AA56D5">
      <w:pPr>
        <w:spacing w:before="120" w:after="120" w:line="380" w:lineRule="exact"/>
        <w:ind w:left="547" w:hanging="547"/>
        <w:jc w:val="thaiDistribute"/>
        <w:rPr>
          <w:rFonts w:ascii="Arial" w:hAnsi="Arial" w:cs="Arial"/>
          <w:sz w:val="22"/>
          <w:szCs w:val="22"/>
        </w:rPr>
      </w:pPr>
      <w:r w:rsidRPr="00AA56D5">
        <w:rPr>
          <w:rFonts w:ascii="Arial" w:hAnsi="Arial" w:cs="Arial"/>
          <w:b/>
          <w:bCs/>
          <w:sz w:val="22"/>
          <w:szCs w:val="22"/>
          <w:cs/>
        </w:rPr>
        <w:tab/>
      </w:r>
      <w:r w:rsidR="00AD276C" w:rsidRPr="00AA56D5">
        <w:rPr>
          <w:rFonts w:ascii="Arial" w:hAnsi="Arial" w:cs="Arial"/>
          <w:sz w:val="22"/>
          <w:szCs w:val="22"/>
        </w:rPr>
        <w:t xml:space="preserve">As at </w:t>
      </w:r>
      <w:r w:rsidR="006A06D4">
        <w:rPr>
          <w:rFonts w:ascii="Arial" w:hAnsi="Arial" w:cs="Arial"/>
          <w:sz w:val="22"/>
          <w:szCs w:val="22"/>
        </w:rPr>
        <w:t>30 June 2019</w:t>
      </w:r>
      <w:r w:rsidR="00AD276C" w:rsidRPr="00AA56D5">
        <w:rPr>
          <w:rFonts w:ascii="Arial" w:hAnsi="Arial" w:cs="Arial"/>
          <w:sz w:val="22"/>
          <w:szCs w:val="22"/>
        </w:rPr>
        <w:t xml:space="preserve"> and </w:t>
      </w:r>
      <w:r w:rsidR="00F37DFA" w:rsidRPr="00AA56D5">
        <w:rPr>
          <w:rFonts w:ascii="Arial" w:hAnsi="Arial" w:cs="Arial"/>
          <w:sz w:val="22"/>
          <w:szCs w:val="22"/>
        </w:rPr>
        <w:t>31 December 2018</w:t>
      </w:r>
      <w:r w:rsidRPr="00AA56D5">
        <w:rPr>
          <w:rFonts w:ascii="Arial" w:hAnsi="Arial" w:cs="Arial"/>
          <w:sz w:val="22"/>
          <w:szCs w:val="22"/>
        </w:rPr>
        <w:t xml:space="preserve">, </w:t>
      </w:r>
      <w:r w:rsidR="00681DF2" w:rsidRPr="00AA56D5">
        <w:rPr>
          <w:rFonts w:ascii="Arial" w:hAnsi="Arial" w:cs="Arial"/>
          <w:sz w:val="22"/>
          <w:szCs w:val="22"/>
        </w:rPr>
        <w:t xml:space="preserve">there </w:t>
      </w:r>
      <w:r w:rsidR="00AA56D5" w:rsidRPr="00AA56D5">
        <w:rPr>
          <w:rFonts w:ascii="Arial" w:hAnsi="Arial" w:cs="Arial"/>
          <w:sz w:val="22"/>
          <w:szCs w:val="22"/>
        </w:rPr>
        <w:t>was</w:t>
      </w:r>
      <w:r w:rsidRPr="00AA56D5">
        <w:rPr>
          <w:rFonts w:ascii="Arial" w:hAnsi="Arial" w:cs="Arial"/>
          <w:sz w:val="22"/>
          <w:szCs w:val="22"/>
        </w:rPr>
        <w:t xml:space="preserve"> </w:t>
      </w:r>
      <w:r w:rsidR="00B916C1" w:rsidRPr="00AA56D5">
        <w:rPr>
          <w:rFonts w:ascii="Arial" w:hAnsi="Arial" w:cs="Arial"/>
          <w:sz w:val="22"/>
          <w:szCs w:val="22"/>
        </w:rPr>
        <w:t xml:space="preserve">debenture issued by </w:t>
      </w:r>
      <w:r w:rsidR="00556FED" w:rsidRPr="00AA56D5">
        <w:rPr>
          <w:rFonts w:ascii="Arial" w:hAnsi="Arial" w:cs="Arial"/>
          <w:sz w:val="22"/>
          <w:szCs w:val="22"/>
        </w:rPr>
        <w:t xml:space="preserve">the </w:t>
      </w:r>
      <w:r w:rsidRPr="00AA56D5">
        <w:rPr>
          <w:rFonts w:ascii="Arial" w:hAnsi="Arial" w:cs="Arial"/>
          <w:sz w:val="22"/>
          <w:szCs w:val="22"/>
        </w:rPr>
        <w:t xml:space="preserve">Company </w:t>
      </w:r>
      <w:r w:rsidR="00B916C1" w:rsidRPr="00AA56D5">
        <w:rPr>
          <w:rFonts w:ascii="Arial" w:hAnsi="Arial" w:cs="Arial"/>
          <w:sz w:val="22"/>
          <w:szCs w:val="22"/>
        </w:rPr>
        <w:t>has detailed below</w:t>
      </w:r>
      <w:r w:rsidRPr="00AA56D5">
        <w:rPr>
          <w:rFonts w:ascii="Arial" w:hAnsi="Arial" w:cs="Arial"/>
          <w:sz w:val="22"/>
          <w:szCs w:val="22"/>
        </w:rPr>
        <w:t>.</w:t>
      </w:r>
    </w:p>
    <w:p w:rsidR="00973BF0" w:rsidRPr="00AA56D5" w:rsidRDefault="00973BF0" w:rsidP="00AA56D5">
      <w:pPr>
        <w:spacing w:line="360" w:lineRule="exact"/>
        <w:jc w:val="right"/>
        <w:rPr>
          <w:rFonts w:ascii="Arial" w:hAnsi="Arial" w:cs="Arial"/>
          <w:sz w:val="18"/>
          <w:szCs w:val="18"/>
        </w:rPr>
      </w:pPr>
      <w:r w:rsidRPr="00AA56D5">
        <w:rPr>
          <w:rFonts w:ascii="Arial" w:hAnsi="Arial" w:cs="Arial"/>
          <w:b/>
          <w:bCs/>
          <w:sz w:val="18"/>
          <w:szCs w:val="18"/>
        </w:rPr>
        <w:tab/>
      </w:r>
      <w:r w:rsidRPr="00AA56D5">
        <w:rPr>
          <w:rFonts w:ascii="Arial" w:hAnsi="Arial" w:cs="Arial"/>
          <w:sz w:val="18"/>
          <w:szCs w:val="18"/>
        </w:rPr>
        <w:t>(Unite: Baht)</w:t>
      </w:r>
    </w:p>
    <w:tbl>
      <w:tblPr>
        <w:tblW w:w="9270" w:type="dxa"/>
        <w:tblInd w:w="558" w:type="dxa"/>
        <w:tblLayout w:type="fixed"/>
        <w:tblLook w:val="0000" w:firstRow="0" w:lastRow="0" w:firstColumn="0" w:lastColumn="0" w:noHBand="0" w:noVBand="0"/>
      </w:tblPr>
      <w:tblGrid>
        <w:gridCol w:w="630"/>
        <w:gridCol w:w="1710"/>
        <w:gridCol w:w="3856"/>
        <w:gridCol w:w="1537"/>
        <w:gridCol w:w="1537"/>
      </w:tblGrid>
      <w:tr w:rsidR="00AA56D5" w:rsidRPr="00AA56D5" w:rsidTr="00DC030F">
        <w:tc>
          <w:tcPr>
            <w:tcW w:w="630" w:type="dxa"/>
            <w:vAlign w:val="bottom"/>
          </w:tcPr>
          <w:p w:rsidR="00973BF0" w:rsidRPr="00AA56D5" w:rsidRDefault="00973BF0" w:rsidP="00DC030F">
            <w:pPr>
              <w:pBdr>
                <w:bottom w:val="single" w:sz="4" w:space="1" w:color="auto"/>
              </w:pBdr>
              <w:spacing w:line="360" w:lineRule="exact"/>
              <w:ind w:left="-24" w:firstLine="11"/>
              <w:jc w:val="center"/>
              <w:rPr>
                <w:rFonts w:ascii="Arial" w:hAnsi="Arial" w:cs="Arial"/>
                <w:sz w:val="18"/>
                <w:szCs w:val="18"/>
                <w:cs/>
              </w:rPr>
            </w:pPr>
            <w:r w:rsidRPr="00AA56D5">
              <w:rPr>
                <w:rFonts w:ascii="Arial" w:hAnsi="Arial" w:cs="Arial"/>
                <w:sz w:val="18"/>
                <w:szCs w:val="18"/>
              </w:rPr>
              <w:t>No.</w:t>
            </w:r>
          </w:p>
        </w:tc>
        <w:tc>
          <w:tcPr>
            <w:tcW w:w="1710" w:type="dxa"/>
            <w:vAlign w:val="bottom"/>
          </w:tcPr>
          <w:p w:rsidR="00973BF0" w:rsidRPr="00AA56D5" w:rsidRDefault="00973BF0" w:rsidP="00AA56D5">
            <w:pPr>
              <w:pBdr>
                <w:bottom w:val="single" w:sz="4" w:space="1" w:color="auto"/>
              </w:pBdr>
              <w:spacing w:line="360" w:lineRule="exact"/>
              <w:jc w:val="center"/>
              <w:rPr>
                <w:rFonts w:ascii="Arial" w:hAnsi="Arial" w:cs="Arial"/>
                <w:sz w:val="18"/>
                <w:szCs w:val="18"/>
                <w:cs/>
              </w:rPr>
            </w:pPr>
            <w:r w:rsidRPr="00AA56D5">
              <w:rPr>
                <w:rFonts w:ascii="Arial" w:hAnsi="Arial" w:cs="Arial"/>
                <w:sz w:val="18"/>
                <w:szCs w:val="18"/>
              </w:rPr>
              <w:t>Date</w:t>
            </w:r>
          </w:p>
        </w:tc>
        <w:tc>
          <w:tcPr>
            <w:tcW w:w="3856" w:type="dxa"/>
            <w:vAlign w:val="bottom"/>
          </w:tcPr>
          <w:p w:rsidR="00973BF0" w:rsidRPr="00AA56D5" w:rsidRDefault="00973BF0" w:rsidP="00AA56D5">
            <w:pPr>
              <w:pBdr>
                <w:bottom w:val="single" w:sz="4" w:space="1" w:color="auto"/>
              </w:pBdr>
              <w:spacing w:line="360" w:lineRule="exact"/>
              <w:jc w:val="center"/>
              <w:rPr>
                <w:rFonts w:ascii="Arial" w:hAnsi="Arial" w:cs="Arial"/>
                <w:sz w:val="18"/>
                <w:szCs w:val="18"/>
                <w:cs/>
              </w:rPr>
            </w:pPr>
            <w:r w:rsidRPr="00AA56D5">
              <w:rPr>
                <w:rFonts w:ascii="Arial" w:hAnsi="Arial" w:cs="Arial"/>
                <w:sz w:val="18"/>
                <w:szCs w:val="18"/>
              </w:rPr>
              <w:t>Repayment schedule</w:t>
            </w:r>
          </w:p>
        </w:tc>
        <w:tc>
          <w:tcPr>
            <w:tcW w:w="1537" w:type="dxa"/>
            <w:vAlign w:val="bottom"/>
          </w:tcPr>
          <w:p w:rsidR="00973BF0" w:rsidRPr="00AA56D5" w:rsidRDefault="006A06D4" w:rsidP="00AA56D5">
            <w:pPr>
              <w:pBdr>
                <w:bottom w:val="single" w:sz="4" w:space="1" w:color="auto"/>
              </w:pBdr>
              <w:spacing w:line="360" w:lineRule="exact"/>
              <w:jc w:val="center"/>
              <w:rPr>
                <w:rFonts w:ascii="Arial" w:hAnsi="Arial" w:cs="Arial"/>
                <w:sz w:val="18"/>
                <w:szCs w:val="18"/>
                <w:cs/>
              </w:rPr>
            </w:pPr>
            <w:r>
              <w:rPr>
                <w:rFonts w:ascii="Arial" w:hAnsi="Arial" w:cs="Arial"/>
                <w:sz w:val="18"/>
                <w:szCs w:val="18"/>
              </w:rPr>
              <w:t>30 June</w:t>
            </w:r>
            <w:r w:rsidR="00F0436B" w:rsidRPr="00AA56D5">
              <w:rPr>
                <w:rFonts w:ascii="Arial" w:hAnsi="Arial" w:cs="Arial"/>
                <w:sz w:val="18"/>
                <w:szCs w:val="18"/>
              </w:rPr>
              <w:t xml:space="preserve">               201</w:t>
            </w:r>
            <w:r w:rsidR="00E1663E" w:rsidRPr="00AA56D5">
              <w:rPr>
                <w:rFonts w:ascii="Arial" w:hAnsi="Arial" w:cs="Arial"/>
                <w:sz w:val="18"/>
                <w:szCs w:val="18"/>
              </w:rPr>
              <w:t>9</w:t>
            </w:r>
          </w:p>
        </w:tc>
        <w:tc>
          <w:tcPr>
            <w:tcW w:w="1537" w:type="dxa"/>
            <w:vAlign w:val="bottom"/>
          </w:tcPr>
          <w:p w:rsidR="00973BF0" w:rsidRPr="00AA56D5" w:rsidRDefault="00F37DFA" w:rsidP="00AA56D5">
            <w:pPr>
              <w:pBdr>
                <w:bottom w:val="single" w:sz="4" w:space="1" w:color="auto"/>
              </w:pBdr>
              <w:spacing w:line="360" w:lineRule="exact"/>
              <w:jc w:val="center"/>
              <w:rPr>
                <w:rFonts w:ascii="Arial" w:hAnsi="Arial" w:cs="Arial"/>
                <w:sz w:val="18"/>
                <w:szCs w:val="18"/>
                <w:cs/>
              </w:rPr>
            </w:pPr>
            <w:r w:rsidRPr="00AA56D5">
              <w:rPr>
                <w:rFonts w:ascii="Arial" w:hAnsi="Arial" w:cs="Arial"/>
                <w:sz w:val="18"/>
                <w:szCs w:val="18"/>
              </w:rPr>
              <w:t>31 December 2018</w:t>
            </w:r>
          </w:p>
        </w:tc>
      </w:tr>
      <w:tr w:rsidR="00AA56D5" w:rsidRPr="00AA56D5" w:rsidTr="00DC030F">
        <w:tc>
          <w:tcPr>
            <w:tcW w:w="630" w:type="dxa"/>
          </w:tcPr>
          <w:p w:rsidR="00E1663E" w:rsidRPr="00AA56D5" w:rsidRDefault="00E1663E" w:rsidP="00AA56D5">
            <w:pPr>
              <w:spacing w:line="360" w:lineRule="exact"/>
              <w:ind w:left="-18" w:right="-28"/>
              <w:jc w:val="center"/>
              <w:rPr>
                <w:rFonts w:ascii="Arial" w:hAnsi="Arial" w:cs="Arial"/>
                <w:sz w:val="18"/>
                <w:szCs w:val="18"/>
                <w:lang w:val="en-GB"/>
              </w:rPr>
            </w:pPr>
          </w:p>
        </w:tc>
        <w:tc>
          <w:tcPr>
            <w:tcW w:w="1710" w:type="dxa"/>
          </w:tcPr>
          <w:p w:rsidR="00E1663E" w:rsidRPr="00AA56D5" w:rsidRDefault="00E1663E" w:rsidP="00AA56D5">
            <w:pPr>
              <w:spacing w:line="360" w:lineRule="exact"/>
              <w:jc w:val="center"/>
              <w:rPr>
                <w:rFonts w:ascii="Arial" w:hAnsi="Arial" w:cs="Arial"/>
                <w:sz w:val="18"/>
                <w:szCs w:val="18"/>
              </w:rPr>
            </w:pPr>
          </w:p>
        </w:tc>
        <w:tc>
          <w:tcPr>
            <w:tcW w:w="3856" w:type="dxa"/>
          </w:tcPr>
          <w:p w:rsidR="00E1663E" w:rsidRPr="00AA56D5" w:rsidRDefault="00E1663E" w:rsidP="00AA56D5">
            <w:pPr>
              <w:spacing w:line="360" w:lineRule="exact"/>
              <w:ind w:left="162" w:right="-108" w:hanging="180"/>
              <w:rPr>
                <w:rFonts w:ascii="Arial" w:hAnsi="Arial" w:cs="Arial"/>
                <w:sz w:val="18"/>
                <w:szCs w:val="18"/>
                <w:cs/>
              </w:rPr>
            </w:pPr>
          </w:p>
        </w:tc>
        <w:tc>
          <w:tcPr>
            <w:tcW w:w="1537" w:type="dxa"/>
          </w:tcPr>
          <w:p w:rsidR="00E1663E" w:rsidRPr="00AA56D5" w:rsidRDefault="00E1663E" w:rsidP="00AA56D5">
            <w:pPr>
              <w:tabs>
                <w:tab w:val="decimal" w:pos="1256"/>
              </w:tabs>
              <w:spacing w:line="360" w:lineRule="exact"/>
              <w:ind w:left="-18" w:right="-108"/>
              <w:rPr>
                <w:rFonts w:ascii="Arial" w:hAnsi="Arial" w:cs="Arial"/>
                <w:sz w:val="18"/>
                <w:szCs w:val="18"/>
                <w:cs/>
              </w:rPr>
            </w:pPr>
          </w:p>
        </w:tc>
        <w:tc>
          <w:tcPr>
            <w:tcW w:w="1537" w:type="dxa"/>
          </w:tcPr>
          <w:p w:rsidR="00E1663E" w:rsidRPr="00AA56D5" w:rsidRDefault="00E1663E" w:rsidP="00AA56D5">
            <w:pPr>
              <w:tabs>
                <w:tab w:val="decimal" w:pos="1256"/>
              </w:tabs>
              <w:spacing w:line="360" w:lineRule="exact"/>
              <w:ind w:left="-18" w:right="-108"/>
              <w:rPr>
                <w:rFonts w:ascii="Arial" w:hAnsi="Arial" w:cs="Arial"/>
                <w:sz w:val="18"/>
                <w:szCs w:val="18"/>
              </w:rPr>
            </w:pPr>
          </w:p>
        </w:tc>
      </w:tr>
      <w:tr w:rsidR="00AA56D5" w:rsidRPr="00AA56D5" w:rsidTr="00DC030F">
        <w:tc>
          <w:tcPr>
            <w:tcW w:w="630" w:type="dxa"/>
          </w:tcPr>
          <w:p w:rsidR="00E1663E" w:rsidRPr="00AA56D5" w:rsidRDefault="00CE4190" w:rsidP="00AA56D5">
            <w:pPr>
              <w:spacing w:line="360" w:lineRule="exact"/>
              <w:ind w:left="-18" w:right="-28"/>
              <w:jc w:val="center"/>
              <w:rPr>
                <w:rFonts w:ascii="Arial" w:hAnsi="Arial" w:cs="Arial"/>
                <w:sz w:val="18"/>
                <w:szCs w:val="18"/>
                <w:lang w:val="en-GB"/>
              </w:rPr>
            </w:pPr>
            <w:r w:rsidRPr="00AA56D5">
              <w:rPr>
                <w:rFonts w:ascii="Arial" w:hAnsi="Arial" w:cs="Arial"/>
                <w:sz w:val="18"/>
                <w:szCs w:val="18"/>
                <w:lang w:val="en-GB"/>
              </w:rPr>
              <w:t>1</w:t>
            </w:r>
          </w:p>
        </w:tc>
        <w:tc>
          <w:tcPr>
            <w:tcW w:w="1710" w:type="dxa"/>
          </w:tcPr>
          <w:p w:rsidR="00E1663E" w:rsidRPr="00AA56D5" w:rsidRDefault="00E1663E" w:rsidP="00AA56D5">
            <w:pPr>
              <w:spacing w:line="360" w:lineRule="exact"/>
              <w:jc w:val="center"/>
              <w:rPr>
                <w:rFonts w:ascii="Arial" w:hAnsi="Arial" w:cs="Arial"/>
                <w:sz w:val="18"/>
                <w:szCs w:val="18"/>
                <w:lang w:val="en-GB"/>
              </w:rPr>
            </w:pPr>
            <w:r w:rsidRPr="00AA56D5">
              <w:rPr>
                <w:rFonts w:ascii="Arial" w:hAnsi="Arial" w:cs="Arial"/>
                <w:sz w:val="18"/>
                <w:szCs w:val="18"/>
                <w:lang w:val="en-GB"/>
              </w:rPr>
              <w:t xml:space="preserve">22 </w:t>
            </w:r>
            <w:r w:rsidRPr="00AA56D5">
              <w:rPr>
                <w:rFonts w:ascii="Arial" w:hAnsi="Arial" w:cs="Arial"/>
                <w:sz w:val="18"/>
                <w:szCs w:val="18"/>
              </w:rPr>
              <w:t>November 2016</w:t>
            </w:r>
          </w:p>
        </w:tc>
        <w:tc>
          <w:tcPr>
            <w:tcW w:w="3856" w:type="dxa"/>
          </w:tcPr>
          <w:p w:rsidR="00E1663E" w:rsidRPr="00AA56D5" w:rsidRDefault="00E1663E" w:rsidP="00AA56D5">
            <w:pPr>
              <w:spacing w:line="360" w:lineRule="exact"/>
              <w:ind w:left="162" w:right="-108" w:hanging="180"/>
              <w:rPr>
                <w:rFonts w:ascii="Arial" w:hAnsi="Arial" w:cs="Arial"/>
                <w:sz w:val="18"/>
                <w:szCs w:val="18"/>
              </w:rPr>
            </w:pPr>
            <w:r w:rsidRPr="00AA56D5">
              <w:rPr>
                <w:rFonts w:ascii="Arial" w:hAnsi="Arial" w:cs="Arial"/>
                <w:sz w:val="18"/>
                <w:szCs w:val="18"/>
              </w:rPr>
              <w:t>Issued name registered, unsubordinated and unsecured without a debentures representative, 3 year term with a coupon rate at 4.10% per annum, interest payable every six months</w:t>
            </w:r>
          </w:p>
        </w:tc>
        <w:tc>
          <w:tcPr>
            <w:tcW w:w="1537" w:type="dxa"/>
          </w:tcPr>
          <w:p w:rsidR="00E1663E" w:rsidRPr="00AA56D5" w:rsidRDefault="00AF2878" w:rsidP="00AA56D5">
            <w:pPr>
              <w:tabs>
                <w:tab w:val="decimal" w:pos="1256"/>
              </w:tabs>
              <w:spacing w:line="360" w:lineRule="exact"/>
              <w:ind w:left="-18" w:right="-108"/>
              <w:rPr>
                <w:rFonts w:ascii="Arial" w:hAnsi="Arial" w:cs="Arial"/>
                <w:sz w:val="18"/>
                <w:szCs w:val="18"/>
              </w:rPr>
            </w:pPr>
            <w:r w:rsidRPr="002919BF">
              <w:rPr>
                <w:rFonts w:ascii="Arial" w:hAnsi="Arial" w:cs="Arial"/>
                <w:sz w:val="18"/>
                <w:szCs w:val="18"/>
              </w:rPr>
              <w:t>150,000,000</w:t>
            </w:r>
          </w:p>
        </w:tc>
        <w:tc>
          <w:tcPr>
            <w:tcW w:w="1537" w:type="dxa"/>
          </w:tcPr>
          <w:p w:rsidR="00E1663E" w:rsidRPr="00AA56D5" w:rsidRDefault="00E1663E" w:rsidP="00AA56D5">
            <w:pPr>
              <w:tabs>
                <w:tab w:val="decimal" w:pos="1256"/>
              </w:tabs>
              <w:spacing w:line="360" w:lineRule="exact"/>
              <w:ind w:left="-18" w:right="-108"/>
              <w:rPr>
                <w:rFonts w:ascii="Arial" w:hAnsi="Arial" w:cs="Arial"/>
                <w:sz w:val="18"/>
                <w:szCs w:val="18"/>
              </w:rPr>
            </w:pPr>
            <w:r w:rsidRPr="00AA56D5">
              <w:rPr>
                <w:rFonts w:ascii="Arial" w:hAnsi="Arial" w:cs="Arial"/>
                <w:sz w:val="18"/>
                <w:szCs w:val="18"/>
                <w:cs/>
              </w:rPr>
              <w:t>150</w:t>
            </w:r>
            <w:r w:rsidRPr="00AA56D5">
              <w:rPr>
                <w:rFonts w:ascii="Arial" w:hAnsi="Arial" w:cs="Arial"/>
                <w:sz w:val="18"/>
                <w:szCs w:val="18"/>
              </w:rPr>
              <w:t>,</w:t>
            </w:r>
            <w:r w:rsidRPr="00AA56D5">
              <w:rPr>
                <w:rFonts w:ascii="Arial" w:hAnsi="Arial" w:cs="Arial"/>
                <w:sz w:val="18"/>
                <w:szCs w:val="18"/>
                <w:cs/>
              </w:rPr>
              <w:t>000</w:t>
            </w:r>
            <w:r w:rsidRPr="00AA56D5">
              <w:rPr>
                <w:rFonts w:ascii="Arial" w:hAnsi="Arial" w:cs="Arial"/>
                <w:sz w:val="18"/>
                <w:szCs w:val="18"/>
              </w:rPr>
              <w:t>,</w:t>
            </w:r>
            <w:r w:rsidRPr="00AA56D5">
              <w:rPr>
                <w:rFonts w:ascii="Arial" w:hAnsi="Arial" w:cs="Arial"/>
                <w:sz w:val="18"/>
                <w:szCs w:val="18"/>
                <w:cs/>
              </w:rPr>
              <w:t>000</w:t>
            </w:r>
          </w:p>
        </w:tc>
      </w:tr>
      <w:tr w:rsidR="00AA56D5" w:rsidRPr="00AA56D5" w:rsidTr="00DC030F">
        <w:tc>
          <w:tcPr>
            <w:tcW w:w="2340" w:type="dxa"/>
            <w:gridSpan w:val="2"/>
          </w:tcPr>
          <w:p w:rsidR="00E1663E" w:rsidRPr="00AA56D5" w:rsidRDefault="00E1663E" w:rsidP="00AA56D5">
            <w:pPr>
              <w:spacing w:line="360" w:lineRule="exact"/>
              <w:ind w:left="-1106" w:firstLine="1088"/>
              <w:rPr>
                <w:rFonts w:ascii="Arial" w:hAnsi="Arial" w:cs="Arial"/>
                <w:sz w:val="18"/>
                <w:szCs w:val="18"/>
                <w:cs/>
              </w:rPr>
            </w:pPr>
            <w:r w:rsidRPr="00AA56D5">
              <w:rPr>
                <w:rFonts w:ascii="Arial" w:hAnsi="Arial" w:cs="Arial"/>
                <w:sz w:val="18"/>
                <w:szCs w:val="18"/>
              </w:rPr>
              <w:t>Total</w:t>
            </w:r>
          </w:p>
        </w:tc>
        <w:tc>
          <w:tcPr>
            <w:tcW w:w="3856" w:type="dxa"/>
          </w:tcPr>
          <w:p w:rsidR="00E1663E" w:rsidRPr="00AA56D5" w:rsidRDefault="00E1663E" w:rsidP="00AA56D5">
            <w:pPr>
              <w:tabs>
                <w:tab w:val="decimal" w:pos="1256"/>
              </w:tabs>
              <w:spacing w:line="360" w:lineRule="exact"/>
              <w:ind w:left="-108" w:firstLine="90"/>
              <w:rPr>
                <w:rFonts w:ascii="Arial" w:hAnsi="Arial" w:cs="Arial"/>
                <w:sz w:val="18"/>
                <w:szCs w:val="18"/>
                <w:cs/>
              </w:rPr>
            </w:pPr>
          </w:p>
        </w:tc>
        <w:tc>
          <w:tcPr>
            <w:tcW w:w="1537" w:type="dxa"/>
          </w:tcPr>
          <w:p w:rsidR="00E1663E" w:rsidRPr="00AA56D5" w:rsidRDefault="00AF2878" w:rsidP="00AA56D5">
            <w:pPr>
              <w:pBdr>
                <w:top w:val="single" w:sz="4" w:space="1" w:color="auto"/>
              </w:pBdr>
              <w:tabs>
                <w:tab w:val="decimal" w:pos="1249"/>
              </w:tabs>
              <w:spacing w:line="360" w:lineRule="exact"/>
              <w:ind w:left="-18" w:right="-108"/>
              <w:rPr>
                <w:rFonts w:ascii="Arial" w:hAnsi="Arial" w:cs="Arial"/>
                <w:sz w:val="18"/>
                <w:szCs w:val="18"/>
              </w:rPr>
            </w:pPr>
            <w:r w:rsidRPr="002919BF">
              <w:rPr>
                <w:rFonts w:ascii="Arial" w:hAnsi="Arial" w:cs="Arial"/>
                <w:sz w:val="18"/>
                <w:szCs w:val="18"/>
              </w:rPr>
              <w:t>150,000,000</w:t>
            </w:r>
          </w:p>
        </w:tc>
        <w:tc>
          <w:tcPr>
            <w:tcW w:w="1537" w:type="dxa"/>
          </w:tcPr>
          <w:p w:rsidR="00E1663E" w:rsidRPr="00AA56D5" w:rsidRDefault="00E1663E" w:rsidP="00AA56D5">
            <w:pPr>
              <w:pBdr>
                <w:top w:val="single" w:sz="4" w:space="1" w:color="auto"/>
              </w:pBdr>
              <w:tabs>
                <w:tab w:val="decimal" w:pos="1249"/>
              </w:tabs>
              <w:spacing w:line="360" w:lineRule="exact"/>
              <w:rPr>
                <w:rFonts w:ascii="Arial" w:hAnsi="Arial" w:cs="Arial"/>
                <w:sz w:val="18"/>
                <w:szCs w:val="18"/>
                <w:cs/>
              </w:rPr>
            </w:pPr>
            <w:r w:rsidRPr="00AA56D5">
              <w:rPr>
                <w:rFonts w:ascii="Arial" w:hAnsi="Arial" w:cs="Arial"/>
                <w:sz w:val="18"/>
                <w:szCs w:val="18"/>
              </w:rPr>
              <w:t>150,000,000</w:t>
            </w:r>
          </w:p>
        </w:tc>
      </w:tr>
      <w:tr w:rsidR="00AA56D5" w:rsidRPr="00AA56D5" w:rsidTr="00DC030F">
        <w:tc>
          <w:tcPr>
            <w:tcW w:w="6196" w:type="dxa"/>
            <w:gridSpan w:val="3"/>
          </w:tcPr>
          <w:p w:rsidR="00E1663E" w:rsidRPr="00AA56D5" w:rsidRDefault="00E1663E" w:rsidP="00AA56D5">
            <w:pPr>
              <w:tabs>
                <w:tab w:val="decimal" w:pos="1256"/>
              </w:tabs>
              <w:spacing w:line="360" w:lineRule="exact"/>
              <w:ind w:left="-18" w:right="-36"/>
              <w:jc w:val="both"/>
              <w:rPr>
                <w:rFonts w:ascii="Arial" w:hAnsi="Arial" w:cs="Arial"/>
                <w:sz w:val="18"/>
                <w:szCs w:val="18"/>
                <w:cs/>
              </w:rPr>
            </w:pPr>
            <w:r w:rsidRPr="00AA56D5">
              <w:rPr>
                <w:rFonts w:ascii="Arial" w:hAnsi="Arial" w:cs="Arial"/>
                <w:sz w:val="18"/>
                <w:szCs w:val="18"/>
              </w:rPr>
              <w:t>Less: Deferred issuing costs</w:t>
            </w:r>
          </w:p>
        </w:tc>
        <w:tc>
          <w:tcPr>
            <w:tcW w:w="1537" w:type="dxa"/>
            <w:vAlign w:val="bottom"/>
          </w:tcPr>
          <w:p w:rsidR="00E1663E" w:rsidRPr="00AA56D5" w:rsidRDefault="00AF2878" w:rsidP="00AA56D5">
            <w:pPr>
              <w:pBdr>
                <w:bottom w:val="single" w:sz="4" w:space="1" w:color="auto"/>
              </w:pBdr>
              <w:tabs>
                <w:tab w:val="decimal" w:pos="1249"/>
              </w:tabs>
              <w:spacing w:line="360" w:lineRule="exact"/>
              <w:ind w:left="-18" w:right="-108"/>
              <w:rPr>
                <w:rFonts w:ascii="Arial" w:hAnsi="Arial" w:cs="Arial"/>
                <w:sz w:val="18"/>
                <w:szCs w:val="18"/>
              </w:rPr>
            </w:pPr>
            <w:r w:rsidRPr="002919BF">
              <w:rPr>
                <w:rFonts w:ascii="Arial" w:hAnsi="Arial" w:cs="Arial"/>
                <w:sz w:val="18"/>
                <w:szCs w:val="18"/>
              </w:rPr>
              <w:t>(59,535)</w:t>
            </w:r>
          </w:p>
        </w:tc>
        <w:tc>
          <w:tcPr>
            <w:tcW w:w="1537" w:type="dxa"/>
            <w:vAlign w:val="bottom"/>
          </w:tcPr>
          <w:p w:rsidR="00E1663E" w:rsidRPr="00AA56D5" w:rsidRDefault="00E1663E" w:rsidP="00AA56D5">
            <w:pPr>
              <w:pBdr>
                <w:bottom w:val="single" w:sz="4" w:space="1" w:color="auto"/>
              </w:pBdr>
              <w:tabs>
                <w:tab w:val="decimal" w:pos="1249"/>
              </w:tabs>
              <w:spacing w:line="360" w:lineRule="exact"/>
              <w:rPr>
                <w:rFonts w:ascii="Arial" w:hAnsi="Arial" w:cs="Arial"/>
                <w:sz w:val="18"/>
                <w:szCs w:val="18"/>
              </w:rPr>
            </w:pPr>
            <w:r w:rsidRPr="00AA56D5">
              <w:rPr>
                <w:rFonts w:ascii="Arial" w:hAnsi="Arial" w:cs="Arial"/>
                <w:sz w:val="18"/>
                <w:szCs w:val="18"/>
              </w:rPr>
              <w:t>(133,850)</w:t>
            </w:r>
          </w:p>
        </w:tc>
      </w:tr>
      <w:tr w:rsidR="00AA56D5" w:rsidRPr="00AA56D5" w:rsidTr="00DC030F">
        <w:tc>
          <w:tcPr>
            <w:tcW w:w="2340" w:type="dxa"/>
            <w:gridSpan w:val="2"/>
          </w:tcPr>
          <w:p w:rsidR="00E1663E" w:rsidRPr="00AA56D5" w:rsidRDefault="00E1663E" w:rsidP="00DC030F">
            <w:pPr>
              <w:spacing w:line="360" w:lineRule="exact"/>
              <w:ind w:right="-36"/>
              <w:jc w:val="both"/>
              <w:rPr>
                <w:rFonts w:ascii="Arial" w:hAnsi="Arial" w:cs="Arial"/>
                <w:sz w:val="18"/>
                <w:szCs w:val="18"/>
                <w:cs/>
              </w:rPr>
            </w:pPr>
            <w:r w:rsidRPr="00AA56D5">
              <w:rPr>
                <w:rFonts w:ascii="Arial" w:hAnsi="Arial" w:cs="Arial"/>
                <w:sz w:val="18"/>
                <w:szCs w:val="18"/>
              </w:rPr>
              <w:t>Debenture</w:t>
            </w:r>
          </w:p>
        </w:tc>
        <w:tc>
          <w:tcPr>
            <w:tcW w:w="3856" w:type="dxa"/>
          </w:tcPr>
          <w:p w:rsidR="00E1663E" w:rsidRPr="00AA56D5" w:rsidRDefault="00E1663E" w:rsidP="00DC030F">
            <w:pPr>
              <w:tabs>
                <w:tab w:val="decimal" w:pos="1256"/>
              </w:tabs>
              <w:spacing w:line="360" w:lineRule="exact"/>
              <w:ind w:left="96" w:right="-36" w:hanging="96"/>
              <w:jc w:val="both"/>
              <w:rPr>
                <w:rFonts w:ascii="Arial" w:hAnsi="Arial" w:cs="Arial"/>
                <w:sz w:val="18"/>
                <w:szCs w:val="18"/>
                <w:cs/>
              </w:rPr>
            </w:pPr>
          </w:p>
        </w:tc>
        <w:tc>
          <w:tcPr>
            <w:tcW w:w="1537" w:type="dxa"/>
            <w:vAlign w:val="bottom"/>
          </w:tcPr>
          <w:p w:rsidR="00E1663E" w:rsidRPr="00AA56D5" w:rsidRDefault="00AF2878" w:rsidP="00AA56D5">
            <w:pPr>
              <w:tabs>
                <w:tab w:val="decimal" w:pos="1249"/>
              </w:tabs>
              <w:spacing w:line="360" w:lineRule="exact"/>
              <w:ind w:left="-18" w:right="-108"/>
              <w:rPr>
                <w:rFonts w:ascii="Arial" w:hAnsi="Arial" w:cs="Arial"/>
                <w:sz w:val="18"/>
                <w:szCs w:val="18"/>
              </w:rPr>
            </w:pPr>
            <w:r w:rsidRPr="002919BF">
              <w:rPr>
                <w:rFonts w:ascii="Arial" w:hAnsi="Arial" w:cs="Arial"/>
                <w:sz w:val="18"/>
                <w:szCs w:val="18"/>
              </w:rPr>
              <w:t>149,940,465</w:t>
            </w:r>
          </w:p>
        </w:tc>
        <w:tc>
          <w:tcPr>
            <w:tcW w:w="1537" w:type="dxa"/>
            <w:vAlign w:val="bottom"/>
          </w:tcPr>
          <w:p w:rsidR="00E1663E" w:rsidRPr="00AA56D5" w:rsidRDefault="00E1663E" w:rsidP="00AA56D5">
            <w:pPr>
              <w:tabs>
                <w:tab w:val="decimal" w:pos="1249"/>
              </w:tabs>
              <w:spacing w:line="360" w:lineRule="exact"/>
              <w:rPr>
                <w:rFonts w:ascii="Arial" w:hAnsi="Arial" w:cs="Arial"/>
                <w:sz w:val="18"/>
                <w:szCs w:val="18"/>
              </w:rPr>
            </w:pPr>
            <w:r w:rsidRPr="00AA56D5">
              <w:rPr>
                <w:rFonts w:ascii="Arial" w:hAnsi="Arial" w:cs="Arial"/>
                <w:sz w:val="18"/>
                <w:szCs w:val="18"/>
              </w:rPr>
              <w:t>149,866,150</w:t>
            </w:r>
          </w:p>
        </w:tc>
      </w:tr>
      <w:tr w:rsidR="00AA56D5" w:rsidRPr="00AA56D5" w:rsidTr="00DC030F">
        <w:tc>
          <w:tcPr>
            <w:tcW w:w="6196" w:type="dxa"/>
            <w:gridSpan w:val="3"/>
          </w:tcPr>
          <w:p w:rsidR="00E1663E" w:rsidRPr="00AA56D5" w:rsidRDefault="00E1663E" w:rsidP="00DC030F">
            <w:pPr>
              <w:tabs>
                <w:tab w:val="decimal" w:pos="1256"/>
              </w:tabs>
              <w:spacing w:line="360" w:lineRule="exact"/>
              <w:ind w:right="-36"/>
              <w:jc w:val="both"/>
              <w:rPr>
                <w:rFonts w:ascii="Arial" w:hAnsi="Arial" w:cs="Arial"/>
                <w:sz w:val="18"/>
                <w:szCs w:val="18"/>
                <w:lang w:val="en-GB"/>
              </w:rPr>
            </w:pPr>
            <w:r w:rsidRPr="00AA56D5">
              <w:rPr>
                <w:rFonts w:ascii="Arial" w:hAnsi="Arial" w:cs="Arial"/>
                <w:sz w:val="18"/>
                <w:szCs w:val="18"/>
              </w:rPr>
              <w:t>Less: Current portion due within</w:t>
            </w:r>
            <w:r w:rsidRPr="00AA56D5">
              <w:rPr>
                <w:rFonts w:ascii="Arial" w:hAnsi="Arial" w:cs="Arial"/>
                <w:sz w:val="18"/>
                <w:szCs w:val="18"/>
                <w:cs/>
              </w:rPr>
              <w:t xml:space="preserve"> </w:t>
            </w:r>
            <w:r w:rsidRPr="00AA56D5">
              <w:rPr>
                <w:rFonts w:ascii="Arial" w:hAnsi="Arial" w:cs="Arial"/>
                <w:sz w:val="18"/>
                <w:szCs w:val="18"/>
                <w:lang w:val="en-GB"/>
              </w:rPr>
              <w:t>1 year</w:t>
            </w:r>
          </w:p>
        </w:tc>
        <w:tc>
          <w:tcPr>
            <w:tcW w:w="1537" w:type="dxa"/>
            <w:vAlign w:val="bottom"/>
          </w:tcPr>
          <w:p w:rsidR="00E1663E" w:rsidRPr="00AA56D5" w:rsidRDefault="00AF2878" w:rsidP="00AA56D5">
            <w:pPr>
              <w:pBdr>
                <w:bottom w:val="single" w:sz="4" w:space="1" w:color="000000"/>
              </w:pBdr>
              <w:tabs>
                <w:tab w:val="decimal" w:pos="1256"/>
              </w:tabs>
              <w:spacing w:line="360" w:lineRule="exact"/>
              <w:ind w:left="-18" w:right="-108"/>
              <w:rPr>
                <w:rFonts w:ascii="Arial" w:hAnsi="Arial" w:cs="Arial"/>
                <w:sz w:val="18"/>
                <w:szCs w:val="18"/>
              </w:rPr>
            </w:pPr>
            <w:r w:rsidRPr="002919BF">
              <w:rPr>
                <w:rFonts w:ascii="Arial" w:hAnsi="Arial" w:cs="Arial"/>
                <w:sz w:val="18"/>
                <w:szCs w:val="18"/>
              </w:rPr>
              <w:t>(149,940,465)</w:t>
            </w:r>
          </w:p>
        </w:tc>
        <w:tc>
          <w:tcPr>
            <w:tcW w:w="1537" w:type="dxa"/>
            <w:vAlign w:val="bottom"/>
          </w:tcPr>
          <w:p w:rsidR="00E1663E" w:rsidRPr="00AA56D5" w:rsidRDefault="00E1663E" w:rsidP="00AA56D5">
            <w:pPr>
              <w:pBdr>
                <w:bottom w:val="single" w:sz="4" w:space="1" w:color="auto"/>
              </w:pBdr>
              <w:tabs>
                <w:tab w:val="decimal" w:pos="1249"/>
              </w:tabs>
              <w:spacing w:line="360" w:lineRule="exact"/>
              <w:rPr>
                <w:rFonts w:ascii="Arial" w:hAnsi="Arial" w:cs="Arial"/>
                <w:sz w:val="18"/>
                <w:szCs w:val="18"/>
                <w:cs/>
              </w:rPr>
            </w:pPr>
            <w:r w:rsidRPr="00AA56D5">
              <w:rPr>
                <w:rFonts w:ascii="Arial" w:hAnsi="Arial" w:cs="Arial"/>
                <w:sz w:val="18"/>
                <w:szCs w:val="18"/>
              </w:rPr>
              <w:t>(149,866,150)</w:t>
            </w:r>
          </w:p>
        </w:tc>
      </w:tr>
      <w:tr w:rsidR="00AA56D5" w:rsidRPr="00AA56D5" w:rsidTr="00DC030F">
        <w:tc>
          <w:tcPr>
            <w:tcW w:w="6196" w:type="dxa"/>
            <w:gridSpan w:val="3"/>
          </w:tcPr>
          <w:p w:rsidR="00E1663E" w:rsidRPr="00AA56D5" w:rsidRDefault="00E1663E" w:rsidP="00DC030F">
            <w:pPr>
              <w:tabs>
                <w:tab w:val="decimal" w:pos="1256"/>
              </w:tabs>
              <w:spacing w:line="360" w:lineRule="exact"/>
              <w:rPr>
                <w:rFonts w:ascii="Arial" w:hAnsi="Arial" w:cs="Arial"/>
                <w:sz w:val="18"/>
                <w:szCs w:val="18"/>
                <w:cs/>
              </w:rPr>
            </w:pPr>
            <w:r w:rsidRPr="00AA56D5">
              <w:rPr>
                <w:rFonts w:ascii="Arial" w:hAnsi="Arial" w:cs="Arial"/>
                <w:sz w:val="18"/>
                <w:szCs w:val="18"/>
              </w:rPr>
              <w:t xml:space="preserve">Debenture - net of current portion </w:t>
            </w:r>
          </w:p>
        </w:tc>
        <w:tc>
          <w:tcPr>
            <w:tcW w:w="1537" w:type="dxa"/>
            <w:vAlign w:val="bottom"/>
          </w:tcPr>
          <w:p w:rsidR="00E1663E" w:rsidRPr="00AA56D5" w:rsidRDefault="00E70EC6" w:rsidP="00AA56D5">
            <w:pPr>
              <w:pBdr>
                <w:bottom w:val="double" w:sz="4" w:space="1" w:color="auto"/>
              </w:pBdr>
              <w:tabs>
                <w:tab w:val="decimal" w:pos="1256"/>
              </w:tabs>
              <w:spacing w:line="360" w:lineRule="exact"/>
              <w:ind w:left="-18" w:right="-108"/>
              <w:rPr>
                <w:rFonts w:ascii="Arial" w:hAnsi="Arial" w:cs="Arial"/>
                <w:sz w:val="18"/>
                <w:szCs w:val="18"/>
              </w:rPr>
            </w:pPr>
            <w:r w:rsidRPr="00AA56D5">
              <w:rPr>
                <w:rFonts w:ascii="Arial" w:hAnsi="Arial" w:cs="Arial"/>
                <w:sz w:val="18"/>
                <w:szCs w:val="18"/>
              </w:rPr>
              <w:t>-</w:t>
            </w:r>
          </w:p>
        </w:tc>
        <w:tc>
          <w:tcPr>
            <w:tcW w:w="1537" w:type="dxa"/>
            <w:vAlign w:val="bottom"/>
          </w:tcPr>
          <w:p w:rsidR="00E1663E" w:rsidRPr="00AA56D5" w:rsidRDefault="00E1663E" w:rsidP="00AA56D5">
            <w:pPr>
              <w:pBdr>
                <w:bottom w:val="double" w:sz="4" w:space="1" w:color="auto"/>
              </w:pBdr>
              <w:tabs>
                <w:tab w:val="decimal" w:pos="1249"/>
              </w:tabs>
              <w:spacing w:line="360" w:lineRule="exact"/>
              <w:rPr>
                <w:rFonts w:ascii="Arial" w:hAnsi="Arial" w:cs="Arial"/>
                <w:sz w:val="18"/>
                <w:szCs w:val="18"/>
                <w:cs/>
              </w:rPr>
            </w:pPr>
            <w:r w:rsidRPr="00AA56D5">
              <w:rPr>
                <w:rFonts w:ascii="Arial" w:hAnsi="Arial" w:cs="Arial"/>
                <w:sz w:val="18"/>
                <w:szCs w:val="18"/>
              </w:rPr>
              <w:t>-</w:t>
            </w:r>
          </w:p>
        </w:tc>
      </w:tr>
    </w:tbl>
    <w:p w:rsidR="00E1663E" w:rsidRPr="00AA56D5" w:rsidRDefault="00AD276C" w:rsidP="00E70EC6">
      <w:pPr>
        <w:spacing w:before="160" w:line="380" w:lineRule="exact"/>
        <w:ind w:left="547"/>
        <w:jc w:val="thaiDistribute"/>
        <w:rPr>
          <w:rFonts w:ascii="Arial" w:hAnsi="Arial" w:cs="Arial"/>
          <w:b/>
          <w:bCs/>
          <w:sz w:val="22"/>
          <w:szCs w:val="22"/>
        </w:rPr>
      </w:pPr>
      <w:r w:rsidRPr="00AA56D5">
        <w:rPr>
          <w:rFonts w:ascii="Arial" w:hAnsi="Arial" w:cs="Arial"/>
          <w:sz w:val="22"/>
          <w:szCs w:val="22"/>
        </w:rPr>
        <w:t xml:space="preserve">The Company has to comply with </w:t>
      </w:r>
      <w:r w:rsidR="00B916C1" w:rsidRPr="00AA56D5">
        <w:rPr>
          <w:rFonts w:ascii="Arial" w:hAnsi="Arial" w:cs="Arial"/>
          <w:sz w:val="22"/>
          <w:szCs w:val="22"/>
        </w:rPr>
        <w:t xml:space="preserve">financial </w:t>
      </w:r>
      <w:r w:rsidR="00835E2F" w:rsidRPr="00AA56D5">
        <w:rPr>
          <w:rFonts w:ascii="Arial" w:hAnsi="Arial" w:cs="Arial"/>
          <w:sz w:val="22"/>
          <w:szCs w:val="22"/>
        </w:rPr>
        <w:t xml:space="preserve">covenants </w:t>
      </w:r>
      <w:r w:rsidRPr="00AA56D5">
        <w:rPr>
          <w:rFonts w:ascii="Arial" w:hAnsi="Arial" w:cs="Arial"/>
          <w:sz w:val="22"/>
          <w:szCs w:val="22"/>
        </w:rPr>
        <w:t>i.e.</w:t>
      </w:r>
      <w:r w:rsidR="00835E2F" w:rsidRPr="00AA56D5">
        <w:rPr>
          <w:rFonts w:ascii="Arial" w:hAnsi="Arial" w:cs="Arial"/>
          <w:sz w:val="22"/>
          <w:szCs w:val="22"/>
        </w:rPr>
        <w:t xml:space="preserve"> maintenance of debt to equity ratio. </w:t>
      </w:r>
      <w:r w:rsidR="00E1663E" w:rsidRPr="00AA56D5">
        <w:rPr>
          <w:rFonts w:ascii="Arial" w:hAnsi="Arial" w:cs="Arial"/>
          <w:b/>
          <w:bCs/>
          <w:sz w:val="22"/>
          <w:szCs w:val="22"/>
        </w:rPr>
        <w:br w:type="page"/>
      </w:r>
    </w:p>
    <w:p w:rsidR="00DD3B51" w:rsidRPr="00DD3B51" w:rsidRDefault="00DD3B51" w:rsidP="00DD3B51">
      <w:pPr>
        <w:overflowPunct/>
        <w:autoSpaceDE/>
        <w:autoSpaceDN/>
        <w:adjustRightInd/>
        <w:spacing w:before="120" w:after="120"/>
        <w:ind w:left="540" w:hanging="540"/>
        <w:textAlignment w:val="auto"/>
        <w:rPr>
          <w:rFonts w:ascii="Arial" w:hAnsi="Arial" w:cs="Arial"/>
          <w:b/>
          <w:bCs/>
          <w:sz w:val="22"/>
          <w:szCs w:val="22"/>
        </w:rPr>
      </w:pPr>
      <w:r w:rsidRPr="00DD3B51">
        <w:rPr>
          <w:rFonts w:ascii="Arial" w:hAnsi="Arial" w:cs="Arial"/>
          <w:b/>
          <w:bCs/>
          <w:sz w:val="22"/>
          <w:szCs w:val="22"/>
        </w:rPr>
        <w:lastRenderedPageBreak/>
        <w:t xml:space="preserve">13. </w:t>
      </w:r>
      <w:r>
        <w:rPr>
          <w:rFonts w:ascii="Arial" w:hAnsi="Arial" w:cstheme="minorBidi"/>
          <w:b/>
          <w:bCs/>
          <w:sz w:val="22"/>
          <w:szCs w:val="22"/>
          <w:cs/>
        </w:rPr>
        <w:tab/>
      </w:r>
      <w:r w:rsidRPr="00DD3B51">
        <w:rPr>
          <w:rFonts w:ascii="Arial" w:hAnsi="Arial" w:cs="Arial"/>
          <w:b/>
          <w:bCs/>
          <w:sz w:val="22"/>
          <w:szCs w:val="22"/>
        </w:rPr>
        <w:t>Provision for long-term employee benefits</w:t>
      </w:r>
    </w:p>
    <w:p w:rsidR="00DD3B51" w:rsidRPr="00DD3B51" w:rsidRDefault="00DD3B51" w:rsidP="00DD3B51">
      <w:pPr>
        <w:spacing w:before="120" w:after="120" w:line="380" w:lineRule="exact"/>
        <w:ind w:left="547" w:hanging="547"/>
        <w:jc w:val="thaiDistribute"/>
        <w:rPr>
          <w:rFonts w:ascii="Arial" w:hAnsi="Arial" w:cs="Arial"/>
          <w:sz w:val="22"/>
          <w:szCs w:val="22"/>
          <w:cs/>
        </w:rPr>
      </w:pPr>
      <w:r>
        <w:rPr>
          <w:rFonts w:ascii="Arial" w:hAnsi="Arial" w:cstheme="minorBidi"/>
          <w:sz w:val="22"/>
          <w:szCs w:val="22"/>
          <w:cs/>
        </w:rPr>
        <w:tab/>
      </w:r>
      <w:r w:rsidRPr="00DD3B51">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has additional long-term employee benefit liabilities of Baht 0.57 million as a result. The Company reflect</w:t>
      </w:r>
      <w:r w:rsidR="00583591">
        <w:rPr>
          <w:rFonts w:ascii="Arial" w:hAnsi="Arial" w:cs="Arial"/>
          <w:sz w:val="22"/>
          <w:szCs w:val="22"/>
        </w:rPr>
        <w:t xml:space="preserve">ed </w:t>
      </w:r>
      <w:r w:rsidRPr="00DD3B51">
        <w:rPr>
          <w:rFonts w:ascii="Arial" w:hAnsi="Arial" w:cs="Arial"/>
          <w:sz w:val="22"/>
          <w:szCs w:val="22"/>
        </w:rPr>
        <w:t xml:space="preserve">the effect of the change by </w:t>
      </w:r>
      <w:proofErr w:type="spellStart"/>
      <w:r w:rsidRPr="00DD3B51">
        <w:rPr>
          <w:rFonts w:ascii="Arial" w:hAnsi="Arial" w:cs="Arial"/>
          <w:sz w:val="22"/>
          <w:szCs w:val="22"/>
        </w:rPr>
        <w:t>recognising</w:t>
      </w:r>
      <w:proofErr w:type="spellEnd"/>
      <w:r w:rsidRPr="00DD3B51">
        <w:rPr>
          <w:rFonts w:ascii="Arial" w:hAnsi="Arial" w:cs="Arial"/>
          <w:sz w:val="22"/>
          <w:szCs w:val="22"/>
        </w:rPr>
        <w:t xml:space="preserve"> past service costs as expenses in the income statement of the period in which the law is effective, which is the second quarter of 2019.</w:t>
      </w:r>
    </w:p>
    <w:p w:rsidR="00543034" w:rsidRDefault="00DD3B51" w:rsidP="00FA25A3">
      <w:pPr>
        <w:overflowPunct/>
        <w:autoSpaceDE/>
        <w:autoSpaceDN/>
        <w:adjustRightInd/>
        <w:spacing w:before="120" w:after="120"/>
        <w:ind w:left="540" w:hanging="540"/>
        <w:textAlignment w:val="auto"/>
        <w:rPr>
          <w:rFonts w:ascii="Arial" w:hAnsi="Arial" w:cs="Arial"/>
          <w:b/>
          <w:bCs/>
          <w:sz w:val="22"/>
          <w:szCs w:val="22"/>
        </w:rPr>
      </w:pPr>
      <w:r>
        <w:rPr>
          <w:rFonts w:ascii="Arial" w:hAnsi="Arial" w:cs="Arial"/>
          <w:b/>
          <w:bCs/>
          <w:sz w:val="22"/>
          <w:szCs w:val="22"/>
        </w:rPr>
        <w:t>1</w:t>
      </w:r>
      <w:r>
        <w:rPr>
          <w:rFonts w:ascii="Arial" w:hAnsi="Arial" w:cstheme="minorBidi"/>
          <w:b/>
          <w:bCs/>
          <w:sz w:val="22"/>
          <w:szCs w:val="22"/>
        </w:rPr>
        <w:t>4</w:t>
      </w:r>
      <w:r w:rsidR="00BF75E9" w:rsidRPr="00AA56D5">
        <w:rPr>
          <w:rFonts w:ascii="Arial" w:hAnsi="Arial" w:cs="Arial"/>
          <w:b/>
          <w:bCs/>
          <w:sz w:val="22"/>
          <w:szCs w:val="22"/>
        </w:rPr>
        <w:t>.</w:t>
      </w:r>
      <w:r w:rsidR="00BF75E9" w:rsidRPr="00AA56D5">
        <w:rPr>
          <w:rFonts w:ascii="Arial" w:hAnsi="Arial" w:cs="Arial"/>
          <w:b/>
          <w:bCs/>
          <w:sz w:val="22"/>
          <w:szCs w:val="22"/>
        </w:rPr>
        <w:tab/>
      </w:r>
      <w:r w:rsidR="00BF75E9" w:rsidRPr="00DD3B51">
        <w:rPr>
          <w:rFonts w:ascii="Arial" w:hAnsi="Arial" w:cstheme="minorBidi"/>
          <w:b/>
          <w:bCs/>
          <w:sz w:val="22"/>
          <w:szCs w:val="22"/>
        </w:rPr>
        <w:t>Loss</w:t>
      </w:r>
      <w:r w:rsidR="00BF75E9" w:rsidRPr="00AA56D5">
        <w:rPr>
          <w:rFonts w:ascii="Arial" w:hAnsi="Arial" w:cs="Arial"/>
          <w:b/>
          <w:bCs/>
          <w:sz w:val="22"/>
          <w:szCs w:val="22"/>
        </w:rPr>
        <w:t xml:space="preserve"> on i</w:t>
      </w:r>
      <w:r w:rsidR="00543034" w:rsidRPr="00AA56D5">
        <w:rPr>
          <w:rFonts w:ascii="Arial" w:hAnsi="Arial" w:cs="Arial"/>
          <w:b/>
          <w:bCs/>
          <w:sz w:val="22"/>
          <w:szCs w:val="22"/>
        </w:rPr>
        <w:t xml:space="preserve">mpairment </w:t>
      </w:r>
      <w:r w:rsidR="00BF75E9" w:rsidRPr="00AA56D5">
        <w:rPr>
          <w:rFonts w:ascii="Arial" w:hAnsi="Arial" w:cs="Arial"/>
          <w:b/>
          <w:bCs/>
          <w:sz w:val="22"/>
          <w:szCs w:val="22"/>
        </w:rPr>
        <w:t>and disposal of</w:t>
      </w:r>
      <w:r w:rsidR="00543034" w:rsidRPr="00AA56D5">
        <w:rPr>
          <w:rFonts w:ascii="Arial" w:hAnsi="Arial" w:cs="Arial"/>
          <w:b/>
          <w:bCs/>
          <w:sz w:val="22"/>
          <w:szCs w:val="22"/>
        </w:rPr>
        <w:t xml:space="preserve"> </w:t>
      </w:r>
      <w:r w:rsidR="00BF75E9" w:rsidRPr="00AA56D5">
        <w:rPr>
          <w:rFonts w:ascii="Arial" w:hAnsi="Arial" w:cs="Arial"/>
          <w:b/>
          <w:bCs/>
          <w:sz w:val="22"/>
          <w:szCs w:val="22"/>
        </w:rPr>
        <w:t>asset</w:t>
      </w:r>
      <w:r w:rsidR="00B451D1" w:rsidRPr="00AA56D5">
        <w:rPr>
          <w:rFonts w:ascii="Arial" w:hAnsi="Arial" w:cs="Arial"/>
          <w:b/>
          <w:bCs/>
          <w:sz w:val="22"/>
          <w:szCs w:val="22"/>
        </w:rPr>
        <w:t>s</w:t>
      </w:r>
      <w:r w:rsidR="00BF75E9" w:rsidRPr="00AA56D5">
        <w:rPr>
          <w:rFonts w:ascii="Arial" w:hAnsi="Arial" w:cs="Arial"/>
          <w:b/>
          <w:bCs/>
          <w:sz w:val="22"/>
          <w:szCs w:val="22"/>
        </w:rPr>
        <w:t xml:space="preserve"> foreclosed</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6A06D4" w:rsidRPr="00497C1F" w:rsidTr="00521E54">
        <w:tc>
          <w:tcPr>
            <w:tcW w:w="3420" w:type="dxa"/>
            <w:vAlign w:val="bottom"/>
          </w:tcPr>
          <w:p w:rsidR="006A06D4" w:rsidRPr="00497C1F" w:rsidRDefault="006A06D4" w:rsidP="001B5DA9">
            <w:pPr>
              <w:spacing w:line="380" w:lineRule="exact"/>
              <w:ind w:right="-18"/>
              <w:jc w:val="thaiDistribute"/>
              <w:rPr>
                <w:rFonts w:ascii="Arial" w:hAnsi="Arial" w:cs="Arial"/>
                <w:sz w:val="20"/>
                <w:szCs w:val="20"/>
              </w:rPr>
            </w:pPr>
            <w:r w:rsidRPr="00497C1F">
              <w:rPr>
                <w:rFonts w:ascii="Arial" w:hAnsi="Arial" w:cs="Arial"/>
                <w:b/>
                <w:bCs/>
                <w:sz w:val="20"/>
                <w:szCs w:val="20"/>
                <w:cs/>
              </w:rPr>
              <w:tab/>
            </w:r>
            <w:r w:rsidRPr="00497C1F">
              <w:rPr>
                <w:rFonts w:ascii="Arial" w:hAnsi="Arial" w:cs="Arial"/>
                <w:b/>
                <w:bCs/>
                <w:sz w:val="20"/>
                <w:szCs w:val="20"/>
              </w:rPr>
              <w:tab/>
            </w:r>
            <w:r w:rsidRPr="00497C1F">
              <w:rPr>
                <w:rFonts w:ascii="Arial" w:hAnsi="Arial" w:cs="Arial"/>
                <w:sz w:val="20"/>
                <w:szCs w:val="20"/>
              </w:rPr>
              <w:tab/>
            </w:r>
          </w:p>
        </w:tc>
        <w:tc>
          <w:tcPr>
            <w:tcW w:w="5760" w:type="dxa"/>
            <w:gridSpan w:val="4"/>
            <w:vAlign w:val="bottom"/>
          </w:tcPr>
          <w:p w:rsidR="006A06D4" w:rsidRPr="00497C1F" w:rsidRDefault="006A06D4" w:rsidP="001B5DA9">
            <w:pPr>
              <w:tabs>
                <w:tab w:val="left" w:pos="600"/>
                <w:tab w:val="left" w:pos="900"/>
                <w:tab w:val="right" w:pos="7280"/>
                <w:tab w:val="right" w:pos="8540"/>
              </w:tabs>
              <w:spacing w:line="380" w:lineRule="exact"/>
              <w:ind w:right="-45"/>
              <w:jc w:val="right"/>
              <w:rPr>
                <w:rFonts w:ascii="Arial" w:hAnsi="Arial" w:cs="Arial"/>
                <w:sz w:val="20"/>
                <w:szCs w:val="20"/>
              </w:rPr>
            </w:pPr>
            <w:r w:rsidRPr="00497C1F">
              <w:rPr>
                <w:rFonts w:ascii="Arial" w:hAnsi="Arial" w:cs="Arial"/>
                <w:sz w:val="20"/>
                <w:szCs w:val="20"/>
              </w:rPr>
              <w:t>(Unit: Baht)</w:t>
            </w:r>
          </w:p>
        </w:tc>
      </w:tr>
      <w:tr w:rsidR="006A06D4" w:rsidRPr="00497C1F" w:rsidTr="00521E54">
        <w:tc>
          <w:tcPr>
            <w:tcW w:w="3420" w:type="dxa"/>
            <w:vAlign w:val="bottom"/>
          </w:tcPr>
          <w:p w:rsidR="006A06D4" w:rsidRPr="00497C1F" w:rsidRDefault="006A06D4" w:rsidP="001B5DA9">
            <w:pPr>
              <w:spacing w:line="380" w:lineRule="exact"/>
              <w:ind w:right="-18"/>
              <w:jc w:val="thaiDistribute"/>
              <w:rPr>
                <w:rFonts w:ascii="Arial" w:hAnsi="Arial" w:cs="Arial"/>
                <w:sz w:val="20"/>
                <w:szCs w:val="20"/>
              </w:rPr>
            </w:pPr>
          </w:p>
        </w:tc>
        <w:tc>
          <w:tcPr>
            <w:tcW w:w="2880" w:type="dxa"/>
            <w:gridSpan w:val="2"/>
            <w:vAlign w:val="bottom"/>
          </w:tcPr>
          <w:p w:rsidR="006A06D4" w:rsidRPr="00497C1F" w:rsidRDefault="006A06D4" w:rsidP="001B5D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For the three-month periods                       ended 30 June</w:t>
            </w:r>
          </w:p>
        </w:tc>
        <w:tc>
          <w:tcPr>
            <w:tcW w:w="2880" w:type="dxa"/>
            <w:gridSpan w:val="2"/>
            <w:vAlign w:val="bottom"/>
          </w:tcPr>
          <w:p w:rsidR="006A06D4" w:rsidRPr="00497C1F" w:rsidRDefault="006A06D4" w:rsidP="001B5D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For the six-month periods                       ended 30 June</w:t>
            </w:r>
          </w:p>
        </w:tc>
      </w:tr>
      <w:tr w:rsidR="006A06D4" w:rsidRPr="00497C1F" w:rsidTr="00521E54">
        <w:tc>
          <w:tcPr>
            <w:tcW w:w="3420" w:type="dxa"/>
            <w:vAlign w:val="bottom"/>
          </w:tcPr>
          <w:p w:rsidR="006A06D4" w:rsidRPr="00497C1F" w:rsidRDefault="006A06D4" w:rsidP="006A06D4">
            <w:pPr>
              <w:spacing w:line="380" w:lineRule="exact"/>
              <w:ind w:right="-18"/>
              <w:jc w:val="thaiDistribute"/>
              <w:rPr>
                <w:rFonts w:ascii="Arial" w:hAnsi="Arial" w:cs="Arial"/>
                <w:sz w:val="20"/>
                <w:szCs w:val="20"/>
              </w:rPr>
            </w:pPr>
          </w:p>
        </w:tc>
        <w:tc>
          <w:tcPr>
            <w:tcW w:w="1440" w:type="dxa"/>
            <w:vAlign w:val="bottom"/>
          </w:tcPr>
          <w:p w:rsidR="006A06D4" w:rsidRPr="00497C1F"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440" w:type="dxa"/>
            <w:vAlign w:val="bottom"/>
          </w:tcPr>
          <w:p w:rsidR="006A06D4" w:rsidRPr="00497C1F"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2018</w:t>
            </w:r>
          </w:p>
        </w:tc>
        <w:tc>
          <w:tcPr>
            <w:tcW w:w="1440" w:type="dxa"/>
            <w:vAlign w:val="bottom"/>
          </w:tcPr>
          <w:p w:rsidR="006A06D4" w:rsidRPr="00497C1F"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440" w:type="dxa"/>
            <w:vAlign w:val="bottom"/>
          </w:tcPr>
          <w:p w:rsidR="006A06D4" w:rsidRPr="00497C1F"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97C1F">
              <w:rPr>
                <w:rFonts w:ascii="Arial" w:hAnsi="Arial" w:cs="Arial"/>
                <w:sz w:val="20"/>
                <w:szCs w:val="20"/>
              </w:rPr>
              <w:t>2018</w:t>
            </w:r>
          </w:p>
        </w:tc>
      </w:tr>
      <w:tr w:rsidR="006A06D4" w:rsidRPr="00497C1F" w:rsidTr="00521E54">
        <w:tc>
          <w:tcPr>
            <w:tcW w:w="3420" w:type="dxa"/>
            <w:vAlign w:val="bottom"/>
          </w:tcPr>
          <w:p w:rsidR="006A06D4" w:rsidRPr="00497C1F" w:rsidRDefault="006A06D4" w:rsidP="006A06D4">
            <w:pPr>
              <w:spacing w:line="380" w:lineRule="exact"/>
              <w:ind w:left="252" w:right="-108" w:hanging="300"/>
              <w:rPr>
                <w:rFonts w:ascii="Arial" w:hAnsi="Arial" w:cs="Arial"/>
                <w:sz w:val="20"/>
                <w:szCs w:val="20"/>
              </w:rPr>
            </w:pPr>
            <w:r w:rsidRPr="00497C1F">
              <w:rPr>
                <w:rFonts w:ascii="Arial" w:hAnsi="Arial" w:cs="Arial"/>
                <w:sz w:val="20"/>
                <w:szCs w:val="20"/>
              </w:rPr>
              <w:t>Loss</w:t>
            </w:r>
            <w:r w:rsidR="002B5488">
              <w:rPr>
                <w:rFonts w:ascii="Arial" w:hAnsi="Arial" w:cs="Arial"/>
                <w:sz w:val="20"/>
                <w:szCs w:val="20"/>
              </w:rPr>
              <w:t xml:space="preserve"> </w:t>
            </w:r>
            <w:r w:rsidRPr="00497C1F">
              <w:rPr>
                <w:rFonts w:ascii="Arial" w:hAnsi="Arial" w:cs="Arial"/>
                <w:sz w:val="20"/>
                <w:szCs w:val="20"/>
              </w:rPr>
              <w:t>on impairment of assets foreclosed</w:t>
            </w:r>
            <w:r w:rsidR="002B5488">
              <w:rPr>
                <w:rFonts w:ascii="Arial" w:hAnsi="Arial" w:cs="Arial"/>
                <w:sz w:val="20"/>
                <w:szCs w:val="20"/>
              </w:rPr>
              <w:t xml:space="preserve"> (reversal)</w:t>
            </w:r>
          </w:p>
        </w:tc>
        <w:tc>
          <w:tcPr>
            <w:tcW w:w="1440" w:type="dxa"/>
            <w:vAlign w:val="bottom"/>
          </w:tcPr>
          <w:p w:rsidR="006A06D4" w:rsidRPr="00497C1F" w:rsidRDefault="0030188F" w:rsidP="006A06D4">
            <w:pPr>
              <w:tabs>
                <w:tab w:val="decimal" w:pos="1152"/>
              </w:tabs>
              <w:overflowPunct/>
              <w:autoSpaceDE/>
              <w:autoSpaceDN/>
              <w:adjustRightInd/>
              <w:spacing w:line="380" w:lineRule="exact"/>
              <w:textAlignment w:val="auto"/>
              <w:rPr>
                <w:rFonts w:ascii="Arial" w:eastAsia="Calibri" w:hAnsi="Arial" w:cs="Arial"/>
                <w:sz w:val="20"/>
                <w:szCs w:val="20"/>
              </w:rPr>
            </w:pPr>
            <w:r w:rsidRPr="002919BF">
              <w:rPr>
                <w:rFonts w:ascii="Arial" w:eastAsia="Calibri" w:hAnsi="Arial" w:cs="Arial"/>
                <w:sz w:val="20"/>
                <w:szCs w:val="20"/>
              </w:rPr>
              <w:t>2,540,307</w:t>
            </w:r>
          </w:p>
        </w:tc>
        <w:tc>
          <w:tcPr>
            <w:tcW w:w="1440" w:type="dxa"/>
            <w:vAlign w:val="bottom"/>
          </w:tcPr>
          <w:p w:rsidR="006A06D4" w:rsidRPr="00497C1F" w:rsidRDefault="006A06D4" w:rsidP="006A06D4">
            <w:pPr>
              <w:tabs>
                <w:tab w:val="decimal" w:pos="1152"/>
              </w:tabs>
              <w:overflowPunct/>
              <w:autoSpaceDE/>
              <w:autoSpaceDN/>
              <w:adjustRightInd/>
              <w:spacing w:line="380" w:lineRule="exact"/>
              <w:textAlignment w:val="auto"/>
              <w:rPr>
                <w:rFonts w:ascii="Arial" w:eastAsia="Calibri" w:hAnsi="Arial" w:cs="Arial"/>
                <w:sz w:val="20"/>
                <w:szCs w:val="20"/>
              </w:rPr>
            </w:pPr>
            <w:r w:rsidRPr="00497C1F">
              <w:rPr>
                <w:rFonts w:ascii="Arial" w:eastAsia="Calibri" w:hAnsi="Arial" w:cs="Arial"/>
                <w:sz w:val="20"/>
                <w:szCs w:val="20"/>
              </w:rPr>
              <w:t>5,814,092</w:t>
            </w:r>
          </w:p>
        </w:tc>
        <w:tc>
          <w:tcPr>
            <w:tcW w:w="1440" w:type="dxa"/>
            <w:vAlign w:val="bottom"/>
          </w:tcPr>
          <w:p w:rsidR="006A06D4" w:rsidRPr="00497C1F" w:rsidRDefault="0030188F" w:rsidP="006A06D4">
            <w:pPr>
              <w:tabs>
                <w:tab w:val="decimal" w:pos="1152"/>
              </w:tabs>
              <w:overflowPunct/>
              <w:autoSpaceDE/>
              <w:autoSpaceDN/>
              <w:adjustRightInd/>
              <w:spacing w:line="380" w:lineRule="exact"/>
              <w:textAlignment w:val="auto"/>
              <w:rPr>
                <w:rFonts w:ascii="Arial" w:eastAsia="Calibri" w:hAnsi="Arial" w:cs="Arial"/>
                <w:sz w:val="20"/>
                <w:szCs w:val="20"/>
              </w:rPr>
            </w:pPr>
            <w:r w:rsidRPr="002919BF">
              <w:rPr>
                <w:rFonts w:ascii="Arial" w:eastAsia="Calibri" w:hAnsi="Arial" w:cs="Arial"/>
                <w:sz w:val="20"/>
                <w:szCs w:val="20"/>
              </w:rPr>
              <w:t>(1,700,245)</w:t>
            </w:r>
          </w:p>
        </w:tc>
        <w:tc>
          <w:tcPr>
            <w:tcW w:w="1440" w:type="dxa"/>
            <w:vAlign w:val="bottom"/>
          </w:tcPr>
          <w:p w:rsidR="006A06D4" w:rsidRPr="00497C1F" w:rsidRDefault="006A06D4" w:rsidP="006A06D4">
            <w:pPr>
              <w:tabs>
                <w:tab w:val="decimal" w:pos="1152"/>
              </w:tabs>
              <w:overflowPunct/>
              <w:autoSpaceDE/>
              <w:autoSpaceDN/>
              <w:adjustRightInd/>
              <w:spacing w:line="380" w:lineRule="exact"/>
              <w:textAlignment w:val="auto"/>
              <w:rPr>
                <w:rFonts w:ascii="Arial" w:eastAsia="Calibri" w:hAnsi="Arial" w:cs="Arial"/>
                <w:sz w:val="20"/>
                <w:szCs w:val="20"/>
              </w:rPr>
            </w:pPr>
            <w:r w:rsidRPr="00497C1F">
              <w:rPr>
                <w:rFonts w:ascii="Arial" w:eastAsia="Calibri" w:hAnsi="Arial" w:cs="Arial"/>
                <w:sz w:val="20"/>
                <w:szCs w:val="20"/>
              </w:rPr>
              <w:t>7,426,551</w:t>
            </w:r>
          </w:p>
        </w:tc>
      </w:tr>
      <w:tr w:rsidR="006A06D4" w:rsidRPr="00497C1F" w:rsidTr="00521E54">
        <w:tc>
          <w:tcPr>
            <w:tcW w:w="3420" w:type="dxa"/>
            <w:vAlign w:val="bottom"/>
          </w:tcPr>
          <w:p w:rsidR="006A06D4" w:rsidRPr="00497C1F" w:rsidRDefault="006A06D4" w:rsidP="006A06D4">
            <w:pPr>
              <w:spacing w:line="380" w:lineRule="exact"/>
              <w:ind w:left="252" w:right="-108" w:hanging="300"/>
              <w:rPr>
                <w:rFonts w:ascii="Arial" w:hAnsi="Arial" w:cs="Arial"/>
                <w:sz w:val="20"/>
                <w:szCs w:val="20"/>
              </w:rPr>
            </w:pPr>
            <w:r w:rsidRPr="00497C1F">
              <w:rPr>
                <w:rFonts w:ascii="Arial" w:hAnsi="Arial" w:cs="Arial"/>
                <w:sz w:val="20"/>
                <w:szCs w:val="20"/>
              </w:rPr>
              <w:t>Loss on disposal of assets foreclosed</w:t>
            </w:r>
          </w:p>
        </w:tc>
        <w:tc>
          <w:tcPr>
            <w:tcW w:w="1440" w:type="dxa"/>
            <w:vAlign w:val="bottom"/>
          </w:tcPr>
          <w:p w:rsidR="006A06D4" w:rsidRPr="00497C1F" w:rsidRDefault="0030188F" w:rsidP="006A06D4">
            <w:pPr>
              <w:pBdr>
                <w:bottom w:val="single" w:sz="4" w:space="1" w:color="auto"/>
              </w:pBdr>
              <w:tabs>
                <w:tab w:val="decimal" w:pos="1152"/>
              </w:tabs>
              <w:overflowPunct/>
              <w:autoSpaceDE/>
              <w:autoSpaceDN/>
              <w:adjustRightInd/>
              <w:spacing w:line="380" w:lineRule="exact"/>
              <w:textAlignment w:val="auto"/>
              <w:rPr>
                <w:rFonts w:ascii="Arial" w:eastAsia="Calibri" w:hAnsi="Arial" w:cs="Arial"/>
                <w:sz w:val="20"/>
                <w:szCs w:val="20"/>
              </w:rPr>
            </w:pPr>
            <w:r w:rsidRPr="002919BF">
              <w:rPr>
                <w:rFonts w:ascii="Arial" w:eastAsia="Calibri" w:hAnsi="Arial" w:cs="Arial"/>
                <w:sz w:val="20"/>
                <w:szCs w:val="20"/>
              </w:rPr>
              <w:t>51,193,797</w:t>
            </w:r>
          </w:p>
        </w:tc>
        <w:tc>
          <w:tcPr>
            <w:tcW w:w="1440" w:type="dxa"/>
            <w:vAlign w:val="bottom"/>
          </w:tcPr>
          <w:p w:rsidR="006A06D4" w:rsidRPr="00497C1F" w:rsidRDefault="006A06D4" w:rsidP="006A06D4">
            <w:pPr>
              <w:pBdr>
                <w:bottom w:val="single" w:sz="4" w:space="1" w:color="auto"/>
              </w:pBdr>
              <w:tabs>
                <w:tab w:val="decimal" w:pos="1152"/>
              </w:tabs>
              <w:overflowPunct/>
              <w:autoSpaceDE/>
              <w:autoSpaceDN/>
              <w:adjustRightInd/>
              <w:spacing w:line="380" w:lineRule="exact"/>
              <w:textAlignment w:val="auto"/>
              <w:rPr>
                <w:rFonts w:ascii="Arial" w:eastAsia="Calibri" w:hAnsi="Arial" w:cs="Arial"/>
                <w:sz w:val="20"/>
                <w:szCs w:val="20"/>
              </w:rPr>
            </w:pPr>
            <w:r w:rsidRPr="00497C1F">
              <w:rPr>
                <w:rFonts w:ascii="Arial" w:eastAsia="Calibri" w:hAnsi="Arial" w:cs="Arial"/>
                <w:sz w:val="20"/>
                <w:szCs w:val="20"/>
              </w:rPr>
              <w:t>52,383,792</w:t>
            </w:r>
          </w:p>
        </w:tc>
        <w:tc>
          <w:tcPr>
            <w:tcW w:w="1440" w:type="dxa"/>
            <w:vAlign w:val="bottom"/>
          </w:tcPr>
          <w:p w:rsidR="006A06D4" w:rsidRPr="00497C1F" w:rsidRDefault="0030188F" w:rsidP="006A06D4">
            <w:pPr>
              <w:pBdr>
                <w:bottom w:val="single" w:sz="4" w:space="1" w:color="auto"/>
              </w:pBdr>
              <w:tabs>
                <w:tab w:val="decimal" w:pos="1152"/>
              </w:tabs>
              <w:overflowPunct/>
              <w:autoSpaceDE/>
              <w:autoSpaceDN/>
              <w:adjustRightInd/>
              <w:spacing w:line="380" w:lineRule="exact"/>
              <w:textAlignment w:val="auto"/>
              <w:rPr>
                <w:rFonts w:ascii="Arial" w:eastAsia="Calibri" w:hAnsi="Arial" w:cs="Arial"/>
                <w:sz w:val="20"/>
                <w:szCs w:val="20"/>
              </w:rPr>
            </w:pPr>
            <w:r w:rsidRPr="002919BF">
              <w:rPr>
                <w:rFonts w:ascii="Arial" w:eastAsia="Calibri" w:hAnsi="Arial" w:cs="Arial"/>
                <w:sz w:val="20"/>
                <w:szCs w:val="20"/>
              </w:rPr>
              <w:t>110,796,168</w:t>
            </w:r>
          </w:p>
        </w:tc>
        <w:tc>
          <w:tcPr>
            <w:tcW w:w="1440" w:type="dxa"/>
            <w:vAlign w:val="bottom"/>
          </w:tcPr>
          <w:p w:rsidR="006A06D4" w:rsidRPr="00497C1F" w:rsidRDefault="006A06D4" w:rsidP="006A06D4">
            <w:pPr>
              <w:pBdr>
                <w:bottom w:val="single" w:sz="4" w:space="1" w:color="auto"/>
              </w:pBdr>
              <w:tabs>
                <w:tab w:val="decimal" w:pos="1152"/>
              </w:tabs>
              <w:overflowPunct/>
              <w:autoSpaceDE/>
              <w:autoSpaceDN/>
              <w:adjustRightInd/>
              <w:spacing w:line="380" w:lineRule="exact"/>
              <w:textAlignment w:val="auto"/>
              <w:rPr>
                <w:rFonts w:ascii="Arial" w:eastAsia="Calibri" w:hAnsi="Arial" w:cs="Arial"/>
                <w:sz w:val="20"/>
                <w:szCs w:val="20"/>
              </w:rPr>
            </w:pPr>
            <w:r w:rsidRPr="00497C1F">
              <w:rPr>
                <w:rFonts w:ascii="Arial" w:eastAsia="Calibri" w:hAnsi="Arial" w:cs="Arial"/>
                <w:sz w:val="20"/>
                <w:szCs w:val="20"/>
              </w:rPr>
              <w:t>97,464,643</w:t>
            </w:r>
          </w:p>
        </w:tc>
      </w:tr>
      <w:tr w:rsidR="006A06D4" w:rsidRPr="00497C1F" w:rsidTr="00521E54">
        <w:tc>
          <w:tcPr>
            <w:tcW w:w="3420" w:type="dxa"/>
            <w:vAlign w:val="bottom"/>
          </w:tcPr>
          <w:p w:rsidR="006A06D4" w:rsidRPr="00497C1F" w:rsidRDefault="006A06D4" w:rsidP="006A06D4">
            <w:pPr>
              <w:spacing w:line="380" w:lineRule="exact"/>
              <w:ind w:left="252" w:hanging="300"/>
              <w:rPr>
                <w:rFonts w:ascii="Arial" w:hAnsi="Arial" w:cs="Arial"/>
                <w:sz w:val="20"/>
                <w:szCs w:val="20"/>
              </w:rPr>
            </w:pPr>
            <w:r w:rsidRPr="00497C1F">
              <w:rPr>
                <w:rFonts w:ascii="Arial" w:hAnsi="Arial" w:cs="Arial"/>
                <w:sz w:val="20"/>
                <w:szCs w:val="20"/>
              </w:rPr>
              <w:t>Total</w:t>
            </w:r>
          </w:p>
        </w:tc>
        <w:tc>
          <w:tcPr>
            <w:tcW w:w="1440" w:type="dxa"/>
            <w:vAlign w:val="bottom"/>
          </w:tcPr>
          <w:p w:rsidR="006A06D4" w:rsidRPr="00497C1F" w:rsidRDefault="0030188F" w:rsidP="006A06D4">
            <w:pPr>
              <w:pBdr>
                <w:bottom w:val="double" w:sz="4" w:space="1" w:color="auto"/>
              </w:pBdr>
              <w:tabs>
                <w:tab w:val="decimal" w:pos="1152"/>
              </w:tabs>
              <w:overflowPunct/>
              <w:autoSpaceDE/>
              <w:autoSpaceDN/>
              <w:adjustRightInd/>
              <w:spacing w:line="380" w:lineRule="exact"/>
              <w:textAlignment w:val="auto"/>
              <w:rPr>
                <w:rFonts w:ascii="Arial" w:eastAsia="Calibri" w:hAnsi="Arial" w:cs="Arial"/>
                <w:sz w:val="20"/>
                <w:szCs w:val="20"/>
              </w:rPr>
            </w:pPr>
            <w:r w:rsidRPr="002919BF">
              <w:rPr>
                <w:rFonts w:ascii="Arial" w:eastAsia="Calibri" w:hAnsi="Arial" w:cs="Arial"/>
                <w:sz w:val="20"/>
                <w:szCs w:val="20"/>
              </w:rPr>
              <w:t>53,734,104</w:t>
            </w:r>
          </w:p>
        </w:tc>
        <w:tc>
          <w:tcPr>
            <w:tcW w:w="1440" w:type="dxa"/>
            <w:vAlign w:val="bottom"/>
          </w:tcPr>
          <w:p w:rsidR="006A06D4" w:rsidRPr="00497C1F" w:rsidRDefault="006A06D4" w:rsidP="006A06D4">
            <w:pPr>
              <w:pBdr>
                <w:bottom w:val="double" w:sz="4" w:space="1" w:color="auto"/>
              </w:pBdr>
              <w:tabs>
                <w:tab w:val="decimal" w:pos="1152"/>
              </w:tabs>
              <w:overflowPunct/>
              <w:autoSpaceDE/>
              <w:autoSpaceDN/>
              <w:adjustRightInd/>
              <w:spacing w:line="380" w:lineRule="exact"/>
              <w:textAlignment w:val="auto"/>
              <w:rPr>
                <w:rFonts w:ascii="Arial" w:eastAsia="Calibri" w:hAnsi="Arial" w:cs="Arial"/>
                <w:sz w:val="20"/>
                <w:szCs w:val="20"/>
              </w:rPr>
            </w:pPr>
            <w:r w:rsidRPr="00497C1F">
              <w:rPr>
                <w:rFonts w:ascii="Arial" w:eastAsia="Calibri" w:hAnsi="Arial" w:cs="Arial"/>
                <w:sz w:val="20"/>
                <w:szCs w:val="20"/>
              </w:rPr>
              <w:t>58,197,884</w:t>
            </w:r>
          </w:p>
        </w:tc>
        <w:tc>
          <w:tcPr>
            <w:tcW w:w="1440" w:type="dxa"/>
            <w:vAlign w:val="bottom"/>
          </w:tcPr>
          <w:p w:rsidR="006A06D4" w:rsidRPr="00497C1F" w:rsidRDefault="0030188F" w:rsidP="006A06D4">
            <w:pPr>
              <w:pBdr>
                <w:bottom w:val="double" w:sz="4" w:space="1" w:color="auto"/>
              </w:pBdr>
              <w:tabs>
                <w:tab w:val="decimal" w:pos="1152"/>
              </w:tabs>
              <w:overflowPunct/>
              <w:autoSpaceDE/>
              <w:autoSpaceDN/>
              <w:adjustRightInd/>
              <w:spacing w:line="380" w:lineRule="exact"/>
              <w:textAlignment w:val="auto"/>
              <w:rPr>
                <w:rFonts w:ascii="Arial" w:eastAsia="Calibri" w:hAnsi="Arial" w:cs="Arial"/>
                <w:sz w:val="20"/>
                <w:szCs w:val="20"/>
              </w:rPr>
            </w:pPr>
            <w:r w:rsidRPr="002919BF">
              <w:rPr>
                <w:rFonts w:ascii="Arial" w:eastAsia="Calibri" w:hAnsi="Arial" w:cs="Arial"/>
                <w:sz w:val="20"/>
                <w:szCs w:val="20"/>
              </w:rPr>
              <w:t>109,095,923</w:t>
            </w:r>
          </w:p>
        </w:tc>
        <w:tc>
          <w:tcPr>
            <w:tcW w:w="1440" w:type="dxa"/>
            <w:vAlign w:val="bottom"/>
          </w:tcPr>
          <w:p w:rsidR="006A06D4" w:rsidRPr="00497C1F" w:rsidRDefault="006A06D4" w:rsidP="006A06D4">
            <w:pPr>
              <w:pBdr>
                <w:bottom w:val="double" w:sz="4" w:space="1" w:color="auto"/>
              </w:pBdr>
              <w:tabs>
                <w:tab w:val="decimal" w:pos="1152"/>
              </w:tabs>
              <w:overflowPunct/>
              <w:autoSpaceDE/>
              <w:autoSpaceDN/>
              <w:adjustRightInd/>
              <w:spacing w:line="380" w:lineRule="exact"/>
              <w:textAlignment w:val="auto"/>
              <w:rPr>
                <w:rFonts w:ascii="Arial" w:eastAsia="Calibri" w:hAnsi="Arial" w:cs="Arial"/>
                <w:sz w:val="20"/>
                <w:szCs w:val="20"/>
              </w:rPr>
            </w:pPr>
            <w:r w:rsidRPr="00497C1F">
              <w:rPr>
                <w:rFonts w:ascii="Arial" w:eastAsia="Calibri" w:hAnsi="Arial" w:cs="Arial"/>
                <w:sz w:val="20"/>
                <w:szCs w:val="20"/>
              </w:rPr>
              <w:t>104,891,194</w:t>
            </w:r>
          </w:p>
        </w:tc>
      </w:tr>
    </w:tbl>
    <w:p w:rsidR="007D4453" w:rsidRPr="00AA56D5" w:rsidRDefault="00DD3B51" w:rsidP="00AA56D5">
      <w:pPr>
        <w:tabs>
          <w:tab w:val="left" w:pos="2880"/>
          <w:tab w:val="left" w:pos="5760"/>
          <w:tab w:val="decimal" w:pos="6660"/>
          <w:tab w:val="left" w:pos="7110"/>
          <w:tab w:val="decimal" w:pos="7920"/>
        </w:tabs>
        <w:spacing w:before="24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15</w:t>
      </w:r>
      <w:r w:rsidR="007D4453" w:rsidRPr="00AA56D5">
        <w:rPr>
          <w:rFonts w:ascii="Arial" w:eastAsia="Arial Unicode MS" w:hAnsi="Arial" w:cs="Arial"/>
          <w:b/>
          <w:bCs/>
          <w:sz w:val="22"/>
          <w:szCs w:val="22"/>
        </w:rPr>
        <w:t>.</w:t>
      </w:r>
      <w:r w:rsidR="007D4453" w:rsidRPr="00AA56D5">
        <w:rPr>
          <w:rFonts w:ascii="Arial" w:eastAsia="Arial Unicode MS" w:hAnsi="Arial" w:cs="Arial"/>
          <w:b/>
          <w:bCs/>
          <w:sz w:val="22"/>
          <w:szCs w:val="22"/>
        </w:rPr>
        <w:tab/>
        <w:t>Earnings per share</w:t>
      </w:r>
    </w:p>
    <w:p w:rsidR="00E34CF6" w:rsidRPr="00AA56D5" w:rsidRDefault="005A5CFB" w:rsidP="00AA56D5">
      <w:pPr>
        <w:spacing w:before="120" w:after="120" w:line="380" w:lineRule="exact"/>
        <w:ind w:left="533"/>
        <w:jc w:val="thaiDistribute"/>
        <w:rPr>
          <w:rFonts w:ascii="Arial" w:hAnsi="Arial" w:cs="Arial"/>
          <w:sz w:val="22"/>
          <w:szCs w:val="22"/>
        </w:rPr>
      </w:pPr>
      <w:r w:rsidRPr="00AA56D5">
        <w:rPr>
          <w:rFonts w:ascii="Arial" w:hAnsi="Arial" w:cs="Arial"/>
          <w:sz w:val="22"/>
          <w:szCs w:val="22"/>
        </w:rPr>
        <w:t xml:space="preserve">Basic earnings per share is calculated by dividing profit for the </w:t>
      </w:r>
      <w:r w:rsidR="00936CF2" w:rsidRPr="00AA56D5">
        <w:rPr>
          <w:rFonts w:ascii="Arial" w:hAnsi="Arial" w:cs="Arial"/>
          <w:sz w:val="22"/>
          <w:szCs w:val="22"/>
        </w:rPr>
        <w:t>period</w:t>
      </w:r>
      <w:r w:rsidR="00917B62" w:rsidRPr="00AA56D5">
        <w:rPr>
          <w:rFonts w:ascii="Arial" w:hAnsi="Arial" w:cs="Arial"/>
          <w:sz w:val="22"/>
          <w:szCs w:val="22"/>
        </w:rPr>
        <w:t xml:space="preserve"> (excluding other comprehensive income)</w:t>
      </w:r>
      <w:r w:rsidRPr="00AA56D5">
        <w:rPr>
          <w:rFonts w:ascii="Arial" w:hAnsi="Arial" w:cs="Arial"/>
          <w:sz w:val="22"/>
          <w:szCs w:val="22"/>
        </w:rPr>
        <w:t xml:space="preserve"> by the weighted average number of ordinary shares in issue during the </w:t>
      </w:r>
      <w:r w:rsidR="00936CF2" w:rsidRPr="00AA56D5">
        <w:rPr>
          <w:rFonts w:ascii="Arial" w:hAnsi="Arial" w:cs="Arial"/>
          <w:sz w:val="22"/>
          <w:szCs w:val="22"/>
        </w:rPr>
        <w:t>period</w:t>
      </w:r>
      <w:r w:rsidR="00E34CF6" w:rsidRPr="00AA56D5">
        <w:rPr>
          <w:rFonts w:ascii="Arial" w:hAnsi="Arial" w:cs="Arial"/>
          <w:sz w:val="22"/>
          <w:szCs w:val="22"/>
        </w:rPr>
        <w:t>.</w:t>
      </w:r>
    </w:p>
    <w:p w:rsidR="00F35AC8" w:rsidRPr="00AA56D5" w:rsidRDefault="00F35AC8" w:rsidP="00AA56D5">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b/>
          <w:bCs/>
          <w:sz w:val="22"/>
          <w:szCs w:val="22"/>
        </w:rPr>
      </w:pPr>
      <w:r w:rsidRPr="00AA56D5">
        <w:rPr>
          <w:rFonts w:ascii="Arial" w:eastAsia="Arial Unicode MS" w:hAnsi="Arial" w:cs="Arial"/>
          <w:b/>
          <w:bCs/>
          <w:sz w:val="22"/>
          <w:szCs w:val="22"/>
        </w:rPr>
        <w:t>1</w:t>
      </w:r>
      <w:r w:rsidR="00DD3B51">
        <w:rPr>
          <w:rFonts w:ascii="Arial" w:eastAsia="Arial Unicode MS" w:hAnsi="Arial" w:cs="Arial"/>
          <w:b/>
          <w:bCs/>
          <w:sz w:val="22"/>
          <w:szCs w:val="22"/>
        </w:rPr>
        <w:t>6</w:t>
      </w:r>
      <w:r w:rsidRPr="00AA56D5">
        <w:rPr>
          <w:rFonts w:ascii="Arial" w:eastAsia="Arial Unicode MS" w:hAnsi="Arial" w:cs="Arial"/>
          <w:b/>
          <w:bCs/>
          <w:sz w:val="22"/>
          <w:szCs w:val="22"/>
        </w:rPr>
        <w:t>.</w:t>
      </w:r>
      <w:r w:rsidRPr="00AA56D5">
        <w:rPr>
          <w:rFonts w:ascii="Arial" w:eastAsia="Arial Unicode MS" w:hAnsi="Arial" w:cs="Arial"/>
          <w:b/>
          <w:bCs/>
          <w:sz w:val="22"/>
          <w:szCs w:val="22"/>
        </w:rPr>
        <w:tab/>
        <w:t>Related party transactions</w:t>
      </w:r>
    </w:p>
    <w:p w:rsidR="00F35AC8" w:rsidRPr="00AA56D5" w:rsidRDefault="00F170B2" w:rsidP="00DC030F">
      <w:pPr>
        <w:tabs>
          <w:tab w:val="left" w:pos="2160"/>
          <w:tab w:val="left" w:pos="2520"/>
          <w:tab w:val="left" w:pos="5760"/>
          <w:tab w:val="right" w:pos="6480"/>
          <w:tab w:val="left" w:pos="7380"/>
          <w:tab w:val="right" w:pos="8100"/>
        </w:tabs>
        <w:spacing w:before="120" w:after="240" w:line="380" w:lineRule="exact"/>
        <w:ind w:left="547" w:right="-43"/>
        <w:jc w:val="both"/>
        <w:rPr>
          <w:rFonts w:ascii="Arial" w:hAnsi="Arial" w:cs="Arial"/>
          <w:sz w:val="22"/>
          <w:szCs w:val="22"/>
        </w:rPr>
      </w:pPr>
      <w:r w:rsidRPr="00AA56D5">
        <w:rPr>
          <w:rFonts w:ascii="Arial" w:hAnsi="Arial" w:cs="Arial"/>
          <w:sz w:val="22"/>
          <w:szCs w:val="22"/>
        </w:rPr>
        <w:t>During the periods, the Company had significant business transactions with related part</w:t>
      </w:r>
      <w:r w:rsidR="0022446A" w:rsidRPr="00AA56D5">
        <w:rPr>
          <w:rFonts w:ascii="Arial" w:hAnsi="Arial" w:cs="Arial"/>
          <w:sz w:val="22"/>
          <w:szCs w:val="22"/>
        </w:rPr>
        <w:t>y</w:t>
      </w:r>
      <w:r w:rsidRPr="00AA56D5">
        <w:rPr>
          <w:rFonts w:ascii="Arial" w:hAnsi="Arial" w:cs="Arial"/>
          <w:sz w:val="22"/>
          <w:szCs w:val="22"/>
        </w:rPr>
        <w:t xml:space="preserve">. Such transactions are in the ordinary course of business and were concluded on commercial terms and bases agreed upon between the Company and </w:t>
      </w:r>
      <w:r w:rsidR="0022446A" w:rsidRPr="00AA56D5">
        <w:rPr>
          <w:rFonts w:ascii="Arial" w:hAnsi="Arial" w:cs="Arial"/>
          <w:sz w:val="22"/>
          <w:szCs w:val="22"/>
        </w:rPr>
        <w:t>that</w:t>
      </w:r>
      <w:r w:rsidRPr="00AA56D5">
        <w:rPr>
          <w:rFonts w:ascii="Arial" w:hAnsi="Arial" w:cs="Arial"/>
          <w:sz w:val="22"/>
          <w:szCs w:val="22"/>
        </w:rPr>
        <w:t xml:space="preserve"> related </w:t>
      </w:r>
      <w:r w:rsidR="0022446A" w:rsidRPr="00AA56D5">
        <w:rPr>
          <w:rFonts w:ascii="Arial" w:hAnsi="Arial" w:cs="Arial"/>
          <w:sz w:val="22"/>
          <w:szCs w:val="22"/>
        </w:rPr>
        <w:t>party</w:t>
      </w:r>
      <w:r w:rsidRPr="00AA56D5">
        <w:rPr>
          <w:rFonts w:ascii="Arial" w:hAnsi="Arial" w:cs="Arial"/>
          <w:sz w:val="22"/>
          <w:szCs w:val="22"/>
        </w:rPr>
        <w:t xml:space="preserve">. A summary of related </w:t>
      </w:r>
      <w:r w:rsidR="0022446A" w:rsidRPr="00AA56D5">
        <w:rPr>
          <w:rFonts w:ascii="Arial" w:hAnsi="Arial" w:cs="Arial"/>
          <w:sz w:val="22"/>
          <w:szCs w:val="22"/>
        </w:rPr>
        <w:t>party</w:t>
      </w:r>
      <w:r w:rsidRPr="00AA56D5">
        <w:rPr>
          <w:rFonts w:ascii="Arial" w:hAnsi="Arial" w:cs="Arial"/>
          <w:sz w:val="22"/>
          <w:szCs w:val="22"/>
        </w:rPr>
        <w:t xml:space="preserve"> and transactions with </w:t>
      </w:r>
      <w:r w:rsidR="0022446A" w:rsidRPr="00AA56D5">
        <w:rPr>
          <w:rFonts w:ascii="Arial" w:hAnsi="Arial" w:cs="Arial"/>
          <w:sz w:val="22"/>
          <w:szCs w:val="22"/>
        </w:rPr>
        <w:t>that</w:t>
      </w:r>
      <w:r w:rsidRPr="00AA56D5">
        <w:rPr>
          <w:rFonts w:ascii="Arial" w:hAnsi="Arial" w:cs="Arial"/>
          <w:sz w:val="22"/>
          <w:szCs w:val="22"/>
        </w:rPr>
        <w:t xml:space="preserve"> </w:t>
      </w:r>
      <w:r w:rsidR="0022446A" w:rsidRPr="00AA56D5">
        <w:rPr>
          <w:rFonts w:ascii="Arial" w:hAnsi="Arial" w:cs="Arial"/>
          <w:sz w:val="22"/>
          <w:szCs w:val="22"/>
        </w:rPr>
        <w:t>party</w:t>
      </w:r>
      <w:r w:rsidRPr="00AA56D5">
        <w:rPr>
          <w:rFonts w:ascii="Arial" w:hAnsi="Arial" w:cs="Arial"/>
          <w:sz w:val="22"/>
          <w:szCs w:val="22"/>
        </w:rPr>
        <w:t xml:space="preserve"> </w:t>
      </w:r>
      <w:r w:rsidR="00AA56D5" w:rsidRPr="00AA56D5">
        <w:rPr>
          <w:rFonts w:ascii="Arial" w:hAnsi="Arial" w:cs="Arial"/>
          <w:sz w:val="22"/>
          <w:szCs w:val="22"/>
        </w:rPr>
        <w:t>are</w:t>
      </w:r>
      <w:r w:rsidRPr="00AA56D5">
        <w:rPr>
          <w:rFonts w:ascii="Arial" w:hAnsi="Arial" w:cs="Arial"/>
          <w:sz w:val="22"/>
          <w:szCs w:val="22"/>
        </w:rPr>
        <w:t xml:space="preserve"> below.</w:t>
      </w:r>
    </w:p>
    <w:tbl>
      <w:tblPr>
        <w:tblW w:w="9162" w:type="dxa"/>
        <w:tblInd w:w="558" w:type="dxa"/>
        <w:tblLayout w:type="fixed"/>
        <w:tblLook w:val="0000" w:firstRow="0" w:lastRow="0" w:firstColumn="0" w:lastColumn="0" w:noHBand="0" w:noVBand="0"/>
      </w:tblPr>
      <w:tblGrid>
        <w:gridCol w:w="3837"/>
        <w:gridCol w:w="5325"/>
      </w:tblGrid>
      <w:tr w:rsidR="00AA56D5" w:rsidRPr="00AA56D5" w:rsidTr="00DC030F">
        <w:tc>
          <w:tcPr>
            <w:tcW w:w="3837" w:type="dxa"/>
            <w:vAlign w:val="bottom"/>
          </w:tcPr>
          <w:p w:rsidR="00F170B2" w:rsidRPr="00AA56D5" w:rsidRDefault="00162BD4" w:rsidP="00AA56D5">
            <w:pPr>
              <w:pBdr>
                <w:bottom w:val="single" w:sz="4" w:space="1" w:color="auto"/>
              </w:pBdr>
              <w:spacing w:line="380" w:lineRule="exact"/>
              <w:ind w:right="-18"/>
              <w:jc w:val="center"/>
              <w:rPr>
                <w:rFonts w:ascii="Arial" w:hAnsi="Arial" w:cs="Arial"/>
                <w:sz w:val="20"/>
                <w:szCs w:val="20"/>
              </w:rPr>
            </w:pPr>
            <w:r w:rsidRPr="00AA56D5">
              <w:rPr>
                <w:rFonts w:ascii="Arial" w:hAnsi="Arial" w:cs="Arial"/>
                <w:sz w:val="20"/>
                <w:szCs w:val="20"/>
              </w:rPr>
              <w:t>Name of related party</w:t>
            </w:r>
          </w:p>
        </w:tc>
        <w:tc>
          <w:tcPr>
            <w:tcW w:w="5325" w:type="dxa"/>
            <w:vAlign w:val="bottom"/>
          </w:tcPr>
          <w:p w:rsidR="00F170B2" w:rsidRPr="00AA56D5"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AA56D5">
              <w:rPr>
                <w:rFonts w:ascii="Arial" w:hAnsi="Arial" w:cs="Arial"/>
                <w:sz w:val="20"/>
                <w:szCs w:val="20"/>
              </w:rPr>
              <w:t>Relationship with the Company</w:t>
            </w:r>
          </w:p>
        </w:tc>
      </w:tr>
      <w:tr w:rsidR="00AA56D5" w:rsidRPr="00AA56D5" w:rsidTr="00DC030F">
        <w:tc>
          <w:tcPr>
            <w:tcW w:w="3837" w:type="dxa"/>
          </w:tcPr>
          <w:p w:rsidR="00F35AC8" w:rsidRPr="00AA56D5" w:rsidRDefault="00162BD4" w:rsidP="00AA56D5">
            <w:pPr>
              <w:spacing w:line="380" w:lineRule="exact"/>
              <w:ind w:left="162" w:hanging="162"/>
              <w:jc w:val="both"/>
              <w:rPr>
                <w:rFonts w:ascii="Arial" w:hAnsi="Arial" w:cs="Arial"/>
                <w:sz w:val="20"/>
                <w:szCs w:val="20"/>
              </w:rPr>
            </w:pPr>
            <w:r w:rsidRPr="00AA56D5">
              <w:rPr>
                <w:rFonts w:ascii="Arial" w:hAnsi="Arial" w:cs="Arial"/>
                <w:sz w:val="20"/>
                <w:szCs w:val="20"/>
              </w:rPr>
              <w:t>MOD S Company Limited</w:t>
            </w:r>
          </w:p>
        </w:tc>
        <w:tc>
          <w:tcPr>
            <w:tcW w:w="5325" w:type="dxa"/>
          </w:tcPr>
          <w:p w:rsidR="00F35AC8" w:rsidRPr="00AA56D5" w:rsidRDefault="00F35AC8" w:rsidP="00AA56D5">
            <w:pPr>
              <w:spacing w:line="380" w:lineRule="exact"/>
              <w:ind w:left="162" w:right="-108" w:hanging="162"/>
              <w:jc w:val="center"/>
              <w:rPr>
                <w:rFonts w:ascii="Arial" w:hAnsi="Arial" w:cs="Arial"/>
                <w:sz w:val="20"/>
                <w:szCs w:val="20"/>
              </w:rPr>
            </w:pPr>
            <w:r w:rsidRPr="00AA56D5">
              <w:rPr>
                <w:rFonts w:ascii="Arial" w:hAnsi="Arial" w:cs="Arial"/>
                <w:sz w:val="20"/>
                <w:szCs w:val="20"/>
              </w:rPr>
              <w:t>An associate</w:t>
            </w:r>
            <w:r w:rsidR="00AD1E10" w:rsidRPr="00AA56D5">
              <w:rPr>
                <w:rFonts w:ascii="Arial" w:hAnsi="Arial" w:cs="Arial"/>
                <w:sz w:val="20"/>
                <w:szCs w:val="20"/>
              </w:rPr>
              <w:t xml:space="preserve"> company</w:t>
            </w:r>
          </w:p>
        </w:tc>
      </w:tr>
    </w:tbl>
    <w:p w:rsidR="00DD3B51" w:rsidRDefault="00DD3B51" w:rsidP="006A06D4">
      <w:pPr>
        <w:tabs>
          <w:tab w:val="left" w:pos="900"/>
          <w:tab w:val="left" w:pos="1440"/>
          <w:tab w:val="left" w:pos="2160"/>
          <w:tab w:val="left" w:pos="4140"/>
        </w:tabs>
        <w:spacing w:before="240" w:line="360" w:lineRule="exact"/>
        <w:ind w:left="547" w:hanging="547"/>
        <w:jc w:val="right"/>
        <w:rPr>
          <w:rFonts w:ascii="Arial" w:eastAsia="Arial Unicode MS" w:hAnsi="Arial" w:cs="Arial"/>
          <w:b/>
          <w:bCs/>
          <w:sz w:val="18"/>
          <w:szCs w:val="18"/>
        </w:rPr>
      </w:pPr>
    </w:p>
    <w:p w:rsidR="00DD3B51" w:rsidRDefault="00DD3B51" w:rsidP="00DD3B51">
      <w:pPr>
        <w:rPr>
          <w:rFonts w:eastAsia="Arial Unicode MS"/>
        </w:rPr>
      </w:pPr>
      <w:r>
        <w:rPr>
          <w:rFonts w:eastAsia="Arial Unicode MS"/>
        </w:rPr>
        <w:br w:type="page"/>
      </w:r>
    </w:p>
    <w:p w:rsidR="006A06D4" w:rsidRPr="00497C1F" w:rsidRDefault="006A06D4" w:rsidP="006A06D4">
      <w:pPr>
        <w:tabs>
          <w:tab w:val="left" w:pos="900"/>
          <w:tab w:val="left" w:pos="1440"/>
          <w:tab w:val="left" w:pos="2160"/>
          <w:tab w:val="left" w:pos="4140"/>
        </w:tabs>
        <w:spacing w:before="240" w:line="360" w:lineRule="exact"/>
        <w:ind w:left="547" w:hanging="547"/>
        <w:jc w:val="right"/>
        <w:rPr>
          <w:rFonts w:ascii="Arial" w:eastAsia="Arial Unicode MS" w:hAnsi="Arial" w:cs="Arial"/>
          <w:sz w:val="18"/>
          <w:szCs w:val="18"/>
        </w:rPr>
      </w:pPr>
      <w:r w:rsidRPr="00497C1F">
        <w:rPr>
          <w:rFonts w:ascii="Arial" w:eastAsia="Arial Unicode MS" w:hAnsi="Arial" w:cs="Arial"/>
          <w:b/>
          <w:bCs/>
          <w:sz w:val="18"/>
          <w:szCs w:val="18"/>
        </w:rPr>
        <w:lastRenderedPageBreak/>
        <w:tab/>
      </w:r>
      <w:r w:rsidRPr="00497C1F">
        <w:rPr>
          <w:rFonts w:ascii="Arial" w:eastAsia="Arial Unicode MS" w:hAnsi="Arial" w:cs="Arial"/>
          <w:sz w:val="18"/>
          <w:szCs w:val="18"/>
        </w:rPr>
        <w:t>(Unit: Baht)</w:t>
      </w:r>
    </w:p>
    <w:tbl>
      <w:tblPr>
        <w:tblW w:w="9156" w:type="dxa"/>
        <w:tblInd w:w="558" w:type="dxa"/>
        <w:tblLayout w:type="fixed"/>
        <w:tblLook w:val="0000" w:firstRow="0" w:lastRow="0" w:firstColumn="0" w:lastColumn="0" w:noHBand="0" w:noVBand="0"/>
      </w:tblPr>
      <w:tblGrid>
        <w:gridCol w:w="2454"/>
        <w:gridCol w:w="1051"/>
        <w:gridCol w:w="1052"/>
        <w:gridCol w:w="1051"/>
        <w:gridCol w:w="1052"/>
        <w:gridCol w:w="2496"/>
      </w:tblGrid>
      <w:tr w:rsidR="006A06D4" w:rsidRPr="00497C1F" w:rsidTr="00DC030F">
        <w:trPr>
          <w:tblHeader/>
        </w:trPr>
        <w:tc>
          <w:tcPr>
            <w:tcW w:w="2454" w:type="dxa"/>
            <w:vAlign w:val="bottom"/>
          </w:tcPr>
          <w:p w:rsidR="006A06D4" w:rsidRPr="00497C1F" w:rsidRDefault="006A06D4" w:rsidP="001B5DA9">
            <w:pPr>
              <w:spacing w:line="360" w:lineRule="exact"/>
              <w:ind w:right="-144"/>
              <w:jc w:val="both"/>
              <w:rPr>
                <w:rFonts w:ascii="Arial" w:hAnsi="Arial" w:cs="Arial"/>
                <w:sz w:val="18"/>
                <w:szCs w:val="18"/>
              </w:rPr>
            </w:pPr>
          </w:p>
        </w:tc>
        <w:tc>
          <w:tcPr>
            <w:tcW w:w="2103" w:type="dxa"/>
            <w:gridSpan w:val="2"/>
            <w:vAlign w:val="bottom"/>
          </w:tcPr>
          <w:p w:rsidR="006A06D4" w:rsidRPr="00497C1F" w:rsidRDefault="006A06D4" w:rsidP="001B5DA9">
            <w:pPr>
              <w:pBdr>
                <w:bottom w:val="single" w:sz="4" w:space="1" w:color="auto"/>
              </w:pBdr>
              <w:tabs>
                <w:tab w:val="center" w:pos="8100"/>
              </w:tabs>
              <w:spacing w:line="360" w:lineRule="exact"/>
              <w:jc w:val="center"/>
              <w:rPr>
                <w:rFonts w:ascii="Arial" w:hAnsi="Arial" w:cs="Arial"/>
                <w:sz w:val="18"/>
                <w:szCs w:val="18"/>
              </w:rPr>
            </w:pPr>
            <w:r w:rsidRPr="00497C1F">
              <w:rPr>
                <w:rFonts w:ascii="Arial" w:hAnsi="Arial" w:cs="Arial"/>
                <w:sz w:val="18"/>
                <w:szCs w:val="18"/>
              </w:rPr>
              <w:t>For the three-month periods ended 30 June</w:t>
            </w:r>
          </w:p>
        </w:tc>
        <w:tc>
          <w:tcPr>
            <w:tcW w:w="2103" w:type="dxa"/>
            <w:gridSpan w:val="2"/>
            <w:vAlign w:val="bottom"/>
          </w:tcPr>
          <w:p w:rsidR="006A06D4" w:rsidRPr="00497C1F" w:rsidRDefault="006A06D4" w:rsidP="001B5DA9">
            <w:pPr>
              <w:pBdr>
                <w:bottom w:val="single" w:sz="4" w:space="1" w:color="auto"/>
              </w:pBdr>
              <w:tabs>
                <w:tab w:val="center" w:pos="8100"/>
              </w:tabs>
              <w:spacing w:line="360" w:lineRule="exact"/>
              <w:jc w:val="center"/>
              <w:rPr>
                <w:rFonts w:ascii="Arial" w:eastAsia="Arial Unicode MS" w:hAnsi="Arial" w:cs="Arial"/>
                <w:sz w:val="18"/>
                <w:szCs w:val="18"/>
              </w:rPr>
            </w:pPr>
            <w:r w:rsidRPr="00497C1F">
              <w:rPr>
                <w:rFonts w:ascii="Arial" w:hAnsi="Arial" w:cs="Arial"/>
                <w:sz w:val="18"/>
                <w:szCs w:val="18"/>
              </w:rPr>
              <w:t>For the six-month periods ended 30 June</w:t>
            </w:r>
          </w:p>
        </w:tc>
        <w:tc>
          <w:tcPr>
            <w:tcW w:w="2496" w:type="dxa"/>
            <w:vAlign w:val="bottom"/>
          </w:tcPr>
          <w:p w:rsidR="006A06D4" w:rsidRPr="00497C1F" w:rsidRDefault="006A06D4" w:rsidP="001B5DA9">
            <w:pPr>
              <w:pStyle w:val="Heading8"/>
              <w:spacing w:line="360" w:lineRule="exact"/>
              <w:jc w:val="center"/>
              <w:rPr>
                <w:rFonts w:ascii="Arial" w:eastAsia="Arial Unicode MS" w:hAnsi="Arial" w:cs="Arial"/>
                <w:sz w:val="18"/>
                <w:szCs w:val="18"/>
              </w:rPr>
            </w:pPr>
          </w:p>
        </w:tc>
      </w:tr>
      <w:tr w:rsidR="006A06D4" w:rsidRPr="00497C1F" w:rsidTr="00DC030F">
        <w:trPr>
          <w:tblHeader/>
        </w:trPr>
        <w:tc>
          <w:tcPr>
            <w:tcW w:w="2454" w:type="dxa"/>
            <w:vAlign w:val="bottom"/>
          </w:tcPr>
          <w:p w:rsidR="006A06D4" w:rsidRPr="00497C1F" w:rsidRDefault="006A06D4" w:rsidP="006A06D4">
            <w:pPr>
              <w:spacing w:line="360" w:lineRule="exact"/>
              <w:ind w:right="-144"/>
              <w:jc w:val="both"/>
              <w:rPr>
                <w:rFonts w:ascii="Arial" w:hAnsi="Arial" w:cs="Arial"/>
                <w:sz w:val="18"/>
                <w:szCs w:val="18"/>
              </w:rPr>
            </w:pPr>
          </w:p>
        </w:tc>
        <w:tc>
          <w:tcPr>
            <w:tcW w:w="1051" w:type="dxa"/>
            <w:vAlign w:val="bottom"/>
          </w:tcPr>
          <w:p w:rsidR="006A06D4" w:rsidRPr="00497C1F" w:rsidRDefault="006A06D4" w:rsidP="006A06D4">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2019</w:t>
            </w:r>
          </w:p>
        </w:tc>
        <w:tc>
          <w:tcPr>
            <w:tcW w:w="1052" w:type="dxa"/>
            <w:vAlign w:val="bottom"/>
          </w:tcPr>
          <w:p w:rsidR="006A06D4" w:rsidRPr="00497C1F" w:rsidRDefault="006A06D4" w:rsidP="006A06D4">
            <w:pPr>
              <w:pBdr>
                <w:bottom w:val="single" w:sz="4" w:space="1" w:color="auto"/>
              </w:pBdr>
              <w:tabs>
                <w:tab w:val="center" w:pos="8100"/>
              </w:tabs>
              <w:spacing w:line="360" w:lineRule="exact"/>
              <w:jc w:val="center"/>
              <w:rPr>
                <w:rFonts w:ascii="Arial" w:hAnsi="Arial" w:cs="Arial"/>
                <w:sz w:val="18"/>
                <w:szCs w:val="18"/>
              </w:rPr>
            </w:pPr>
            <w:r w:rsidRPr="00497C1F">
              <w:rPr>
                <w:rFonts w:ascii="Arial" w:hAnsi="Arial" w:cs="Arial"/>
                <w:sz w:val="18"/>
                <w:szCs w:val="18"/>
              </w:rPr>
              <w:t>2018</w:t>
            </w:r>
          </w:p>
        </w:tc>
        <w:tc>
          <w:tcPr>
            <w:tcW w:w="1051" w:type="dxa"/>
            <w:vAlign w:val="bottom"/>
          </w:tcPr>
          <w:p w:rsidR="006A06D4" w:rsidRPr="00497C1F" w:rsidRDefault="006A06D4" w:rsidP="006A06D4">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2019</w:t>
            </w:r>
          </w:p>
        </w:tc>
        <w:tc>
          <w:tcPr>
            <w:tcW w:w="1052" w:type="dxa"/>
            <w:vAlign w:val="bottom"/>
          </w:tcPr>
          <w:p w:rsidR="006A06D4" w:rsidRPr="00497C1F" w:rsidRDefault="006A06D4" w:rsidP="006A06D4">
            <w:pPr>
              <w:pBdr>
                <w:bottom w:val="single" w:sz="4" w:space="1" w:color="auto"/>
              </w:pBdr>
              <w:tabs>
                <w:tab w:val="center" w:pos="8100"/>
              </w:tabs>
              <w:spacing w:line="360" w:lineRule="exact"/>
              <w:jc w:val="center"/>
              <w:rPr>
                <w:rFonts w:ascii="Arial" w:hAnsi="Arial" w:cs="Arial"/>
                <w:sz w:val="18"/>
                <w:szCs w:val="18"/>
              </w:rPr>
            </w:pPr>
            <w:r w:rsidRPr="00497C1F">
              <w:rPr>
                <w:rFonts w:ascii="Arial" w:hAnsi="Arial" w:cs="Arial"/>
                <w:sz w:val="18"/>
                <w:szCs w:val="18"/>
              </w:rPr>
              <w:t>2018</w:t>
            </w:r>
          </w:p>
        </w:tc>
        <w:tc>
          <w:tcPr>
            <w:tcW w:w="2496" w:type="dxa"/>
            <w:vAlign w:val="bottom"/>
          </w:tcPr>
          <w:p w:rsidR="006A06D4" w:rsidRPr="00497C1F" w:rsidRDefault="006A06D4" w:rsidP="006A06D4">
            <w:pPr>
              <w:pStyle w:val="Heading8"/>
              <w:pBdr>
                <w:bottom w:val="single" w:sz="4" w:space="1" w:color="auto"/>
              </w:pBdr>
              <w:spacing w:line="360" w:lineRule="exact"/>
              <w:jc w:val="center"/>
              <w:rPr>
                <w:rFonts w:ascii="Arial" w:hAnsi="Arial" w:cs="Arial"/>
                <w:i/>
                <w:iCs/>
                <w:sz w:val="18"/>
                <w:szCs w:val="18"/>
              </w:rPr>
            </w:pPr>
            <w:r w:rsidRPr="00497C1F">
              <w:rPr>
                <w:rFonts w:ascii="Arial" w:eastAsia="Arial Unicode MS" w:hAnsi="Arial" w:cs="Arial"/>
                <w:sz w:val="18"/>
                <w:szCs w:val="18"/>
              </w:rPr>
              <w:t>Pricing policy</w:t>
            </w:r>
          </w:p>
        </w:tc>
      </w:tr>
      <w:tr w:rsidR="006A06D4" w:rsidRPr="00497C1F" w:rsidTr="00DC030F">
        <w:trPr>
          <w:tblHeader/>
        </w:trPr>
        <w:tc>
          <w:tcPr>
            <w:tcW w:w="2454" w:type="dxa"/>
            <w:vAlign w:val="bottom"/>
          </w:tcPr>
          <w:p w:rsidR="006A06D4" w:rsidRPr="00497C1F" w:rsidRDefault="006A06D4" w:rsidP="006A06D4">
            <w:pPr>
              <w:spacing w:line="360" w:lineRule="exact"/>
              <w:ind w:right="-144"/>
              <w:jc w:val="both"/>
              <w:rPr>
                <w:rFonts w:ascii="Arial" w:hAnsi="Arial" w:cs="Arial"/>
                <w:sz w:val="18"/>
                <w:szCs w:val="18"/>
              </w:rPr>
            </w:pPr>
            <w:r w:rsidRPr="00497C1F">
              <w:rPr>
                <w:rFonts w:ascii="Arial" w:eastAsia="Arial Unicode MS" w:hAnsi="Arial" w:cs="Arial"/>
                <w:sz w:val="18"/>
                <w:szCs w:val="18"/>
                <w:u w:val="single"/>
              </w:rPr>
              <w:t>Transactions with associate</w:t>
            </w:r>
          </w:p>
        </w:tc>
        <w:tc>
          <w:tcPr>
            <w:tcW w:w="1051" w:type="dxa"/>
            <w:vAlign w:val="bottom"/>
          </w:tcPr>
          <w:p w:rsidR="006A06D4" w:rsidRPr="00497C1F" w:rsidRDefault="006A06D4" w:rsidP="00EA637E">
            <w:pPr>
              <w:tabs>
                <w:tab w:val="decimal" w:pos="729"/>
              </w:tabs>
              <w:spacing w:line="360" w:lineRule="exact"/>
              <w:jc w:val="right"/>
              <w:rPr>
                <w:rFonts w:ascii="Arial" w:hAnsi="Arial" w:cs="Arial"/>
                <w:sz w:val="18"/>
                <w:szCs w:val="18"/>
              </w:rPr>
            </w:pPr>
          </w:p>
        </w:tc>
        <w:tc>
          <w:tcPr>
            <w:tcW w:w="1052" w:type="dxa"/>
            <w:vAlign w:val="bottom"/>
          </w:tcPr>
          <w:p w:rsidR="006A06D4" w:rsidRPr="00497C1F" w:rsidRDefault="006A06D4" w:rsidP="00EA637E">
            <w:pPr>
              <w:tabs>
                <w:tab w:val="decimal" w:pos="729"/>
              </w:tabs>
              <w:spacing w:line="360" w:lineRule="exact"/>
              <w:jc w:val="right"/>
              <w:rPr>
                <w:rFonts w:ascii="Arial" w:hAnsi="Arial" w:cs="Arial"/>
                <w:sz w:val="18"/>
                <w:szCs w:val="18"/>
              </w:rPr>
            </w:pPr>
          </w:p>
        </w:tc>
        <w:tc>
          <w:tcPr>
            <w:tcW w:w="1051" w:type="dxa"/>
            <w:vAlign w:val="bottom"/>
          </w:tcPr>
          <w:p w:rsidR="006A06D4" w:rsidRPr="00497C1F" w:rsidRDefault="006A06D4" w:rsidP="00EA637E">
            <w:pPr>
              <w:tabs>
                <w:tab w:val="decimal" w:pos="729"/>
              </w:tabs>
              <w:spacing w:line="360" w:lineRule="exact"/>
              <w:jc w:val="right"/>
              <w:rPr>
                <w:rFonts w:ascii="Arial" w:hAnsi="Arial" w:cs="Arial"/>
                <w:sz w:val="18"/>
                <w:szCs w:val="18"/>
              </w:rPr>
            </w:pPr>
          </w:p>
        </w:tc>
        <w:tc>
          <w:tcPr>
            <w:tcW w:w="1052" w:type="dxa"/>
            <w:vAlign w:val="bottom"/>
          </w:tcPr>
          <w:p w:rsidR="006A06D4" w:rsidRPr="00497C1F" w:rsidRDefault="006A06D4" w:rsidP="00EA637E">
            <w:pPr>
              <w:tabs>
                <w:tab w:val="decimal" w:pos="729"/>
              </w:tabs>
              <w:spacing w:line="360" w:lineRule="exact"/>
              <w:jc w:val="right"/>
              <w:rPr>
                <w:rFonts w:ascii="Arial" w:hAnsi="Arial" w:cs="Arial"/>
                <w:sz w:val="18"/>
                <w:szCs w:val="18"/>
              </w:rPr>
            </w:pPr>
          </w:p>
        </w:tc>
        <w:tc>
          <w:tcPr>
            <w:tcW w:w="2496" w:type="dxa"/>
            <w:vAlign w:val="bottom"/>
          </w:tcPr>
          <w:p w:rsidR="006A06D4" w:rsidRPr="00497C1F" w:rsidRDefault="006A06D4" w:rsidP="006A06D4">
            <w:pPr>
              <w:pStyle w:val="Heading8"/>
              <w:spacing w:line="360" w:lineRule="exact"/>
              <w:jc w:val="center"/>
              <w:rPr>
                <w:rFonts w:ascii="Arial" w:eastAsia="Arial Unicode MS" w:hAnsi="Arial" w:cs="Arial"/>
                <w:sz w:val="18"/>
                <w:szCs w:val="18"/>
              </w:rPr>
            </w:pPr>
          </w:p>
        </w:tc>
      </w:tr>
      <w:tr w:rsidR="006A06D4" w:rsidRPr="00497C1F" w:rsidTr="00DC030F">
        <w:trPr>
          <w:tblHeader/>
        </w:trPr>
        <w:tc>
          <w:tcPr>
            <w:tcW w:w="2454" w:type="dxa"/>
            <w:vAlign w:val="bottom"/>
          </w:tcPr>
          <w:p w:rsidR="006A06D4" w:rsidRPr="00497C1F" w:rsidRDefault="006A06D4" w:rsidP="006A06D4">
            <w:pPr>
              <w:spacing w:line="360" w:lineRule="exact"/>
              <w:ind w:right="-144"/>
              <w:jc w:val="both"/>
              <w:rPr>
                <w:rFonts w:ascii="Arial" w:hAnsi="Arial" w:cs="Arial"/>
                <w:sz w:val="18"/>
                <w:szCs w:val="18"/>
              </w:rPr>
            </w:pPr>
            <w:r w:rsidRPr="00497C1F">
              <w:rPr>
                <w:rFonts w:ascii="Arial" w:hAnsi="Arial" w:cs="Arial"/>
                <w:sz w:val="18"/>
                <w:szCs w:val="18"/>
              </w:rPr>
              <w:t>Service income</w:t>
            </w:r>
          </w:p>
        </w:tc>
        <w:tc>
          <w:tcPr>
            <w:tcW w:w="1051" w:type="dxa"/>
          </w:tcPr>
          <w:p w:rsidR="006A06D4" w:rsidRPr="00497C1F" w:rsidRDefault="0030188F" w:rsidP="006A06D4">
            <w:pPr>
              <w:tabs>
                <w:tab w:val="decimal" w:pos="729"/>
              </w:tabs>
              <w:spacing w:line="360" w:lineRule="exact"/>
              <w:jc w:val="right"/>
              <w:rPr>
                <w:rFonts w:ascii="Arial" w:hAnsi="Arial" w:cs="Arial"/>
                <w:sz w:val="18"/>
                <w:szCs w:val="18"/>
              </w:rPr>
            </w:pPr>
            <w:r>
              <w:rPr>
                <w:rFonts w:ascii="Arial" w:hAnsi="Arial" w:cs="Arial"/>
                <w:sz w:val="18"/>
                <w:szCs w:val="18"/>
              </w:rPr>
              <w:t>-</w:t>
            </w:r>
          </w:p>
        </w:tc>
        <w:tc>
          <w:tcPr>
            <w:tcW w:w="1052" w:type="dxa"/>
          </w:tcPr>
          <w:p w:rsidR="006A06D4" w:rsidRPr="00497C1F" w:rsidRDefault="006A06D4" w:rsidP="006A06D4">
            <w:pPr>
              <w:tabs>
                <w:tab w:val="decimal" w:pos="729"/>
              </w:tabs>
              <w:spacing w:line="360" w:lineRule="exact"/>
              <w:jc w:val="right"/>
              <w:rPr>
                <w:rFonts w:ascii="Arial" w:hAnsi="Arial" w:cs="Arial"/>
                <w:sz w:val="18"/>
                <w:szCs w:val="18"/>
              </w:rPr>
            </w:pPr>
            <w:r w:rsidRPr="00497C1F">
              <w:rPr>
                <w:rFonts w:ascii="Arial" w:hAnsi="Arial" w:cs="Arial"/>
                <w:sz w:val="18"/>
                <w:szCs w:val="18"/>
                <w:cs/>
              </w:rPr>
              <w:t>2</w:t>
            </w:r>
            <w:r w:rsidRPr="00497C1F">
              <w:rPr>
                <w:rFonts w:ascii="Arial" w:hAnsi="Arial" w:cs="Arial"/>
                <w:sz w:val="18"/>
                <w:szCs w:val="18"/>
              </w:rPr>
              <w:t>,</w:t>
            </w:r>
            <w:r w:rsidRPr="00497C1F">
              <w:rPr>
                <w:rFonts w:ascii="Arial" w:hAnsi="Arial" w:cs="Arial"/>
                <w:sz w:val="18"/>
                <w:szCs w:val="18"/>
                <w:cs/>
              </w:rPr>
              <w:t>487</w:t>
            </w:r>
          </w:p>
        </w:tc>
        <w:tc>
          <w:tcPr>
            <w:tcW w:w="1051" w:type="dxa"/>
          </w:tcPr>
          <w:p w:rsidR="006A06D4" w:rsidRPr="00497C1F" w:rsidRDefault="0030188F" w:rsidP="006A06D4">
            <w:pPr>
              <w:tabs>
                <w:tab w:val="decimal" w:pos="729"/>
              </w:tabs>
              <w:spacing w:line="360" w:lineRule="exact"/>
              <w:jc w:val="right"/>
              <w:rPr>
                <w:rFonts w:ascii="Arial" w:hAnsi="Arial" w:cs="Arial"/>
                <w:sz w:val="18"/>
                <w:szCs w:val="18"/>
              </w:rPr>
            </w:pPr>
            <w:r>
              <w:rPr>
                <w:rFonts w:ascii="Arial" w:hAnsi="Arial" w:cs="Arial"/>
                <w:sz w:val="18"/>
                <w:szCs w:val="18"/>
              </w:rPr>
              <w:t>-</w:t>
            </w:r>
          </w:p>
        </w:tc>
        <w:tc>
          <w:tcPr>
            <w:tcW w:w="1052" w:type="dxa"/>
          </w:tcPr>
          <w:p w:rsidR="006A06D4" w:rsidRPr="00497C1F" w:rsidRDefault="006A06D4" w:rsidP="006A06D4">
            <w:pPr>
              <w:tabs>
                <w:tab w:val="decimal" w:pos="729"/>
              </w:tabs>
              <w:spacing w:line="360" w:lineRule="exact"/>
              <w:jc w:val="right"/>
              <w:rPr>
                <w:rFonts w:ascii="Arial" w:hAnsi="Arial" w:cs="Arial"/>
                <w:sz w:val="18"/>
                <w:szCs w:val="18"/>
              </w:rPr>
            </w:pPr>
            <w:r w:rsidRPr="00497C1F">
              <w:rPr>
                <w:rFonts w:ascii="Arial" w:hAnsi="Arial" w:cs="Arial"/>
                <w:sz w:val="18"/>
                <w:szCs w:val="18"/>
                <w:cs/>
              </w:rPr>
              <w:t>2</w:t>
            </w:r>
            <w:r w:rsidRPr="00497C1F">
              <w:rPr>
                <w:rFonts w:ascii="Arial" w:hAnsi="Arial" w:cs="Arial"/>
                <w:sz w:val="18"/>
                <w:szCs w:val="18"/>
              </w:rPr>
              <w:t>,</w:t>
            </w:r>
            <w:r w:rsidRPr="00497C1F">
              <w:rPr>
                <w:rFonts w:ascii="Arial" w:hAnsi="Arial" w:cs="Arial"/>
                <w:sz w:val="18"/>
                <w:szCs w:val="18"/>
                <w:cs/>
              </w:rPr>
              <w:t>487</w:t>
            </w:r>
          </w:p>
        </w:tc>
        <w:tc>
          <w:tcPr>
            <w:tcW w:w="2496" w:type="dxa"/>
            <w:vAlign w:val="bottom"/>
          </w:tcPr>
          <w:p w:rsidR="006A06D4" w:rsidRPr="00497C1F" w:rsidRDefault="006A06D4" w:rsidP="006A06D4">
            <w:pPr>
              <w:pStyle w:val="Heading8"/>
              <w:spacing w:line="360" w:lineRule="exact"/>
              <w:jc w:val="center"/>
              <w:rPr>
                <w:rFonts w:ascii="Arial" w:eastAsia="Arial Unicode MS" w:hAnsi="Arial" w:cs="Arial"/>
                <w:sz w:val="18"/>
                <w:szCs w:val="18"/>
              </w:rPr>
            </w:pPr>
            <w:r w:rsidRPr="00497C1F">
              <w:rPr>
                <w:rFonts w:ascii="Arial" w:eastAsia="Arial Unicode MS" w:hAnsi="Arial" w:cs="Arial"/>
                <w:sz w:val="18"/>
                <w:szCs w:val="18"/>
              </w:rPr>
              <w:t>As stipulated in agreements</w:t>
            </w:r>
          </w:p>
        </w:tc>
      </w:tr>
      <w:tr w:rsidR="0030188F" w:rsidRPr="00497C1F" w:rsidTr="00DC030F">
        <w:trPr>
          <w:tblHeader/>
        </w:trPr>
        <w:tc>
          <w:tcPr>
            <w:tcW w:w="2454" w:type="dxa"/>
            <w:vAlign w:val="bottom"/>
          </w:tcPr>
          <w:p w:rsidR="0030188F" w:rsidRPr="00497C1F" w:rsidRDefault="0030188F" w:rsidP="006A06D4">
            <w:pPr>
              <w:spacing w:line="360" w:lineRule="exact"/>
              <w:ind w:right="-144"/>
              <w:jc w:val="both"/>
              <w:rPr>
                <w:rFonts w:ascii="Arial" w:hAnsi="Arial" w:cs="Arial"/>
                <w:sz w:val="18"/>
                <w:szCs w:val="18"/>
              </w:rPr>
            </w:pPr>
            <w:r w:rsidRPr="00497C1F">
              <w:rPr>
                <w:rFonts w:ascii="Arial" w:hAnsi="Arial" w:cs="Arial"/>
                <w:sz w:val="18"/>
                <w:szCs w:val="18"/>
              </w:rPr>
              <w:t xml:space="preserve">Service expense  </w:t>
            </w:r>
          </w:p>
        </w:tc>
        <w:tc>
          <w:tcPr>
            <w:tcW w:w="1051" w:type="dxa"/>
          </w:tcPr>
          <w:p w:rsidR="0030188F" w:rsidRPr="00EA637E" w:rsidRDefault="0030188F" w:rsidP="00EA637E">
            <w:pPr>
              <w:tabs>
                <w:tab w:val="decimal" w:pos="729"/>
              </w:tabs>
              <w:spacing w:line="360" w:lineRule="exact"/>
              <w:jc w:val="right"/>
              <w:rPr>
                <w:rFonts w:ascii="Arial" w:hAnsi="Arial" w:cs="Arial"/>
                <w:sz w:val="18"/>
                <w:szCs w:val="18"/>
                <w:cs/>
              </w:rPr>
            </w:pPr>
            <w:r w:rsidRPr="00EA637E">
              <w:rPr>
                <w:rFonts w:ascii="Arial" w:hAnsi="Arial" w:cs="Arial"/>
                <w:sz w:val="18"/>
                <w:szCs w:val="18"/>
                <w:cs/>
              </w:rPr>
              <w:t>1</w:t>
            </w:r>
            <w:r w:rsidRPr="00EA637E">
              <w:rPr>
                <w:rFonts w:ascii="Arial" w:hAnsi="Arial" w:cs="Arial"/>
                <w:sz w:val="18"/>
                <w:szCs w:val="18"/>
              </w:rPr>
              <w:t>,</w:t>
            </w:r>
            <w:r w:rsidRPr="00EA637E">
              <w:rPr>
                <w:rFonts w:ascii="Arial" w:hAnsi="Arial" w:cs="Arial"/>
                <w:sz w:val="18"/>
                <w:szCs w:val="18"/>
                <w:cs/>
              </w:rPr>
              <w:t>197</w:t>
            </w:r>
            <w:r w:rsidRPr="00EA637E">
              <w:rPr>
                <w:rFonts w:ascii="Arial" w:hAnsi="Arial" w:cs="Arial"/>
                <w:sz w:val="18"/>
                <w:szCs w:val="18"/>
              </w:rPr>
              <w:t>,</w:t>
            </w:r>
            <w:r w:rsidRPr="00EA637E">
              <w:rPr>
                <w:rFonts w:ascii="Arial" w:hAnsi="Arial" w:cs="Arial"/>
                <w:sz w:val="18"/>
                <w:szCs w:val="18"/>
                <w:cs/>
              </w:rPr>
              <w:t>831</w:t>
            </w:r>
          </w:p>
        </w:tc>
        <w:tc>
          <w:tcPr>
            <w:tcW w:w="1052" w:type="dxa"/>
          </w:tcPr>
          <w:p w:rsidR="0030188F" w:rsidRPr="00497C1F" w:rsidRDefault="0030188F" w:rsidP="00EA637E">
            <w:pPr>
              <w:tabs>
                <w:tab w:val="decimal" w:pos="729"/>
              </w:tabs>
              <w:spacing w:line="360" w:lineRule="exact"/>
              <w:jc w:val="right"/>
              <w:rPr>
                <w:rFonts w:ascii="Arial" w:hAnsi="Arial" w:cs="Arial"/>
                <w:sz w:val="18"/>
                <w:szCs w:val="18"/>
                <w:cs/>
              </w:rPr>
            </w:pPr>
            <w:r w:rsidRPr="00497C1F">
              <w:rPr>
                <w:rFonts w:ascii="Arial" w:hAnsi="Arial" w:cs="Arial"/>
                <w:sz w:val="18"/>
                <w:szCs w:val="18"/>
                <w:cs/>
              </w:rPr>
              <w:t>582</w:t>
            </w:r>
            <w:r w:rsidRPr="00497C1F">
              <w:rPr>
                <w:rFonts w:ascii="Arial" w:hAnsi="Arial" w:cs="Arial"/>
                <w:sz w:val="18"/>
                <w:szCs w:val="18"/>
              </w:rPr>
              <w:t>,</w:t>
            </w:r>
            <w:r w:rsidRPr="00497C1F">
              <w:rPr>
                <w:rFonts w:ascii="Arial" w:hAnsi="Arial" w:cs="Arial"/>
                <w:sz w:val="18"/>
                <w:szCs w:val="18"/>
                <w:cs/>
              </w:rPr>
              <w:t>834</w:t>
            </w:r>
          </w:p>
        </w:tc>
        <w:tc>
          <w:tcPr>
            <w:tcW w:w="1051" w:type="dxa"/>
          </w:tcPr>
          <w:p w:rsidR="0030188F" w:rsidRPr="00497C1F" w:rsidRDefault="0030188F" w:rsidP="00EA637E">
            <w:pPr>
              <w:tabs>
                <w:tab w:val="decimal" w:pos="729"/>
              </w:tabs>
              <w:spacing w:line="360" w:lineRule="exact"/>
              <w:jc w:val="right"/>
              <w:rPr>
                <w:rFonts w:ascii="Arial" w:hAnsi="Arial" w:cs="Arial"/>
                <w:sz w:val="18"/>
                <w:szCs w:val="18"/>
              </w:rPr>
            </w:pPr>
            <w:r w:rsidRPr="00EA637E">
              <w:rPr>
                <w:rFonts w:ascii="Arial" w:hAnsi="Arial" w:cs="Arial"/>
                <w:sz w:val="18"/>
                <w:szCs w:val="18"/>
                <w:cs/>
              </w:rPr>
              <w:t>2</w:t>
            </w:r>
            <w:r w:rsidRPr="00EA637E">
              <w:rPr>
                <w:rFonts w:ascii="Arial" w:hAnsi="Arial" w:cs="Arial"/>
                <w:sz w:val="18"/>
                <w:szCs w:val="18"/>
              </w:rPr>
              <w:t>,</w:t>
            </w:r>
            <w:r w:rsidRPr="00EA637E">
              <w:rPr>
                <w:rFonts w:ascii="Arial" w:hAnsi="Arial" w:cs="Arial"/>
                <w:sz w:val="18"/>
                <w:szCs w:val="18"/>
                <w:cs/>
              </w:rPr>
              <w:t>185</w:t>
            </w:r>
            <w:r w:rsidRPr="00EA637E">
              <w:rPr>
                <w:rFonts w:ascii="Arial" w:hAnsi="Arial" w:cs="Arial"/>
                <w:sz w:val="18"/>
                <w:szCs w:val="18"/>
              </w:rPr>
              <w:t>,</w:t>
            </w:r>
            <w:r w:rsidRPr="00EA637E">
              <w:rPr>
                <w:rFonts w:ascii="Arial" w:hAnsi="Arial" w:cs="Arial"/>
                <w:sz w:val="18"/>
                <w:szCs w:val="18"/>
                <w:cs/>
              </w:rPr>
              <w:t>364</w:t>
            </w:r>
          </w:p>
        </w:tc>
        <w:tc>
          <w:tcPr>
            <w:tcW w:w="1052" w:type="dxa"/>
          </w:tcPr>
          <w:p w:rsidR="0030188F" w:rsidRPr="00497C1F" w:rsidRDefault="0030188F" w:rsidP="00EA637E">
            <w:pPr>
              <w:tabs>
                <w:tab w:val="decimal" w:pos="729"/>
              </w:tabs>
              <w:spacing w:line="360" w:lineRule="exact"/>
              <w:jc w:val="right"/>
              <w:rPr>
                <w:rFonts w:ascii="Arial" w:hAnsi="Arial" w:cs="Arial"/>
                <w:sz w:val="18"/>
                <w:szCs w:val="18"/>
              </w:rPr>
            </w:pPr>
            <w:r w:rsidRPr="00497C1F">
              <w:rPr>
                <w:rFonts w:ascii="Arial" w:hAnsi="Arial" w:cs="Arial"/>
                <w:sz w:val="18"/>
                <w:szCs w:val="18"/>
                <w:cs/>
              </w:rPr>
              <w:t>847</w:t>
            </w:r>
            <w:r w:rsidRPr="00497C1F">
              <w:rPr>
                <w:rFonts w:ascii="Arial" w:hAnsi="Arial" w:cs="Arial"/>
                <w:sz w:val="18"/>
                <w:szCs w:val="18"/>
              </w:rPr>
              <w:t>,</w:t>
            </w:r>
            <w:r w:rsidRPr="00497C1F">
              <w:rPr>
                <w:rFonts w:ascii="Arial" w:hAnsi="Arial" w:cs="Arial"/>
                <w:sz w:val="18"/>
                <w:szCs w:val="18"/>
                <w:cs/>
              </w:rPr>
              <w:t>465</w:t>
            </w:r>
          </w:p>
        </w:tc>
        <w:tc>
          <w:tcPr>
            <w:tcW w:w="2496" w:type="dxa"/>
            <w:vAlign w:val="bottom"/>
          </w:tcPr>
          <w:p w:rsidR="0030188F" w:rsidRPr="00497C1F" w:rsidRDefault="0030188F" w:rsidP="006A06D4">
            <w:pPr>
              <w:pStyle w:val="Heading8"/>
              <w:spacing w:line="360" w:lineRule="exact"/>
              <w:jc w:val="center"/>
              <w:rPr>
                <w:rFonts w:ascii="Arial" w:eastAsia="Arial Unicode MS" w:hAnsi="Arial" w:cs="Arial"/>
                <w:sz w:val="18"/>
                <w:szCs w:val="18"/>
              </w:rPr>
            </w:pPr>
            <w:r w:rsidRPr="00497C1F">
              <w:rPr>
                <w:rFonts w:ascii="Arial" w:eastAsia="Arial Unicode MS" w:hAnsi="Arial" w:cs="Arial"/>
                <w:sz w:val="18"/>
                <w:szCs w:val="18"/>
              </w:rPr>
              <w:t>As stipulated in agreements</w:t>
            </w:r>
          </w:p>
        </w:tc>
      </w:tr>
    </w:tbl>
    <w:p w:rsidR="00431B02" w:rsidRPr="00AA56D5" w:rsidRDefault="00DF23DC" w:rsidP="00DD3B51">
      <w:pPr>
        <w:tabs>
          <w:tab w:val="left" w:pos="2160"/>
          <w:tab w:val="left" w:pos="2520"/>
          <w:tab w:val="left" w:pos="5760"/>
          <w:tab w:val="right" w:pos="6480"/>
          <w:tab w:val="left" w:pos="7380"/>
          <w:tab w:val="right" w:pos="8100"/>
        </w:tabs>
        <w:spacing w:before="240" w:after="120" w:line="380" w:lineRule="exact"/>
        <w:ind w:left="547" w:right="-43"/>
        <w:jc w:val="both"/>
        <w:rPr>
          <w:rFonts w:ascii="Arial" w:hAnsi="Arial" w:cs="Arial"/>
          <w:sz w:val="22"/>
          <w:szCs w:val="22"/>
        </w:rPr>
      </w:pPr>
      <w:r w:rsidRPr="00AA56D5">
        <w:rPr>
          <w:rFonts w:ascii="Arial" w:hAnsi="Arial" w:cs="Arial"/>
          <w:sz w:val="22"/>
          <w:szCs w:val="22"/>
        </w:rPr>
        <w:t xml:space="preserve">The balance of the accounts as at </w:t>
      </w:r>
      <w:r w:rsidR="006A06D4">
        <w:rPr>
          <w:rFonts w:ascii="Arial" w:hAnsi="Arial" w:cs="Arial"/>
          <w:sz w:val="22"/>
          <w:szCs w:val="22"/>
        </w:rPr>
        <w:t>30 June 2019</w:t>
      </w:r>
      <w:r w:rsidRPr="00AA56D5">
        <w:rPr>
          <w:rFonts w:ascii="Arial" w:hAnsi="Arial" w:cs="Arial"/>
          <w:sz w:val="22"/>
          <w:szCs w:val="22"/>
        </w:rPr>
        <w:t xml:space="preserve"> and </w:t>
      </w:r>
      <w:r w:rsidR="00F37DFA" w:rsidRPr="00AA56D5">
        <w:rPr>
          <w:rFonts w:ascii="Arial" w:hAnsi="Arial" w:cs="Arial"/>
          <w:sz w:val="22"/>
          <w:szCs w:val="22"/>
        </w:rPr>
        <w:t>31 December 2018</w:t>
      </w:r>
      <w:r w:rsidRPr="00AA56D5">
        <w:rPr>
          <w:rFonts w:ascii="Arial" w:hAnsi="Arial" w:cs="Arial"/>
          <w:sz w:val="22"/>
          <w:szCs w:val="22"/>
        </w:rPr>
        <w:t xml:space="preserve">, between the Company </w:t>
      </w:r>
      <w:r w:rsidR="009E3279" w:rsidRPr="00AA56D5">
        <w:rPr>
          <w:rFonts w:ascii="Arial" w:hAnsi="Arial" w:cs="Arial"/>
          <w:sz w:val="22"/>
          <w:szCs w:val="22"/>
        </w:rPr>
        <w:t xml:space="preserve">and </w:t>
      </w:r>
      <w:r w:rsidRPr="00AA56D5">
        <w:rPr>
          <w:rFonts w:ascii="Arial" w:hAnsi="Arial" w:cs="Arial"/>
          <w:sz w:val="22"/>
          <w:szCs w:val="22"/>
        </w:rPr>
        <w:t>an associated company are as follows</w:t>
      </w:r>
      <w:r w:rsidR="009E3279" w:rsidRPr="00AA56D5">
        <w:rPr>
          <w:rFonts w:ascii="Arial" w:hAnsi="Arial" w:cs="Arial"/>
          <w:sz w:val="22"/>
          <w:szCs w:val="22"/>
        </w:rPr>
        <w:t>:</w:t>
      </w:r>
    </w:p>
    <w:tbl>
      <w:tblPr>
        <w:tblW w:w="9162" w:type="dxa"/>
        <w:tblInd w:w="558" w:type="dxa"/>
        <w:tblLayout w:type="fixed"/>
        <w:tblLook w:val="0000" w:firstRow="0" w:lastRow="0" w:firstColumn="0" w:lastColumn="0" w:noHBand="0" w:noVBand="0"/>
      </w:tblPr>
      <w:tblGrid>
        <w:gridCol w:w="5742"/>
        <w:gridCol w:w="1710"/>
        <w:gridCol w:w="1710"/>
      </w:tblGrid>
      <w:tr w:rsidR="00AA56D5" w:rsidRPr="00AA56D5" w:rsidTr="00521E54">
        <w:tc>
          <w:tcPr>
            <w:tcW w:w="5742" w:type="dxa"/>
          </w:tcPr>
          <w:p w:rsidR="00431B02" w:rsidRPr="00AA56D5" w:rsidRDefault="00431B02" w:rsidP="00497C1F">
            <w:pPr>
              <w:spacing w:line="380" w:lineRule="exact"/>
              <w:ind w:right="-18"/>
              <w:jc w:val="thaiDistribute"/>
              <w:rPr>
                <w:rFonts w:ascii="Arial" w:hAnsi="Arial" w:cs="Arial"/>
                <w:sz w:val="20"/>
                <w:szCs w:val="20"/>
              </w:rPr>
            </w:pPr>
            <w:r w:rsidRPr="00AA56D5">
              <w:rPr>
                <w:rFonts w:ascii="Arial" w:hAnsi="Arial" w:cs="Arial"/>
                <w:b/>
                <w:bCs/>
                <w:sz w:val="20"/>
                <w:szCs w:val="20"/>
                <w:cs/>
              </w:rPr>
              <w:tab/>
            </w:r>
            <w:r w:rsidRPr="00AA56D5">
              <w:rPr>
                <w:rFonts w:ascii="Arial" w:hAnsi="Arial" w:cs="Arial"/>
                <w:b/>
                <w:bCs/>
                <w:sz w:val="20"/>
                <w:szCs w:val="20"/>
              </w:rPr>
              <w:tab/>
            </w:r>
            <w:r w:rsidRPr="00AA56D5">
              <w:rPr>
                <w:rFonts w:ascii="Arial" w:hAnsi="Arial" w:cs="Arial"/>
                <w:sz w:val="20"/>
                <w:szCs w:val="20"/>
              </w:rPr>
              <w:tab/>
            </w:r>
          </w:p>
        </w:tc>
        <w:tc>
          <w:tcPr>
            <w:tcW w:w="3420" w:type="dxa"/>
            <w:gridSpan w:val="2"/>
          </w:tcPr>
          <w:p w:rsidR="00431B02" w:rsidRPr="00AA56D5" w:rsidRDefault="00431B02" w:rsidP="00497C1F">
            <w:pPr>
              <w:tabs>
                <w:tab w:val="left" w:pos="600"/>
                <w:tab w:val="left" w:pos="900"/>
                <w:tab w:val="right" w:pos="7280"/>
                <w:tab w:val="right" w:pos="8540"/>
              </w:tabs>
              <w:spacing w:line="380" w:lineRule="exact"/>
              <w:ind w:right="-45"/>
              <w:jc w:val="right"/>
              <w:rPr>
                <w:rFonts w:ascii="Arial" w:hAnsi="Arial" w:cs="Arial"/>
                <w:sz w:val="20"/>
                <w:szCs w:val="20"/>
                <w:cs/>
              </w:rPr>
            </w:pPr>
            <w:r w:rsidRPr="00AA56D5">
              <w:rPr>
                <w:rFonts w:ascii="Arial" w:hAnsi="Arial" w:cs="Arial"/>
                <w:sz w:val="20"/>
                <w:szCs w:val="20"/>
              </w:rPr>
              <w:t>(Unit: Baht)</w:t>
            </w:r>
          </w:p>
        </w:tc>
      </w:tr>
      <w:tr w:rsidR="00AA56D5" w:rsidRPr="00AA56D5" w:rsidTr="00521E54">
        <w:tc>
          <w:tcPr>
            <w:tcW w:w="5742" w:type="dxa"/>
          </w:tcPr>
          <w:p w:rsidR="00431B02" w:rsidRPr="00AA56D5" w:rsidRDefault="00431B02" w:rsidP="00497C1F">
            <w:pPr>
              <w:spacing w:line="380" w:lineRule="exact"/>
              <w:ind w:right="-144"/>
              <w:jc w:val="both"/>
              <w:rPr>
                <w:rFonts w:ascii="Arial" w:hAnsi="Arial" w:cs="Arial"/>
                <w:sz w:val="20"/>
                <w:szCs w:val="20"/>
                <w:u w:val="single"/>
              </w:rPr>
            </w:pPr>
          </w:p>
        </w:tc>
        <w:tc>
          <w:tcPr>
            <w:tcW w:w="1710" w:type="dxa"/>
            <w:vAlign w:val="bottom"/>
          </w:tcPr>
          <w:p w:rsidR="00431B02" w:rsidRPr="00AA56D5" w:rsidRDefault="006A06D4" w:rsidP="00497C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June</w:t>
            </w:r>
            <w:r w:rsidR="00F37DFA" w:rsidRPr="00AA56D5">
              <w:rPr>
                <w:rFonts w:ascii="Arial" w:hAnsi="Arial" w:cs="Arial"/>
                <w:sz w:val="20"/>
                <w:szCs w:val="20"/>
              </w:rPr>
              <w:t xml:space="preserve"> </w:t>
            </w:r>
            <w:r w:rsidR="00294034" w:rsidRPr="00AA56D5">
              <w:rPr>
                <w:rFonts w:ascii="Arial" w:hAnsi="Arial" w:cs="Arial"/>
                <w:sz w:val="20"/>
                <w:szCs w:val="20"/>
              </w:rPr>
              <w:t xml:space="preserve">               </w:t>
            </w:r>
            <w:r w:rsidR="00F37DFA" w:rsidRPr="00AA56D5">
              <w:rPr>
                <w:rFonts w:ascii="Arial" w:hAnsi="Arial" w:cs="Arial"/>
                <w:sz w:val="20"/>
                <w:szCs w:val="20"/>
              </w:rPr>
              <w:t>2019</w:t>
            </w:r>
          </w:p>
        </w:tc>
        <w:tc>
          <w:tcPr>
            <w:tcW w:w="1710" w:type="dxa"/>
            <w:vAlign w:val="bottom"/>
          </w:tcPr>
          <w:p w:rsidR="00431B02" w:rsidRPr="00AA56D5" w:rsidRDefault="00DF23DC"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56D5">
              <w:rPr>
                <w:rFonts w:ascii="Arial" w:hAnsi="Arial" w:cs="Arial"/>
                <w:sz w:val="20"/>
                <w:szCs w:val="20"/>
              </w:rPr>
              <w:t xml:space="preserve">31 </w:t>
            </w:r>
            <w:r w:rsidR="00AD1E10" w:rsidRPr="00AA56D5">
              <w:rPr>
                <w:rFonts w:ascii="Arial" w:hAnsi="Arial" w:cs="Arial"/>
                <w:sz w:val="20"/>
                <w:szCs w:val="20"/>
              </w:rPr>
              <w:t>December</w:t>
            </w:r>
            <w:r w:rsidR="003D3D68" w:rsidRPr="00AA56D5">
              <w:rPr>
                <w:rFonts w:ascii="Arial" w:hAnsi="Arial" w:cs="Arial"/>
                <w:sz w:val="20"/>
                <w:szCs w:val="20"/>
              </w:rPr>
              <w:t xml:space="preserve">             </w:t>
            </w:r>
            <w:r w:rsidR="00431B02" w:rsidRPr="00AA56D5">
              <w:rPr>
                <w:rFonts w:ascii="Arial" w:hAnsi="Arial" w:cs="Arial"/>
                <w:sz w:val="20"/>
                <w:szCs w:val="20"/>
              </w:rPr>
              <w:t>201</w:t>
            </w:r>
            <w:r w:rsidR="000B3ADC" w:rsidRPr="00AA56D5">
              <w:rPr>
                <w:rFonts w:ascii="Arial" w:hAnsi="Arial" w:cs="Arial"/>
                <w:sz w:val="20"/>
                <w:szCs w:val="20"/>
              </w:rPr>
              <w:t>8</w:t>
            </w:r>
          </w:p>
        </w:tc>
      </w:tr>
      <w:tr w:rsidR="00AA56D5" w:rsidRPr="00AA56D5" w:rsidTr="00521E54">
        <w:tc>
          <w:tcPr>
            <w:tcW w:w="5742" w:type="dxa"/>
          </w:tcPr>
          <w:p w:rsidR="00497C1F" w:rsidRPr="00AA56D5" w:rsidRDefault="00497C1F" w:rsidP="00497C1F">
            <w:pPr>
              <w:spacing w:line="380" w:lineRule="exact"/>
              <w:ind w:right="-144"/>
              <w:jc w:val="both"/>
              <w:rPr>
                <w:rFonts w:ascii="Arial" w:hAnsi="Arial" w:cs="Arial"/>
                <w:sz w:val="20"/>
                <w:szCs w:val="20"/>
              </w:rPr>
            </w:pPr>
            <w:r w:rsidRPr="00AA56D5">
              <w:rPr>
                <w:rFonts w:ascii="Arial" w:hAnsi="Arial" w:cs="Arial"/>
                <w:sz w:val="20"/>
                <w:szCs w:val="20"/>
                <w:u w:val="single"/>
              </w:rPr>
              <w:t>Service payable</w:t>
            </w:r>
          </w:p>
        </w:tc>
        <w:tc>
          <w:tcPr>
            <w:tcW w:w="1710" w:type="dxa"/>
            <w:vAlign w:val="bottom"/>
          </w:tcPr>
          <w:p w:rsidR="00497C1F" w:rsidRPr="00AA56D5" w:rsidRDefault="00497C1F" w:rsidP="00943581">
            <w:pPr>
              <w:tabs>
                <w:tab w:val="decimal" w:pos="1350"/>
              </w:tabs>
              <w:spacing w:line="380" w:lineRule="exact"/>
              <w:ind w:right="-45"/>
              <w:rPr>
                <w:rFonts w:ascii="Arial" w:hAnsi="Arial" w:cs="Arial"/>
                <w:sz w:val="20"/>
                <w:szCs w:val="20"/>
                <w:cs/>
              </w:rPr>
            </w:pPr>
          </w:p>
        </w:tc>
        <w:tc>
          <w:tcPr>
            <w:tcW w:w="1710" w:type="dxa"/>
            <w:vAlign w:val="bottom"/>
          </w:tcPr>
          <w:p w:rsidR="00497C1F" w:rsidRPr="00AA56D5" w:rsidRDefault="00497C1F" w:rsidP="00943581">
            <w:pPr>
              <w:tabs>
                <w:tab w:val="decimal" w:pos="1350"/>
              </w:tabs>
              <w:spacing w:line="380" w:lineRule="exact"/>
              <w:ind w:right="-45"/>
              <w:rPr>
                <w:rFonts w:ascii="Arial" w:hAnsi="Arial" w:cs="Arial"/>
                <w:sz w:val="20"/>
                <w:szCs w:val="20"/>
                <w:cs/>
              </w:rPr>
            </w:pPr>
          </w:p>
        </w:tc>
      </w:tr>
      <w:tr w:rsidR="00AA56D5" w:rsidRPr="00AA56D5" w:rsidTr="00521E54">
        <w:trPr>
          <w:trHeight w:val="198"/>
        </w:trPr>
        <w:tc>
          <w:tcPr>
            <w:tcW w:w="5742" w:type="dxa"/>
          </w:tcPr>
          <w:p w:rsidR="00585AF7" w:rsidRPr="00AA56D5" w:rsidRDefault="00585AF7" w:rsidP="00497C1F">
            <w:pPr>
              <w:spacing w:line="380" w:lineRule="exact"/>
              <w:ind w:right="-144"/>
              <w:jc w:val="both"/>
              <w:rPr>
                <w:rFonts w:ascii="Arial" w:hAnsi="Arial" w:cs="Arial"/>
                <w:sz w:val="20"/>
                <w:szCs w:val="20"/>
              </w:rPr>
            </w:pPr>
            <w:r w:rsidRPr="00AA56D5">
              <w:rPr>
                <w:rFonts w:ascii="Arial" w:hAnsi="Arial" w:cs="Arial"/>
                <w:sz w:val="20"/>
                <w:szCs w:val="20"/>
              </w:rPr>
              <w:t>An associated company</w:t>
            </w:r>
          </w:p>
        </w:tc>
        <w:tc>
          <w:tcPr>
            <w:tcW w:w="1710" w:type="dxa"/>
          </w:tcPr>
          <w:p w:rsidR="00585AF7" w:rsidRPr="00AA56D5" w:rsidRDefault="0030188F" w:rsidP="00943581">
            <w:pPr>
              <w:tabs>
                <w:tab w:val="decimal" w:pos="1350"/>
              </w:tabs>
              <w:spacing w:line="380" w:lineRule="exact"/>
              <w:ind w:right="-45"/>
              <w:rPr>
                <w:rFonts w:ascii="Arial" w:hAnsi="Arial" w:cs="Arial"/>
                <w:sz w:val="20"/>
                <w:szCs w:val="20"/>
              </w:rPr>
            </w:pPr>
            <w:r w:rsidRPr="00EA637E">
              <w:rPr>
                <w:rFonts w:ascii="Arial" w:hAnsi="Arial" w:cs="Arial"/>
                <w:sz w:val="20"/>
                <w:szCs w:val="20"/>
              </w:rPr>
              <w:t>487,635</w:t>
            </w:r>
          </w:p>
        </w:tc>
        <w:tc>
          <w:tcPr>
            <w:tcW w:w="1710" w:type="dxa"/>
          </w:tcPr>
          <w:p w:rsidR="00585AF7" w:rsidRPr="00AA56D5" w:rsidRDefault="000B3ADC" w:rsidP="000634A4">
            <w:pPr>
              <w:tabs>
                <w:tab w:val="decimal" w:pos="1350"/>
              </w:tabs>
              <w:spacing w:line="380" w:lineRule="exact"/>
              <w:ind w:right="-45"/>
              <w:rPr>
                <w:rFonts w:ascii="Arial" w:hAnsi="Arial" w:cs="Arial"/>
                <w:sz w:val="20"/>
                <w:szCs w:val="20"/>
              </w:rPr>
            </w:pPr>
            <w:r w:rsidRPr="00AA56D5">
              <w:rPr>
                <w:rFonts w:ascii="Arial" w:hAnsi="Arial" w:cs="Arial"/>
                <w:sz w:val="20"/>
                <w:szCs w:val="20"/>
              </w:rPr>
              <w:t>272,196</w:t>
            </w:r>
          </w:p>
        </w:tc>
      </w:tr>
    </w:tbl>
    <w:p w:rsidR="00F170B2" w:rsidRPr="00AA56D5" w:rsidRDefault="00F170B2" w:rsidP="00AA56D5">
      <w:pPr>
        <w:tabs>
          <w:tab w:val="left" w:pos="900"/>
          <w:tab w:val="left" w:pos="1440"/>
        </w:tabs>
        <w:spacing w:before="240" w:after="120" w:line="380" w:lineRule="exact"/>
        <w:ind w:left="547" w:right="-43"/>
        <w:jc w:val="thaiDistribute"/>
        <w:rPr>
          <w:rFonts w:ascii="Arial" w:hAnsi="Arial" w:cs="Arial"/>
          <w:sz w:val="22"/>
          <w:szCs w:val="22"/>
          <w:u w:val="single"/>
        </w:rPr>
      </w:pPr>
      <w:r w:rsidRPr="00AA56D5">
        <w:rPr>
          <w:rFonts w:ascii="Arial" w:hAnsi="Arial" w:cs="Arial"/>
          <w:sz w:val="22"/>
          <w:szCs w:val="22"/>
          <w:u w:val="single"/>
        </w:rPr>
        <w:t>Directors and management benefits</w:t>
      </w:r>
    </w:p>
    <w:p w:rsidR="006A06D4" w:rsidRPr="00497C1F" w:rsidRDefault="006A06D4" w:rsidP="006A06D4">
      <w:pPr>
        <w:tabs>
          <w:tab w:val="left" w:pos="900"/>
          <w:tab w:val="left" w:pos="1440"/>
        </w:tabs>
        <w:spacing w:before="120" w:after="120" w:line="380" w:lineRule="exact"/>
        <w:ind w:left="547" w:right="-43"/>
        <w:jc w:val="thaiDistribute"/>
        <w:rPr>
          <w:rFonts w:ascii="Arial" w:hAnsi="Arial" w:cs="Arial"/>
          <w:sz w:val="22"/>
          <w:szCs w:val="22"/>
        </w:rPr>
      </w:pPr>
      <w:r w:rsidRPr="00497C1F">
        <w:rPr>
          <w:rFonts w:ascii="Arial" w:hAnsi="Arial" w:cs="Arial"/>
          <w:sz w:val="22"/>
          <w:szCs w:val="22"/>
        </w:rPr>
        <w:t>During the periods, the Company had the following employee benefit expenses payable to their directors and management.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6A06D4" w:rsidRPr="00E66684" w:rsidTr="00521E54">
        <w:tc>
          <w:tcPr>
            <w:tcW w:w="3420" w:type="dxa"/>
          </w:tcPr>
          <w:p w:rsidR="006A06D4" w:rsidRPr="00E66684" w:rsidRDefault="006A06D4" w:rsidP="001B5DA9">
            <w:pPr>
              <w:spacing w:line="380" w:lineRule="exact"/>
              <w:ind w:right="-18"/>
              <w:jc w:val="thaiDistribute"/>
              <w:rPr>
                <w:rFonts w:ascii="Arial" w:hAnsi="Arial" w:cs="Arial"/>
                <w:sz w:val="20"/>
                <w:szCs w:val="20"/>
              </w:rPr>
            </w:pPr>
            <w:r w:rsidRPr="00E66684">
              <w:rPr>
                <w:rFonts w:ascii="Arial" w:hAnsi="Arial" w:cs="Arial"/>
                <w:b/>
                <w:bCs/>
                <w:sz w:val="20"/>
                <w:szCs w:val="20"/>
                <w:cs/>
              </w:rPr>
              <w:tab/>
            </w:r>
            <w:r w:rsidRPr="00E66684">
              <w:rPr>
                <w:rFonts w:ascii="Arial" w:hAnsi="Arial" w:cs="Arial"/>
                <w:b/>
                <w:bCs/>
                <w:sz w:val="20"/>
                <w:szCs w:val="20"/>
              </w:rPr>
              <w:tab/>
            </w:r>
            <w:r w:rsidRPr="00E66684">
              <w:rPr>
                <w:rFonts w:ascii="Arial" w:hAnsi="Arial" w:cs="Arial"/>
                <w:sz w:val="20"/>
                <w:szCs w:val="20"/>
              </w:rPr>
              <w:tab/>
            </w:r>
          </w:p>
        </w:tc>
        <w:tc>
          <w:tcPr>
            <w:tcW w:w="5760" w:type="dxa"/>
            <w:gridSpan w:val="4"/>
          </w:tcPr>
          <w:p w:rsidR="006A06D4" w:rsidRPr="00E66684" w:rsidRDefault="006A06D4" w:rsidP="001B5DA9">
            <w:pPr>
              <w:tabs>
                <w:tab w:val="left" w:pos="600"/>
                <w:tab w:val="left" w:pos="900"/>
                <w:tab w:val="right" w:pos="7280"/>
                <w:tab w:val="right" w:pos="8540"/>
              </w:tabs>
              <w:spacing w:line="380" w:lineRule="exact"/>
              <w:ind w:right="-45"/>
              <w:jc w:val="right"/>
              <w:rPr>
                <w:rFonts w:ascii="Arial" w:hAnsi="Arial" w:cs="Arial"/>
                <w:sz w:val="20"/>
                <w:szCs w:val="20"/>
              </w:rPr>
            </w:pPr>
            <w:r w:rsidRPr="00E66684">
              <w:rPr>
                <w:rFonts w:ascii="Arial" w:hAnsi="Arial" w:cs="Arial"/>
                <w:sz w:val="20"/>
                <w:szCs w:val="20"/>
              </w:rPr>
              <w:t>(Unit: Baht)</w:t>
            </w:r>
          </w:p>
        </w:tc>
      </w:tr>
      <w:tr w:rsidR="006A06D4" w:rsidRPr="00E66684" w:rsidTr="00521E54">
        <w:tc>
          <w:tcPr>
            <w:tcW w:w="3420" w:type="dxa"/>
          </w:tcPr>
          <w:p w:rsidR="006A06D4" w:rsidRPr="00E66684" w:rsidRDefault="006A06D4" w:rsidP="001B5DA9">
            <w:pPr>
              <w:spacing w:line="380" w:lineRule="exact"/>
              <w:ind w:right="-18"/>
              <w:jc w:val="thaiDistribute"/>
              <w:rPr>
                <w:rFonts w:ascii="Arial" w:hAnsi="Arial" w:cs="Arial"/>
                <w:sz w:val="20"/>
                <w:szCs w:val="20"/>
              </w:rPr>
            </w:pPr>
          </w:p>
        </w:tc>
        <w:tc>
          <w:tcPr>
            <w:tcW w:w="2880" w:type="dxa"/>
            <w:gridSpan w:val="2"/>
            <w:vAlign w:val="bottom"/>
          </w:tcPr>
          <w:p w:rsidR="006A06D4" w:rsidRPr="00E66684" w:rsidRDefault="006A06D4" w:rsidP="001B5D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6684">
              <w:rPr>
                <w:rFonts w:ascii="Arial" w:hAnsi="Arial" w:cs="Arial"/>
                <w:sz w:val="20"/>
                <w:szCs w:val="20"/>
              </w:rPr>
              <w:t>For the three-month periods                       ended 30 June</w:t>
            </w:r>
          </w:p>
        </w:tc>
        <w:tc>
          <w:tcPr>
            <w:tcW w:w="2880" w:type="dxa"/>
            <w:gridSpan w:val="2"/>
            <w:vAlign w:val="bottom"/>
          </w:tcPr>
          <w:p w:rsidR="006A06D4" w:rsidRPr="00E66684" w:rsidRDefault="006A06D4" w:rsidP="001B5D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6684">
              <w:rPr>
                <w:rFonts w:ascii="Arial" w:hAnsi="Arial" w:cs="Arial"/>
                <w:sz w:val="20"/>
                <w:szCs w:val="20"/>
              </w:rPr>
              <w:t>For the six-month periods                       ended 30 June</w:t>
            </w:r>
          </w:p>
        </w:tc>
      </w:tr>
      <w:tr w:rsidR="006A06D4" w:rsidRPr="00E66684" w:rsidTr="00521E54">
        <w:tc>
          <w:tcPr>
            <w:tcW w:w="3420" w:type="dxa"/>
          </w:tcPr>
          <w:p w:rsidR="006A06D4" w:rsidRPr="00E66684" w:rsidRDefault="006A06D4" w:rsidP="006A06D4">
            <w:pPr>
              <w:spacing w:line="380" w:lineRule="exact"/>
              <w:ind w:right="-18"/>
              <w:jc w:val="thaiDistribute"/>
              <w:rPr>
                <w:rFonts w:ascii="Arial" w:hAnsi="Arial" w:cs="Arial"/>
                <w:sz w:val="20"/>
                <w:szCs w:val="20"/>
              </w:rPr>
            </w:pPr>
          </w:p>
        </w:tc>
        <w:tc>
          <w:tcPr>
            <w:tcW w:w="1440" w:type="dxa"/>
            <w:vAlign w:val="bottom"/>
          </w:tcPr>
          <w:p w:rsidR="006A06D4" w:rsidRPr="00E66684"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440" w:type="dxa"/>
            <w:vAlign w:val="bottom"/>
          </w:tcPr>
          <w:p w:rsidR="006A06D4" w:rsidRPr="00E66684"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6684">
              <w:rPr>
                <w:rFonts w:ascii="Arial" w:hAnsi="Arial" w:cs="Arial"/>
                <w:sz w:val="20"/>
                <w:szCs w:val="20"/>
              </w:rPr>
              <w:t>2018</w:t>
            </w:r>
          </w:p>
        </w:tc>
        <w:tc>
          <w:tcPr>
            <w:tcW w:w="1440" w:type="dxa"/>
            <w:vAlign w:val="bottom"/>
          </w:tcPr>
          <w:p w:rsidR="006A06D4" w:rsidRPr="00E66684"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440" w:type="dxa"/>
            <w:vAlign w:val="bottom"/>
          </w:tcPr>
          <w:p w:rsidR="006A06D4" w:rsidRPr="00E66684" w:rsidRDefault="006A06D4" w:rsidP="006A0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6684">
              <w:rPr>
                <w:rFonts w:ascii="Arial" w:hAnsi="Arial" w:cs="Arial"/>
                <w:sz w:val="20"/>
                <w:szCs w:val="20"/>
              </w:rPr>
              <w:t>2018</w:t>
            </w:r>
          </w:p>
        </w:tc>
      </w:tr>
      <w:tr w:rsidR="0030188F" w:rsidRPr="00E66684" w:rsidTr="00521E54">
        <w:trPr>
          <w:trHeight w:val="198"/>
        </w:trPr>
        <w:tc>
          <w:tcPr>
            <w:tcW w:w="3420" w:type="dxa"/>
          </w:tcPr>
          <w:p w:rsidR="0030188F" w:rsidRPr="00E66684" w:rsidRDefault="0030188F" w:rsidP="006A06D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66684">
              <w:rPr>
                <w:rFonts w:ascii="Arial" w:hAnsi="Arial" w:cs="Arial"/>
                <w:sz w:val="20"/>
                <w:szCs w:val="20"/>
              </w:rPr>
              <w:t>Short-term employee benefits</w:t>
            </w:r>
          </w:p>
        </w:tc>
        <w:tc>
          <w:tcPr>
            <w:tcW w:w="1440" w:type="dxa"/>
            <w:tcBorders>
              <w:top w:val="nil"/>
              <w:left w:val="nil"/>
              <w:bottom w:val="nil"/>
              <w:right w:val="nil"/>
            </w:tcBorders>
            <w:vAlign w:val="bottom"/>
          </w:tcPr>
          <w:p w:rsidR="0030188F" w:rsidRPr="00EA637E" w:rsidRDefault="0030188F" w:rsidP="00EA637E">
            <w:pPr>
              <w:tabs>
                <w:tab w:val="decimal" w:pos="1060"/>
              </w:tabs>
              <w:overflowPunct/>
              <w:autoSpaceDE/>
              <w:autoSpaceDN/>
              <w:adjustRightInd/>
              <w:spacing w:line="380" w:lineRule="exact"/>
              <w:textAlignment w:val="auto"/>
              <w:rPr>
                <w:rFonts w:ascii="Arial" w:hAnsi="Arial" w:cs="Arial"/>
                <w:sz w:val="20"/>
                <w:szCs w:val="20"/>
              </w:rPr>
            </w:pPr>
            <w:r w:rsidRPr="00EA637E">
              <w:rPr>
                <w:rFonts w:ascii="Arial" w:hAnsi="Arial" w:cs="Arial"/>
                <w:sz w:val="20"/>
                <w:szCs w:val="20"/>
              </w:rPr>
              <w:t>4,845,019</w:t>
            </w:r>
          </w:p>
        </w:tc>
        <w:tc>
          <w:tcPr>
            <w:tcW w:w="1440" w:type="dxa"/>
            <w:tcBorders>
              <w:top w:val="nil"/>
              <w:left w:val="nil"/>
              <w:bottom w:val="nil"/>
              <w:right w:val="nil"/>
            </w:tcBorders>
            <w:vAlign w:val="bottom"/>
          </w:tcPr>
          <w:p w:rsidR="0030188F" w:rsidRPr="00E66684" w:rsidRDefault="0030188F" w:rsidP="00EA637E">
            <w:pPr>
              <w:tabs>
                <w:tab w:val="decimal" w:pos="1060"/>
              </w:tabs>
              <w:overflowPunct/>
              <w:autoSpaceDE/>
              <w:autoSpaceDN/>
              <w:adjustRightInd/>
              <w:spacing w:line="380" w:lineRule="exact"/>
              <w:textAlignment w:val="auto"/>
              <w:rPr>
                <w:rFonts w:ascii="Arial" w:hAnsi="Arial" w:cs="Arial"/>
                <w:sz w:val="20"/>
                <w:szCs w:val="20"/>
              </w:rPr>
            </w:pPr>
            <w:r w:rsidRPr="00E66684">
              <w:rPr>
                <w:rFonts w:ascii="Arial" w:hAnsi="Arial" w:cs="Arial"/>
                <w:sz w:val="20"/>
                <w:szCs w:val="20"/>
              </w:rPr>
              <w:t>5,263,311</w:t>
            </w:r>
          </w:p>
        </w:tc>
        <w:tc>
          <w:tcPr>
            <w:tcW w:w="1440" w:type="dxa"/>
            <w:tcBorders>
              <w:top w:val="nil"/>
              <w:left w:val="nil"/>
              <w:bottom w:val="nil"/>
              <w:right w:val="nil"/>
            </w:tcBorders>
            <w:vAlign w:val="bottom"/>
          </w:tcPr>
          <w:p w:rsidR="0030188F" w:rsidRPr="00EA637E" w:rsidRDefault="0030188F" w:rsidP="00EA637E">
            <w:pPr>
              <w:tabs>
                <w:tab w:val="decimal" w:pos="1060"/>
              </w:tabs>
              <w:overflowPunct/>
              <w:autoSpaceDE/>
              <w:autoSpaceDN/>
              <w:adjustRightInd/>
              <w:spacing w:line="380" w:lineRule="exact"/>
              <w:textAlignment w:val="auto"/>
              <w:rPr>
                <w:rFonts w:ascii="Arial" w:hAnsi="Arial" w:cs="Arial"/>
                <w:sz w:val="20"/>
                <w:szCs w:val="20"/>
              </w:rPr>
            </w:pPr>
            <w:r w:rsidRPr="00EA637E">
              <w:rPr>
                <w:rFonts w:ascii="Arial" w:hAnsi="Arial" w:cs="Arial"/>
                <w:sz w:val="20"/>
                <w:szCs w:val="20"/>
              </w:rPr>
              <w:t>9,686,741</w:t>
            </w:r>
          </w:p>
        </w:tc>
        <w:tc>
          <w:tcPr>
            <w:tcW w:w="1440" w:type="dxa"/>
            <w:vAlign w:val="bottom"/>
          </w:tcPr>
          <w:p w:rsidR="0030188F" w:rsidRPr="00E66684" w:rsidRDefault="0030188F" w:rsidP="006A06D4">
            <w:pPr>
              <w:tabs>
                <w:tab w:val="decimal" w:pos="1060"/>
              </w:tabs>
              <w:overflowPunct/>
              <w:autoSpaceDE/>
              <w:autoSpaceDN/>
              <w:adjustRightInd/>
              <w:spacing w:line="380" w:lineRule="exact"/>
              <w:textAlignment w:val="auto"/>
              <w:rPr>
                <w:rFonts w:ascii="Arial" w:hAnsi="Arial" w:cs="Arial"/>
                <w:sz w:val="20"/>
                <w:szCs w:val="20"/>
              </w:rPr>
            </w:pPr>
            <w:r w:rsidRPr="00E66684">
              <w:rPr>
                <w:rFonts w:ascii="Arial" w:hAnsi="Arial" w:cs="Arial"/>
                <w:sz w:val="20"/>
                <w:szCs w:val="20"/>
              </w:rPr>
              <w:t>10,520,701</w:t>
            </w:r>
          </w:p>
        </w:tc>
      </w:tr>
      <w:tr w:rsidR="0030188F" w:rsidRPr="00E66684" w:rsidTr="00521E54">
        <w:trPr>
          <w:trHeight w:val="90"/>
        </w:trPr>
        <w:tc>
          <w:tcPr>
            <w:tcW w:w="3420" w:type="dxa"/>
          </w:tcPr>
          <w:p w:rsidR="0030188F" w:rsidRPr="00E66684" w:rsidRDefault="0030188F" w:rsidP="006A06D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66684">
              <w:rPr>
                <w:rFonts w:ascii="Arial" w:hAnsi="Arial" w:cs="Arial"/>
                <w:sz w:val="20"/>
                <w:szCs w:val="20"/>
              </w:rPr>
              <w:t>Post-employment benefits</w:t>
            </w:r>
          </w:p>
        </w:tc>
        <w:tc>
          <w:tcPr>
            <w:tcW w:w="1440" w:type="dxa"/>
            <w:tcBorders>
              <w:top w:val="nil"/>
              <w:left w:val="nil"/>
              <w:bottom w:val="nil"/>
              <w:right w:val="nil"/>
            </w:tcBorders>
            <w:vAlign w:val="bottom"/>
          </w:tcPr>
          <w:p w:rsidR="0030188F" w:rsidRPr="00EA637E" w:rsidRDefault="00521E54" w:rsidP="00EA637E">
            <w:pPr>
              <w:pBdr>
                <w:bottom w:val="single" w:sz="4" w:space="1" w:color="auto"/>
              </w:pBdr>
              <w:tabs>
                <w:tab w:val="decimal" w:pos="1060"/>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337,418</w:t>
            </w:r>
          </w:p>
        </w:tc>
        <w:tc>
          <w:tcPr>
            <w:tcW w:w="1440" w:type="dxa"/>
            <w:tcBorders>
              <w:top w:val="nil"/>
              <w:left w:val="nil"/>
              <w:bottom w:val="nil"/>
              <w:right w:val="nil"/>
            </w:tcBorders>
            <w:vAlign w:val="bottom"/>
          </w:tcPr>
          <w:p w:rsidR="0030188F" w:rsidRPr="00E66684" w:rsidRDefault="0030188F" w:rsidP="00EA637E">
            <w:pPr>
              <w:pBdr>
                <w:bottom w:val="single" w:sz="4" w:space="1" w:color="auto"/>
              </w:pBdr>
              <w:tabs>
                <w:tab w:val="decimal" w:pos="1060"/>
              </w:tabs>
              <w:overflowPunct/>
              <w:autoSpaceDE/>
              <w:autoSpaceDN/>
              <w:adjustRightInd/>
              <w:spacing w:line="380" w:lineRule="exact"/>
              <w:textAlignment w:val="auto"/>
              <w:rPr>
                <w:rFonts w:ascii="Arial" w:hAnsi="Arial" w:cs="Arial"/>
                <w:sz w:val="20"/>
                <w:szCs w:val="20"/>
              </w:rPr>
            </w:pPr>
            <w:r w:rsidRPr="00E66684">
              <w:rPr>
                <w:rFonts w:ascii="Arial" w:hAnsi="Arial" w:cs="Arial"/>
                <w:sz w:val="20"/>
                <w:szCs w:val="20"/>
              </w:rPr>
              <w:t>232,470</w:t>
            </w:r>
          </w:p>
        </w:tc>
        <w:tc>
          <w:tcPr>
            <w:tcW w:w="1440" w:type="dxa"/>
            <w:tcBorders>
              <w:top w:val="nil"/>
              <w:left w:val="nil"/>
              <w:bottom w:val="nil"/>
              <w:right w:val="nil"/>
            </w:tcBorders>
            <w:vAlign w:val="bottom"/>
          </w:tcPr>
          <w:p w:rsidR="0030188F" w:rsidRPr="00EA637E" w:rsidRDefault="00521E54" w:rsidP="00EA637E">
            <w:pPr>
              <w:pBdr>
                <w:bottom w:val="single" w:sz="4" w:space="1" w:color="auto"/>
              </w:pBdr>
              <w:tabs>
                <w:tab w:val="decimal" w:pos="1060"/>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1,428,008</w:t>
            </w:r>
          </w:p>
        </w:tc>
        <w:tc>
          <w:tcPr>
            <w:tcW w:w="1440" w:type="dxa"/>
            <w:vAlign w:val="bottom"/>
          </w:tcPr>
          <w:p w:rsidR="0030188F" w:rsidRPr="00E66684" w:rsidRDefault="0030188F" w:rsidP="006A06D4">
            <w:pPr>
              <w:pBdr>
                <w:bottom w:val="single" w:sz="4" w:space="1" w:color="auto"/>
              </w:pBdr>
              <w:tabs>
                <w:tab w:val="decimal" w:pos="1060"/>
              </w:tabs>
              <w:overflowPunct/>
              <w:autoSpaceDE/>
              <w:autoSpaceDN/>
              <w:adjustRightInd/>
              <w:spacing w:line="380" w:lineRule="exact"/>
              <w:textAlignment w:val="auto"/>
              <w:rPr>
                <w:rFonts w:ascii="Arial" w:hAnsi="Arial" w:cs="Arial"/>
                <w:sz w:val="20"/>
                <w:szCs w:val="20"/>
              </w:rPr>
            </w:pPr>
            <w:r w:rsidRPr="00E66684">
              <w:rPr>
                <w:rFonts w:ascii="Arial" w:hAnsi="Arial" w:cs="Arial"/>
                <w:sz w:val="20"/>
                <w:szCs w:val="20"/>
              </w:rPr>
              <w:t>553,529</w:t>
            </w:r>
          </w:p>
        </w:tc>
      </w:tr>
      <w:tr w:rsidR="0030188F" w:rsidRPr="00E66684" w:rsidTr="00521E54">
        <w:tc>
          <w:tcPr>
            <w:tcW w:w="3420" w:type="dxa"/>
          </w:tcPr>
          <w:p w:rsidR="0030188F" w:rsidRPr="00E66684" w:rsidRDefault="0030188F" w:rsidP="006A06D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E66684">
              <w:rPr>
                <w:rFonts w:ascii="Arial" w:hAnsi="Arial" w:cs="Arial"/>
                <w:sz w:val="20"/>
                <w:szCs w:val="20"/>
              </w:rPr>
              <w:t>Total</w:t>
            </w:r>
          </w:p>
        </w:tc>
        <w:tc>
          <w:tcPr>
            <w:tcW w:w="1440" w:type="dxa"/>
            <w:tcBorders>
              <w:top w:val="nil"/>
              <w:left w:val="nil"/>
              <w:bottom w:val="nil"/>
              <w:right w:val="nil"/>
            </w:tcBorders>
            <w:vAlign w:val="bottom"/>
          </w:tcPr>
          <w:p w:rsidR="0030188F" w:rsidRPr="00EA637E" w:rsidRDefault="00521E54" w:rsidP="00EA637E">
            <w:pPr>
              <w:pBdr>
                <w:bottom w:val="double" w:sz="4" w:space="1" w:color="auto"/>
              </w:pBdr>
              <w:tabs>
                <w:tab w:val="decimal" w:pos="1060"/>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5,182,437</w:t>
            </w:r>
          </w:p>
        </w:tc>
        <w:tc>
          <w:tcPr>
            <w:tcW w:w="1440" w:type="dxa"/>
            <w:tcBorders>
              <w:top w:val="nil"/>
              <w:left w:val="nil"/>
              <w:bottom w:val="nil"/>
              <w:right w:val="nil"/>
            </w:tcBorders>
            <w:vAlign w:val="bottom"/>
          </w:tcPr>
          <w:p w:rsidR="0030188F" w:rsidRPr="00E66684" w:rsidRDefault="0030188F" w:rsidP="00EA637E">
            <w:pPr>
              <w:pBdr>
                <w:bottom w:val="double" w:sz="4" w:space="1" w:color="auto"/>
              </w:pBdr>
              <w:tabs>
                <w:tab w:val="decimal" w:pos="1060"/>
              </w:tabs>
              <w:overflowPunct/>
              <w:autoSpaceDE/>
              <w:autoSpaceDN/>
              <w:adjustRightInd/>
              <w:spacing w:line="380" w:lineRule="exact"/>
              <w:textAlignment w:val="auto"/>
              <w:rPr>
                <w:rFonts w:ascii="Arial" w:hAnsi="Arial" w:cs="Arial"/>
                <w:sz w:val="20"/>
                <w:szCs w:val="20"/>
              </w:rPr>
            </w:pPr>
            <w:r w:rsidRPr="00E66684">
              <w:rPr>
                <w:rFonts w:ascii="Arial" w:hAnsi="Arial" w:cs="Arial"/>
                <w:sz w:val="20"/>
                <w:szCs w:val="20"/>
              </w:rPr>
              <w:t>5,495,781</w:t>
            </w:r>
          </w:p>
        </w:tc>
        <w:tc>
          <w:tcPr>
            <w:tcW w:w="1440" w:type="dxa"/>
            <w:tcBorders>
              <w:top w:val="nil"/>
              <w:left w:val="nil"/>
              <w:bottom w:val="nil"/>
              <w:right w:val="nil"/>
            </w:tcBorders>
            <w:vAlign w:val="bottom"/>
          </w:tcPr>
          <w:p w:rsidR="0030188F" w:rsidRPr="00EA637E" w:rsidRDefault="00521E54" w:rsidP="00EA637E">
            <w:pPr>
              <w:pBdr>
                <w:bottom w:val="double" w:sz="4" w:space="1" w:color="auto"/>
              </w:pBdr>
              <w:tabs>
                <w:tab w:val="decimal" w:pos="1060"/>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11,114,749</w:t>
            </w:r>
          </w:p>
        </w:tc>
        <w:tc>
          <w:tcPr>
            <w:tcW w:w="1440" w:type="dxa"/>
            <w:vAlign w:val="bottom"/>
          </w:tcPr>
          <w:p w:rsidR="0030188F" w:rsidRPr="00E66684" w:rsidRDefault="0030188F" w:rsidP="006A06D4">
            <w:pPr>
              <w:pBdr>
                <w:bottom w:val="double" w:sz="4" w:space="1" w:color="auto"/>
              </w:pBdr>
              <w:tabs>
                <w:tab w:val="decimal" w:pos="1060"/>
              </w:tabs>
              <w:overflowPunct/>
              <w:autoSpaceDE/>
              <w:autoSpaceDN/>
              <w:adjustRightInd/>
              <w:spacing w:line="380" w:lineRule="exact"/>
              <w:textAlignment w:val="auto"/>
              <w:rPr>
                <w:rFonts w:ascii="Arial" w:hAnsi="Arial" w:cs="Arial"/>
                <w:sz w:val="20"/>
                <w:szCs w:val="20"/>
              </w:rPr>
            </w:pPr>
            <w:r w:rsidRPr="00E66684">
              <w:rPr>
                <w:rFonts w:ascii="Arial" w:hAnsi="Arial" w:cs="Arial"/>
                <w:sz w:val="20"/>
                <w:szCs w:val="20"/>
              </w:rPr>
              <w:t>11,074,230</w:t>
            </w:r>
          </w:p>
        </w:tc>
      </w:tr>
    </w:tbl>
    <w:p w:rsidR="00A30D78" w:rsidRPr="000F0A20" w:rsidRDefault="00DD3B51" w:rsidP="00A30D78">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A30D78" w:rsidRPr="000F0A20">
        <w:rPr>
          <w:rFonts w:ascii="Arial" w:hAnsi="Arial" w:cs="Arial"/>
          <w:b/>
          <w:bCs/>
          <w:sz w:val="22"/>
          <w:szCs w:val="22"/>
        </w:rPr>
        <w:t xml:space="preserve">. </w:t>
      </w:r>
      <w:r w:rsidR="00A30D78" w:rsidRPr="000F0A20">
        <w:rPr>
          <w:rFonts w:ascii="Arial" w:hAnsi="Arial" w:cs="Arial"/>
          <w:b/>
          <w:bCs/>
          <w:sz w:val="22"/>
          <w:szCs w:val="22"/>
        </w:rPr>
        <w:tab/>
        <w:t>Dividends</w:t>
      </w:r>
    </w:p>
    <w:p w:rsidR="00A30D78" w:rsidRDefault="00A30D78" w:rsidP="00A30D78">
      <w:pPr>
        <w:spacing w:before="120" w:after="120" w:line="380" w:lineRule="exact"/>
        <w:ind w:left="533"/>
        <w:jc w:val="thaiDistribute"/>
        <w:rPr>
          <w:rFonts w:ascii="Arial" w:hAnsi="Arial" w:cs="Arial"/>
          <w:sz w:val="22"/>
          <w:szCs w:val="22"/>
        </w:rPr>
      </w:pPr>
      <w:r w:rsidRPr="00943581">
        <w:rPr>
          <w:rFonts w:ascii="Arial" w:hAnsi="Arial" w:cs="Arial"/>
          <w:sz w:val="22"/>
          <w:szCs w:val="22"/>
        </w:rPr>
        <w:t>On 5 April 2018, the Annual General Meeting of the Company's shareholders for the year 2018 approved</w:t>
      </w:r>
      <w:r>
        <w:rPr>
          <w:rFonts w:ascii="Arial" w:hAnsi="Arial" w:cs="Arial"/>
          <w:sz w:val="22"/>
          <w:szCs w:val="22"/>
        </w:rPr>
        <w:t xml:space="preserve"> </w:t>
      </w:r>
      <w:r w:rsidRPr="00681DF2">
        <w:rPr>
          <w:rFonts w:ascii="Arial" w:eastAsia="Arial Unicode MS" w:hAnsi="Arial" w:cs="Arial"/>
          <w:sz w:val="22"/>
          <w:szCs w:val="22"/>
        </w:rPr>
        <w:t>to pay</w:t>
      </w:r>
      <w:r w:rsidRPr="00943581">
        <w:rPr>
          <w:rFonts w:ascii="Arial" w:hAnsi="Arial" w:cs="Arial"/>
          <w:sz w:val="22"/>
          <w:szCs w:val="22"/>
        </w:rPr>
        <w:t xml:space="preserve"> a dividend from the 2017 operating result</w:t>
      </w:r>
      <w:r w:rsidR="00AB20C8">
        <w:rPr>
          <w:rFonts w:ascii="Arial" w:hAnsi="Arial" w:cstheme="minorBidi" w:hint="cs"/>
          <w:sz w:val="22"/>
          <w:szCs w:val="22"/>
          <w:cs/>
        </w:rPr>
        <w:t xml:space="preserve"> </w:t>
      </w:r>
      <w:r w:rsidR="00AB20C8" w:rsidRPr="00943581">
        <w:rPr>
          <w:rFonts w:ascii="Arial" w:hAnsi="Arial" w:cs="Arial"/>
          <w:sz w:val="22"/>
          <w:szCs w:val="22"/>
        </w:rPr>
        <w:t>to the shareholders of the Company</w:t>
      </w:r>
      <w:r>
        <w:rPr>
          <w:rFonts w:ascii="Arial" w:hAnsi="Arial" w:cs="Arial"/>
          <w:sz w:val="22"/>
          <w:szCs w:val="22"/>
        </w:rPr>
        <w:t xml:space="preserve"> </w:t>
      </w:r>
      <w:r w:rsidRPr="00681DF2">
        <w:rPr>
          <w:rFonts w:ascii="Arial" w:eastAsia="Arial Unicode MS" w:hAnsi="Arial" w:cs="Arial"/>
          <w:sz w:val="22"/>
          <w:szCs w:val="22"/>
        </w:rPr>
        <w:t>at a rate</w:t>
      </w:r>
      <w:r w:rsidRPr="00943581">
        <w:rPr>
          <w:rFonts w:ascii="Arial" w:hAnsi="Arial" w:cs="Arial"/>
          <w:sz w:val="22"/>
          <w:szCs w:val="22"/>
        </w:rPr>
        <w:t xml:space="preserve"> of Baht 0.32 per share</w:t>
      </w:r>
      <w:r>
        <w:rPr>
          <w:rFonts w:ascii="Arial" w:hAnsi="Arial" w:cs="Arial"/>
          <w:sz w:val="22"/>
          <w:szCs w:val="22"/>
        </w:rPr>
        <w:t xml:space="preserve">, </w:t>
      </w:r>
      <w:r w:rsidRPr="00943581">
        <w:rPr>
          <w:rFonts w:ascii="Arial" w:hAnsi="Arial" w:cs="Arial"/>
          <w:sz w:val="22"/>
          <w:szCs w:val="22"/>
        </w:rPr>
        <w:t xml:space="preserve">or a total </w:t>
      </w:r>
      <w:r>
        <w:rPr>
          <w:rFonts w:ascii="Arial" w:hAnsi="Arial" w:cs="Arial"/>
          <w:sz w:val="22"/>
          <w:szCs w:val="22"/>
        </w:rPr>
        <w:t xml:space="preserve">of Baht </w:t>
      </w:r>
      <w:r w:rsidRPr="00943581">
        <w:rPr>
          <w:rFonts w:ascii="Arial" w:hAnsi="Arial" w:cs="Arial"/>
          <w:sz w:val="22"/>
          <w:szCs w:val="22"/>
        </w:rPr>
        <w:t>196.16</w:t>
      </w:r>
      <w:r w:rsidRPr="00943581">
        <w:rPr>
          <w:rFonts w:ascii="Arial" w:hAnsi="Arial" w:cs="Arial"/>
          <w:sz w:val="22"/>
          <w:szCs w:val="22"/>
          <w:cs/>
        </w:rPr>
        <w:t xml:space="preserve"> </w:t>
      </w:r>
      <w:r w:rsidRPr="00943581">
        <w:rPr>
          <w:rFonts w:ascii="Arial" w:hAnsi="Arial" w:cs="Arial"/>
          <w:sz w:val="22"/>
          <w:szCs w:val="22"/>
        </w:rPr>
        <w:t>million</w:t>
      </w:r>
      <w:r>
        <w:rPr>
          <w:rFonts w:ascii="Arial" w:hAnsi="Arial" w:cs="Arial"/>
          <w:sz w:val="22"/>
          <w:szCs w:val="22"/>
        </w:rPr>
        <w:t xml:space="preserve">. </w:t>
      </w:r>
      <w:r w:rsidRPr="00943581">
        <w:rPr>
          <w:rFonts w:ascii="Arial" w:hAnsi="Arial" w:cs="Arial"/>
          <w:sz w:val="22"/>
          <w:szCs w:val="22"/>
        </w:rPr>
        <w:t>(interim dividend payment of Baht 0</w:t>
      </w:r>
      <w:r w:rsidRPr="00943581">
        <w:rPr>
          <w:rFonts w:ascii="Arial" w:hAnsi="Arial" w:cs="Arial"/>
          <w:sz w:val="22"/>
          <w:szCs w:val="22"/>
          <w:cs/>
        </w:rPr>
        <w:t>.</w:t>
      </w:r>
      <w:r w:rsidRPr="00943581">
        <w:rPr>
          <w:rFonts w:ascii="Arial" w:hAnsi="Arial" w:cs="Arial"/>
          <w:sz w:val="22"/>
          <w:szCs w:val="22"/>
        </w:rPr>
        <w:t>11</w:t>
      </w:r>
      <w:r w:rsidRPr="00943581">
        <w:rPr>
          <w:rFonts w:ascii="Arial" w:hAnsi="Arial" w:cs="Arial"/>
          <w:sz w:val="22"/>
          <w:szCs w:val="22"/>
          <w:cs/>
        </w:rPr>
        <w:t xml:space="preserve"> </w:t>
      </w:r>
      <w:r w:rsidRPr="00943581">
        <w:rPr>
          <w:rFonts w:ascii="Arial" w:hAnsi="Arial" w:cs="Arial"/>
          <w:sz w:val="22"/>
          <w:szCs w:val="22"/>
        </w:rPr>
        <w:t>per share and Baht 0</w:t>
      </w:r>
      <w:r w:rsidRPr="00943581">
        <w:rPr>
          <w:rFonts w:ascii="Arial" w:hAnsi="Arial" w:cs="Arial"/>
          <w:sz w:val="22"/>
          <w:szCs w:val="22"/>
          <w:cs/>
        </w:rPr>
        <w:t>.</w:t>
      </w:r>
      <w:r w:rsidRPr="00943581">
        <w:rPr>
          <w:rFonts w:ascii="Arial" w:hAnsi="Arial" w:cs="Arial"/>
          <w:sz w:val="22"/>
          <w:szCs w:val="22"/>
        </w:rPr>
        <w:t>21 per share was paid on 4 May 2018).</w:t>
      </w:r>
    </w:p>
    <w:p w:rsidR="00A30D78" w:rsidRPr="00EA637E" w:rsidRDefault="00A30D78" w:rsidP="00EA637E">
      <w:pPr>
        <w:spacing w:before="120" w:after="120" w:line="380" w:lineRule="exact"/>
        <w:ind w:left="533"/>
        <w:jc w:val="thaiDistribute"/>
        <w:rPr>
          <w:rFonts w:ascii="Arial" w:hAnsi="Arial" w:cs="Arial"/>
          <w:sz w:val="22"/>
          <w:szCs w:val="22"/>
        </w:rPr>
      </w:pPr>
      <w:r w:rsidRPr="00EA637E">
        <w:rPr>
          <w:rFonts w:ascii="Arial" w:hAnsi="Arial" w:cs="Arial"/>
          <w:sz w:val="22"/>
          <w:szCs w:val="22"/>
        </w:rPr>
        <w:t xml:space="preserve">On </w:t>
      </w:r>
      <w:r w:rsidR="0030188F">
        <w:rPr>
          <w:rFonts w:ascii="Arial" w:hAnsi="Arial" w:cs="Arial"/>
          <w:sz w:val="22"/>
          <w:szCs w:val="22"/>
        </w:rPr>
        <w:t>4</w:t>
      </w:r>
      <w:r w:rsidR="0030188F" w:rsidRPr="00943581">
        <w:rPr>
          <w:rFonts w:ascii="Arial" w:hAnsi="Arial" w:cs="Arial"/>
          <w:sz w:val="22"/>
          <w:szCs w:val="22"/>
        </w:rPr>
        <w:t xml:space="preserve"> April 201</w:t>
      </w:r>
      <w:r w:rsidR="0030188F">
        <w:rPr>
          <w:rFonts w:ascii="Arial" w:hAnsi="Arial" w:cs="Arial"/>
          <w:sz w:val="22"/>
          <w:szCs w:val="22"/>
        </w:rPr>
        <w:t>9</w:t>
      </w:r>
      <w:r w:rsidRPr="00EA637E">
        <w:rPr>
          <w:rFonts w:ascii="Arial" w:hAnsi="Arial" w:cs="Arial"/>
          <w:sz w:val="22"/>
          <w:szCs w:val="22"/>
        </w:rPr>
        <w:t>, the Annual General Meeting of the Company's shareholders for the year 2019 approved to pay a dividend from the 2018 operating results</w:t>
      </w:r>
      <w:r w:rsidR="00AB20C8" w:rsidRPr="00EA637E">
        <w:rPr>
          <w:rFonts w:ascii="Arial" w:hAnsi="Arial" w:cs="Arial" w:hint="cs"/>
          <w:sz w:val="22"/>
          <w:szCs w:val="22"/>
          <w:cs/>
        </w:rPr>
        <w:t xml:space="preserve"> </w:t>
      </w:r>
      <w:r w:rsidR="00AB20C8" w:rsidRPr="00943581">
        <w:rPr>
          <w:rFonts w:ascii="Arial" w:hAnsi="Arial" w:cs="Arial"/>
          <w:sz w:val="22"/>
          <w:szCs w:val="22"/>
        </w:rPr>
        <w:t>to the shareholders of the Company</w:t>
      </w:r>
      <w:r w:rsidRPr="00EA637E">
        <w:rPr>
          <w:rFonts w:ascii="Arial" w:hAnsi="Arial" w:cs="Arial"/>
          <w:sz w:val="22"/>
          <w:szCs w:val="22"/>
        </w:rPr>
        <w:t xml:space="preserve"> at a rate of Baht </w:t>
      </w:r>
      <w:r w:rsidR="0030188F" w:rsidRPr="00EA637E">
        <w:rPr>
          <w:rFonts w:ascii="Arial" w:hAnsi="Arial" w:cs="Arial"/>
          <w:sz w:val="22"/>
          <w:szCs w:val="22"/>
        </w:rPr>
        <w:t>0.36</w:t>
      </w:r>
      <w:r w:rsidRPr="00EA637E">
        <w:rPr>
          <w:rFonts w:ascii="Arial" w:hAnsi="Arial" w:cs="Arial"/>
          <w:sz w:val="22"/>
          <w:szCs w:val="22"/>
        </w:rPr>
        <w:t xml:space="preserve"> per share, or a total of Baht </w:t>
      </w:r>
      <w:r w:rsidR="0030188F" w:rsidRPr="00EA637E">
        <w:rPr>
          <w:rFonts w:ascii="Arial" w:hAnsi="Arial" w:cs="Arial"/>
          <w:sz w:val="22"/>
          <w:szCs w:val="22"/>
        </w:rPr>
        <w:t>220.68</w:t>
      </w:r>
      <w:r w:rsidRPr="00EA637E">
        <w:rPr>
          <w:rFonts w:ascii="Arial" w:hAnsi="Arial" w:cs="Arial"/>
          <w:sz w:val="22"/>
          <w:szCs w:val="22"/>
        </w:rPr>
        <w:t xml:space="preserve"> million. (interim dividend </w:t>
      </w:r>
      <w:r w:rsidRPr="00943581">
        <w:rPr>
          <w:rFonts w:ascii="Arial" w:hAnsi="Arial" w:cs="Arial"/>
          <w:sz w:val="22"/>
          <w:szCs w:val="22"/>
        </w:rPr>
        <w:t>payment</w:t>
      </w:r>
      <w:r w:rsidR="00AB20C8" w:rsidRPr="00EA637E">
        <w:rPr>
          <w:rFonts w:ascii="Arial" w:hAnsi="Arial" w:cs="Arial"/>
          <w:sz w:val="22"/>
          <w:szCs w:val="22"/>
        </w:rPr>
        <w:t xml:space="preserve"> of Baht </w:t>
      </w:r>
      <w:r w:rsidR="0030188F" w:rsidRPr="00EA637E">
        <w:rPr>
          <w:rFonts w:ascii="Arial" w:hAnsi="Arial" w:cs="Arial"/>
          <w:sz w:val="22"/>
          <w:szCs w:val="22"/>
        </w:rPr>
        <w:t>0</w:t>
      </w:r>
      <w:r w:rsidR="0030188F" w:rsidRPr="00EA637E">
        <w:rPr>
          <w:rFonts w:ascii="Arial" w:hAnsi="Arial" w:cs="Arial"/>
          <w:sz w:val="22"/>
          <w:szCs w:val="22"/>
          <w:cs/>
        </w:rPr>
        <w:t>.</w:t>
      </w:r>
      <w:r w:rsidR="0030188F" w:rsidRPr="00EA637E">
        <w:rPr>
          <w:rFonts w:ascii="Arial" w:hAnsi="Arial" w:cs="Arial"/>
          <w:sz w:val="22"/>
          <w:szCs w:val="22"/>
        </w:rPr>
        <w:t>12</w:t>
      </w:r>
      <w:r w:rsidR="0030188F" w:rsidRPr="00EA637E">
        <w:rPr>
          <w:rFonts w:ascii="Arial" w:hAnsi="Arial" w:cs="Arial"/>
          <w:sz w:val="22"/>
          <w:szCs w:val="22"/>
          <w:cs/>
        </w:rPr>
        <w:t xml:space="preserve"> </w:t>
      </w:r>
      <w:r w:rsidR="00AB20C8" w:rsidRPr="00EA637E">
        <w:rPr>
          <w:rFonts w:ascii="Arial" w:hAnsi="Arial" w:cs="Arial"/>
          <w:sz w:val="22"/>
          <w:szCs w:val="22"/>
        </w:rPr>
        <w:t>per share</w:t>
      </w:r>
      <w:r w:rsidRPr="00EA637E">
        <w:rPr>
          <w:rFonts w:ascii="Arial" w:hAnsi="Arial" w:cs="Arial"/>
          <w:sz w:val="22"/>
          <w:szCs w:val="22"/>
        </w:rPr>
        <w:t xml:space="preserve"> and Baht </w:t>
      </w:r>
      <w:r w:rsidR="0030188F" w:rsidRPr="00EA637E">
        <w:rPr>
          <w:rFonts w:ascii="Arial" w:hAnsi="Arial" w:cs="Arial"/>
          <w:sz w:val="22"/>
          <w:szCs w:val="22"/>
        </w:rPr>
        <w:t>0</w:t>
      </w:r>
      <w:r w:rsidR="0030188F" w:rsidRPr="00EA637E">
        <w:rPr>
          <w:rFonts w:ascii="Arial" w:hAnsi="Arial" w:cs="Arial"/>
          <w:sz w:val="22"/>
          <w:szCs w:val="22"/>
          <w:cs/>
        </w:rPr>
        <w:t>.</w:t>
      </w:r>
      <w:r w:rsidR="0030188F" w:rsidRPr="00EA637E">
        <w:rPr>
          <w:rFonts w:ascii="Arial" w:hAnsi="Arial" w:cs="Arial"/>
          <w:sz w:val="22"/>
          <w:szCs w:val="22"/>
        </w:rPr>
        <w:t>24</w:t>
      </w:r>
      <w:r w:rsidRPr="00EA637E">
        <w:rPr>
          <w:rFonts w:ascii="Arial" w:hAnsi="Arial" w:cs="Arial"/>
          <w:sz w:val="22"/>
          <w:szCs w:val="22"/>
        </w:rPr>
        <w:t xml:space="preserve"> per share was paid on</w:t>
      </w:r>
      <w:r w:rsidR="0030188F" w:rsidRPr="00EA637E">
        <w:rPr>
          <w:rFonts w:ascii="Arial" w:hAnsi="Arial" w:cs="Arial"/>
          <w:sz w:val="22"/>
          <w:szCs w:val="22"/>
        </w:rPr>
        <w:t xml:space="preserve"> 3 May</w:t>
      </w:r>
      <w:r w:rsidR="0030188F" w:rsidRPr="00EA637E">
        <w:rPr>
          <w:rFonts w:ascii="Arial" w:hAnsi="Arial" w:cs="Arial"/>
          <w:sz w:val="22"/>
          <w:szCs w:val="22"/>
          <w:cs/>
        </w:rPr>
        <w:t xml:space="preserve"> </w:t>
      </w:r>
      <w:r w:rsidR="0030188F" w:rsidRPr="00EA637E">
        <w:rPr>
          <w:rFonts w:ascii="Arial" w:hAnsi="Arial" w:cs="Arial" w:hint="cs"/>
          <w:sz w:val="22"/>
          <w:szCs w:val="22"/>
          <w:cs/>
        </w:rPr>
        <w:t>2019</w:t>
      </w:r>
      <w:r w:rsidRPr="00EA637E">
        <w:rPr>
          <w:rFonts w:ascii="Arial" w:hAnsi="Arial" w:cs="Arial"/>
          <w:sz w:val="22"/>
          <w:szCs w:val="22"/>
        </w:rPr>
        <w:t>).</w:t>
      </w:r>
    </w:p>
    <w:p w:rsidR="005B6B50" w:rsidRPr="00AA73E7" w:rsidRDefault="00DD3B51" w:rsidP="00A30D78">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theme="minorBidi"/>
          <w:b/>
          <w:bCs/>
          <w:sz w:val="22"/>
          <w:szCs w:val="22"/>
        </w:rPr>
      </w:pPr>
      <w:r>
        <w:rPr>
          <w:rFonts w:ascii="Arial" w:hAnsi="Arial" w:cs="Arial"/>
          <w:b/>
          <w:bCs/>
          <w:sz w:val="22"/>
          <w:szCs w:val="22"/>
        </w:rPr>
        <w:lastRenderedPageBreak/>
        <w:t>18</w:t>
      </w:r>
      <w:r w:rsidR="00D4160F" w:rsidRPr="00AA56D5">
        <w:rPr>
          <w:rFonts w:ascii="Arial" w:hAnsi="Arial" w:cs="Arial"/>
          <w:b/>
          <w:bCs/>
          <w:sz w:val="22"/>
          <w:szCs w:val="22"/>
        </w:rPr>
        <w:t xml:space="preserve">. </w:t>
      </w:r>
      <w:r w:rsidR="00D4160F" w:rsidRPr="00AA56D5">
        <w:rPr>
          <w:rFonts w:ascii="Arial" w:hAnsi="Arial" w:cs="Arial"/>
          <w:b/>
          <w:bCs/>
          <w:sz w:val="22"/>
          <w:szCs w:val="22"/>
        </w:rPr>
        <w:tab/>
      </w:r>
      <w:r w:rsidR="005B6B50" w:rsidRPr="00AA56D5">
        <w:rPr>
          <w:rFonts w:ascii="Arial" w:hAnsi="Arial" w:cs="Arial"/>
          <w:b/>
          <w:bCs/>
          <w:sz w:val="22"/>
          <w:szCs w:val="22"/>
        </w:rPr>
        <w:t>Segment information</w:t>
      </w:r>
    </w:p>
    <w:p w:rsidR="00973AC0" w:rsidRPr="00AA56D5" w:rsidRDefault="005B6B50" w:rsidP="00AA56D5">
      <w:pPr>
        <w:spacing w:before="120" w:after="120" w:line="380" w:lineRule="exact"/>
        <w:ind w:left="533"/>
        <w:jc w:val="thaiDistribute"/>
        <w:rPr>
          <w:rFonts w:ascii="Arial" w:hAnsi="Arial" w:cs="Arial"/>
          <w:sz w:val="22"/>
          <w:szCs w:val="22"/>
        </w:rPr>
      </w:pPr>
      <w:r w:rsidRPr="00AA56D5">
        <w:rPr>
          <w:rFonts w:ascii="Arial" w:hAnsi="Arial" w:cs="Arial"/>
          <w:sz w:val="22"/>
          <w:szCs w:val="22"/>
        </w:rPr>
        <w:t xml:space="preserve">The Company’s operations </w:t>
      </w:r>
      <w:r w:rsidR="006014FD" w:rsidRPr="00AA56D5">
        <w:rPr>
          <w:rFonts w:ascii="Arial" w:hAnsi="Arial" w:cs="Arial"/>
          <w:sz w:val="22"/>
          <w:szCs w:val="22"/>
        </w:rPr>
        <w:t>involved</w:t>
      </w:r>
      <w:r w:rsidRPr="00AA56D5">
        <w:rPr>
          <w:rFonts w:ascii="Arial" w:hAnsi="Arial" w:cs="Arial"/>
          <w:sz w:val="22"/>
          <w:szCs w:val="22"/>
        </w:rPr>
        <w:t xml:space="preserve"> a single reportable operating segment of hire purchase of motorcycles and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all of the revenues, operating profits and assets as reflected in these financial statements pertain to the aforementioned reportable operating segment and geographical area.</w:t>
      </w:r>
      <w:r w:rsidR="00582717" w:rsidRPr="00AA56D5">
        <w:rPr>
          <w:rFonts w:ascii="Arial" w:hAnsi="Arial" w:cs="Arial"/>
          <w:sz w:val="22"/>
          <w:szCs w:val="22"/>
        </w:rPr>
        <w:t xml:space="preserve"> </w:t>
      </w:r>
    </w:p>
    <w:p w:rsidR="00006E4F" w:rsidRPr="00AA56D5" w:rsidRDefault="00DD3B51" w:rsidP="00AA56D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EF648C" w:rsidRPr="00AA56D5">
        <w:rPr>
          <w:rFonts w:ascii="Arial" w:hAnsi="Arial" w:cs="Arial"/>
          <w:b/>
          <w:bCs/>
          <w:sz w:val="22"/>
          <w:szCs w:val="22"/>
        </w:rPr>
        <w:t>.</w:t>
      </w:r>
      <w:r w:rsidR="009F0E66" w:rsidRPr="00AA56D5">
        <w:rPr>
          <w:rFonts w:ascii="Arial" w:hAnsi="Arial" w:cs="Arial"/>
          <w:b/>
          <w:bCs/>
          <w:sz w:val="22"/>
          <w:szCs w:val="22"/>
        </w:rPr>
        <w:tab/>
      </w:r>
      <w:r w:rsidR="00AD360A" w:rsidRPr="00AA56D5">
        <w:rPr>
          <w:rFonts w:ascii="Arial" w:hAnsi="Arial" w:cs="Arial"/>
          <w:b/>
          <w:bCs/>
          <w:sz w:val="22"/>
          <w:szCs w:val="22"/>
        </w:rPr>
        <w:t>Commitment</w:t>
      </w:r>
      <w:r w:rsidR="00D21264" w:rsidRPr="00AA56D5">
        <w:rPr>
          <w:rFonts w:ascii="Arial" w:hAnsi="Arial" w:cs="Arial"/>
          <w:b/>
          <w:bCs/>
          <w:sz w:val="22"/>
          <w:szCs w:val="22"/>
        </w:rPr>
        <w:t>s</w:t>
      </w:r>
      <w:r w:rsidR="00F15564" w:rsidRPr="00AA56D5">
        <w:rPr>
          <w:rFonts w:ascii="Arial" w:hAnsi="Arial" w:cs="Arial"/>
          <w:b/>
          <w:bCs/>
          <w:sz w:val="22"/>
          <w:szCs w:val="22"/>
        </w:rPr>
        <w:t xml:space="preserve"> - </w:t>
      </w:r>
      <w:r w:rsidR="00006E4F" w:rsidRPr="00AA56D5">
        <w:rPr>
          <w:rFonts w:ascii="Arial" w:hAnsi="Arial" w:cs="Arial"/>
          <w:b/>
          <w:bCs/>
          <w:sz w:val="22"/>
          <w:szCs w:val="22"/>
        </w:rPr>
        <w:t xml:space="preserve">Guarantees </w:t>
      </w:r>
    </w:p>
    <w:p w:rsidR="00A30D78" w:rsidRDefault="00A7713F" w:rsidP="00A30D78">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b/>
          <w:bCs/>
          <w:sz w:val="22"/>
          <w:szCs w:val="22"/>
        </w:rPr>
      </w:pPr>
      <w:r w:rsidRPr="00AA56D5">
        <w:rPr>
          <w:rFonts w:ascii="Arial" w:hAnsi="Arial" w:cs="Arial"/>
          <w:b/>
          <w:bCs/>
          <w:sz w:val="22"/>
          <w:szCs w:val="22"/>
        </w:rPr>
        <w:tab/>
      </w:r>
      <w:r w:rsidRPr="00AA56D5">
        <w:rPr>
          <w:rFonts w:ascii="Arial" w:hAnsi="Arial" w:cs="Arial"/>
          <w:sz w:val="22"/>
          <w:szCs w:val="22"/>
        </w:rPr>
        <w:t xml:space="preserve">As at </w:t>
      </w:r>
      <w:r w:rsidR="006A06D4">
        <w:rPr>
          <w:rFonts w:ascii="Arial" w:eastAsia="Arial Unicode MS" w:hAnsi="Arial" w:cs="Arial"/>
          <w:sz w:val="22"/>
          <w:szCs w:val="22"/>
        </w:rPr>
        <w:t>30 June 2019</w:t>
      </w:r>
      <w:r w:rsidRPr="00AA56D5">
        <w:rPr>
          <w:rFonts w:ascii="Arial" w:hAnsi="Arial" w:cs="Arial"/>
          <w:sz w:val="22"/>
          <w:szCs w:val="22"/>
        </w:rPr>
        <w:t xml:space="preserve">, there was </w:t>
      </w:r>
      <w:r w:rsidR="009D1B82" w:rsidRPr="00AA56D5">
        <w:rPr>
          <w:rFonts w:ascii="Arial" w:hAnsi="Arial" w:cs="Arial"/>
          <w:sz w:val="22"/>
          <w:szCs w:val="22"/>
        </w:rPr>
        <w:t xml:space="preserve">an </w:t>
      </w:r>
      <w:r w:rsidRPr="00AA56D5">
        <w:rPr>
          <w:rFonts w:ascii="Arial" w:hAnsi="Arial" w:cs="Arial"/>
          <w:sz w:val="22"/>
          <w:szCs w:val="22"/>
        </w:rPr>
        <w:t xml:space="preserve">outstanding bank guarantee of Baht </w:t>
      </w:r>
      <w:r w:rsidR="004C684B">
        <w:rPr>
          <w:rFonts w:ascii="Arial" w:hAnsi="Arial" w:cs="Arial"/>
          <w:sz w:val="22"/>
          <w:szCs w:val="22"/>
        </w:rPr>
        <w:t>10,000</w:t>
      </w:r>
      <w:r w:rsidR="00A55448" w:rsidRPr="00AA56D5">
        <w:rPr>
          <w:rFonts w:ascii="Arial" w:hAnsi="Arial" w:cs="Arial"/>
          <w:sz w:val="22"/>
          <w:szCs w:val="22"/>
        </w:rPr>
        <w:t xml:space="preserve"> </w:t>
      </w:r>
      <w:r w:rsidR="002045CF" w:rsidRPr="00AA56D5">
        <w:rPr>
          <w:rFonts w:ascii="Arial" w:hAnsi="Arial" w:cs="Arial"/>
          <w:sz w:val="22"/>
          <w:szCs w:val="22"/>
        </w:rPr>
        <w:t>(</w:t>
      </w:r>
      <w:r w:rsidR="00F37DFA" w:rsidRPr="00AA56D5">
        <w:rPr>
          <w:rFonts w:ascii="Arial" w:hAnsi="Arial" w:cs="Arial"/>
          <w:sz w:val="22"/>
          <w:szCs w:val="22"/>
        </w:rPr>
        <w:t>31 December 2018:</w:t>
      </w:r>
      <w:r w:rsidR="002045CF" w:rsidRPr="00AA56D5">
        <w:rPr>
          <w:rFonts w:ascii="Arial" w:hAnsi="Arial" w:cs="Arial"/>
          <w:sz w:val="22"/>
          <w:szCs w:val="22"/>
        </w:rPr>
        <w:t xml:space="preserve"> Baht </w:t>
      </w:r>
      <w:r w:rsidR="002A0F4B" w:rsidRPr="00AA56D5">
        <w:rPr>
          <w:rFonts w:ascii="Arial" w:hAnsi="Arial" w:cs="Arial"/>
          <w:sz w:val="22"/>
          <w:szCs w:val="22"/>
        </w:rPr>
        <w:t>10,000</w:t>
      </w:r>
      <w:r w:rsidR="002045CF" w:rsidRPr="00AA56D5">
        <w:rPr>
          <w:rFonts w:ascii="Arial" w:hAnsi="Arial" w:cs="Arial"/>
          <w:sz w:val="22"/>
          <w:szCs w:val="22"/>
        </w:rPr>
        <w:t>)</w:t>
      </w:r>
      <w:r w:rsidRPr="00AA56D5">
        <w:rPr>
          <w:rFonts w:ascii="Arial" w:hAnsi="Arial" w:cs="Arial"/>
          <w:sz w:val="22"/>
          <w:szCs w:val="22"/>
        </w:rPr>
        <w:t xml:space="preserve"> issued by </w:t>
      </w:r>
      <w:r w:rsidR="009D1B82" w:rsidRPr="00AA56D5">
        <w:rPr>
          <w:rFonts w:ascii="Arial" w:hAnsi="Arial" w:cs="Arial"/>
          <w:sz w:val="22"/>
          <w:szCs w:val="22"/>
        </w:rPr>
        <w:t>a</w:t>
      </w:r>
      <w:r w:rsidRPr="00AA56D5">
        <w:rPr>
          <w:rFonts w:ascii="Arial" w:hAnsi="Arial" w:cs="Arial"/>
          <w:sz w:val="22"/>
          <w:szCs w:val="22"/>
        </w:rPr>
        <w:t xml:space="preserve"> bank on behalf of the Company </w:t>
      </w:r>
      <w:r w:rsidR="009D1B82" w:rsidRPr="00AA56D5">
        <w:rPr>
          <w:rFonts w:ascii="Arial" w:hAnsi="Arial" w:cs="Arial"/>
          <w:sz w:val="22"/>
          <w:szCs w:val="22"/>
        </w:rPr>
        <w:t xml:space="preserve">as a guarantee for a </w:t>
      </w:r>
      <w:r w:rsidRPr="00AA56D5">
        <w:rPr>
          <w:rFonts w:ascii="Arial" w:hAnsi="Arial" w:cs="Arial"/>
          <w:sz w:val="22"/>
          <w:szCs w:val="22"/>
        </w:rPr>
        <w:t xml:space="preserve">post </w:t>
      </w:r>
      <w:r w:rsidR="009D1B82" w:rsidRPr="00AA56D5">
        <w:rPr>
          <w:rFonts w:ascii="Arial" w:hAnsi="Arial" w:cs="Arial"/>
          <w:sz w:val="22"/>
          <w:szCs w:val="22"/>
        </w:rPr>
        <w:t>office box</w:t>
      </w:r>
      <w:r w:rsidRPr="00AA56D5">
        <w:rPr>
          <w:rFonts w:ascii="Arial" w:hAnsi="Arial" w:cs="Arial"/>
          <w:sz w:val="22"/>
          <w:szCs w:val="22"/>
        </w:rPr>
        <w:t>.</w:t>
      </w:r>
    </w:p>
    <w:p w:rsidR="009E7DA9" w:rsidRPr="00AA56D5" w:rsidRDefault="00DD3B51" w:rsidP="00A30D7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eastAsia="Arial Unicode MS" w:hAnsi="Arial" w:cs="Arial"/>
          <w:b/>
          <w:bCs/>
          <w:sz w:val="22"/>
          <w:szCs w:val="22"/>
        </w:rPr>
        <w:t>20</w:t>
      </w:r>
      <w:r w:rsidR="00961896" w:rsidRPr="00AA56D5">
        <w:rPr>
          <w:rFonts w:ascii="Arial" w:eastAsia="Arial Unicode MS" w:hAnsi="Arial" w:cs="Arial"/>
          <w:b/>
          <w:bCs/>
          <w:sz w:val="22"/>
          <w:szCs w:val="22"/>
        </w:rPr>
        <w:t>.</w:t>
      </w:r>
      <w:r w:rsidR="00961896" w:rsidRPr="00AA56D5">
        <w:rPr>
          <w:rFonts w:ascii="Arial" w:eastAsia="Arial Unicode MS" w:hAnsi="Arial" w:cs="Arial"/>
          <w:b/>
          <w:bCs/>
          <w:sz w:val="22"/>
          <w:szCs w:val="22"/>
        </w:rPr>
        <w:tab/>
      </w:r>
      <w:r w:rsidR="000B3ADC" w:rsidRPr="00AA56D5">
        <w:rPr>
          <w:rFonts w:ascii="Arial" w:hAnsi="Arial" w:cs="Arial"/>
          <w:b/>
          <w:bCs/>
          <w:sz w:val="22"/>
          <w:szCs w:val="22"/>
        </w:rPr>
        <w:t>Events after the reporting period</w:t>
      </w:r>
    </w:p>
    <w:p w:rsidR="000B3ADC" w:rsidRPr="00AA56D5" w:rsidRDefault="00CD0CEC" w:rsidP="00CE0092">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tab/>
      </w:r>
      <w:r w:rsidR="00C94394" w:rsidRPr="00497C1F">
        <w:rPr>
          <w:rFonts w:ascii="Arial" w:hAnsi="Arial" w:cs="Arial"/>
          <w:sz w:val="22"/>
          <w:szCs w:val="22"/>
        </w:rPr>
        <w:t>On 1</w:t>
      </w:r>
      <w:r w:rsidR="00C94394">
        <w:rPr>
          <w:rFonts w:ascii="Arial" w:hAnsi="Arial" w:cs="Arial"/>
          <w:sz w:val="22"/>
          <w:szCs w:val="22"/>
        </w:rPr>
        <w:t>3</w:t>
      </w:r>
      <w:r w:rsidR="00C94394" w:rsidRPr="00497C1F">
        <w:rPr>
          <w:rFonts w:ascii="Arial" w:hAnsi="Arial" w:cs="Arial"/>
          <w:sz w:val="22"/>
          <w:szCs w:val="22"/>
        </w:rPr>
        <w:t xml:space="preserve"> August 201</w:t>
      </w:r>
      <w:r w:rsidR="00C94394">
        <w:rPr>
          <w:rFonts w:ascii="Arial" w:hAnsi="Arial" w:cs="Arial"/>
          <w:sz w:val="22"/>
          <w:szCs w:val="22"/>
        </w:rPr>
        <w:t>9</w:t>
      </w:r>
      <w:r w:rsidR="00C94394" w:rsidRPr="00497C1F">
        <w:rPr>
          <w:rFonts w:ascii="Arial" w:hAnsi="Arial" w:cs="Arial"/>
          <w:sz w:val="22"/>
          <w:szCs w:val="22"/>
        </w:rPr>
        <w:t>, the Board of Director Meeting of the Company No. 03/201</w:t>
      </w:r>
      <w:r w:rsidR="00C94394">
        <w:rPr>
          <w:rFonts w:ascii="Arial" w:hAnsi="Arial" w:cs="Arial"/>
          <w:sz w:val="22"/>
          <w:szCs w:val="22"/>
        </w:rPr>
        <w:t>9</w:t>
      </w:r>
      <w:r w:rsidR="00C94394" w:rsidRPr="00497C1F">
        <w:rPr>
          <w:rFonts w:ascii="Arial" w:hAnsi="Arial" w:cs="Arial"/>
          <w:sz w:val="22"/>
          <w:szCs w:val="22"/>
        </w:rPr>
        <w:t xml:space="preserve"> approved a dividend payment of Baht </w:t>
      </w:r>
      <w:r w:rsidR="007532C6">
        <w:rPr>
          <w:rFonts w:ascii="Arial" w:hAnsi="Arial" w:cs="Arial"/>
          <w:sz w:val="22"/>
          <w:szCs w:val="22"/>
        </w:rPr>
        <w:t>0.15</w:t>
      </w:r>
      <w:r w:rsidR="00C94394">
        <w:rPr>
          <w:rFonts w:ascii="Arial" w:hAnsi="Arial" w:cs="Arial"/>
          <w:sz w:val="22"/>
          <w:szCs w:val="22"/>
        </w:rPr>
        <w:t xml:space="preserve"> </w:t>
      </w:r>
      <w:r w:rsidR="00C94394" w:rsidRPr="00497C1F">
        <w:rPr>
          <w:rFonts w:ascii="Arial" w:hAnsi="Arial" w:cs="Arial"/>
          <w:sz w:val="22"/>
          <w:szCs w:val="22"/>
        </w:rPr>
        <w:t>per share from the operating result of the 201</w:t>
      </w:r>
      <w:r w:rsidR="00C94394">
        <w:rPr>
          <w:rFonts w:ascii="Arial" w:hAnsi="Arial" w:cs="Arial"/>
          <w:sz w:val="22"/>
          <w:szCs w:val="22"/>
        </w:rPr>
        <w:t>9</w:t>
      </w:r>
      <w:r w:rsidR="00C94394" w:rsidRPr="00497C1F">
        <w:rPr>
          <w:rFonts w:ascii="Arial" w:hAnsi="Arial" w:cs="Arial"/>
          <w:sz w:val="22"/>
          <w:szCs w:val="22"/>
        </w:rPr>
        <w:t xml:space="preserve"> first half year ended to the shareholders of the Company, or a total dividend payment of Baht </w:t>
      </w:r>
      <w:r w:rsidR="007532C6">
        <w:rPr>
          <w:rFonts w:ascii="Arial" w:hAnsi="Arial" w:cs="Arial"/>
          <w:sz w:val="22"/>
          <w:szCs w:val="22"/>
        </w:rPr>
        <w:t>91.95</w:t>
      </w:r>
      <w:r w:rsidR="00C94394" w:rsidRPr="00497C1F">
        <w:rPr>
          <w:rFonts w:ascii="Arial" w:hAnsi="Arial" w:cs="Arial"/>
          <w:sz w:val="22"/>
          <w:szCs w:val="22"/>
        </w:rPr>
        <w:t xml:space="preserve"> million</w:t>
      </w:r>
      <w:r w:rsidR="00DD3B51">
        <w:rPr>
          <w:rFonts w:ascii="Arial" w:hAnsi="Arial" w:cs="Arial"/>
          <w:sz w:val="22"/>
          <w:szCs w:val="22"/>
        </w:rPr>
        <w:t>.</w:t>
      </w:r>
    </w:p>
    <w:p w:rsidR="00370B0A" w:rsidRPr="00AA56D5" w:rsidRDefault="00A30D78" w:rsidP="00CE0092">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DD3B51">
        <w:rPr>
          <w:rFonts w:ascii="Arial" w:eastAsia="Arial Unicode MS" w:hAnsi="Arial" w:cs="Arial"/>
          <w:b/>
          <w:bCs/>
          <w:sz w:val="22"/>
          <w:szCs w:val="22"/>
        </w:rPr>
        <w:t>1</w:t>
      </w:r>
      <w:r w:rsidR="000B3ADC" w:rsidRPr="00AA56D5">
        <w:rPr>
          <w:rFonts w:ascii="Arial" w:eastAsia="Arial Unicode MS" w:hAnsi="Arial" w:cs="Arial"/>
          <w:b/>
          <w:bCs/>
          <w:sz w:val="22"/>
          <w:szCs w:val="22"/>
        </w:rPr>
        <w:t>.</w:t>
      </w:r>
      <w:r w:rsidR="000B3ADC" w:rsidRPr="00AA56D5">
        <w:rPr>
          <w:rFonts w:ascii="Arial" w:eastAsia="Arial Unicode MS" w:hAnsi="Arial" w:cs="Arial"/>
          <w:b/>
          <w:bCs/>
          <w:sz w:val="22"/>
          <w:szCs w:val="22"/>
        </w:rPr>
        <w:tab/>
      </w:r>
      <w:r w:rsidR="00CF24F7" w:rsidRPr="00AA56D5">
        <w:rPr>
          <w:rFonts w:ascii="Arial" w:eastAsia="Arial Unicode MS" w:hAnsi="Arial" w:cs="Arial"/>
          <w:b/>
          <w:bCs/>
          <w:sz w:val="22"/>
          <w:szCs w:val="22"/>
        </w:rPr>
        <w:t xml:space="preserve">Approval of </w:t>
      </w:r>
      <w:r w:rsidR="003E0DB7" w:rsidRPr="00AA56D5">
        <w:rPr>
          <w:rFonts w:ascii="Arial" w:eastAsia="Arial Unicode MS" w:hAnsi="Arial" w:cs="Arial"/>
          <w:b/>
          <w:bCs/>
          <w:sz w:val="22"/>
          <w:szCs w:val="22"/>
        </w:rPr>
        <w:t xml:space="preserve">interim </w:t>
      </w:r>
      <w:r w:rsidR="00CF24F7" w:rsidRPr="00AA56D5">
        <w:rPr>
          <w:rFonts w:ascii="Arial" w:eastAsia="Arial Unicode MS" w:hAnsi="Arial" w:cs="Arial"/>
          <w:b/>
          <w:bCs/>
          <w:sz w:val="22"/>
          <w:szCs w:val="22"/>
        </w:rPr>
        <w:t>financial statements</w:t>
      </w:r>
    </w:p>
    <w:p w:rsidR="00280265" w:rsidRPr="00AA56D5" w:rsidRDefault="00370B0A" w:rsidP="00DD3B51">
      <w:pPr>
        <w:spacing w:before="120" w:after="120" w:line="380" w:lineRule="exact"/>
        <w:ind w:left="547" w:hanging="547"/>
        <w:jc w:val="thaiDistribute"/>
        <w:rPr>
          <w:rFonts w:ascii="Arial" w:hAnsi="Arial" w:cs="Arial"/>
          <w:sz w:val="22"/>
          <w:szCs w:val="22"/>
        </w:rPr>
      </w:pPr>
      <w:r w:rsidRPr="00AA56D5">
        <w:rPr>
          <w:rFonts w:ascii="Arial" w:hAnsi="Arial" w:cs="Arial"/>
          <w:sz w:val="22"/>
          <w:szCs w:val="22"/>
        </w:rPr>
        <w:tab/>
        <w:t>These</w:t>
      </w:r>
      <w:r w:rsidR="00AD360A" w:rsidRPr="00AA56D5">
        <w:rPr>
          <w:rFonts w:ascii="Arial" w:hAnsi="Arial" w:cs="Arial"/>
          <w:sz w:val="22"/>
          <w:szCs w:val="22"/>
        </w:rPr>
        <w:t xml:space="preserve"> interim</w:t>
      </w:r>
      <w:r w:rsidRPr="00AA56D5">
        <w:rPr>
          <w:rFonts w:ascii="Arial" w:hAnsi="Arial" w:cs="Arial"/>
          <w:sz w:val="22"/>
          <w:szCs w:val="22"/>
        </w:rPr>
        <w:t xml:space="preserve"> financial statements </w:t>
      </w:r>
      <w:r w:rsidR="00055C41" w:rsidRPr="00AA56D5">
        <w:rPr>
          <w:rFonts w:ascii="Arial" w:hAnsi="Arial" w:cs="Arial"/>
          <w:sz w:val="22"/>
          <w:szCs w:val="22"/>
        </w:rPr>
        <w:t xml:space="preserve">were </w:t>
      </w:r>
      <w:proofErr w:type="spellStart"/>
      <w:r w:rsidR="003E5350" w:rsidRPr="00AA56D5">
        <w:rPr>
          <w:rFonts w:ascii="Arial" w:hAnsi="Arial" w:cs="Arial"/>
          <w:sz w:val="22"/>
          <w:szCs w:val="22"/>
        </w:rPr>
        <w:t>authorised</w:t>
      </w:r>
      <w:proofErr w:type="spellEnd"/>
      <w:r w:rsidR="003E5350" w:rsidRPr="00AA56D5">
        <w:rPr>
          <w:rFonts w:ascii="Arial" w:hAnsi="Arial" w:cs="Arial"/>
          <w:sz w:val="22"/>
          <w:szCs w:val="22"/>
        </w:rPr>
        <w:t xml:space="preserve"> for issue</w:t>
      </w:r>
      <w:r w:rsidR="00055C41" w:rsidRPr="00AA56D5">
        <w:rPr>
          <w:rFonts w:ascii="Arial" w:hAnsi="Arial" w:cs="Arial"/>
          <w:sz w:val="22"/>
          <w:szCs w:val="22"/>
        </w:rPr>
        <w:t xml:space="preserve"> </w:t>
      </w:r>
      <w:r w:rsidRPr="00AA56D5">
        <w:rPr>
          <w:rFonts w:ascii="Arial" w:hAnsi="Arial" w:cs="Arial"/>
          <w:sz w:val="22"/>
          <w:szCs w:val="22"/>
        </w:rPr>
        <w:t xml:space="preserve">by the Company’s </w:t>
      </w:r>
      <w:r w:rsidR="00055C41" w:rsidRPr="00AA56D5">
        <w:rPr>
          <w:rFonts w:ascii="Arial" w:hAnsi="Arial" w:cs="Arial"/>
          <w:sz w:val="22"/>
          <w:szCs w:val="22"/>
        </w:rPr>
        <w:t>Board of D</w:t>
      </w:r>
      <w:r w:rsidRPr="00AA56D5">
        <w:rPr>
          <w:rFonts w:ascii="Arial" w:hAnsi="Arial" w:cs="Arial"/>
          <w:sz w:val="22"/>
          <w:szCs w:val="22"/>
        </w:rPr>
        <w:t>irectors</w:t>
      </w:r>
      <w:r w:rsidR="00055C41" w:rsidRPr="00AA56D5">
        <w:rPr>
          <w:rFonts w:ascii="Arial" w:hAnsi="Arial" w:cs="Arial"/>
          <w:sz w:val="22"/>
          <w:szCs w:val="22"/>
        </w:rPr>
        <w:t xml:space="preserve"> on</w:t>
      </w:r>
      <w:r w:rsidR="00422AAC" w:rsidRPr="00AA56D5">
        <w:rPr>
          <w:rFonts w:ascii="Arial" w:hAnsi="Arial" w:cs="Arial"/>
          <w:sz w:val="22"/>
          <w:szCs w:val="22"/>
        </w:rPr>
        <w:t xml:space="preserve"> </w:t>
      </w:r>
      <w:r w:rsidR="004C684B">
        <w:rPr>
          <w:rFonts w:ascii="Arial" w:hAnsi="Arial" w:cs="Arial"/>
          <w:sz w:val="22"/>
          <w:szCs w:val="22"/>
        </w:rPr>
        <w:t>13 August 2019.</w:t>
      </w:r>
    </w:p>
    <w:p w:rsidR="00176227" w:rsidRPr="00AA56D5" w:rsidRDefault="00176227" w:rsidP="00CE0092">
      <w:pPr>
        <w:tabs>
          <w:tab w:val="left" w:pos="2661"/>
        </w:tabs>
        <w:spacing w:before="120" w:after="120" w:line="380" w:lineRule="exact"/>
        <w:rPr>
          <w:rFonts w:ascii="Arial" w:hAnsi="Arial" w:cs="Arial"/>
          <w:sz w:val="22"/>
          <w:szCs w:val="22"/>
        </w:rPr>
      </w:pPr>
      <w:bookmarkStart w:id="0" w:name="_GoBack"/>
      <w:bookmarkEnd w:id="0"/>
    </w:p>
    <w:sectPr w:rsidR="00176227" w:rsidRPr="00AA56D5" w:rsidSect="00577E23">
      <w:headerReference w:type="default" r:id="rId8"/>
      <w:footerReference w:type="default" r:id="rId9"/>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651" w:rsidRDefault="004A7651">
      <w:r>
        <w:separator/>
      </w:r>
    </w:p>
  </w:endnote>
  <w:endnote w:type="continuationSeparator" w:id="0">
    <w:p w:rsidR="004A7651" w:rsidRDefault="004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651" w:rsidRPr="00964F20" w:rsidRDefault="004A7651"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sidR="007E4BC5">
      <w:rPr>
        <w:rStyle w:val="PageNumber"/>
        <w:rFonts w:ascii="Arial" w:hAnsi="Arial" w:cs="Arial"/>
        <w:noProof/>
        <w:sz w:val="22"/>
        <w:szCs w:val="22"/>
      </w:rPr>
      <w:t>2</w:t>
    </w:r>
    <w:r w:rsidRPr="00964F20">
      <w:rPr>
        <w:rStyle w:val="PageNumber"/>
        <w:rFonts w:ascii="Arial" w:hAnsi="Arial" w:cs="Arial"/>
        <w:sz w:val="22"/>
        <w:szCs w:val="22"/>
      </w:rPr>
      <w:fldChar w:fldCharType="end"/>
    </w:r>
  </w:p>
  <w:p w:rsidR="004A7651" w:rsidRPr="00964F20" w:rsidRDefault="004A7651">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simplePos x="0" y="0"/>
          <wp:positionH relativeFrom="column">
            <wp:posOffset>742950</wp:posOffset>
          </wp:positionH>
          <wp:positionV relativeFrom="paragraph">
            <wp:posOffset>4302125</wp:posOffset>
          </wp:positionV>
          <wp:extent cx="2334895" cy="918210"/>
          <wp:effectExtent l="0" t="0" r="0" b="0"/>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651" w:rsidRDefault="004A7651">
      <w:r>
        <w:separator/>
      </w:r>
    </w:p>
  </w:footnote>
  <w:footnote w:type="continuationSeparator" w:id="0">
    <w:p w:rsidR="004A7651" w:rsidRDefault="004A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651" w:rsidRPr="00791EC4" w:rsidRDefault="004A7651" w:rsidP="00791EC4">
    <w:pPr>
      <w:pStyle w:val="Header"/>
      <w:jc w:val="right"/>
      <w:rPr>
        <w:rFonts w:ascii="Arial" w:hAnsi="Arial" w:cs="Arial"/>
        <w:sz w:val="22"/>
        <w:szCs w:val="22"/>
      </w:rPr>
    </w:pPr>
    <w:r w:rsidRPr="00791EC4">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9"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14"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16"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
  </w:num>
  <w:num w:numId="3">
    <w:abstractNumId w:val="10"/>
  </w:num>
  <w:num w:numId="4">
    <w:abstractNumId w:val="18"/>
  </w:num>
  <w:num w:numId="5">
    <w:abstractNumId w:val="23"/>
  </w:num>
  <w:num w:numId="6">
    <w:abstractNumId w:val="5"/>
  </w:num>
  <w:num w:numId="7">
    <w:abstractNumId w:val="8"/>
  </w:num>
  <w:num w:numId="8">
    <w:abstractNumId w:val="15"/>
  </w:num>
  <w:num w:numId="9">
    <w:abstractNumId w:val="24"/>
  </w:num>
  <w:num w:numId="10">
    <w:abstractNumId w:val="12"/>
  </w:num>
  <w:num w:numId="11">
    <w:abstractNumId w:val="21"/>
  </w:num>
  <w:num w:numId="12">
    <w:abstractNumId w:val="1"/>
  </w:num>
  <w:num w:numId="13">
    <w:abstractNumId w:val="17"/>
  </w:num>
  <w:num w:numId="14">
    <w:abstractNumId w:val="25"/>
  </w:num>
  <w:num w:numId="15">
    <w:abstractNumId w:val="16"/>
  </w:num>
  <w:num w:numId="16">
    <w:abstractNumId w:val="11"/>
  </w:num>
  <w:num w:numId="17">
    <w:abstractNumId w:val="7"/>
  </w:num>
  <w:num w:numId="18">
    <w:abstractNumId w:val="6"/>
  </w:num>
  <w:num w:numId="19">
    <w:abstractNumId w:val="4"/>
  </w:num>
  <w:num w:numId="20">
    <w:abstractNumId w:val="22"/>
  </w:num>
  <w:num w:numId="21">
    <w:abstractNumId w:val="26"/>
  </w:num>
  <w:num w:numId="22">
    <w:abstractNumId w:val="13"/>
  </w:num>
  <w:num w:numId="23">
    <w:abstractNumId w:val="9"/>
  </w:num>
  <w:num w:numId="24">
    <w:abstractNumId w:val="20"/>
  </w:num>
  <w:num w:numId="25">
    <w:abstractNumId w:val="0"/>
  </w:num>
  <w:num w:numId="26">
    <w:abstractNumId w:val="2"/>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2"/>
    <w:compatSetting w:name="useWord2013TrackBottomHyphenation" w:uri="http://schemas.microsoft.com/office/word" w:val="1"/>
  </w:compat>
  <w:rsids>
    <w:rsidRoot w:val="00247E68"/>
    <w:rsid w:val="00002064"/>
    <w:rsid w:val="00002424"/>
    <w:rsid w:val="00002E22"/>
    <w:rsid w:val="000030F4"/>
    <w:rsid w:val="00003376"/>
    <w:rsid w:val="00004E03"/>
    <w:rsid w:val="000053CC"/>
    <w:rsid w:val="00006E4F"/>
    <w:rsid w:val="000073B5"/>
    <w:rsid w:val="000100F5"/>
    <w:rsid w:val="00010A74"/>
    <w:rsid w:val="00010D98"/>
    <w:rsid w:val="00010F25"/>
    <w:rsid w:val="00011D1A"/>
    <w:rsid w:val="00013374"/>
    <w:rsid w:val="00014B64"/>
    <w:rsid w:val="0001502D"/>
    <w:rsid w:val="00015985"/>
    <w:rsid w:val="00016300"/>
    <w:rsid w:val="00016C68"/>
    <w:rsid w:val="00016F0E"/>
    <w:rsid w:val="000171CF"/>
    <w:rsid w:val="00017E0F"/>
    <w:rsid w:val="00021963"/>
    <w:rsid w:val="00021C5E"/>
    <w:rsid w:val="00022093"/>
    <w:rsid w:val="00022BAB"/>
    <w:rsid w:val="00024180"/>
    <w:rsid w:val="00025A30"/>
    <w:rsid w:val="00026029"/>
    <w:rsid w:val="00030143"/>
    <w:rsid w:val="00030745"/>
    <w:rsid w:val="000318A1"/>
    <w:rsid w:val="00033439"/>
    <w:rsid w:val="00035FAE"/>
    <w:rsid w:val="00036114"/>
    <w:rsid w:val="0003664D"/>
    <w:rsid w:val="000376C9"/>
    <w:rsid w:val="0004159C"/>
    <w:rsid w:val="0004177A"/>
    <w:rsid w:val="00042C6D"/>
    <w:rsid w:val="0004373F"/>
    <w:rsid w:val="000459E8"/>
    <w:rsid w:val="00045DE4"/>
    <w:rsid w:val="000460F1"/>
    <w:rsid w:val="000476AE"/>
    <w:rsid w:val="000477AE"/>
    <w:rsid w:val="000511C3"/>
    <w:rsid w:val="0005184A"/>
    <w:rsid w:val="0005326B"/>
    <w:rsid w:val="00053B9E"/>
    <w:rsid w:val="000540E5"/>
    <w:rsid w:val="00054F4D"/>
    <w:rsid w:val="00055C41"/>
    <w:rsid w:val="00056350"/>
    <w:rsid w:val="00056814"/>
    <w:rsid w:val="00057512"/>
    <w:rsid w:val="00060C4F"/>
    <w:rsid w:val="00060EBF"/>
    <w:rsid w:val="00061B9C"/>
    <w:rsid w:val="00062584"/>
    <w:rsid w:val="00062D03"/>
    <w:rsid w:val="00063399"/>
    <w:rsid w:val="000634A4"/>
    <w:rsid w:val="00063C58"/>
    <w:rsid w:val="00064382"/>
    <w:rsid w:val="00064EB5"/>
    <w:rsid w:val="00066108"/>
    <w:rsid w:val="0006706C"/>
    <w:rsid w:val="0006729D"/>
    <w:rsid w:val="00067C9C"/>
    <w:rsid w:val="00070B57"/>
    <w:rsid w:val="0007107E"/>
    <w:rsid w:val="00071BE3"/>
    <w:rsid w:val="00072D4A"/>
    <w:rsid w:val="000735D4"/>
    <w:rsid w:val="00073F25"/>
    <w:rsid w:val="000747F0"/>
    <w:rsid w:val="00074BCA"/>
    <w:rsid w:val="0007646D"/>
    <w:rsid w:val="0007724C"/>
    <w:rsid w:val="000804C5"/>
    <w:rsid w:val="00081FD3"/>
    <w:rsid w:val="00082898"/>
    <w:rsid w:val="000831B1"/>
    <w:rsid w:val="000833EC"/>
    <w:rsid w:val="00083915"/>
    <w:rsid w:val="000849FC"/>
    <w:rsid w:val="00084E79"/>
    <w:rsid w:val="00085004"/>
    <w:rsid w:val="000854C7"/>
    <w:rsid w:val="00087754"/>
    <w:rsid w:val="0009258F"/>
    <w:rsid w:val="00092610"/>
    <w:rsid w:val="000927A6"/>
    <w:rsid w:val="00092B37"/>
    <w:rsid w:val="00093574"/>
    <w:rsid w:val="0009371F"/>
    <w:rsid w:val="000938C7"/>
    <w:rsid w:val="00093923"/>
    <w:rsid w:val="00093CE4"/>
    <w:rsid w:val="00094184"/>
    <w:rsid w:val="0009459A"/>
    <w:rsid w:val="00094ABB"/>
    <w:rsid w:val="00094C08"/>
    <w:rsid w:val="0009547E"/>
    <w:rsid w:val="00095C16"/>
    <w:rsid w:val="0009659D"/>
    <w:rsid w:val="000966C2"/>
    <w:rsid w:val="00097EF8"/>
    <w:rsid w:val="000A07A3"/>
    <w:rsid w:val="000A16E5"/>
    <w:rsid w:val="000A1F1D"/>
    <w:rsid w:val="000A23BC"/>
    <w:rsid w:val="000A2C3B"/>
    <w:rsid w:val="000A3444"/>
    <w:rsid w:val="000A4633"/>
    <w:rsid w:val="000A4AAC"/>
    <w:rsid w:val="000A5C9B"/>
    <w:rsid w:val="000A6436"/>
    <w:rsid w:val="000A64A7"/>
    <w:rsid w:val="000A7727"/>
    <w:rsid w:val="000B129E"/>
    <w:rsid w:val="000B1BAD"/>
    <w:rsid w:val="000B3ADC"/>
    <w:rsid w:val="000B6821"/>
    <w:rsid w:val="000C0226"/>
    <w:rsid w:val="000C0FD1"/>
    <w:rsid w:val="000C2063"/>
    <w:rsid w:val="000C21FC"/>
    <w:rsid w:val="000C24A8"/>
    <w:rsid w:val="000C39F0"/>
    <w:rsid w:val="000C4694"/>
    <w:rsid w:val="000C4F29"/>
    <w:rsid w:val="000C549F"/>
    <w:rsid w:val="000C572B"/>
    <w:rsid w:val="000C5B4A"/>
    <w:rsid w:val="000C78A5"/>
    <w:rsid w:val="000C7B5C"/>
    <w:rsid w:val="000D0E50"/>
    <w:rsid w:val="000D1C75"/>
    <w:rsid w:val="000D1F50"/>
    <w:rsid w:val="000D3002"/>
    <w:rsid w:val="000D3781"/>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5C3"/>
    <w:rsid w:val="000E3328"/>
    <w:rsid w:val="000E4088"/>
    <w:rsid w:val="000E44E0"/>
    <w:rsid w:val="000E5169"/>
    <w:rsid w:val="000E78ED"/>
    <w:rsid w:val="000F00E1"/>
    <w:rsid w:val="000F0384"/>
    <w:rsid w:val="000F0A20"/>
    <w:rsid w:val="000F0E5A"/>
    <w:rsid w:val="000F1AB8"/>
    <w:rsid w:val="000F3BE1"/>
    <w:rsid w:val="000F3F38"/>
    <w:rsid w:val="000F4682"/>
    <w:rsid w:val="000F53EF"/>
    <w:rsid w:val="000F6035"/>
    <w:rsid w:val="000F65C8"/>
    <w:rsid w:val="000F70EF"/>
    <w:rsid w:val="000F7847"/>
    <w:rsid w:val="00100283"/>
    <w:rsid w:val="00100D39"/>
    <w:rsid w:val="00102056"/>
    <w:rsid w:val="00102FB0"/>
    <w:rsid w:val="001034E7"/>
    <w:rsid w:val="0010454A"/>
    <w:rsid w:val="001045F4"/>
    <w:rsid w:val="00106669"/>
    <w:rsid w:val="00107132"/>
    <w:rsid w:val="0011074D"/>
    <w:rsid w:val="00110B23"/>
    <w:rsid w:val="0011115C"/>
    <w:rsid w:val="001114E8"/>
    <w:rsid w:val="001117CE"/>
    <w:rsid w:val="00111C50"/>
    <w:rsid w:val="001126A8"/>
    <w:rsid w:val="00115262"/>
    <w:rsid w:val="001174ED"/>
    <w:rsid w:val="00117E9B"/>
    <w:rsid w:val="00121510"/>
    <w:rsid w:val="00123495"/>
    <w:rsid w:val="00125211"/>
    <w:rsid w:val="00126235"/>
    <w:rsid w:val="00130CDC"/>
    <w:rsid w:val="001312FD"/>
    <w:rsid w:val="0013198F"/>
    <w:rsid w:val="00131B39"/>
    <w:rsid w:val="00132F4E"/>
    <w:rsid w:val="001342E6"/>
    <w:rsid w:val="00134729"/>
    <w:rsid w:val="0013531E"/>
    <w:rsid w:val="0013569A"/>
    <w:rsid w:val="0013569F"/>
    <w:rsid w:val="00135E87"/>
    <w:rsid w:val="001360A6"/>
    <w:rsid w:val="00137845"/>
    <w:rsid w:val="0014007A"/>
    <w:rsid w:val="00141E97"/>
    <w:rsid w:val="00142D38"/>
    <w:rsid w:val="00142DD2"/>
    <w:rsid w:val="00144A87"/>
    <w:rsid w:val="00145590"/>
    <w:rsid w:val="00146DE6"/>
    <w:rsid w:val="001505B0"/>
    <w:rsid w:val="001509C8"/>
    <w:rsid w:val="00150B7B"/>
    <w:rsid w:val="00151A59"/>
    <w:rsid w:val="0015298C"/>
    <w:rsid w:val="001534CF"/>
    <w:rsid w:val="0015378E"/>
    <w:rsid w:val="0015480B"/>
    <w:rsid w:val="00155FAF"/>
    <w:rsid w:val="0016095C"/>
    <w:rsid w:val="001609A3"/>
    <w:rsid w:val="00160B10"/>
    <w:rsid w:val="0016138C"/>
    <w:rsid w:val="001615E9"/>
    <w:rsid w:val="00161B4B"/>
    <w:rsid w:val="00161F4C"/>
    <w:rsid w:val="00161FB8"/>
    <w:rsid w:val="00162BD4"/>
    <w:rsid w:val="001653EF"/>
    <w:rsid w:val="00165531"/>
    <w:rsid w:val="00165636"/>
    <w:rsid w:val="00166944"/>
    <w:rsid w:val="00167A1F"/>
    <w:rsid w:val="00170C65"/>
    <w:rsid w:val="00170CCB"/>
    <w:rsid w:val="00170E16"/>
    <w:rsid w:val="00171DB8"/>
    <w:rsid w:val="00173090"/>
    <w:rsid w:val="00174865"/>
    <w:rsid w:val="00174F63"/>
    <w:rsid w:val="00175A61"/>
    <w:rsid w:val="00176227"/>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B99"/>
    <w:rsid w:val="0019202D"/>
    <w:rsid w:val="001927D7"/>
    <w:rsid w:val="001935F3"/>
    <w:rsid w:val="00194233"/>
    <w:rsid w:val="001945C9"/>
    <w:rsid w:val="001961D8"/>
    <w:rsid w:val="00196C55"/>
    <w:rsid w:val="00197107"/>
    <w:rsid w:val="001975E8"/>
    <w:rsid w:val="001A0460"/>
    <w:rsid w:val="001A0A51"/>
    <w:rsid w:val="001A63DD"/>
    <w:rsid w:val="001A79A4"/>
    <w:rsid w:val="001A7B97"/>
    <w:rsid w:val="001B10D7"/>
    <w:rsid w:val="001B161F"/>
    <w:rsid w:val="001B1C28"/>
    <w:rsid w:val="001B2608"/>
    <w:rsid w:val="001B2A29"/>
    <w:rsid w:val="001B4B50"/>
    <w:rsid w:val="001B50E1"/>
    <w:rsid w:val="001B5186"/>
    <w:rsid w:val="001B5DA9"/>
    <w:rsid w:val="001B5DDB"/>
    <w:rsid w:val="001B66CC"/>
    <w:rsid w:val="001B6A93"/>
    <w:rsid w:val="001B725A"/>
    <w:rsid w:val="001B75A3"/>
    <w:rsid w:val="001B7922"/>
    <w:rsid w:val="001B7A02"/>
    <w:rsid w:val="001C02F3"/>
    <w:rsid w:val="001C2135"/>
    <w:rsid w:val="001C325B"/>
    <w:rsid w:val="001C38BA"/>
    <w:rsid w:val="001C3E0A"/>
    <w:rsid w:val="001C3F40"/>
    <w:rsid w:val="001C6B2E"/>
    <w:rsid w:val="001C6B66"/>
    <w:rsid w:val="001C6EC9"/>
    <w:rsid w:val="001D02F0"/>
    <w:rsid w:val="001D1046"/>
    <w:rsid w:val="001D1284"/>
    <w:rsid w:val="001D26C5"/>
    <w:rsid w:val="001D2EAA"/>
    <w:rsid w:val="001D2FF1"/>
    <w:rsid w:val="001D351A"/>
    <w:rsid w:val="001D4D99"/>
    <w:rsid w:val="001D5EE1"/>
    <w:rsid w:val="001D6396"/>
    <w:rsid w:val="001D64AD"/>
    <w:rsid w:val="001D761F"/>
    <w:rsid w:val="001D7A68"/>
    <w:rsid w:val="001E0141"/>
    <w:rsid w:val="001E0C50"/>
    <w:rsid w:val="001E22E2"/>
    <w:rsid w:val="001E3ED8"/>
    <w:rsid w:val="001E48B7"/>
    <w:rsid w:val="001E4B20"/>
    <w:rsid w:val="001E59F2"/>
    <w:rsid w:val="001E756C"/>
    <w:rsid w:val="001F0517"/>
    <w:rsid w:val="001F107F"/>
    <w:rsid w:val="001F13E1"/>
    <w:rsid w:val="001F20B3"/>
    <w:rsid w:val="001F2914"/>
    <w:rsid w:val="001F2E8C"/>
    <w:rsid w:val="001F30DB"/>
    <w:rsid w:val="001F4010"/>
    <w:rsid w:val="001F483D"/>
    <w:rsid w:val="001F54F1"/>
    <w:rsid w:val="001F58B5"/>
    <w:rsid w:val="001F76ED"/>
    <w:rsid w:val="001F78E3"/>
    <w:rsid w:val="00200C63"/>
    <w:rsid w:val="00201ADA"/>
    <w:rsid w:val="002025D7"/>
    <w:rsid w:val="0020348B"/>
    <w:rsid w:val="002045CF"/>
    <w:rsid w:val="00204EC9"/>
    <w:rsid w:val="0020611D"/>
    <w:rsid w:val="002067CD"/>
    <w:rsid w:val="0020745F"/>
    <w:rsid w:val="002104F3"/>
    <w:rsid w:val="00211337"/>
    <w:rsid w:val="00211685"/>
    <w:rsid w:val="00212D4F"/>
    <w:rsid w:val="002134A0"/>
    <w:rsid w:val="00214123"/>
    <w:rsid w:val="00214C73"/>
    <w:rsid w:val="00214F42"/>
    <w:rsid w:val="002152BA"/>
    <w:rsid w:val="00215312"/>
    <w:rsid w:val="00216253"/>
    <w:rsid w:val="0022081E"/>
    <w:rsid w:val="00221C8F"/>
    <w:rsid w:val="00222381"/>
    <w:rsid w:val="00222DBF"/>
    <w:rsid w:val="0022358B"/>
    <w:rsid w:val="0022446A"/>
    <w:rsid w:val="00224E5C"/>
    <w:rsid w:val="0022536F"/>
    <w:rsid w:val="002255C5"/>
    <w:rsid w:val="00230C66"/>
    <w:rsid w:val="00232474"/>
    <w:rsid w:val="00232C43"/>
    <w:rsid w:val="00232ED9"/>
    <w:rsid w:val="0023311E"/>
    <w:rsid w:val="0023324F"/>
    <w:rsid w:val="002349C1"/>
    <w:rsid w:val="00234B3A"/>
    <w:rsid w:val="00236F41"/>
    <w:rsid w:val="00237ED0"/>
    <w:rsid w:val="002404EB"/>
    <w:rsid w:val="00243A28"/>
    <w:rsid w:val="00243C9F"/>
    <w:rsid w:val="002459D8"/>
    <w:rsid w:val="00246A42"/>
    <w:rsid w:val="00246F78"/>
    <w:rsid w:val="00247E68"/>
    <w:rsid w:val="00250550"/>
    <w:rsid w:val="00250CD6"/>
    <w:rsid w:val="00250D01"/>
    <w:rsid w:val="00250EDA"/>
    <w:rsid w:val="00251D43"/>
    <w:rsid w:val="00251D97"/>
    <w:rsid w:val="00254B9E"/>
    <w:rsid w:val="00256D89"/>
    <w:rsid w:val="00257154"/>
    <w:rsid w:val="00261AB7"/>
    <w:rsid w:val="0026275C"/>
    <w:rsid w:val="00262FBE"/>
    <w:rsid w:val="002631A6"/>
    <w:rsid w:val="00263B4E"/>
    <w:rsid w:val="00263BC2"/>
    <w:rsid w:val="00263BDC"/>
    <w:rsid w:val="00265F04"/>
    <w:rsid w:val="00265F69"/>
    <w:rsid w:val="0027118C"/>
    <w:rsid w:val="002725EA"/>
    <w:rsid w:val="002737DA"/>
    <w:rsid w:val="0027396F"/>
    <w:rsid w:val="00274BD7"/>
    <w:rsid w:val="00276F4E"/>
    <w:rsid w:val="00280265"/>
    <w:rsid w:val="002804B1"/>
    <w:rsid w:val="00280BA7"/>
    <w:rsid w:val="00281654"/>
    <w:rsid w:val="002818F6"/>
    <w:rsid w:val="00281ADA"/>
    <w:rsid w:val="00283473"/>
    <w:rsid w:val="002838E9"/>
    <w:rsid w:val="002860F7"/>
    <w:rsid w:val="00286BE7"/>
    <w:rsid w:val="00287371"/>
    <w:rsid w:val="0029054E"/>
    <w:rsid w:val="0029057F"/>
    <w:rsid w:val="00290D1B"/>
    <w:rsid w:val="002919BF"/>
    <w:rsid w:val="0029333A"/>
    <w:rsid w:val="00294034"/>
    <w:rsid w:val="00294B90"/>
    <w:rsid w:val="00294BB2"/>
    <w:rsid w:val="00296061"/>
    <w:rsid w:val="00297CCB"/>
    <w:rsid w:val="002A0F4B"/>
    <w:rsid w:val="002A1FA2"/>
    <w:rsid w:val="002A216A"/>
    <w:rsid w:val="002A25EA"/>
    <w:rsid w:val="002A2E55"/>
    <w:rsid w:val="002A4C22"/>
    <w:rsid w:val="002A4D5B"/>
    <w:rsid w:val="002A5172"/>
    <w:rsid w:val="002A64FF"/>
    <w:rsid w:val="002A6D77"/>
    <w:rsid w:val="002A7367"/>
    <w:rsid w:val="002A7C1F"/>
    <w:rsid w:val="002A7E6A"/>
    <w:rsid w:val="002B0842"/>
    <w:rsid w:val="002B1BFA"/>
    <w:rsid w:val="002B336C"/>
    <w:rsid w:val="002B36B8"/>
    <w:rsid w:val="002B4907"/>
    <w:rsid w:val="002B5488"/>
    <w:rsid w:val="002B6243"/>
    <w:rsid w:val="002B628C"/>
    <w:rsid w:val="002B6DA7"/>
    <w:rsid w:val="002B6FD3"/>
    <w:rsid w:val="002B6FF4"/>
    <w:rsid w:val="002B7102"/>
    <w:rsid w:val="002B7432"/>
    <w:rsid w:val="002C14D5"/>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ECD"/>
    <w:rsid w:val="002E5766"/>
    <w:rsid w:val="002E5C6C"/>
    <w:rsid w:val="002E65F3"/>
    <w:rsid w:val="002E79D1"/>
    <w:rsid w:val="002F1C2D"/>
    <w:rsid w:val="002F215D"/>
    <w:rsid w:val="002F3FDE"/>
    <w:rsid w:val="002F5BDD"/>
    <w:rsid w:val="002F5FA3"/>
    <w:rsid w:val="002F65ED"/>
    <w:rsid w:val="002F6EEF"/>
    <w:rsid w:val="00300603"/>
    <w:rsid w:val="00301499"/>
    <w:rsid w:val="0030188F"/>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EB2"/>
    <w:rsid w:val="003150FF"/>
    <w:rsid w:val="00315866"/>
    <w:rsid w:val="00315D37"/>
    <w:rsid w:val="00315E10"/>
    <w:rsid w:val="00316393"/>
    <w:rsid w:val="00316656"/>
    <w:rsid w:val="00316D55"/>
    <w:rsid w:val="0031757B"/>
    <w:rsid w:val="00320011"/>
    <w:rsid w:val="00321576"/>
    <w:rsid w:val="00321783"/>
    <w:rsid w:val="00322496"/>
    <w:rsid w:val="00324491"/>
    <w:rsid w:val="00325877"/>
    <w:rsid w:val="00326364"/>
    <w:rsid w:val="00327E34"/>
    <w:rsid w:val="00330B39"/>
    <w:rsid w:val="00330F60"/>
    <w:rsid w:val="00331170"/>
    <w:rsid w:val="00333530"/>
    <w:rsid w:val="00333612"/>
    <w:rsid w:val="0033557C"/>
    <w:rsid w:val="003359E2"/>
    <w:rsid w:val="00335F79"/>
    <w:rsid w:val="00336334"/>
    <w:rsid w:val="003366DA"/>
    <w:rsid w:val="00336E70"/>
    <w:rsid w:val="003370A8"/>
    <w:rsid w:val="0033745D"/>
    <w:rsid w:val="003401CD"/>
    <w:rsid w:val="003407C7"/>
    <w:rsid w:val="00340842"/>
    <w:rsid w:val="00340FF0"/>
    <w:rsid w:val="0034110E"/>
    <w:rsid w:val="003422BE"/>
    <w:rsid w:val="00342BD3"/>
    <w:rsid w:val="00343392"/>
    <w:rsid w:val="003438A0"/>
    <w:rsid w:val="003439F4"/>
    <w:rsid w:val="0034442A"/>
    <w:rsid w:val="00346019"/>
    <w:rsid w:val="00346599"/>
    <w:rsid w:val="003472F7"/>
    <w:rsid w:val="003475B9"/>
    <w:rsid w:val="00350259"/>
    <w:rsid w:val="00351E3A"/>
    <w:rsid w:val="00352018"/>
    <w:rsid w:val="00353141"/>
    <w:rsid w:val="003542EE"/>
    <w:rsid w:val="0035627E"/>
    <w:rsid w:val="00357270"/>
    <w:rsid w:val="003577FE"/>
    <w:rsid w:val="00357CFF"/>
    <w:rsid w:val="003610CE"/>
    <w:rsid w:val="0036182B"/>
    <w:rsid w:val="00361C90"/>
    <w:rsid w:val="0036227E"/>
    <w:rsid w:val="00362787"/>
    <w:rsid w:val="00362D42"/>
    <w:rsid w:val="00363DA5"/>
    <w:rsid w:val="00363EEF"/>
    <w:rsid w:val="003641FD"/>
    <w:rsid w:val="00365648"/>
    <w:rsid w:val="0036649D"/>
    <w:rsid w:val="00366546"/>
    <w:rsid w:val="00366AD2"/>
    <w:rsid w:val="00367DD9"/>
    <w:rsid w:val="0037008E"/>
    <w:rsid w:val="00370265"/>
    <w:rsid w:val="003709FF"/>
    <w:rsid w:val="00370B0A"/>
    <w:rsid w:val="003725C1"/>
    <w:rsid w:val="0037260F"/>
    <w:rsid w:val="00372C8F"/>
    <w:rsid w:val="00376F16"/>
    <w:rsid w:val="003775DC"/>
    <w:rsid w:val="00377905"/>
    <w:rsid w:val="003808B2"/>
    <w:rsid w:val="00381854"/>
    <w:rsid w:val="00382BEF"/>
    <w:rsid w:val="00383C88"/>
    <w:rsid w:val="00383F0F"/>
    <w:rsid w:val="00385C57"/>
    <w:rsid w:val="00386F9B"/>
    <w:rsid w:val="003876BC"/>
    <w:rsid w:val="00387E9E"/>
    <w:rsid w:val="003914E2"/>
    <w:rsid w:val="00392B7F"/>
    <w:rsid w:val="003937F0"/>
    <w:rsid w:val="003938C9"/>
    <w:rsid w:val="00394049"/>
    <w:rsid w:val="003949B1"/>
    <w:rsid w:val="00394A32"/>
    <w:rsid w:val="003951A9"/>
    <w:rsid w:val="00395B90"/>
    <w:rsid w:val="00397300"/>
    <w:rsid w:val="003A0F57"/>
    <w:rsid w:val="003A15AA"/>
    <w:rsid w:val="003A1C45"/>
    <w:rsid w:val="003A3BDB"/>
    <w:rsid w:val="003A3CF9"/>
    <w:rsid w:val="003A4480"/>
    <w:rsid w:val="003A4A44"/>
    <w:rsid w:val="003A638D"/>
    <w:rsid w:val="003A7184"/>
    <w:rsid w:val="003A7192"/>
    <w:rsid w:val="003A7BA1"/>
    <w:rsid w:val="003B0D86"/>
    <w:rsid w:val="003B1720"/>
    <w:rsid w:val="003B27F5"/>
    <w:rsid w:val="003B2D0A"/>
    <w:rsid w:val="003B38F0"/>
    <w:rsid w:val="003B51CD"/>
    <w:rsid w:val="003B5394"/>
    <w:rsid w:val="003B591E"/>
    <w:rsid w:val="003B624D"/>
    <w:rsid w:val="003C25BD"/>
    <w:rsid w:val="003C3267"/>
    <w:rsid w:val="003C334D"/>
    <w:rsid w:val="003C3B4C"/>
    <w:rsid w:val="003C3FCA"/>
    <w:rsid w:val="003C417F"/>
    <w:rsid w:val="003C424E"/>
    <w:rsid w:val="003D14D9"/>
    <w:rsid w:val="003D1C12"/>
    <w:rsid w:val="003D1EE7"/>
    <w:rsid w:val="003D1F40"/>
    <w:rsid w:val="003D2288"/>
    <w:rsid w:val="003D3D68"/>
    <w:rsid w:val="003D4276"/>
    <w:rsid w:val="003D49D3"/>
    <w:rsid w:val="003D5696"/>
    <w:rsid w:val="003D639B"/>
    <w:rsid w:val="003D6ADF"/>
    <w:rsid w:val="003D7C37"/>
    <w:rsid w:val="003E00C4"/>
    <w:rsid w:val="003E056E"/>
    <w:rsid w:val="003E0DB7"/>
    <w:rsid w:val="003E26E6"/>
    <w:rsid w:val="003E31DE"/>
    <w:rsid w:val="003E4CB3"/>
    <w:rsid w:val="003E4E34"/>
    <w:rsid w:val="003E5350"/>
    <w:rsid w:val="003E5B9F"/>
    <w:rsid w:val="003E6913"/>
    <w:rsid w:val="003E6BE2"/>
    <w:rsid w:val="003E7121"/>
    <w:rsid w:val="003E7BD3"/>
    <w:rsid w:val="003F00E7"/>
    <w:rsid w:val="003F1D7C"/>
    <w:rsid w:val="003F2030"/>
    <w:rsid w:val="003F4470"/>
    <w:rsid w:val="003F4979"/>
    <w:rsid w:val="003F4BCD"/>
    <w:rsid w:val="003F7272"/>
    <w:rsid w:val="00400FB9"/>
    <w:rsid w:val="00401286"/>
    <w:rsid w:val="004013E4"/>
    <w:rsid w:val="0040158B"/>
    <w:rsid w:val="00402336"/>
    <w:rsid w:val="004033AB"/>
    <w:rsid w:val="004044C1"/>
    <w:rsid w:val="00405597"/>
    <w:rsid w:val="004059A9"/>
    <w:rsid w:val="00405DD4"/>
    <w:rsid w:val="00406AE1"/>
    <w:rsid w:val="00410A52"/>
    <w:rsid w:val="00411308"/>
    <w:rsid w:val="00412959"/>
    <w:rsid w:val="00415376"/>
    <w:rsid w:val="00416F57"/>
    <w:rsid w:val="004172B9"/>
    <w:rsid w:val="004176A4"/>
    <w:rsid w:val="004178B5"/>
    <w:rsid w:val="00417FEE"/>
    <w:rsid w:val="004208E3"/>
    <w:rsid w:val="00421EFF"/>
    <w:rsid w:val="004225C0"/>
    <w:rsid w:val="0042289E"/>
    <w:rsid w:val="00422A7E"/>
    <w:rsid w:val="00422AAC"/>
    <w:rsid w:val="00422BF7"/>
    <w:rsid w:val="004242DF"/>
    <w:rsid w:val="0042459F"/>
    <w:rsid w:val="00424C47"/>
    <w:rsid w:val="00425AD0"/>
    <w:rsid w:val="0042694A"/>
    <w:rsid w:val="00426AD2"/>
    <w:rsid w:val="00426F05"/>
    <w:rsid w:val="00426FB3"/>
    <w:rsid w:val="00427B30"/>
    <w:rsid w:val="00427F33"/>
    <w:rsid w:val="00430638"/>
    <w:rsid w:val="00430B39"/>
    <w:rsid w:val="00431B02"/>
    <w:rsid w:val="00432F05"/>
    <w:rsid w:val="00433476"/>
    <w:rsid w:val="00433749"/>
    <w:rsid w:val="00436022"/>
    <w:rsid w:val="00436B2C"/>
    <w:rsid w:val="00437B8C"/>
    <w:rsid w:val="004400D8"/>
    <w:rsid w:val="004411A7"/>
    <w:rsid w:val="00441C7D"/>
    <w:rsid w:val="00442299"/>
    <w:rsid w:val="00442A1F"/>
    <w:rsid w:val="00442A59"/>
    <w:rsid w:val="004436AD"/>
    <w:rsid w:val="00444D9E"/>
    <w:rsid w:val="00444EC0"/>
    <w:rsid w:val="00445722"/>
    <w:rsid w:val="00446B13"/>
    <w:rsid w:val="00447A8A"/>
    <w:rsid w:val="004508DB"/>
    <w:rsid w:val="00450BC7"/>
    <w:rsid w:val="00451F32"/>
    <w:rsid w:val="004525E6"/>
    <w:rsid w:val="00456EA6"/>
    <w:rsid w:val="004575F7"/>
    <w:rsid w:val="00460621"/>
    <w:rsid w:val="00460A45"/>
    <w:rsid w:val="00460EAE"/>
    <w:rsid w:val="00461257"/>
    <w:rsid w:val="0046260C"/>
    <w:rsid w:val="00462A95"/>
    <w:rsid w:val="00462C19"/>
    <w:rsid w:val="004633B5"/>
    <w:rsid w:val="00463B44"/>
    <w:rsid w:val="00464AD2"/>
    <w:rsid w:val="004660B8"/>
    <w:rsid w:val="00466D41"/>
    <w:rsid w:val="00466E74"/>
    <w:rsid w:val="00471308"/>
    <w:rsid w:val="00471470"/>
    <w:rsid w:val="0047200A"/>
    <w:rsid w:val="0047319F"/>
    <w:rsid w:val="004732BF"/>
    <w:rsid w:val="004737D5"/>
    <w:rsid w:val="00473A1A"/>
    <w:rsid w:val="00473E16"/>
    <w:rsid w:val="00474F02"/>
    <w:rsid w:val="004762FE"/>
    <w:rsid w:val="0047630D"/>
    <w:rsid w:val="00477220"/>
    <w:rsid w:val="00477A1E"/>
    <w:rsid w:val="004820CF"/>
    <w:rsid w:val="0048315B"/>
    <w:rsid w:val="00483D66"/>
    <w:rsid w:val="004850E3"/>
    <w:rsid w:val="004871C5"/>
    <w:rsid w:val="00487227"/>
    <w:rsid w:val="004875A4"/>
    <w:rsid w:val="00491271"/>
    <w:rsid w:val="00491419"/>
    <w:rsid w:val="0049173A"/>
    <w:rsid w:val="00491C94"/>
    <w:rsid w:val="00491ED1"/>
    <w:rsid w:val="004924AD"/>
    <w:rsid w:val="00493971"/>
    <w:rsid w:val="00493CFD"/>
    <w:rsid w:val="00494610"/>
    <w:rsid w:val="0049477F"/>
    <w:rsid w:val="0049478F"/>
    <w:rsid w:val="00494C3D"/>
    <w:rsid w:val="004951E6"/>
    <w:rsid w:val="004960E7"/>
    <w:rsid w:val="004975FA"/>
    <w:rsid w:val="00497C1F"/>
    <w:rsid w:val="00497DCE"/>
    <w:rsid w:val="004A04F2"/>
    <w:rsid w:val="004A0631"/>
    <w:rsid w:val="004A0B82"/>
    <w:rsid w:val="004A0C8B"/>
    <w:rsid w:val="004A10B1"/>
    <w:rsid w:val="004A14AA"/>
    <w:rsid w:val="004A37EF"/>
    <w:rsid w:val="004A42C2"/>
    <w:rsid w:val="004A4613"/>
    <w:rsid w:val="004A594C"/>
    <w:rsid w:val="004A74E7"/>
    <w:rsid w:val="004A7651"/>
    <w:rsid w:val="004A7EFB"/>
    <w:rsid w:val="004B00C7"/>
    <w:rsid w:val="004B00CD"/>
    <w:rsid w:val="004B0537"/>
    <w:rsid w:val="004B0FA9"/>
    <w:rsid w:val="004B155D"/>
    <w:rsid w:val="004B49F0"/>
    <w:rsid w:val="004B565D"/>
    <w:rsid w:val="004B624B"/>
    <w:rsid w:val="004B676B"/>
    <w:rsid w:val="004B67E6"/>
    <w:rsid w:val="004C0647"/>
    <w:rsid w:val="004C1215"/>
    <w:rsid w:val="004C2623"/>
    <w:rsid w:val="004C2B47"/>
    <w:rsid w:val="004C2E82"/>
    <w:rsid w:val="004C3011"/>
    <w:rsid w:val="004C3B92"/>
    <w:rsid w:val="004C52C1"/>
    <w:rsid w:val="004C5626"/>
    <w:rsid w:val="004C5B6D"/>
    <w:rsid w:val="004C5FF6"/>
    <w:rsid w:val="004C684B"/>
    <w:rsid w:val="004C6885"/>
    <w:rsid w:val="004C7BED"/>
    <w:rsid w:val="004D00AB"/>
    <w:rsid w:val="004D14B1"/>
    <w:rsid w:val="004D1DD9"/>
    <w:rsid w:val="004D327F"/>
    <w:rsid w:val="004D4505"/>
    <w:rsid w:val="004D45D2"/>
    <w:rsid w:val="004D48EE"/>
    <w:rsid w:val="004D5176"/>
    <w:rsid w:val="004D614D"/>
    <w:rsid w:val="004D649C"/>
    <w:rsid w:val="004D70D7"/>
    <w:rsid w:val="004D79C2"/>
    <w:rsid w:val="004E0576"/>
    <w:rsid w:val="004E0741"/>
    <w:rsid w:val="004E2661"/>
    <w:rsid w:val="004E44F6"/>
    <w:rsid w:val="004E5650"/>
    <w:rsid w:val="004F1292"/>
    <w:rsid w:val="004F36AB"/>
    <w:rsid w:val="004F4A91"/>
    <w:rsid w:val="004F4DD5"/>
    <w:rsid w:val="004F5024"/>
    <w:rsid w:val="004F7251"/>
    <w:rsid w:val="00500043"/>
    <w:rsid w:val="005008A3"/>
    <w:rsid w:val="005018BF"/>
    <w:rsid w:val="00501EDA"/>
    <w:rsid w:val="005029D0"/>
    <w:rsid w:val="00505F58"/>
    <w:rsid w:val="005075A6"/>
    <w:rsid w:val="005102B7"/>
    <w:rsid w:val="0051031B"/>
    <w:rsid w:val="00510F76"/>
    <w:rsid w:val="005114F0"/>
    <w:rsid w:val="00511729"/>
    <w:rsid w:val="00511CCA"/>
    <w:rsid w:val="00511ED5"/>
    <w:rsid w:val="00513415"/>
    <w:rsid w:val="005173C7"/>
    <w:rsid w:val="00517839"/>
    <w:rsid w:val="00517DDA"/>
    <w:rsid w:val="0052025B"/>
    <w:rsid w:val="00520640"/>
    <w:rsid w:val="0052130E"/>
    <w:rsid w:val="00521443"/>
    <w:rsid w:val="00521D12"/>
    <w:rsid w:val="00521D39"/>
    <w:rsid w:val="00521E54"/>
    <w:rsid w:val="00522F90"/>
    <w:rsid w:val="00524196"/>
    <w:rsid w:val="00524FB5"/>
    <w:rsid w:val="005270A2"/>
    <w:rsid w:val="0052776C"/>
    <w:rsid w:val="00527C37"/>
    <w:rsid w:val="005307E6"/>
    <w:rsid w:val="00530D72"/>
    <w:rsid w:val="00531B5A"/>
    <w:rsid w:val="00532549"/>
    <w:rsid w:val="00532B89"/>
    <w:rsid w:val="005339C0"/>
    <w:rsid w:val="00533D07"/>
    <w:rsid w:val="0053508E"/>
    <w:rsid w:val="00535629"/>
    <w:rsid w:val="00535764"/>
    <w:rsid w:val="00536BE7"/>
    <w:rsid w:val="00540BA8"/>
    <w:rsid w:val="00541469"/>
    <w:rsid w:val="00543034"/>
    <w:rsid w:val="00543375"/>
    <w:rsid w:val="00544C8B"/>
    <w:rsid w:val="00545408"/>
    <w:rsid w:val="005456AE"/>
    <w:rsid w:val="005458EA"/>
    <w:rsid w:val="00545C82"/>
    <w:rsid w:val="0054761C"/>
    <w:rsid w:val="00547BFE"/>
    <w:rsid w:val="0055013C"/>
    <w:rsid w:val="00550B64"/>
    <w:rsid w:val="005514D1"/>
    <w:rsid w:val="00551AD0"/>
    <w:rsid w:val="005523B9"/>
    <w:rsid w:val="00552BCE"/>
    <w:rsid w:val="00553322"/>
    <w:rsid w:val="00554436"/>
    <w:rsid w:val="00554BD8"/>
    <w:rsid w:val="00554D72"/>
    <w:rsid w:val="00556FED"/>
    <w:rsid w:val="00557126"/>
    <w:rsid w:val="00557550"/>
    <w:rsid w:val="0055760A"/>
    <w:rsid w:val="005578AF"/>
    <w:rsid w:val="00560B0E"/>
    <w:rsid w:val="00562474"/>
    <w:rsid w:val="00563646"/>
    <w:rsid w:val="00565361"/>
    <w:rsid w:val="00567CDC"/>
    <w:rsid w:val="00567E78"/>
    <w:rsid w:val="005701F9"/>
    <w:rsid w:val="00570477"/>
    <w:rsid w:val="0057066E"/>
    <w:rsid w:val="00570819"/>
    <w:rsid w:val="00570C00"/>
    <w:rsid w:val="00571074"/>
    <w:rsid w:val="00571101"/>
    <w:rsid w:val="0057379D"/>
    <w:rsid w:val="00575FB9"/>
    <w:rsid w:val="005760E2"/>
    <w:rsid w:val="00577E23"/>
    <w:rsid w:val="0058055A"/>
    <w:rsid w:val="00581E56"/>
    <w:rsid w:val="00581EA7"/>
    <w:rsid w:val="00581F08"/>
    <w:rsid w:val="00582717"/>
    <w:rsid w:val="00583591"/>
    <w:rsid w:val="00584BE3"/>
    <w:rsid w:val="005850C8"/>
    <w:rsid w:val="00585AB9"/>
    <w:rsid w:val="00585AF7"/>
    <w:rsid w:val="00586589"/>
    <w:rsid w:val="00586EA2"/>
    <w:rsid w:val="0058733E"/>
    <w:rsid w:val="005904FE"/>
    <w:rsid w:val="00590DC3"/>
    <w:rsid w:val="00590DCB"/>
    <w:rsid w:val="0059181F"/>
    <w:rsid w:val="0059310D"/>
    <w:rsid w:val="005948BF"/>
    <w:rsid w:val="0059558A"/>
    <w:rsid w:val="0059594E"/>
    <w:rsid w:val="00595DAE"/>
    <w:rsid w:val="00595E86"/>
    <w:rsid w:val="005978F7"/>
    <w:rsid w:val="005A1505"/>
    <w:rsid w:val="005A37BB"/>
    <w:rsid w:val="005A40C0"/>
    <w:rsid w:val="005A4B68"/>
    <w:rsid w:val="005A545C"/>
    <w:rsid w:val="005A5CFB"/>
    <w:rsid w:val="005A6667"/>
    <w:rsid w:val="005A6F96"/>
    <w:rsid w:val="005A7335"/>
    <w:rsid w:val="005A7429"/>
    <w:rsid w:val="005A785A"/>
    <w:rsid w:val="005A7CC1"/>
    <w:rsid w:val="005B0239"/>
    <w:rsid w:val="005B1B45"/>
    <w:rsid w:val="005B4103"/>
    <w:rsid w:val="005B44BF"/>
    <w:rsid w:val="005B6B50"/>
    <w:rsid w:val="005B7E16"/>
    <w:rsid w:val="005C02FE"/>
    <w:rsid w:val="005C0540"/>
    <w:rsid w:val="005C0776"/>
    <w:rsid w:val="005C1B42"/>
    <w:rsid w:val="005C1E79"/>
    <w:rsid w:val="005C3385"/>
    <w:rsid w:val="005C3413"/>
    <w:rsid w:val="005C3C42"/>
    <w:rsid w:val="005C4FFF"/>
    <w:rsid w:val="005C67A7"/>
    <w:rsid w:val="005C7599"/>
    <w:rsid w:val="005C7CFF"/>
    <w:rsid w:val="005D09CE"/>
    <w:rsid w:val="005D167E"/>
    <w:rsid w:val="005D21B3"/>
    <w:rsid w:val="005D3372"/>
    <w:rsid w:val="005D36CB"/>
    <w:rsid w:val="005D5AEA"/>
    <w:rsid w:val="005D5CC6"/>
    <w:rsid w:val="005E02D7"/>
    <w:rsid w:val="005E2D9D"/>
    <w:rsid w:val="005E4AF9"/>
    <w:rsid w:val="005E5C5F"/>
    <w:rsid w:val="005E66F6"/>
    <w:rsid w:val="005E6BC1"/>
    <w:rsid w:val="005F1C4B"/>
    <w:rsid w:val="005F23D8"/>
    <w:rsid w:val="005F24D1"/>
    <w:rsid w:val="005F27C5"/>
    <w:rsid w:val="005F34D7"/>
    <w:rsid w:val="005F35BA"/>
    <w:rsid w:val="005F3686"/>
    <w:rsid w:val="005F4930"/>
    <w:rsid w:val="005F4D31"/>
    <w:rsid w:val="005F5247"/>
    <w:rsid w:val="005F5EFC"/>
    <w:rsid w:val="005F7359"/>
    <w:rsid w:val="005F7B26"/>
    <w:rsid w:val="005F7D33"/>
    <w:rsid w:val="0060035A"/>
    <w:rsid w:val="006014FD"/>
    <w:rsid w:val="006016A2"/>
    <w:rsid w:val="00601910"/>
    <w:rsid w:val="006030E8"/>
    <w:rsid w:val="006042CA"/>
    <w:rsid w:val="0060456C"/>
    <w:rsid w:val="006059B8"/>
    <w:rsid w:val="0060604E"/>
    <w:rsid w:val="006067B9"/>
    <w:rsid w:val="00607687"/>
    <w:rsid w:val="0061063E"/>
    <w:rsid w:val="00610A84"/>
    <w:rsid w:val="0061157B"/>
    <w:rsid w:val="00612711"/>
    <w:rsid w:val="00612A12"/>
    <w:rsid w:val="00613740"/>
    <w:rsid w:val="00616DC3"/>
    <w:rsid w:val="00620AC2"/>
    <w:rsid w:val="00620E08"/>
    <w:rsid w:val="00621A98"/>
    <w:rsid w:val="0062210A"/>
    <w:rsid w:val="006234DE"/>
    <w:rsid w:val="0062488B"/>
    <w:rsid w:val="00624DA4"/>
    <w:rsid w:val="006250DF"/>
    <w:rsid w:val="00625456"/>
    <w:rsid w:val="0062601D"/>
    <w:rsid w:val="00626B6C"/>
    <w:rsid w:val="006272AE"/>
    <w:rsid w:val="00630C14"/>
    <w:rsid w:val="00631938"/>
    <w:rsid w:val="006322A4"/>
    <w:rsid w:val="00632546"/>
    <w:rsid w:val="00635100"/>
    <w:rsid w:val="0063522E"/>
    <w:rsid w:val="00635D9F"/>
    <w:rsid w:val="00635E23"/>
    <w:rsid w:val="006361D0"/>
    <w:rsid w:val="00637489"/>
    <w:rsid w:val="006376E9"/>
    <w:rsid w:val="00637801"/>
    <w:rsid w:val="0063782F"/>
    <w:rsid w:val="00640107"/>
    <w:rsid w:val="00640293"/>
    <w:rsid w:val="00640859"/>
    <w:rsid w:val="00640C83"/>
    <w:rsid w:val="00641849"/>
    <w:rsid w:val="00641DAD"/>
    <w:rsid w:val="00641FC7"/>
    <w:rsid w:val="00642505"/>
    <w:rsid w:val="006431EE"/>
    <w:rsid w:val="00644818"/>
    <w:rsid w:val="00644971"/>
    <w:rsid w:val="00644F4B"/>
    <w:rsid w:val="00645BB2"/>
    <w:rsid w:val="00645C1D"/>
    <w:rsid w:val="00645F88"/>
    <w:rsid w:val="00645FA0"/>
    <w:rsid w:val="006468AB"/>
    <w:rsid w:val="006470FD"/>
    <w:rsid w:val="00650B63"/>
    <w:rsid w:val="00650D5F"/>
    <w:rsid w:val="00652DB4"/>
    <w:rsid w:val="006539AD"/>
    <w:rsid w:val="006555C7"/>
    <w:rsid w:val="00657B8B"/>
    <w:rsid w:val="0066080E"/>
    <w:rsid w:val="006611DF"/>
    <w:rsid w:val="00663FBA"/>
    <w:rsid w:val="006646B9"/>
    <w:rsid w:val="006648A5"/>
    <w:rsid w:val="00664B8E"/>
    <w:rsid w:val="00665386"/>
    <w:rsid w:val="00666F60"/>
    <w:rsid w:val="0066725E"/>
    <w:rsid w:val="00667C10"/>
    <w:rsid w:val="006702D4"/>
    <w:rsid w:val="00671013"/>
    <w:rsid w:val="00671943"/>
    <w:rsid w:val="00672A5C"/>
    <w:rsid w:val="00673DE4"/>
    <w:rsid w:val="006743AF"/>
    <w:rsid w:val="0067615C"/>
    <w:rsid w:val="00676C75"/>
    <w:rsid w:val="00680196"/>
    <w:rsid w:val="0068088D"/>
    <w:rsid w:val="00681CAD"/>
    <w:rsid w:val="00681DF2"/>
    <w:rsid w:val="00682BDF"/>
    <w:rsid w:val="00683655"/>
    <w:rsid w:val="00683E18"/>
    <w:rsid w:val="00684094"/>
    <w:rsid w:val="00684660"/>
    <w:rsid w:val="00684ED7"/>
    <w:rsid w:val="00685389"/>
    <w:rsid w:val="00686E9F"/>
    <w:rsid w:val="006871C2"/>
    <w:rsid w:val="00690B4D"/>
    <w:rsid w:val="006917AF"/>
    <w:rsid w:val="00691DED"/>
    <w:rsid w:val="006937DC"/>
    <w:rsid w:val="00693B14"/>
    <w:rsid w:val="00693D0D"/>
    <w:rsid w:val="00694668"/>
    <w:rsid w:val="00694B39"/>
    <w:rsid w:val="00696958"/>
    <w:rsid w:val="006971EF"/>
    <w:rsid w:val="006A017B"/>
    <w:rsid w:val="006A0687"/>
    <w:rsid w:val="006A06D4"/>
    <w:rsid w:val="006A16F5"/>
    <w:rsid w:val="006A1F0C"/>
    <w:rsid w:val="006A2B79"/>
    <w:rsid w:val="006A3408"/>
    <w:rsid w:val="006A42FC"/>
    <w:rsid w:val="006A7728"/>
    <w:rsid w:val="006B0119"/>
    <w:rsid w:val="006B040C"/>
    <w:rsid w:val="006B0949"/>
    <w:rsid w:val="006B18A0"/>
    <w:rsid w:val="006B2049"/>
    <w:rsid w:val="006B2551"/>
    <w:rsid w:val="006B2B09"/>
    <w:rsid w:val="006B3DF4"/>
    <w:rsid w:val="006B3EAC"/>
    <w:rsid w:val="006B3FEC"/>
    <w:rsid w:val="006B43FF"/>
    <w:rsid w:val="006B49B8"/>
    <w:rsid w:val="006B559D"/>
    <w:rsid w:val="006B597C"/>
    <w:rsid w:val="006B5A8D"/>
    <w:rsid w:val="006B67C3"/>
    <w:rsid w:val="006B6A0E"/>
    <w:rsid w:val="006B6A4F"/>
    <w:rsid w:val="006B6B45"/>
    <w:rsid w:val="006C1E30"/>
    <w:rsid w:val="006C31F7"/>
    <w:rsid w:val="006C4650"/>
    <w:rsid w:val="006C4B53"/>
    <w:rsid w:val="006C5829"/>
    <w:rsid w:val="006C67B0"/>
    <w:rsid w:val="006C6968"/>
    <w:rsid w:val="006C6D0B"/>
    <w:rsid w:val="006C7280"/>
    <w:rsid w:val="006C7975"/>
    <w:rsid w:val="006D0BB8"/>
    <w:rsid w:val="006D0F46"/>
    <w:rsid w:val="006D1EB4"/>
    <w:rsid w:val="006D211D"/>
    <w:rsid w:val="006D3551"/>
    <w:rsid w:val="006D3A45"/>
    <w:rsid w:val="006D41B1"/>
    <w:rsid w:val="006D4441"/>
    <w:rsid w:val="006D51A6"/>
    <w:rsid w:val="006D6C6C"/>
    <w:rsid w:val="006D6EF7"/>
    <w:rsid w:val="006E2473"/>
    <w:rsid w:val="006E2A64"/>
    <w:rsid w:val="006E4109"/>
    <w:rsid w:val="006E6069"/>
    <w:rsid w:val="006E6F40"/>
    <w:rsid w:val="006E772E"/>
    <w:rsid w:val="006E7AAD"/>
    <w:rsid w:val="006F01F5"/>
    <w:rsid w:val="006F02BC"/>
    <w:rsid w:val="006F0C2B"/>
    <w:rsid w:val="006F1236"/>
    <w:rsid w:val="006F18D2"/>
    <w:rsid w:val="006F247E"/>
    <w:rsid w:val="006F27C0"/>
    <w:rsid w:val="006F30D7"/>
    <w:rsid w:val="006F4BBC"/>
    <w:rsid w:val="006F6091"/>
    <w:rsid w:val="00700DB7"/>
    <w:rsid w:val="00701354"/>
    <w:rsid w:val="007018EC"/>
    <w:rsid w:val="00701933"/>
    <w:rsid w:val="007048DC"/>
    <w:rsid w:val="0070615F"/>
    <w:rsid w:val="00710590"/>
    <w:rsid w:val="007117AF"/>
    <w:rsid w:val="007137CE"/>
    <w:rsid w:val="00714CE4"/>
    <w:rsid w:val="0071547C"/>
    <w:rsid w:val="00716DAA"/>
    <w:rsid w:val="00717492"/>
    <w:rsid w:val="00717F43"/>
    <w:rsid w:val="0072216C"/>
    <w:rsid w:val="007236A0"/>
    <w:rsid w:val="00727A47"/>
    <w:rsid w:val="00730619"/>
    <w:rsid w:val="0073062A"/>
    <w:rsid w:val="00732029"/>
    <w:rsid w:val="007328C2"/>
    <w:rsid w:val="007329EA"/>
    <w:rsid w:val="00732FDE"/>
    <w:rsid w:val="00733BA5"/>
    <w:rsid w:val="00733E7F"/>
    <w:rsid w:val="00734523"/>
    <w:rsid w:val="007349D6"/>
    <w:rsid w:val="0073747A"/>
    <w:rsid w:val="00741DCC"/>
    <w:rsid w:val="007434AF"/>
    <w:rsid w:val="00743668"/>
    <w:rsid w:val="0074378F"/>
    <w:rsid w:val="0074430F"/>
    <w:rsid w:val="007443D6"/>
    <w:rsid w:val="0074467B"/>
    <w:rsid w:val="00744C57"/>
    <w:rsid w:val="007469B1"/>
    <w:rsid w:val="00746AE3"/>
    <w:rsid w:val="00747A66"/>
    <w:rsid w:val="0075100F"/>
    <w:rsid w:val="007516F5"/>
    <w:rsid w:val="00751CDE"/>
    <w:rsid w:val="007532C6"/>
    <w:rsid w:val="00753540"/>
    <w:rsid w:val="007541F3"/>
    <w:rsid w:val="0075487A"/>
    <w:rsid w:val="007557D9"/>
    <w:rsid w:val="00756EE3"/>
    <w:rsid w:val="007612B2"/>
    <w:rsid w:val="007613E2"/>
    <w:rsid w:val="00762061"/>
    <w:rsid w:val="0076456B"/>
    <w:rsid w:val="007645E4"/>
    <w:rsid w:val="00764E1C"/>
    <w:rsid w:val="0076509C"/>
    <w:rsid w:val="00766593"/>
    <w:rsid w:val="00771632"/>
    <w:rsid w:val="00771E6E"/>
    <w:rsid w:val="00771F73"/>
    <w:rsid w:val="0077304F"/>
    <w:rsid w:val="00773AC7"/>
    <w:rsid w:val="00773E53"/>
    <w:rsid w:val="00775EC0"/>
    <w:rsid w:val="0078029D"/>
    <w:rsid w:val="00781516"/>
    <w:rsid w:val="00782328"/>
    <w:rsid w:val="0078252D"/>
    <w:rsid w:val="00784311"/>
    <w:rsid w:val="00784D2F"/>
    <w:rsid w:val="007860AA"/>
    <w:rsid w:val="00786389"/>
    <w:rsid w:val="00787AB9"/>
    <w:rsid w:val="00787F5D"/>
    <w:rsid w:val="007913F2"/>
    <w:rsid w:val="00791CD7"/>
    <w:rsid w:val="00791EC4"/>
    <w:rsid w:val="007932A4"/>
    <w:rsid w:val="0079384E"/>
    <w:rsid w:val="00794A29"/>
    <w:rsid w:val="00795214"/>
    <w:rsid w:val="00795A17"/>
    <w:rsid w:val="007977CF"/>
    <w:rsid w:val="007A063E"/>
    <w:rsid w:val="007A082E"/>
    <w:rsid w:val="007A08CF"/>
    <w:rsid w:val="007A413C"/>
    <w:rsid w:val="007A5521"/>
    <w:rsid w:val="007A5740"/>
    <w:rsid w:val="007B5691"/>
    <w:rsid w:val="007B6056"/>
    <w:rsid w:val="007B6F11"/>
    <w:rsid w:val="007B7129"/>
    <w:rsid w:val="007B7A10"/>
    <w:rsid w:val="007B7D7C"/>
    <w:rsid w:val="007C00C5"/>
    <w:rsid w:val="007C0167"/>
    <w:rsid w:val="007C03F8"/>
    <w:rsid w:val="007C091A"/>
    <w:rsid w:val="007C46ED"/>
    <w:rsid w:val="007C4AFA"/>
    <w:rsid w:val="007C4B72"/>
    <w:rsid w:val="007C4E8E"/>
    <w:rsid w:val="007C4F10"/>
    <w:rsid w:val="007C568D"/>
    <w:rsid w:val="007C5715"/>
    <w:rsid w:val="007C7E2D"/>
    <w:rsid w:val="007D243C"/>
    <w:rsid w:val="007D3AA2"/>
    <w:rsid w:val="007D4453"/>
    <w:rsid w:val="007D4977"/>
    <w:rsid w:val="007D4EC1"/>
    <w:rsid w:val="007D5089"/>
    <w:rsid w:val="007D563D"/>
    <w:rsid w:val="007D5EEC"/>
    <w:rsid w:val="007E2240"/>
    <w:rsid w:val="007E2622"/>
    <w:rsid w:val="007E285E"/>
    <w:rsid w:val="007E2DBC"/>
    <w:rsid w:val="007E4BC5"/>
    <w:rsid w:val="007E4CCE"/>
    <w:rsid w:val="007E59E5"/>
    <w:rsid w:val="007E66A7"/>
    <w:rsid w:val="007E78DD"/>
    <w:rsid w:val="007E7998"/>
    <w:rsid w:val="007E7B40"/>
    <w:rsid w:val="007E7DB6"/>
    <w:rsid w:val="007F01B9"/>
    <w:rsid w:val="007F09FE"/>
    <w:rsid w:val="007F1333"/>
    <w:rsid w:val="007F26A3"/>
    <w:rsid w:val="007F3449"/>
    <w:rsid w:val="007F3E44"/>
    <w:rsid w:val="007F3EAA"/>
    <w:rsid w:val="007F4067"/>
    <w:rsid w:val="007F5442"/>
    <w:rsid w:val="007F5D5A"/>
    <w:rsid w:val="007F6546"/>
    <w:rsid w:val="007F6A7B"/>
    <w:rsid w:val="008000DB"/>
    <w:rsid w:val="008021BB"/>
    <w:rsid w:val="00803B6D"/>
    <w:rsid w:val="00803FE3"/>
    <w:rsid w:val="008045CB"/>
    <w:rsid w:val="00805C0C"/>
    <w:rsid w:val="008060E2"/>
    <w:rsid w:val="00806154"/>
    <w:rsid w:val="008072D8"/>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10D2"/>
    <w:rsid w:val="0082149F"/>
    <w:rsid w:val="00823B55"/>
    <w:rsid w:val="00824ED7"/>
    <w:rsid w:val="00825C9B"/>
    <w:rsid w:val="008260AE"/>
    <w:rsid w:val="0082784E"/>
    <w:rsid w:val="008302D5"/>
    <w:rsid w:val="0083049B"/>
    <w:rsid w:val="00830507"/>
    <w:rsid w:val="00831045"/>
    <w:rsid w:val="008311D4"/>
    <w:rsid w:val="00833088"/>
    <w:rsid w:val="00833318"/>
    <w:rsid w:val="00835E2F"/>
    <w:rsid w:val="00835E47"/>
    <w:rsid w:val="008373CB"/>
    <w:rsid w:val="0083765A"/>
    <w:rsid w:val="008376F8"/>
    <w:rsid w:val="00837FC4"/>
    <w:rsid w:val="0084048B"/>
    <w:rsid w:val="00840BF7"/>
    <w:rsid w:val="00841BD0"/>
    <w:rsid w:val="0084292B"/>
    <w:rsid w:val="00843344"/>
    <w:rsid w:val="00843E1E"/>
    <w:rsid w:val="008441AB"/>
    <w:rsid w:val="00844E08"/>
    <w:rsid w:val="00844EB7"/>
    <w:rsid w:val="008450B4"/>
    <w:rsid w:val="008458B3"/>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4AD2"/>
    <w:rsid w:val="00865E96"/>
    <w:rsid w:val="008671E6"/>
    <w:rsid w:val="00867390"/>
    <w:rsid w:val="008676E4"/>
    <w:rsid w:val="008677B8"/>
    <w:rsid w:val="00870E22"/>
    <w:rsid w:val="00871230"/>
    <w:rsid w:val="00871BF0"/>
    <w:rsid w:val="00872E67"/>
    <w:rsid w:val="00872FE0"/>
    <w:rsid w:val="008732B2"/>
    <w:rsid w:val="008750B4"/>
    <w:rsid w:val="00875C75"/>
    <w:rsid w:val="00876608"/>
    <w:rsid w:val="00876B56"/>
    <w:rsid w:val="008770C1"/>
    <w:rsid w:val="00877CA8"/>
    <w:rsid w:val="00881A87"/>
    <w:rsid w:val="00882128"/>
    <w:rsid w:val="00882CBB"/>
    <w:rsid w:val="00883563"/>
    <w:rsid w:val="00883593"/>
    <w:rsid w:val="00883B4E"/>
    <w:rsid w:val="0088405B"/>
    <w:rsid w:val="00884A23"/>
    <w:rsid w:val="00885A20"/>
    <w:rsid w:val="0088726C"/>
    <w:rsid w:val="00887702"/>
    <w:rsid w:val="00887BE7"/>
    <w:rsid w:val="00887D98"/>
    <w:rsid w:val="008907D5"/>
    <w:rsid w:val="00892B52"/>
    <w:rsid w:val="008940E8"/>
    <w:rsid w:val="00894FB2"/>
    <w:rsid w:val="00895F18"/>
    <w:rsid w:val="00897592"/>
    <w:rsid w:val="008A28A5"/>
    <w:rsid w:val="008A48D4"/>
    <w:rsid w:val="008A4DF8"/>
    <w:rsid w:val="008A4F40"/>
    <w:rsid w:val="008A70B1"/>
    <w:rsid w:val="008B0B78"/>
    <w:rsid w:val="008B24B3"/>
    <w:rsid w:val="008B2EBB"/>
    <w:rsid w:val="008B3EC3"/>
    <w:rsid w:val="008B52A6"/>
    <w:rsid w:val="008B5379"/>
    <w:rsid w:val="008B6A4A"/>
    <w:rsid w:val="008B7BA0"/>
    <w:rsid w:val="008C043C"/>
    <w:rsid w:val="008C0BBA"/>
    <w:rsid w:val="008C0D84"/>
    <w:rsid w:val="008C0DA3"/>
    <w:rsid w:val="008C0F70"/>
    <w:rsid w:val="008C10A6"/>
    <w:rsid w:val="008C1186"/>
    <w:rsid w:val="008C1A7C"/>
    <w:rsid w:val="008C1C91"/>
    <w:rsid w:val="008C3CE1"/>
    <w:rsid w:val="008C3E83"/>
    <w:rsid w:val="008C4EB0"/>
    <w:rsid w:val="008C4F6D"/>
    <w:rsid w:val="008C5442"/>
    <w:rsid w:val="008C6141"/>
    <w:rsid w:val="008D05A1"/>
    <w:rsid w:val="008D09B8"/>
    <w:rsid w:val="008D1463"/>
    <w:rsid w:val="008D234F"/>
    <w:rsid w:val="008D3234"/>
    <w:rsid w:val="008D40CA"/>
    <w:rsid w:val="008D4F87"/>
    <w:rsid w:val="008D6D41"/>
    <w:rsid w:val="008D79EF"/>
    <w:rsid w:val="008E0584"/>
    <w:rsid w:val="008E1618"/>
    <w:rsid w:val="008E2151"/>
    <w:rsid w:val="008E2472"/>
    <w:rsid w:val="008E27EB"/>
    <w:rsid w:val="008E2875"/>
    <w:rsid w:val="008E28C5"/>
    <w:rsid w:val="008E56BC"/>
    <w:rsid w:val="008F1374"/>
    <w:rsid w:val="008F2C16"/>
    <w:rsid w:val="008F64E0"/>
    <w:rsid w:val="008F6C19"/>
    <w:rsid w:val="008F6E80"/>
    <w:rsid w:val="00903982"/>
    <w:rsid w:val="00903C72"/>
    <w:rsid w:val="0090407B"/>
    <w:rsid w:val="00905BA1"/>
    <w:rsid w:val="00905BDA"/>
    <w:rsid w:val="00906639"/>
    <w:rsid w:val="0090767B"/>
    <w:rsid w:val="00907990"/>
    <w:rsid w:val="00907B7A"/>
    <w:rsid w:val="00910902"/>
    <w:rsid w:val="00910928"/>
    <w:rsid w:val="00910C69"/>
    <w:rsid w:val="00910E7F"/>
    <w:rsid w:val="009112E2"/>
    <w:rsid w:val="00913A6D"/>
    <w:rsid w:val="00914816"/>
    <w:rsid w:val="00915E73"/>
    <w:rsid w:val="00916FB8"/>
    <w:rsid w:val="00917A92"/>
    <w:rsid w:val="00917B62"/>
    <w:rsid w:val="00920D1D"/>
    <w:rsid w:val="009213D3"/>
    <w:rsid w:val="0092209D"/>
    <w:rsid w:val="00925060"/>
    <w:rsid w:val="00925501"/>
    <w:rsid w:val="00925873"/>
    <w:rsid w:val="00925E74"/>
    <w:rsid w:val="009276A9"/>
    <w:rsid w:val="0093001E"/>
    <w:rsid w:val="009302C7"/>
    <w:rsid w:val="00930D04"/>
    <w:rsid w:val="00931994"/>
    <w:rsid w:val="00931C0F"/>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AB9"/>
    <w:rsid w:val="009450ED"/>
    <w:rsid w:val="0094560B"/>
    <w:rsid w:val="00945B18"/>
    <w:rsid w:val="00947540"/>
    <w:rsid w:val="00947D43"/>
    <w:rsid w:val="00950CFB"/>
    <w:rsid w:val="0095151E"/>
    <w:rsid w:val="00951947"/>
    <w:rsid w:val="009520A9"/>
    <w:rsid w:val="0095305D"/>
    <w:rsid w:val="009545A6"/>
    <w:rsid w:val="009549E0"/>
    <w:rsid w:val="00954BA6"/>
    <w:rsid w:val="0095515F"/>
    <w:rsid w:val="00955608"/>
    <w:rsid w:val="00956546"/>
    <w:rsid w:val="00956867"/>
    <w:rsid w:val="0095754E"/>
    <w:rsid w:val="00957FF7"/>
    <w:rsid w:val="009600C0"/>
    <w:rsid w:val="0096165F"/>
    <w:rsid w:val="00961896"/>
    <w:rsid w:val="009626DD"/>
    <w:rsid w:val="009627AB"/>
    <w:rsid w:val="009639EA"/>
    <w:rsid w:val="00963C64"/>
    <w:rsid w:val="00964AEC"/>
    <w:rsid w:val="00964F20"/>
    <w:rsid w:val="00965792"/>
    <w:rsid w:val="00966F47"/>
    <w:rsid w:val="00967C2C"/>
    <w:rsid w:val="009700F1"/>
    <w:rsid w:val="00970C7A"/>
    <w:rsid w:val="0097287D"/>
    <w:rsid w:val="00973AC0"/>
    <w:rsid w:val="00973BF0"/>
    <w:rsid w:val="00974548"/>
    <w:rsid w:val="009760F1"/>
    <w:rsid w:val="0097615F"/>
    <w:rsid w:val="009762B1"/>
    <w:rsid w:val="00976A32"/>
    <w:rsid w:val="00976FD8"/>
    <w:rsid w:val="009803DE"/>
    <w:rsid w:val="00980877"/>
    <w:rsid w:val="00980CED"/>
    <w:rsid w:val="00981F55"/>
    <w:rsid w:val="00983314"/>
    <w:rsid w:val="009838FE"/>
    <w:rsid w:val="00984945"/>
    <w:rsid w:val="00984EF1"/>
    <w:rsid w:val="009870B0"/>
    <w:rsid w:val="009900A7"/>
    <w:rsid w:val="00991964"/>
    <w:rsid w:val="00991BB4"/>
    <w:rsid w:val="009923B3"/>
    <w:rsid w:val="00993F8C"/>
    <w:rsid w:val="0099445D"/>
    <w:rsid w:val="00994CFB"/>
    <w:rsid w:val="00995F4F"/>
    <w:rsid w:val="0099665D"/>
    <w:rsid w:val="00996A2E"/>
    <w:rsid w:val="009A0909"/>
    <w:rsid w:val="009A2775"/>
    <w:rsid w:val="009A3F36"/>
    <w:rsid w:val="009A57D4"/>
    <w:rsid w:val="009A6D4C"/>
    <w:rsid w:val="009A7A06"/>
    <w:rsid w:val="009A7B13"/>
    <w:rsid w:val="009B0F37"/>
    <w:rsid w:val="009B1623"/>
    <w:rsid w:val="009B1B93"/>
    <w:rsid w:val="009B1CB2"/>
    <w:rsid w:val="009B2188"/>
    <w:rsid w:val="009B28C9"/>
    <w:rsid w:val="009B4BE5"/>
    <w:rsid w:val="009B5E91"/>
    <w:rsid w:val="009B61E8"/>
    <w:rsid w:val="009B673C"/>
    <w:rsid w:val="009B6DCA"/>
    <w:rsid w:val="009C03D4"/>
    <w:rsid w:val="009C1246"/>
    <w:rsid w:val="009C224F"/>
    <w:rsid w:val="009C3148"/>
    <w:rsid w:val="009C31B6"/>
    <w:rsid w:val="009C3941"/>
    <w:rsid w:val="009C453F"/>
    <w:rsid w:val="009C4CBF"/>
    <w:rsid w:val="009C52EF"/>
    <w:rsid w:val="009C6B9C"/>
    <w:rsid w:val="009C79D9"/>
    <w:rsid w:val="009D1B82"/>
    <w:rsid w:val="009D1CFE"/>
    <w:rsid w:val="009D2763"/>
    <w:rsid w:val="009D3033"/>
    <w:rsid w:val="009D3823"/>
    <w:rsid w:val="009D3B8E"/>
    <w:rsid w:val="009D4BDE"/>
    <w:rsid w:val="009D51F2"/>
    <w:rsid w:val="009D5A6E"/>
    <w:rsid w:val="009D6522"/>
    <w:rsid w:val="009D783D"/>
    <w:rsid w:val="009E1C67"/>
    <w:rsid w:val="009E312B"/>
    <w:rsid w:val="009E3279"/>
    <w:rsid w:val="009E3FA7"/>
    <w:rsid w:val="009E42BA"/>
    <w:rsid w:val="009E48A6"/>
    <w:rsid w:val="009E50DC"/>
    <w:rsid w:val="009E5D64"/>
    <w:rsid w:val="009E6782"/>
    <w:rsid w:val="009E749B"/>
    <w:rsid w:val="009E7525"/>
    <w:rsid w:val="009E7820"/>
    <w:rsid w:val="009E7D6A"/>
    <w:rsid w:val="009E7DA9"/>
    <w:rsid w:val="009F0077"/>
    <w:rsid w:val="009F06F2"/>
    <w:rsid w:val="009F0A1A"/>
    <w:rsid w:val="009F0E66"/>
    <w:rsid w:val="009F2502"/>
    <w:rsid w:val="009F26D9"/>
    <w:rsid w:val="009F4649"/>
    <w:rsid w:val="009F473F"/>
    <w:rsid w:val="009F4C98"/>
    <w:rsid w:val="009F7059"/>
    <w:rsid w:val="00A01451"/>
    <w:rsid w:val="00A01635"/>
    <w:rsid w:val="00A01DB2"/>
    <w:rsid w:val="00A022B6"/>
    <w:rsid w:val="00A028DD"/>
    <w:rsid w:val="00A04C6C"/>
    <w:rsid w:val="00A05A15"/>
    <w:rsid w:val="00A06E82"/>
    <w:rsid w:val="00A077EF"/>
    <w:rsid w:val="00A13EB0"/>
    <w:rsid w:val="00A155D3"/>
    <w:rsid w:val="00A16727"/>
    <w:rsid w:val="00A16D11"/>
    <w:rsid w:val="00A21313"/>
    <w:rsid w:val="00A224B1"/>
    <w:rsid w:val="00A22562"/>
    <w:rsid w:val="00A23DFC"/>
    <w:rsid w:val="00A241E2"/>
    <w:rsid w:val="00A24BC9"/>
    <w:rsid w:val="00A24E1D"/>
    <w:rsid w:val="00A2595E"/>
    <w:rsid w:val="00A2608C"/>
    <w:rsid w:val="00A26598"/>
    <w:rsid w:val="00A265E7"/>
    <w:rsid w:val="00A26E36"/>
    <w:rsid w:val="00A30D78"/>
    <w:rsid w:val="00A30E05"/>
    <w:rsid w:val="00A31051"/>
    <w:rsid w:val="00A32604"/>
    <w:rsid w:val="00A35A6F"/>
    <w:rsid w:val="00A35AAF"/>
    <w:rsid w:val="00A37CB4"/>
    <w:rsid w:val="00A37D00"/>
    <w:rsid w:val="00A4059D"/>
    <w:rsid w:val="00A40856"/>
    <w:rsid w:val="00A42250"/>
    <w:rsid w:val="00A4502B"/>
    <w:rsid w:val="00A45356"/>
    <w:rsid w:val="00A460C7"/>
    <w:rsid w:val="00A467F4"/>
    <w:rsid w:val="00A46AC3"/>
    <w:rsid w:val="00A475EC"/>
    <w:rsid w:val="00A512EC"/>
    <w:rsid w:val="00A5376F"/>
    <w:rsid w:val="00A53D83"/>
    <w:rsid w:val="00A54E0A"/>
    <w:rsid w:val="00A54EE2"/>
    <w:rsid w:val="00A550EE"/>
    <w:rsid w:val="00A55448"/>
    <w:rsid w:val="00A564AA"/>
    <w:rsid w:val="00A621B0"/>
    <w:rsid w:val="00A62632"/>
    <w:rsid w:val="00A62ABA"/>
    <w:rsid w:val="00A62F42"/>
    <w:rsid w:val="00A62F9F"/>
    <w:rsid w:val="00A63392"/>
    <w:rsid w:val="00A64224"/>
    <w:rsid w:val="00A6467B"/>
    <w:rsid w:val="00A64C8D"/>
    <w:rsid w:val="00A6640D"/>
    <w:rsid w:val="00A66AEA"/>
    <w:rsid w:val="00A678F0"/>
    <w:rsid w:val="00A67E0E"/>
    <w:rsid w:val="00A67FFE"/>
    <w:rsid w:val="00A707A1"/>
    <w:rsid w:val="00A716AF"/>
    <w:rsid w:val="00A7180B"/>
    <w:rsid w:val="00A718FB"/>
    <w:rsid w:val="00A72280"/>
    <w:rsid w:val="00A72F0A"/>
    <w:rsid w:val="00A73132"/>
    <w:rsid w:val="00A74B2C"/>
    <w:rsid w:val="00A754B1"/>
    <w:rsid w:val="00A7574C"/>
    <w:rsid w:val="00A765DD"/>
    <w:rsid w:val="00A76BAF"/>
    <w:rsid w:val="00A7713F"/>
    <w:rsid w:val="00A7764A"/>
    <w:rsid w:val="00A77B5E"/>
    <w:rsid w:val="00A80098"/>
    <w:rsid w:val="00A80B49"/>
    <w:rsid w:val="00A80EE9"/>
    <w:rsid w:val="00A82ECF"/>
    <w:rsid w:val="00A82F20"/>
    <w:rsid w:val="00A84675"/>
    <w:rsid w:val="00A84B4C"/>
    <w:rsid w:val="00A855ED"/>
    <w:rsid w:val="00A87F89"/>
    <w:rsid w:val="00A90929"/>
    <w:rsid w:val="00A93202"/>
    <w:rsid w:val="00A937BC"/>
    <w:rsid w:val="00A94010"/>
    <w:rsid w:val="00A96AF4"/>
    <w:rsid w:val="00A974DC"/>
    <w:rsid w:val="00AA0B91"/>
    <w:rsid w:val="00AA13BD"/>
    <w:rsid w:val="00AA14A8"/>
    <w:rsid w:val="00AA2A17"/>
    <w:rsid w:val="00AA3998"/>
    <w:rsid w:val="00AA4028"/>
    <w:rsid w:val="00AA4564"/>
    <w:rsid w:val="00AA4BD2"/>
    <w:rsid w:val="00AA51DD"/>
    <w:rsid w:val="00AA56D5"/>
    <w:rsid w:val="00AA5FE1"/>
    <w:rsid w:val="00AA66CA"/>
    <w:rsid w:val="00AA6842"/>
    <w:rsid w:val="00AA6CDD"/>
    <w:rsid w:val="00AA727C"/>
    <w:rsid w:val="00AA73E7"/>
    <w:rsid w:val="00AB1232"/>
    <w:rsid w:val="00AB1ED3"/>
    <w:rsid w:val="00AB20C6"/>
    <w:rsid w:val="00AB20C8"/>
    <w:rsid w:val="00AB2258"/>
    <w:rsid w:val="00AB2F77"/>
    <w:rsid w:val="00AB4A9A"/>
    <w:rsid w:val="00AB69C0"/>
    <w:rsid w:val="00AC0183"/>
    <w:rsid w:val="00AC06A9"/>
    <w:rsid w:val="00AC10C8"/>
    <w:rsid w:val="00AC14A5"/>
    <w:rsid w:val="00AC1B84"/>
    <w:rsid w:val="00AC1E30"/>
    <w:rsid w:val="00AC37FE"/>
    <w:rsid w:val="00AC4281"/>
    <w:rsid w:val="00AC4843"/>
    <w:rsid w:val="00AC7C5A"/>
    <w:rsid w:val="00AC7FF7"/>
    <w:rsid w:val="00AD059A"/>
    <w:rsid w:val="00AD0716"/>
    <w:rsid w:val="00AD137D"/>
    <w:rsid w:val="00AD1E10"/>
    <w:rsid w:val="00AD276C"/>
    <w:rsid w:val="00AD360A"/>
    <w:rsid w:val="00AD4E9B"/>
    <w:rsid w:val="00AD5D8C"/>
    <w:rsid w:val="00AD5DA1"/>
    <w:rsid w:val="00AD76C6"/>
    <w:rsid w:val="00AE0ED5"/>
    <w:rsid w:val="00AE18D8"/>
    <w:rsid w:val="00AE1B8C"/>
    <w:rsid w:val="00AE1EC2"/>
    <w:rsid w:val="00AE3383"/>
    <w:rsid w:val="00AE3534"/>
    <w:rsid w:val="00AE358E"/>
    <w:rsid w:val="00AE520C"/>
    <w:rsid w:val="00AE675A"/>
    <w:rsid w:val="00AE7276"/>
    <w:rsid w:val="00AF0487"/>
    <w:rsid w:val="00AF09E1"/>
    <w:rsid w:val="00AF10F1"/>
    <w:rsid w:val="00AF2878"/>
    <w:rsid w:val="00AF28A8"/>
    <w:rsid w:val="00AF3450"/>
    <w:rsid w:val="00AF376F"/>
    <w:rsid w:val="00AF3ED5"/>
    <w:rsid w:val="00AF612D"/>
    <w:rsid w:val="00AF7742"/>
    <w:rsid w:val="00AF7761"/>
    <w:rsid w:val="00B000CC"/>
    <w:rsid w:val="00B00B28"/>
    <w:rsid w:val="00B04F32"/>
    <w:rsid w:val="00B05C4D"/>
    <w:rsid w:val="00B06569"/>
    <w:rsid w:val="00B06856"/>
    <w:rsid w:val="00B07309"/>
    <w:rsid w:val="00B07F18"/>
    <w:rsid w:val="00B101A1"/>
    <w:rsid w:val="00B107F4"/>
    <w:rsid w:val="00B117B6"/>
    <w:rsid w:val="00B11DA2"/>
    <w:rsid w:val="00B127DC"/>
    <w:rsid w:val="00B12FCE"/>
    <w:rsid w:val="00B1341B"/>
    <w:rsid w:val="00B1350B"/>
    <w:rsid w:val="00B1377B"/>
    <w:rsid w:val="00B137E2"/>
    <w:rsid w:val="00B13BDA"/>
    <w:rsid w:val="00B155F8"/>
    <w:rsid w:val="00B160FD"/>
    <w:rsid w:val="00B176C6"/>
    <w:rsid w:val="00B21B93"/>
    <w:rsid w:val="00B21FFA"/>
    <w:rsid w:val="00B23B62"/>
    <w:rsid w:val="00B268FE"/>
    <w:rsid w:val="00B26C04"/>
    <w:rsid w:val="00B27C58"/>
    <w:rsid w:val="00B318D2"/>
    <w:rsid w:val="00B33197"/>
    <w:rsid w:val="00B33DDB"/>
    <w:rsid w:val="00B356C7"/>
    <w:rsid w:val="00B373CA"/>
    <w:rsid w:val="00B40FFF"/>
    <w:rsid w:val="00B41529"/>
    <w:rsid w:val="00B419CF"/>
    <w:rsid w:val="00B421EC"/>
    <w:rsid w:val="00B43AA0"/>
    <w:rsid w:val="00B45053"/>
    <w:rsid w:val="00B451D1"/>
    <w:rsid w:val="00B453B8"/>
    <w:rsid w:val="00B460BB"/>
    <w:rsid w:val="00B50AAC"/>
    <w:rsid w:val="00B51183"/>
    <w:rsid w:val="00B51396"/>
    <w:rsid w:val="00B5197C"/>
    <w:rsid w:val="00B52739"/>
    <w:rsid w:val="00B52A06"/>
    <w:rsid w:val="00B52F45"/>
    <w:rsid w:val="00B54C33"/>
    <w:rsid w:val="00B55ABA"/>
    <w:rsid w:val="00B55D1E"/>
    <w:rsid w:val="00B56103"/>
    <w:rsid w:val="00B561D0"/>
    <w:rsid w:val="00B572E6"/>
    <w:rsid w:val="00B57566"/>
    <w:rsid w:val="00B61136"/>
    <w:rsid w:val="00B616C6"/>
    <w:rsid w:val="00B6245D"/>
    <w:rsid w:val="00B62984"/>
    <w:rsid w:val="00B62EB2"/>
    <w:rsid w:val="00B648DA"/>
    <w:rsid w:val="00B64AB7"/>
    <w:rsid w:val="00B65E05"/>
    <w:rsid w:val="00B660FD"/>
    <w:rsid w:val="00B701C7"/>
    <w:rsid w:val="00B709B3"/>
    <w:rsid w:val="00B71EC1"/>
    <w:rsid w:val="00B737C5"/>
    <w:rsid w:val="00B73A05"/>
    <w:rsid w:val="00B74893"/>
    <w:rsid w:val="00B750A5"/>
    <w:rsid w:val="00B7603A"/>
    <w:rsid w:val="00B76188"/>
    <w:rsid w:val="00B80AE6"/>
    <w:rsid w:val="00B80D47"/>
    <w:rsid w:val="00B8143D"/>
    <w:rsid w:val="00B8310B"/>
    <w:rsid w:val="00B835BC"/>
    <w:rsid w:val="00B83733"/>
    <w:rsid w:val="00B8483A"/>
    <w:rsid w:val="00B84D66"/>
    <w:rsid w:val="00B85E81"/>
    <w:rsid w:val="00B867AC"/>
    <w:rsid w:val="00B867E1"/>
    <w:rsid w:val="00B874A0"/>
    <w:rsid w:val="00B901C4"/>
    <w:rsid w:val="00B903ED"/>
    <w:rsid w:val="00B91016"/>
    <w:rsid w:val="00B9122F"/>
    <w:rsid w:val="00B916C1"/>
    <w:rsid w:val="00B920C7"/>
    <w:rsid w:val="00B9260D"/>
    <w:rsid w:val="00B92C46"/>
    <w:rsid w:val="00B92C51"/>
    <w:rsid w:val="00B9530C"/>
    <w:rsid w:val="00B969C1"/>
    <w:rsid w:val="00B96F4F"/>
    <w:rsid w:val="00B97336"/>
    <w:rsid w:val="00BA0CE9"/>
    <w:rsid w:val="00BA0D63"/>
    <w:rsid w:val="00BA1F8E"/>
    <w:rsid w:val="00BA2529"/>
    <w:rsid w:val="00BA6879"/>
    <w:rsid w:val="00BA6C67"/>
    <w:rsid w:val="00BB04AD"/>
    <w:rsid w:val="00BB0541"/>
    <w:rsid w:val="00BB1647"/>
    <w:rsid w:val="00BB22A1"/>
    <w:rsid w:val="00BB381F"/>
    <w:rsid w:val="00BB412A"/>
    <w:rsid w:val="00BB59AF"/>
    <w:rsid w:val="00BB59E9"/>
    <w:rsid w:val="00BB5B37"/>
    <w:rsid w:val="00BB62B6"/>
    <w:rsid w:val="00BB64A1"/>
    <w:rsid w:val="00BC0BAA"/>
    <w:rsid w:val="00BC1D21"/>
    <w:rsid w:val="00BC23C4"/>
    <w:rsid w:val="00BC29FA"/>
    <w:rsid w:val="00BC35F8"/>
    <w:rsid w:val="00BC4021"/>
    <w:rsid w:val="00BC5183"/>
    <w:rsid w:val="00BC5580"/>
    <w:rsid w:val="00BC57EF"/>
    <w:rsid w:val="00BC6691"/>
    <w:rsid w:val="00BD22A6"/>
    <w:rsid w:val="00BD31F0"/>
    <w:rsid w:val="00BD56BB"/>
    <w:rsid w:val="00BE1392"/>
    <w:rsid w:val="00BE15E4"/>
    <w:rsid w:val="00BE2212"/>
    <w:rsid w:val="00BE2768"/>
    <w:rsid w:val="00BE5A3B"/>
    <w:rsid w:val="00BE65F1"/>
    <w:rsid w:val="00BE6E48"/>
    <w:rsid w:val="00BF155C"/>
    <w:rsid w:val="00BF2207"/>
    <w:rsid w:val="00BF33D0"/>
    <w:rsid w:val="00BF4A47"/>
    <w:rsid w:val="00BF64C6"/>
    <w:rsid w:val="00BF6CF3"/>
    <w:rsid w:val="00BF6FEB"/>
    <w:rsid w:val="00BF7261"/>
    <w:rsid w:val="00BF75AB"/>
    <w:rsid w:val="00BF75E9"/>
    <w:rsid w:val="00C008F0"/>
    <w:rsid w:val="00C014B8"/>
    <w:rsid w:val="00C0287E"/>
    <w:rsid w:val="00C02B5A"/>
    <w:rsid w:val="00C04B95"/>
    <w:rsid w:val="00C04CC8"/>
    <w:rsid w:val="00C04F3C"/>
    <w:rsid w:val="00C051EF"/>
    <w:rsid w:val="00C05C6F"/>
    <w:rsid w:val="00C0684E"/>
    <w:rsid w:val="00C07F80"/>
    <w:rsid w:val="00C103AE"/>
    <w:rsid w:val="00C11124"/>
    <w:rsid w:val="00C11B49"/>
    <w:rsid w:val="00C11F01"/>
    <w:rsid w:val="00C122B0"/>
    <w:rsid w:val="00C122C4"/>
    <w:rsid w:val="00C1359D"/>
    <w:rsid w:val="00C14584"/>
    <w:rsid w:val="00C157A5"/>
    <w:rsid w:val="00C16F05"/>
    <w:rsid w:val="00C204C7"/>
    <w:rsid w:val="00C20995"/>
    <w:rsid w:val="00C2170B"/>
    <w:rsid w:val="00C22728"/>
    <w:rsid w:val="00C22946"/>
    <w:rsid w:val="00C22CB0"/>
    <w:rsid w:val="00C23689"/>
    <w:rsid w:val="00C23BFA"/>
    <w:rsid w:val="00C23D21"/>
    <w:rsid w:val="00C24537"/>
    <w:rsid w:val="00C26A9C"/>
    <w:rsid w:val="00C270F5"/>
    <w:rsid w:val="00C317A8"/>
    <w:rsid w:val="00C32C04"/>
    <w:rsid w:val="00C331AF"/>
    <w:rsid w:val="00C3376C"/>
    <w:rsid w:val="00C33C61"/>
    <w:rsid w:val="00C3401F"/>
    <w:rsid w:val="00C34686"/>
    <w:rsid w:val="00C3479B"/>
    <w:rsid w:val="00C347C4"/>
    <w:rsid w:val="00C35253"/>
    <w:rsid w:val="00C363FD"/>
    <w:rsid w:val="00C36E38"/>
    <w:rsid w:val="00C37202"/>
    <w:rsid w:val="00C3723A"/>
    <w:rsid w:val="00C3783E"/>
    <w:rsid w:val="00C37933"/>
    <w:rsid w:val="00C40029"/>
    <w:rsid w:val="00C40452"/>
    <w:rsid w:val="00C40759"/>
    <w:rsid w:val="00C417C4"/>
    <w:rsid w:val="00C41E3D"/>
    <w:rsid w:val="00C42B18"/>
    <w:rsid w:val="00C43262"/>
    <w:rsid w:val="00C4330D"/>
    <w:rsid w:val="00C43A34"/>
    <w:rsid w:val="00C43CC8"/>
    <w:rsid w:val="00C43E26"/>
    <w:rsid w:val="00C4454A"/>
    <w:rsid w:val="00C45E84"/>
    <w:rsid w:val="00C46617"/>
    <w:rsid w:val="00C46DC6"/>
    <w:rsid w:val="00C479D2"/>
    <w:rsid w:val="00C500B5"/>
    <w:rsid w:val="00C50A79"/>
    <w:rsid w:val="00C50FC0"/>
    <w:rsid w:val="00C51434"/>
    <w:rsid w:val="00C52AE9"/>
    <w:rsid w:val="00C53076"/>
    <w:rsid w:val="00C53143"/>
    <w:rsid w:val="00C53393"/>
    <w:rsid w:val="00C5444E"/>
    <w:rsid w:val="00C5463F"/>
    <w:rsid w:val="00C54D74"/>
    <w:rsid w:val="00C55D66"/>
    <w:rsid w:val="00C57D2A"/>
    <w:rsid w:val="00C60BAC"/>
    <w:rsid w:val="00C60C42"/>
    <w:rsid w:val="00C622E4"/>
    <w:rsid w:val="00C627FA"/>
    <w:rsid w:val="00C630D9"/>
    <w:rsid w:val="00C6461C"/>
    <w:rsid w:val="00C64D36"/>
    <w:rsid w:val="00C664A5"/>
    <w:rsid w:val="00C66CF2"/>
    <w:rsid w:val="00C70E65"/>
    <w:rsid w:val="00C71648"/>
    <w:rsid w:val="00C717C4"/>
    <w:rsid w:val="00C71A5E"/>
    <w:rsid w:val="00C71BB6"/>
    <w:rsid w:val="00C721E0"/>
    <w:rsid w:val="00C7277B"/>
    <w:rsid w:val="00C73EE1"/>
    <w:rsid w:val="00C7564D"/>
    <w:rsid w:val="00C8117A"/>
    <w:rsid w:val="00C8426B"/>
    <w:rsid w:val="00C84F86"/>
    <w:rsid w:val="00C8515E"/>
    <w:rsid w:val="00C86286"/>
    <w:rsid w:val="00C866FD"/>
    <w:rsid w:val="00C86C22"/>
    <w:rsid w:val="00C87650"/>
    <w:rsid w:val="00C87B43"/>
    <w:rsid w:val="00C90068"/>
    <w:rsid w:val="00C90F5B"/>
    <w:rsid w:val="00C918AF"/>
    <w:rsid w:val="00C91C20"/>
    <w:rsid w:val="00C9325D"/>
    <w:rsid w:val="00C9356E"/>
    <w:rsid w:val="00C93A23"/>
    <w:rsid w:val="00C93F89"/>
    <w:rsid w:val="00C94394"/>
    <w:rsid w:val="00C94985"/>
    <w:rsid w:val="00C9533D"/>
    <w:rsid w:val="00C953B0"/>
    <w:rsid w:val="00C95575"/>
    <w:rsid w:val="00C96E37"/>
    <w:rsid w:val="00C9742F"/>
    <w:rsid w:val="00CA00DD"/>
    <w:rsid w:val="00CA367A"/>
    <w:rsid w:val="00CA4824"/>
    <w:rsid w:val="00CA4E34"/>
    <w:rsid w:val="00CA4F18"/>
    <w:rsid w:val="00CA5399"/>
    <w:rsid w:val="00CA624D"/>
    <w:rsid w:val="00CA6312"/>
    <w:rsid w:val="00CA69A7"/>
    <w:rsid w:val="00CA6B54"/>
    <w:rsid w:val="00CA7CA3"/>
    <w:rsid w:val="00CA7FC6"/>
    <w:rsid w:val="00CB0F17"/>
    <w:rsid w:val="00CB1D36"/>
    <w:rsid w:val="00CB2170"/>
    <w:rsid w:val="00CB2214"/>
    <w:rsid w:val="00CB247B"/>
    <w:rsid w:val="00CB24B0"/>
    <w:rsid w:val="00CB3271"/>
    <w:rsid w:val="00CB33A9"/>
    <w:rsid w:val="00CB4C8D"/>
    <w:rsid w:val="00CB51C3"/>
    <w:rsid w:val="00CB5E19"/>
    <w:rsid w:val="00CB7BFC"/>
    <w:rsid w:val="00CC103A"/>
    <w:rsid w:val="00CC138F"/>
    <w:rsid w:val="00CC1BC8"/>
    <w:rsid w:val="00CC2156"/>
    <w:rsid w:val="00CC2257"/>
    <w:rsid w:val="00CC2DD1"/>
    <w:rsid w:val="00CC356A"/>
    <w:rsid w:val="00CC3805"/>
    <w:rsid w:val="00CC56F6"/>
    <w:rsid w:val="00CC595F"/>
    <w:rsid w:val="00CC61F3"/>
    <w:rsid w:val="00CD0316"/>
    <w:rsid w:val="00CD0C47"/>
    <w:rsid w:val="00CD0CEC"/>
    <w:rsid w:val="00CD0F3C"/>
    <w:rsid w:val="00CD18B7"/>
    <w:rsid w:val="00CD2703"/>
    <w:rsid w:val="00CD288B"/>
    <w:rsid w:val="00CD3BE2"/>
    <w:rsid w:val="00CD418D"/>
    <w:rsid w:val="00CD512C"/>
    <w:rsid w:val="00CD57FC"/>
    <w:rsid w:val="00CD5C2A"/>
    <w:rsid w:val="00CD5ED0"/>
    <w:rsid w:val="00CD7688"/>
    <w:rsid w:val="00CD79F1"/>
    <w:rsid w:val="00CE0092"/>
    <w:rsid w:val="00CE0FBD"/>
    <w:rsid w:val="00CE13F6"/>
    <w:rsid w:val="00CE16D7"/>
    <w:rsid w:val="00CE3996"/>
    <w:rsid w:val="00CE4190"/>
    <w:rsid w:val="00CE50DE"/>
    <w:rsid w:val="00CE654C"/>
    <w:rsid w:val="00CE73A9"/>
    <w:rsid w:val="00CE76FE"/>
    <w:rsid w:val="00CE77EA"/>
    <w:rsid w:val="00CE7EEC"/>
    <w:rsid w:val="00CF049C"/>
    <w:rsid w:val="00CF0AB6"/>
    <w:rsid w:val="00CF0C1B"/>
    <w:rsid w:val="00CF0F40"/>
    <w:rsid w:val="00CF12A7"/>
    <w:rsid w:val="00CF1D56"/>
    <w:rsid w:val="00CF24F7"/>
    <w:rsid w:val="00CF2A3D"/>
    <w:rsid w:val="00CF3D13"/>
    <w:rsid w:val="00CF681E"/>
    <w:rsid w:val="00CF73E8"/>
    <w:rsid w:val="00CF7522"/>
    <w:rsid w:val="00D007DA"/>
    <w:rsid w:val="00D0133B"/>
    <w:rsid w:val="00D017FB"/>
    <w:rsid w:val="00D02030"/>
    <w:rsid w:val="00D03CEE"/>
    <w:rsid w:val="00D03D5F"/>
    <w:rsid w:val="00D04657"/>
    <w:rsid w:val="00D04927"/>
    <w:rsid w:val="00D05370"/>
    <w:rsid w:val="00D05D60"/>
    <w:rsid w:val="00D1133A"/>
    <w:rsid w:val="00D11EA5"/>
    <w:rsid w:val="00D130E5"/>
    <w:rsid w:val="00D149EB"/>
    <w:rsid w:val="00D1546C"/>
    <w:rsid w:val="00D16F46"/>
    <w:rsid w:val="00D16FBA"/>
    <w:rsid w:val="00D2031B"/>
    <w:rsid w:val="00D20474"/>
    <w:rsid w:val="00D21264"/>
    <w:rsid w:val="00D2152C"/>
    <w:rsid w:val="00D22BE4"/>
    <w:rsid w:val="00D23531"/>
    <w:rsid w:val="00D23812"/>
    <w:rsid w:val="00D23873"/>
    <w:rsid w:val="00D23D21"/>
    <w:rsid w:val="00D25F3C"/>
    <w:rsid w:val="00D2674B"/>
    <w:rsid w:val="00D27EEA"/>
    <w:rsid w:val="00D30B72"/>
    <w:rsid w:val="00D30DCC"/>
    <w:rsid w:val="00D31BDD"/>
    <w:rsid w:val="00D32AD9"/>
    <w:rsid w:val="00D32C19"/>
    <w:rsid w:val="00D32D7D"/>
    <w:rsid w:val="00D34048"/>
    <w:rsid w:val="00D34628"/>
    <w:rsid w:val="00D36F80"/>
    <w:rsid w:val="00D40FB1"/>
    <w:rsid w:val="00D411C7"/>
    <w:rsid w:val="00D4160F"/>
    <w:rsid w:val="00D4558B"/>
    <w:rsid w:val="00D455D2"/>
    <w:rsid w:val="00D45ABA"/>
    <w:rsid w:val="00D4602E"/>
    <w:rsid w:val="00D46521"/>
    <w:rsid w:val="00D4747A"/>
    <w:rsid w:val="00D50329"/>
    <w:rsid w:val="00D504DC"/>
    <w:rsid w:val="00D50F5B"/>
    <w:rsid w:val="00D516DE"/>
    <w:rsid w:val="00D51B79"/>
    <w:rsid w:val="00D5304E"/>
    <w:rsid w:val="00D53493"/>
    <w:rsid w:val="00D5429D"/>
    <w:rsid w:val="00D5483E"/>
    <w:rsid w:val="00D551E4"/>
    <w:rsid w:val="00D56890"/>
    <w:rsid w:val="00D568C8"/>
    <w:rsid w:val="00D56B3E"/>
    <w:rsid w:val="00D56D2B"/>
    <w:rsid w:val="00D56E1A"/>
    <w:rsid w:val="00D57B55"/>
    <w:rsid w:val="00D57DC3"/>
    <w:rsid w:val="00D60166"/>
    <w:rsid w:val="00D608C2"/>
    <w:rsid w:val="00D6206D"/>
    <w:rsid w:val="00D63007"/>
    <w:rsid w:val="00D63165"/>
    <w:rsid w:val="00D65F00"/>
    <w:rsid w:val="00D66232"/>
    <w:rsid w:val="00D666BE"/>
    <w:rsid w:val="00D67767"/>
    <w:rsid w:val="00D706C9"/>
    <w:rsid w:val="00D70B74"/>
    <w:rsid w:val="00D70C06"/>
    <w:rsid w:val="00D72128"/>
    <w:rsid w:val="00D735B7"/>
    <w:rsid w:val="00D73880"/>
    <w:rsid w:val="00D74324"/>
    <w:rsid w:val="00D7433E"/>
    <w:rsid w:val="00D7563A"/>
    <w:rsid w:val="00D76C76"/>
    <w:rsid w:val="00D779D6"/>
    <w:rsid w:val="00D77C1E"/>
    <w:rsid w:val="00D816C7"/>
    <w:rsid w:val="00D81C58"/>
    <w:rsid w:val="00D8303D"/>
    <w:rsid w:val="00D83102"/>
    <w:rsid w:val="00D83AD9"/>
    <w:rsid w:val="00D83DAE"/>
    <w:rsid w:val="00D84BBC"/>
    <w:rsid w:val="00D86C0D"/>
    <w:rsid w:val="00D87F51"/>
    <w:rsid w:val="00D9045B"/>
    <w:rsid w:val="00D920B0"/>
    <w:rsid w:val="00D9225C"/>
    <w:rsid w:val="00D92815"/>
    <w:rsid w:val="00D93540"/>
    <w:rsid w:val="00D93BBF"/>
    <w:rsid w:val="00D94EAD"/>
    <w:rsid w:val="00D95072"/>
    <w:rsid w:val="00D950AA"/>
    <w:rsid w:val="00D96E85"/>
    <w:rsid w:val="00D971F5"/>
    <w:rsid w:val="00D97621"/>
    <w:rsid w:val="00D976A9"/>
    <w:rsid w:val="00DA0758"/>
    <w:rsid w:val="00DA1557"/>
    <w:rsid w:val="00DA1B8F"/>
    <w:rsid w:val="00DA1E08"/>
    <w:rsid w:val="00DA363F"/>
    <w:rsid w:val="00DA3DD8"/>
    <w:rsid w:val="00DA4998"/>
    <w:rsid w:val="00DA51B8"/>
    <w:rsid w:val="00DA68D1"/>
    <w:rsid w:val="00DA7A61"/>
    <w:rsid w:val="00DB1FF9"/>
    <w:rsid w:val="00DB2FB8"/>
    <w:rsid w:val="00DB3611"/>
    <w:rsid w:val="00DB4315"/>
    <w:rsid w:val="00DB4D05"/>
    <w:rsid w:val="00DB50B1"/>
    <w:rsid w:val="00DB5B86"/>
    <w:rsid w:val="00DB6439"/>
    <w:rsid w:val="00DB6B41"/>
    <w:rsid w:val="00DB7485"/>
    <w:rsid w:val="00DB74A8"/>
    <w:rsid w:val="00DB7901"/>
    <w:rsid w:val="00DC030F"/>
    <w:rsid w:val="00DC0B6C"/>
    <w:rsid w:val="00DC0D60"/>
    <w:rsid w:val="00DC219F"/>
    <w:rsid w:val="00DC26A9"/>
    <w:rsid w:val="00DC286D"/>
    <w:rsid w:val="00DC2E85"/>
    <w:rsid w:val="00DC2E94"/>
    <w:rsid w:val="00DC306C"/>
    <w:rsid w:val="00DC3BF3"/>
    <w:rsid w:val="00DC58D4"/>
    <w:rsid w:val="00DC5975"/>
    <w:rsid w:val="00DC63FC"/>
    <w:rsid w:val="00DC70E0"/>
    <w:rsid w:val="00DC7380"/>
    <w:rsid w:val="00DC73D9"/>
    <w:rsid w:val="00DD036E"/>
    <w:rsid w:val="00DD1C5C"/>
    <w:rsid w:val="00DD3B51"/>
    <w:rsid w:val="00DD3C07"/>
    <w:rsid w:val="00DD5F26"/>
    <w:rsid w:val="00DD6C54"/>
    <w:rsid w:val="00DE0C0E"/>
    <w:rsid w:val="00DE0E38"/>
    <w:rsid w:val="00DE2107"/>
    <w:rsid w:val="00DE29AE"/>
    <w:rsid w:val="00DE34EE"/>
    <w:rsid w:val="00DE46C6"/>
    <w:rsid w:val="00DE56A1"/>
    <w:rsid w:val="00DE7FBA"/>
    <w:rsid w:val="00DF0290"/>
    <w:rsid w:val="00DF105B"/>
    <w:rsid w:val="00DF1363"/>
    <w:rsid w:val="00DF1410"/>
    <w:rsid w:val="00DF2107"/>
    <w:rsid w:val="00DF23DC"/>
    <w:rsid w:val="00DF2988"/>
    <w:rsid w:val="00DF402D"/>
    <w:rsid w:val="00DF7544"/>
    <w:rsid w:val="00DF7B67"/>
    <w:rsid w:val="00E00124"/>
    <w:rsid w:val="00E015D0"/>
    <w:rsid w:val="00E025DF"/>
    <w:rsid w:val="00E02BBE"/>
    <w:rsid w:val="00E03D5F"/>
    <w:rsid w:val="00E0476E"/>
    <w:rsid w:val="00E04F8A"/>
    <w:rsid w:val="00E05E16"/>
    <w:rsid w:val="00E05ECB"/>
    <w:rsid w:val="00E06743"/>
    <w:rsid w:val="00E07003"/>
    <w:rsid w:val="00E07CFA"/>
    <w:rsid w:val="00E10943"/>
    <w:rsid w:val="00E135BF"/>
    <w:rsid w:val="00E1384F"/>
    <w:rsid w:val="00E13995"/>
    <w:rsid w:val="00E13B09"/>
    <w:rsid w:val="00E149BA"/>
    <w:rsid w:val="00E15934"/>
    <w:rsid w:val="00E1663E"/>
    <w:rsid w:val="00E16D13"/>
    <w:rsid w:val="00E17BE5"/>
    <w:rsid w:val="00E2245F"/>
    <w:rsid w:val="00E224CC"/>
    <w:rsid w:val="00E22F83"/>
    <w:rsid w:val="00E24B5F"/>
    <w:rsid w:val="00E24BEC"/>
    <w:rsid w:val="00E2613C"/>
    <w:rsid w:val="00E26DAD"/>
    <w:rsid w:val="00E27237"/>
    <w:rsid w:val="00E27621"/>
    <w:rsid w:val="00E27DB5"/>
    <w:rsid w:val="00E306A1"/>
    <w:rsid w:val="00E30D69"/>
    <w:rsid w:val="00E32B86"/>
    <w:rsid w:val="00E32E27"/>
    <w:rsid w:val="00E32F16"/>
    <w:rsid w:val="00E33650"/>
    <w:rsid w:val="00E33725"/>
    <w:rsid w:val="00E34CF6"/>
    <w:rsid w:val="00E35C9D"/>
    <w:rsid w:val="00E36216"/>
    <w:rsid w:val="00E364A5"/>
    <w:rsid w:val="00E400EB"/>
    <w:rsid w:val="00E4208B"/>
    <w:rsid w:val="00E422A2"/>
    <w:rsid w:val="00E43B0E"/>
    <w:rsid w:val="00E44DC2"/>
    <w:rsid w:val="00E46B05"/>
    <w:rsid w:val="00E504B0"/>
    <w:rsid w:val="00E5061A"/>
    <w:rsid w:val="00E51B21"/>
    <w:rsid w:val="00E524A4"/>
    <w:rsid w:val="00E53CA3"/>
    <w:rsid w:val="00E54770"/>
    <w:rsid w:val="00E54EB5"/>
    <w:rsid w:val="00E550CF"/>
    <w:rsid w:val="00E5631D"/>
    <w:rsid w:val="00E56EBB"/>
    <w:rsid w:val="00E60AA7"/>
    <w:rsid w:val="00E62825"/>
    <w:rsid w:val="00E646A0"/>
    <w:rsid w:val="00E64BCC"/>
    <w:rsid w:val="00E660D3"/>
    <w:rsid w:val="00E662CE"/>
    <w:rsid w:val="00E66684"/>
    <w:rsid w:val="00E66811"/>
    <w:rsid w:val="00E66FBE"/>
    <w:rsid w:val="00E676AD"/>
    <w:rsid w:val="00E67CC7"/>
    <w:rsid w:val="00E70D76"/>
    <w:rsid w:val="00E70EC6"/>
    <w:rsid w:val="00E70ECD"/>
    <w:rsid w:val="00E7311E"/>
    <w:rsid w:val="00E7333B"/>
    <w:rsid w:val="00E73A9B"/>
    <w:rsid w:val="00E73CFA"/>
    <w:rsid w:val="00E74405"/>
    <w:rsid w:val="00E746E7"/>
    <w:rsid w:val="00E773F6"/>
    <w:rsid w:val="00E8128E"/>
    <w:rsid w:val="00E81852"/>
    <w:rsid w:val="00E82266"/>
    <w:rsid w:val="00E82A59"/>
    <w:rsid w:val="00E832EF"/>
    <w:rsid w:val="00E836AE"/>
    <w:rsid w:val="00E83803"/>
    <w:rsid w:val="00E83C6A"/>
    <w:rsid w:val="00E84F21"/>
    <w:rsid w:val="00E852AC"/>
    <w:rsid w:val="00E8535D"/>
    <w:rsid w:val="00E85B94"/>
    <w:rsid w:val="00E862D1"/>
    <w:rsid w:val="00E86AF1"/>
    <w:rsid w:val="00E90EFD"/>
    <w:rsid w:val="00E91821"/>
    <w:rsid w:val="00E923D5"/>
    <w:rsid w:val="00E92B7A"/>
    <w:rsid w:val="00E93BC3"/>
    <w:rsid w:val="00E9416C"/>
    <w:rsid w:val="00E945CC"/>
    <w:rsid w:val="00E966AA"/>
    <w:rsid w:val="00E97004"/>
    <w:rsid w:val="00EA0837"/>
    <w:rsid w:val="00EA2DF0"/>
    <w:rsid w:val="00EA51E9"/>
    <w:rsid w:val="00EA637E"/>
    <w:rsid w:val="00EA7D00"/>
    <w:rsid w:val="00EA7F01"/>
    <w:rsid w:val="00EB0EBE"/>
    <w:rsid w:val="00EB2084"/>
    <w:rsid w:val="00EB3297"/>
    <w:rsid w:val="00EB333A"/>
    <w:rsid w:val="00EB356F"/>
    <w:rsid w:val="00EB3E1F"/>
    <w:rsid w:val="00EB4B93"/>
    <w:rsid w:val="00EB5EC5"/>
    <w:rsid w:val="00EB6EF2"/>
    <w:rsid w:val="00EB7676"/>
    <w:rsid w:val="00EB776E"/>
    <w:rsid w:val="00EB78AD"/>
    <w:rsid w:val="00EB7994"/>
    <w:rsid w:val="00EC0D10"/>
    <w:rsid w:val="00EC125C"/>
    <w:rsid w:val="00EC1561"/>
    <w:rsid w:val="00EC2604"/>
    <w:rsid w:val="00EC28F8"/>
    <w:rsid w:val="00EC4541"/>
    <w:rsid w:val="00EC4AEE"/>
    <w:rsid w:val="00EC595F"/>
    <w:rsid w:val="00EC5DAE"/>
    <w:rsid w:val="00EC5F2C"/>
    <w:rsid w:val="00EC74E3"/>
    <w:rsid w:val="00ED085B"/>
    <w:rsid w:val="00ED14AD"/>
    <w:rsid w:val="00ED1CB5"/>
    <w:rsid w:val="00ED1DD1"/>
    <w:rsid w:val="00ED1E87"/>
    <w:rsid w:val="00ED56E2"/>
    <w:rsid w:val="00ED678C"/>
    <w:rsid w:val="00EE05EC"/>
    <w:rsid w:val="00EE0C69"/>
    <w:rsid w:val="00EE5D0D"/>
    <w:rsid w:val="00EE5F98"/>
    <w:rsid w:val="00EE7855"/>
    <w:rsid w:val="00EF4789"/>
    <w:rsid w:val="00EF5957"/>
    <w:rsid w:val="00EF648C"/>
    <w:rsid w:val="00EF66A5"/>
    <w:rsid w:val="00F0081B"/>
    <w:rsid w:val="00F00B28"/>
    <w:rsid w:val="00F01184"/>
    <w:rsid w:val="00F025CC"/>
    <w:rsid w:val="00F02FEF"/>
    <w:rsid w:val="00F03E81"/>
    <w:rsid w:val="00F0436B"/>
    <w:rsid w:val="00F04A4F"/>
    <w:rsid w:val="00F058E0"/>
    <w:rsid w:val="00F05B36"/>
    <w:rsid w:val="00F05BC4"/>
    <w:rsid w:val="00F10B4E"/>
    <w:rsid w:val="00F11567"/>
    <w:rsid w:val="00F11656"/>
    <w:rsid w:val="00F13DF2"/>
    <w:rsid w:val="00F14A87"/>
    <w:rsid w:val="00F15564"/>
    <w:rsid w:val="00F164ED"/>
    <w:rsid w:val="00F170B2"/>
    <w:rsid w:val="00F170B3"/>
    <w:rsid w:val="00F17F4D"/>
    <w:rsid w:val="00F20800"/>
    <w:rsid w:val="00F21103"/>
    <w:rsid w:val="00F215A3"/>
    <w:rsid w:val="00F2217B"/>
    <w:rsid w:val="00F22516"/>
    <w:rsid w:val="00F2340C"/>
    <w:rsid w:val="00F2357A"/>
    <w:rsid w:val="00F23DC3"/>
    <w:rsid w:val="00F26550"/>
    <w:rsid w:val="00F27A5A"/>
    <w:rsid w:val="00F27FCA"/>
    <w:rsid w:val="00F3126F"/>
    <w:rsid w:val="00F317EE"/>
    <w:rsid w:val="00F31B96"/>
    <w:rsid w:val="00F31E45"/>
    <w:rsid w:val="00F32653"/>
    <w:rsid w:val="00F328F6"/>
    <w:rsid w:val="00F351FF"/>
    <w:rsid w:val="00F35225"/>
    <w:rsid w:val="00F35AC8"/>
    <w:rsid w:val="00F36642"/>
    <w:rsid w:val="00F36EE1"/>
    <w:rsid w:val="00F37687"/>
    <w:rsid w:val="00F37DE2"/>
    <w:rsid w:val="00F37DFA"/>
    <w:rsid w:val="00F40181"/>
    <w:rsid w:val="00F40E7B"/>
    <w:rsid w:val="00F40F11"/>
    <w:rsid w:val="00F41B2A"/>
    <w:rsid w:val="00F438AE"/>
    <w:rsid w:val="00F43C87"/>
    <w:rsid w:val="00F441D2"/>
    <w:rsid w:val="00F4511C"/>
    <w:rsid w:val="00F45222"/>
    <w:rsid w:val="00F45B55"/>
    <w:rsid w:val="00F50AA0"/>
    <w:rsid w:val="00F51B55"/>
    <w:rsid w:val="00F521FA"/>
    <w:rsid w:val="00F5252B"/>
    <w:rsid w:val="00F52B1B"/>
    <w:rsid w:val="00F52D77"/>
    <w:rsid w:val="00F5604C"/>
    <w:rsid w:val="00F5614A"/>
    <w:rsid w:val="00F600CE"/>
    <w:rsid w:val="00F62B7F"/>
    <w:rsid w:val="00F62FFF"/>
    <w:rsid w:val="00F64AF5"/>
    <w:rsid w:val="00F652B8"/>
    <w:rsid w:val="00F6676F"/>
    <w:rsid w:val="00F66E3B"/>
    <w:rsid w:val="00F67A90"/>
    <w:rsid w:val="00F7091C"/>
    <w:rsid w:val="00F71E38"/>
    <w:rsid w:val="00F72225"/>
    <w:rsid w:val="00F73A42"/>
    <w:rsid w:val="00F746D0"/>
    <w:rsid w:val="00F75BC5"/>
    <w:rsid w:val="00F75D32"/>
    <w:rsid w:val="00F75E84"/>
    <w:rsid w:val="00F762FF"/>
    <w:rsid w:val="00F772F8"/>
    <w:rsid w:val="00F77DF7"/>
    <w:rsid w:val="00F8004E"/>
    <w:rsid w:val="00F80773"/>
    <w:rsid w:val="00F829E7"/>
    <w:rsid w:val="00F83B08"/>
    <w:rsid w:val="00F85A77"/>
    <w:rsid w:val="00F863A6"/>
    <w:rsid w:val="00F86687"/>
    <w:rsid w:val="00F91AF2"/>
    <w:rsid w:val="00F91CF7"/>
    <w:rsid w:val="00F91E94"/>
    <w:rsid w:val="00F92265"/>
    <w:rsid w:val="00F9255E"/>
    <w:rsid w:val="00F92D4A"/>
    <w:rsid w:val="00F92EBB"/>
    <w:rsid w:val="00F93DC7"/>
    <w:rsid w:val="00F95638"/>
    <w:rsid w:val="00F96ED8"/>
    <w:rsid w:val="00FA0714"/>
    <w:rsid w:val="00FA240A"/>
    <w:rsid w:val="00FA25A3"/>
    <w:rsid w:val="00FA2826"/>
    <w:rsid w:val="00FA3E13"/>
    <w:rsid w:val="00FA4163"/>
    <w:rsid w:val="00FA4186"/>
    <w:rsid w:val="00FA4DAF"/>
    <w:rsid w:val="00FA5D99"/>
    <w:rsid w:val="00FA696E"/>
    <w:rsid w:val="00FA6975"/>
    <w:rsid w:val="00FA6DF1"/>
    <w:rsid w:val="00FA79E9"/>
    <w:rsid w:val="00FB1E7D"/>
    <w:rsid w:val="00FB20AB"/>
    <w:rsid w:val="00FB2FB9"/>
    <w:rsid w:val="00FB3334"/>
    <w:rsid w:val="00FB347A"/>
    <w:rsid w:val="00FB3D1C"/>
    <w:rsid w:val="00FB3F9E"/>
    <w:rsid w:val="00FB42DE"/>
    <w:rsid w:val="00FB4B84"/>
    <w:rsid w:val="00FB4F34"/>
    <w:rsid w:val="00FB575D"/>
    <w:rsid w:val="00FB6165"/>
    <w:rsid w:val="00FB7448"/>
    <w:rsid w:val="00FB78AE"/>
    <w:rsid w:val="00FB7ABA"/>
    <w:rsid w:val="00FB7AC5"/>
    <w:rsid w:val="00FB7DBC"/>
    <w:rsid w:val="00FC0C1E"/>
    <w:rsid w:val="00FC1C31"/>
    <w:rsid w:val="00FC1E88"/>
    <w:rsid w:val="00FC2CF5"/>
    <w:rsid w:val="00FC30D3"/>
    <w:rsid w:val="00FC4001"/>
    <w:rsid w:val="00FC438A"/>
    <w:rsid w:val="00FC4FDD"/>
    <w:rsid w:val="00FC5CC5"/>
    <w:rsid w:val="00FC62F2"/>
    <w:rsid w:val="00FC6498"/>
    <w:rsid w:val="00FC671F"/>
    <w:rsid w:val="00FC7F33"/>
    <w:rsid w:val="00FD1414"/>
    <w:rsid w:val="00FD1B75"/>
    <w:rsid w:val="00FD1FF1"/>
    <w:rsid w:val="00FD2AA5"/>
    <w:rsid w:val="00FD3AF0"/>
    <w:rsid w:val="00FD420A"/>
    <w:rsid w:val="00FE258C"/>
    <w:rsid w:val="00FE34B2"/>
    <w:rsid w:val="00FE3A9A"/>
    <w:rsid w:val="00FE53BA"/>
    <w:rsid w:val="00FE66F0"/>
    <w:rsid w:val="00FE7093"/>
    <w:rsid w:val="00FF0526"/>
    <w:rsid w:val="00FF2E4D"/>
    <w:rsid w:val="00FF3E65"/>
    <w:rsid w:val="00FF46B1"/>
    <w:rsid w:val="00FF4EB4"/>
    <w:rsid w:val="00FF4F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5:docId w15:val="{8E737867-09F5-43F7-823A-0D4AE896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rsid w:val="0023311E"/>
    <w:pPr>
      <w:tabs>
        <w:tab w:val="center" w:pos="4153"/>
        <w:tab w:val="right" w:pos="8306"/>
      </w:tabs>
    </w:pPr>
    <w:rPr>
      <w:rFonts w:cs="CordiaUPC"/>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qFormat/>
    <w:rsid w:val="00920D1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FDB84-1C24-4A6B-B183-3A97F2A5F8A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77295</vt:lpwstr>
  </property>
  <property fmtid="{D5CDD505-2E9C-101B-9397-08002B2CF9AE}" pid="4" name="OptimizationTime">
    <vt:lpwstr>20190813_1721</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18</Pages>
  <Words>4442</Words>
  <Characters>25321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Suphanee Saktrakul</cp:lastModifiedBy>
  <cp:revision>30</cp:revision>
  <cp:lastPrinted>2019-08-08T10:47:00Z</cp:lastPrinted>
  <dcterms:created xsi:type="dcterms:W3CDTF">2019-06-09T17:09:00Z</dcterms:created>
  <dcterms:modified xsi:type="dcterms:W3CDTF">2019-08-13T10:06:00Z</dcterms:modified>
</cp:coreProperties>
</file>