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D02" w:rsidRPr="00D43094" w:rsidRDefault="00A23D02" w:rsidP="007554A0">
      <w:pPr>
        <w:spacing w:line="240" w:lineRule="auto"/>
        <w:jc w:val="both"/>
        <w:rPr>
          <w:rFonts w:eastAsia="Arial Unicode MS" w:cs="Arial"/>
          <w:cs/>
        </w:rPr>
      </w:pPr>
    </w:p>
    <w:p w:rsidR="001A3E51" w:rsidRPr="001A3E51" w:rsidRDefault="001A3E51" w:rsidP="007554A0">
      <w:pPr>
        <w:spacing w:line="240" w:lineRule="auto"/>
        <w:jc w:val="both"/>
        <w:rPr>
          <w:rFonts w:eastAsia="Arial Unicode MS" w:cs="Arial"/>
        </w:rPr>
      </w:pPr>
    </w:p>
    <w:tbl>
      <w:tblPr>
        <w:tblW w:w="9450" w:type="dxa"/>
        <w:tblInd w:w="108" w:type="dxa"/>
        <w:shd w:val="clear" w:color="auto" w:fill="FFA543"/>
        <w:tblLook w:val="04A0" w:firstRow="1" w:lastRow="0" w:firstColumn="1" w:lastColumn="0" w:noHBand="0" w:noVBand="1"/>
      </w:tblPr>
      <w:tblGrid>
        <w:gridCol w:w="9450"/>
      </w:tblGrid>
      <w:tr w:rsidR="00A23D02" w:rsidRPr="001A3E51" w:rsidTr="00DF0856">
        <w:trPr>
          <w:trHeight w:val="386"/>
        </w:trPr>
        <w:tc>
          <w:tcPr>
            <w:tcW w:w="9450" w:type="dxa"/>
            <w:shd w:val="clear" w:color="auto" w:fill="FFA543"/>
            <w:vAlign w:val="center"/>
          </w:tcPr>
          <w:p w:rsidR="00A23D02" w:rsidRPr="001A3E51" w:rsidRDefault="00A23D02" w:rsidP="007554A0">
            <w:pPr>
              <w:pStyle w:val="Heading"/>
              <w:ind w:left="504"/>
              <w:rPr>
                <w:rFonts w:ascii="Arial" w:hAnsi="Arial" w:cs="Arial"/>
                <w:sz w:val="20"/>
                <w:szCs w:val="20"/>
                <w:cs/>
              </w:rPr>
            </w:pPr>
            <w:r w:rsidRPr="001A3E51">
              <w:rPr>
                <w:rFonts w:ascii="Arial" w:hAnsi="Arial" w:cs="Arial"/>
                <w:sz w:val="20"/>
                <w:szCs w:val="20"/>
              </w:rPr>
              <w:t>1</w:t>
            </w:r>
            <w:r w:rsidRPr="001A3E51">
              <w:rPr>
                <w:rFonts w:ascii="Arial" w:hAnsi="Arial" w:cs="Arial"/>
                <w:sz w:val="20"/>
                <w:szCs w:val="20"/>
              </w:rPr>
              <w:tab/>
              <w:t>General information</w:t>
            </w:r>
          </w:p>
        </w:tc>
      </w:tr>
    </w:tbl>
    <w:p w:rsidR="00A23D02" w:rsidRPr="001A3E51" w:rsidRDefault="00A23D02" w:rsidP="007554A0">
      <w:pPr>
        <w:spacing w:line="240" w:lineRule="auto"/>
        <w:jc w:val="both"/>
        <w:rPr>
          <w:rFonts w:eastAsia="Arial Unicode MS" w:cs="Arial"/>
        </w:rPr>
      </w:pPr>
    </w:p>
    <w:p w:rsidR="00FC3027" w:rsidRPr="001A3E51" w:rsidRDefault="008421FE" w:rsidP="007554A0">
      <w:pPr>
        <w:spacing w:line="240" w:lineRule="auto"/>
        <w:jc w:val="both"/>
        <w:rPr>
          <w:rFonts w:eastAsia="Arial Unicode MS" w:cs="Arial"/>
        </w:rPr>
      </w:pPr>
      <w:r w:rsidRPr="001A3E51">
        <w:rPr>
          <w:rFonts w:eastAsia="Arial Unicode MS" w:cs="Arial"/>
        </w:rPr>
        <w:t>Global Power Synergy</w:t>
      </w:r>
      <w:r w:rsidR="00BD0B23" w:rsidRPr="001A3E51">
        <w:rPr>
          <w:rFonts w:eastAsia="Arial Unicode MS" w:cs="Arial"/>
        </w:rPr>
        <w:t xml:space="preserve"> Public Company Limited (the Company</w:t>
      </w:r>
      <w:r w:rsidR="00FC3027" w:rsidRPr="001A3E51">
        <w:rPr>
          <w:rFonts w:eastAsia="Arial Unicode MS" w:cs="Arial"/>
        </w:rPr>
        <w:t>) is a public limited company</w:t>
      </w:r>
      <w:r w:rsidR="00EE3308" w:rsidRPr="001A3E51">
        <w:rPr>
          <w:rFonts w:eastAsia="Arial Unicode MS" w:cs="Arial"/>
        </w:rPr>
        <w:t xml:space="preserve"> </w:t>
      </w:r>
      <w:r w:rsidR="00FC3027" w:rsidRPr="001A3E51">
        <w:rPr>
          <w:rFonts w:eastAsia="Arial Unicode MS" w:cs="Arial"/>
        </w:rPr>
        <w:t xml:space="preserve">incorporated and </w:t>
      </w:r>
      <w:r w:rsidR="000B0F6F" w:rsidRPr="001A3E51">
        <w:rPr>
          <w:rFonts w:eastAsia="Arial Unicode MS" w:cs="Arial"/>
        </w:rPr>
        <w:t>domiciled</w:t>
      </w:r>
      <w:r w:rsidR="00FC3027" w:rsidRPr="001A3E51">
        <w:rPr>
          <w:rFonts w:eastAsia="Arial Unicode MS" w:cs="Arial"/>
        </w:rPr>
        <w:t xml:space="preserve"> in Thailand. The address of </w:t>
      </w:r>
      <w:r w:rsidR="000B0F6F" w:rsidRPr="001A3E51">
        <w:rPr>
          <w:rFonts w:eastAsia="Arial Unicode MS" w:cs="Arial"/>
        </w:rPr>
        <w:t>the Company’s</w:t>
      </w:r>
      <w:r w:rsidR="00FC3027" w:rsidRPr="001A3E51">
        <w:rPr>
          <w:rFonts w:eastAsia="Arial Unicode MS" w:cs="Arial"/>
        </w:rPr>
        <w:t xml:space="preserve"> registered office is</w:t>
      </w:r>
      <w:r w:rsidR="002C71D2" w:rsidRPr="001A3E51">
        <w:rPr>
          <w:rFonts w:eastAsia="Arial Unicode MS" w:cs="Arial"/>
        </w:rPr>
        <w:t xml:space="preserve"> No.</w:t>
      </w:r>
      <w:r w:rsidRPr="001A3E51">
        <w:rPr>
          <w:rFonts w:eastAsia="Arial Unicode MS" w:cs="Arial"/>
        </w:rPr>
        <w:t xml:space="preserve">555/2, Energy Complex, Building B, </w:t>
      </w:r>
      <w:r w:rsidR="00FC3027" w:rsidRPr="001A3E51">
        <w:rPr>
          <w:rFonts w:eastAsia="Arial Unicode MS" w:cs="Arial"/>
        </w:rPr>
        <w:t>5</w:t>
      </w:r>
      <w:r w:rsidR="00FC3027" w:rsidRPr="001A3E51">
        <w:rPr>
          <w:rFonts w:eastAsia="Arial Unicode MS" w:cs="Arial"/>
          <w:vertAlign w:val="superscript"/>
        </w:rPr>
        <w:t>th</w:t>
      </w:r>
      <w:r w:rsidRPr="001A3E51">
        <w:rPr>
          <w:rFonts w:eastAsia="Arial Unicode MS" w:cs="Arial"/>
        </w:rPr>
        <w:t xml:space="preserve"> Floor,</w:t>
      </w:r>
      <w:r w:rsidR="00FC3027" w:rsidRPr="001A3E51">
        <w:rPr>
          <w:rFonts w:eastAsia="Arial Unicode MS" w:cs="Arial"/>
        </w:rPr>
        <w:t xml:space="preserve"> Vibhavadi Rangsit Road, </w:t>
      </w:r>
      <w:r w:rsidRPr="001A3E51">
        <w:rPr>
          <w:rFonts w:eastAsia="Arial Unicode MS" w:cs="Arial"/>
        </w:rPr>
        <w:t>Chatuchak, Bangkok</w:t>
      </w:r>
      <w:r w:rsidR="000D7CF0" w:rsidRPr="001A3E51">
        <w:rPr>
          <w:rFonts w:eastAsia="Arial Unicode MS" w:cs="Arial"/>
        </w:rPr>
        <w:t xml:space="preserve"> 10900</w:t>
      </w:r>
      <w:r w:rsidRPr="001A3E51">
        <w:rPr>
          <w:rFonts w:eastAsia="Arial Unicode MS" w:cs="Arial"/>
        </w:rPr>
        <w:t>.</w:t>
      </w:r>
    </w:p>
    <w:p w:rsidR="00FC3027" w:rsidRPr="001A3E51" w:rsidRDefault="00FC3027" w:rsidP="007554A0">
      <w:pPr>
        <w:spacing w:line="240" w:lineRule="auto"/>
        <w:jc w:val="both"/>
        <w:rPr>
          <w:rFonts w:eastAsia="Arial Unicode MS" w:cs="Arial"/>
        </w:rPr>
      </w:pPr>
    </w:p>
    <w:p w:rsidR="00FC3027" w:rsidRPr="001A3E51" w:rsidRDefault="00C145E1" w:rsidP="007554A0">
      <w:pPr>
        <w:spacing w:line="240" w:lineRule="auto"/>
        <w:jc w:val="both"/>
        <w:rPr>
          <w:rFonts w:eastAsia="Arial Unicode MS" w:cs="Arial"/>
        </w:rPr>
      </w:pPr>
      <w:r w:rsidRPr="001A3E51">
        <w:rPr>
          <w:rFonts w:eastAsia="Arial Unicode MS" w:cs="Arial"/>
        </w:rPr>
        <w:t>The Company is</w:t>
      </w:r>
      <w:r w:rsidRPr="001A3E51">
        <w:rPr>
          <w:rFonts w:eastAsia="Arial Unicode MS" w:cs="Arial"/>
          <w:cs/>
        </w:rPr>
        <w:t xml:space="preserve"> </w:t>
      </w:r>
      <w:r w:rsidR="00FC3027" w:rsidRPr="001A3E51">
        <w:rPr>
          <w:rFonts w:eastAsia="Arial Unicode MS" w:cs="Arial"/>
        </w:rPr>
        <w:t>listed on the Stock Exchange of Thailand. For reporting purposes, the Company and its s</w:t>
      </w:r>
      <w:r w:rsidR="007B3C78" w:rsidRPr="001A3E51">
        <w:rPr>
          <w:rFonts w:eastAsia="Arial Unicode MS" w:cs="Arial"/>
        </w:rPr>
        <w:t>ubsidiaries are referred to as the Group</w:t>
      </w:r>
      <w:r w:rsidR="00FC3027" w:rsidRPr="001A3E51">
        <w:rPr>
          <w:rFonts w:eastAsia="Arial Unicode MS" w:cs="Arial"/>
        </w:rPr>
        <w:t>.</w:t>
      </w:r>
    </w:p>
    <w:p w:rsidR="00FC3027" w:rsidRPr="001A3E51" w:rsidRDefault="00FC3027" w:rsidP="007554A0">
      <w:pPr>
        <w:spacing w:line="240" w:lineRule="auto"/>
        <w:jc w:val="both"/>
        <w:rPr>
          <w:rFonts w:eastAsia="Arial Unicode MS" w:cs="Arial"/>
        </w:rPr>
      </w:pPr>
    </w:p>
    <w:p w:rsidR="00FC3027" w:rsidRPr="001A3E51" w:rsidRDefault="00FC3027" w:rsidP="007554A0">
      <w:pPr>
        <w:spacing w:line="240" w:lineRule="auto"/>
        <w:jc w:val="both"/>
        <w:rPr>
          <w:rFonts w:eastAsia="Arial Unicode MS" w:cs="Arial"/>
        </w:rPr>
      </w:pPr>
      <w:r w:rsidRPr="001A3E51">
        <w:rPr>
          <w:rFonts w:eastAsia="Arial Unicode MS" w:cs="Arial"/>
        </w:rPr>
        <w:t>The principal b</w:t>
      </w:r>
      <w:r w:rsidR="002C71D2" w:rsidRPr="001A3E51">
        <w:rPr>
          <w:rFonts w:eastAsia="Arial Unicode MS" w:cs="Arial"/>
        </w:rPr>
        <w:t xml:space="preserve">usiness </w:t>
      </w:r>
      <w:r w:rsidRPr="001A3E51">
        <w:rPr>
          <w:rFonts w:eastAsia="Arial Unicode MS" w:cs="Arial"/>
        </w:rPr>
        <w:t xml:space="preserve">of the Group is the </w:t>
      </w:r>
      <w:r w:rsidR="008421FE" w:rsidRPr="001A3E51">
        <w:rPr>
          <w:rFonts w:eastAsia="Arial Unicode MS" w:cs="Arial"/>
        </w:rPr>
        <w:t xml:space="preserve">production and distribution of electricity, steam and water for industrial purpose. </w:t>
      </w:r>
    </w:p>
    <w:p w:rsidR="00A77BA8" w:rsidRPr="001A3E51" w:rsidRDefault="00A77BA8" w:rsidP="007554A0">
      <w:pPr>
        <w:spacing w:line="240" w:lineRule="auto"/>
        <w:jc w:val="both"/>
        <w:rPr>
          <w:rFonts w:eastAsia="Arial Unicode MS" w:cs="Arial"/>
        </w:rPr>
      </w:pPr>
    </w:p>
    <w:p w:rsidR="00A77BA8" w:rsidRPr="001A3E51" w:rsidRDefault="007B3C78" w:rsidP="007554A0">
      <w:pPr>
        <w:spacing w:line="240" w:lineRule="auto"/>
        <w:jc w:val="both"/>
        <w:rPr>
          <w:rFonts w:eastAsia="Arial Unicode MS" w:cs="Arial"/>
        </w:rPr>
      </w:pPr>
      <w:r w:rsidRPr="001A3E51">
        <w:rPr>
          <w:rFonts w:eastAsia="Arial Unicode MS" w:cs="Arial"/>
        </w:rPr>
        <w:t>This</w:t>
      </w:r>
      <w:r w:rsidR="00A77BA8" w:rsidRPr="001A3E51">
        <w:rPr>
          <w:rFonts w:eastAsia="Arial Unicode MS" w:cs="Arial"/>
        </w:rPr>
        <w:t xml:space="preserve"> interim consolidated and separate financia</w:t>
      </w:r>
      <w:r w:rsidRPr="001A3E51">
        <w:rPr>
          <w:rFonts w:eastAsia="Arial Unicode MS" w:cs="Arial"/>
        </w:rPr>
        <w:t>l information is</w:t>
      </w:r>
      <w:r w:rsidR="001256CB" w:rsidRPr="001A3E51">
        <w:rPr>
          <w:rFonts w:eastAsia="Arial Unicode MS" w:cs="Arial"/>
        </w:rPr>
        <w:t xml:space="preserve"> presented in Thai Baht </w:t>
      </w:r>
      <w:r w:rsidR="000D7CF0" w:rsidRPr="001A3E51">
        <w:rPr>
          <w:rFonts w:eastAsia="Arial Unicode MS" w:cs="Arial"/>
        </w:rPr>
        <w:t>and round to the nearest thousand</w:t>
      </w:r>
      <w:r w:rsidR="00A77BA8" w:rsidRPr="001A3E51">
        <w:rPr>
          <w:rFonts w:eastAsia="Arial Unicode MS" w:cs="Arial"/>
        </w:rPr>
        <w:t>, unless otherwise stated.</w:t>
      </w:r>
    </w:p>
    <w:p w:rsidR="00FC3027" w:rsidRPr="001A3E51" w:rsidRDefault="00FC3027" w:rsidP="007554A0">
      <w:pPr>
        <w:spacing w:line="240" w:lineRule="auto"/>
        <w:jc w:val="both"/>
        <w:rPr>
          <w:rFonts w:eastAsia="Arial Unicode MS" w:cs="Arial"/>
          <w:lang w:val="en-US"/>
        </w:rPr>
      </w:pPr>
    </w:p>
    <w:p w:rsidR="00FC3027" w:rsidRPr="001A3E51" w:rsidRDefault="00FC3027" w:rsidP="007554A0">
      <w:pPr>
        <w:spacing w:line="240" w:lineRule="auto"/>
        <w:jc w:val="both"/>
        <w:rPr>
          <w:rFonts w:eastAsia="Arial Unicode MS" w:cs="Arial"/>
          <w:spacing w:val="-4"/>
        </w:rPr>
      </w:pPr>
      <w:r w:rsidRPr="001A3E51">
        <w:rPr>
          <w:rFonts w:eastAsia="Arial Unicode MS" w:cs="Arial"/>
          <w:spacing w:val="-4"/>
        </w:rPr>
        <w:t>Th</w:t>
      </w:r>
      <w:r w:rsidR="007B3C78" w:rsidRPr="001A3E51">
        <w:rPr>
          <w:rFonts w:eastAsia="Arial Unicode MS" w:cs="Arial"/>
          <w:spacing w:val="-4"/>
        </w:rPr>
        <w:t>is</w:t>
      </w:r>
      <w:r w:rsidRPr="001A3E51">
        <w:rPr>
          <w:rFonts w:eastAsia="Arial Unicode MS" w:cs="Arial"/>
          <w:spacing w:val="-4"/>
        </w:rPr>
        <w:t xml:space="preserve"> interim consolidated and </w:t>
      </w:r>
      <w:r w:rsidR="00223729" w:rsidRPr="001A3E51">
        <w:rPr>
          <w:rFonts w:eastAsia="Arial Unicode MS" w:cs="Arial"/>
          <w:spacing w:val="-4"/>
        </w:rPr>
        <w:t>separate</w:t>
      </w:r>
      <w:r w:rsidRPr="001A3E51">
        <w:rPr>
          <w:rFonts w:eastAsia="Arial Unicode MS" w:cs="Arial"/>
          <w:spacing w:val="-4"/>
        </w:rPr>
        <w:t xml:space="preserve"> financial information w</w:t>
      </w:r>
      <w:r w:rsidR="00A77BA8" w:rsidRPr="001A3E51">
        <w:rPr>
          <w:rFonts w:eastAsia="Arial Unicode MS" w:cs="Arial"/>
          <w:spacing w:val="-4"/>
        </w:rPr>
        <w:t>ere</w:t>
      </w:r>
      <w:r w:rsidRPr="001A3E51">
        <w:rPr>
          <w:rFonts w:eastAsia="Arial Unicode MS" w:cs="Arial"/>
          <w:spacing w:val="-4"/>
        </w:rPr>
        <w:t xml:space="preserve"> author</w:t>
      </w:r>
      <w:r w:rsidR="005D71AE" w:rsidRPr="001A3E51">
        <w:rPr>
          <w:rFonts w:eastAsia="Arial Unicode MS" w:cs="Arial"/>
          <w:spacing w:val="-4"/>
        </w:rPr>
        <w:t>ised for issue by the audit committee</w:t>
      </w:r>
      <w:r w:rsidR="007B3C78" w:rsidRPr="001A3E51">
        <w:rPr>
          <w:rFonts w:eastAsia="Arial Unicode MS" w:cs="Arial"/>
          <w:spacing w:val="-4"/>
        </w:rPr>
        <w:t xml:space="preserve"> whom assigned by the Board of Directors</w:t>
      </w:r>
      <w:r w:rsidR="005D71AE" w:rsidRPr="001A3E51">
        <w:rPr>
          <w:rFonts w:eastAsia="Arial Unicode MS" w:cs="Arial"/>
          <w:spacing w:val="-4"/>
        </w:rPr>
        <w:t xml:space="preserve"> </w:t>
      </w:r>
      <w:r w:rsidRPr="001A3E51">
        <w:rPr>
          <w:rFonts w:eastAsia="Arial Unicode MS" w:cs="Arial"/>
          <w:spacing w:val="-4"/>
        </w:rPr>
        <w:t xml:space="preserve">on </w:t>
      </w:r>
      <w:r w:rsidR="00D4170B">
        <w:rPr>
          <w:rFonts w:eastAsia="Arial Unicode MS" w:cs="Arial"/>
          <w:spacing w:val="-4"/>
        </w:rPr>
        <w:t>5 November</w:t>
      </w:r>
      <w:r w:rsidR="000B0F6F" w:rsidRPr="001A3E51">
        <w:rPr>
          <w:rFonts w:eastAsia="Arial Unicode MS" w:cs="Arial"/>
          <w:spacing w:val="-4"/>
        </w:rPr>
        <w:t xml:space="preserve"> </w:t>
      </w:r>
      <w:r w:rsidR="008421FE" w:rsidRPr="001A3E51">
        <w:rPr>
          <w:rFonts w:eastAsia="Arial Unicode MS" w:cs="Arial"/>
          <w:spacing w:val="-4"/>
        </w:rPr>
        <w:t>2019</w:t>
      </w:r>
      <w:r w:rsidRPr="001A3E51">
        <w:rPr>
          <w:rFonts w:eastAsia="Arial Unicode MS" w:cs="Arial"/>
          <w:spacing w:val="-4"/>
        </w:rPr>
        <w:t>.</w:t>
      </w:r>
    </w:p>
    <w:p w:rsidR="00FC3027" w:rsidRPr="001A3E51" w:rsidRDefault="00FC3027" w:rsidP="007554A0">
      <w:pPr>
        <w:spacing w:line="240" w:lineRule="auto"/>
        <w:jc w:val="both"/>
        <w:rPr>
          <w:rFonts w:eastAsia="Arial Unicode MS" w:cs="Arial"/>
        </w:rPr>
      </w:pPr>
    </w:p>
    <w:p w:rsidR="001D1D2A" w:rsidRPr="001A3E51" w:rsidRDefault="001D1D2A" w:rsidP="007554A0">
      <w:pPr>
        <w:spacing w:line="240" w:lineRule="auto"/>
        <w:jc w:val="both"/>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C43E39" w:rsidRPr="001A3E51" w:rsidTr="003D29C5">
        <w:trPr>
          <w:trHeight w:val="386"/>
        </w:trPr>
        <w:tc>
          <w:tcPr>
            <w:tcW w:w="9461" w:type="dxa"/>
            <w:shd w:val="clear" w:color="auto" w:fill="FFA543"/>
            <w:vAlign w:val="center"/>
          </w:tcPr>
          <w:p w:rsidR="00C43E39" w:rsidRPr="001A3E51" w:rsidRDefault="00C43E39" w:rsidP="007554A0">
            <w:pPr>
              <w:pStyle w:val="Heading"/>
              <w:ind w:left="504"/>
              <w:rPr>
                <w:rFonts w:ascii="Arial" w:hAnsi="Arial" w:cs="Arial"/>
                <w:sz w:val="20"/>
                <w:szCs w:val="20"/>
                <w:cs/>
              </w:rPr>
            </w:pPr>
            <w:r w:rsidRPr="001A3E51">
              <w:rPr>
                <w:rFonts w:ascii="Arial" w:hAnsi="Arial" w:cs="Arial"/>
                <w:sz w:val="20"/>
                <w:szCs w:val="20"/>
              </w:rPr>
              <w:t>2</w:t>
            </w:r>
            <w:r w:rsidRPr="001A3E51">
              <w:rPr>
                <w:rFonts w:ascii="Arial" w:hAnsi="Arial" w:cs="Arial"/>
                <w:sz w:val="20"/>
                <w:szCs w:val="20"/>
              </w:rPr>
              <w:tab/>
              <w:t>Basis of preparation of interim financial information</w:t>
            </w:r>
          </w:p>
        </w:tc>
      </w:tr>
    </w:tbl>
    <w:p w:rsidR="00C43E39" w:rsidRPr="001A3E51" w:rsidRDefault="00C43E39" w:rsidP="007554A0">
      <w:pPr>
        <w:spacing w:line="240" w:lineRule="auto"/>
        <w:jc w:val="both"/>
        <w:rPr>
          <w:rFonts w:eastAsia="Arial Unicode MS" w:cs="Arial"/>
        </w:rPr>
      </w:pPr>
    </w:p>
    <w:p w:rsidR="00DE2008" w:rsidRPr="001A3E51" w:rsidRDefault="009F2036" w:rsidP="007554A0">
      <w:pPr>
        <w:spacing w:line="240" w:lineRule="auto"/>
        <w:jc w:val="both"/>
        <w:rPr>
          <w:rFonts w:eastAsia="Arial Unicode MS" w:cs="Arial"/>
          <w:spacing w:val="-4"/>
        </w:rPr>
      </w:pPr>
      <w:r w:rsidRPr="001A3E51">
        <w:rPr>
          <w:rFonts w:eastAsia="Arial Unicode MS" w:cs="Arial"/>
          <w:spacing w:val="-2"/>
        </w:rPr>
        <w:t xml:space="preserve">The interim </w:t>
      </w:r>
      <w:r w:rsidR="00BC6190">
        <w:rPr>
          <w:rFonts w:eastAsia="Arial Unicode MS" w:cs="Arial"/>
          <w:spacing w:val="-2"/>
        </w:rPr>
        <w:t>consolidated and separate</w:t>
      </w:r>
      <w:r w:rsidR="00DB4D17" w:rsidRPr="001A3E51">
        <w:rPr>
          <w:rFonts w:eastAsia="Arial Unicode MS" w:cs="Arial"/>
          <w:spacing w:val="-2"/>
        </w:rPr>
        <w:t xml:space="preserve"> financial information </w:t>
      </w:r>
      <w:r w:rsidRPr="001A3E51">
        <w:rPr>
          <w:rFonts w:eastAsia="Arial Unicode MS" w:cs="Arial"/>
          <w:spacing w:val="-2"/>
        </w:rPr>
        <w:t xml:space="preserve">has been prepared in accordance with Thai Accounting Standard </w:t>
      </w:r>
      <w:r w:rsidR="007B3C78" w:rsidRPr="001A3E51">
        <w:rPr>
          <w:rFonts w:eastAsia="Arial Unicode MS" w:cs="Arial"/>
          <w:spacing w:val="-2"/>
        </w:rPr>
        <w:t xml:space="preserve">(TAS) </w:t>
      </w:r>
      <w:r w:rsidRPr="001A3E51">
        <w:rPr>
          <w:rFonts w:eastAsia="Arial Unicode MS" w:cs="Arial"/>
          <w:spacing w:val="-2"/>
        </w:rPr>
        <w:t>34</w:t>
      </w:r>
      <w:r w:rsidR="00C72E8F" w:rsidRPr="001A3E51">
        <w:rPr>
          <w:rFonts w:eastAsia="Arial Unicode MS" w:cs="Arial"/>
          <w:spacing w:val="-2"/>
        </w:rPr>
        <w:t>,</w:t>
      </w:r>
      <w:r w:rsidRPr="001A3E51">
        <w:rPr>
          <w:rFonts w:eastAsia="Arial Unicode MS" w:cs="Arial"/>
          <w:spacing w:val="-2"/>
        </w:rPr>
        <w:t xml:space="preserve"> </w:t>
      </w:r>
      <w:r w:rsidR="007B3C78" w:rsidRPr="001A3E51">
        <w:rPr>
          <w:rFonts w:eastAsia="Arial Unicode MS" w:cs="Arial"/>
          <w:spacing w:val="-2"/>
        </w:rPr>
        <w:t>“</w:t>
      </w:r>
      <w:r w:rsidRPr="001A3E51">
        <w:rPr>
          <w:rFonts w:eastAsia="Arial Unicode MS" w:cs="Arial"/>
          <w:spacing w:val="-2"/>
        </w:rPr>
        <w:t xml:space="preserve">Interim </w:t>
      </w:r>
      <w:r w:rsidRPr="001A3E51">
        <w:rPr>
          <w:rFonts w:eastAsia="Arial Unicode MS" w:cs="Arial"/>
          <w:spacing w:val="-4"/>
        </w:rPr>
        <w:t>Financial Reporting</w:t>
      </w:r>
      <w:r w:rsidR="007B3C78" w:rsidRPr="001A3E51">
        <w:rPr>
          <w:rFonts w:eastAsia="Arial Unicode MS" w:cs="Arial"/>
          <w:spacing w:val="-4"/>
        </w:rPr>
        <w:t>”</w:t>
      </w:r>
      <w:r w:rsidR="00C72E8F" w:rsidRPr="001A3E51">
        <w:rPr>
          <w:rFonts w:eastAsia="Arial Unicode MS" w:cs="Arial"/>
          <w:spacing w:val="-4"/>
        </w:rPr>
        <w:t xml:space="preserve"> and other financial reporting requirements issued under the Securities and Exchange Act</w:t>
      </w:r>
      <w:r w:rsidRPr="001A3E51">
        <w:rPr>
          <w:rFonts w:eastAsia="Arial Unicode MS" w:cs="Arial"/>
          <w:spacing w:val="-4"/>
        </w:rPr>
        <w:t xml:space="preserve">. </w:t>
      </w:r>
    </w:p>
    <w:p w:rsidR="00DE2008" w:rsidRPr="001A3E51" w:rsidRDefault="00DE2008" w:rsidP="007554A0">
      <w:pPr>
        <w:spacing w:line="240" w:lineRule="auto"/>
        <w:jc w:val="both"/>
        <w:rPr>
          <w:rFonts w:eastAsia="Arial Unicode MS" w:cs="Arial"/>
          <w:spacing w:val="-4"/>
        </w:rPr>
      </w:pPr>
    </w:p>
    <w:p w:rsidR="009F2036" w:rsidRPr="001A3E51" w:rsidRDefault="009F2036" w:rsidP="007554A0">
      <w:pPr>
        <w:spacing w:line="240" w:lineRule="auto"/>
        <w:jc w:val="both"/>
        <w:rPr>
          <w:rFonts w:eastAsia="Arial Unicode MS" w:cs="Arial"/>
        </w:rPr>
      </w:pPr>
      <w:r w:rsidRPr="001A3E51">
        <w:rPr>
          <w:rFonts w:eastAsia="Arial Unicode MS" w:cs="Arial"/>
        </w:rPr>
        <w:t>Th</w:t>
      </w:r>
      <w:r w:rsidR="007B3C78" w:rsidRPr="001A3E51">
        <w:rPr>
          <w:rFonts w:eastAsia="Arial Unicode MS" w:cs="Arial"/>
        </w:rPr>
        <w:t>is</w:t>
      </w:r>
      <w:r w:rsidRPr="001A3E51">
        <w:rPr>
          <w:rFonts w:eastAsia="Arial Unicode MS" w:cs="Arial"/>
        </w:rPr>
        <w:t xml:space="preserve"> interim financial information should be read in conjunction with the annual financial statements for</w:t>
      </w:r>
      <w:r w:rsidR="005A015E" w:rsidRPr="001A3E51">
        <w:rPr>
          <w:rFonts w:eastAsia="Arial Unicode MS" w:cs="Arial"/>
        </w:rPr>
        <w:t xml:space="preserve"> the year ended 31 December 201</w:t>
      </w:r>
      <w:r w:rsidR="008421FE" w:rsidRPr="001A3E51">
        <w:rPr>
          <w:rFonts w:eastAsia="Arial Unicode MS" w:cs="Arial"/>
        </w:rPr>
        <w:t>8</w:t>
      </w:r>
      <w:r w:rsidRPr="001A3E51">
        <w:rPr>
          <w:rFonts w:eastAsia="Arial Unicode MS" w:cs="Arial"/>
        </w:rPr>
        <w:t>.</w:t>
      </w:r>
    </w:p>
    <w:p w:rsidR="009F2036" w:rsidRPr="001A3E51" w:rsidRDefault="009F2036" w:rsidP="007554A0">
      <w:pPr>
        <w:spacing w:line="240" w:lineRule="auto"/>
        <w:jc w:val="both"/>
        <w:rPr>
          <w:rFonts w:eastAsia="Arial Unicode MS" w:cs="Arial"/>
        </w:rPr>
      </w:pPr>
    </w:p>
    <w:p w:rsidR="009F2036" w:rsidRPr="001A3E51" w:rsidRDefault="00DE6568" w:rsidP="007554A0">
      <w:pPr>
        <w:spacing w:line="240" w:lineRule="auto"/>
        <w:jc w:val="both"/>
        <w:rPr>
          <w:rFonts w:eastAsia="Arial Unicode MS" w:cs="Arial"/>
        </w:rPr>
      </w:pPr>
      <w:r w:rsidRPr="001A3E51">
        <w:rPr>
          <w:rFonts w:eastAsia="Arial Unicode MS" w:cs="Arial"/>
        </w:rPr>
        <w:t>An English version of the</w:t>
      </w:r>
      <w:r w:rsidR="005D71AE" w:rsidRPr="001A3E51">
        <w:rPr>
          <w:rFonts w:eastAsia="Arial Unicode MS" w:cs="Arial"/>
        </w:rPr>
        <w:t xml:space="preserve"> </w:t>
      </w:r>
      <w:r w:rsidR="009F2036" w:rsidRPr="001A3E51">
        <w:rPr>
          <w:rFonts w:eastAsia="Arial Unicode MS" w:cs="Arial"/>
        </w:rPr>
        <w:t xml:space="preserve">interim </w:t>
      </w:r>
      <w:r w:rsidR="002C71D2" w:rsidRPr="001A3E51">
        <w:rPr>
          <w:rFonts w:eastAsia="Arial Unicode MS" w:cs="Arial"/>
        </w:rPr>
        <w:t xml:space="preserve">consolidated and separate </w:t>
      </w:r>
      <w:r w:rsidR="009F2036" w:rsidRPr="001A3E51">
        <w:rPr>
          <w:rFonts w:eastAsia="Arial Unicode MS" w:cs="Arial"/>
        </w:rPr>
        <w:t>financial information has been prepared from the interim financial information that is in the Thai language. In the event of a conflict or a difference in interpretation between the two languages, the Thai language interim financial information shall prevail.</w:t>
      </w:r>
    </w:p>
    <w:p w:rsidR="00C018A5" w:rsidRPr="001A3E51" w:rsidRDefault="00C018A5" w:rsidP="007554A0">
      <w:pPr>
        <w:spacing w:line="240" w:lineRule="auto"/>
        <w:jc w:val="both"/>
        <w:rPr>
          <w:rFonts w:eastAsia="Arial Unicode MS" w:cs="Arial"/>
        </w:rPr>
      </w:pPr>
    </w:p>
    <w:p w:rsidR="00C43E39" w:rsidRPr="001A3E51" w:rsidRDefault="00C43E39" w:rsidP="007554A0">
      <w:pPr>
        <w:spacing w:line="240" w:lineRule="auto"/>
        <w:jc w:val="both"/>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C43E39" w:rsidRPr="001A3E51" w:rsidTr="003D29C5">
        <w:trPr>
          <w:trHeight w:val="386"/>
        </w:trPr>
        <w:tc>
          <w:tcPr>
            <w:tcW w:w="9461" w:type="dxa"/>
            <w:shd w:val="clear" w:color="auto" w:fill="FFA543"/>
            <w:vAlign w:val="center"/>
          </w:tcPr>
          <w:p w:rsidR="00C43E39" w:rsidRPr="001A3E51" w:rsidRDefault="00C43E39" w:rsidP="007554A0">
            <w:pPr>
              <w:pStyle w:val="Heading"/>
              <w:ind w:left="504"/>
              <w:rPr>
                <w:rFonts w:ascii="Arial" w:hAnsi="Arial" w:cs="Arial"/>
                <w:sz w:val="20"/>
                <w:szCs w:val="20"/>
                <w:cs/>
              </w:rPr>
            </w:pPr>
            <w:r w:rsidRPr="001A3E51">
              <w:rPr>
                <w:rFonts w:ascii="Arial" w:hAnsi="Arial" w:cs="Arial"/>
                <w:sz w:val="20"/>
                <w:szCs w:val="20"/>
              </w:rPr>
              <w:t>3</w:t>
            </w:r>
            <w:r w:rsidRPr="001A3E51">
              <w:rPr>
                <w:rFonts w:ascii="Arial" w:hAnsi="Arial" w:cs="Arial"/>
                <w:sz w:val="20"/>
                <w:szCs w:val="20"/>
              </w:rPr>
              <w:tab/>
              <w:t>Accounting policies</w:t>
            </w:r>
          </w:p>
        </w:tc>
      </w:tr>
    </w:tbl>
    <w:p w:rsidR="00A2370D" w:rsidRPr="001A3E51" w:rsidRDefault="00A2370D" w:rsidP="007554A0">
      <w:pPr>
        <w:spacing w:line="240" w:lineRule="auto"/>
        <w:jc w:val="both"/>
        <w:rPr>
          <w:rFonts w:eastAsia="Arial Unicode MS" w:cs="Arial"/>
        </w:rPr>
      </w:pPr>
    </w:p>
    <w:p w:rsidR="004A568D" w:rsidRPr="001A3E51" w:rsidRDefault="009C1400" w:rsidP="007554A0">
      <w:pPr>
        <w:spacing w:line="240" w:lineRule="auto"/>
        <w:jc w:val="both"/>
        <w:rPr>
          <w:rFonts w:eastAsia="Arial Unicode MS" w:cs="Arial"/>
        </w:rPr>
      </w:pPr>
      <w:r w:rsidRPr="001A3E51">
        <w:rPr>
          <w:rFonts w:eastAsia="Arial Unicode MS" w:cs="Arial"/>
          <w:spacing w:val="-2"/>
        </w:rPr>
        <w:t>The accounting policies used in the preparation of the interim financial information are consistent w</w:t>
      </w:r>
      <w:r w:rsidR="002C71D2" w:rsidRPr="001A3E51">
        <w:rPr>
          <w:rFonts w:eastAsia="Arial Unicode MS" w:cs="Arial"/>
          <w:spacing w:val="-2"/>
        </w:rPr>
        <w:t>ith those</w:t>
      </w:r>
      <w:r w:rsidR="002C71D2" w:rsidRPr="001A3E51">
        <w:rPr>
          <w:rFonts w:eastAsia="Arial Unicode MS" w:cs="Arial"/>
        </w:rPr>
        <w:t xml:space="preserve"> used in the </w:t>
      </w:r>
      <w:r w:rsidRPr="001A3E51">
        <w:rPr>
          <w:rFonts w:eastAsia="Arial Unicode MS" w:cs="Arial"/>
        </w:rPr>
        <w:t>financial statements for</w:t>
      </w:r>
      <w:r w:rsidR="00805A42" w:rsidRPr="001A3E51">
        <w:rPr>
          <w:rFonts w:eastAsia="Arial Unicode MS" w:cs="Arial"/>
        </w:rPr>
        <w:t xml:space="preserve"> the year ended 31 December </w:t>
      </w:r>
      <w:r w:rsidR="008421FE" w:rsidRPr="001A3E51">
        <w:rPr>
          <w:rFonts w:eastAsia="Arial Unicode MS" w:cs="Arial"/>
        </w:rPr>
        <w:t>2018</w:t>
      </w:r>
      <w:r w:rsidR="00DE2008" w:rsidRPr="001A3E51">
        <w:rPr>
          <w:rFonts w:eastAsia="Arial Unicode MS" w:cs="Arial"/>
        </w:rPr>
        <w:t>, except as described in note 4.</w:t>
      </w:r>
    </w:p>
    <w:p w:rsidR="00EF0175" w:rsidRPr="001A3E51" w:rsidRDefault="00EF0175" w:rsidP="007554A0">
      <w:pPr>
        <w:spacing w:line="240" w:lineRule="auto"/>
        <w:jc w:val="both"/>
        <w:rPr>
          <w:rFonts w:eastAsia="Arial Unicode MS" w:cs="Arial"/>
        </w:rPr>
      </w:pPr>
    </w:p>
    <w:p w:rsidR="001256CB" w:rsidRPr="001A3E51" w:rsidRDefault="007B3C78" w:rsidP="007554A0">
      <w:pPr>
        <w:spacing w:line="240" w:lineRule="auto"/>
        <w:jc w:val="thaiDistribute"/>
        <w:rPr>
          <w:rFonts w:eastAsia="Arial Unicode MS" w:cs="Arial"/>
        </w:rPr>
      </w:pPr>
      <w:r w:rsidRPr="001A3E51">
        <w:rPr>
          <w:rFonts w:eastAsia="Arial Unicode MS" w:cs="Arial"/>
        </w:rPr>
        <w:t>Commencing</w:t>
      </w:r>
      <w:r w:rsidR="001256CB" w:rsidRPr="001A3E51">
        <w:rPr>
          <w:rFonts w:eastAsia="Arial Unicode MS" w:cs="Arial"/>
        </w:rPr>
        <w:t xml:space="preserve"> on 1 January 2019, the Group has adopted the </w:t>
      </w:r>
      <w:r w:rsidRPr="001A3E51">
        <w:rPr>
          <w:rFonts w:eastAsia="Arial Unicode MS" w:cs="Arial"/>
        </w:rPr>
        <w:t xml:space="preserve">new and </w:t>
      </w:r>
      <w:r w:rsidR="001256CB" w:rsidRPr="001A3E51">
        <w:rPr>
          <w:rFonts w:eastAsia="Arial Unicode MS" w:cs="Arial"/>
        </w:rPr>
        <w:t xml:space="preserve">amended Thai Financial Reporting Standards effective for the period beginning on or after 1 January 2019 which </w:t>
      </w:r>
      <w:r w:rsidRPr="001A3E51">
        <w:rPr>
          <w:rFonts w:eastAsia="Arial Unicode MS" w:cs="Arial"/>
        </w:rPr>
        <w:t>do not</w:t>
      </w:r>
      <w:r w:rsidR="001256CB" w:rsidRPr="001A3E51">
        <w:rPr>
          <w:rFonts w:eastAsia="Arial Unicode MS" w:cs="Arial"/>
        </w:rPr>
        <w:t xml:space="preserve"> have a significant impact to the Group</w:t>
      </w:r>
      <w:r w:rsidR="00D52498" w:rsidRPr="001A3E51">
        <w:rPr>
          <w:rFonts w:eastAsia="Arial Unicode MS" w:cs="Arial"/>
        </w:rPr>
        <w:t>.</w:t>
      </w:r>
    </w:p>
    <w:p w:rsidR="001256CB" w:rsidRPr="001A3E51" w:rsidRDefault="001256CB" w:rsidP="007554A0">
      <w:pPr>
        <w:spacing w:line="240" w:lineRule="auto"/>
        <w:jc w:val="thaiDistribute"/>
        <w:rPr>
          <w:rFonts w:eastAsia="Arial Unicode MS" w:cs="Arial"/>
        </w:rPr>
      </w:pPr>
    </w:p>
    <w:p w:rsidR="00D42A83" w:rsidRPr="001A3E51" w:rsidRDefault="007B3C78" w:rsidP="007554A0">
      <w:pPr>
        <w:spacing w:line="240" w:lineRule="auto"/>
        <w:jc w:val="thaiDistribute"/>
        <w:rPr>
          <w:rFonts w:eastAsia="Arial Unicode MS" w:cs="Arial"/>
        </w:rPr>
      </w:pPr>
      <w:r w:rsidRPr="001A3E51">
        <w:rPr>
          <w:rFonts w:eastAsia="Arial Unicode MS" w:cs="Arial"/>
        </w:rPr>
        <w:t xml:space="preserve">The Group has not early </w:t>
      </w:r>
      <w:r w:rsidR="001256CB" w:rsidRPr="001A3E51">
        <w:rPr>
          <w:rFonts w:eastAsia="Arial Unicode MS" w:cs="Arial"/>
        </w:rPr>
        <w:t xml:space="preserve">adopted the new and amended Thai Financial Reporting Standards which are </w:t>
      </w:r>
      <w:r w:rsidR="001256CB" w:rsidRPr="00590469">
        <w:rPr>
          <w:rFonts w:eastAsia="Arial Unicode MS" w:cs="Arial"/>
          <w:spacing w:val="-4"/>
        </w:rPr>
        <w:t xml:space="preserve">effective for the period beginning on or after 1 January </w:t>
      </w:r>
      <w:r w:rsidR="002C71D2" w:rsidRPr="00590469">
        <w:rPr>
          <w:rFonts w:eastAsia="Arial Unicode MS" w:cs="Arial"/>
          <w:spacing w:val="-4"/>
        </w:rPr>
        <w:t xml:space="preserve">2020. The Group’s </w:t>
      </w:r>
      <w:r w:rsidR="001256CB" w:rsidRPr="00590469">
        <w:rPr>
          <w:rFonts w:eastAsia="Arial Unicode MS" w:cs="Arial"/>
          <w:spacing w:val="-4"/>
        </w:rPr>
        <w:t>management is currently assessing</w:t>
      </w:r>
      <w:r w:rsidR="001256CB" w:rsidRPr="001A3E51">
        <w:rPr>
          <w:rFonts w:eastAsia="Arial Unicode MS" w:cs="Arial"/>
        </w:rPr>
        <w:t xml:space="preserve"> the impacts from these standards.</w:t>
      </w:r>
    </w:p>
    <w:p w:rsidR="001F560A" w:rsidRPr="001A3E51" w:rsidRDefault="001F560A" w:rsidP="007554A0">
      <w:pPr>
        <w:tabs>
          <w:tab w:val="left" w:pos="5760"/>
        </w:tabs>
        <w:spacing w:line="240" w:lineRule="auto"/>
        <w:jc w:val="both"/>
        <w:rPr>
          <w:rFonts w:eastAsia="Arial Unicode MS" w:cs="Arial"/>
        </w:rPr>
      </w:pPr>
    </w:p>
    <w:p w:rsidR="00A23D02" w:rsidRPr="001A3E51" w:rsidRDefault="006D1FD3" w:rsidP="007554A0">
      <w:pPr>
        <w:tabs>
          <w:tab w:val="left" w:pos="5760"/>
        </w:tabs>
        <w:spacing w:line="240" w:lineRule="auto"/>
        <w:jc w:val="both"/>
        <w:rPr>
          <w:rFonts w:eastAsia="Arial Unicode MS" w:cs="Arial"/>
        </w:rPr>
      </w:pPr>
      <w:r w:rsidRPr="001A3E51">
        <w:rPr>
          <w:rFonts w:eastAsia="Arial Unicode MS" w:cs="Arial"/>
        </w:rPr>
        <w:br w:type="page"/>
      </w:r>
    </w:p>
    <w:p w:rsidR="006D1FD3" w:rsidRPr="001A3E51" w:rsidRDefault="006D1FD3" w:rsidP="007554A0">
      <w:pPr>
        <w:tabs>
          <w:tab w:val="left" w:pos="5760"/>
        </w:tabs>
        <w:spacing w:line="240" w:lineRule="auto"/>
        <w:jc w:val="both"/>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C43E39" w:rsidRPr="001A3E51" w:rsidTr="003D29C5">
        <w:trPr>
          <w:trHeight w:val="386"/>
        </w:trPr>
        <w:tc>
          <w:tcPr>
            <w:tcW w:w="9461" w:type="dxa"/>
            <w:shd w:val="clear" w:color="auto" w:fill="FFA543"/>
            <w:vAlign w:val="center"/>
          </w:tcPr>
          <w:p w:rsidR="00C43E39" w:rsidRPr="001A3E51" w:rsidRDefault="00C43E39" w:rsidP="007554A0">
            <w:pPr>
              <w:pStyle w:val="Heading"/>
              <w:ind w:left="504"/>
              <w:rPr>
                <w:rFonts w:ascii="Arial" w:hAnsi="Arial" w:cs="Arial"/>
                <w:sz w:val="20"/>
                <w:szCs w:val="20"/>
                <w:cs/>
              </w:rPr>
            </w:pPr>
            <w:r w:rsidRPr="001A3E51">
              <w:rPr>
                <w:rFonts w:ascii="Arial" w:hAnsi="Arial" w:cs="Arial"/>
                <w:sz w:val="20"/>
                <w:szCs w:val="20"/>
              </w:rPr>
              <w:t>4</w:t>
            </w:r>
            <w:r w:rsidRPr="001A3E51">
              <w:rPr>
                <w:rFonts w:ascii="Arial" w:hAnsi="Arial" w:cs="Arial"/>
                <w:sz w:val="20"/>
                <w:szCs w:val="20"/>
              </w:rPr>
              <w:tab/>
              <w:t>Change in accounting policies</w:t>
            </w:r>
          </w:p>
        </w:tc>
      </w:tr>
    </w:tbl>
    <w:p w:rsidR="001F560A" w:rsidRPr="001A3E51" w:rsidRDefault="001F560A" w:rsidP="007554A0">
      <w:pPr>
        <w:spacing w:line="240" w:lineRule="auto"/>
        <w:jc w:val="both"/>
        <w:rPr>
          <w:rFonts w:eastAsia="Arial Unicode MS" w:cs="Arial"/>
          <w:b/>
          <w:bCs/>
        </w:rPr>
      </w:pPr>
    </w:p>
    <w:p w:rsidR="00B4241D" w:rsidRPr="001A3E51" w:rsidRDefault="00B4241D" w:rsidP="007554A0">
      <w:pPr>
        <w:spacing w:line="240" w:lineRule="auto"/>
        <w:jc w:val="thaiDistribute"/>
        <w:rPr>
          <w:rFonts w:eastAsia="Cordia New" w:cs="Arial"/>
          <w:lang w:val="en-US"/>
        </w:rPr>
      </w:pPr>
      <w:r w:rsidRPr="001A3E51">
        <w:rPr>
          <w:rFonts w:eastAsia="Cordia New" w:cs="Arial"/>
          <w:lang w:val="en-US"/>
        </w:rPr>
        <w:t>The Group has adopted the new Th</w:t>
      </w:r>
      <w:r w:rsidR="007B3C78" w:rsidRPr="001A3E51">
        <w:rPr>
          <w:rFonts w:eastAsia="Cordia New" w:cs="Arial"/>
          <w:lang w:val="en-US"/>
        </w:rPr>
        <w:t xml:space="preserve">ai Financial Reporting Standard (TFRS) </w:t>
      </w:r>
      <w:r w:rsidRPr="001A3E51">
        <w:rPr>
          <w:rFonts w:eastAsia="Cordia New" w:cs="Arial"/>
          <w:lang w:val="en-US"/>
        </w:rPr>
        <w:t xml:space="preserve">15, </w:t>
      </w:r>
      <w:r w:rsidR="007B3C78" w:rsidRPr="001A3E51">
        <w:rPr>
          <w:rFonts w:eastAsia="Cordia New" w:cs="Arial"/>
          <w:lang w:val="en-US"/>
        </w:rPr>
        <w:t>“</w:t>
      </w:r>
      <w:r w:rsidRPr="001A3E51">
        <w:rPr>
          <w:rFonts w:eastAsia="Cordia New" w:cs="Arial"/>
          <w:lang w:val="en-US"/>
        </w:rPr>
        <w:t xml:space="preserve">Revenue from contracts </w:t>
      </w:r>
      <w:r w:rsidRPr="001E2B64">
        <w:rPr>
          <w:rFonts w:eastAsia="Cordia New" w:cs="Arial"/>
          <w:spacing w:val="-4"/>
          <w:lang w:val="en-US"/>
        </w:rPr>
        <w:t>with customers</w:t>
      </w:r>
      <w:r w:rsidR="007B3C78" w:rsidRPr="001E2B64">
        <w:rPr>
          <w:rFonts w:eastAsia="Cordia New" w:cs="Arial"/>
          <w:spacing w:val="-4"/>
          <w:lang w:val="en-US"/>
        </w:rPr>
        <w:t>”</w:t>
      </w:r>
      <w:r w:rsidRPr="001E2B64">
        <w:rPr>
          <w:rFonts w:eastAsia="Cordia New" w:cs="Arial"/>
          <w:spacing w:val="-4"/>
          <w:lang w:val="en-US"/>
        </w:rPr>
        <w:t xml:space="preserve"> from 1 January 2019.</w:t>
      </w:r>
      <w:r w:rsidR="00F0307E" w:rsidRPr="001E2B64">
        <w:rPr>
          <w:rFonts w:eastAsia="Cordia New" w:cs="Arial"/>
          <w:spacing w:val="-4"/>
          <w:lang w:val="en-US"/>
        </w:rPr>
        <w:t xml:space="preserve"> </w:t>
      </w:r>
      <w:r w:rsidRPr="001E2B64">
        <w:rPr>
          <w:rFonts w:eastAsia="Cordia New" w:cs="Arial"/>
          <w:spacing w:val="-4"/>
          <w:lang w:val="en-US"/>
        </w:rPr>
        <w:t>The adoption o</w:t>
      </w:r>
      <w:r w:rsidR="007B3C78" w:rsidRPr="001E2B64">
        <w:rPr>
          <w:rFonts w:eastAsia="Cordia New" w:cs="Arial"/>
          <w:spacing w:val="-4"/>
          <w:lang w:val="en-US"/>
        </w:rPr>
        <w:t xml:space="preserve">f TFRS 15 </w:t>
      </w:r>
      <w:r w:rsidRPr="001E2B64">
        <w:rPr>
          <w:rFonts w:eastAsia="Cordia New" w:cs="Arial"/>
          <w:spacing w:val="-4"/>
          <w:lang w:val="en-US"/>
        </w:rPr>
        <w:t>affects</w:t>
      </w:r>
      <w:r w:rsidR="007B3C78" w:rsidRPr="001E2B64">
        <w:rPr>
          <w:rFonts w:eastAsia="Cordia New" w:cs="Arial"/>
          <w:spacing w:val="-4"/>
          <w:lang w:val="en-US"/>
        </w:rPr>
        <w:t xml:space="preserve"> only</w:t>
      </w:r>
      <w:r w:rsidRPr="001E2B64">
        <w:rPr>
          <w:rFonts w:eastAsia="Cordia New" w:cs="Arial"/>
          <w:spacing w:val="-4"/>
          <w:lang w:val="en-US"/>
        </w:rPr>
        <w:t xml:space="preserve"> the Group’s accounting treatment</w:t>
      </w:r>
      <w:r w:rsidRPr="001A3E51">
        <w:rPr>
          <w:rFonts w:eastAsia="Cordia New" w:cs="Arial"/>
          <w:lang w:val="en-US"/>
        </w:rPr>
        <w:t xml:space="preserve"> on revenue recognition of capacity payments and availability payments in relation to the availabilities of the </w:t>
      </w:r>
      <w:r w:rsidRPr="001E2B64">
        <w:rPr>
          <w:rFonts w:eastAsia="Cordia New" w:cs="Arial"/>
          <w:spacing w:val="-4"/>
          <w:lang w:val="en-US"/>
        </w:rPr>
        <w:t>power plants, as agreed with the Electricity Generating Authority of Thailand (EGAT)</w:t>
      </w:r>
      <w:r w:rsidRPr="001E2B64">
        <w:rPr>
          <w:rFonts w:eastAsia="Cordia New" w:cs="Arial"/>
          <w:spacing w:val="-4"/>
          <w:cs/>
          <w:lang w:val="en-US"/>
        </w:rPr>
        <w:t xml:space="preserve"> </w:t>
      </w:r>
      <w:r w:rsidRPr="001E2B64">
        <w:rPr>
          <w:rFonts w:eastAsia="Cordia New" w:cs="Arial"/>
          <w:spacing w:val="-4"/>
        </w:rPr>
        <w:t>and industrial customers</w:t>
      </w:r>
      <w:r w:rsidRPr="001A3E51">
        <w:rPr>
          <w:rFonts w:eastAsia="Cordia New" w:cs="Arial"/>
          <w:lang w:val="en-US"/>
        </w:rPr>
        <w:t xml:space="preserve"> and in accordance with terms of the Power Purchase Agreements. The Group recognises this revenue in profit or loss when rendering services to customers according to the agreements. If the Group receives consideration above the services rendered, the Group recognises the excess consideration as a contract liability. On the other hand, if the Group receives consideration less than the </w:t>
      </w:r>
      <w:r w:rsidR="00DE6568" w:rsidRPr="001A3E51">
        <w:rPr>
          <w:rFonts w:eastAsia="Cordia New" w:cs="Arial"/>
          <w:lang w:val="en-US"/>
        </w:rPr>
        <w:t>service rendered</w:t>
      </w:r>
      <w:r w:rsidRPr="001A3E51">
        <w:rPr>
          <w:rFonts w:eastAsia="Cordia New" w:cs="Arial"/>
          <w:lang w:val="en-US"/>
        </w:rPr>
        <w:t>, the Group recognises the consideration as a contract asset.</w:t>
      </w:r>
    </w:p>
    <w:p w:rsidR="00B4241D" w:rsidRPr="001A3E51" w:rsidRDefault="00B4241D" w:rsidP="007554A0">
      <w:pPr>
        <w:spacing w:line="240" w:lineRule="auto"/>
        <w:jc w:val="thaiDistribute"/>
        <w:rPr>
          <w:rFonts w:eastAsia="Cordia New" w:cs="Arial"/>
          <w:color w:val="000000"/>
          <w:lang w:val="en-US"/>
        </w:rPr>
      </w:pPr>
    </w:p>
    <w:p w:rsidR="00B4241D" w:rsidRPr="001A3E51" w:rsidRDefault="00B4241D" w:rsidP="007554A0">
      <w:pPr>
        <w:spacing w:line="240" w:lineRule="auto"/>
        <w:jc w:val="thaiDistribute"/>
        <w:rPr>
          <w:rFonts w:eastAsia="Cordia New" w:cs="Arial"/>
          <w:color w:val="000000"/>
          <w:spacing w:val="-2"/>
          <w:lang w:val="en-US"/>
        </w:rPr>
      </w:pPr>
      <w:r w:rsidRPr="001A3E51">
        <w:rPr>
          <w:rFonts w:eastAsia="Cordia New" w:cs="Arial"/>
          <w:color w:val="000000"/>
          <w:spacing w:val="-2"/>
          <w:lang w:val="en-US"/>
        </w:rPr>
        <w:t xml:space="preserve">However, the </w:t>
      </w:r>
      <w:r w:rsidR="007B3C78" w:rsidRPr="001A3E51">
        <w:rPr>
          <w:rFonts w:eastAsia="Cordia New" w:cs="Arial"/>
          <w:color w:val="000000"/>
          <w:spacing w:val="-2"/>
          <w:lang w:val="en-US"/>
        </w:rPr>
        <w:t>adoption of the new revenue standard</w:t>
      </w:r>
      <w:r w:rsidRPr="001A3E51">
        <w:rPr>
          <w:rFonts w:eastAsia="Cordia New" w:cs="Arial"/>
          <w:color w:val="000000"/>
          <w:spacing w:val="-2"/>
          <w:lang w:val="en-US"/>
        </w:rPr>
        <w:t xml:space="preserve"> do not have significant </w:t>
      </w:r>
      <w:r w:rsidR="007B3C78" w:rsidRPr="001A3E51">
        <w:rPr>
          <w:rFonts w:eastAsia="Cordia New" w:cs="Arial"/>
          <w:color w:val="000000"/>
          <w:spacing w:val="-2"/>
          <w:lang w:val="en-US"/>
        </w:rPr>
        <w:t xml:space="preserve">impact on the Group’s financial </w:t>
      </w:r>
      <w:r w:rsidRPr="001A3E51">
        <w:rPr>
          <w:rFonts w:eastAsia="Cordia New" w:cs="Arial"/>
          <w:color w:val="000000"/>
          <w:spacing w:val="-2"/>
          <w:lang w:val="en-US"/>
        </w:rPr>
        <w:t>information.</w:t>
      </w:r>
    </w:p>
    <w:p w:rsidR="00B4241D" w:rsidRPr="001A3E51" w:rsidRDefault="00B4241D" w:rsidP="007554A0">
      <w:pPr>
        <w:spacing w:line="240" w:lineRule="auto"/>
        <w:jc w:val="thaiDistribute"/>
        <w:rPr>
          <w:rFonts w:eastAsia="Cordia New" w:cs="Arial"/>
          <w:color w:val="000000"/>
          <w:lang w:val="en-US"/>
        </w:rPr>
      </w:pPr>
    </w:p>
    <w:p w:rsidR="00A23D02" w:rsidRPr="001A3E51" w:rsidRDefault="00A23D02" w:rsidP="007554A0">
      <w:pPr>
        <w:pStyle w:val="Heading"/>
        <w:tabs>
          <w:tab w:val="clear" w:pos="431"/>
        </w:tabs>
        <w:ind w:left="0" w:firstLine="0"/>
        <w:jc w:val="thaiDistribute"/>
        <w:rPr>
          <w:rFonts w:ascii="Arial"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5D71AE" w:rsidRPr="001A3E51" w:rsidTr="003D29C5">
        <w:trPr>
          <w:trHeight w:val="386"/>
        </w:trPr>
        <w:tc>
          <w:tcPr>
            <w:tcW w:w="9461" w:type="dxa"/>
            <w:shd w:val="clear" w:color="auto" w:fill="FFA543"/>
            <w:vAlign w:val="center"/>
          </w:tcPr>
          <w:p w:rsidR="005D71AE" w:rsidRPr="001A3E51" w:rsidRDefault="005D71AE" w:rsidP="007554A0">
            <w:pPr>
              <w:pStyle w:val="Heading"/>
              <w:ind w:left="504"/>
              <w:rPr>
                <w:rFonts w:ascii="Arial" w:hAnsi="Arial" w:cs="Arial"/>
                <w:sz w:val="20"/>
                <w:szCs w:val="20"/>
              </w:rPr>
            </w:pPr>
            <w:r w:rsidRPr="001A3E51">
              <w:rPr>
                <w:rFonts w:ascii="Arial" w:hAnsi="Arial" w:cs="Arial"/>
                <w:sz w:val="20"/>
                <w:szCs w:val="20"/>
              </w:rPr>
              <w:t>5</w:t>
            </w:r>
            <w:r w:rsidRPr="001A3E51">
              <w:rPr>
                <w:rFonts w:ascii="Arial" w:hAnsi="Arial" w:cs="Arial"/>
                <w:sz w:val="20"/>
                <w:szCs w:val="20"/>
              </w:rPr>
              <w:tab/>
            </w:r>
            <w:r w:rsidR="001256CB" w:rsidRPr="001A3E51">
              <w:rPr>
                <w:rFonts w:ascii="Arial" w:hAnsi="Arial" w:cs="Arial"/>
                <w:sz w:val="20"/>
                <w:szCs w:val="20"/>
              </w:rPr>
              <w:t>Reclassification</w:t>
            </w:r>
          </w:p>
        </w:tc>
      </w:tr>
    </w:tbl>
    <w:p w:rsidR="00CA1D25" w:rsidRPr="001A3E51" w:rsidRDefault="00CA1D25" w:rsidP="007554A0">
      <w:pPr>
        <w:spacing w:line="240" w:lineRule="auto"/>
        <w:jc w:val="thaiDistribute"/>
        <w:rPr>
          <w:rFonts w:cs="Arial"/>
        </w:rPr>
      </w:pPr>
    </w:p>
    <w:p w:rsidR="001256CB" w:rsidRPr="001A3E51" w:rsidRDefault="001256CB" w:rsidP="007554A0">
      <w:pPr>
        <w:spacing w:line="240" w:lineRule="auto"/>
        <w:jc w:val="thaiDistribute"/>
        <w:rPr>
          <w:rFonts w:cs="Arial"/>
        </w:rPr>
      </w:pPr>
      <w:r w:rsidRPr="001A3E51">
        <w:rPr>
          <w:rFonts w:cs="Arial"/>
        </w:rPr>
        <w:t xml:space="preserve">During the </w:t>
      </w:r>
      <w:r w:rsidR="00F70A2C">
        <w:rPr>
          <w:rFonts w:cs="Arial"/>
        </w:rPr>
        <w:t>nine</w:t>
      </w:r>
      <w:r w:rsidRPr="001A3E51">
        <w:rPr>
          <w:rFonts w:cs="Arial"/>
        </w:rPr>
        <w:t>-mon</w:t>
      </w:r>
      <w:r w:rsidR="005B66AC" w:rsidRPr="001A3E51">
        <w:rPr>
          <w:rFonts w:cs="Arial"/>
        </w:rPr>
        <w:t xml:space="preserve">th period ended </w:t>
      </w:r>
      <w:r w:rsidR="008C753E" w:rsidRPr="001A3E51">
        <w:rPr>
          <w:rFonts w:cs="Arial"/>
        </w:rPr>
        <w:t xml:space="preserve">30 </w:t>
      </w:r>
      <w:r w:rsidR="00F70A2C">
        <w:rPr>
          <w:rFonts w:cs="Arial"/>
        </w:rPr>
        <w:t>September</w:t>
      </w:r>
      <w:r w:rsidR="005B66AC" w:rsidRPr="001A3E51">
        <w:rPr>
          <w:rFonts w:cs="Arial"/>
        </w:rPr>
        <w:t xml:space="preserve"> 2019, t</w:t>
      </w:r>
      <w:r w:rsidRPr="001A3E51">
        <w:rPr>
          <w:rFonts w:cs="Arial"/>
        </w:rPr>
        <w:t xml:space="preserve">he </w:t>
      </w:r>
      <w:r w:rsidR="000D7CF0" w:rsidRPr="001A3E51">
        <w:rPr>
          <w:rFonts w:cs="Arial"/>
        </w:rPr>
        <w:t>Group</w:t>
      </w:r>
      <w:r w:rsidRPr="001A3E51">
        <w:rPr>
          <w:rFonts w:cs="Arial"/>
        </w:rPr>
        <w:t xml:space="preserve"> has reclassified comparative figures </w:t>
      </w:r>
      <w:r w:rsidR="002C71D2" w:rsidRPr="001A3E51">
        <w:rPr>
          <w:rFonts w:cs="Arial"/>
        </w:rPr>
        <w:t xml:space="preserve">to conform with the </w:t>
      </w:r>
      <w:r w:rsidR="005642F6" w:rsidRPr="001A3E51">
        <w:rPr>
          <w:rFonts w:cs="Arial"/>
        </w:rPr>
        <w:t>current period presentation</w:t>
      </w:r>
      <w:r w:rsidR="00E330D4" w:rsidRPr="001A3E51">
        <w:rPr>
          <w:rFonts w:cs="Arial"/>
        </w:rPr>
        <w:t xml:space="preserve"> of the Group</w:t>
      </w:r>
      <w:r w:rsidR="005642F6" w:rsidRPr="001A3E51">
        <w:rPr>
          <w:rFonts w:cs="Arial"/>
        </w:rPr>
        <w:t>.</w:t>
      </w:r>
    </w:p>
    <w:p w:rsidR="003D7B91" w:rsidRPr="001A3E51" w:rsidRDefault="003D7B91" w:rsidP="007554A0">
      <w:pPr>
        <w:pStyle w:val="Heading"/>
        <w:tabs>
          <w:tab w:val="clear" w:pos="431"/>
        </w:tabs>
        <w:ind w:left="0" w:firstLine="0"/>
        <w:jc w:val="thaiDistribute"/>
        <w:rPr>
          <w:rFonts w:ascii="Arial" w:hAnsi="Arial" w:cs="Arial"/>
          <w:color w:val="auto"/>
          <w:sz w:val="20"/>
          <w:szCs w:val="20"/>
        </w:rPr>
      </w:pPr>
    </w:p>
    <w:p w:rsidR="003D7B91" w:rsidRPr="001A3E51" w:rsidRDefault="003D7B91" w:rsidP="007554A0">
      <w:pPr>
        <w:pStyle w:val="Heading"/>
        <w:tabs>
          <w:tab w:val="clear" w:pos="431"/>
        </w:tabs>
        <w:ind w:left="0" w:firstLine="0"/>
        <w:jc w:val="thaiDistribute"/>
        <w:rPr>
          <w:rFonts w:ascii="Arial" w:hAnsi="Arial" w:cs="Arial"/>
          <w:color w:val="auto"/>
          <w:sz w:val="20"/>
          <w:szCs w:val="20"/>
        </w:rPr>
      </w:pPr>
      <w:r w:rsidRPr="001A3E51">
        <w:rPr>
          <w:rFonts w:ascii="Arial" w:hAnsi="Arial" w:cs="Arial"/>
          <w:b w:val="0"/>
          <w:bCs w:val="0"/>
          <w:color w:val="auto"/>
          <w:sz w:val="20"/>
          <w:szCs w:val="20"/>
        </w:rPr>
        <w:t>Impacts on the statement of f</w:t>
      </w:r>
      <w:r w:rsidR="005642F6" w:rsidRPr="001A3E51">
        <w:rPr>
          <w:rFonts w:ascii="Arial" w:hAnsi="Arial" w:cs="Arial"/>
          <w:b w:val="0"/>
          <w:bCs w:val="0"/>
          <w:color w:val="auto"/>
          <w:sz w:val="20"/>
          <w:szCs w:val="20"/>
        </w:rPr>
        <w:t>inancial position as at 31 December</w:t>
      </w:r>
      <w:r w:rsidRPr="001A3E51">
        <w:rPr>
          <w:rFonts w:ascii="Arial" w:hAnsi="Arial" w:cs="Arial"/>
          <w:b w:val="0"/>
          <w:bCs w:val="0"/>
          <w:color w:val="auto"/>
          <w:sz w:val="20"/>
          <w:szCs w:val="20"/>
        </w:rPr>
        <w:t xml:space="preserve"> 201</w:t>
      </w:r>
      <w:r w:rsidR="005E0A21" w:rsidRPr="001A3E51">
        <w:rPr>
          <w:rFonts w:ascii="Arial" w:hAnsi="Arial" w:cs="Arial"/>
          <w:b w:val="0"/>
          <w:bCs w:val="0"/>
          <w:color w:val="auto"/>
          <w:sz w:val="20"/>
          <w:szCs w:val="20"/>
        </w:rPr>
        <w:t>8</w:t>
      </w:r>
      <w:r w:rsidR="000263C5" w:rsidRPr="001A3E51">
        <w:rPr>
          <w:rFonts w:ascii="Arial" w:hAnsi="Arial" w:cs="Arial"/>
          <w:b w:val="0"/>
          <w:bCs w:val="0"/>
          <w:color w:val="auto"/>
          <w:sz w:val="20"/>
          <w:szCs w:val="20"/>
        </w:rPr>
        <w:t>.</w:t>
      </w:r>
    </w:p>
    <w:p w:rsidR="005D71AE" w:rsidRPr="001A3E51" w:rsidRDefault="005D71AE" w:rsidP="007554A0">
      <w:pPr>
        <w:pStyle w:val="Heading"/>
        <w:tabs>
          <w:tab w:val="clear" w:pos="431"/>
        </w:tabs>
        <w:ind w:left="0" w:firstLine="0"/>
        <w:jc w:val="thaiDistribute"/>
        <w:rPr>
          <w:rFonts w:ascii="Arial" w:hAnsi="Arial" w:cs="Arial"/>
          <w:color w:val="auto"/>
          <w:sz w:val="20"/>
          <w:szCs w:val="20"/>
          <w:cs/>
        </w:rPr>
      </w:pPr>
    </w:p>
    <w:tbl>
      <w:tblPr>
        <w:tblW w:w="9457" w:type="dxa"/>
        <w:tblInd w:w="108" w:type="dxa"/>
        <w:tblBorders>
          <w:top w:val="single" w:sz="4" w:space="0" w:color="auto"/>
          <w:bottom w:val="single" w:sz="4" w:space="0" w:color="auto"/>
        </w:tblBorders>
        <w:tblLayout w:type="fixed"/>
        <w:tblLook w:val="04A0" w:firstRow="1" w:lastRow="0" w:firstColumn="1" w:lastColumn="0" w:noHBand="0" w:noVBand="1"/>
      </w:tblPr>
      <w:tblGrid>
        <w:gridCol w:w="4709"/>
        <w:gridCol w:w="1501"/>
        <w:gridCol w:w="1717"/>
        <w:gridCol w:w="1523"/>
        <w:gridCol w:w="7"/>
      </w:tblGrid>
      <w:tr w:rsidR="005D71AE" w:rsidRPr="001A3E51" w:rsidTr="006D1FD3">
        <w:trPr>
          <w:gridAfter w:val="1"/>
          <w:wAfter w:w="7" w:type="dxa"/>
        </w:trPr>
        <w:tc>
          <w:tcPr>
            <w:tcW w:w="4709" w:type="dxa"/>
            <w:tcBorders>
              <w:top w:val="nil"/>
              <w:bottom w:val="nil"/>
            </w:tcBorders>
            <w:shd w:val="clear" w:color="auto" w:fill="auto"/>
            <w:vAlign w:val="bottom"/>
          </w:tcPr>
          <w:p w:rsidR="005D71AE" w:rsidRPr="001A3E51" w:rsidRDefault="005D71AE" w:rsidP="001E2B64">
            <w:pPr>
              <w:pStyle w:val="BodyTextIndent3"/>
              <w:spacing w:line="240" w:lineRule="auto"/>
              <w:ind w:left="-101" w:right="-72"/>
              <w:rPr>
                <w:rFonts w:ascii="Arial" w:eastAsia="Arial Unicode MS" w:hAnsi="Arial" w:cs="Arial"/>
                <w:b/>
                <w:bCs/>
                <w:cs/>
              </w:rPr>
            </w:pPr>
            <w:r w:rsidRPr="001A3E51">
              <w:rPr>
                <w:rFonts w:ascii="Arial" w:eastAsia="Arial Unicode MS" w:hAnsi="Arial" w:cs="Arial"/>
                <w:b/>
                <w:bCs/>
              </w:rPr>
              <w:t xml:space="preserve">Consolidated </w:t>
            </w:r>
            <w:r w:rsidR="005E0A21" w:rsidRPr="001A3E51">
              <w:rPr>
                <w:rFonts w:ascii="Arial" w:eastAsia="Arial Unicode MS" w:hAnsi="Arial" w:cs="Arial"/>
                <w:b/>
                <w:bCs/>
              </w:rPr>
              <w:t>statement of financial position</w:t>
            </w:r>
          </w:p>
        </w:tc>
        <w:tc>
          <w:tcPr>
            <w:tcW w:w="4741" w:type="dxa"/>
            <w:gridSpan w:val="3"/>
            <w:tcBorders>
              <w:top w:val="single" w:sz="4" w:space="0" w:color="auto"/>
              <w:bottom w:val="single" w:sz="4" w:space="0" w:color="auto"/>
            </w:tcBorders>
            <w:shd w:val="clear" w:color="auto" w:fill="auto"/>
            <w:vAlign w:val="bottom"/>
          </w:tcPr>
          <w:p w:rsidR="005D71AE" w:rsidRPr="001A3E51" w:rsidRDefault="004279A1" w:rsidP="007554A0">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Baht’000</w:t>
            </w:r>
          </w:p>
        </w:tc>
      </w:tr>
      <w:tr w:rsidR="005D71AE" w:rsidRPr="001A3E51" w:rsidTr="006D1FD3">
        <w:tc>
          <w:tcPr>
            <w:tcW w:w="4709" w:type="dxa"/>
            <w:tcBorders>
              <w:top w:val="nil"/>
              <w:bottom w:val="nil"/>
            </w:tcBorders>
            <w:shd w:val="clear" w:color="auto" w:fill="auto"/>
            <w:vAlign w:val="bottom"/>
          </w:tcPr>
          <w:p w:rsidR="005D71AE" w:rsidRPr="001A3E51" w:rsidRDefault="005D71AE" w:rsidP="001E2B64">
            <w:pPr>
              <w:pStyle w:val="BodyTextIndent3"/>
              <w:spacing w:line="240" w:lineRule="auto"/>
              <w:ind w:left="-101" w:right="-72"/>
              <w:rPr>
                <w:rFonts w:ascii="Arial" w:eastAsia="Arial Unicode MS" w:hAnsi="Arial" w:cs="Arial"/>
                <w:b/>
                <w:bCs/>
              </w:rPr>
            </w:pPr>
          </w:p>
        </w:tc>
        <w:tc>
          <w:tcPr>
            <w:tcW w:w="1501" w:type="dxa"/>
            <w:tcBorders>
              <w:top w:val="single" w:sz="4" w:space="0" w:color="auto"/>
              <w:bottom w:val="single" w:sz="4" w:space="0" w:color="auto"/>
            </w:tcBorders>
            <w:shd w:val="clear" w:color="auto" w:fill="auto"/>
            <w:vAlign w:val="bottom"/>
            <w:hideMark/>
          </w:tcPr>
          <w:p w:rsidR="005D71AE" w:rsidRPr="001A3E51" w:rsidRDefault="003D7B91" w:rsidP="007554A0">
            <w:pPr>
              <w:pStyle w:val="BodyTextIndent3"/>
              <w:spacing w:line="240" w:lineRule="auto"/>
              <w:ind w:left="0" w:right="-72"/>
              <w:jc w:val="right"/>
              <w:rPr>
                <w:rFonts w:ascii="Arial" w:eastAsia="Arial Unicode MS" w:hAnsi="Arial" w:cs="Arial"/>
                <w:b/>
                <w:bCs/>
              </w:rPr>
            </w:pPr>
            <w:r w:rsidRPr="001A3E51">
              <w:rPr>
                <w:rFonts w:ascii="Arial" w:eastAsia="Arial Unicode MS" w:hAnsi="Arial" w:cs="Arial"/>
                <w:b/>
                <w:bCs/>
              </w:rPr>
              <w:t>As previously reporte</w:t>
            </w:r>
            <w:r w:rsidR="000B0CA5" w:rsidRPr="001A3E51">
              <w:rPr>
                <w:rFonts w:ascii="Arial" w:eastAsia="Arial Unicode MS" w:hAnsi="Arial" w:cs="Arial"/>
                <w:b/>
                <w:bCs/>
              </w:rPr>
              <w:t>d</w:t>
            </w:r>
          </w:p>
        </w:tc>
        <w:tc>
          <w:tcPr>
            <w:tcW w:w="1717" w:type="dxa"/>
            <w:tcBorders>
              <w:top w:val="single" w:sz="4" w:space="0" w:color="auto"/>
              <w:bottom w:val="single" w:sz="4" w:space="0" w:color="auto"/>
            </w:tcBorders>
            <w:shd w:val="clear" w:color="auto" w:fill="auto"/>
            <w:vAlign w:val="bottom"/>
            <w:hideMark/>
          </w:tcPr>
          <w:p w:rsidR="005D71AE" w:rsidRPr="001A3E51" w:rsidRDefault="005B66AC" w:rsidP="007554A0">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Re</w:t>
            </w:r>
            <w:r w:rsidR="003D7B91" w:rsidRPr="001A3E51">
              <w:rPr>
                <w:rFonts w:ascii="Arial" w:eastAsia="Arial Unicode MS" w:hAnsi="Arial" w:cs="Arial"/>
                <w:b/>
                <w:bCs/>
              </w:rPr>
              <w:t>classification</w:t>
            </w:r>
          </w:p>
        </w:tc>
        <w:tc>
          <w:tcPr>
            <w:tcW w:w="1530" w:type="dxa"/>
            <w:gridSpan w:val="2"/>
            <w:tcBorders>
              <w:top w:val="single" w:sz="4" w:space="0" w:color="auto"/>
              <w:bottom w:val="single" w:sz="4" w:space="0" w:color="auto"/>
            </w:tcBorders>
            <w:shd w:val="clear" w:color="auto" w:fill="auto"/>
            <w:vAlign w:val="bottom"/>
          </w:tcPr>
          <w:p w:rsidR="005D71AE" w:rsidRPr="001A3E51" w:rsidRDefault="005B66AC" w:rsidP="007554A0">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As reported in this</w:t>
            </w:r>
            <w:r w:rsidR="005642F6" w:rsidRPr="001A3E51">
              <w:rPr>
                <w:rFonts w:ascii="Arial" w:eastAsia="Arial Unicode MS" w:hAnsi="Arial" w:cs="Arial"/>
                <w:b/>
                <w:bCs/>
              </w:rPr>
              <w:t xml:space="preserve"> financial information</w:t>
            </w:r>
          </w:p>
        </w:tc>
      </w:tr>
      <w:tr w:rsidR="00CA1D25" w:rsidRPr="001A3E51" w:rsidTr="006D1FD3">
        <w:tc>
          <w:tcPr>
            <w:tcW w:w="4709" w:type="dxa"/>
            <w:tcBorders>
              <w:top w:val="nil"/>
              <w:bottom w:val="nil"/>
            </w:tcBorders>
          </w:tcPr>
          <w:p w:rsidR="00CA1D25" w:rsidRPr="001A3E51" w:rsidRDefault="00CA1D25" w:rsidP="001E2B64">
            <w:pPr>
              <w:pStyle w:val="BodyTextIndent3"/>
              <w:spacing w:line="240" w:lineRule="auto"/>
              <w:ind w:left="-101" w:right="-72"/>
              <w:rPr>
                <w:rFonts w:ascii="Arial" w:eastAsia="Arial Unicode MS" w:hAnsi="Arial" w:cs="Arial"/>
                <w:spacing w:val="-2"/>
                <w:lang w:eastAsia="en-GB"/>
              </w:rPr>
            </w:pPr>
          </w:p>
        </w:tc>
        <w:tc>
          <w:tcPr>
            <w:tcW w:w="1501" w:type="dxa"/>
            <w:tcBorders>
              <w:top w:val="nil"/>
              <w:bottom w:val="nil"/>
            </w:tcBorders>
            <w:shd w:val="clear" w:color="auto" w:fill="auto"/>
          </w:tcPr>
          <w:p w:rsidR="00CA1D25" w:rsidRPr="001A3E51" w:rsidRDefault="00CA1D25" w:rsidP="007554A0">
            <w:pPr>
              <w:pStyle w:val="BodyTextIndent3"/>
              <w:spacing w:line="240" w:lineRule="auto"/>
              <w:ind w:left="0" w:right="-72"/>
              <w:jc w:val="right"/>
              <w:rPr>
                <w:rFonts w:ascii="Arial" w:eastAsia="Arial Unicode MS" w:hAnsi="Arial" w:cs="Arial"/>
              </w:rPr>
            </w:pPr>
          </w:p>
        </w:tc>
        <w:tc>
          <w:tcPr>
            <w:tcW w:w="1717" w:type="dxa"/>
            <w:tcBorders>
              <w:top w:val="nil"/>
              <w:bottom w:val="nil"/>
            </w:tcBorders>
            <w:shd w:val="clear" w:color="auto" w:fill="auto"/>
          </w:tcPr>
          <w:p w:rsidR="00CA1D25" w:rsidRPr="001A3E51" w:rsidRDefault="00CA1D25" w:rsidP="007554A0">
            <w:pPr>
              <w:pStyle w:val="BodyTextIndent3"/>
              <w:spacing w:line="240" w:lineRule="auto"/>
              <w:ind w:left="0" w:right="-72"/>
              <w:jc w:val="right"/>
              <w:rPr>
                <w:rFonts w:ascii="Arial" w:eastAsia="Arial Unicode MS" w:hAnsi="Arial" w:cs="Arial"/>
              </w:rPr>
            </w:pPr>
          </w:p>
        </w:tc>
        <w:tc>
          <w:tcPr>
            <w:tcW w:w="1530" w:type="dxa"/>
            <w:gridSpan w:val="2"/>
            <w:tcBorders>
              <w:top w:val="nil"/>
              <w:bottom w:val="nil"/>
            </w:tcBorders>
            <w:shd w:val="clear" w:color="auto" w:fill="auto"/>
          </w:tcPr>
          <w:p w:rsidR="00CA1D25" w:rsidRPr="001A3E51" w:rsidRDefault="00CA1D25" w:rsidP="007554A0">
            <w:pPr>
              <w:pStyle w:val="BodyTextIndent3"/>
              <w:spacing w:line="240" w:lineRule="auto"/>
              <w:ind w:left="0" w:right="-72"/>
              <w:jc w:val="right"/>
              <w:rPr>
                <w:rFonts w:ascii="Arial" w:eastAsia="Arial Unicode MS" w:hAnsi="Arial" w:cs="Arial"/>
              </w:rPr>
            </w:pPr>
          </w:p>
        </w:tc>
      </w:tr>
      <w:tr w:rsidR="006661FD" w:rsidRPr="001A3E51" w:rsidTr="006D1FD3">
        <w:tc>
          <w:tcPr>
            <w:tcW w:w="4709" w:type="dxa"/>
            <w:tcBorders>
              <w:top w:val="nil"/>
              <w:bottom w:val="nil"/>
            </w:tcBorders>
          </w:tcPr>
          <w:p w:rsidR="006661FD" w:rsidRPr="001A3E51" w:rsidRDefault="006661FD" w:rsidP="001E2B64">
            <w:pPr>
              <w:pStyle w:val="BodyTextIndent3"/>
              <w:spacing w:line="240" w:lineRule="auto"/>
              <w:ind w:left="-101" w:right="-72"/>
              <w:rPr>
                <w:rFonts w:ascii="Arial" w:eastAsia="Arial Unicode MS" w:hAnsi="Arial" w:cs="Arial"/>
                <w:spacing w:val="-2"/>
                <w:lang w:eastAsia="en-GB"/>
              </w:rPr>
            </w:pPr>
            <w:r w:rsidRPr="001A3E51">
              <w:rPr>
                <w:rFonts w:ascii="Arial" w:eastAsia="Arial Unicode MS" w:hAnsi="Arial" w:cs="Arial"/>
                <w:spacing w:val="-2"/>
                <w:lang w:eastAsia="en-GB"/>
              </w:rPr>
              <w:t>Cash and cash equivalents</w:t>
            </w:r>
          </w:p>
        </w:tc>
        <w:tc>
          <w:tcPr>
            <w:tcW w:w="1501"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4,911,406</w:t>
            </w:r>
          </w:p>
        </w:tc>
        <w:tc>
          <w:tcPr>
            <w:tcW w:w="1717"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748,357</w:t>
            </w:r>
          </w:p>
        </w:tc>
        <w:tc>
          <w:tcPr>
            <w:tcW w:w="1530" w:type="dxa"/>
            <w:gridSpan w:val="2"/>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5,659,763</w:t>
            </w:r>
          </w:p>
        </w:tc>
      </w:tr>
      <w:tr w:rsidR="006661FD" w:rsidRPr="001A3E51" w:rsidTr="006D1FD3">
        <w:tc>
          <w:tcPr>
            <w:tcW w:w="4709" w:type="dxa"/>
            <w:tcBorders>
              <w:top w:val="nil"/>
              <w:bottom w:val="nil"/>
            </w:tcBorders>
          </w:tcPr>
          <w:p w:rsidR="006661FD" w:rsidRPr="001A3E51" w:rsidRDefault="006661FD" w:rsidP="001E2B64">
            <w:pPr>
              <w:pStyle w:val="BodyTextIndent3"/>
              <w:spacing w:line="240" w:lineRule="auto"/>
              <w:ind w:left="-101" w:right="-72"/>
              <w:rPr>
                <w:rFonts w:ascii="Arial" w:eastAsia="Arial Unicode MS" w:hAnsi="Arial" w:cs="Arial"/>
                <w:spacing w:val="-2"/>
                <w:lang w:eastAsia="en-GB"/>
              </w:rPr>
            </w:pPr>
            <w:r w:rsidRPr="001A3E51">
              <w:rPr>
                <w:rFonts w:ascii="Arial" w:eastAsia="Arial Unicode MS" w:hAnsi="Arial" w:cs="Arial"/>
                <w:spacing w:val="-2"/>
                <w:lang w:eastAsia="en-GB"/>
              </w:rPr>
              <w:t>Deposits at financial institutions used as collateral</w:t>
            </w:r>
          </w:p>
        </w:tc>
        <w:tc>
          <w:tcPr>
            <w:tcW w:w="1501"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1,087,995</w:t>
            </w:r>
          </w:p>
        </w:tc>
        <w:tc>
          <w:tcPr>
            <w:tcW w:w="1717"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(748,357)</w:t>
            </w:r>
          </w:p>
        </w:tc>
        <w:tc>
          <w:tcPr>
            <w:tcW w:w="1530" w:type="dxa"/>
            <w:gridSpan w:val="2"/>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339,638</w:t>
            </w:r>
          </w:p>
        </w:tc>
      </w:tr>
      <w:tr w:rsidR="006661FD" w:rsidRPr="001A3E51" w:rsidTr="006D1FD3">
        <w:tc>
          <w:tcPr>
            <w:tcW w:w="4709" w:type="dxa"/>
            <w:tcBorders>
              <w:top w:val="nil"/>
              <w:bottom w:val="nil"/>
            </w:tcBorders>
            <w:hideMark/>
          </w:tcPr>
          <w:p w:rsidR="006661FD" w:rsidRPr="001A3E51" w:rsidRDefault="006661FD" w:rsidP="001E2B64">
            <w:pPr>
              <w:pStyle w:val="BodyTextIndent3"/>
              <w:spacing w:line="240" w:lineRule="auto"/>
              <w:ind w:left="-101" w:right="-72"/>
              <w:rPr>
                <w:rFonts w:ascii="Arial" w:eastAsia="Arial Unicode MS" w:hAnsi="Arial" w:cs="Arial"/>
                <w:spacing w:val="-2"/>
                <w:lang w:eastAsia="en-GB"/>
              </w:rPr>
            </w:pPr>
            <w:r w:rsidRPr="001A3E51">
              <w:rPr>
                <w:rFonts w:ascii="Arial" w:eastAsia="Arial Unicode MS" w:hAnsi="Arial" w:cs="Arial"/>
                <w:spacing w:val="-2"/>
                <w:lang w:eastAsia="en-GB"/>
              </w:rPr>
              <w:t>Trade receivables, net</w:t>
            </w:r>
          </w:p>
        </w:tc>
        <w:tc>
          <w:tcPr>
            <w:tcW w:w="1501"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4,091,919</w:t>
            </w:r>
          </w:p>
        </w:tc>
        <w:tc>
          <w:tcPr>
            <w:tcW w:w="1717"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216,162</w:t>
            </w:r>
          </w:p>
        </w:tc>
        <w:tc>
          <w:tcPr>
            <w:tcW w:w="1530" w:type="dxa"/>
            <w:gridSpan w:val="2"/>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4,308,081</w:t>
            </w:r>
          </w:p>
        </w:tc>
      </w:tr>
      <w:tr w:rsidR="006661FD" w:rsidRPr="001A3E51" w:rsidTr="006D1FD3">
        <w:tc>
          <w:tcPr>
            <w:tcW w:w="4709" w:type="dxa"/>
            <w:tcBorders>
              <w:top w:val="nil"/>
              <w:bottom w:val="nil"/>
            </w:tcBorders>
            <w:hideMark/>
          </w:tcPr>
          <w:p w:rsidR="006661FD" w:rsidRPr="001A3E51" w:rsidRDefault="006661FD"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Other receivables</w:t>
            </w:r>
          </w:p>
        </w:tc>
        <w:tc>
          <w:tcPr>
            <w:tcW w:w="1501"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579,021</w:t>
            </w:r>
          </w:p>
        </w:tc>
        <w:tc>
          <w:tcPr>
            <w:tcW w:w="1717"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(216,162)</w:t>
            </w:r>
          </w:p>
        </w:tc>
        <w:tc>
          <w:tcPr>
            <w:tcW w:w="1530" w:type="dxa"/>
            <w:gridSpan w:val="2"/>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362,859</w:t>
            </w:r>
          </w:p>
        </w:tc>
      </w:tr>
      <w:tr w:rsidR="006661FD" w:rsidRPr="001A3E51" w:rsidTr="006D1FD3">
        <w:trPr>
          <w:trHeight w:val="173"/>
        </w:trPr>
        <w:tc>
          <w:tcPr>
            <w:tcW w:w="4709" w:type="dxa"/>
            <w:tcBorders>
              <w:top w:val="nil"/>
              <w:bottom w:val="nil"/>
            </w:tcBorders>
          </w:tcPr>
          <w:p w:rsidR="006661FD" w:rsidRPr="001A3E51" w:rsidRDefault="006661FD"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Intangible assets, net</w:t>
            </w:r>
          </w:p>
        </w:tc>
        <w:tc>
          <w:tcPr>
            <w:tcW w:w="1501"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498,528</w:t>
            </w:r>
          </w:p>
        </w:tc>
        <w:tc>
          <w:tcPr>
            <w:tcW w:w="1717"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1,782,469</w:t>
            </w:r>
          </w:p>
        </w:tc>
        <w:tc>
          <w:tcPr>
            <w:tcW w:w="1530" w:type="dxa"/>
            <w:gridSpan w:val="2"/>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2,280,997</w:t>
            </w:r>
          </w:p>
        </w:tc>
      </w:tr>
      <w:tr w:rsidR="006661FD" w:rsidRPr="001A3E51" w:rsidTr="006D1FD3">
        <w:tc>
          <w:tcPr>
            <w:tcW w:w="4709" w:type="dxa"/>
            <w:tcBorders>
              <w:top w:val="nil"/>
              <w:bottom w:val="nil"/>
            </w:tcBorders>
          </w:tcPr>
          <w:p w:rsidR="006661FD" w:rsidRPr="001A3E51" w:rsidRDefault="006661FD"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Right of use of natural gas distribution pipeline, net</w:t>
            </w:r>
          </w:p>
        </w:tc>
        <w:tc>
          <w:tcPr>
            <w:tcW w:w="1501"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536,746</w:t>
            </w:r>
          </w:p>
        </w:tc>
        <w:tc>
          <w:tcPr>
            <w:tcW w:w="1717"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(536,746)</w:t>
            </w:r>
          </w:p>
        </w:tc>
        <w:tc>
          <w:tcPr>
            <w:tcW w:w="1530" w:type="dxa"/>
            <w:gridSpan w:val="2"/>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w:t>
            </w:r>
          </w:p>
        </w:tc>
      </w:tr>
      <w:tr w:rsidR="006661FD" w:rsidRPr="001A3E51" w:rsidTr="006D1FD3">
        <w:tc>
          <w:tcPr>
            <w:tcW w:w="4709" w:type="dxa"/>
            <w:tcBorders>
              <w:top w:val="nil"/>
              <w:bottom w:val="nil"/>
            </w:tcBorders>
          </w:tcPr>
          <w:p w:rsidR="006661FD" w:rsidRPr="001A3E51" w:rsidRDefault="006661FD"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Right of use of asset, net</w:t>
            </w:r>
          </w:p>
        </w:tc>
        <w:tc>
          <w:tcPr>
            <w:tcW w:w="1501"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1,001,422</w:t>
            </w:r>
          </w:p>
        </w:tc>
        <w:tc>
          <w:tcPr>
            <w:tcW w:w="1717"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(1,001,422)</w:t>
            </w:r>
          </w:p>
        </w:tc>
        <w:tc>
          <w:tcPr>
            <w:tcW w:w="1530" w:type="dxa"/>
            <w:gridSpan w:val="2"/>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w:t>
            </w:r>
          </w:p>
        </w:tc>
      </w:tr>
      <w:tr w:rsidR="006661FD" w:rsidRPr="001A3E51" w:rsidTr="006D1FD3">
        <w:tc>
          <w:tcPr>
            <w:tcW w:w="4709" w:type="dxa"/>
            <w:tcBorders>
              <w:top w:val="nil"/>
              <w:bottom w:val="nil"/>
            </w:tcBorders>
          </w:tcPr>
          <w:p w:rsidR="006661FD" w:rsidRPr="001A3E51" w:rsidRDefault="006661FD"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Other non-current assets</w:t>
            </w:r>
          </w:p>
        </w:tc>
        <w:tc>
          <w:tcPr>
            <w:tcW w:w="1501" w:type="dxa"/>
            <w:tcBorders>
              <w:top w:val="nil"/>
              <w:bottom w:val="single" w:sz="4" w:space="0" w:color="auto"/>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924,164</w:t>
            </w:r>
          </w:p>
        </w:tc>
        <w:tc>
          <w:tcPr>
            <w:tcW w:w="1717" w:type="dxa"/>
            <w:tcBorders>
              <w:top w:val="nil"/>
              <w:bottom w:val="single" w:sz="4" w:space="0" w:color="auto"/>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(244,301)</w:t>
            </w:r>
          </w:p>
        </w:tc>
        <w:tc>
          <w:tcPr>
            <w:tcW w:w="1530" w:type="dxa"/>
            <w:gridSpan w:val="2"/>
            <w:tcBorders>
              <w:top w:val="nil"/>
              <w:bottom w:val="single" w:sz="4" w:space="0" w:color="auto"/>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679,863</w:t>
            </w:r>
          </w:p>
        </w:tc>
      </w:tr>
    </w:tbl>
    <w:p w:rsidR="005D71AE" w:rsidRPr="001A3E51" w:rsidRDefault="005D71AE" w:rsidP="007554A0">
      <w:pPr>
        <w:pStyle w:val="Default"/>
        <w:rPr>
          <w:rFonts w:eastAsia="Arial Unicode MS"/>
          <w:color w:val="auto"/>
          <w:sz w:val="20"/>
          <w:szCs w:val="20"/>
          <w:lang w:val="en-US"/>
        </w:rPr>
      </w:pPr>
    </w:p>
    <w:tbl>
      <w:tblPr>
        <w:tblW w:w="9457" w:type="dxa"/>
        <w:tblInd w:w="108" w:type="dxa"/>
        <w:tblBorders>
          <w:top w:val="single" w:sz="4" w:space="0" w:color="auto"/>
          <w:bottom w:val="single" w:sz="4" w:space="0" w:color="auto"/>
        </w:tblBorders>
        <w:tblLayout w:type="fixed"/>
        <w:tblLook w:val="04A0" w:firstRow="1" w:lastRow="0" w:firstColumn="1" w:lastColumn="0" w:noHBand="0" w:noVBand="1"/>
      </w:tblPr>
      <w:tblGrid>
        <w:gridCol w:w="4709"/>
        <w:gridCol w:w="1501"/>
        <w:gridCol w:w="1717"/>
        <w:gridCol w:w="1523"/>
        <w:gridCol w:w="7"/>
      </w:tblGrid>
      <w:tr w:rsidR="003D7B91" w:rsidRPr="001A3E51" w:rsidTr="006D1FD3">
        <w:trPr>
          <w:gridAfter w:val="1"/>
          <w:wAfter w:w="7" w:type="dxa"/>
        </w:trPr>
        <w:tc>
          <w:tcPr>
            <w:tcW w:w="4709" w:type="dxa"/>
            <w:tcBorders>
              <w:top w:val="nil"/>
              <w:bottom w:val="nil"/>
            </w:tcBorders>
            <w:shd w:val="clear" w:color="auto" w:fill="auto"/>
            <w:vAlign w:val="bottom"/>
          </w:tcPr>
          <w:p w:rsidR="003D7B91" w:rsidRPr="001A3E51" w:rsidRDefault="00CA1D25" w:rsidP="001E2B64">
            <w:pPr>
              <w:pStyle w:val="BodyTextIndent3"/>
              <w:spacing w:line="240" w:lineRule="auto"/>
              <w:ind w:left="-101" w:right="-72"/>
              <w:rPr>
                <w:rFonts w:ascii="Arial" w:eastAsia="Arial Unicode MS" w:hAnsi="Arial" w:cs="Arial"/>
                <w:b/>
                <w:bCs/>
                <w:cs/>
              </w:rPr>
            </w:pPr>
            <w:r w:rsidRPr="001A3E51">
              <w:rPr>
                <w:rFonts w:ascii="Arial" w:eastAsia="Arial Unicode MS" w:hAnsi="Arial" w:cs="Arial"/>
                <w:b/>
                <w:bCs/>
              </w:rPr>
              <w:t xml:space="preserve">Separate </w:t>
            </w:r>
            <w:r w:rsidR="001407C6" w:rsidRPr="001A3E51">
              <w:rPr>
                <w:rFonts w:ascii="Arial" w:eastAsia="Arial Unicode MS" w:hAnsi="Arial" w:cs="Arial"/>
                <w:b/>
                <w:bCs/>
              </w:rPr>
              <w:t>statement of financial position</w:t>
            </w:r>
          </w:p>
        </w:tc>
        <w:tc>
          <w:tcPr>
            <w:tcW w:w="4741" w:type="dxa"/>
            <w:gridSpan w:val="3"/>
            <w:tcBorders>
              <w:top w:val="single" w:sz="4" w:space="0" w:color="auto"/>
              <w:bottom w:val="single" w:sz="4" w:space="0" w:color="auto"/>
            </w:tcBorders>
            <w:shd w:val="clear" w:color="auto" w:fill="auto"/>
            <w:vAlign w:val="bottom"/>
          </w:tcPr>
          <w:p w:rsidR="003D7B91" w:rsidRPr="001A3E51" w:rsidRDefault="004279A1" w:rsidP="007554A0">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Baht’000</w:t>
            </w:r>
          </w:p>
        </w:tc>
      </w:tr>
      <w:tr w:rsidR="005B66AC" w:rsidRPr="001A3E51" w:rsidTr="006D1FD3">
        <w:tc>
          <w:tcPr>
            <w:tcW w:w="4709" w:type="dxa"/>
            <w:tcBorders>
              <w:top w:val="nil"/>
              <w:bottom w:val="nil"/>
            </w:tcBorders>
            <w:shd w:val="clear" w:color="auto" w:fill="auto"/>
            <w:vAlign w:val="bottom"/>
          </w:tcPr>
          <w:p w:rsidR="005B66AC" w:rsidRPr="001A3E51" w:rsidRDefault="005B66AC" w:rsidP="001E2B64">
            <w:pPr>
              <w:pStyle w:val="BodyTextIndent3"/>
              <w:spacing w:line="240" w:lineRule="auto"/>
              <w:ind w:left="-101" w:right="-72"/>
              <w:rPr>
                <w:rFonts w:ascii="Arial" w:eastAsia="Arial Unicode MS" w:hAnsi="Arial" w:cs="Arial"/>
                <w:b/>
                <w:bCs/>
              </w:rPr>
            </w:pPr>
          </w:p>
        </w:tc>
        <w:tc>
          <w:tcPr>
            <w:tcW w:w="1501" w:type="dxa"/>
            <w:tcBorders>
              <w:top w:val="single" w:sz="4" w:space="0" w:color="auto"/>
              <w:bottom w:val="single" w:sz="4" w:space="0" w:color="auto"/>
            </w:tcBorders>
            <w:shd w:val="clear" w:color="auto" w:fill="auto"/>
            <w:vAlign w:val="bottom"/>
            <w:hideMark/>
          </w:tcPr>
          <w:p w:rsidR="005B66AC" w:rsidRPr="001A3E51" w:rsidRDefault="005B66AC" w:rsidP="007554A0">
            <w:pPr>
              <w:pStyle w:val="BodyTextIndent3"/>
              <w:spacing w:line="240" w:lineRule="auto"/>
              <w:ind w:left="0" w:right="-72"/>
              <w:jc w:val="right"/>
              <w:rPr>
                <w:rFonts w:ascii="Arial" w:eastAsia="Arial Unicode MS" w:hAnsi="Arial" w:cs="Arial"/>
                <w:b/>
                <w:bCs/>
              </w:rPr>
            </w:pPr>
            <w:r w:rsidRPr="001A3E51">
              <w:rPr>
                <w:rFonts w:ascii="Arial" w:eastAsia="Arial Unicode MS" w:hAnsi="Arial" w:cs="Arial"/>
                <w:b/>
                <w:bCs/>
              </w:rPr>
              <w:t>As previously reported</w:t>
            </w:r>
          </w:p>
        </w:tc>
        <w:tc>
          <w:tcPr>
            <w:tcW w:w="1717" w:type="dxa"/>
            <w:tcBorders>
              <w:top w:val="single" w:sz="4" w:space="0" w:color="auto"/>
              <w:bottom w:val="single" w:sz="4" w:space="0" w:color="auto"/>
            </w:tcBorders>
            <w:shd w:val="clear" w:color="auto" w:fill="auto"/>
            <w:vAlign w:val="bottom"/>
            <w:hideMark/>
          </w:tcPr>
          <w:p w:rsidR="005B66AC" w:rsidRPr="001A3E51" w:rsidRDefault="005B66AC" w:rsidP="006D1FD3">
            <w:pPr>
              <w:pStyle w:val="BodyTextIndent3"/>
              <w:tabs>
                <w:tab w:val="clear" w:pos="1418"/>
                <w:tab w:val="clear" w:pos="3402"/>
                <w:tab w:val="clear" w:pos="4536"/>
                <w:tab w:val="clear" w:pos="5670"/>
                <w:tab w:val="clear" w:pos="6804"/>
                <w:tab w:val="clear" w:pos="7655"/>
              </w:tabs>
              <w:spacing w:line="240" w:lineRule="auto"/>
              <w:ind w:left="0" w:right="-72"/>
              <w:jc w:val="right"/>
              <w:rPr>
                <w:rFonts w:ascii="Arial" w:eastAsia="Arial Unicode MS" w:hAnsi="Arial" w:cs="Arial"/>
                <w:b/>
                <w:bCs/>
                <w:cs/>
              </w:rPr>
            </w:pPr>
            <w:r w:rsidRPr="001A3E51">
              <w:rPr>
                <w:rFonts w:ascii="Arial" w:eastAsia="Arial Unicode MS" w:hAnsi="Arial" w:cs="Arial"/>
                <w:b/>
                <w:bCs/>
              </w:rPr>
              <w:t>Reclassification</w:t>
            </w:r>
          </w:p>
        </w:tc>
        <w:tc>
          <w:tcPr>
            <w:tcW w:w="1530" w:type="dxa"/>
            <w:gridSpan w:val="2"/>
            <w:tcBorders>
              <w:top w:val="single" w:sz="4" w:space="0" w:color="auto"/>
              <w:bottom w:val="single" w:sz="4" w:space="0" w:color="auto"/>
            </w:tcBorders>
            <w:shd w:val="clear" w:color="auto" w:fill="auto"/>
            <w:vAlign w:val="bottom"/>
          </w:tcPr>
          <w:p w:rsidR="005B66AC" w:rsidRPr="001A3E51" w:rsidRDefault="005B66AC" w:rsidP="007554A0">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As reported in this financial information</w:t>
            </w:r>
          </w:p>
        </w:tc>
      </w:tr>
      <w:tr w:rsidR="005B66AC" w:rsidRPr="001A3E51" w:rsidTr="006D1FD3">
        <w:tc>
          <w:tcPr>
            <w:tcW w:w="4709" w:type="dxa"/>
            <w:tcBorders>
              <w:top w:val="nil"/>
              <w:bottom w:val="nil"/>
            </w:tcBorders>
          </w:tcPr>
          <w:p w:rsidR="005B66AC" w:rsidRPr="001A3E51" w:rsidRDefault="005B66AC" w:rsidP="001E2B64">
            <w:pPr>
              <w:pStyle w:val="BodyTextIndent3"/>
              <w:spacing w:line="240" w:lineRule="auto"/>
              <w:ind w:left="-101" w:right="-72"/>
              <w:rPr>
                <w:rFonts w:ascii="Arial" w:eastAsia="Arial Unicode MS" w:hAnsi="Arial" w:cs="Arial"/>
                <w:spacing w:val="-2"/>
                <w:lang w:eastAsia="en-GB"/>
              </w:rPr>
            </w:pPr>
          </w:p>
        </w:tc>
        <w:tc>
          <w:tcPr>
            <w:tcW w:w="1501" w:type="dxa"/>
            <w:tcBorders>
              <w:top w:val="nil"/>
              <w:bottom w:val="nil"/>
            </w:tcBorders>
            <w:shd w:val="clear" w:color="auto" w:fill="auto"/>
          </w:tcPr>
          <w:p w:rsidR="005B66AC" w:rsidRPr="001A3E51" w:rsidRDefault="005B66AC" w:rsidP="007554A0">
            <w:pPr>
              <w:spacing w:line="240" w:lineRule="auto"/>
              <w:ind w:right="-72"/>
              <w:jc w:val="right"/>
              <w:rPr>
                <w:rFonts w:eastAsia="Arial Unicode MS" w:cs="Arial"/>
              </w:rPr>
            </w:pPr>
          </w:p>
        </w:tc>
        <w:tc>
          <w:tcPr>
            <w:tcW w:w="1717" w:type="dxa"/>
            <w:tcBorders>
              <w:top w:val="nil"/>
              <w:bottom w:val="nil"/>
            </w:tcBorders>
            <w:shd w:val="clear" w:color="auto" w:fill="auto"/>
          </w:tcPr>
          <w:p w:rsidR="005B66AC" w:rsidRPr="001A3E51" w:rsidRDefault="005B66AC" w:rsidP="007554A0">
            <w:pPr>
              <w:spacing w:line="240" w:lineRule="auto"/>
              <w:ind w:right="-72"/>
              <w:jc w:val="right"/>
              <w:rPr>
                <w:rFonts w:eastAsia="Arial Unicode MS" w:cs="Arial"/>
              </w:rPr>
            </w:pPr>
          </w:p>
        </w:tc>
        <w:tc>
          <w:tcPr>
            <w:tcW w:w="1530" w:type="dxa"/>
            <w:gridSpan w:val="2"/>
            <w:tcBorders>
              <w:top w:val="nil"/>
              <w:bottom w:val="nil"/>
            </w:tcBorders>
            <w:shd w:val="clear" w:color="auto" w:fill="auto"/>
          </w:tcPr>
          <w:p w:rsidR="005B66AC" w:rsidRPr="001A3E51" w:rsidRDefault="005B66AC" w:rsidP="007554A0">
            <w:pPr>
              <w:spacing w:line="240" w:lineRule="auto"/>
              <w:ind w:right="-72"/>
              <w:jc w:val="right"/>
              <w:rPr>
                <w:rFonts w:eastAsia="Arial Unicode MS" w:cs="Arial"/>
              </w:rPr>
            </w:pPr>
          </w:p>
        </w:tc>
      </w:tr>
      <w:tr w:rsidR="006661FD" w:rsidRPr="001A3E51" w:rsidTr="006D1FD3">
        <w:tc>
          <w:tcPr>
            <w:tcW w:w="4709" w:type="dxa"/>
            <w:tcBorders>
              <w:top w:val="nil"/>
              <w:bottom w:val="nil"/>
            </w:tcBorders>
            <w:hideMark/>
          </w:tcPr>
          <w:p w:rsidR="006661FD" w:rsidRPr="001A3E51" w:rsidRDefault="006661FD" w:rsidP="001E2B64">
            <w:pPr>
              <w:pStyle w:val="BodyTextIndent3"/>
              <w:spacing w:line="240" w:lineRule="auto"/>
              <w:ind w:left="-101" w:right="-72"/>
              <w:rPr>
                <w:rFonts w:ascii="Arial" w:eastAsia="Arial Unicode MS" w:hAnsi="Arial" w:cs="Arial"/>
                <w:spacing w:val="-2"/>
                <w:lang w:eastAsia="en-GB"/>
              </w:rPr>
            </w:pPr>
            <w:r w:rsidRPr="001A3E51">
              <w:rPr>
                <w:rFonts w:ascii="Arial" w:eastAsia="Arial Unicode MS" w:hAnsi="Arial" w:cs="Arial"/>
                <w:spacing w:val="-2"/>
                <w:lang w:eastAsia="en-GB"/>
              </w:rPr>
              <w:t>Trade receivables, net</w:t>
            </w:r>
          </w:p>
        </w:tc>
        <w:tc>
          <w:tcPr>
            <w:tcW w:w="1501"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2,713,742</w:t>
            </w:r>
          </w:p>
        </w:tc>
        <w:tc>
          <w:tcPr>
            <w:tcW w:w="1717" w:type="dxa"/>
            <w:tcBorders>
              <w:top w:val="nil"/>
              <w:bottom w:val="nil"/>
            </w:tcBorders>
            <w:shd w:val="clear" w:color="auto" w:fill="auto"/>
          </w:tcPr>
          <w:p w:rsidR="006661FD" w:rsidRPr="001C4B26" w:rsidRDefault="006661FD" w:rsidP="001C4B26">
            <w:pPr>
              <w:pStyle w:val="BodyTextIndent3"/>
              <w:spacing w:line="240" w:lineRule="auto"/>
              <w:ind w:left="0" w:right="-72"/>
              <w:jc w:val="right"/>
              <w:rPr>
                <w:rFonts w:ascii="Arial" w:eastAsia="Arial Unicode MS" w:hAnsi="Arial" w:cs="Arial"/>
              </w:rPr>
            </w:pPr>
            <w:r w:rsidRPr="001C4B26">
              <w:rPr>
                <w:rFonts w:ascii="Arial" w:eastAsia="Arial Unicode MS" w:hAnsi="Arial" w:cs="Arial"/>
              </w:rPr>
              <w:t>216,162</w:t>
            </w:r>
          </w:p>
        </w:tc>
        <w:tc>
          <w:tcPr>
            <w:tcW w:w="1530" w:type="dxa"/>
            <w:gridSpan w:val="2"/>
            <w:tcBorders>
              <w:top w:val="nil"/>
              <w:bottom w:val="nil"/>
            </w:tcBorders>
            <w:shd w:val="clear" w:color="auto" w:fill="auto"/>
          </w:tcPr>
          <w:p w:rsidR="006661FD" w:rsidRPr="001C4B26" w:rsidRDefault="006661FD" w:rsidP="001C4B26">
            <w:pPr>
              <w:pStyle w:val="BodyTextIndent3"/>
              <w:spacing w:line="240" w:lineRule="auto"/>
              <w:ind w:left="0" w:right="-72"/>
              <w:jc w:val="right"/>
              <w:rPr>
                <w:rFonts w:ascii="Arial" w:eastAsia="Arial Unicode MS" w:hAnsi="Arial" w:cs="Arial"/>
              </w:rPr>
            </w:pPr>
            <w:r w:rsidRPr="001C4B26">
              <w:rPr>
                <w:rFonts w:ascii="Arial" w:eastAsia="Arial Unicode MS" w:hAnsi="Arial" w:cs="Arial"/>
              </w:rPr>
              <w:t>2,929,904</w:t>
            </w:r>
          </w:p>
        </w:tc>
      </w:tr>
      <w:tr w:rsidR="006661FD" w:rsidRPr="001A3E51" w:rsidTr="006D1FD3">
        <w:tc>
          <w:tcPr>
            <w:tcW w:w="4709" w:type="dxa"/>
            <w:tcBorders>
              <w:top w:val="nil"/>
              <w:bottom w:val="nil"/>
            </w:tcBorders>
            <w:hideMark/>
          </w:tcPr>
          <w:p w:rsidR="006661FD" w:rsidRPr="001A3E51" w:rsidRDefault="006661FD"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Other receivables</w:t>
            </w:r>
          </w:p>
        </w:tc>
        <w:tc>
          <w:tcPr>
            <w:tcW w:w="1501"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452,006</w:t>
            </w:r>
          </w:p>
        </w:tc>
        <w:tc>
          <w:tcPr>
            <w:tcW w:w="1717" w:type="dxa"/>
            <w:tcBorders>
              <w:top w:val="nil"/>
              <w:bottom w:val="nil"/>
            </w:tcBorders>
            <w:shd w:val="clear" w:color="auto" w:fill="auto"/>
          </w:tcPr>
          <w:p w:rsidR="006661FD" w:rsidRPr="001C4B26" w:rsidRDefault="006661FD" w:rsidP="001C4B26">
            <w:pPr>
              <w:pStyle w:val="BodyTextIndent3"/>
              <w:spacing w:line="240" w:lineRule="auto"/>
              <w:ind w:left="0" w:right="-72"/>
              <w:jc w:val="right"/>
              <w:rPr>
                <w:rFonts w:ascii="Arial" w:eastAsia="Arial Unicode MS" w:hAnsi="Arial" w:cs="Arial"/>
              </w:rPr>
            </w:pPr>
            <w:r w:rsidRPr="001C4B26">
              <w:rPr>
                <w:rFonts w:ascii="Arial" w:eastAsia="Arial Unicode MS" w:hAnsi="Arial" w:cs="Arial"/>
              </w:rPr>
              <w:t>(216,162)</w:t>
            </w:r>
          </w:p>
        </w:tc>
        <w:tc>
          <w:tcPr>
            <w:tcW w:w="1530" w:type="dxa"/>
            <w:gridSpan w:val="2"/>
            <w:tcBorders>
              <w:top w:val="nil"/>
              <w:bottom w:val="nil"/>
            </w:tcBorders>
            <w:shd w:val="clear" w:color="auto" w:fill="auto"/>
          </w:tcPr>
          <w:p w:rsidR="006661FD" w:rsidRPr="001C4B26" w:rsidRDefault="006661FD" w:rsidP="001C4B26">
            <w:pPr>
              <w:pStyle w:val="BodyTextIndent3"/>
              <w:spacing w:line="240" w:lineRule="auto"/>
              <w:ind w:left="0" w:right="-72"/>
              <w:jc w:val="right"/>
              <w:rPr>
                <w:rFonts w:ascii="Arial" w:eastAsia="Arial Unicode MS" w:hAnsi="Arial" w:cs="Arial"/>
              </w:rPr>
            </w:pPr>
            <w:r w:rsidRPr="001C4B26">
              <w:rPr>
                <w:rFonts w:ascii="Arial" w:eastAsia="Arial Unicode MS" w:hAnsi="Arial" w:cs="Arial"/>
              </w:rPr>
              <w:t>235,844</w:t>
            </w:r>
          </w:p>
        </w:tc>
      </w:tr>
      <w:tr w:rsidR="006661FD" w:rsidRPr="001A3E51" w:rsidTr="006D1FD3">
        <w:trPr>
          <w:trHeight w:val="173"/>
        </w:trPr>
        <w:tc>
          <w:tcPr>
            <w:tcW w:w="4709" w:type="dxa"/>
            <w:tcBorders>
              <w:top w:val="nil"/>
              <w:bottom w:val="nil"/>
            </w:tcBorders>
          </w:tcPr>
          <w:p w:rsidR="006661FD" w:rsidRPr="001A3E51" w:rsidRDefault="006661FD"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Intangible assets, net</w:t>
            </w:r>
          </w:p>
        </w:tc>
        <w:tc>
          <w:tcPr>
            <w:tcW w:w="1501"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80,644</w:t>
            </w:r>
          </w:p>
        </w:tc>
        <w:tc>
          <w:tcPr>
            <w:tcW w:w="1717" w:type="dxa"/>
            <w:tcBorders>
              <w:top w:val="nil"/>
              <w:bottom w:val="nil"/>
            </w:tcBorders>
            <w:shd w:val="clear" w:color="auto" w:fill="auto"/>
          </w:tcPr>
          <w:p w:rsidR="006661FD" w:rsidRPr="001C4B26" w:rsidRDefault="006661FD" w:rsidP="001C4B26">
            <w:pPr>
              <w:pStyle w:val="BodyTextIndent3"/>
              <w:spacing w:line="240" w:lineRule="auto"/>
              <w:ind w:left="0" w:right="-72"/>
              <w:jc w:val="right"/>
              <w:rPr>
                <w:rFonts w:ascii="Arial" w:eastAsia="Arial Unicode MS" w:hAnsi="Arial" w:cs="Arial"/>
              </w:rPr>
            </w:pPr>
            <w:r w:rsidRPr="001C4B26">
              <w:rPr>
                <w:rFonts w:ascii="Arial" w:eastAsia="Arial Unicode MS" w:hAnsi="Arial" w:cs="Arial"/>
              </w:rPr>
              <w:t>164,346</w:t>
            </w:r>
          </w:p>
        </w:tc>
        <w:tc>
          <w:tcPr>
            <w:tcW w:w="1530" w:type="dxa"/>
            <w:gridSpan w:val="2"/>
            <w:tcBorders>
              <w:top w:val="nil"/>
              <w:bottom w:val="nil"/>
            </w:tcBorders>
            <w:shd w:val="clear" w:color="auto" w:fill="auto"/>
          </w:tcPr>
          <w:p w:rsidR="006661FD" w:rsidRPr="001C4B26" w:rsidRDefault="006661FD" w:rsidP="001C4B26">
            <w:pPr>
              <w:pStyle w:val="BodyTextIndent3"/>
              <w:spacing w:line="240" w:lineRule="auto"/>
              <w:ind w:left="0" w:right="-72"/>
              <w:jc w:val="right"/>
              <w:rPr>
                <w:rFonts w:ascii="Arial" w:eastAsia="Arial Unicode MS" w:hAnsi="Arial" w:cs="Arial"/>
              </w:rPr>
            </w:pPr>
            <w:r w:rsidRPr="001C4B26">
              <w:rPr>
                <w:rFonts w:ascii="Arial" w:eastAsia="Arial Unicode MS" w:hAnsi="Arial" w:cs="Arial"/>
              </w:rPr>
              <w:t>244,990</w:t>
            </w:r>
          </w:p>
        </w:tc>
      </w:tr>
      <w:tr w:rsidR="006661FD" w:rsidRPr="001A3E51" w:rsidTr="006D1FD3">
        <w:tc>
          <w:tcPr>
            <w:tcW w:w="4709" w:type="dxa"/>
            <w:tcBorders>
              <w:top w:val="nil"/>
              <w:bottom w:val="nil"/>
            </w:tcBorders>
          </w:tcPr>
          <w:p w:rsidR="006661FD" w:rsidRPr="001A3E51" w:rsidRDefault="006661FD"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Other non-current assets</w:t>
            </w:r>
          </w:p>
        </w:tc>
        <w:tc>
          <w:tcPr>
            <w:tcW w:w="1501" w:type="dxa"/>
            <w:tcBorders>
              <w:top w:val="nil"/>
              <w:bottom w:val="single" w:sz="4" w:space="0" w:color="auto"/>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791,130</w:t>
            </w:r>
          </w:p>
        </w:tc>
        <w:tc>
          <w:tcPr>
            <w:tcW w:w="1717" w:type="dxa"/>
            <w:tcBorders>
              <w:top w:val="nil"/>
              <w:bottom w:val="single" w:sz="4" w:space="0" w:color="auto"/>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(164,346)</w:t>
            </w:r>
          </w:p>
        </w:tc>
        <w:tc>
          <w:tcPr>
            <w:tcW w:w="1530" w:type="dxa"/>
            <w:gridSpan w:val="2"/>
            <w:tcBorders>
              <w:top w:val="nil"/>
              <w:bottom w:val="single" w:sz="4" w:space="0" w:color="auto"/>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626,784</w:t>
            </w:r>
          </w:p>
        </w:tc>
      </w:tr>
    </w:tbl>
    <w:p w:rsidR="005D71AE" w:rsidRPr="001A3E51" w:rsidRDefault="005D71AE" w:rsidP="007554A0">
      <w:pPr>
        <w:spacing w:line="240" w:lineRule="auto"/>
        <w:jc w:val="thaiDistribute"/>
        <w:rPr>
          <w:rFonts w:eastAsia="Arial Unicode MS" w:cs="Arial"/>
        </w:rPr>
      </w:pPr>
    </w:p>
    <w:p w:rsidR="006D1FD3" w:rsidRPr="001A3E51" w:rsidRDefault="006D1FD3" w:rsidP="007554A0">
      <w:pPr>
        <w:pStyle w:val="Heading"/>
        <w:ind w:left="0" w:firstLine="0"/>
        <w:jc w:val="thaiDistribute"/>
        <w:rPr>
          <w:rFonts w:ascii="Arial" w:hAnsi="Arial" w:cs="Arial"/>
          <w:b w:val="0"/>
          <w:bCs w:val="0"/>
          <w:color w:val="auto"/>
          <w:sz w:val="20"/>
          <w:szCs w:val="20"/>
          <w:lang w:val="en-US"/>
        </w:rPr>
      </w:pPr>
      <w:r w:rsidRPr="001A3E51">
        <w:rPr>
          <w:rFonts w:ascii="Arial" w:hAnsi="Arial" w:cs="Arial"/>
          <w:b w:val="0"/>
          <w:bCs w:val="0"/>
          <w:color w:val="auto"/>
          <w:sz w:val="20"/>
          <w:szCs w:val="20"/>
        </w:rPr>
        <w:br w:type="page"/>
      </w:r>
    </w:p>
    <w:p w:rsidR="006D1FD3" w:rsidRPr="001A3E51" w:rsidRDefault="006D1FD3" w:rsidP="007554A0">
      <w:pPr>
        <w:pStyle w:val="Heading"/>
        <w:ind w:left="0" w:firstLine="0"/>
        <w:jc w:val="thaiDistribute"/>
        <w:rPr>
          <w:rFonts w:ascii="Arial" w:hAnsi="Arial" w:cs="Arial"/>
          <w:b w:val="0"/>
          <w:bCs w:val="0"/>
          <w:color w:val="auto"/>
          <w:sz w:val="20"/>
          <w:szCs w:val="20"/>
        </w:rPr>
      </w:pPr>
    </w:p>
    <w:p w:rsidR="003D7B91" w:rsidRPr="001A3E51" w:rsidRDefault="003D7B91" w:rsidP="007554A0">
      <w:pPr>
        <w:pStyle w:val="Heading"/>
        <w:ind w:left="0" w:firstLine="0"/>
        <w:jc w:val="thaiDistribute"/>
        <w:rPr>
          <w:rFonts w:ascii="Arial" w:hAnsi="Arial" w:cs="Arial"/>
          <w:b w:val="0"/>
          <w:bCs w:val="0"/>
          <w:color w:val="auto"/>
          <w:sz w:val="20"/>
          <w:szCs w:val="20"/>
        </w:rPr>
      </w:pPr>
      <w:r w:rsidRPr="001A3E51">
        <w:rPr>
          <w:rFonts w:ascii="Arial" w:hAnsi="Arial" w:cs="Arial"/>
          <w:b w:val="0"/>
          <w:bCs w:val="0"/>
          <w:color w:val="auto"/>
          <w:sz w:val="20"/>
          <w:szCs w:val="20"/>
        </w:rPr>
        <w:t xml:space="preserve">Impacts on the statement of income </w:t>
      </w:r>
      <w:r w:rsidR="005642F6" w:rsidRPr="001A3E51">
        <w:rPr>
          <w:rFonts w:ascii="Arial" w:hAnsi="Arial" w:cs="Arial"/>
          <w:b w:val="0"/>
          <w:bCs w:val="0"/>
          <w:color w:val="auto"/>
          <w:sz w:val="20"/>
          <w:szCs w:val="20"/>
        </w:rPr>
        <w:t>for the</w:t>
      </w:r>
      <w:r w:rsidR="007B13D7" w:rsidRPr="001A3E51">
        <w:rPr>
          <w:rFonts w:ascii="Arial" w:hAnsi="Arial" w:cs="Arial"/>
          <w:b w:val="0"/>
          <w:bCs w:val="0"/>
          <w:color w:val="auto"/>
          <w:sz w:val="20"/>
          <w:szCs w:val="20"/>
          <w:cs/>
        </w:rPr>
        <w:t xml:space="preserve"> </w:t>
      </w:r>
      <w:r w:rsidR="00E9557E" w:rsidRPr="001A3E51">
        <w:rPr>
          <w:rFonts w:ascii="Arial" w:hAnsi="Arial" w:cs="Arial"/>
          <w:b w:val="0"/>
          <w:bCs w:val="0"/>
          <w:color w:val="auto"/>
          <w:sz w:val="20"/>
          <w:szCs w:val="20"/>
        </w:rPr>
        <w:t>three</w:t>
      </w:r>
      <w:r w:rsidR="007B13D7" w:rsidRPr="001A3E51">
        <w:rPr>
          <w:rFonts w:ascii="Arial" w:hAnsi="Arial" w:cs="Arial"/>
          <w:b w:val="0"/>
          <w:bCs w:val="0"/>
          <w:color w:val="auto"/>
          <w:sz w:val="20"/>
          <w:szCs w:val="20"/>
        </w:rPr>
        <w:t>-month</w:t>
      </w:r>
      <w:r w:rsidR="005642F6" w:rsidRPr="001A3E51">
        <w:rPr>
          <w:rFonts w:ascii="Arial" w:hAnsi="Arial" w:cs="Arial"/>
          <w:b w:val="0"/>
          <w:bCs w:val="0"/>
          <w:color w:val="auto"/>
          <w:sz w:val="20"/>
          <w:szCs w:val="20"/>
        </w:rPr>
        <w:t xml:space="preserve"> period </w:t>
      </w:r>
      <w:r w:rsidR="001407C6" w:rsidRPr="001A3E51">
        <w:rPr>
          <w:rFonts w:ascii="Arial" w:hAnsi="Arial" w:cs="Arial"/>
          <w:b w:val="0"/>
          <w:bCs w:val="0"/>
          <w:color w:val="auto"/>
          <w:sz w:val="20"/>
          <w:szCs w:val="20"/>
        </w:rPr>
        <w:t xml:space="preserve">ended </w:t>
      </w:r>
      <w:r w:rsidR="008C753E" w:rsidRPr="001A3E51">
        <w:rPr>
          <w:rFonts w:ascii="Arial" w:hAnsi="Arial" w:cs="Arial"/>
          <w:b w:val="0"/>
          <w:bCs w:val="0"/>
          <w:color w:val="auto"/>
          <w:sz w:val="20"/>
          <w:szCs w:val="20"/>
        </w:rPr>
        <w:t xml:space="preserve">30 </w:t>
      </w:r>
      <w:r w:rsidR="00F70A2C">
        <w:rPr>
          <w:rFonts w:ascii="Arial" w:hAnsi="Arial" w:cs="Arial"/>
          <w:b w:val="0"/>
          <w:bCs w:val="0"/>
          <w:color w:val="auto"/>
          <w:sz w:val="20"/>
          <w:szCs w:val="20"/>
        </w:rPr>
        <w:t>September</w:t>
      </w:r>
      <w:r w:rsidR="00EF2BDA">
        <w:rPr>
          <w:rFonts w:ascii="Arial" w:hAnsi="Arial" w:cs="Arial"/>
          <w:b w:val="0"/>
          <w:bCs w:val="0"/>
          <w:color w:val="auto"/>
          <w:sz w:val="20"/>
          <w:szCs w:val="20"/>
        </w:rPr>
        <w:t xml:space="preserve"> 2018</w:t>
      </w:r>
      <w:r w:rsidR="006D1FD3" w:rsidRPr="001A3E51">
        <w:rPr>
          <w:rFonts w:ascii="Arial" w:hAnsi="Arial" w:cs="Arial"/>
          <w:b w:val="0"/>
          <w:bCs w:val="0"/>
          <w:color w:val="auto"/>
          <w:sz w:val="20"/>
          <w:szCs w:val="20"/>
        </w:rPr>
        <w:t>.</w:t>
      </w:r>
    </w:p>
    <w:p w:rsidR="003D7B91" w:rsidRPr="001A3E51" w:rsidRDefault="003D7B91" w:rsidP="007554A0">
      <w:pPr>
        <w:pStyle w:val="Heading"/>
        <w:ind w:left="0" w:firstLine="0"/>
        <w:jc w:val="thaiDistribute"/>
        <w:rPr>
          <w:rFonts w:ascii="Arial" w:hAnsi="Arial" w:cs="Arial"/>
          <w:color w:val="auto"/>
          <w:sz w:val="20"/>
          <w:szCs w:val="20"/>
        </w:rPr>
      </w:pPr>
    </w:p>
    <w:tbl>
      <w:tblPr>
        <w:tblW w:w="9457" w:type="dxa"/>
        <w:tblInd w:w="108" w:type="dxa"/>
        <w:tblBorders>
          <w:top w:val="single" w:sz="4" w:space="0" w:color="auto"/>
          <w:bottom w:val="single" w:sz="4" w:space="0" w:color="auto"/>
        </w:tblBorders>
        <w:tblLayout w:type="fixed"/>
        <w:tblLook w:val="04A0" w:firstRow="1" w:lastRow="0" w:firstColumn="1" w:lastColumn="0" w:noHBand="0" w:noVBand="1"/>
      </w:tblPr>
      <w:tblGrid>
        <w:gridCol w:w="4709"/>
        <w:gridCol w:w="1501"/>
        <w:gridCol w:w="1717"/>
        <w:gridCol w:w="1523"/>
        <w:gridCol w:w="7"/>
      </w:tblGrid>
      <w:tr w:rsidR="003D7B91" w:rsidRPr="001A3E51" w:rsidTr="00446B76">
        <w:trPr>
          <w:gridAfter w:val="1"/>
          <w:wAfter w:w="7" w:type="dxa"/>
          <w:trHeight w:val="20"/>
        </w:trPr>
        <w:tc>
          <w:tcPr>
            <w:tcW w:w="4709" w:type="dxa"/>
            <w:tcBorders>
              <w:top w:val="nil"/>
              <w:bottom w:val="nil"/>
            </w:tcBorders>
            <w:shd w:val="clear" w:color="auto" w:fill="auto"/>
            <w:vAlign w:val="bottom"/>
          </w:tcPr>
          <w:p w:rsidR="003D7B91" w:rsidRPr="001A3E51" w:rsidRDefault="00A23D02" w:rsidP="001E2B64">
            <w:pPr>
              <w:pStyle w:val="BodyTextIndent3"/>
              <w:spacing w:line="240" w:lineRule="auto"/>
              <w:ind w:left="-101" w:right="-72"/>
              <w:rPr>
                <w:rFonts w:ascii="Arial" w:eastAsia="Arial Unicode MS" w:hAnsi="Arial" w:cs="Arial"/>
                <w:b/>
                <w:bCs/>
                <w:cs/>
              </w:rPr>
            </w:pPr>
            <w:r w:rsidRPr="001A3E51">
              <w:rPr>
                <w:rFonts w:ascii="Arial" w:eastAsia="Arial Unicode MS" w:hAnsi="Arial" w:cs="Arial"/>
                <w:b/>
                <w:bCs/>
              </w:rPr>
              <w:t>Consolidated</w:t>
            </w:r>
            <w:r w:rsidR="001407C6" w:rsidRPr="001A3E51">
              <w:rPr>
                <w:rFonts w:ascii="Arial" w:eastAsia="Arial Unicode MS" w:hAnsi="Arial" w:cs="Arial"/>
                <w:b/>
                <w:bCs/>
              </w:rPr>
              <w:t xml:space="preserve"> statement of income</w:t>
            </w:r>
          </w:p>
        </w:tc>
        <w:tc>
          <w:tcPr>
            <w:tcW w:w="4741" w:type="dxa"/>
            <w:gridSpan w:val="3"/>
            <w:tcBorders>
              <w:top w:val="single" w:sz="4" w:space="0" w:color="auto"/>
              <w:bottom w:val="single" w:sz="4" w:space="0" w:color="auto"/>
            </w:tcBorders>
            <w:shd w:val="clear" w:color="auto" w:fill="auto"/>
            <w:vAlign w:val="bottom"/>
          </w:tcPr>
          <w:p w:rsidR="003D7B91" w:rsidRPr="001A3E51" w:rsidRDefault="003D7B91" w:rsidP="00446B76">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 xml:space="preserve"> </w:t>
            </w:r>
            <w:r w:rsidR="004279A1" w:rsidRPr="001A3E51">
              <w:rPr>
                <w:rFonts w:ascii="Arial" w:eastAsia="Arial Unicode MS" w:hAnsi="Arial" w:cs="Arial"/>
                <w:b/>
                <w:bCs/>
              </w:rPr>
              <w:t>Baht’000</w:t>
            </w:r>
          </w:p>
        </w:tc>
      </w:tr>
      <w:tr w:rsidR="005B66AC" w:rsidRPr="001A3E51" w:rsidTr="00446B76">
        <w:trPr>
          <w:trHeight w:val="20"/>
        </w:trPr>
        <w:tc>
          <w:tcPr>
            <w:tcW w:w="4709" w:type="dxa"/>
            <w:tcBorders>
              <w:top w:val="nil"/>
              <w:bottom w:val="nil"/>
            </w:tcBorders>
            <w:shd w:val="clear" w:color="auto" w:fill="auto"/>
            <w:vAlign w:val="bottom"/>
          </w:tcPr>
          <w:p w:rsidR="005B66AC" w:rsidRPr="001A3E51" w:rsidRDefault="005B66AC" w:rsidP="001E2B64">
            <w:pPr>
              <w:pStyle w:val="BodyTextIndent3"/>
              <w:spacing w:line="240" w:lineRule="auto"/>
              <w:ind w:left="-101" w:right="-72"/>
              <w:rPr>
                <w:rFonts w:ascii="Arial" w:eastAsia="Arial Unicode MS" w:hAnsi="Arial" w:cs="Arial"/>
                <w:b/>
                <w:bCs/>
              </w:rPr>
            </w:pPr>
          </w:p>
        </w:tc>
        <w:tc>
          <w:tcPr>
            <w:tcW w:w="1501" w:type="dxa"/>
            <w:tcBorders>
              <w:top w:val="single" w:sz="4" w:space="0" w:color="auto"/>
              <w:bottom w:val="single" w:sz="4" w:space="0" w:color="auto"/>
            </w:tcBorders>
            <w:shd w:val="clear" w:color="auto" w:fill="auto"/>
            <w:vAlign w:val="bottom"/>
            <w:hideMark/>
          </w:tcPr>
          <w:p w:rsidR="005B66AC" w:rsidRPr="001A3E51" w:rsidRDefault="005B66AC" w:rsidP="00446B76">
            <w:pPr>
              <w:pStyle w:val="BodyTextIndent3"/>
              <w:spacing w:line="240" w:lineRule="auto"/>
              <w:ind w:left="0" w:right="-72"/>
              <w:jc w:val="right"/>
              <w:rPr>
                <w:rFonts w:ascii="Arial" w:eastAsia="Arial Unicode MS" w:hAnsi="Arial" w:cs="Arial"/>
                <w:b/>
                <w:bCs/>
              </w:rPr>
            </w:pPr>
            <w:r w:rsidRPr="001A3E51">
              <w:rPr>
                <w:rFonts w:ascii="Arial" w:eastAsia="Arial Unicode MS" w:hAnsi="Arial" w:cs="Arial"/>
                <w:b/>
                <w:bCs/>
              </w:rPr>
              <w:t>As previously reported</w:t>
            </w:r>
          </w:p>
        </w:tc>
        <w:tc>
          <w:tcPr>
            <w:tcW w:w="1717" w:type="dxa"/>
            <w:tcBorders>
              <w:top w:val="single" w:sz="4" w:space="0" w:color="auto"/>
              <w:bottom w:val="single" w:sz="4" w:space="0" w:color="auto"/>
            </w:tcBorders>
            <w:shd w:val="clear" w:color="auto" w:fill="auto"/>
            <w:vAlign w:val="bottom"/>
            <w:hideMark/>
          </w:tcPr>
          <w:p w:rsidR="005B66AC" w:rsidRPr="001A3E51" w:rsidRDefault="005B66AC" w:rsidP="00446B76">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Reclassification</w:t>
            </w:r>
          </w:p>
        </w:tc>
        <w:tc>
          <w:tcPr>
            <w:tcW w:w="1530" w:type="dxa"/>
            <w:gridSpan w:val="2"/>
            <w:tcBorders>
              <w:top w:val="single" w:sz="4" w:space="0" w:color="auto"/>
              <w:bottom w:val="single" w:sz="4" w:space="0" w:color="auto"/>
            </w:tcBorders>
            <w:shd w:val="clear" w:color="auto" w:fill="auto"/>
            <w:vAlign w:val="bottom"/>
          </w:tcPr>
          <w:p w:rsidR="005B66AC" w:rsidRPr="001A3E51" w:rsidRDefault="005B66AC" w:rsidP="00446B76">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As reported in this financial information</w:t>
            </w:r>
          </w:p>
        </w:tc>
      </w:tr>
      <w:tr w:rsidR="005B66AC" w:rsidRPr="001A3E51" w:rsidTr="0058682D">
        <w:trPr>
          <w:trHeight w:val="20"/>
        </w:trPr>
        <w:tc>
          <w:tcPr>
            <w:tcW w:w="4709" w:type="dxa"/>
            <w:tcBorders>
              <w:top w:val="nil"/>
              <w:bottom w:val="nil"/>
            </w:tcBorders>
            <w:vAlign w:val="bottom"/>
          </w:tcPr>
          <w:p w:rsidR="005B66AC" w:rsidRPr="001A3E51" w:rsidRDefault="005B66AC" w:rsidP="001E2B64">
            <w:pPr>
              <w:pStyle w:val="BodyTextIndent3"/>
              <w:spacing w:line="240" w:lineRule="auto"/>
              <w:ind w:left="-101" w:right="-72"/>
              <w:rPr>
                <w:rFonts w:ascii="Arial" w:eastAsia="Arial Unicode MS" w:hAnsi="Arial" w:cs="Arial"/>
                <w:spacing w:val="-2"/>
                <w:lang w:eastAsia="en-GB"/>
              </w:rPr>
            </w:pPr>
          </w:p>
        </w:tc>
        <w:tc>
          <w:tcPr>
            <w:tcW w:w="1501" w:type="dxa"/>
            <w:tcBorders>
              <w:top w:val="nil"/>
              <w:bottom w:val="nil"/>
            </w:tcBorders>
            <w:shd w:val="clear" w:color="auto" w:fill="auto"/>
            <w:vAlign w:val="bottom"/>
          </w:tcPr>
          <w:p w:rsidR="005B66AC" w:rsidRPr="001A3E51" w:rsidRDefault="005B66AC" w:rsidP="00446B76">
            <w:pPr>
              <w:pStyle w:val="BodyTextIndent3"/>
              <w:spacing w:line="240" w:lineRule="auto"/>
              <w:ind w:left="0" w:right="-72"/>
              <w:jc w:val="right"/>
              <w:rPr>
                <w:rFonts w:ascii="Arial" w:eastAsia="Arial Unicode MS" w:hAnsi="Arial" w:cs="Arial"/>
                <w:lang w:val="en-GB" w:eastAsia="en-GB"/>
              </w:rPr>
            </w:pPr>
          </w:p>
        </w:tc>
        <w:tc>
          <w:tcPr>
            <w:tcW w:w="1717" w:type="dxa"/>
            <w:tcBorders>
              <w:top w:val="nil"/>
              <w:bottom w:val="nil"/>
            </w:tcBorders>
            <w:shd w:val="clear" w:color="auto" w:fill="auto"/>
            <w:vAlign w:val="bottom"/>
          </w:tcPr>
          <w:p w:rsidR="005B66AC" w:rsidRPr="001A3E51" w:rsidRDefault="005B66AC" w:rsidP="00446B76">
            <w:pPr>
              <w:pStyle w:val="BodyTextIndent3"/>
              <w:spacing w:line="240" w:lineRule="auto"/>
              <w:ind w:left="0" w:right="-72"/>
              <w:jc w:val="right"/>
              <w:rPr>
                <w:rFonts w:ascii="Arial" w:eastAsia="Arial Unicode MS" w:hAnsi="Arial" w:cs="Arial"/>
                <w:lang w:eastAsia="en-GB"/>
              </w:rPr>
            </w:pPr>
          </w:p>
        </w:tc>
        <w:tc>
          <w:tcPr>
            <w:tcW w:w="1530" w:type="dxa"/>
            <w:gridSpan w:val="2"/>
            <w:tcBorders>
              <w:top w:val="nil"/>
              <w:bottom w:val="nil"/>
            </w:tcBorders>
            <w:shd w:val="clear" w:color="auto" w:fill="auto"/>
            <w:vAlign w:val="bottom"/>
          </w:tcPr>
          <w:p w:rsidR="005B66AC" w:rsidRPr="001A3E51" w:rsidRDefault="005B66AC" w:rsidP="00446B76">
            <w:pPr>
              <w:pStyle w:val="BodyTextIndent3"/>
              <w:spacing w:line="240" w:lineRule="auto"/>
              <w:ind w:left="0" w:right="-72"/>
              <w:jc w:val="right"/>
              <w:rPr>
                <w:rFonts w:ascii="Arial" w:eastAsia="Arial Unicode MS" w:hAnsi="Arial" w:cs="Arial"/>
                <w:lang w:val="en-GB" w:eastAsia="en-GB"/>
              </w:rPr>
            </w:pPr>
          </w:p>
        </w:tc>
      </w:tr>
      <w:tr w:rsidR="006661FD" w:rsidRPr="001A3E51" w:rsidTr="0058682D">
        <w:trPr>
          <w:trHeight w:val="20"/>
        </w:trPr>
        <w:tc>
          <w:tcPr>
            <w:tcW w:w="4709" w:type="dxa"/>
            <w:tcBorders>
              <w:top w:val="nil"/>
              <w:bottom w:val="nil"/>
            </w:tcBorders>
            <w:vAlign w:val="bottom"/>
            <w:hideMark/>
          </w:tcPr>
          <w:p w:rsidR="006661FD" w:rsidRPr="001A3E51" w:rsidRDefault="006661FD" w:rsidP="001E2B64">
            <w:pPr>
              <w:pStyle w:val="BodyTextIndent3"/>
              <w:spacing w:line="240" w:lineRule="auto"/>
              <w:ind w:left="-101" w:right="-72"/>
              <w:rPr>
                <w:rFonts w:ascii="Arial" w:eastAsia="Arial Unicode MS" w:hAnsi="Arial" w:cs="Arial"/>
                <w:spacing w:val="-2"/>
                <w:lang w:eastAsia="en-GB"/>
              </w:rPr>
            </w:pPr>
            <w:r w:rsidRPr="001A3E51">
              <w:rPr>
                <w:rFonts w:ascii="Arial" w:eastAsia="Arial Unicode MS" w:hAnsi="Arial" w:cs="Arial"/>
                <w:spacing w:val="-2"/>
                <w:lang w:eastAsia="en-GB"/>
              </w:rPr>
              <w:t>Revenue from sales and services</w:t>
            </w:r>
          </w:p>
        </w:tc>
        <w:tc>
          <w:tcPr>
            <w:tcW w:w="1501"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6,527,326</w:t>
            </w:r>
          </w:p>
        </w:tc>
        <w:tc>
          <w:tcPr>
            <w:tcW w:w="1717"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26,375</w:t>
            </w:r>
          </w:p>
        </w:tc>
        <w:tc>
          <w:tcPr>
            <w:tcW w:w="1530" w:type="dxa"/>
            <w:gridSpan w:val="2"/>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6,553,701</w:t>
            </w:r>
          </w:p>
        </w:tc>
      </w:tr>
      <w:tr w:rsidR="006661FD" w:rsidRPr="001A3E51" w:rsidTr="0058682D">
        <w:trPr>
          <w:trHeight w:val="20"/>
        </w:trPr>
        <w:tc>
          <w:tcPr>
            <w:tcW w:w="4709" w:type="dxa"/>
            <w:tcBorders>
              <w:top w:val="nil"/>
              <w:bottom w:val="nil"/>
            </w:tcBorders>
            <w:vAlign w:val="bottom"/>
            <w:hideMark/>
          </w:tcPr>
          <w:p w:rsidR="006661FD" w:rsidRPr="001A3E51" w:rsidRDefault="006661FD"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Revenue from sale of Nitrogen</w:t>
            </w:r>
          </w:p>
        </w:tc>
        <w:tc>
          <w:tcPr>
            <w:tcW w:w="1501"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26,375</w:t>
            </w:r>
          </w:p>
        </w:tc>
        <w:tc>
          <w:tcPr>
            <w:tcW w:w="1717"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(26,375)</w:t>
            </w:r>
          </w:p>
        </w:tc>
        <w:tc>
          <w:tcPr>
            <w:tcW w:w="1530" w:type="dxa"/>
            <w:gridSpan w:val="2"/>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w:t>
            </w:r>
          </w:p>
        </w:tc>
      </w:tr>
      <w:tr w:rsidR="006661FD" w:rsidRPr="001A3E51" w:rsidTr="0058682D">
        <w:trPr>
          <w:trHeight w:val="20"/>
        </w:trPr>
        <w:tc>
          <w:tcPr>
            <w:tcW w:w="4709" w:type="dxa"/>
            <w:tcBorders>
              <w:top w:val="nil"/>
              <w:bottom w:val="nil"/>
            </w:tcBorders>
            <w:vAlign w:val="bottom"/>
          </w:tcPr>
          <w:p w:rsidR="006661FD" w:rsidRPr="001A3E51" w:rsidRDefault="006661FD"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Cost of sales and services</w:t>
            </w:r>
          </w:p>
        </w:tc>
        <w:tc>
          <w:tcPr>
            <w:tcW w:w="1501"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5,520,776</w:t>
            </w:r>
          </w:p>
        </w:tc>
        <w:tc>
          <w:tcPr>
            <w:tcW w:w="1717"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24,950</w:t>
            </w:r>
          </w:p>
        </w:tc>
        <w:tc>
          <w:tcPr>
            <w:tcW w:w="1530" w:type="dxa"/>
            <w:gridSpan w:val="2"/>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5,545,726</w:t>
            </w:r>
          </w:p>
        </w:tc>
      </w:tr>
      <w:tr w:rsidR="006661FD" w:rsidRPr="001A3E51" w:rsidTr="0058682D">
        <w:trPr>
          <w:trHeight w:val="20"/>
        </w:trPr>
        <w:tc>
          <w:tcPr>
            <w:tcW w:w="4709" w:type="dxa"/>
            <w:tcBorders>
              <w:top w:val="nil"/>
              <w:bottom w:val="nil"/>
            </w:tcBorders>
            <w:vAlign w:val="bottom"/>
          </w:tcPr>
          <w:p w:rsidR="006661FD" w:rsidRPr="001A3E51" w:rsidRDefault="006661FD"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Cost of sale of Nitrogen</w:t>
            </w:r>
          </w:p>
        </w:tc>
        <w:tc>
          <w:tcPr>
            <w:tcW w:w="1501"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24,950</w:t>
            </w:r>
          </w:p>
        </w:tc>
        <w:tc>
          <w:tcPr>
            <w:tcW w:w="1717"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(24,950)</w:t>
            </w:r>
          </w:p>
        </w:tc>
        <w:tc>
          <w:tcPr>
            <w:tcW w:w="1530" w:type="dxa"/>
            <w:gridSpan w:val="2"/>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w:t>
            </w:r>
          </w:p>
        </w:tc>
      </w:tr>
      <w:tr w:rsidR="006661FD" w:rsidRPr="001A3E51" w:rsidTr="0058682D">
        <w:trPr>
          <w:trHeight w:val="20"/>
        </w:trPr>
        <w:tc>
          <w:tcPr>
            <w:tcW w:w="4709" w:type="dxa"/>
            <w:tcBorders>
              <w:top w:val="nil"/>
              <w:bottom w:val="nil"/>
            </w:tcBorders>
            <w:vAlign w:val="bottom"/>
          </w:tcPr>
          <w:p w:rsidR="006661FD" w:rsidRPr="001A3E51" w:rsidRDefault="006661FD"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Administrative expenses</w:t>
            </w:r>
          </w:p>
        </w:tc>
        <w:tc>
          <w:tcPr>
            <w:tcW w:w="1501"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241,042</w:t>
            </w:r>
          </w:p>
        </w:tc>
        <w:tc>
          <w:tcPr>
            <w:tcW w:w="1717" w:type="dxa"/>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3,391</w:t>
            </w:r>
          </w:p>
        </w:tc>
        <w:tc>
          <w:tcPr>
            <w:tcW w:w="1530" w:type="dxa"/>
            <w:gridSpan w:val="2"/>
            <w:tcBorders>
              <w:top w:val="nil"/>
              <w:bottom w:val="nil"/>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244,433</w:t>
            </w:r>
          </w:p>
        </w:tc>
      </w:tr>
      <w:tr w:rsidR="006661FD" w:rsidRPr="001A3E51" w:rsidTr="0058682D">
        <w:trPr>
          <w:trHeight w:val="20"/>
        </w:trPr>
        <w:tc>
          <w:tcPr>
            <w:tcW w:w="4709" w:type="dxa"/>
            <w:tcBorders>
              <w:top w:val="nil"/>
              <w:bottom w:val="nil"/>
            </w:tcBorders>
            <w:vAlign w:val="bottom"/>
          </w:tcPr>
          <w:p w:rsidR="006661FD" w:rsidRPr="001A3E51" w:rsidRDefault="006661FD"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Selling and distribution expenses</w:t>
            </w:r>
          </w:p>
        </w:tc>
        <w:tc>
          <w:tcPr>
            <w:tcW w:w="1501" w:type="dxa"/>
            <w:tcBorders>
              <w:top w:val="nil"/>
              <w:bottom w:val="single" w:sz="4" w:space="0" w:color="auto"/>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3,391</w:t>
            </w:r>
          </w:p>
        </w:tc>
        <w:tc>
          <w:tcPr>
            <w:tcW w:w="1717" w:type="dxa"/>
            <w:tcBorders>
              <w:top w:val="nil"/>
              <w:bottom w:val="single" w:sz="4" w:space="0" w:color="auto"/>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(3,391)</w:t>
            </w:r>
          </w:p>
        </w:tc>
        <w:tc>
          <w:tcPr>
            <w:tcW w:w="1530" w:type="dxa"/>
            <w:gridSpan w:val="2"/>
            <w:tcBorders>
              <w:top w:val="nil"/>
              <w:bottom w:val="single" w:sz="4" w:space="0" w:color="auto"/>
            </w:tcBorders>
            <w:shd w:val="clear" w:color="auto" w:fill="auto"/>
          </w:tcPr>
          <w:p w:rsidR="006661FD" w:rsidRPr="006661FD" w:rsidRDefault="006661FD" w:rsidP="006661FD">
            <w:pPr>
              <w:pStyle w:val="BodyTextIndent3"/>
              <w:spacing w:line="240" w:lineRule="auto"/>
              <w:ind w:left="0" w:right="-72"/>
              <w:jc w:val="right"/>
              <w:rPr>
                <w:rFonts w:ascii="Arial" w:eastAsia="Arial Unicode MS" w:hAnsi="Arial" w:cs="Arial"/>
              </w:rPr>
            </w:pPr>
            <w:r w:rsidRPr="006661FD">
              <w:rPr>
                <w:rFonts w:ascii="Arial" w:eastAsia="Arial Unicode MS" w:hAnsi="Arial" w:cs="Arial"/>
              </w:rPr>
              <w:t>-</w:t>
            </w:r>
          </w:p>
        </w:tc>
      </w:tr>
    </w:tbl>
    <w:p w:rsidR="00A23D02" w:rsidRPr="001A3E51" w:rsidRDefault="00A23D02" w:rsidP="007554A0">
      <w:pPr>
        <w:pStyle w:val="Default"/>
        <w:rPr>
          <w:rFonts w:eastAsia="Arial Unicode MS"/>
          <w:color w:val="auto"/>
          <w:sz w:val="20"/>
          <w:szCs w:val="20"/>
          <w:lang w:val="en-US"/>
        </w:rPr>
      </w:pPr>
    </w:p>
    <w:tbl>
      <w:tblPr>
        <w:tblW w:w="9457" w:type="dxa"/>
        <w:tblInd w:w="108" w:type="dxa"/>
        <w:tblBorders>
          <w:top w:val="single" w:sz="4" w:space="0" w:color="auto"/>
          <w:bottom w:val="single" w:sz="4" w:space="0" w:color="auto"/>
        </w:tblBorders>
        <w:tblLayout w:type="fixed"/>
        <w:tblLook w:val="04A0" w:firstRow="1" w:lastRow="0" w:firstColumn="1" w:lastColumn="0" w:noHBand="0" w:noVBand="1"/>
      </w:tblPr>
      <w:tblGrid>
        <w:gridCol w:w="4709"/>
        <w:gridCol w:w="1501"/>
        <w:gridCol w:w="1717"/>
        <w:gridCol w:w="1523"/>
        <w:gridCol w:w="7"/>
      </w:tblGrid>
      <w:tr w:rsidR="003D7B91" w:rsidRPr="001A3E51" w:rsidTr="00446B76">
        <w:trPr>
          <w:gridAfter w:val="1"/>
          <w:wAfter w:w="7" w:type="dxa"/>
          <w:trHeight w:val="20"/>
        </w:trPr>
        <w:tc>
          <w:tcPr>
            <w:tcW w:w="4709" w:type="dxa"/>
            <w:tcBorders>
              <w:top w:val="nil"/>
              <w:bottom w:val="nil"/>
            </w:tcBorders>
            <w:shd w:val="clear" w:color="auto" w:fill="auto"/>
            <w:vAlign w:val="bottom"/>
          </w:tcPr>
          <w:p w:rsidR="003D7B91" w:rsidRPr="001A3E51" w:rsidRDefault="00A23D02" w:rsidP="001E2B64">
            <w:pPr>
              <w:pStyle w:val="BodyTextIndent3"/>
              <w:spacing w:line="240" w:lineRule="auto"/>
              <w:ind w:left="-101" w:right="-72"/>
              <w:rPr>
                <w:rFonts w:ascii="Arial" w:eastAsia="Arial Unicode MS" w:hAnsi="Arial" w:cs="Arial"/>
                <w:b/>
                <w:bCs/>
                <w:cs/>
              </w:rPr>
            </w:pPr>
            <w:r w:rsidRPr="001A3E51">
              <w:rPr>
                <w:rFonts w:ascii="Arial" w:eastAsia="Arial Unicode MS" w:hAnsi="Arial" w:cs="Arial"/>
              </w:rPr>
              <w:br w:type="page"/>
            </w:r>
            <w:r w:rsidR="003D7B91" w:rsidRPr="001A3E51">
              <w:rPr>
                <w:rFonts w:ascii="Arial" w:eastAsia="Arial Unicode MS" w:hAnsi="Arial" w:cs="Arial"/>
                <w:b/>
                <w:bCs/>
              </w:rPr>
              <w:t xml:space="preserve">Separate </w:t>
            </w:r>
            <w:r w:rsidR="001407C6" w:rsidRPr="001A3E51">
              <w:rPr>
                <w:rFonts w:ascii="Arial" w:eastAsia="Arial Unicode MS" w:hAnsi="Arial" w:cs="Arial"/>
                <w:b/>
                <w:bCs/>
              </w:rPr>
              <w:t>statement of income</w:t>
            </w:r>
          </w:p>
        </w:tc>
        <w:tc>
          <w:tcPr>
            <w:tcW w:w="4741" w:type="dxa"/>
            <w:gridSpan w:val="3"/>
            <w:tcBorders>
              <w:top w:val="single" w:sz="4" w:space="0" w:color="auto"/>
              <w:bottom w:val="single" w:sz="4" w:space="0" w:color="auto"/>
            </w:tcBorders>
            <w:shd w:val="clear" w:color="auto" w:fill="auto"/>
            <w:vAlign w:val="bottom"/>
          </w:tcPr>
          <w:p w:rsidR="003D7B91" w:rsidRPr="001A3E51" w:rsidRDefault="003D7B91" w:rsidP="00446B76">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 xml:space="preserve"> </w:t>
            </w:r>
            <w:r w:rsidR="004279A1" w:rsidRPr="001A3E51">
              <w:rPr>
                <w:rFonts w:ascii="Arial" w:eastAsia="Arial Unicode MS" w:hAnsi="Arial" w:cs="Arial"/>
                <w:b/>
                <w:bCs/>
              </w:rPr>
              <w:t>Baht’000</w:t>
            </w:r>
          </w:p>
        </w:tc>
      </w:tr>
      <w:tr w:rsidR="005B66AC" w:rsidRPr="001A3E51" w:rsidTr="00446B76">
        <w:trPr>
          <w:trHeight w:val="20"/>
        </w:trPr>
        <w:tc>
          <w:tcPr>
            <w:tcW w:w="4709" w:type="dxa"/>
            <w:tcBorders>
              <w:top w:val="nil"/>
              <w:bottom w:val="nil"/>
            </w:tcBorders>
            <w:shd w:val="clear" w:color="auto" w:fill="auto"/>
            <w:vAlign w:val="bottom"/>
          </w:tcPr>
          <w:p w:rsidR="005B66AC" w:rsidRPr="001A3E51" w:rsidRDefault="005B66AC" w:rsidP="001E2B64">
            <w:pPr>
              <w:pStyle w:val="BodyTextIndent3"/>
              <w:spacing w:line="240" w:lineRule="auto"/>
              <w:ind w:left="-101" w:right="-72"/>
              <w:rPr>
                <w:rFonts w:ascii="Arial" w:eastAsia="Arial Unicode MS" w:hAnsi="Arial" w:cs="Arial"/>
                <w:b/>
                <w:bCs/>
              </w:rPr>
            </w:pPr>
          </w:p>
        </w:tc>
        <w:tc>
          <w:tcPr>
            <w:tcW w:w="1501" w:type="dxa"/>
            <w:tcBorders>
              <w:top w:val="single" w:sz="4" w:space="0" w:color="auto"/>
              <w:bottom w:val="single" w:sz="4" w:space="0" w:color="auto"/>
            </w:tcBorders>
            <w:shd w:val="clear" w:color="auto" w:fill="auto"/>
            <w:vAlign w:val="bottom"/>
            <w:hideMark/>
          </w:tcPr>
          <w:p w:rsidR="005B66AC" w:rsidRPr="001A3E51" w:rsidRDefault="005B66AC" w:rsidP="00446B76">
            <w:pPr>
              <w:pStyle w:val="BodyTextIndent3"/>
              <w:spacing w:line="240" w:lineRule="auto"/>
              <w:ind w:left="0" w:right="-72"/>
              <w:jc w:val="right"/>
              <w:rPr>
                <w:rFonts w:ascii="Arial" w:eastAsia="Arial Unicode MS" w:hAnsi="Arial" w:cs="Arial"/>
                <w:b/>
                <w:bCs/>
              </w:rPr>
            </w:pPr>
            <w:r w:rsidRPr="001A3E51">
              <w:rPr>
                <w:rFonts w:ascii="Arial" w:eastAsia="Arial Unicode MS" w:hAnsi="Arial" w:cs="Arial"/>
                <w:b/>
                <w:bCs/>
              </w:rPr>
              <w:t>As previously reported</w:t>
            </w:r>
          </w:p>
        </w:tc>
        <w:tc>
          <w:tcPr>
            <w:tcW w:w="1717" w:type="dxa"/>
            <w:tcBorders>
              <w:top w:val="single" w:sz="4" w:space="0" w:color="auto"/>
              <w:bottom w:val="single" w:sz="4" w:space="0" w:color="auto"/>
            </w:tcBorders>
            <w:shd w:val="clear" w:color="auto" w:fill="auto"/>
            <w:vAlign w:val="bottom"/>
            <w:hideMark/>
          </w:tcPr>
          <w:p w:rsidR="005B66AC" w:rsidRPr="001A3E51" w:rsidRDefault="005B66AC" w:rsidP="00446B76">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Reclassification</w:t>
            </w:r>
          </w:p>
        </w:tc>
        <w:tc>
          <w:tcPr>
            <w:tcW w:w="1530" w:type="dxa"/>
            <w:gridSpan w:val="2"/>
            <w:tcBorders>
              <w:top w:val="single" w:sz="4" w:space="0" w:color="auto"/>
              <w:bottom w:val="single" w:sz="4" w:space="0" w:color="auto"/>
            </w:tcBorders>
            <w:shd w:val="clear" w:color="auto" w:fill="auto"/>
            <w:vAlign w:val="bottom"/>
          </w:tcPr>
          <w:p w:rsidR="005B66AC" w:rsidRPr="001A3E51" w:rsidRDefault="005B66AC" w:rsidP="00446B76">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As reported in this financial information</w:t>
            </w:r>
          </w:p>
        </w:tc>
      </w:tr>
      <w:tr w:rsidR="005B66AC" w:rsidRPr="001A3E51" w:rsidTr="0058682D">
        <w:trPr>
          <w:trHeight w:val="20"/>
        </w:trPr>
        <w:tc>
          <w:tcPr>
            <w:tcW w:w="4709" w:type="dxa"/>
            <w:tcBorders>
              <w:top w:val="nil"/>
              <w:bottom w:val="nil"/>
            </w:tcBorders>
            <w:vAlign w:val="bottom"/>
          </w:tcPr>
          <w:p w:rsidR="005B66AC" w:rsidRPr="001A3E51" w:rsidRDefault="005B66AC" w:rsidP="001E2B64">
            <w:pPr>
              <w:pStyle w:val="BodyTextIndent3"/>
              <w:spacing w:line="240" w:lineRule="auto"/>
              <w:ind w:left="-101" w:right="-72"/>
              <w:rPr>
                <w:rFonts w:ascii="Arial" w:eastAsia="Arial Unicode MS" w:hAnsi="Arial" w:cs="Arial"/>
                <w:spacing w:val="-2"/>
                <w:lang w:eastAsia="en-GB"/>
              </w:rPr>
            </w:pPr>
          </w:p>
        </w:tc>
        <w:tc>
          <w:tcPr>
            <w:tcW w:w="1501" w:type="dxa"/>
            <w:tcBorders>
              <w:top w:val="nil"/>
              <w:bottom w:val="nil"/>
            </w:tcBorders>
            <w:shd w:val="clear" w:color="auto" w:fill="auto"/>
            <w:vAlign w:val="bottom"/>
          </w:tcPr>
          <w:p w:rsidR="005B66AC" w:rsidRPr="001A3E51" w:rsidRDefault="005B66AC" w:rsidP="00446B76">
            <w:pPr>
              <w:pStyle w:val="BodyTextIndent3"/>
              <w:spacing w:line="240" w:lineRule="auto"/>
              <w:ind w:left="0" w:right="-72"/>
              <w:jc w:val="right"/>
              <w:rPr>
                <w:rFonts w:ascii="Arial" w:eastAsia="Arial Unicode MS" w:hAnsi="Arial" w:cs="Arial"/>
                <w:lang w:val="en-GB" w:eastAsia="en-GB"/>
              </w:rPr>
            </w:pPr>
          </w:p>
        </w:tc>
        <w:tc>
          <w:tcPr>
            <w:tcW w:w="1717" w:type="dxa"/>
            <w:tcBorders>
              <w:top w:val="nil"/>
              <w:bottom w:val="nil"/>
            </w:tcBorders>
            <w:shd w:val="clear" w:color="auto" w:fill="auto"/>
            <w:vAlign w:val="bottom"/>
          </w:tcPr>
          <w:p w:rsidR="005B66AC" w:rsidRPr="001A3E51" w:rsidRDefault="005B66AC" w:rsidP="00446B76">
            <w:pPr>
              <w:pStyle w:val="BodyTextIndent3"/>
              <w:spacing w:line="240" w:lineRule="auto"/>
              <w:ind w:left="0" w:right="-72"/>
              <w:jc w:val="right"/>
              <w:rPr>
                <w:rFonts w:ascii="Arial" w:eastAsia="Arial Unicode MS" w:hAnsi="Arial" w:cs="Arial"/>
                <w:lang w:eastAsia="en-GB"/>
              </w:rPr>
            </w:pPr>
          </w:p>
        </w:tc>
        <w:tc>
          <w:tcPr>
            <w:tcW w:w="1530" w:type="dxa"/>
            <w:gridSpan w:val="2"/>
            <w:tcBorders>
              <w:top w:val="nil"/>
              <w:bottom w:val="nil"/>
            </w:tcBorders>
            <w:shd w:val="clear" w:color="auto" w:fill="auto"/>
            <w:vAlign w:val="bottom"/>
          </w:tcPr>
          <w:p w:rsidR="005B66AC" w:rsidRPr="001A3E51" w:rsidRDefault="005B66AC" w:rsidP="00446B76">
            <w:pPr>
              <w:pStyle w:val="BodyTextIndent3"/>
              <w:spacing w:line="240" w:lineRule="auto"/>
              <w:ind w:left="0" w:right="-72"/>
              <w:jc w:val="right"/>
              <w:rPr>
                <w:rFonts w:ascii="Arial" w:eastAsia="Arial Unicode MS" w:hAnsi="Arial" w:cs="Arial"/>
                <w:lang w:val="en-GB" w:eastAsia="en-GB"/>
              </w:rPr>
            </w:pPr>
          </w:p>
        </w:tc>
      </w:tr>
      <w:tr w:rsidR="00747340" w:rsidRPr="001A3E51" w:rsidTr="0058682D">
        <w:trPr>
          <w:trHeight w:val="20"/>
        </w:trPr>
        <w:tc>
          <w:tcPr>
            <w:tcW w:w="4709" w:type="dxa"/>
            <w:tcBorders>
              <w:top w:val="nil"/>
              <w:bottom w:val="nil"/>
            </w:tcBorders>
            <w:vAlign w:val="bottom"/>
            <w:hideMark/>
          </w:tcPr>
          <w:p w:rsidR="00747340" w:rsidRPr="001A3E51" w:rsidRDefault="00747340" w:rsidP="001E2B64">
            <w:pPr>
              <w:pStyle w:val="BodyTextIndent3"/>
              <w:spacing w:line="240" w:lineRule="auto"/>
              <w:ind w:left="-101" w:right="-72"/>
              <w:rPr>
                <w:rFonts w:ascii="Arial" w:eastAsia="Arial Unicode MS" w:hAnsi="Arial" w:cs="Arial"/>
                <w:spacing w:val="-2"/>
                <w:lang w:eastAsia="en-GB"/>
              </w:rPr>
            </w:pPr>
            <w:r w:rsidRPr="001A3E51">
              <w:rPr>
                <w:rFonts w:ascii="Arial" w:eastAsia="Arial Unicode MS" w:hAnsi="Arial" w:cs="Arial"/>
                <w:spacing w:val="-2"/>
                <w:lang w:eastAsia="en-GB"/>
              </w:rPr>
              <w:t>Revenue from sales and services</w:t>
            </w:r>
          </w:p>
        </w:tc>
        <w:tc>
          <w:tcPr>
            <w:tcW w:w="1501"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4,736,389</w:t>
            </w:r>
          </w:p>
        </w:tc>
        <w:tc>
          <w:tcPr>
            <w:tcW w:w="1717"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26,375</w:t>
            </w:r>
          </w:p>
        </w:tc>
        <w:tc>
          <w:tcPr>
            <w:tcW w:w="1530" w:type="dxa"/>
            <w:gridSpan w:val="2"/>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4,762,764</w:t>
            </w:r>
          </w:p>
        </w:tc>
      </w:tr>
      <w:tr w:rsidR="00747340" w:rsidRPr="001A3E51" w:rsidTr="0058682D">
        <w:trPr>
          <w:trHeight w:val="20"/>
        </w:trPr>
        <w:tc>
          <w:tcPr>
            <w:tcW w:w="4709" w:type="dxa"/>
            <w:tcBorders>
              <w:top w:val="nil"/>
              <w:bottom w:val="nil"/>
            </w:tcBorders>
            <w:vAlign w:val="bottom"/>
            <w:hideMark/>
          </w:tcPr>
          <w:p w:rsidR="00747340" w:rsidRPr="001A3E51" w:rsidRDefault="00747340"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Revenue from sale of Nitrogen</w:t>
            </w:r>
          </w:p>
        </w:tc>
        <w:tc>
          <w:tcPr>
            <w:tcW w:w="1501"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26,375</w:t>
            </w:r>
          </w:p>
        </w:tc>
        <w:tc>
          <w:tcPr>
            <w:tcW w:w="1717"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(26,375)</w:t>
            </w:r>
          </w:p>
        </w:tc>
        <w:tc>
          <w:tcPr>
            <w:tcW w:w="1530" w:type="dxa"/>
            <w:gridSpan w:val="2"/>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w:t>
            </w:r>
          </w:p>
        </w:tc>
      </w:tr>
      <w:tr w:rsidR="00747340" w:rsidRPr="001A3E51" w:rsidTr="0058682D">
        <w:trPr>
          <w:trHeight w:val="20"/>
        </w:trPr>
        <w:tc>
          <w:tcPr>
            <w:tcW w:w="4709" w:type="dxa"/>
            <w:tcBorders>
              <w:top w:val="nil"/>
              <w:bottom w:val="nil"/>
            </w:tcBorders>
            <w:vAlign w:val="bottom"/>
          </w:tcPr>
          <w:p w:rsidR="00747340" w:rsidRPr="001A3E51" w:rsidRDefault="00747340"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Cost of sales and services</w:t>
            </w:r>
          </w:p>
        </w:tc>
        <w:tc>
          <w:tcPr>
            <w:tcW w:w="1501"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4,163,421</w:t>
            </w:r>
          </w:p>
        </w:tc>
        <w:tc>
          <w:tcPr>
            <w:tcW w:w="1717"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24,950</w:t>
            </w:r>
          </w:p>
        </w:tc>
        <w:tc>
          <w:tcPr>
            <w:tcW w:w="1530" w:type="dxa"/>
            <w:gridSpan w:val="2"/>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4,188,371</w:t>
            </w:r>
          </w:p>
        </w:tc>
      </w:tr>
      <w:tr w:rsidR="00747340" w:rsidRPr="001A3E51" w:rsidTr="0058682D">
        <w:trPr>
          <w:trHeight w:val="20"/>
        </w:trPr>
        <w:tc>
          <w:tcPr>
            <w:tcW w:w="4709" w:type="dxa"/>
            <w:tcBorders>
              <w:top w:val="nil"/>
              <w:bottom w:val="nil"/>
            </w:tcBorders>
            <w:vAlign w:val="bottom"/>
          </w:tcPr>
          <w:p w:rsidR="00747340" w:rsidRPr="001A3E51" w:rsidRDefault="00747340"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Cost of sale of Nitrogen</w:t>
            </w:r>
          </w:p>
        </w:tc>
        <w:tc>
          <w:tcPr>
            <w:tcW w:w="1501"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24,950</w:t>
            </w:r>
          </w:p>
        </w:tc>
        <w:tc>
          <w:tcPr>
            <w:tcW w:w="1717"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(24,950)</w:t>
            </w:r>
          </w:p>
        </w:tc>
        <w:tc>
          <w:tcPr>
            <w:tcW w:w="1530" w:type="dxa"/>
            <w:gridSpan w:val="2"/>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w:t>
            </w:r>
          </w:p>
        </w:tc>
      </w:tr>
      <w:tr w:rsidR="00747340" w:rsidRPr="001A3E51" w:rsidTr="0058682D">
        <w:trPr>
          <w:trHeight w:val="20"/>
        </w:trPr>
        <w:tc>
          <w:tcPr>
            <w:tcW w:w="4709" w:type="dxa"/>
            <w:tcBorders>
              <w:top w:val="nil"/>
              <w:bottom w:val="nil"/>
            </w:tcBorders>
            <w:vAlign w:val="bottom"/>
          </w:tcPr>
          <w:p w:rsidR="00747340" w:rsidRPr="001A3E51" w:rsidRDefault="00747340"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Administrative expenses</w:t>
            </w:r>
          </w:p>
        </w:tc>
        <w:tc>
          <w:tcPr>
            <w:tcW w:w="1501"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223,955</w:t>
            </w:r>
          </w:p>
        </w:tc>
        <w:tc>
          <w:tcPr>
            <w:tcW w:w="1717"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3,391</w:t>
            </w:r>
          </w:p>
        </w:tc>
        <w:tc>
          <w:tcPr>
            <w:tcW w:w="1530" w:type="dxa"/>
            <w:gridSpan w:val="2"/>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227,346</w:t>
            </w:r>
          </w:p>
        </w:tc>
      </w:tr>
      <w:tr w:rsidR="00747340" w:rsidRPr="001A3E51" w:rsidTr="0058682D">
        <w:trPr>
          <w:trHeight w:val="20"/>
        </w:trPr>
        <w:tc>
          <w:tcPr>
            <w:tcW w:w="4709" w:type="dxa"/>
            <w:tcBorders>
              <w:top w:val="nil"/>
              <w:bottom w:val="nil"/>
            </w:tcBorders>
            <w:vAlign w:val="bottom"/>
          </w:tcPr>
          <w:p w:rsidR="00747340" w:rsidRPr="001A3E51" w:rsidRDefault="00747340"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Selling and distribution expenses</w:t>
            </w:r>
          </w:p>
        </w:tc>
        <w:tc>
          <w:tcPr>
            <w:tcW w:w="1501" w:type="dxa"/>
            <w:tcBorders>
              <w:top w:val="nil"/>
              <w:bottom w:val="single" w:sz="4" w:space="0" w:color="auto"/>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3,391</w:t>
            </w:r>
          </w:p>
        </w:tc>
        <w:tc>
          <w:tcPr>
            <w:tcW w:w="1717" w:type="dxa"/>
            <w:tcBorders>
              <w:top w:val="nil"/>
              <w:bottom w:val="single" w:sz="4" w:space="0" w:color="auto"/>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(3,391)</w:t>
            </w:r>
          </w:p>
        </w:tc>
        <w:tc>
          <w:tcPr>
            <w:tcW w:w="1530" w:type="dxa"/>
            <w:gridSpan w:val="2"/>
            <w:tcBorders>
              <w:top w:val="nil"/>
              <w:bottom w:val="single" w:sz="4" w:space="0" w:color="auto"/>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w:t>
            </w:r>
          </w:p>
        </w:tc>
      </w:tr>
    </w:tbl>
    <w:p w:rsidR="00C43E39" w:rsidRPr="001A3E51" w:rsidRDefault="00C43E39" w:rsidP="007554A0">
      <w:pPr>
        <w:pStyle w:val="Default"/>
        <w:rPr>
          <w:rFonts w:eastAsia="Arial Unicode MS"/>
          <w:b/>
          <w:bCs/>
          <w:sz w:val="20"/>
          <w:szCs w:val="20"/>
        </w:rPr>
      </w:pPr>
    </w:p>
    <w:p w:rsidR="005738E6" w:rsidRPr="001A3E51" w:rsidRDefault="005738E6" w:rsidP="005738E6">
      <w:pPr>
        <w:pStyle w:val="Heading"/>
        <w:ind w:left="0" w:firstLine="0"/>
        <w:jc w:val="thaiDistribute"/>
        <w:rPr>
          <w:rFonts w:ascii="Arial" w:hAnsi="Arial" w:cs="Arial"/>
          <w:b w:val="0"/>
          <w:bCs w:val="0"/>
          <w:color w:val="auto"/>
          <w:sz w:val="20"/>
          <w:szCs w:val="20"/>
        </w:rPr>
      </w:pPr>
      <w:r w:rsidRPr="001A3E51">
        <w:rPr>
          <w:rFonts w:ascii="Arial" w:hAnsi="Arial" w:cs="Arial"/>
          <w:b w:val="0"/>
          <w:bCs w:val="0"/>
          <w:color w:val="auto"/>
          <w:sz w:val="20"/>
          <w:szCs w:val="20"/>
        </w:rPr>
        <w:t>Impacts on the statement of income for the</w:t>
      </w:r>
      <w:r w:rsidRPr="001A3E51">
        <w:rPr>
          <w:rFonts w:ascii="Arial" w:hAnsi="Arial" w:cs="Arial"/>
          <w:b w:val="0"/>
          <w:bCs w:val="0"/>
          <w:color w:val="auto"/>
          <w:sz w:val="20"/>
          <w:szCs w:val="20"/>
          <w:cs/>
        </w:rPr>
        <w:t xml:space="preserve"> </w:t>
      </w:r>
      <w:r w:rsidR="00444DFD">
        <w:rPr>
          <w:rFonts w:ascii="Arial" w:hAnsi="Arial" w:cs="Arial"/>
          <w:b w:val="0"/>
          <w:bCs w:val="0"/>
          <w:color w:val="auto"/>
          <w:sz w:val="20"/>
          <w:szCs w:val="20"/>
        </w:rPr>
        <w:t>nine</w:t>
      </w:r>
      <w:r w:rsidR="00EF2BDA">
        <w:rPr>
          <w:rFonts w:ascii="Arial" w:hAnsi="Arial" w:cs="Arial"/>
          <w:b w:val="0"/>
          <w:bCs w:val="0"/>
          <w:color w:val="auto"/>
          <w:sz w:val="20"/>
          <w:szCs w:val="20"/>
        </w:rPr>
        <w:t xml:space="preserve">-month period ended 30 </w:t>
      </w:r>
      <w:r w:rsidR="00F70A2C">
        <w:rPr>
          <w:rFonts w:ascii="Arial" w:hAnsi="Arial" w:cs="Arial"/>
          <w:b w:val="0"/>
          <w:bCs w:val="0"/>
          <w:color w:val="auto"/>
          <w:sz w:val="20"/>
          <w:szCs w:val="20"/>
        </w:rPr>
        <w:t>September</w:t>
      </w:r>
      <w:r w:rsidR="00EF2BDA">
        <w:rPr>
          <w:rFonts w:ascii="Arial" w:hAnsi="Arial" w:cs="Arial"/>
          <w:b w:val="0"/>
          <w:bCs w:val="0"/>
          <w:color w:val="auto"/>
          <w:sz w:val="20"/>
          <w:szCs w:val="20"/>
        </w:rPr>
        <w:t xml:space="preserve"> 2018</w:t>
      </w:r>
      <w:r w:rsidRPr="001A3E51">
        <w:rPr>
          <w:rFonts w:ascii="Arial" w:hAnsi="Arial" w:cs="Arial"/>
          <w:b w:val="0"/>
          <w:bCs w:val="0"/>
          <w:color w:val="auto"/>
          <w:sz w:val="20"/>
          <w:szCs w:val="20"/>
        </w:rPr>
        <w:t>.</w:t>
      </w:r>
    </w:p>
    <w:p w:rsidR="007B13D7" w:rsidRPr="001A3E51" w:rsidRDefault="007B13D7" w:rsidP="007B13D7">
      <w:pPr>
        <w:pStyle w:val="Heading"/>
        <w:ind w:left="0" w:firstLine="0"/>
        <w:jc w:val="thaiDistribute"/>
        <w:rPr>
          <w:rFonts w:ascii="Arial" w:hAnsi="Arial" w:cs="Arial"/>
          <w:color w:val="auto"/>
          <w:sz w:val="20"/>
          <w:szCs w:val="20"/>
        </w:rPr>
      </w:pPr>
    </w:p>
    <w:tbl>
      <w:tblPr>
        <w:tblW w:w="9457" w:type="dxa"/>
        <w:tblInd w:w="108" w:type="dxa"/>
        <w:tblBorders>
          <w:top w:val="single" w:sz="4" w:space="0" w:color="auto"/>
          <w:bottom w:val="single" w:sz="4" w:space="0" w:color="auto"/>
        </w:tblBorders>
        <w:tblLayout w:type="fixed"/>
        <w:tblLook w:val="04A0" w:firstRow="1" w:lastRow="0" w:firstColumn="1" w:lastColumn="0" w:noHBand="0" w:noVBand="1"/>
      </w:tblPr>
      <w:tblGrid>
        <w:gridCol w:w="4709"/>
        <w:gridCol w:w="1501"/>
        <w:gridCol w:w="1717"/>
        <w:gridCol w:w="1523"/>
        <w:gridCol w:w="7"/>
      </w:tblGrid>
      <w:tr w:rsidR="007B13D7" w:rsidRPr="001A3E51" w:rsidTr="00446B76">
        <w:trPr>
          <w:gridAfter w:val="1"/>
          <w:wAfter w:w="7" w:type="dxa"/>
          <w:trHeight w:val="20"/>
        </w:trPr>
        <w:tc>
          <w:tcPr>
            <w:tcW w:w="4709" w:type="dxa"/>
            <w:tcBorders>
              <w:top w:val="nil"/>
              <w:bottom w:val="nil"/>
            </w:tcBorders>
            <w:shd w:val="clear" w:color="auto" w:fill="auto"/>
            <w:vAlign w:val="bottom"/>
          </w:tcPr>
          <w:p w:rsidR="007B13D7" w:rsidRPr="001A3E51" w:rsidRDefault="007B13D7" w:rsidP="001E2B64">
            <w:pPr>
              <w:pStyle w:val="BodyTextIndent3"/>
              <w:spacing w:line="240" w:lineRule="auto"/>
              <w:ind w:left="-101" w:right="-72"/>
              <w:rPr>
                <w:rFonts w:ascii="Arial" w:eastAsia="Arial Unicode MS" w:hAnsi="Arial" w:cs="Arial"/>
                <w:b/>
                <w:bCs/>
                <w:cs/>
              </w:rPr>
            </w:pPr>
            <w:r w:rsidRPr="001A3E51">
              <w:rPr>
                <w:rFonts w:ascii="Arial" w:eastAsia="Arial Unicode MS" w:hAnsi="Arial" w:cs="Arial"/>
                <w:b/>
                <w:bCs/>
              </w:rPr>
              <w:t>Consolidated statement of income</w:t>
            </w:r>
          </w:p>
        </w:tc>
        <w:tc>
          <w:tcPr>
            <w:tcW w:w="4741" w:type="dxa"/>
            <w:gridSpan w:val="3"/>
            <w:tcBorders>
              <w:top w:val="single" w:sz="4" w:space="0" w:color="auto"/>
              <w:bottom w:val="single" w:sz="4" w:space="0" w:color="auto"/>
            </w:tcBorders>
            <w:shd w:val="clear" w:color="auto" w:fill="auto"/>
            <w:vAlign w:val="bottom"/>
          </w:tcPr>
          <w:p w:rsidR="007B13D7" w:rsidRPr="001A3E51" w:rsidRDefault="007B13D7" w:rsidP="00446B76">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 xml:space="preserve"> Baht’000</w:t>
            </w:r>
          </w:p>
        </w:tc>
      </w:tr>
      <w:tr w:rsidR="007B13D7" w:rsidRPr="001A3E51" w:rsidTr="00446B76">
        <w:trPr>
          <w:trHeight w:val="20"/>
        </w:trPr>
        <w:tc>
          <w:tcPr>
            <w:tcW w:w="4709" w:type="dxa"/>
            <w:tcBorders>
              <w:top w:val="nil"/>
              <w:bottom w:val="nil"/>
            </w:tcBorders>
            <w:shd w:val="clear" w:color="auto" w:fill="auto"/>
            <w:vAlign w:val="bottom"/>
          </w:tcPr>
          <w:p w:rsidR="007B13D7" w:rsidRPr="001A3E51" w:rsidRDefault="007B13D7" w:rsidP="001E2B64">
            <w:pPr>
              <w:pStyle w:val="BodyTextIndent3"/>
              <w:spacing w:line="240" w:lineRule="auto"/>
              <w:ind w:left="-101" w:right="-72"/>
              <w:rPr>
                <w:rFonts w:ascii="Arial" w:eastAsia="Arial Unicode MS" w:hAnsi="Arial" w:cs="Arial"/>
                <w:b/>
                <w:bCs/>
              </w:rPr>
            </w:pPr>
          </w:p>
        </w:tc>
        <w:tc>
          <w:tcPr>
            <w:tcW w:w="1501" w:type="dxa"/>
            <w:tcBorders>
              <w:top w:val="single" w:sz="4" w:space="0" w:color="auto"/>
              <w:bottom w:val="single" w:sz="4" w:space="0" w:color="auto"/>
            </w:tcBorders>
            <w:shd w:val="clear" w:color="auto" w:fill="auto"/>
            <w:vAlign w:val="bottom"/>
            <w:hideMark/>
          </w:tcPr>
          <w:p w:rsidR="007B13D7" w:rsidRPr="001A3E51" w:rsidRDefault="007B13D7" w:rsidP="00446B76">
            <w:pPr>
              <w:pStyle w:val="BodyTextIndent3"/>
              <w:spacing w:line="240" w:lineRule="auto"/>
              <w:ind w:left="0" w:right="-72"/>
              <w:jc w:val="right"/>
              <w:rPr>
                <w:rFonts w:ascii="Arial" w:eastAsia="Arial Unicode MS" w:hAnsi="Arial" w:cs="Arial"/>
                <w:b/>
                <w:bCs/>
              </w:rPr>
            </w:pPr>
            <w:r w:rsidRPr="001A3E51">
              <w:rPr>
                <w:rFonts w:ascii="Arial" w:eastAsia="Arial Unicode MS" w:hAnsi="Arial" w:cs="Arial"/>
                <w:b/>
                <w:bCs/>
              </w:rPr>
              <w:t>As previously reported</w:t>
            </w:r>
          </w:p>
        </w:tc>
        <w:tc>
          <w:tcPr>
            <w:tcW w:w="1717" w:type="dxa"/>
            <w:tcBorders>
              <w:top w:val="single" w:sz="4" w:space="0" w:color="auto"/>
              <w:bottom w:val="single" w:sz="4" w:space="0" w:color="auto"/>
            </w:tcBorders>
            <w:shd w:val="clear" w:color="auto" w:fill="auto"/>
            <w:vAlign w:val="bottom"/>
            <w:hideMark/>
          </w:tcPr>
          <w:p w:rsidR="007B13D7" w:rsidRPr="001A3E51" w:rsidRDefault="007B13D7" w:rsidP="00446B76">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Reclassification</w:t>
            </w:r>
          </w:p>
        </w:tc>
        <w:tc>
          <w:tcPr>
            <w:tcW w:w="1530" w:type="dxa"/>
            <w:gridSpan w:val="2"/>
            <w:tcBorders>
              <w:top w:val="single" w:sz="4" w:space="0" w:color="auto"/>
              <w:bottom w:val="single" w:sz="4" w:space="0" w:color="auto"/>
            </w:tcBorders>
            <w:shd w:val="clear" w:color="auto" w:fill="auto"/>
            <w:vAlign w:val="bottom"/>
          </w:tcPr>
          <w:p w:rsidR="007B13D7" w:rsidRPr="001A3E51" w:rsidRDefault="007B13D7" w:rsidP="00446B76">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As reported in this financial information</w:t>
            </w:r>
          </w:p>
        </w:tc>
      </w:tr>
      <w:tr w:rsidR="007B13D7" w:rsidRPr="001A3E51" w:rsidTr="0058682D">
        <w:trPr>
          <w:trHeight w:val="20"/>
        </w:trPr>
        <w:tc>
          <w:tcPr>
            <w:tcW w:w="4709" w:type="dxa"/>
            <w:tcBorders>
              <w:top w:val="nil"/>
              <w:bottom w:val="nil"/>
            </w:tcBorders>
            <w:vAlign w:val="bottom"/>
          </w:tcPr>
          <w:p w:rsidR="007B13D7" w:rsidRPr="001A3E51" w:rsidRDefault="007B13D7" w:rsidP="001E2B64">
            <w:pPr>
              <w:pStyle w:val="BodyTextIndent3"/>
              <w:spacing w:line="240" w:lineRule="auto"/>
              <w:ind w:left="-101" w:right="-72"/>
              <w:rPr>
                <w:rFonts w:ascii="Arial" w:eastAsia="Arial Unicode MS" w:hAnsi="Arial" w:cs="Arial"/>
                <w:spacing w:val="-2"/>
                <w:lang w:eastAsia="en-GB"/>
              </w:rPr>
            </w:pPr>
          </w:p>
        </w:tc>
        <w:tc>
          <w:tcPr>
            <w:tcW w:w="1501" w:type="dxa"/>
            <w:tcBorders>
              <w:top w:val="nil"/>
              <w:bottom w:val="nil"/>
            </w:tcBorders>
            <w:shd w:val="clear" w:color="auto" w:fill="auto"/>
            <w:vAlign w:val="bottom"/>
          </w:tcPr>
          <w:p w:rsidR="007B13D7" w:rsidRPr="001A3E51" w:rsidRDefault="007B13D7" w:rsidP="00446B76">
            <w:pPr>
              <w:pStyle w:val="BodyTextIndent3"/>
              <w:spacing w:line="240" w:lineRule="auto"/>
              <w:ind w:left="0" w:right="-72"/>
              <w:jc w:val="right"/>
              <w:rPr>
                <w:rFonts w:ascii="Arial" w:eastAsia="Arial Unicode MS" w:hAnsi="Arial" w:cs="Arial"/>
                <w:lang w:val="en-GB" w:eastAsia="en-GB"/>
              </w:rPr>
            </w:pPr>
          </w:p>
        </w:tc>
        <w:tc>
          <w:tcPr>
            <w:tcW w:w="1717" w:type="dxa"/>
            <w:tcBorders>
              <w:top w:val="nil"/>
              <w:bottom w:val="nil"/>
            </w:tcBorders>
            <w:shd w:val="clear" w:color="auto" w:fill="auto"/>
            <w:vAlign w:val="bottom"/>
          </w:tcPr>
          <w:p w:rsidR="007B13D7" w:rsidRPr="001A3E51" w:rsidRDefault="007B13D7" w:rsidP="00446B76">
            <w:pPr>
              <w:pStyle w:val="BodyTextIndent3"/>
              <w:spacing w:line="240" w:lineRule="auto"/>
              <w:ind w:left="0" w:right="-72"/>
              <w:jc w:val="right"/>
              <w:rPr>
                <w:rFonts w:ascii="Arial" w:eastAsia="Arial Unicode MS" w:hAnsi="Arial" w:cs="Arial"/>
                <w:lang w:eastAsia="en-GB"/>
              </w:rPr>
            </w:pPr>
          </w:p>
        </w:tc>
        <w:tc>
          <w:tcPr>
            <w:tcW w:w="1530" w:type="dxa"/>
            <w:gridSpan w:val="2"/>
            <w:tcBorders>
              <w:top w:val="nil"/>
              <w:bottom w:val="nil"/>
            </w:tcBorders>
            <w:shd w:val="clear" w:color="auto" w:fill="auto"/>
            <w:vAlign w:val="bottom"/>
          </w:tcPr>
          <w:p w:rsidR="007B13D7" w:rsidRPr="001A3E51" w:rsidRDefault="007B13D7" w:rsidP="00446B76">
            <w:pPr>
              <w:pStyle w:val="BodyTextIndent3"/>
              <w:spacing w:line="240" w:lineRule="auto"/>
              <w:ind w:left="0" w:right="-72"/>
              <w:jc w:val="right"/>
              <w:rPr>
                <w:rFonts w:ascii="Arial" w:eastAsia="Arial Unicode MS" w:hAnsi="Arial" w:cs="Arial"/>
                <w:lang w:val="en-GB" w:eastAsia="en-GB"/>
              </w:rPr>
            </w:pPr>
          </w:p>
        </w:tc>
      </w:tr>
      <w:tr w:rsidR="00747340" w:rsidRPr="001A3E51" w:rsidTr="0058682D">
        <w:trPr>
          <w:trHeight w:val="20"/>
        </w:trPr>
        <w:tc>
          <w:tcPr>
            <w:tcW w:w="4709" w:type="dxa"/>
            <w:tcBorders>
              <w:top w:val="nil"/>
              <w:bottom w:val="nil"/>
            </w:tcBorders>
            <w:vAlign w:val="bottom"/>
            <w:hideMark/>
          </w:tcPr>
          <w:p w:rsidR="00747340" w:rsidRPr="001A3E51" w:rsidRDefault="00747340" w:rsidP="001E2B64">
            <w:pPr>
              <w:pStyle w:val="BodyTextIndent3"/>
              <w:spacing w:line="240" w:lineRule="auto"/>
              <w:ind w:left="-101" w:right="-72"/>
              <w:rPr>
                <w:rFonts w:ascii="Arial" w:eastAsia="Arial Unicode MS" w:hAnsi="Arial" w:cs="Arial"/>
                <w:spacing w:val="-2"/>
                <w:lang w:eastAsia="en-GB"/>
              </w:rPr>
            </w:pPr>
            <w:r w:rsidRPr="001A3E51">
              <w:rPr>
                <w:rFonts w:ascii="Arial" w:eastAsia="Arial Unicode MS" w:hAnsi="Arial" w:cs="Arial"/>
                <w:spacing w:val="-2"/>
                <w:lang w:eastAsia="en-GB"/>
              </w:rPr>
              <w:t>Revenue from sales and services</w:t>
            </w:r>
          </w:p>
        </w:tc>
        <w:tc>
          <w:tcPr>
            <w:tcW w:w="1501"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18,527,111</w:t>
            </w:r>
          </w:p>
        </w:tc>
        <w:tc>
          <w:tcPr>
            <w:tcW w:w="1717"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77,185</w:t>
            </w:r>
          </w:p>
        </w:tc>
        <w:tc>
          <w:tcPr>
            <w:tcW w:w="1530" w:type="dxa"/>
            <w:gridSpan w:val="2"/>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18,604,296</w:t>
            </w:r>
          </w:p>
        </w:tc>
      </w:tr>
      <w:tr w:rsidR="00747340" w:rsidRPr="001A3E51" w:rsidTr="0058682D">
        <w:trPr>
          <w:trHeight w:val="20"/>
        </w:trPr>
        <w:tc>
          <w:tcPr>
            <w:tcW w:w="4709" w:type="dxa"/>
            <w:tcBorders>
              <w:top w:val="nil"/>
              <w:bottom w:val="nil"/>
            </w:tcBorders>
            <w:vAlign w:val="bottom"/>
            <w:hideMark/>
          </w:tcPr>
          <w:p w:rsidR="00747340" w:rsidRPr="001A3E51" w:rsidRDefault="00747340"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Revenue from sale of Nitrogen</w:t>
            </w:r>
          </w:p>
        </w:tc>
        <w:tc>
          <w:tcPr>
            <w:tcW w:w="1501"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77,185</w:t>
            </w:r>
          </w:p>
        </w:tc>
        <w:tc>
          <w:tcPr>
            <w:tcW w:w="1717"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(77,185)</w:t>
            </w:r>
          </w:p>
        </w:tc>
        <w:tc>
          <w:tcPr>
            <w:tcW w:w="1530" w:type="dxa"/>
            <w:gridSpan w:val="2"/>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w:t>
            </w:r>
          </w:p>
        </w:tc>
      </w:tr>
      <w:tr w:rsidR="00747340" w:rsidRPr="001A3E51" w:rsidTr="0058682D">
        <w:trPr>
          <w:trHeight w:val="20"/>
        </w:trPr>
        <w:tc>
          <w:tcPr>
            <w:tcW w:w="4709" w:type="dxa"/>
            <w:tcBorders>
              <w:top w:val="nil"/>
              <w:bottom w:val="nil"/>
            </w:tcBorders>
            <w:vAlign w:val="bottom"/>
          </w:tcPr>
          <w:p w:rsidR="00747340" w:rsidRPr="001A3E51" w:rsidRDefault="00747340"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Cost of sales and services</w:t>
            </w:r>
          </w:p>
        </w:tc>
        <w:tc>
          <w:tcPr>
            <w:tcW w:w="1501"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15,165,215</w:t>
            </w:r>
          </w:p>
        </w:tc>
        <w:tc>
          <w:tcPr>
            <w:tcW w:w="1717"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73,066</w:t>
            </w:r>
          </w:p>
        </w:tc>
        <w:tc>
          <w:tcPr>
            <w:tcW w:w="1530" w:type="dxa"/>
            <w:gridSpan w:val="2"/>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15,238,281</w:t>
            </w:r>
          </w:p>
        </w:tc>
      </w:tr>
      <w:tr w:rsidR="00747340" w:rsidRPr="001A3E51" w:rsidTr="0058682D">
        <w:trPr>
          <w:trHeight w:val="20"/>
        </w:trPr>
        <w:tc>
          <w:tcPr>
            <w:tcW w:w="4709" w:type="dxa"/>
            <w:tcBorders>
              <w:top w:val="nil"/>
              <w:bottom w:val="nil"/>
            </w:tcBorders>
            <w:vAlign w:val="bottom"/>
          </w:tcPr>
          <w:p w:rsidR="00747340" w:rsidRPr="001A3E51" w:rsidRDefault="00747340"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Cost of sale of Nitrogen</w:t>
            </w:r>
          </w:p>
        </w:tc>
        <w:tc>
          <w:tcPr>
            <w:tcW w:w="1501"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73,066</w:t>
            </w:r>
          </w:p>
        </w:tc>
        <w:tc>
          <w:tcPr>
            <w:tcW w:w="1717"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(73,066)</w:t>
            </w:r>
          </w:p>
        </w:tc>
        <w:tc>
          <w:tcPr>
            <w:tcW w:w="1530" w:type="dxa"/>
            <w:gridSpan w:val="2"/>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w:t>
            </w:r>
          </w:p>
        </w:tc>
      </w:tr>
      <w:tr w:rsidR="00747340" w:rsidRPr="001A3E51" w:rsidTr="0058682D">
        <w:trPr>
          <w:trHeight w:val="20"/>
        </w:trPr>
        <w:tc>
          <w:tcPr>
            <w:tcW w:w="4709" w:type="dxa"/>
            <w:tcBorders>
              <w:top w:val="nil"/>
              <w:bottom w:val="nil"/>
            </w:tcBorders>
            <w:vAlign w:val="bottom"/>
          </w:tcPr>
          <w:p w:rsidR="00747340" w:rsidRPr="001A3E51" w:rsidRDefault="00747340"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Administrative expenses</w:t>
            </w:r>
          </w:p>
        </w:tc>
        <w:tc>
          <w:tcPr>
            <w:tcW w:w="1501"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623,210</w:t>
            </w:r>
          </w:p>
        </w:tc>
        <w:tc>
          <w:tcPr>
            <w:tcW w:w="1717"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8,925</w:t>
            </w:r>
          </w:p>
        </w:tc>
        <w:tc>
          <w:tcPr>
            <w:tcW w:w="1530" w:type="dxa"/>
            <w:gridSpan w:val="2"/>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632,135</w:t>
            </w:r>
          </w:p>
        </w:tc>
      </w:tr>
      <w:tr w:rsidR="00747340" w:rsidRPr="001A3E51" w:rsidTr="0058682D">
        <w:trPr>
          <w:trHeight w:val="20"/>
        </w:trPr>
        <w:tc>
          <w:tcPr>
            <w:tcW w:w="4709" w:type="dxa"/>
            <w:tcBorders>
              <w:top w:val="nil"/>
              <w:bottom w:val="nil"/>
            </w:tcBorders>
            <w:vAlign w:val="bottom"/>
          </w:tcPr>
          <w:p w:rsidR="00747340" w:rsidRPr="001A3E51" w:rsidRDefault="00747340"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Selling and distribution expenses</w:t>
            </w:r>
          </w:p>
        </w:tc>
        <w:tc>
          <w:tcPr>
            <w:tcW w:w="1501" w:type="dxa"/>
            <w:tcBorders>
              <w:top w:val="nil"/>
              <w:bottom w:val="single" w:sz="4" w:space="0" w:color="auto"/>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8,925</w:t>
            </w:r>
          </w:p>
        </w:tc>
        <w:tc>
          <w:tcPr>
            <w:tcW w:w="1717" w:type="dxa"/>
            <w:tcBorders>
              <w:top w:val="nil"/>
              <w:bottom w:val="single" w:sz="4" w:space="0" w:color="auto"/>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(8,925)</w:t>
            </w:r>
          </w:p>
        </w:tc>
        <w:tc>
          <w:tcPr>
            <w:tcW w:w="1530" w:type="dxa"/>
            <w:gridSpan w:val="2"/>
            <w:tcBorders>
              <w:top w:val="nil"/>
              <w:bottom w:val="single" w:sz="4" w:space="0" w:color="auto"/>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w:t>
            </w:r>
          </w:p>
        </w:tc>
      </w:tr>
    </w:tbl>
    <w:p w:rsidR="007B13D7" w:rsidRPr="001A3E51" w:rsidRDefault="007B13D7" w:rsidP="007B13D7">
      <w:pPr>
        <w:pStyle w:val="Default"/>
        <w:rPr>
          <w:rFonts w:eastAsia="Arial Unicode MS"/>
          <w:color w:val="auto"/>
          <w:sz w:val="20"/>
          <w:szCs w:val="20"/>
          <w:lang w:val="en-US"/>
        </w:rPr>
      </w:pPr>
    </w:p>
    <w:tbl>
      <w:tblPr>
        <w:tblW w:w="9457" w:type="dxa"/>
        <w:tblInd w:w="108" w:type="dxa"/>
        <w:tblBorders>
          <w:top w:val="single" w:sz="4" w:space="0" w:color="auto"/>
          <w:bottom w:val="single" w:sz="4" w:space="0" w:color="auto"/>
        </w:tblBorders>
        <w:tblLayout w:type="fixed"/>
        <w:tblLook w:val="04A0" w:firstRow="1" w:lastRow="0" w:firstColumn="1" w:lastColumn="0" w:noHBand="0" w:noVBand="1"/>
      </w:tblPr>
      <w:tblGrid>
        <w:gridCol w:w="4709"/>
        <w:gridCol w:w="1501"/>
        <w:gridCol w:w="1717"/>
        <w:gridCol w:w="1523"/>
        <w:gridCol w:w="7"/>
      </w:tblGrid>
      <w:tr w:rsidR="007B13D7" w:rsidRPr="001A3E51" w:rsidTr="00446B76">
        <w:trPr>
          <w:gridAfter w:val="1"/>
          <w:wAfter w:w="7" w:type="dxa"/>
          <w:trHeight w:val="20"/>
        </w:trPr>
        <w:tc>
          <w:tcPr>
            <w:tcW w:w="4709" w:type="dxa"/>
            <w:tcBorders>
              <w:top w:val="nil"/>
              <w:bottom w:val="nil"/>
            </w:tcBorders>
            <w:shd w:val="clear" w:color="auto" w:fill="auto"/>
            <w:vAlign w:val="bottom"/>
          </w:tcPr>
          <w:p w:rsidR="007B13D7" w:rsidRPr="001A3E51" w:rsidRDefault="007B13D7" w:rsidP="001E2B64">
            <w:pPr>
              <w:pStyle w:val="BodyTextIndent3"/>
              <w:spacing w:line="240" w:lineRule="auto"/>
              <w:ind w:left="-101" w:right="-72"/>
              <w:rPr>
                <w:rFonts w:ascii="Arial" w:eastAsia="Arial Unicode MS" w:hAnsi="Arial" w:cs="Arial"/>
                <w:b/>
                <w:bCs/>
                <w:cs/>
              </w:rPr>
            </w:pPr>
            <w:r w:rsidRPr="001A3E51">
              <w:rPr>
                <w:rFonts w:ascii="Arial" w:eastAsia="Arial Unicode MS" w:hAnsi="Arial" w:cs="Arial"/>
              </w:rPr>
              <w:br w:type="page"/>
            </w:r>
            <w:r w:rsidRPr="001A3E51">
              <w:rPr>
                <w:rFonts w:ascii="Arial" w:eastAsia="Arial Unicode MS" w:hAnsi="Arial" w:cs="Arial"/>
                <w:b/>
                <w:bCs/>
              </w:rPr>
              <w:t>Separate statement of income</w:t>
            </w:r>
          </w:p>
        </w:tc>
        <w:tc>
          <w:tcPr>
            <w:tcW w:w="4741" w:type="dxa"/>
            <w:gridSpan w:val="3"/>
            <w:tcBorders>
              <w:top w:val="single" w:sz="4" w:space="0" w:color="auto"/>
              <w:bottom w:val="single" w:sz="4" w:space="0" w:color="auto"/>
            </w:tcBorders>
            <w:shd w:val="clear" w:color="auto" w:fill="auto"/>
            <w:vAlign w:val="bottom"/>
          </w:tcPr>
          <w:p w:rsidR="007B13D7" w:rsidRPr="001A3E51" w:rsidRDefault="007B13D7" w:rsidP="00446B76">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 xml:space="preserve"> Baht’000</w:t>
            </w:r>
          </w:p>
        </w:tc>
      </w:tr>
      <w:tr w:rsidR="007B13D7" w:rsidRPr="001A3E51" w:rsidTr="00446B76">
        <w:trPr>
          <w:trHeight w:val="20"/>
        </w:trPr>
        <w:tc>
          <w:tcPr>
            <w:tcW w:w="4709" w:type="dxa"/>
            <w:tcBorders>
              <w:top w:val="nil"/>
              <w:bottom w:val="nil"/>
            </w:tcBorders>
            <w:shd w:val="clear" w:color="auto" w:fill="auto"/>
            <w:vAlign w:val="bottom"/>
          </w:tcPr>
          <w:p w:rsidR="007B13D7" w:rsidRPr="001A3E51" w:rsidRDefault="007B13D7" w:rsidP="001E2B64">
            <w:pPr>
              <w:pStyle w:val="BodyTextIndent3"/>
              <w:spacing w:line="240" w:lineRule="auto"/>
              <w:ind w:left="-101" w:right="-72"/>
              <w:rPr>
                <w:rFonts w:ascii="Arial" w:eastAsia="Arial Unicode MS" w:hAnsi="Arial" w:cs="Arial"/>
                <w:b/>
                <w:bCs/>
              </w:rPr>
            </w:pPr>
          </w:p>
        </w:tc>
        <w:tc>
          <w:tcPr>
            <w:tcW w:w="1501" w:type="dxa"/>
            <w:tcBorders>
              <w:top w:val="single" w:sz="4" w:space="0" w:color="auto"/>
              <w:bottom w:val="single" w:sz="4" w:space="0" w:color="auto"/>
            </w:tcBorders>
            <w:shd w:val="clear" w:color="auto" w:fill="auto"/>
            <w:vAlign w:val="bottom"/>
            <w:hideMark/>
          </w:tcPr>
          <w:p w:rsidR="007B13D7" w:rsidRPr="001A3E51" w:rsidRDefault="007B13D7" w:rsidP="00446B76">
            <w:pPr>
              <w:pStyle w:val="BodyTextIndent3"/>
              <w:spacing w:line="240" w:lineRule="auto"/>
              <w:ind w:left="0" w:right="-72"/>
              <w:jc w:val="right"/>
              <w:rPr>
                <w:rFonts w:ascii="Arial" w:eastAsia="Arial Unicode MS" w:hAnsi="Arial" w:cs="Arial"/>
                <w:b/>
                <w:bCs/>
              </w:rPr>
            </w:pPr>
            <w:r w:rsidRPr="001A3E51">
              <w:rPr>
                <w:rFonts w:ascii="Arial" w:eastAsia="Arial Unicode MS" w:hAnsi="Arial" w:cs="Arial"/>
                <w:b/>
                <w:bCs/>
              </w:rPr>
              <w:t>As previously reported</w:t>
            </w:r>
          </w:p>
        </w:tc>
        <w:tc>
          <w:tcPr>
            <w:tcW w:w="1717" w:type="dxa"/>
            <w:tcBorders>
              <w:top w:val="single" w:sz="4" w:space="0" w:color="auto"/>
              <w:bottom w:val="single" w:sz="4" w:space="0" w:color="auto"/>
            </w:tcBorders>
            <w:shd w:val="clear" w:color="auto" w:fill="auto"/>
            <w:vAlign w:val="bottom"/>
            <w:hideMark/>
          </w:tcPr>
          <w:p w:rsidR="007B13D7" w:rsidRPr="001A3E51" w:rsidRDefault="007B13D7" w:rsidP="00446B76">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Reclassification</w:t>
            </w:r>
          </w:p>
        </w:tc>
        <w:tc>
          <w:tcPr>
            <w:tcW w:w="1530" w:type="dxa"/>
            <w:gridSpan w:val="2"/>
            <w:tcBorders>
              <w:top w:val="single" w:sz="4" w:space="0" w:color="auto"/>
              <w:bottom w:val="single" w:sz="4" w:space="0" w:color="auto"/>
            </w:tcBorders>
            <w:shd w:val="clear" w:color="auto" w:fill="auto"/>
            <w:vAlign w:val="bottom"/>
          </w:tcPr>
          <w:p w:rsidR="007B13D7" w:rsidRPr="001A3E51" w:rsidRDefault="007B13D7" w:rsidP="00446B76">
            <w:pPr>
              <w:pStyle w:val="BodyTextIndent3"/>
              <w:spacing w:line="240" w:lineRule="auto"/>
              <w:ind w:left="0" w:right="-72"/>
              <w:jc w:val="right"/>
              <w:rPr>
                <w:rFonts w:ascii="Arial" w:eastAsia="Arial Unicode MS" w:hAnsi="Arial" w:cs="Arial"/>
                <w:b/>
                <w:bCs/>
                <w:cs/>
              </w:rPr>
            </w:pPr>
            <w:r w:rsidRPr="001A3E51">
              <w:rPr>
                <w:rFonts w:ascii="Arial" w:eastAsia="Arial Unicode MS" w:hAnsi="Arial" w:cs="Arial"/>
                <w:b/>
                <w:bCs/>
              </w:rPr>
              <w:t>As reported in this financial information</w:t>
            </w:r>
          </w:p>
        </w:tc>
      </w:tr>
      <w:tr w:rsidR="007B13D7" w:rsidRPr="001A3E51" w:rsidTr="0058682D">
        <w:trPr>
          <w:trHeight w:val="20"/>
        </w:trPr>
        <w:tc>
          <w:tcPr>
            <w:tcW w:w="4709" w:type="dxa"/>
            <w:tcBorders>
              <w:top w:val="nil"/>
              <w:bottom w:val="nil"/>
            </w:tcBorders>
            <w:vAlign w:val="bottom"/>
          </w:tcPr>
          <w:p w:rsidR="007B13D7" w:rsidRPr="001A3E51" w:rsidRDefault="007B13D7" w:rsidP="001E2B64">
            <w:pPr>
              <w:pStyle w:val="BodyTextIndent3"/>
              <w:spacing w:line="240" w:lineRule="auto"/>
              <w:ind w:left="-101" w:right="-72"/>
              <w:rPr>
                <w:rFonts w:ascii="Arial" w:eastAsia="Arial Unicode MS" w:hAnsi="Arial" w:cs="Arial"/>
                <w:spacing w:val="-2"/>
                <w:lang w:eastAsia="en-GB"/>
              </w:rPr>
            </w:pPr>
          </w:p>
        </w:tc>
        <w:tc>
          <w:tcPr>
            <w:tcW w:w="1501" w:type="dxa"/>
            <w:tcBorders>
              <w:top w:val="nil"/>
              <w:bottom w:val="nil"/>
            </w:tcBorders>
            <w:shd w:val="clear" w:color="auto" w:fill="auto"/>
            <w:vAlign w:val="bottom"/>
          </w:tcPr>
          <w:p w:rsidR="007B13D7" w:rsidRPr="001A3E51" w:rsidRDefault="007B13D7" w:rsidP="00446B76">
            <w:pPr>
              <w:pStyle w:val="BodyTextIndent3"/>
              <w:spacing w:line="240" w:lineRule="auto"/>
              <w:ind w:left="0" w:right="-72"/>
              <w:jc w:val="right"/>
              <w:rPr>
                <w:rFonts w:ascii="Arial" w:eastAsia="Arial Unicode MS" w:hAnsi="Arial" w:cs="Arial"/>
                <w:lang w:val="en-GB" w:eastAsia="en-GB"/>
              </w:rPr>
            </w:pPr>
          </w:p>
        </w:tc>
        <w:tc>
          <w:tcPr>
            <w:tcW w:w="1717" w:type="dxa"/>
            <w:tcBorders>
              <w:top w:val="nil"/>
              <w:bottom w:val="nil"/>
            </w:tcBorders>
            <w:shd w:val="clear" w:color="auto" w:fill="auto"/>
            <w:vAlign w:val="bottom"/>
          </w:tcPr>
          <w:p w:rsidR="007B13D7" w:rsidRPr="001A3E51" w:rsidRDefault="007B13D7" w:rsidP="00446B76">
            <w:pPr>
              <w:pStyle w:val="BodyTextIndent3"/>
              <w:spacing w:line="240" w:lineRule="auto"/>
              <w:ind w:left="0" w:right="-72"/>
              <w:jc w:val="right"/>
              <w:rPr>
                <w:rFonts w:ascii="Arial" w:eastAsia="Arial Unicode MS" w:hAnsi="Arial" w:cs="Arial"/>
                <w:lang w:eastAsia="en-GB"/>
              </w:rPr>
            </w:pPr>
          </w:p>
        </w:tc>
        <w:tc>
          <w:tcPr>
            <w:tcW w:w="1530" w:type="dxa"/>
            <w:gridSpan w:val="2"/>
            <w:tcBorders>
              <w:top w:val="nil"/>
              <w:bottom w:val="nil"/>
            </w:tcBorders>
            <w:shd w:val="clear" w:color="auto" w:fill="auto"/>
            <w:vAlign w:val="bottom"/>
          </w:tcPr>
          <w:p w:rsidR="007B13D7" w:rsidRPr="001A3E51" w:rsidRDefault="007B13D7" w:rsidP="00446B76">
            <w:pPr>
              <w:pStyle w:val="BodyTextIndent3"/>
              <w:spacing w:line="240" w:lineRule="auto"/>
              <w:ind w:left="0" w:right="-72"/>
              <w:jc w:val="right"/>
              <w:rPr>
                <w:rFonts w:ascii="Arial" w:eastAsia="Arial Unicode MS" w:hAnsi="Arial" w:cs="Arial"/>
                <w:lang w:val="en-GB" w:eastAsia="en-GB"/>
              </w:rPr>
            </w:pPr>
          </w:p>
        </w:tc>
      </w:tr>
      <w:tr w:rsidR="00747340" w:rsidRPr="001A3E51" w:rsidTr="0058682D">
        <w:trPr>
          <w:trHeight w:val="20"/>
        </w:trPr>
        <w:tc>
          <w:tcPr>
            <w:tcW w:w="4709" w:type="dxa"/>
            <w:tcBorders>
              <w:top w:val="nil"/>
              <w:bottom w:val="nil"/>
            </w:tcBorders>
            <w:vAlign w:val="bottom"/>
            <w:hideMark/>
          </w:tcPr>
          <w:p w:rsidR="00747340" w:rsidRPr="001A3E51" w:rsidRDefault="00747340" w:rsidP="001E2B64">
            <w:pPr>
              <w:pStyle w:val="BodyTextIndent3"/>
              <w:spacing w:line="240" w:lineRule="auto"/>
              <w:ind w:left="-101" w:right="-72"/>
              <w:rPr>
                <w:rFonts w:ascii="Arial" w:eastAsia="Arial Unicode MS" w:hAnsi="Arial" w:cs="Arial"/>
                <w:spacing w:val="-2"/>
                <w:lang w:eastAsia="en-GB"/>
              </w:rPr>
            </w:pPr>
            <w:r w:rsidRPr="001A3E51">
              <w:rPr>
                <w:rFonts w:ascii="Arial" w:eastAsia="Arial Unicode MS" w:hAnsi="Arial" w:cs="Arial"/>
                <w:spacing w:val="-2"/>
                <w:lang w:eastAsia="en-GB"/>
              </w:rPr>
              <w:t>Revenue from sales and services</w:t>
            </w:r>
          </w:p>
        </w:tc>
        <w:tc>
          <w:tcPr>
            <w:tcW w:w="1501"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13,417,969</w:t>
            </w:r>
          </w:p>
        </w:tc>
        <w:tc>
          <w:tcPr>
            <w:tcW w:w="1717"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77,185</w:t>
            </w:r>
          </w:p>
        </w:tc>
        <w:tc>
          <w:tcPr>
            <w:tcW w:w="1530" w:type="dxa"/>
            <w:gridSpan w:val="2"/>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13,495,154</w:t>
            </w:r>
          </w:p>
        </w:tc>
      </w:tr>
      <w:tr w:rsidR="00747340" w:rsidRPr="001A3E51" w:rsidTr="0058682D">
        <w:trPr>
          <w:trHeight w:val="20"/>
        </w:trPr>
        <w:tc>
          <w:tcPr>
            <w:tcW w:w="4709" w:type="dxa"/>
            <w:tcBorders>
              <w:top w:val="nil"/>
              <w:bottom w:val="nil"/>
            </w:tcBorders>
            <w:vAlign w:val="bottom"/>
            <w:hideMark/>
          </w:tcPr>
          <w:p w:rsidR="00747340" w:rsidRPr="001A3E51" w:rsidRDefault="00747340"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Revenue from sale of Nitrogen</w:t>
            </w:r>
          </w:p>
        </w:tc>
        <w:tc>
          <w:tcPr>
            <w:tcW w:w="1501"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77,185</w:t>
            </w:r>
          </w:p>
        </w:tc>
        <w:tc>
          <w:tcPr>
            <w:tcW w:w="1717"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(77,185)</w:t>
            </w:r>
          </w:p>
        </w:tc>
        <w:tc>
          <w:tcPr>
            <w:tcW w:w="1530" w:type="dxa"/>
            <w:gridSpan w:val="2"/>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w:t>
            </w:r>
          </w:p>
        </w:tc>
      </w:tr>
      <w:tr w:rsidR="00747340" w:rsidRPr="001A3E51" w:rsidTr="0058682D">
        <w:trPr>
          <w:trHeight w:val="20"/>
        </w:trPr>
        <w:tc>
          <w:tcPr>
            <w:tcW w:w="4709" w:type="dxa"/>
            <w:tcBorders>
              <w:top w:val="nil"/>
              <w:bottom w:val="nil"/>
            </w:tcBorders>
            <w:vAlign w:val="bottom"/>
          </w:tcPr>
          <w:p w:rsidR="00747340" w:rsidRPr="001A3E51" w:rsidRDefault="00747340"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Cost of sales and services</w:t>
            </w:r>
          </w:p>
        </w:tc>
        <w:tc>
          <w:tcPr>
            <w:tcW w:w="1501"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11,366,869</w:t>
            </w:r>
          </w:p>
        </w:tc>
        <w:tc>
          <w:tcPr>
            <w:tcW w:w="1717"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73,066</w:t>
            </w:r>
          </w:p>
        </w:tc>
        <w:tc>
          <w:tcPr>
            <w:tcW w:w="1530" w:type="dxa"/>
            <w:gridSpan w:val="2"/>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11,439,935</w:t>
            </w:r>
          </w:p>
        </w:tc>
      </w:tr>
      <w:tr w:rsidR="00747340" w:rsidRPr="001A3E51" w:rsidTr="0058682D">
        <w:trPr>
          <w:trHeight w:val="20"/>
        </w:trPr>
        <w:tc>
          <w:tcPr>
            <w:tcW w:w="4709" w:type="dxa"/>
            <w:tcBorders>
              <w:top w:val="nil"/>
              <w:bottom w:val="nil"/>
            </w:tcBorders>
            <w:vAlign w:val="bottom"/>
          </w:tcPr>
          <w:p w:rsidR="00747340" w:rsidRPr="001A3E51" w:rsidRDefault="00747340"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Cost of sale of Nitrogen</w:t>
            </w:r>
          </w:p>
        </w:tc>
        <w:tc>
          <w:tcPr>
            <w:tcW w:w="1501"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73,066</w:t>
            </w:r>
          </w:p>
        </w:tc>
        <w:tc>
          <w:tcPr>
            <w:tcW w:w="1717"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(73,066)</w:t>
            </w:r>
          </w:p>
        </w:tc>
        <w:tc>
          <w:tcPr>
            <w:tcW w:w="1530" w:type="dxa"/>
            <w:gridSpan w:val="2"/>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w:t>
            </w:r>
          </w:p>
        </w:tc>
      </w:tr>
      <w:tr w:rsidR="00747340" w:rsidRPr="001A3E51" w:rsidTr="0058682D">
        <w:trPr>
          <w:trHeight w:val="20"/>
        </w:trPr>
        <w:tc>
          <w:tcPr>
            <w:tcW w:w="4709" w:type="dxa"/>
            <w:tcBorders>
              <w:top w:val="nil"/>
              <w:bottom w:val="nil"/>
            </w:tcBorders>
            <w:vAlign w:val="bottom"/>
          </w:tcPr>
          <w:p w:rsidR="00747340" w:rsidRPr="001A3E51" w:rsidRDefault="00747340"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Administrative expenses</w:t>
            </w:r>
          </w:p>
        </w:tc>
        <w:tc>
          <w:tcPr>
            <w:tcW w:w="1501"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576,425</w:t>
            </w:r>
          </w:p>
        </w:tc>
        <w:tc>
          <w:tcPr>
            <w:tcW w:w="1717" w:type="dxa"/>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8,925</w:t>
            </w:r>
          </w:p>
        </w:tc>
        <w:tc>
          <w:tcPr>
            <w:tcW w:w="1530" w:type="dxa"/>
            <w:gridSpan w:val="2"/>
            <w:tcBorders>
              <w:top w:val="nil"/>
              <w:bottom w:val="nil"/>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585,350</w:t>
            </w:r>
          </w:p>
        </w:tc>
      </w:tr>
      <w:tr w:rsidR="00747340" w:rsidRPr="001A3E51" w:rsidTr="0058682D">
        <w:trPr>
          <w:trHeight w:val="20"/>
        </w:trPr>
        <w:tc>
          <w:tcPr>
            <w:tcW w:w="4709" w:type="dxa"/>
            <w:tcBorders>
              <w:top w:val="nil"/>
              <w:bottom w:val="nil"/>
            </w:tcBorders>
            <w:vAlign w:val="bottom"/>
          </w:tcPr>
          <w:p w:rsidR="00747340" w:rsidRPr="001A3E51" w:rsidRDefault="00747340" w:rsidP="001E2B64">
            <w:pPr>
              <w:pStyle w:val="BodyTextIndent3"/>
              <w:spacing w:line="240" w:lineRule="auto"/>
              <w:ind w:left="-101" w:right="-72"/>
              <w:rPr>
                <w:rFonts w:ascii="Arial" w:eastAsia="Arial Unicode MS" w:hAnsi="Arial" w:cs="Arial"/>
                <w:spacing w:val="-2"/>
                <w:cs/>
                <w:lang w:eastAsia="en-GB"/>
              </w:rPr>
            </w:pPr>
            <w:r w:rsidRPr="001A3E51">
              <w:rPr>
                <w:rFonts w:ascii="Arial" w:eastAsia="Arial Unicode MS" w:hAnsi="Arial" w:cs="Arial"/>
                <w:spacing w:val="-2"/>
                <w:lang w:eastAsia="en-GB"/>
              </w:rPr>
              <w:t>Selling and distribution expenses</w:t>
            </w:r>
          </w:p>
        </w:tc>
        <w:tc>
          <w:tcPr>
            <w:tcW w:w="1501" w:type="dxa"/>
            <w:tcBorders>
              <w:top w:val="nil"/>
              <w:bottom w:val="single" w:sz="4" w:space="0" w:color="auto"/>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8,925</w:t>
            </w:r>
          </w:p>
        </w:tc>
        <w:tc>
          <w:tcPr>
            <w:tcW w:w="1717" w:type="dxa"/>
            <w:tcBorders>
              <w:top w:val="nil"/>
              <w:bottom w:val="single" w:sz="4" w:space="0" w:color="auto"/>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(8,925)</w:t>
            </w:r>
          </w:p>
        </w:tc>
        <w:tc>
          <w:tcPr>
            <w:tcW w:w="1530" w:type="dxa"/>
            <w:gridSpan w:val="2"/>
            <w:tcBorders>
              <w:top w:val="nil"/>
              <w:bottom w:val="single" w:sz="4" w:space="0" w:color="auto"/>
            </w:tcBorders>
            <w:shd w:val="clear" w:color="auto" w:fill="auto"/>
          </w:tcPr>
          <w:p w:rsidR="00747340" w:rsidRPr="00747340" w:rsidRDefault="00747340" w:rsidP="00747340">
            <w:pPr>
              <w:pStyle w:val="BodyTextIndent3"/>
              <w:spacing w:line="240" w:lineRule="auto"/>
              <w:ind w:left="0" w:right="-72"/>
              <w:jc w:val="right"/>
              <w:rPr>
                <w:rFonts w:ascii="Arial" w:eastAsia="Arial Unicode MS" w:hAnsi="Arial" w:cs="Arial"/>
              </w:rPr>
            </w:pPr>
            <w:r w:rsidRPr="00747340">
              <w:rPr>
                <w:rFonts w:ascii="Arial" w:eastAsia="Arial Unicode MS" w:hAnsi="Arial" w:cs="Arial"/>
              </w:rPr>
              <w:t>-</w:t>
            </w:r>
          </w:p>
        </w:tc>
      </w:tr>
    </w:tbl>
    <w:p w:rsidR="00743D77" w:rsidRPr="001A3E51" w:rsidRDefault="00CC1CF5" w:rsidP="007554A0">
      <w:pPr>
        <w:pStyle w:val="Default"/>
        <w:rPr>
          <w:rFonts w:eastAsia="Arial Unicode MS"/>
          <w:b/>
          <w:bCs/>
          <w:sz w:val="20"/>
          <w:szCs w:val="20"/>
        </w:rPr>
      </w:pPr>
      <w:r w:rsidRPr="001A3E51">
        <w:rPr>
          <w:rFonts w:eastAsia="Arial Unicode MS"/>
          <w:b/>
          <w:bCs/>
          <w:sz w:val="20"/>
          <w:szCs w:val="20"/>
        </w:rPr>
        <w:br w:type="page"/>
      </w:r>
    </w:p>
    <w:p w:rsidR="00CC1CF5" w:rsidRPr="001A3E51" w:rsidRDefault="00CC1CF5" w:rsidP="007554A0">
      <w:pPr>
        <w:pStyle w:val="Default"/>
        <w:rPr>
          <w:rFonts w:eastAsia="Arial Unicode MS"/>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C43E39" w:rsidRPr="001A3E51" w:rsidTr="003D29C5">
        <w:trPr>
          <w:trHeight w:val="386"/>
        </w:trPr>
        <w:tc>
          <w:tcPr>
            <w:tcW w:w="9461" w:type="dxa"/>
            <w:shd w:val="clear" w:color="auto" w:fill="FFA543"/>
            <w:vAlign w:val="center"/>
          </w:tcPr>
          <w:p w:rsidR="00C43E39" w:rsidRPr="001A3E51" w:rsidRDefault="003D7B91" w:rsidP="007554A0">
            <w:pPr>
              <w:pStyle w:val="Heading"/>
              <w:ind w:left="504"/>
              <w:rPr>
                <w:rFonts w:ascii="Arial" w:hAnsi="Arial" w:cs="Arial"/>
                <w:sz w:val="20"/>
                <w:szCs w:val="20"/>
                <w:cs/>
              </w:rPr>
            </w:pPr>
            <w:r w:rsidRPr="001A3E51">
              <w:rPr>
                <w:rFonts w:ascii="Arial" w:hAnsi="Arial" w:cs="Arial"/>
                <w:sz w:val="20"/>
                <w:szCs w:val="20"/>
              </w:rPr>
              <w:t>6</w:t>
            </w:r>
            <w:r w:rsidR="00C43E39" w:rsidRPr="001A3E51">
              <w:rPr>
                <w:rFonts w:ascii="Arial" w:hAnsi="Arial" w:cs="Arial"/>
                <w:sz w:val="20"/>
                <w:szCs w:val="20"/>
              </w:rPr>
              <w:tab/>
              <w:t>Estimates</w:t>
            </w:r>
          </w:p>
        </w:tc>
      </w:tr>
    </w:tbl>
    <w:p w:rsidR="008F2623" w:rsidRPr="002024BE" w:rsidRDefault="008F2623" w:rsidP="007554A0">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z w:val="16"/>
          <w:szCs w:val="16"/>
          <w:shd w:val="clear" w:color="auto" w:fill="FFFFFF"/>
        </w:rPr>
      </w:pPr>
    </w:p>
    <w:p w:rsidR="005642F6" w:rsidRPr="001A3E51" w:rsidRDefault="00FF0903" w:rsidP="007554A0">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hd w:val="clear" w:color="auto" w:fill="FFFFFF"/>
        </w:rPr>
      </w:pPr>
      <w:r w:rsidRPr="001A3E51">
        <w:rPr>
          <w:rFonts w:eastAsia="Arial Unicode MS" w:cs="Arial"/>
          <w:spacing w:val="-2"/>
          <w:shd w:val="clear" w:color="auto" w:fill="FFFFFF"/>
        </w:rPr>
        <w:t>The preparation of interim financial information requires management to make judgements, estimates and assumptions</w:t>
      </w:r>
      <w:r w:rsidRPr="001A3E51">
        <w:rPr>
          <w:rFonts w:eastAsia="Arial Unicode MS" w:cs="Arial"/>
          <w:shd w:val="clear" w:color="auto" w:fill="FFFFFF"/>
        </w:rPr>
        <w:t xml:space="preserve"> that affect the application of accounting policies and the reported amounts of assets and liabilities, income and expense. </w:t>
      </w:r>
      <w:r w:rsidRPr="001A3E51">
        <w:rPr>
          <w:rFonts w:eastAsia="Arial Unicode MS" w:cs="Arial"/>
          <w:spacing w:val="-4"/>
          <w:shd w:val="clear" w:color="auto" w:fill="FFFFFF"/>
        </w:rPr>
        <w:t xml:space="preserve">Actual results may differ from these </w:t>
      </w:r>
      <w:r w:rsidR="00D27E2E" w:rsidRPr="001A3E51">
        <w:rPr>
          <w:rFonts w:eastAsia="Arial Unicode MS" w:cs="Arial"/>
          <w:spacing w:val="-4"/>
          <w:shd w:val="clear" w:color="auto" w:fill="FFFFFF"/>
        </w:rPr>
        <w:t xml:space="preserve">estimates. </w:t>
      </w:r>
    </w:p>
    <w:p w:rsidR="005642F6" w:rsidRPr="002024BE" w:rsidRDefault="005642F6" w:rsidP="007554A0">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6"/>
          <w:szCs w:val="16"/>
          <w:shd w:val="clear" w:color="auto" w:fill="FFFFFF"/>
        </w:rPr>
      </w:pPr>
    </w:p>
    <w:p w:rsidR="00FF0903" w:rsidRPr="001A3E51" w:rsidRDefault="00D27E2E" w:rsidP="007554A0">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hd w:val="clear" w:color="auto" w:fill="FFFFFF"/>
        </w:rPr>
      </w:pPr>
      <w:r w:rsidRPr="001A3E51">
        <w:rPr>
          <w:rFonts w:eastAsia="Arial Unicode MS" w:cs="Arial"/>
          <w:spacing w:val="-4"/>
          <w:shd w:val="clear" w:color="auto" w:fill="FFFFFF"/>
        </w:rPr>
        <w:t>In</w:t>
      </w:r>
      <w:r w:rsidR="00FF0903" w:rsidRPr="001A3E51">
        <w:rPr>
          <w:rFonts w:eastAsia="Arial Unicode MS" w:cs="Arial"/>
          <w:spacing w:val="-4"/>
          <w:shd w:val="clear" w:color="auto" w:fill="FFFFFF"/>
        </w:rPr>
        <w:t xml:space="preserve"> preparing this interim financial information</w:t>
      </w:r>
      <w:r w:rsidR="00FF0903" w:rsidRPr="001A3E51">
        <w:rPr>
          <w:rFonts w:eastAsia="Arial Unicode MS" w:cs="Arial"/>
          <w:shd w:val="clear" w:color="auto" w:fill="FFFFFF"/>
        </w:rPr>
        <w:t>, the significant judgements made</w:t>
      </w:r>
      <w:r w:rsidR="00905074" w:rsidRPr="001A3E51">
        <w:rPr>
          <w:rFonts w:eastAsia="Arial Unicode MS" w:cs="Arial"/>
          <w:shd w:val="clear" w:color="auto" w:fill="FFFFFF"/>
        </w:rPr>
        <w:t xml:space="preserve"> by management in applying the G</w:t>
      </w:r>
      <w:r w:rsidR="00FF0903" w:rsidRPr="001A3E51">
        <w:rPr>
          <w:rFonts w:eastAsia="Arial Unicode MS" w:cs="Arial"/>
          <w:shd w:val="clear" w:color="auto" w:fill="FFFFFF"/>
        </w:rPr>
        <w:t xml:space="preserve">roup’s accounting policies and the key sources of estimation uncertainty were the same as those that applied to the financial statements for the year ended 31 December </w:t>
      </w:r>
      <w:r w:rsidR="008421FE" w:rsidRPr="001A3E51">
        <w:rPr>
          <w:rFonts w:eastAsia="Arial Unicode MS" w:cs="Arial"/>
          <w:shd w:val="clear" w:color="auto" w:fill="FFFFFF"/>
        </w:rPr>
        <w:t>2018</w:t>
      </w:r>
      <w:r w:rsidR="009065FB" w:rsidRPr="001A3E51">
        <w:rPr>
          <w:rFonts w:eastAsia="Arial Unicode MS" w:cs="Arial"/>
          <w:shd w:val="clear" w:color="auto" w:fill="FFFFFF"/>
        </w:rPr>
        <w:t>.</w:t>
      </w:r>
    </w:p>
    <w:p w:rsidR="00A23D02" w:rsidRPr="002024BE" w:rsidRDefault="00A23D02" w:rsidP="007554A0">
      <w:pPr>
        <w:spacing w:line="240" w:lineRule="auto"/>
        <w:jc w:val="both"/>
        <w:rPr>
          <w:rFonts w:eastAsia="Arial Unicode MS" w:cs="Arial"/>
          <w:b/>
          <w:bCs/>
          <w:spacing w:val="-2"/>
          <w:sz w:val="16"/>
          <w:szCs w:val="16"/>
        </w:rPr>
      </w:pPr>
    </w:p>
    <w:p w:rsidR="00743D77" w:rsidRPr="002024BE" w:rsidRDefault="00743D77" w:rsidP="007554A0">
      <w:pPr>
        <w:spacing w:line="240" w:lineRule="auto"/>
        <w:jc w:val="both"/>
        <w:rPr>
          <w:rFonts w:eastAsia="Arial Unicode MS" w:cs="Arial"/>
          <w:b/>
          <w:bCs/>
          <w:spacing w:val="-2"/>
          <w:sz w:val="16"/>
          <w:szCs w:val="16"/>
        </w:rPr>
      </w:pPr>
    </w:p>
    <w:tbl>
      <w:tblPr>
        <w:tblW w:w="9461" w:type="dxa"/>
        <w:tblInd w:w="108" w:type="dxa"/>
        <w:shd w:val="clear" w:color="auto" w:fill="FFA543"/>
        <w:tblLook w:val="04A0" w:firstRow="1" w:lastRow="0" w:firstColumn="1" w:lastColumn="0" w:noHBand="0" w:noVBand="1"/>
      </w:tblPr>
      <w:tblGrid>
        <w:gridCol w:w="9461"/>
      </w:tblGrid>
      <w:tr w:rsidR="00C43E39" w:rsidRPr="001A3E51" w:rsidTr="003D29C5">
        <w:trPr>
          <w:trHeight w:val="386"/>
        </w:trPr>
        <w:tc>
          <w:tcPr>
            <w:tcW w:w="9461" w:type="dxa"/>
            <w:shd w:val="clear" w:color="auto" w:fill="FFA543"/>
            <w:vAlign w:val="center"/>
          </w:tcPr>
          <w:p w:rsidR="00C43E39" w:rsidRPr="001A3E51" w:rsidRDefault="003D7B91" w:rsidP="007554A0">
            <w:pPr>
              <w:pStyle w:val="Heading"/>
              <w:ind w:left="504"/>
              <w:rPr>
                <w:rFonts w:ascii="Arial" w:hAnsi="Arial" w:cs="Arial"/>
                <w:sz w:val="20"/>
                <w:szCs w:val="20"/>
                <w:cs/>
              </w:rPr>
            </w:pPr>
            <w:r w:rsidRPr="001A3E51">
              <w:rPr>
                <w:rFonts w:ascii="Arial" w:hAnsi="Arial" w:cs="Arial"/>
                <w:sz w:val="20"/>
                <w:szCs w:val="20"/>
              </w:rPr>
              <w:t>7</w:t>
            </w:r>
            <w:r w:rsidR="00C43E39" w:rsidRPr="001A3E51">
              <w:rPr>
                <w:rFonts w:ascii="Arial" w:hAnsi="Arial" w:cs="Arial"/>
                <w:sz w:val="20"/>
                <w:szCs w:val="20"/>
              </w:rPr>
              <w:tab/>
              <w:t>Segment information - Consolidated financial information</w:t>
            </w:r>
          </w:p>
        </w:tc>
      </w:tr>
    </w:tbl>
    <w:p w:rsidR="00B12306" w:rsidRPr="002024BE" w:rsidRDefault="00B12306" w:rsidP="007554A0">
      <w:pPr>
        <w:pStyle w:val="a"/>
        <w:ind w:right="0"/>
        <w:jc w:val="both"/>
        <w:rPr>
          <w:rFonts w:ascii="Arial" w:eastAsia="Arial Unicode MS" w:cs="Arial"/>
          <w:sz w:val="16"/>
          <w:szCs w:val="16"/>
          <w:lang w:val="en-GB"/>
        </w:rPr>
      </w:pPr>
    </w:p>
    <w:p w:rsidR="003424EF" w:rsidRPr="001A3E51" w:rsidRDefault="008421FE" w:rsidP="007554A0">
      <w:pPr>
        <w:spacing w:line="240" w:lineRule="auto"/>
        <w:jc w:val="both"/>
        <w:rPr>
          <w:rFonts w:eastAsia="Arial Unicode MS" w:cs="Arial"/>
        </w:rPr>
      </w:pPr>
      <w:r w:rsidRPr="001A3E51">
        <w:rPr>
          <w:rFonts w:eastAsia="Arial Unicode MS" w:cs="Arial"/>
        </w:rPr>
        <w:t>The Group has three</w:t>
      </w:r>
      <w:r w:rsidR="00EA76DE" w:rsidRPr="001A3E51">
        <w:rPr>
          <w:rFonts w:eastAsia="Arial Unicode MS" w:cs="Arial"/>
        </w:rPr>
        <w:t xml:space="preserve"> segment</w:t>
      </w:r>
      <w:r w:rsidR="00A85C75" w:rsidRPr="001A3E51">
        <w:rPr>
          <w:rFonts w:eastAsia="Arial Unicode MS" w:cs="Arial"/>
        </w:rPr>
        <w:t xml:space="preserve"> report</w:t>
      </w:r>
      <w:r w:rsidR="00EA76DE" w:rsidRPr="001A3E51">
        <w:rPr>
          <w:rFonts w:eastAsia="Arial Unicode MS" w:cs="Arial"/>
        </w:rPr>
        <w:t>s</w:t>
      </w:r>
      <w:r w:rsidR="00A85C75" w:rsidRPr="001A3E51">
        <w:rPr>
          <w:rFonts w:eastAsia="Arial Unicode MS" w:cs="Arial"/>
        </w:rPr>
        <w:t xml:space="preserve"> which are</w:t>
      </w:r>
      <w:r w:rsidR="00463E3C" w:rsidRPr="001A3E51">
        <w:rPr>
          <w:rFonts w:eastAsia="Arial Unicode MS" w:cs="Arial"/>
        </w:rPr>
        <w:t xml:space="preserve"> comprise</w:t>
      </w:r>
      <w:r w:rsidR="00A85C75" w:rsidRPr="001A3E51">
        <w:rPr>
          <w:rFonts w:eastAsia="Arial Unicode MS" w:cs="Arial"/>
        </w:rPr>
        <w:t>d</w:t>
      </w:r>
      <w:r w:rsidR="00463E3C" w:rsidRPr="001A3E51">
        <w:rPr>
          <w:rFonts w:eastAsia="Arial Unicode MS" w:cs="Arial"/>
        </w:rPr>
        <w:t xml:space="preserve"> of </w:t>
      </w:r>
      <w:r w:rsidRPr="001A3E51">
        <w:rPr>
          <w:rFonts w:eastAsia="Arial Unicode MS" w:cs="Arial"/>
        </w:rPr>
        <w:t>Independent Power Prod</w:t>
      </w:r>
      <w:r w:rsidR="0093078C" w:rsidRPr="001A3E51">
        <w:rPr>
          <w:rFonts w:eastAsia="Arial Unicode MS" w:cs="Arial"/>
        </w:rPr>
        <w:t>ucer, Small Power Producer and o</w:t>
      </w:r>
      <w:r w:rsidRPr="001A3E51">
        <w:rPr>
          <w:rFonts w:eastAsia="Arial Unicode MS" w:cs="Arial"/>
        </w:rPr>
        <w:t>thers</w:t>
      </w:r>
      <w:r w:rsidR="00F0307E">
        <w:rPr>
          <w:rFonts w:eastAsia="Arial Unicode MS" w:cs="Arial"/>
        </w:rPr>
        <w:t xml:space="preserve"> </w:t>
      </w:r>
      <w:r w:rsidR="005642F6" w:rsidRPr="001A3E51">
        <w:rPr>
          <w:rFonts w:eastAsia="Arial Unicode MS" w:cs="Arial"/>
        </w:rPr>
        <w:t>as follows</w:t>
      </w:r>
      <w:r w:rsidR="00F0307E">
        <w:rPr>
          <w:rFonts w:eastAsia="Arial Unicode MS" w:cs="Arial"/>
        </w:rPr>
        <w:t>:</w:t>
      </w:r>
    </w:p>
    <w:p w:rsidR="00B7786F" w:rsidRPr="002024BE" w:rsidRDefault="00B7786F" w:rsidP="007554A0">
      <w:pPr>
        <w:spacing w:line="240" w:lineRule="auto"/>
        <w:jc w:val="both"/>
        <w:rPr>
          <w:rFonts w:eastAsia="Arial Unicode MS" w:cs="Cordia New"/>
          <w:sz w:val="16"/>
          <w:szCs w:val="16"/>
        </w:rPr>
      </w:pPr>
    </w:p>
    <w:tbl>
      <w:tblPr>
        <w:tblW w:w="9450" w:type="dxa"/>
        <w:tblInd w:w="108" w:type="dxa"/>
        <w:tblLayout w:type="fixed"/>
        <w:tblLook w:val="04A0" w:firstRow="1" w:lastRow="0" w:firstColumn="1" w:lastColumn="0" w:noHBand="0" w:noVBand="1"/>
      </w:tblPr>
      <w:tblGrid>
        <w:gridCol w:w="3780"/>
        <w:gridCol w:w="1260"/>
        <w:gridCol w:w="1152"/>
        <w:gridCol w:w="1008"/>
        <w:gridCol w:w="1152"/>
        <w:gridCol w:w="1098"/>
      </w:tblGrid>
      <w:tr w:rsidR="00D53005" w:rsidRPr="00370A86" w:rsidTr="00370A86">
        <w:tc>
          <w:tcPr>
            <w:tcW w:w="3780" w:type="dxa"/>
            <w:vAlign w:val="bottom"/>
          </w:tcPr>
          <w:p w:rsidR="00D53005" w:rsidRPr="00370A86" w:rsidRDefault="00D53005" w:rsidP="001E2B64">
            <w:pPr>
              <w:spacing w:line="240" w:lineRule="auto"/>
              <w:ind w:left="-101" w:right="-72"/>
              <w:jc w:val="right"/>
              <w:rPr>
                <w:rFonts w:eastAsia="Arial Unicode MS" w:cs="Arial"/>
                <w:sz w:val="17"/>
                <w:szCs w:val="17"/>
              </w:rPr>
            </w:pPr>
          </w:p>
        </w:tc>
        <w:tc>
          <w:tcPr>
            <w:tcW w:w="5670" w:type="dxa"/>
            <w:gridSpan w:val="5"/>
            <w:tcBorders>
              <w:top w:val="single" w:sz="4" w:space="0" w:color="auto"/>
              <w:left w:val="nil"/>
              <w:bottom w:val="single" w:sz="4" w:space="0" w:color="auto"/>
              <w:right w:val="nil"/>
            </w:tcBorders>
            <w:vAlign w:val="bottom"/>
            <w:hideMark/>
          </w:tcPr>
          <w:p w:rsidR="00D53005" w:rsidRPr="00370A86" w:rsidRDefault="00D53005" w:rsidP="007C0FB8">
            <w:pPr>
              <w:spacing w:line="240" w:lineRule="auto"/>
              <w:ind w:right="-72"/>
              <w:jc w:val="center"/>
              <w:rPr>
                <w:rFonts w:eastAsia="Arial Unicode MS" w:cs="Arial"/>
                <w:b/>
                <w:bCs/>
                <w:sz w:val="17"/>
                <w:szCs w:val="17"/>
              </w:rPr>
            </w:pPr>
            <w:r w:rsidRPr="00370A86">
              <w:rPr>
                <w:rFonts w:eastAsia="Arial Unicode MS" w:cs="Arial"/>
                <w:b/>
                <w:bCs/>
                <w:sz w:val="17"/>
                <w:szCs w:val="17"/>
              </w:rPr>
              <w:t>Consolidated financial information</w:t>
            </w:r>
          </w:p>
        </w:tc>
      </w:tr>
      <w:tr w:rsidR="00D53005" w:rsidRPr="00370A86" w:rsidTr="00370A86">
        <w:tc>
          <w:tcPr>
            <w:tcW w:w="3780" w:type="dxa"/>
            <w:vAlign w:val="bottom"/>
          </w:tcPr>
          <w:p w:rsidR="00D53005" w:rsidRPr="00370A86" w:rsidRDefault="00D53005" w:rsidP="001E2B64">
            <w:pPr>
              <w:spacing w:line="240" w:lineRule="auto"/>
              <w:ind w:left="-101" w:right="-72"/>
              <w:jc w:val="right"/>
              <w:rPr>
                <w:rFonts w:eastAsia="Arial Unicode MS" w:cs="Arial"/>
                <w:sz w:val="17"/>
                <w:szCs w:val="17"/>
              </w:rPr>
            </w:pPr>
          </w:p>
        </w:tc>
        <w:tc>
          <w:tcPr>
            <w:tcW w:w="5670" w:type="dxa"/>
            <w:gridSpan w:val="5"/>
            <w:tcBorders>
              <w:top w:val="single" w:sz="4" w:space="0" w:color="auto"/>
              <w:left w:val="nil"/>
              <w:bottom w:val="single" w:sz="4" w:space="0" w:color="auto"/>
              <w:right w:val="nil"/>
            </w:tcBorders>
            <w:vAlign w:val="bottom"/>
            <w:hideMark/>
          </w:tcPr>
          <w:p w:rsidR="00D53005" w:rsidRPr="00370A86" w:rsidRDefault="00D53005" w:rsidP="007C0FB8">
            <w:pPr>
              <w:spacing w:line="240" w:lineRule="auto"/>
              <w:ind w:right="-72"/>
              <w:jc w:val="center"/>
              <w:rPr>
                <w:rFonts w:eastAsia="Arial Unicode MS" w:cs="Arial"/>
                <w:b/>
                <w:bCs/>
                <w:sz w:val="17"/>
                <w:szCs w:val="17"/>
              </w:rPr>
            </w:pPr>
            <w:r w:rsidRPr="00370A86">
              <w:rPr>
                <w:rFonts w:eastAsia="Arial Unicode MS" w:cs="Arial"/>
                <w:b/>
                <w:bCs/>
                <w:sz w:val="17"/>
                <w:szCs w:val="17"/>
              </w:rPr>
              <w:t xml:space="preserve">For the three-month period ended 30 </w:t>
            </w:r>
            <w:r w:rsidR="00F70A2C" w:rsidRPr="00370A86">
              <w:rPr>
                <w:rFonts w:eastAsia="Arial Unicode MS" w:cs="Arial"/>
                <w:b/>
                <w:bCs/>
                <w:sz w:val="17"/>
                <w:szCs w:val="17"/>
              </w:rPr>
              <w:t>September</w:t>
            </w:r>
            <w:r w:rsidRPr="00370A86">
              <w:rPr>
                <w:rFonts w:eastAsia="Arial Unicode MS" w:cs="Arial"/>
                <w:b/>
                <w:bCs/>
                <w:sz w:val="17"/>
                <w:szCs w:val="17"/>
              </w:rPr>
              <w:t xml:space="preserve"> 2019</w:t>
            </w:r>
          </w:p>
        </w:tc>
      </w:tr>
      <w:tr w:rsidR="00D53005" w:rsidRPr="00370A86" w:rsidTr="00370A86">
        <w:tc>
          <w:tcPr>
            <w:tcW w:w="3780" w:type="dxa"/>
            <w:vAlign w:val="bottom"/>
          </w:tcPr>
          <w:p w:rsidR="00D53005" w:rsidRPr="00370A86" w:rsidRDefault="00D53005" w:rsidP="001E2B64">
            <w:pPr>
              <w:spacing w:line="240" w:lineRule="auto"/>
              <w:ind w:left="-101" w:right="-72"/>
              <w:jc w:val="right"/>
              <w:rPr>
                <w:rFonts w:eastAsia="Arial Unicode MS" w:cs="Arial"/>
                <w:sz w:val="17"/>
                <w:szCs w:val="17"/>
              </w:rPr>
            </w:pPr>
          </w:p>
        </w:tc>
        <w:tc>
          <w:tcPr>
            <w:tcW w:w="1260" w:type="dxa"/>
            <w:tcBorders>
              <w:top w:val="single" w:sz="4" w:space="0" w:color="auto"/>
              <w:left w:val="nil"/>
              <w:bottom w:val="nil"/>
              <w:right w:val="nil"/>
            </w:tcBorders>
            <w:vAlign w:val="bottom"/>
            <w:hideMark/>
          </w:tcPr>
          <w:p w:rsidR="00D53005" w:rsidRPr="00370A86" w:rsidRDefault="00D53005" w:rsidP="00370A86">
            <w:pPr>
              <w:spacing w:line="240" w:lineRule="auto"/>
              <w:ind w:right="-72"/>
              <w:jc w:val="right"/>
              <w:rPr>
                <w:rFonts w:eastAsia="Arial Unicode MS" w:cs="Arial"/>
                <w:b/>
                <w:bCs/>
                <w:sz w:val="17"/>
                <w:szCs w:val="17"/>
              </w:rPr>
            </w:pPr>
            <w:r w:rsidRPr="00370A86">
              <w:rPr>
                <w:rFonts w:eastAsia="Arial Unicode MS" w:cs="Arial"/>
                <w:b/>
                <w:bCs/>
                <w:sz w:val="17"/>
                <w:szCs w:val="17"/>
              </w:rPr>
              <w:t>Independent</w:t>
            </w:r>
          </w:p>
          <w:p w:rsidR="00D53005" w:rsidRPr="00370A86" w:rsidRDefault="00D53005" w:rsidP="00370A86">
            <w:pPr>
              <w:spacing w:line="240" w:lineRule="auto"/>
              <w:ind w:right="-72"/>
              <w:jc w:val="right"/>
              <w:rPr>
                <w:rFonts w:eastAsia="Arial Unicode MS" w:cs="Arial"/>
                <w:b/>
                <w:bCs/>
                <w:sz w:val="17"/>
                <w:szCs w:val="17"/>
              </w:rPr>
            </w:pPr>
            <w:r w:rsidRPr="00370A86">
              <w:rPr>
                <w:rFonts w:eastAsia="Arial Unicode MS" w:cs="Arial"/>
                <w:b/>
                <w:bCs/>
                <w:sz w:val="17"/>
                <w:szCs w:val="17"/>
              </w:rPr>
              <w:t>Power</w:t>
            </w:r>
          </w:p>
          <w:p w:rsidR="00D53005" w:rsidRPr="00370A86" w:rsidRDefault="00D53005" w:rsidP="00370A86">
            <w:pPr>
              <w:spacing w:line="240" w:lineRule="auto"/>
              <w:ind w:right="-72"/>
              <w:jc w:val="right"/>
              <w:rPr>
                <w:rFonts w:eastAsia="Arial Unicode MS" w:cs="Arial"/>
                <w:b/>
                <w:bCs/>
                <w:sz w:val="17"/>
                <w:szCs w:val="17"/>
              </w:rPr>
            </w:pPr>
            <w:r w:rsidRPr="00370A86">
              <w:rPr>
                <w:rFonts w:eastAsia="Arial Unicode MS" w:cs="Arial"/>
                <w:b/>
                <w:bCs/>
                <w:sz w:val="17"/>
                <w:szCs w:val="17"/>
              </w:rPr>
              <w:t>Producer</w:t>
            </w:r>
          </w:p>
        </w:tc>
        <w:tc>
          <w:tcPr>
            <w:tcW w:w="1152" w:type="dxa"/>
            <w:tcBorders>
              <w:top w:val="single" w:sz="4" w:space="0" w:color="auto"/>
              <w:left w:val="nil"/>
              <w:bottom w:val="nil"/>
              <w:right w:val="nil"/>
            </w:tcBorders>
            <w:vAlign w:val="bottom"/>
            <w:hideMark/>
          </w:tcPr>
          <w:p w:rsidR="00D53005" w:rsidRPr="00370A86" w:rsidRDefault="00D53005" w:rsidP="00370A86">
            <w:pPr>
              <w:spacing w:line="240" w:lineRule="auto"/>
              <w:ind w:right="-72"/>
              <w:jc w:val="right"/>
              <w:rPr>
                <w:rFonts w:eastAsia="Arial Unicode MS" w:cs="Arial"/>
                <w:b/>
                <w:bCs/>
                <w:sz w:val="17"/>
                <w:szCs w:val="17"/>
              </w:rPr>
            </w:pPr>
            <w:r w:rsidRPr="00370A86">
              <w:rPr>
                <w:rFonts w:eastAsia="Arial Unicode MS" w:cs="Arial"/>
                <w:b/>
                <w:bCs/>
                <w:sz w:val="17"/>
                <w:szCs w:val="17"/>
              </w:rPr>
              <w:t>Small</w:t>
            </w:r>
          </w:p>
          <w:p w:rsidR="00D53005" w:rsidRPr="00370A86" w:rsidRDefault="00D53005" w:rsidP="00370A86">
            <w:pPr>
              <w:spacing w:line="240" w:lineRule="auto"/>
              <w:ind w:right="-72"/>
              <w:jc w:val="right"/>
              <w:rPr>
                <w:rFonts w:eastAsia="Arial Unicode MS" w:cs="Arial"/>
                <w:b/>
                <w:bCs/>
                <w:sz w:val="17"/>
                <w:szCs w:val="17"/>
              </w:rPr>
            </w:pPr>
            <w:r w:rsidRPr="00370A86">
              <w:rPr>
                <w:rFonts w:eastAsia="Arial Unicode MS" w:cs="Arial"/>
                <w:b/>
                <w:bCs/>
                <w:sz w:val="17"/>
                <w:szCs w:val="17"/>
              </w:rPr>
              <w:t>Power</w:t>
            </w:r>
          </w:p>
          <w:p w:rsidR="00D53005" w:rsidRPr="00370A86" w:rsidRDefault="00D53005" w:rsidP="00370A86">
            <w:pPr>
              <w:spacing w:line="240" w:lineRule="auto"/>
              <w:ind w:right="-72"/>
              <w:jc w:val="right"/>
              <w:rPr>
                <w:rFonts w:eastAsia="Arial Unicode MS" w:cs="Arial"/>
                <w:b/>
                <w:bCs/>
                <w:sz w:val="17"/>
                <w:szCs w:val="17"/>
              </w:rPr>
            </w:pPr>
            <w:r w:rsidRPr="00370A86">
              <w:rPr>
                <w:rFonts w:eastAsia="Arial Unicode MS" w:cs="Arial"/>
                <w:b/>
                <w:bCs/>
                <w:sz w:val="17"/>
                <w:szCs w:val="17"/>
              </w:rPr>
              <w:t>Producer</w:t>
            </w:r>
          </w:p>
        </w:tc>
        <w:tc>
          <w:tcPr>
            <w:tcW w:w="1008" w:type="dxa"/>
            <w:tcBorders>
              <w:top w:val="single" w:sz="4" w:space="0" w:color="auto"/>
              <w:left w:val="nil"/>
              <w:bottom w:val="nil"/>
              <w:right w:val="nil"/>
            </w:tcBorders>
            <w:vAlign w:val="bottom"/>
          </w:tcPr>
          <w:p w:rsidR="00D53005" w:rsidRPr="00370A86" w:rsidRDefault="00D53005" w:rsidP="00370A86">
            <w:pPr>
              <w:spacing w:line="240" w:lineRule="auto"/>
              <w:ind w:right="-72"/>
              <w:jc w:val="right"/>
              <w:rPr>
                <w:rFonts w:eastAsia="Arial Unicode MS" w:cs="Arial"/>
                <w:b/>
                <w:bCs/>
                <w:sz w:val="17"/>
                <w:szCs w:val="17"/>
                <w:cs/>
              </w:rPr>
            </w:pPr>
          </w:p>
          <w:p w:rsidR="00D53005" w:rsidRPr="00370A86" w:rsidRDefault="00D53005" w:rsidP="00370A86">
            <w:pPr>
              <w:spacing w:line="240" w:lineRule="auto"/>
              <w:ind w:right="-72"/>
              <w:jc w:val="right"/>
              <w:rPr>
                <w:rFonts w:eastAsia="Arial Unicode MS" w:cs="Arial"/>
                <w:b/>
                <w:bCs/>
                <w:sz w:val="17"/>
                <w:szCs w:val="17"/>
              </w:rPr>
            </w:pPr>
          </w:p>
          <w:p w:rsidR="00D53005" w:rsidRPr="00370A86" w:rsidRDefault="00D53005" w:rsidP="00370A86">
            <w:pPr>
              <w:spacing w:line="240" w:lineRule="auto"/>
              <w:ind w:right="-72"/>
              <w:jc w:val="right"/>
              <w:rPr>
                <w:rFonts w:eastAsia="Arial Unicode MS" w:cs="Arial"/>
                <w:b/>
                <w:bCs/>
                <w:sz w:val="17"/>
                <w:szCs w:val="17"/>
              </w:rPr>
            </w:pPr>
            <w:r w:rsidRPr="00370A86">
              <w:rPr>
                <w:rFonts w:eastAsia="Arial Unicode MS" w:cs="Arial"/>
                <w:b/>
                <w:bCs/>
                <w:sz w:val="17"/>
                <w:szCs w:val="17"/>
              </w:rPr>
              <w:t>Others</w:t>
            </w:r>
          </w:p>
        </w:tc>
        <w:tc>
          <w:tcPr>
            <w:tcW w:w="1152" w:type="dxa"/>
            <w:tcBorders>
              <w:top w:val="single" w:sz="4" w:space="0" w:color="auto"/>
              <w:left w:val="nil"/>
              <w:bottom w:val="nil"/>
              <w:right w:val="nil"/>
            </w:tcBorders>
            <w:vAlign w:val="bottom"/>
          </w:tcPr>
          <w:p w:rsidR="00D53005" w:rsidRPr="00370A86" w:rsidRDefault="00D53005" w:rsidP="00370A86">
            <w:pPr>
              <w:spacing w:line="240" w:lineRule="auto"/>
              <w:ind w:right="-72"/>
              <w:jc w:val="right"/>
              <w:rPr>
                <w:rFonts w:eastAsia="Arial Unicode MS" w:cs="Arial"/>
                <w:b/>
                <w:bCs/>
                <w:sz w:val="17"/>
                <w:szCs w:val="17"/>
              </w:rPr>
            </w:pPr>
          </w:p>
          <w:p w:rsidR="00D53005" w:rsidRPr="00370A86" w:rsidRDefault="00D53005" w:rsidP="00370A86">
            <w:pPr>
              <w:spacing w:line="240" w:lineRule="auto"/>
              <w:ind w:right="-72"/>
              <w:jc w:val="right"/>
              <w:rPr>
                <w:rFonts w:eastAsia="Arial Unicode MS" w:cs="Arial"/>
                <w:b/>
                <w:bCs/>
                <w:sz w:val="17"/>
                <w:szCs w:val="17"/>
              </w:rPr>
            </w:pPr>
          </w:p>
          <w:p w:rsidR="00D53005" w:rsidRPr="00370A86" w:rsidRDefault="00D53005" w:rsidP="00370A86">
            <w:pPr>
              <w:spacing w:line="240" w:lineRule="auto"/>
              <w:ind w:right="-72"/>
              <w:jc w:val="right"/>
              <w:rPr>
                <w:rFonts w:eastAsia="Arial Unicode MS" w:cs="Arial"/>
                <w:b/>
                <w:bCs/>
                <w:sz w:val="17"/>
                <w:szCs w:val="17"/>
              </w:rPr>
            </w:pPr>
            <w:r w:rsidRPr="00370A86">
              <w:rPr>
                <w:rFonts w:eastAsia="Arial Unicode MS" w:cs="Arial"/>
                <w:b/>
                <w:bCs/>
                <w:sz w:val="17"/>
                <w:szCs w:val="17"/>
              </w:rPr>
              <w:t>Elimination</w:t>
            </w:r>
          </w:p>
        </w:tc>
        <w:tc>
          <w:tcPr>
            <w:tcW w:w="1098" w:type="dxa"/>
            <w:tcBorders>
              <w:top w:val="single" w:sz="4" w:space="0" w:color="auto"/>
              <w:left w:val="nil"/>
              <w:bottom w:val="nil"/>
              <w:right w:val="nil"/>
            </w:tcBorders>
            <w:vAlign w:val="bottom"/>
          </w:tcPr>
          <w:p w:rsidR="00D53005" w:rsidRPr="00370A86" w:rsidRDefault="00D53005" w:rsidP="00370A86">
            <w:pPr>
              <w:spacing w:line="240" w:lineRule="auto"/>
              <w:ind w:right="-72"/>
              <w:jc w:val="right"/>
              <w:rPr>
                <w:rFonts w:eastAsia="Arial Unicode MS" w:cs="Arial"/>
                <w:b/>
                <w:bCs/>
                <w:sz w:val="17"/>
                <w:szCs w:val="17"/>
              </w:rPr>
            </w:pPr>
          </w:p>
          <w:p w:rsidR="00D53005" w:rsidRPr="00370A86" w:rsidRDefault="00D53005" w:rsidP="00370A86">
            <w:pPr>
              <w:spacing w:line="240" w:lineRule="auto"/>
              <w:ind w:right="-72"/>
              <w:jc w:val="right"/>
              <w:rPr>
                <w:rFonts w:eastAsia="Arial Unicode MS" w:cs="Arial"/>
                <w:b/>
                <w:bCs/>
                <w:sz w:val="17"/>
                <w:szCs w:val="17"/>
              </w:rPr>
            </w:pPr>
          </w:p>
          <w:p w:rsidR="00D53005" w:rsidRPr="00370A86" w:rsidRDefault="00D53005" w:rsidP="00370A86">
            <w:pPr>
              <w:spacing w:line="240" w:lineRule="auto"/>
              <w:ind w:right="-72"/>
              <w:jc w:val="right"/>
              <w:rPr>
                <w:rFonts w:eastAsia="Arial Unicode MS" w:cs="Arial"/>
                <w:b/>
                <w:bCs/>
                <w:sz w:val="17"/>
                <w:szCs w:val="17"/>
              </w:rPr>
            </w:pPr>
            <w:r w:rsidRPr="00370A86">
              <w:rPr>
                <w:rFonts w:eastAsia="Arial Unicode MS" w:cs="Arial"/>
                <w:b/>
                <w:bCs/>
                <w:sz w:val="17"/>
                <w:szCs w:val="17"/>
              </w:rPr>
              <w:t>Total</w:t>
            </w:r>
          </w:p>
        </w:tc>
      </w:tr>
      <w:tr w:rsidR="00D53005" w:rsidRPr="00370A86" w:rsidTr="00370A86">
        <w:tc>
          <w:tcPr>
            <w:tcW w:w="3780" w:type="dxa"/>
            <w:vAlign w:val="bottom"/>
          </w:tcPr>
          <w:p w:rsidR="00D53005" w:rsidRPr="00370A86" w:rsidRDefault="00D53005" w:rsidP="001E2B64">
            <w:pPr>
              <w:spacing w:line="240" w:lineRule="auto"/>
              <w:ind w:left="-101" w:right="-72"/>
              <w:jc w:val="right"/>
              <w:rPr>
                <w:rFonts w:eastAsia="Arial Unicode MS" w:cs="Arial"/>
                <w:sz w:val="17"/>
                <w:szCs w:val="17"/>
              </w:rPr>
            </w:pPr>
          </w:p>
        </w:tc>
        <w:tc>
          <w:tcPr>
            <w:tcW w:w="1260" w:type="dxa"/>
            <w:tcBorders>
              <w:top w:val="nil"/>
              <w:left w:val="nil"/>
              <w:bottom w:val="single" w:sz="4" w:space="0" w:color="auto"/>
              <w:right w:val="nil"/>
            </w:tcBorders>
            <w:vAlign w:val="bottom"/>
            <w:hideMark/>
          </w:tcPr>
          <w:p w:rsidR="00D53005" w:rsidRPr="00370A86" w:rsidRDefault="00D53005" w:rsidP="00370A86">
            <w:pPr>
              <w:spacing w:line="240" w:lineRule="auto"/>
              <w:ind w:right="-72"/>
              <w:jc w:val="right"/>
              <w:rPr>
                <w:rFonts w:eastAsia="Arial Unicode MS" w:cs="Arial"/>
                <w:b/>
                <w:bCs/>
                <w:sz w:val="17"/>
                <w:szCs w:val="17"/>
              </w:rPr>
            </w:pPr>
            <w:r w:rsidRPr="00370A86">
              <w:rPr>
                <w:rFonts w:eastAsia="Arial Unicode MS" w:cs="Arial"/>
                <w:b/>
                <w:bCs/>
                <w:sz w:val="17"/>
                <w:szCs w:val="17"/>
              </w:rPr>
              <w:t>Baht’000</w:t>
            </w:r>
          </w:p>
        </w:tc>
        <w:tc>
          <w:tcPr>
            <w:tcW w:w="1152" w:type="dxa"/>
            <w:tcBorders>
              <w:top w:val="nil"/>
              <w:left w:val="nil"/>
              <w:bottom w:val="single" w:sz="4" w:space="0" w:color="auto"/>
              <w:right w:val="nil"/>
            </w:tcBorders>
            <w:vAlign w:val="bottom"/>
            <w:hideMark/>
          </w:tcPr>
          <w:p w:rsidR="00D53005" w:rsidRPr="00370A86" w:rsidRDefault="00D53005" w:rsidP="00370A86">
            <w:pPr>
              <w:spacing w:line="240" w:lineRule="auto"/>
              <w:ind w:right="-72"/>
              <w:jc w:val="right"/>
              <w:rPr>
                <w:rFonts w:eastAsia="Arial Unicode MS" w:cs="Arial"/>
                <w:b/>
                <w:bCs/>
                <w:sz w:val="17"/>
                <w:szCs w:val="17"/>
                <w:cs/>
              </w:rPr>
            </w:pPr>
            <w:r w:rsidRPr="00370A86">
              <w:rPr>
                <w:rFonts w:eastAsia="Arial Unicode MS" w:cs="Arial"/>
                <w:b/>
                <w:bCs/>
                <w:sz w:val="17"/>
                <w:szCs w:val="17"/>
              </w:rPr>
              <w:t>Baht’000</w:t>
            </w:r>
          </w:p>
        </w:tc>
        <w:tc>
          <w:tcPr>
            <w:tcW w:w="1008" w:type="dxa"/>
            <w:tcBorders>
              <w:top w:val="nil"/>
              <w:left w:val="nil"/>
              <w:bottom w:val="single" w:sz="4" w:space="0" w:color="auto"/>
              <w:right w:val="nil"/>
            </w:tcBorders>
            <w:vAlign w:val="bottom"/>
            <w:hideMark/>
          </w:tcPr>
          <w:p w:rsidR="00D53005" w:rsidRPr="00370A86" w:rsidRDefault="00D53005" w:rsidP="00370A86">
            <w:pPr>
              <w:spacing w:line="240" w:lineRule="auto"/>
              <w:ind w:right="-72"/>
              <w:jc w:val="right"/>
              <w:rPr>
                <w:rFonts w:eastAsia="Arial Unicode MS" w:cs="Arial"/>
                <w:b/>
                <w:bCs/>
                <w:sz w:val="17"/>
                <w:szCs w:val="17"/>
                <w:cs/>
              </w:rPr>
            </w:pPr>
            <w:r w:rsidRPr="00370A86">
              <w:rPr>
                <w:rFonts w:eastAsia="Arial Unicode MS" w:cs="Arial"/>
                <w:b/>
                <w:bCs/>
                <w:sz w:val="17"/>
                <w:szCs w:val="17"/>
              </w:rPr>
              <w:t>Baht’000</w:t>
            </w:r>
          </w:p>
        </w:tc>
        <w:tc>
          <w:tcPr>
            <w:tcW w:w="1152" w:type="dxa"/>
            <w:tcBorders>
              <w:top w:val="nil"/>
              <w:left w:val="nil"/>
              <w:bottom w:val="single" w:sz="4" w:space="0" w:color="auto"/>
              <w:right w:val="nil"/>
            </w:tcBorders>
            <w:vAlign w:val="bottom"/>
            <w:hideMark/>
          </w:tcPr>
          <w:p w:rsidR="00D53005" w:rsidRPr="00370A86" w:rsidRDefault="00D53005" w:rsidP="00370A86">
            <w:pPr>
              <w:spacing w:line="240" w:lineRule="auto"/>
              <w:ind w:right="-72"/>
              <w:jc w:val="right"/>
              <w:rPr>
                <w:rFonts w:eastAsia="Arial Unicode MS" w:cs="Arial"/>
                <w:b/>
                <w:bCs/>
                <w:sz w:val="17"/>
                <w:szCs w:val="17"/>
                <w:cs/>
              </w:rPr>
            </w:pPr>
            <w:r w:rsidRPr="00370A86">
              <w:rPr>
                <w:rFonts w:eastAsia="Arial Unicode MS" w:cs="Arial"/>
                <w:b/>
                <w:bCs/>
                <w:sz w:val="17"/>
                <w:szCs w:val="17"/>
              </w:rPr>
              <w:t>Baht’000</w:t>
            </w:r>
          </w:p>
        </w:tc>
        <w:tc>
          <w:tcPr>
            <w:tcW w:w="1098" w:type="dxa"/>
            <w:tcBorders>
              <w:top w:val="nil"/>
              <w:left w:val="nil"/>
              <w:bottom w:val="single" w:sz="4" w:space="0" w:color="auto"/>
              <w:right w:val="nil"/>
            </w:tcBorders>
            <w:vAlign w:val="bottom"/>
            <w:hideMark/>
          </w:tcPr>
          <w:p w:rsidR="00D53005" w:rsidRPr="00370A86" w:rsidRDefault="00D53005" w:rsidP="00370A86">
            <w:pPr>
              <w:spacing w:line="240" w:lineRule="auto"/>
              <w:ind w:right="-72"/>
              <w:jc w:val="right"/>
              <w:rPr>
                <w:rFonts w:eastAsia="Arial Unicode MS" w:cs="Arial"/>
                <w:b/>
                <w:bCs/>
                <w:sz w:val="17"/>
                <w:szCs w:val="17"/>
              </w:rPr>
            </w:pPr>
            <w:r w:rsidRPr="00370A86">
              <w:rPr>
                <w:rFonts w:eastAsia="Arial Unicode MS" w:cs="Arial"/>
                <w:b/>
                <w:bCs/>
                <w:sz w:val="17"/>
                <w:szCs w:val="17"/>
              </w:rPr>
              <w:t>Baht’000</w:t>
            </w:r>
          </w:p>
        </w:tc>
      </w:tr>
      <w:tr w:rsidR="00D53005" w:rsidRPr="00370A86" w:rsidTr="00370A86">
        <w:tc>
          <w:tcPr>
            <w:tcW w:w="3780" w:type="dxa"/>
            <w:vAlign w:val="bottom"/>
          </w:tcPr>
          <w:p w:rsidR="00D53005" w:rsidRPr="00370A86" w:rsidRDefault="00D53005" w:rsidP="001E2B64">
            <w:pPr>
              <w:spacing w:line="240" w:lineRule="auto"/>
              <w:ind w:left="-101" w:right="-72"/>
              <w:jc w:val="right"/>
              <w:rPr>
                <w:rFonts w:eastAsia="Arial Unicode MS" w:cs="Arial"/>
                <w:sz w:val="17"/>
                <w:szCs w:val="17"/>
                <w:cs/>
              </w:rPr>
            </w:pPr>
          </w:p>
        </w:tc>
        <w:tc>
          <w:tcPr>
            <w:tcW w:w="1260" w:type="dxa"/>
            <w:tcBorders>
              <w:top w:val="single" w:sz="4" w:space="0" w:color="auto"/>
              <w:left w:val="nil"/>
              <w:bottom w:val="nil"/>
              <w:right w:val="nil"/>
            </w:tcBorders>
            <w:shd w:val="clear" w:color="auto" w:fill="FAFAFA"/>
            <w:vAlign w:val="bottom"/>
          </w:tcPr>
          <w:p w:rsidR="00D53005" w:rsidRPr="00370A86" w:rsidRDefault="00D53005" w:rsidP="00370A86">
            <w:pPr>
              <w:spacing w:line="240" w:lineRule="auto"/>
              <w:ind w:right="-72"/>
              <w:jc w:val="right"/>
              <w:rPr>
                <w:rFonts w:eastAsia="Arial Unicode MS" w:cs="Arial"/>
                <w:sz w:val="17"/>
                <w:szCs w:val="17"/>
              </w:rPr>
            </w:pPr>
          </w:p>
        </w:tc>
        <w:tc>
          <w:tcPr>
            <w:tcW w:w="1152" w:type="dxa"/>
            <w:tcBorders>
              <w:top w:val="single" w:sz="4" w:space="0" w:color="auto"/>
              <w:left w:val="nil"/>
              <w:bottom w:val="nil"/>
              <w:right w:val="nil"/>
            </w:tcBorders>
            <w:shd w:val="clear" w:color="auto" w:fill="FAFAFA"/>
            <w:vAlign w:val="bottom"/>
          </w:tcPr>
          <w:p w:rsidR="00D53005" w:rsidRPr="00370A86" w:rsidRDefault="00D53005" w:rsidP="00370A86">
            <w:pPr>
              <w:spacing w:line="240" w:lineRule="auto"/>
              <w:ind w:right="-72"/>
              <w:jc w:val="right"/>
              <w:rPr>
                <w:rFonts w:eastAsia="Arial Unicode MS" w:cs="Arial"/>
                <w:sz w:val="17"/>
                <w:szCs w:val="17"/>
              </w:rPr>
            </w:pPr>
          </w:p>
        </w:tc>
        <w:tc>
          <w:tcPr>
            <w:tcW w:w="1008" w:type="dxa"/>
            <w:tcBorders>
              <w:top w:val="single" w:sz="4" w:space="0" w:color="auto"/>
              <w:left w:val="nil"/>
              <w:bottom w:val="nil"/>
              <w:right w:val="nil"/>
            </w:tcBorders>
            <w:shd w:val="clear" w:color="auto" w:fill="FAFAFA"/>
            <w:vAlign w:val="bottom"/>
          </w:tcPr>
          <w:p w:rsidR="00D53005" w:rsidRPr="00370A86" w:rsidRDefault="00D53005" w:rsidP="00370A86">
            <w:pPr>
              <w:spacing w:line="240" w:lineRule="auto"/>
              <w:ind w:right="-72"/>
              <w:jc w:val="right"/>
              <w:rPr>
                <w:rFonts w:eastAsia="Arial Unicode MS" w:cs="Arial"/>
                <w:sz w:val="17"/>
                <w:szCs w:val="17"/>
              </w:rPr>
            </w:pPr>
          </w:p>
        </w:tc>
        <w:tc>
          <w:tcPr>
            <w:tcW w:w="1152" w:type="dxa"/>
            <w:tcBorders>
              <w:top w:val="single" w:sz="4" w:space="0" w:color="auto"/>
              <w:left w:val="nil"/>
              <w:bottom w:val="nil"/>
              <w:right w:val="nil"/>
            </w:tcBorders>
            <w:shd w:val="clear" w:color="auto" w:fill="FAFAFA"/>
            <w:vAlign w:val="bottom"/>
          </w:tcPr>
          <w:p w:rsidR="00D53005" w:rsidRPr="00370A86" w:rsidRDefault="00D53005" w:rsidP="00370A86">
            <w:pPr>
              <w:spacing w:line="240" w:lineRule="auto"/>
              <w:ind w:right="-72"/>
              <w:jc w:val="right"/>
              <w:rPr>
                <w:rFonts w:eastAsia="Arial Unicode MS" w:cs="Arial"/>
                <w:sz w:val="17"/>
                <w:szCs w:val="17"/>
              </w:rPr>
            </w:pPr>
          </w:p>
        </w:tc>
        <w:tc>
          <w:tcPr>
            <w:tcW w:w="1098" w:type="dxa"/>
            <w:tcBorders>
              <w:top w:val="single" w:sz="4" w:space="0" w:color="auto"/>
              <w:left w:val="nil"/>
              <w:bottom w:val="nil"/>
              <w:right w:val="nil"/>
            </w:tcBorders>
            <w:shd w:val="clear" w:color="auto" w:fill="FAFAFA"/>
            <w:vAlign w:val="bottom"/>
          </w:tcPr>
          <w:p w:rsidR="00D53005" w:rsidRPr="00370A86" w:rsidRDefault="00D53005" w:rsidP="00370A86">
            <w:pPr>
              <w:spacing w:line="240" w:lineRule="auto"/>
              <w:ind w:right="-72"/>
              <w:jc w:val="right"/>
              <w:rPr>
                <w:rFonts w:eastAsia="Arial Unicode MS" w:cs="Arial"/>
                <w:sz w:val="17"/>
                <w:szCs w:val="17"/>
              </w:rPr>
            </w:pPr>
          </w:p>
        </w:tc>
      </w:tr>
      <w:tr w:rsidR="00D53005" w:rsidRPr="00370A86" w:rsidTr="00370A86">
        <w:tc>
          <w:tcPr>
            <w:tcW w:w="3780" w:type="dxa"/>
            <w:vAlign w:val="bottom"/>
            <w:hideMark/>
          </w:tcPr>
          <w:p w:rsidR="00D53005" w:rsidRPr="00370A86" w:rsidRDefault="00D53005" w:rsidP="001E2B64">
            <w:pPr>
              <w:pStyle w:val="acctfourfigures"/>
              <w:shd w:val="clear" w:color="auto" w:fill="FFFFFF"/>
              <w:tabs>
                <w:tab w:val="left" w:pos="720"/>
              </w:tabs>
              <w:spacing w:line="240" w:lineRule="auto"/>
              <w:ind w:left="-101" w:right="-72"/>
              <w:rPr>
                <w:rFonts w:ascii="Arial" w:eastAsia="Arial Unicode MS" w:hAnsi="Arial" w:cs="Arial"/>
                <w:sz w:val="17"/>
                <w:szCs w:val="17"/>
                <w:lang w:val="en-US" w:bidi="th-TH"/>
              </w:rPr>
            </w:pPr>
            <w:r w:rsidRPr="00370A86">
              <w:rPr>
                <w:rFonts w:ascii="Arial" w:eastAsia="Arial Unicode MS" w:hAnsi="Arial" w:cs="Arial"/>
                <w:sz w:val="17"/>
                <w:szCs w:val="17"/>
              </w:rPr>
              <w:t>Revenue from sales and services</w:t>
            </w:r>
          </w:p>
        </w:tc>
        <w:tc>
          <w:tcPr>
            <w:tcW w:w="1260" w:type="dxa"/>
            <w:shd w:val="clear" w:color="auto" w:fill="FAFAFA"/>
            <w:vAlign w:val="bottom"/>
          </w:tcPr>
          <w:p w:rsidR="00D53005" w:rsidRPr="00370A86" w:rsidRDefault="00D53005" w:rsidP="00370A86">
            <w:pPr>
              <w:spacing w:line="240" w:lineRule="auto"/>
              <w:ind w:right="-72"/>
              <w:jc w:val="right"/>
              <w:rPr>
                <w:rFonts w:eastAsia="Arial Unicode MS" w:cs="Arial"/>
                <w:sz w:val="17"/>
                <w:szCs w:val="17"/>
                <w:cs/>
              </w:rPr>
            </w:pPr>
          </w:p>
        </w:tc>
        <w:tc>
          <w:tcPr>
            <w:tcW w:w="1152" w:type="dxa"/>
            <w:shd w:val="clear" w:color="auto" w:fill="FAFAFA"/>
            <w:vAlign w:val="bottom"/>
          </w:tcPr>
          <w:p w:rsidR="00D53005" w:rsidRPr="00370A86" w:rsidRDefault="00D53005" w:rsidP="00370A86">
            <w:pPr>
              <w:spacing w:line="240" w:lineRule="auto"/>
              <w:ind w:right="-72"/>
              <w:jc w:val="right"/>
              <w:rPr>
                <w:rFonts w:eastAsia="Arial Unicode MS" w:cs="Arial"/>
                <w:sz w:val="17"/>
                <w:szCs w:val="17"/>
              </w:rPr>
            </w:pPr>
          </w:p>
        </w:tc>
        <w:tc>
          <w:tcPr>
            <w:tcW w:w="1008" w:type="dxa"/>
            <w:shd w:val="clear" w:color="auto" w:fill="FAFAFA"/>
            <w:vAlign w:val="bottom"/>
          </w:tcPr>
          <w:p w:rsidR="00D53005" w:rsidRPr="00370A86" w:rsidRDefault="00D53005" w:rsidP="00370A86">
            <w:pPr>
              <w:spacing w:line="240" w:lineRule="auto"/>
              <w:ind w:right="-72"/>
              <w:jc w:val="right"/>
              <w:rPr>
                <w:rFonts w:eastAsia="Arial Unicode MS" w:cs="Arial"/>
                <w:sz w:val="17"/>
                <w:szCs w:val="17"/>
              </w:rPr>
            </w:pPr>
          </w:p>
        </w:tc>
        <w:tc>
          <w:tcPr>
            <w:tcW w:w="1152" w:type="dxa"/>
            <w:shd w:val="clear" w:color="auto" w:fill="FAFAFA"/>
            <w:vAlign w:val="bottom"/>
          </w:tcPr>
          <w:p w:rsidR="00D53005" w:rsidRPr="00370A86" w:rsidRDefault="00D53005" w:rsidP="00370A86">
            <w:pPr>
              <w:spacing w:line="240" w:lineRule="auto"/>
              <w:ind w:right="-72"/>
              <w:jc w:val="right"/>
              <w:rPr>
                <w:rFonts w:eastAsia="Arial Unicode MS" w:cs="Arial"/>
                <w:sz w:val="17"/>
                <w:szCs w:val="17"/>
              </w:rPr>
            </w:pPr>
          </w:p>
        </w:tc>
        <w:tc>
          <w:tcPr>
            <w:tcW w:w="1098" w:type="dxa"/>
            <w:shd w:val="clear" w:color="auto" w:fill="FAFAFA"/>
            <w:vAlign w:val="bottom"/>
          </w:tcPr>
          <w:p w:rsidR="00D53005" w:rsidRPr="00370A86" w:rsidRDefault="00D53005" w:rsidP="00370A86">
            <w:pPr>
              <w:spacing w:line="240" w:lineRule="auto"/>
              <w:ind w:right="-72"/>
              <w:jc w:val="right"/>
              <w:rPr>
                <w:rFonts w:eastAsia="Arial Unicode MS" w:cs="Arial"/>
                <w:sz w:val="17"/>
                <w:szCs w:val="17"/>
              </w:rPr>
            </w:pPr>
          </w:p>
        </w:tc>
      </w:tr>
      <w:tr w:rsidR="00213929" w:rsidRPr="00370A86" w:rsidTr="00370A86">
        <w:tc>
          <w:tcPr>
            <w:tcW w:w="3780" w:type="dxa"/>
            <w:vAlign w:val="bottom"/>
            <w:hideMark/>
          </w:tcPr>
          <w:p w:rsidR="00213929" w:rsidRPr="00370A86" w:rsidRDefault="00213929" w:rsidP="001E2B64">
            <w:pPr>
              <w:shd w:val="clear" w:color="auto" w:fill="FFFFFF"/>
              <w:tabs>
                <w:tab w:val="num" w:pos="180"/>
              </w:tabs>
              <w:spacing w:line="240" w:lineRule="auto"/>
              <w:ind w:left="-101" w:right="-72"/>
              <w:rPr>
                <w:rFonts w:eastAsia="Arial Unicode MS" w:cs="Arial"/>
                <w:sz w:val="17"/>
                <w:szCs w:val="17"/>
              </w:rPr>
            </w:pPr>
            <w:r w:rsidRPr="00370A86">
              <w:rPr>
                <w:rFonts w:eastAsia="Arial Unicode MS" w:cs="Arial"/>
                <w:sz w:val="17"/>
                <w:szCs w:val="17"/>
              </w:rPr>
              <w:t xml:space="preserve">   - Revenue from external</w:t>
            </w:r>
          </w:p>
        </w:tc>
        <w:tc>
          <w:tcPr>
            <w:tcW w:w="1260"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4,282,303</w:t>
            </w:r>
          </w:p>
        </w:tc>
        <w:tc>
          <w:tcPr>
            <w:tcW w:w="1152"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14,596,220</w:t>
            </w:r>
          </w:p>
        </w:tc>
        <w:tc>
          <w:tcPr>
            <w:tcW w:w="1008"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150,063</w:t>
            </w:r>
          </w:p>
        </w:tc>
        <w:tc>
          <w:tcPr>
            <w:tcW w:w="1152"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w:t>
            </w:r>
          </w:p>
        </w:tc>
        <w:tc>
          <w:tcPr>
            <w:tcW w:w="1098"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19,028,586</w:t>
            </w:r>
          </w:p>
        </w:tc>
      </w:tr>
      <w:tr w:rsidR="00213929" w:rsidRPr="00370A86" w:rsidTr="00370A86">
        <w:tc>
          <w:tcPr>
            <w:tcW w:w="3780" w:type="dxa"/>
            <w:vAlign w:val="bottom"/>
            <w:hideMark/>
          </w:tcPr>
          <w:p w:rsidR="00213929" w:rsidRPr="00370A86" w:rsidRDefault="00213929" w:rsidP="001E2B64">
            <w:pPr>
              <w:shd w:val="clear" w:color="auto" w:fill="FFFFFF"/>
              <w:spacing w:line="240" w:lineRule="auto"/>
              <w:ind w:left="-101" w:right="-72"/>
              <w:rPr>
                <w:rFonts w:eastAsia="Arial Unicode MS" w:cs="Arial"/>
                <w:sz w:val="17"/>
                <w:szCs w:val="17"/>
              </w:rPr>
            </w:pPr>
            <w:r w:rsidRPr="00370A86">
              <w:rPr>
                <w:rFonts w:eastAsia="Arial Unicode MS" w:cs="Arial"/>
                <w:sz w:val="17"/>
                <w:szCs w:val="17"/>
              </w:rPr>
              <w:t>Revenue from finance lease</w:t>
            </w:r>
          </w:p>
        </w:tc>
        <w:tc>
          <w:tcPr>
            <w:tcW w:w="1260"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197,749</w:t>
            </w:r>
          </w:p>
        </w:tc>
        <w:tc>
          <w:tcPr>
            <w:tcW w:w="1152"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w:t>
            </w:r>
          </w:p>
        </w:tc>
        <w:tc>
          <w:tcPr>
            <w:tcW w:w="1008"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w:t>
            </w:r>
          </w:p>
        </w:tc>
        <w:tc>
          <w:tcPr>
            <w:tcW w:w="1152"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w:t>
            </w:r>
          </w:p>
        </w:tc>
        <w:tc>
          <w:tcPr>
            <w:tcW w:w="1098"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197,749</w:t>
            </w:r>
          </w:p>
        </w:tc>
      </w:tr>
      <w:tr w:rsidR="00213929" w:rsidRPr="00370A86" w:rsidTr="00370A86">
        <w:tc>
          <w:tcPr>
            <w:tcW w:w="3780" w:type="dxa"/>
            <w:vAlign w:val="bottom"/>
            <w:hideMark/>
          </w:tcPr>
          <w:p w:rsidR="00213929" w:rsidRPr="00370A86" w:rsidRDefault="00213929" w:rsidP="001E2B64">
            <w:pPr>
              <w:shd w:val="clear" w:color="auto" w:fill="FFFFFF"/>
              <w:spacing w:line="240" w:lineRule="auto"/>
              <w:ind w:left="-101" w:right="-72"/>
              <w:rPr>
                <w:rFonts w:eastAsia="Arial Unicode MS" w:cs="Arial"/>
                <w:sz w:val="17"/>
                <w:szCs w:val="17"/>
              </w:rPr>
            </w:pPr>
            <w:r w:rsidRPr="00370A86">
              <w:rPr>
                <w:rFonts w:eastAsia="Arial Unicode MS" w:cs="Arial"/>
                <w:sz w:val="17"/>
                <w:szCs w:val="17"/>
              </w:rPr>
              <w:t xml:space="preserve">Profit before income tax </w:t>
            </w:r>
          </w:p>
        </w:tc>
        <w:tc>
          <w:tcPr>
            <w:tcW w:w="1260"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606,306</w:t>
            </w:r>
          </w:p>
        </w:tc>
        <w:tc>
          <w:tcPr>
            <w:tcW w:w="1152"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721,445</w:t>
            </w:r>
          </w:p>
        </w:tc>
        <w:tc>
          <w:tcPr>
            <w:tcW w:w="1008"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100,726</w:t>
            </w:r>
          </w:p>
        </w:tc>
        <w:tc>
          <w:tcPr>
            <w:tcW w:w="1152"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w:t>
            </w:r>
          </w:p>
        </w:tc>
        <w:tc>
          <w:tcPr>
            <w:tcW w:w="1098"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1,428,477</w:t>
            </w:r>
          </w:p>
        </w:tc>
      </w:tr>
      <w:tr w:rsidR="00213929" w:rsidRPr="00370A86" w:rsidTr="00370A86">
        <w:tc>
          <w:tcPr>
            <w:tcW w:w="3780" w:type="dxa"/>
            <w:vAlign w:val="bottom"/>
          </w:tcPr>
          <w:p w:rsidR="00213929" w:rsidRPr="00370A86" w:rsidRDefault="00213929" w:rsidP="001E2B64">
            <w:pPr>
              <w:spacing w:line="240" w:lineRule="auto"/>
              <w:ind w:left="-101" w:right="-72"/>
              <w:rPr>
                <w:rFonts w:eastAsia="Arial Unicode MS" w:cs="Arial"/>
                <w:sz w:val="17"/>
                <w:szCs w:val="17"/>
              </w:rPr>
            </w:pPr>
          </w:p>
        </w:tc>
        <w:tc>
          <w:tcPr>
            <w:tcW w:w="1260" w:type="dxa"/>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cs/>
              </w:rPr>
            </w:pPr>
          </w:p>
        </w:tc>
        <w:tc>
          <w:tcPr>
            <w:tcW w:w="1152" w:type="dxa"/>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rPr>
            </w:pPr>
          </w:p>
        </w:tc>
        <w:tc>
          <w:tcPr>
            <w:tcW w:w="1008" w:type="dxa"/>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rPr>
            </w:pPr>
          </w:p>
        </w:tc>
        <w:tc>
          <w:tcPr>
            <w:tcW w:w="1152" w:type="dxa"/>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rPr>
            </w:pPr>
          </w:p>
        </w:tc>
        <w:tc>
          <w:tcPr>
            <w:tcW w:w="1098" w:type="dxa"/>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rPr>
            </w:pPr>
          </w:p>
        </w:tc>
      </w:tr>
      <w:tr w:rsidR="00213929" w:rsidRPr="00370A86" w:rsidTr="00370A86">
        <w:tc>
          <w:tcPr>
            <w:tcW w:w="3780" w:type="dxa"/>
            <w:vAlign w:val="bottom"/>
            <w:hideMark/>
          </w:tcPr>
          <w:p w:rsidR="00213929" w:rsidRPr="00370A86" w:rsidRDefault="00213929" w:rsidP="001E2B64">
            <w:pPr>
              <w:tabs>
                <w:tab w:val="left" w:pos="2160"/>
              </w:tabs>
              <w:spacing w:line="240" w:lineRule="auto"/>
              <w:ind w:left="-101" w:right="-72"/>
              <w:rPr>
                <w:rFonts w:eastAsia="Arial Unicode MS" w:cs="Arial"/>
                <w:b/>
                <w:bCs/>
                <w:sz w:val="17"/>
                <w:szCs w:val="17"/>
              </w:rPr>
            </w:pPr>
            <w:r w:rsidRPr="00370A86">
              <w:rPr>
                <w:rFonts w:eastAsia="Arial Unicode MS" w:cs="Arial"/>
                <w:b/>
                <w:bCs/>
                <w:sz w:val="17"/>
                <w:szCs w:val="17"/>
              </w:rPr>
              <w:t>Timing of revenue recognition</w:t>
            </w:r>
          </w:p>
        </w:tc>
        <w:tc>
          <w:tcPr>
            <w:tcW w:w="1260" w:type="dxa"/>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rPr>
            </w:pPr>
          </w:p>
        </w:tc>
        <w:tc>
          <w:tcPr>
            <w:tcW w:w="1152" w:type="dxa"/>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rPr>
            </w:pPr>
          </w:p>
        </w:tc>
        <w:tc>
          <w:tcPr>
            <w:tcW w:w="1008" w:type="dxa"/>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rPr>
            </w:pPr>
          </w:p>
        </w:tc>
        <w:tc>
          <w:tcPr>
            <w:tcW w:w="1152" w:type="dxa"/>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rPr>
            </w:pPr>
          </w:p>
        </w:tc>
        <w:tc>
          <w:tcPr>
            <w:tcW w:w="1098" w:type="dxa"/>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cs/>
              </w:rPr>
            </w:pPr>
          </w:p>
        </w:tc>
      </w:tr>
      <w:tr w:rsidR="00213929" w:rsidRPr="00370A86" w:rsidTr="00370A86">
        <w:tc>
          <w:tcPr>
            <w:tcW w:w="3780" w:type="dxa"/>
            <w:vAlign w:val="bottom"/>
            <w:hideMark/>
          </w:tcPr>
          <w:p w:rsidR="00213929" w:rsidRPr="00370A86" w:rsidRDefault="00213929" w:rsidP="001E2B64">
            <w:pPr>
              <w:tabs>
                <w:tab w:val="left" w:pos="2160"/>
              </w:tabs>
              <w:spacing w:line="240" w:lineRule="auto"/>
              <w:ind w:left="-101" w:right="-72"/>
              <w:rPr>
                <w:rFonts w:eastAsia="Arial Unicode MS" w:cs="Arial"/>
                <w:sz w:val="17"/>
                <w:szCs w:val="17"/>
                <w:cs/>
              </w:rPr>
            </w:pPr>
            <w:r w:rsidRPr="00370A86">
              <w:rPr>
                <w:rFonts w:eastAsia="Arial Unicode MS" w:cs="Arial"/>
                <w:sz w:val="17"/>
                <w:szCs w:val="17"/>
              </w:rPr>
              <w:t>Point in time</w:t>
            </w:r>
          </w:p>
        </w:tc>
        <w:tc>
          <w:tcPr>
            <w:tcW w:w="1260" w:type="dxa"/>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rPr>
            </w:pPr>
            <w:r w:rsidRPr="00370A86">
              <w:rPr>
                <w:rFonts w:ascii="Arial" w:eastAsia="Arial Unicode MS" w:hAnsi="Arial" w:cs="Arial"/>
                <w:sz w:val="17"/>
                <w:szCs w:val="17"/>
              </w:rPr>
              <w:t>2,758,203</w:t>
            </w:r>
          </w:p>
        </w:tc>
        <w:tc>
          <w:tcPr>
            <w:tcW w:w="1152"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13,593,462</w:t>
            </w:r>
          </w:p>
        </w:tc>
        <w:tc>
          <w:tcPr>
            <w:tcW w:w="1008"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150,063</w:t>
            </w:r>
          </w:p>
        </w:tc>
        <w:tc>
          <w:tcPr>
            <w:tcW w:w="1152"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w:t>
            </w:r>
          </w:p>
        </w:tc>
        <w:tc>
          <w:tcPr>
            <w:tcW w:w="1098" w:type="dxa"/>
            <w:tcBorders>
              <w:top w:val="nil"/>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16,501,728</w:t>
            </w:r>
          </w:p>
        </w:tc>
      </w:tr>
      <w:tr w:rsidR="00213929" w:rsidRPr="00370A86" w:rsidTr="00370A86">
        <w:tc>
          <w:tcPr>
            <w:tcW w:w="3780" w:type="dxa"/>
            <w:vAlign w:val="bottom"/>
            <w:hideMark/>
          </w:tcPr>
          <w:p w:rsidR="00213929" w:rsidRPr="00370A86" w:rsidRDefault="00213929" w:rsidP="001E2B64">
            <w:pPr>
              <w:tabs>
                <w:tab w:val="left" w:pos="2160"/>
              </w:tabs>
              <w:spacing w:line="240" w:lineRule="auto"/>
              <w:ind w:left="-101" w:right="-72"/>
              <w:rPr>
                <w:rFonts w:eastAsia="Arial Unicode MS" w:cs="Arial"/>
                <w:sz w:val="17"/>
                <w:szCs w:val="17"/>
              </w:rPr>
            </w:pPr>
            <w:r w:rsidRPr="00370A86">
              <w:rPr>
                <w:rFonts w:eastAsia="Arial Unicode MS" w:cs="Arial"/>
                <w:sz w:val="17"/>
                <w:szCs w:val="17"/>
              </w:rPr>
              <w:t>Over time</w:t>
            </w:r>
          </w:p>
        </w:tc>
        <w:tc>
          <w:tcPr>
            <w:tcW w:w="1260" w:type="dxa"/>
            <w:tcBorders>
              <w:top w:val="nil"/>
              <w:left w:val="nil"/>
              <w:bottom w:val="single" w:sz="4" w:space="0" w:color="auto"/>
              <w:right w:val="nil"/>
            </w:tcBorders>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rPr>
            </w:pPr>
            <w:r w:rsidRPr="00370A86">
              <w:rPr>
                <w:rFonts w:ascii="Arial" w:eastAsia="Arial Unicode MS" w:hAnsi="Arial" w:cs="Arial"/>
                <w:sz w:val="17"/>
                <w:szCs w:val="17"/>
              </w:rPr>
              <w:t>1,524,100</w:t>
            </w:r>
          </w:p>
        </w:tc>
        <w:tc>
          <w:tcPr>
            <w:tcW w:w="1152" w:type="dxa"/>
            <w:tcBorders>
              <w:top w:val="nil"/>
              <w:left w:val="nil"/>
              <w:bottom w:val="single" w:sz="4" w:space="0" w:color="auto"/>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cs/>
              </w:rPr>
              <w:t>1</w:t>
            </w:r>
            <w:r w:rsidRPr="00370A86">
              <w:rPr>
                <w:rFonts w:eastAsia="Arial Unicode MS" w:cs="Arial"/>
                <w:sz w:val="17"/>
                <w:szCs w:val="17"/>
              </w:rPr>
              <w:t>,</w:t>
            </w:r>
            <w:r w:rsidRPr="00370A86">
              <w:rPr>
                <w:rFonts w:eastAsia="Arial Unicode MS" w:cs="Arial"/>
                <w:sz w:val="17"/>
                <w:szCs w:val="17"/>
                <w:cs/>
              </w:rPr>
              <w:t>002</w:t>
            </w:r>
            <w:r w:rsidRPr="00370A86">
              <w:rPr>
                <w:rFonts w:eastAsia="Arial Unicode MS" w:cs="Arial"/>
                <w:sz w:val="17"/>
                <w:szCs w:val="17"/>
              </w:rPr>
              <w:t>,</w:t>
            </w:r>
            <w:r w:rsidRPr="00370A86">
              <w:rPr>
                <w:rFonts w:eastAsia="Arial Unicode MS" w:cs="Arial"/>
                <w:sz w:val="17"/>
                <w:szCs w:val="17"/>
                <w:cs/>
              </w:rPr>
              <w:t>758</w:t>
            </w:r>
          </w:p>
        </w:tc>
        <w:tc>
          <w:tcPr>
            <w:tcW w:w="1008" w:type="dxa"/>
            <w:tcBorders>
              <w:top w:val="nil"/>
              <w:left w:val="nil"/>
              <w:bottom w:val="single" w:sz="4" w:space="0" w:color="auto"/>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w:t>
            </w:r>
          </w:p>
        </w:tc>
        <w:tc>
          <w:tcPr>
            <w:tcW w:w="1152" w:type="dxa"/>
            <w:tcBorders>
              <w:top w:val="nil"/>
              <w:left w:val="nil"/>
              <w:bottom w:val="single" w:sz="4" w:space="0" w:color="auto"/>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w:t>
            </w:r>
          </w:p>
        </w:tc>
        <w:tc>
          <w:tcPr>
            <w:tcW w:w="1098" w:type="dxa"/>
            <w:tcBorders>
              <w:top w:val="nil"/>
              <w:left w:val="nil"/>
              <w:bottom w:val="single" w:sz="4" w:space="0" w:color="auto"/>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r w:rsidRPr="00370A86">
              <w:rPr>
                <w:rFonts w:eastAsia="Arial Unicode MS" w:cs="Arial"/>
                <w:sz w:val="17"/>
                <w:szCs w:val="17"/>
              </w:rPr>
              <w:t>2,526,858</w:t>
            </w:r>
          </w:p>
        </w:tc>
      </w:tr>
      <w:tr w:rsidR="00213929" w:rsidRPr="00370A86" w:rsidTr="00370A86">
        <w:tc>
          <w:tcPr>
            <w:tcW w:w="3780" w:type="dxa"/>
            <w:vAlign w:val="bottom"/>
          </w:tcPr>
          <w:p w:rsidR="00213929" w:rsidRPr="00370A86" w:rsidRDefault="00213929" w:rsidP="001E2B64">
            <w:pPr>
              <w:spacing w:line="240" w:lineRule="auto"/>
              <w:ind w:left="-101" w:right="-72"/>
              <w:rPr>
                <w:rFonts w:eastAsia="Arial Unicode MS" w:cs="Arial"/>
                <w:sz w:val="17"/>
                <w:szCs w:val="17"/>
                <w:cs/>
              </w:rPr>
            </w:pPr>
          </w:p>
        </w:tc>
        <w:tc>
          <w:tcPr>
            <w:tcW w:w="1260" w:type="dxa"/>
            <w:tcBorders>
              <w:top w:val="single" w:sz="4" w:space="0" w:color="auto"/>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p>
        </w:tc>
        <w:tc>
          <w:tcPr>
            <w:tcW w:w="1152" w:type="dxa"/>
            <w:tcBorders>
              <w:top w:val="single" w:sz="4" w:space="0" w:color="auto"/>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p>
        </w:tc>
        <w:tc>
          <w:tcPr>
            <w:tcW w:w="1008" w:type="dxa"/>
            <w:tcBorders>
              <w:top w:val="single" w:sz="4" w:space="0" w:color="auto"/>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p>
        </w:tc>
        <w:tc>
          <w:tcPr>
            <w:tcW w:w="1152" w:type="dxa"/>
            <w:tcBorders>
              <w:top w:val="single" w:sz="4" w:space="0" w:color="auto"/>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p>
        </w:tc>
        <w:tc>
          <w:tcPr>
            <w:tcW w:w="1098" w:type="dxa"/>
            <w:tcBorders>
              <w:top w:val="single" w:sz="4" w:space="0" w:color="auto"/>
              <w:left w:val="nil"/>
              <w:bottom w:val="nil"/>
              <w:right w:val="nil"/>
            </w:tcBorders>
            <w:shd w:val="clear" w:color="auto" w:fill="FAFAFA"/>
            <w:vAlign w:val="bottom"/>
          </w:tcPr>
          <w:p w:rsidR="00213929" w:rsidRPr="00370A86" w:rsidRDefault="00213929" w:rsidP="00370A86">
            <w:pPr>
              <w:spacing w:line="240" w:lineRule="auto"/>
              <w:ind w:right="-72"/>
              <w:jc w:val="right"/>
              <w:rPr>
                <w:rFonts w:eastAsia="Arial Unicode MS" w:cs="Arial"/>
                <w:sz w:val="17"/>
                <w:szCs w:val="17"/>
              </w:rPr>
            </w:pPr>
          </w:p>
        </w:tc>
      </w:tr>
      <w:tr w:rsidR="00213929" w:rsidRPr="00370A86" w:rsidTr="00370A86">
        <w:tc>
          <w:tcPr>
            <w:tcW w:w="3780" w:type="dxa"/>
            <w:vAlign w:val="bottom"/>
            <w:hideMark/>
          </w:tcPr>
          <w:p w:rsidR="00213929" w:rsidRPr="00370A86" w:rsidRDefault="00213929" w:rsidP="001E2B64">
            <w:pPr>
              <w:tabs>
                <w:tab w:val="left" w:pos="2160"/>
              </w:tabs>
              <w:spacing w:line="240" w:lineRule="auto"/>
              <w:ind w:left="-101" w:right="-72"/>
              <w:rPr>
                <w:rFonts w:eastAsia="Arial Unicode MS" w:cs="Arial"/>
                <w:sz w:val="17"/>
                <w:szCs w:val="17"/>
              </w:rPr>
            </w:pPr>
            <w:r w:rsidRPr="00370A86">
              <w:rPr>
                <w:rFonts w:eastAsia="Arial Unicode MS" w:cs="Arial"/>
                <w:sz w:val="17"/>
                <w:szCs w:val="17"/>
              </w:rPr>
              <w:t>Total revenue from sales and services</w:t>
            </w:r>
          </w:p>
        </w:tc>
        <w:tc>
          <w:tcPr>
            <w:tcW w:w="1260" w:type="dxa"/>
            <w:tcBorders>
              <w:top w:val="nil"/>
              <w:left w:val="nil"/>
              <w:bottom w:val="single" w:sz="4" w:space="0" w:color="auto"/>
              <w:right w:val="nil"/>
            </w:tcBorders>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rPr>
            </w:pPr>
            <w:r w:rsidRPr="00370A86">
              <w:rPr>
                <w:rFonts w:ascii="Arial" w:eastAsia="Arial Unicode MS" w:hAnsi="Arial" w:cs="Arial"/>
                <w:sz w:val="17"/>
                <w:szCs w:val="17"/>
              </w:rPr>
              <w:t>4,282,303</w:t>
            </w:r>
          </w:p>
        </w:tc>
        <w:tc>
          <w:tcPr>
            <w:tcW w:w="1152" w:type="dxa"/>
            <w:tcBorders>
              <w:top w:val="nil"/>
              <w:left w:val="nil"/>
              <w:bottom w:val="single" w:sz="4" w:space="0" w:color="auto"/>
              <w:right w:val="nil"/>
            </w:tcBorders>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rPr>
            </w:pPr>
            <w:r w:rsidRPr="00370A86">
              <w:rPr>
                <w:rFonts w:ascii="Arial" w:eastAsia="Arial Unicode MS" w:hAnsi="Arial" w:cs="Arial"/>
                <w:sz w:val="17"/>
                <w:szCs w:val="17"/>
              </w:rPr>
              <w:t>14,596,220</w:t>
            </w:r>
          </w:p>
        </w:tc>
        <w:tc>
          <w:tcPr>
            <w:tcW w:w="1008" w:type="dxa"/>
            <w:tcBorders>
              <w:top w:val="nil"/>
              <w:left w:val="nil"/>
              <w:bottom w:val="single" w:sz="4" w:space="0" w:color="auto"/>
              <w:right w:val="nil"/>
            </w:tcBorders>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rPr>
            </w:pPr>
            <w:r w:rsidRPr="00370A86">
              <w:rPr>
                <w:rFonts w:ascii="Arial" w:eastAsia="Arial Unicode MS" w:hAnsi="Arial" w:cs="Arial"/>
                <w:sz w:val="17"/>
                <w:szCs w:val="17"/>
              </w:rPr>
              <w:t>150,063</w:t>
            </w:r>
          </w:p>
        </w:tc>
        <w:tc>
          <w:tcPr>
            <w:tcW w:w="1152" w:type="dxa"/>
            <w:tcBorders>
              <w:top w:val="nil"/>
              <w:left w:val="nil"/>
              <w:bottom w:val="single" w:sz="4" w:space="0" w:color="auto"/>
              <w:right w:val="nil"/>
            </w:tcBorders>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rPr>
            </w:pPr>
            <w:r w:rsidRPr="00370A86">
              <w:rPr>
                <w:rFonts w:ascii="Arial" w:eastAsia="Arial Unicode MS" w:hAnsi="Arial" w:cs="Arial"/>
                <w:sz w:val="17"/>
                <w:szCs w:val="17"/>
              </w:rPr>
              <w:t>-</w:t>
            </w:r>
          </w:p>
        </w:tc>
        <w:tc>
          <w:tcPr>
            <w:tcW w:w="1098" w:type="dxa"/>
            <w:tcBorders>
              <w:top w:val="nil"/>
              <w:left w:val="nil"/>
              <w:bottom w:val="single" w:sz="4" w:space="0" w:color="auto"/>
              <w:right w:val="nil"/>
            </w:tcBorders>
            <w:shd w:val="clear" w:color="auto" w:fill="FAFAFA"/>
            <w:vAlign w:val="bottom"/>
          </w:tcPr>
          <w:p w:rsidR="00213929" w:rsidRPr="00370A86" w:rsidRDefault="00213929" w:rsidP="00370A86">
            <w:pPr>
              <w:pStyle w:val="BodyTextIndent3"/>
              <w:spacing w:line="240" w:lineRule="auto"/>
              <w:ind w:left="0" w:right="-72"/>
              <w:jc w:val="right"/>
              <w:rPr>
                <w:rFonts w:ascii="Arial" w:eastAsia="Arial Unicode MS" w:hAnsi="Arial" w:cs="Arial"/>
                <w:sz w:val="17"/>
                <w:szCs w:val="17"/>
              </w:rPr>
            </w:pPr>
            <w:r w:rsidRPr="00370A86">
              <w:rPr>
                <w:rFonts w:ascii="Arial" w:eastAsia="Arial Unicode MS" w:hAnsi="Arial" w:cs="Arial"/>
                <w:sz w:val="17"/>
                <w:szCs w:val="17"/>
              </w:rPr>
              <w:t>19,028,586</w:t>
            </w:r>
          </w:p>
        </w:tc>
      </w:tr>
    </w:tbl>
    <w:p w:rsidR="00D53005" w:rsidRPr="002024BE" w:rsidRDefault="00D53005" w:rsidP="00D53005">
      <w:pPr>
        <w:spacing w:line="240" w:lineRule="auto"/>
        <w:jc w:val="both"/>
        <w:rPr>
          <w:rFonts w:eastAsia="Arial Unicode MS" w:cs="Arial"/>
          <w:sz w:val="16"/>
          <w:szCs w:val="16"/>
        </w:rPr>
      </w:pPr>
    </w:p>
    <w:tbl>
      <w:tblPr>
        <w:tblW w:w="9450" w:type="dxa"/>
        <w:tblInd w:w="108" w:type="dxa"/>
        <w:tblLayout w:type="fixed"/>
        <w:tblLook w:val="04A0" w:firstRow="1" w:lastRow="0" w:firstColumn="1" w:lastColumn="0" w:noHBand="0" w:noVBand="1"/>
      </w:tblPr>
      <w:tblGrid>
        <w:gridCol w:w="3780"/>
        <w:gridCol w:w="1260"/>
        <w:gridCol w:w="1152"/>
        <w:gridCol w:w="1008"/>
        <w:gridCol w:w="1152"/>
        <w:gridCol w:w="1098"/>
      </w:tblGrid>
      <w:tr w:rsidR="00D53005" w:rsidTr="00F70A2C">
        <w:tc>
          <w:tcPr>
            <w:tcW w:w="3780" w:type="dxa"/>
          </w:tcPr>
          <w:p w:rsidR="00D53005" w:rsidRDefault="00D53005" w:rsidP="001E2B64">
            <w:pPr>
              <w:spacing w:line="240" w:lineRule="auto"/>
              <w:ind w:left="-101" w:right="-72"/>
              <w:rPr>
                <w:rFonts w:eastAsia="Arial Unicode MS" w:cs="Arial"/>
                <w:sz w:val="17"/>
                <w:szCs w:val="17"/>
              </w:rPr>
            </w:pPr>
          </w:p>
        </w:tc>
        <w:tc>
          <w:tcPr>
            <w:tcW w:w="5670" w:type="dxa"/>
            <w:gridSpan w:val="5"/>
            <w:tcBorders>
              <w:top w:val="single" w:sz="4" w:space="0" w:color="auto"/>
              <w:left w:val="nil"/>
              <w:bottom w:val="single" w:sz="4" w:space="0" w:color="auto"/>
              <w:right w:val="nil"/>
            </w:tcBorders>
            <w:hideMark/>
          </w:tcPr>
          <w:p w:rsidR="00D53005" w:rsidRDefault="00D53005">
            <w:pPr>
              <w:spacing w:line="240" w:lineRule="auto"/>
              <w:ind w:right="-72"/>
              <w:jc w:val="center"/>
              <w:rPr>
                <w:rFonts w:eastAsia="Arial Unicode MS" w:cs="Arial"/>
                <w:b/>
                <w:bCs/>
                <w:sz w:val="17"/>
                <w:szCs w:val="17"/>
              </w:rPr>
            </w:pPr>
            <w:r>
              <w:rPr>
                <w:rFonts w:eastAsia="Arial Unicode MS" w:cs="Arial"/>
                <w:b/>
                <w:bCs/>
                <w:sz w:val="17"/>
                <w:szCs w:val="17"/>
              </w:rPr>
              <w:t>Consolidated financial information</w:t>
            </w:r>
          </w:p>
        </w:tc>
      </w:tr>
      <w:tr w:rsidR="00D53005" w:rsidTr="00F70A2C">
        <w:tc>
          <w:tcPr>
            <w:tcW w:w="3780" w:type="dxa"/>
          </w:tcPr>
          <w:p w:rsidR="00D53005" w:rsidRDefault="00D53005" w:rsidP="001E2B64">
            <w:pPr>
              <w:spacing w:line="240" w:lineRule="auto"/>
              <w:ind w:left="-101" w:right="-72"/>
              <w:rPr>
                <w:rFonts w:eastAsia="Arial Unicode MS" w:cs="Arial"/>
                <w:sz w:val="17"/>
                <w:szCs w:val="17"/>
              </w:rPr>
            </w:pPr>
          </w:p>
        </w:tc>
        <w:tc>
          <w:tcPr>
            <w:tcW w:w="5670" w:type="dxa"/>
            <w:gridSpan w:val="5"/>
            <w:tcBorders>
              <w:top w:val="single" w:sz="4" w:space="0" w:color="auto"/>
              <w:left w:val="nil"/>
              <w:bottom w:val="nil"/>
              <w:right w:val="nil"/>
            </w:tcBorders>
            <w:hideMark/>
          </w:tcPr>
          <w:p w:rsidR="00D53005" w:rsidRDefault="00D53005" w:rsidP="00F70A2C">
            <w:pPr>
              <w:spacing w:line="240" w:lineRule="auto"/>
              <w:ind w:right="-72"/>
              <w:jc w:val="center"/>
              <w:rPr>
                <w:rFonts w:eastAsia="Arial Unicode MS" w:cs="Arial"/>
                <w:b/>
                <w:bCs/>
                <w:sz w:val="17"/>
                <w:szCs w:val="17"/>
              </w:rPr>
            </w:pPr>
            <w:r>
              <w:rPr>
                <w:rFonts w:eastAsia="Arial Unicode MS" w:cs="Arial"/>
                <w:b/>
                <w:bCs/>
                <w:sz w:val="17"/>
                <w:szCs w:val="17"/>
              </w:rPr>
              <w:t xml:space="preserve">For the three-month period ended 30 </w:t>
            </w:r>
            <w:r w:rsidR="00F70A2C">
              <w:rPr>
                <w:rFonts w:eastAsia="Arial Unicode MS" w:cs="Arial"/>
                <w:b/>
                <w:bCs/>
                <w:sz w:val="17"/>
                <w:szCs w:val="17"/>
              </w:rPr>
              <w:t>September</w:t>
            </w:r>
            <w:r>
              <w:rPr>
                <w:rFonts w:eastAsia="Arial Unicode MS" w:cs="Arial"/>
                <w:b/>
                <w:bCs/>
                <w:sz w:val="17"/>
                <w:szCs w:val="17"/>
              </w:rPr>
              <w:t xml:space="preserve"> 2018</w:t>
            </w:r>
          </w:p>
        </w:tc>
      </w:tr>
      <w:tr w:rsidR="00D53005" w:rsidTr="00F70A2C">
        <w:tc>
          <w:tcPr>
            <w:tcW w:w="3780" w:type="dxa"/>
          </w:tcPr>
          <w:p w:rsidR="00D53005" w:rsidRDefault="00D53005" w:rsidP="001E2B64">
            <w:pPr>
              <w:spacing w:line="240" w:lineRule="auto"/>
              <w:ind w:left="-101" w:right="-72"/>
              <w:rPr>
                <w:rFonts w:eastAsia="Arial Unicode MS" w:cs="Arial"/>
                <w:sz w:val="17"/>
                <w:szCs w:val="17"/>
              </w:rPr>
            </w:pPr>
          </w:p>
        </w:tc>
        <w:tc>
          <w:tcPr>
            <w:tcW w:w="1260" w:type="dxa"/>
            <w:tcBorders>
              <w:top w:val="single" w:sz="4" w:space="0" w:color="auto"/>
              <w:left w:val="nil"/>
              <w:bottom w:val="nil"/>
              <w:right w:val="nil"/>
            </w:tcBorders>
            <w:hideMark/>
          </w:tcPr>
          <w:p w:rsidR="00D53005" w:rsidRDefault="00D53005">
            <w:pPr>
              <w:spacing w:line="240" w:lineRule="auto"/>
              <w:ind w:right="-72"/>
              <w:jc w:val="right"/>
              <w:rPr>
                <w:rFonts w:eastAsia="Arial Unicode MS" w:cs="Arial"/>
                <w:b/>
                <w:bCs/>
                <w:sz w:val="17"/>
                <w:szCs w:val="17"/>
              </w:rPr>
            </w:pPr>
            <w:r>
              <w:rPr>
                <w:rFonts w:eastAsia="Arial Unicode MS" w:cs="Arial"/>
                <w:b/>
                <w:bCs/>
                <w:sz w:val="17"/>
                <w:szCs w:val="17"/>
              </w:rPr>
              <w:t>Independent</w:t>
            </w:r>
          </w:p>
          <w:p w:rsidR="00D53005" w:rsidRDefault="00D53005">
            <w:pPr>
              <w:spacing w:line="240" w:lineRule="auto"/>
              <w:ind w:right="-72"/>
              <w:jc w:val="right"/>
              <w:rPr>
                <w:rFonts w:eastAsia="Arial Unicode MS" w:cs="Arial"/>
                <w:b/>
                <w:bCs/>
                <w:sz w:val="17"/>
                <w:szCs w:val="17"/>
              </w:rPr>
            </w:pPr>
            <w:r>
              <w:rPr>
                <w:rFonts w:eastAsia="Arial Unicode MS" w:cs="Arial"/>
                <w:b/>
                <w:bCs/>
                <w:sz w:val="17"/>
                <w:szCs w:val="17"/>
              </w:rPr>
              <w:t>Power</w:t>
            </w:r>
          </w:p>
          <w:p w:rsidR="00D53005" w:rsidRDefault="00D53005">
            <w:pPr>
              <w:spacing w:line="240" w:lineRule="auto"/>
              <w:ind w:right="-72"/>
              <w:jc w:val="right"/>
              <w:rPr>
                <w:rFonts w:eastAsia="Arial Unicode MS" w:cs="Arial"/>
                <w:b/>
                <w:bCs/>
                <w:sz w:val="17"/>
                <w:szCs w:val="17"/>
              </w:rPr>
            </w:pPr>
            <w:r>
              <w:rPr>
                <w:rFonts w:eastAsia="Arial Unicode MS" w:cs="Arial"/>
                <w:b/>
                <w:bCs/>
                <w:sz w:val="17"/>
                <w:szCs w:val="17"/>
              </w:rPr>
              <w:t>Producer</w:t>
            </w:r>
          </w:p>
        </w:tc>
        <w:tc>
          <w:tcPr>
            <w:tcW w:w="1152" w:type="dxa"/>
            <w:tcBorders>
              <w:top w:val="single" w:sz="4" w:space="0" w:color="auto"/>
              <w:left w:val="nil"/>
              <w:bottom w:val="nil"/>
              <w:right w:val="nil"/>
            </w:tcBorders>
            <w:hideMark/>
          </w:tcPr>
          <w:p w:rsidR="00D53005" w:rsidRDefault="00D53005">
            <w:pPr>
              <w:spacing w:line="240" w:lineRule="auto"/>
              <w:ind w:right="-72"/>
              <w:jc w:val="right"/>
              <w:rPr>
                <w:rFonts w:eastAsia="Arial Unicode MS" w:cs="Arial"/>
                <w:b/>
                <w:bCs/>
                <w:sz w:val="17"/>
                <w:szCs w:val="17"/>
              </w:rPr>
            </w:pPr>
            <w:r>
              <w:rPr>
                <w:rFonts w:eastAsia="Arial Unicode MS" w:cs="Arial"/>
                <w:b/>
                <w:bCs/>
                <w:sz w:val="17"/>
                <w:szCs w:val="17"/>
              </w:rPr>
              <w:t>Small</w:t>
            </w:r>
          </w:p>
          <w:p w:rsidR="00D53005" w:rsidRDefault="00D53005">
            <w:pPr>
              <w:spacing w:line="240" w:lineRule="auto"/>
              <w:ind w:right="-72"/>
              <w:jc w:val="right"/>
              <w:rPr>
                <w:rFonts w:eastAsia="Arial Unicode MS" w:cs="Arial"/>
                <w:b/>
                <w:bCs/>
                <w:sz w:val="17"/>
                <w:szCs w:val="17"/>
              </w:rPr>
            </w:pPr>
            <w:r>
              <w:rPr>
                <w:rFonts w:eastAsia="Arial Unicode MS" w:cs="Arial"/>
                <w:b/>
                <w:bCs/>
                <w:sz w:val="17"/>
                <w:szCs w:val="17"/>
              </w:rPr>
              <w:t>Power</w:t>
            </w:r>
          </w:p>
          <w:p w:rsidR="00D53005" w:rsidRDefault="00D53005">
            <w:pPr>
              <w:spacing w:line="240" w:lineRule="auto"/>
              <w:ind w:right="-72"/>
              <w:jc w:val="right"/>
              <w:rPr>
                <w:rFonts w:eastAsia="Arial Unicode MS" w:cs="Arial"/>
                <w:b/>
                <w:bCs/>
                <w:sz w:val="17"/>
                <w:szCs w:val="17"/>
              </w:rPr>
            </w:pPr>
            <w:r>
              <w:rPr>
                <w:rFonts w:eastAsia="Arial Unicode MS" w:cs="Arial"/>
                <w:b/>
                <w:bCs/>
                <w:sz w:val="17"/>
                <w:szCs w:val="17"/>
              </w:rPr>
              <w:t>Producer</w:t>
            </w:r>
          </w:p>
        </w:tc>
        <w:tc>
          <w:tcPr>
            <w:tcW w:w="1008" w:type="dxa"/>
            <w:tcBorders>
              <w:top w:val="single" w:sz="4" w:space="0" w:color="auto"/>
              <w:left w:val="nil"/>
              <w:bottom w:val="nil"/>
              <w:right w:val="nil"/>
            </w:tcBorders>
          </w:tcPr>
          <w:p w:rsidR="00D53005" w:rsidRDefault="00D53005">
            <w:pPr>
              <w:spacing w:line="240" w:lineRule="auto"/>
              <w:ind w:right="-72"/>
              <w:jc w:val="right"/>
              <w:rPr>
                <w:rFonts w:eastAsia="Arial Unicode MS" w:cs="Arial"/>
                <w:b/>
                <w:bCs/>
                <w:sz w:val="17"/>
                <w:szCs w:val="17"/>
                <w:cs/>
              </w:rPr>
            </w:pPr>
          </w:p>
          <w:p w:rsidR="00D53005" w:rsidRDefault="00D53005">
            <w:pPr>
              <w:spacing w:line="240" w:lineRule="auto"/>
              <w:ind w:right="-72"/>
              <w:jc w:val="right"/>
              <w:rPr>
                <w:rFonts w:eastAsia="Arial Unicode MS" w:cs="Arial"/>
                <w:b/>
                <w:bCs/>
                <w:sz w:val="17"/>
                <w:szCs w:val="17"/>
              </w:rPr>
            </w:pPr>
          </w:p>
          <w:p w:rsidR="00D53005" w:rsidRDefault="00D53005">
            <w:pPr>
              <w:spacing w:line="240" w:lineRule="auto"/>
              <w:ind w:right="-72"/>
              <w:jc w:val="right"/>
              <w:rPr>
                <w:rFonts w:eastAsia="Arial Unicode MS" w:cs="Arial"/>
                <w:b/>
                <w:bCs/>
                <w:sz w:val="17"/>
                <w:szCs w:val="17"/>
              </w:rPr>
            </w:pPr>
            <w:r>
              <w:rPr>
                <w:rFonts w:eastAsia="Arial Unicode MS" w:cs="Arial"/>
                <w:b/>
                <w:bCs/>
                <w:sz w:val="17"/>
                <w:szCs w:val="17"/>
              </w:rPr>
              <w:t>Others</w:t>
            </w:r>
          </w:p>
        </w:tc>
        <w:tc>
          <w:tcPr>
            <w:tcW w:w="1152" w:type="dxa"/>
            <w:tcBorders>
              <w:top w:val="single" w:sz="4" w:space="0" w:color="auto"/>
              <w:left w:val="nil"/>
              <w:bottom w:val="nil"/>
              <w:right w:val="nil"/>
            </w:tcBorders>
          </w:tcPr>
          <w:p w:rsidR="00D53005" w:rsidRDefault="00D53005">
            <w:pPr>
              <w:spacing w:line="240" w:lineRule="auto"/>
              <w:ind w:right="-72"/>
              <w:jc w:val="right"/>
              <w:rPr>
                <w:rFonts w:eastAsia="Arial Unicode MS" w:cs="Arial"/>
                <w:b/>
                <w:bCs/>
                <w:sz w:val="17"/>
                <w:szCs w:val="17"/>
              </w:rPr>
            </w:pPr>
          </w:p>
          <w:p w:rsidR="00D53005" w:rsidRDefault="00D53005">
            <w:pPr>
              <w:spacing w:line="240" w:lineRule="auto"/>
              <w:ind w:right="-72"/>
              <w:jc w:val="right"/>
              <w:rPr>
                <w:rFonts w:eastAsia="Arial Unicode MS" w:cs="Arial"/>
                <w:b/>
                <w:bCs/>
                <w:sz w:val="17"/>
                <w:szCs w:val="17"/>
              </w:rPr>
            </w:pPr>
          </w:p>
          <w:p w:rsidR="00D53005" w:rsidRDefault="00D53005">
            <w:pPr>
              <w:spacing w:line="240" w:lineRule="auto"/>
              <w:ind w:right="-72"/>
              <w:jc w:val="right"/>
              <w:rPr>
                <w:rFonts w:eastAsia="Arial Unicode MS" w:cs="Arial"/>
                <w:b/>
                <w:bCs/>
                <w:sz w:val="17"/>
                <w:szCs w:val="17"/>
              </w:rPr>
            </w:pPr>
            <w:r>
              <w:rPr>
                <w:rFonts w:eastAsia="Arial Unicode MS" w:cs="Arial"/>
                <w:b/>
                <w:bCs/>
                <w:sz w:val="17"/>
                <w:szCs w:val="17"/>
              </w:rPr>
              <w:t>Elimination</w:t>
            </w:r>
          </w:p>
        </w:tc>
        <w:tc>
          <w:tcPr>
            <w:tcW w:w="1098" w:type="dxa"/>
            <w:tcBorders>
              <w:top w:val="single" w:sz="4" w:space="0" w:color="auto"/>
              <w:left w:val="nil"/>
              <w:bottom w:val="nil"/>
              <w:right w:val="nil"/>
            </w:tcBorders>
          </w:tcPr>
          <w:p w:rsidR="00D53005" w:rsidRDefault="00D53005">
            <w:pPr>
              <w:spacing w:line="240" w:lineRule="auto"/>
              <w:ind w:right="-72"/>
              <w:jc w:val="right"/>
              <w:rPr>
                <w:rFonts w:eastAsia="Arial Unicode MS" w:cs="Arial"/>
                <w:b/>
                <w:bCs/>
                <w:sz w:val="17"/>
                <w:szCs w:val="17"/>
              </w:rPr>
            </w:pPr>
          </w:p>
          <w:p w:rsidR="00D53005" w:rsidRDefault="00D53005">
            <w:pPr>
              <w:spacing w:line="240" w:lineRule="auto"/>
              <w:ind w:right="-72"/>
              <w:jc w:val="right"/>
              <w:rPr>
                <w:rFonts w:eastAsia="Arial Unicode MS" w:cs="Arial"/>
                <w:b/>
                <w:bCs/>
                <w:sz w:val="17"/>
                <w:szCs w:val="17"/>
              </w:rPr>
            </w:pPr>
          </w:p>
          <w:p w:rsidR="00D53005" w:rsidRDefault="00D53005">
            <w:pPr>
              <w:spacing w:line="240" w:lineRule="auto"/>
              <w:ind w:right="-72"/>
              <w:jc w:val="right"/>
              <w:rPr>
                <w:rFonts w:eastAsia="Arial Unicode MS" w:cs="Arial"/>
                <w:b/>
                <w:bCs/>
                <w:sz w:val="17"/>
                <w:szCs w:val="17"/>
              </w:rPr>
            </w:pPr>
            <w:r>
              <w:rPr>
                <w:rFonts w:eastAsia="Arial Unicode MS" w:cs="Arial"/>
                <w:b/>
                <w:bCs/>
                <w:sz w:val="17"/>
                <w:szCs w:val="17"/>
              </w:rPr>
              <w:t>Total</w:t>
            </w:r>
          </w:p>
        </w:tc>
      </w:tr>
      <w:tr w:rsidR="00D53005" w:rsidTr="00F70A2C">
        <w:tc>
          <w:tcPr>
            <w:tcW w:w="3780" w:type="dxa"/>
          </w:tcPr>
          <w:p w:rsidR="00D53005" w:rsidRDefault="00D53005" w:rsidP="001E2B64">
            <w:pPr>
              <w:spacing w:line="240" w:lineRule="auto"/>
              <w:ind w:left="-101" w:right="-72"/>
              <w:rPr>
                <w:rFonts w:eastAsia="Arial Unicode MS" w:cs="Arial"/>
                <w:sz w:val="17"/>
                <w:szCs w:val="17"/>
              </w:rPr>
            </w:pPr>
          </w:p>
        </w:tc>
        <w:tc>
          <w:tcPr>
            <w:tcW w:w="1260" w:type="dxa"/>
            <w:tcBorders>
              <w:top w:val="nil"/>
              <w:left w:val="nil"/>
              <w:bottom w:val="single" w:sz="4" w:space="0" w:color="auto"/>
              <w:right w:val="nil"/>
            </w:tcBorders>
            <w:hideMark/>
          </w:tcPr>
          <w:p w:rsidR="00D53005" w:rsidRDefault="00D53005">
            <w:pPr>
              <w:spacing w:line="240" w:lineRule="auto"/>
              <w:ind w:right="-72"/>
              <w:jc w:val="right"/>
              <w:rPr>
                <w:rFonts w:eastAsia="Arial Unicode MS" w:cs="Arial"/>
                <w:b/>
                <w:bCs/>
                <w:sz w:val="17"/>
                <w:szCs w:val="17"/>
              </w:rPr>
            </w:pPr>
            <w:r>
              <w:rPr>
                <w:rFonts w:eastAsia="Arial Unicode MS" w:cs="Arial"/>
                <w:b/>
                <w:bCs/>
                <w:sz w:val="17"/>
                <w:szCs w:val="17"/>
              </w:rPr>
              <w:t>Baht’000</w:t>
            </w:r>
          </w:p>
        </w:tc>
        <w:tc>
          <w:tcPr>
            <w:tcW w:w="1152" w:type="dxa"/>
            <w:tcBorders>
              <w:top w:val="nil"/>
              <w:left w:val="nil"/>
              <w:bottom w:val="single" w:sz="4" w:space="0" w:color="auto"/>
              <w:right w:val="nil"/>
            </w:tcBorders>
            <w:hideMark/>
          </w:tcPr>
          <w:p w:rsidR="00D53005" w:rsidRDefault="00D53005">
            <w:pPr>
              <w:spacing w:line="240" w:lineRule="auto"/>
              <w:ind w:right="-72"/>
              <w:jc w:val="right"/>
              <w:rPr>
                <w:rFonts w:eastAsia="Arial Unicode MS" w:cs="Arial"/>
                <w:b/>
                <w:bCs/>
                <w:sz w:val="17"/>
                <w:szCs w:val="17"/>
                <w:cs/>
              </w:rPr>
            </w:pPr>
            <w:r>
              <w:rPr>
                <w:rFonts w:eastAsia="Arial Unicode MS" w:cs="Arial"/>
                <w:b/>
                <w:bCs/>
                <w:sz w:val="17"/>
                <w:szCs w:val="17"/>
              </w:rPr>
              <w:t>Baht’000</w:t>
            </w:r>
          </w:p>
        </w:tc>
        <w:tc>
          <w:tcPr>
            <w:tcW w:w="1008" w:type="dxa"/>
            <w:tcBorders>
              <w:top w:val="nil"/>
              <w:left w:val="nil"/>
              <w:bottom w:val="single" w:sz="4" w:space="0" w:color="auto"/>
              <w:right w:val="nil"/>
            </w:tcBorders>
            <w:hideMark/>
          </w:tcPr>
          <w:p w:rsidR="00D53005" w:rsidRDefault="00D53005">
            <w:pPr>
              <w:spacing w:line="240" w:lineRule="auto"/>
              <w:ind w:right="-72"/>
              <w:jc w:val="right"/>
              <w:rPr>
                <w:rFonts w:eastAsia="Arial Unicode MS" w:cs="Arial"/>
                <w:b/>
                <w:bCs/>
                <w:sz w:val="17"/>
                <w:szCs w:val="17"/>
                <w:cs/>
              </w:rPr>
            </w:pPr>
            <w:r>
              <w:rPr>
                <w:rFonts w:eastAsia="Arial Unicode MS" w:cs="Arial"/>
                <w:b/>
                <w:bCs/>
                <w:sz w:val="17"/>
                <w:szCs w:val="17"/>
              </w:rPr>
              <w:t>Baht’000</w:t>
            </w:r>
          </w:p>
        </w:tc>
        <w:tc>
          <w:tcPr>
            <w:tcW w:w="1152" w:type="dxa"/>
            <w:tcBorders>
              <w:top w:val="nil"/>
              <w:left w:val="nil"/>
              <w:bottom w:val="single" w:sz="4" w:space="0" w:color="auto"/>
              <w:right w:val="nil"/>
            </w:tcBorders>
            <w:hideMark/>
          </w:tcPr>
          <w:p w:rsidR="00D53005" w:rsidRDefault="00D53005">
            <w:pPr>
              <w:spacing w:line="240" w:lineRule="auto"/>
              <w:ind w:right="-72"/>
              <w:jc w:val="right"/>
              <w:rPr>
                <w:rFonts w:eastAsia="Arial Unicode MS" w:cs="Arial"/>
                <w:b/>
                <w:bCs/>
                <w:sz w:val="17"/>
                <w:szCs w:val="17"/>
                <w:cs/>
              </w:rPr>
            </w:pPr>
            <w:r>
              <w:rPr>
                <w:rFonts w:eastAsia="Arial Unicode MS" w:cs="Arial"/>
                <w:b/>
                <w:bCs/>
                <w:sz w:val="17"/>
                <w:szCs w:val="17"/>
              </w:rPr>
              <w:t>Baht’000</w:t>
            </w:r>
          </w:p>
        </w:tc>
        <w:tc>
          <w:tcPr>
            <w:tcW w:w="1098" w:type="dxa"/>
            <w:tcBorders>
              <w:top w:val="nil"/>
              <w:left w:val="nil"/>
              <w:bottom w:val="single" w:sz="4" w:space="0" w:color="auto"/>
              <w:right w:val="nil"/>
            </w:tcBorders>
            <w:hideMark/>
          </w:tcPr>
          <w:p w:rsidR="00D53005" w:rsidRDefault="00D53005">
            <w:pPr>
              <w:spacing w:line="240" w:lineRule="auto"/>
              <w:ind w:right="-72"/>
              <w:jc w:val="right"/>
              <w:rPr>
                <w:rFonts w:eastAsia="Arial Unicode MS" w:cs="Arial"/>
                <w:b/>
                <w:bCs/>
                <w:sz w:val="17"/>
                <w:szCs w:val="17"/>
              </w:rPr>
            </w:pPr>
            <w:r>
              <w:rPr>
                <w:rFonts w:eastAsia="Arial Unicode MS" w:cs="Arial"/>
                <w:b/>
                <w:bCs/>
                <w:sz w:val="17"/>
                <w:szCs w:val="17"/>
              </w:rPr>
              <w:t>Baht’000</w:t>
            </w:r>
          </w:p>
        </w:tc>
      </w:tr>
      <w:tr w:rsidR="00D53005" w:rsidRPr="002024BE" w:rsidTr="0058682D">
        <w:tc>
          <w:tcPr>
            <w:tcW w:w="3780" w:type="dxa"/>
          </w:tcPr>
          <w:p w:rsidR="00D53005" w:rsidRPr="002024BE" w:rsidRDefault="00D53005" w:rsidP="001E2B64">
            <w:pPr>
              <w:spacing w:line="240" w:lineRule="auto"/>
              <w:ind w:left="-101" w:right="-72"/>
              <w:rPr>
                <w:rFonts w:eastAsia="Arial Unicode MS" w:cs="Arial"/>
                <w:sz w:val="8"/>
                <w:szCs w:val="8"/>
                <w:cs/>
              </w:rPr>
            </w:pPr>
          </w:p>
        </w:tc>
        <w:tc>
          <w:tcPr>
            <w:tcW w:w="1260" w:type="dxa"/>
            <w:tcBorders>
              <w:top w:val="single" w:sz="4" w:space="0" w:color="auto"/>
              <w:left w:val="nil"/>
              <w:bottom w:val="nil"/>
              <w:right w:val="nil"/>
            </w:tcBorders>
            <w:shd w:val="clear" w:color="auto" w:fill="auto"/>
          </w:tcPr>
          <w:p w:rsidR="00D53005" w:rsidRPr="002024BE" w:rsidRDefault="00D53005">
            <w:pPr>
              <w:spacing w:line="240" w:lineRule="auto"/>
              <w:ind w:right="-72"/>
              <w:jc w:val="right"/>
              <w:rPr>
                <w:rFonts w:eastAsia="Arial Unicode MS" w:cs="Arial"/>
                <w:sz w:val="8"/>
                <w:szCs w:val="8"/>
              </w:rPr>
            </w:pPr>
          </w:p>
        </w:tc>
        <w:tc>
          <w:tcPr>
            <w:tcW w:w="1152" w:type="dxa"/>
            <w:tcBorders>
              <w:top w:val="single" w:sz="4" w:space="0" w:color="auto"/>
              <w:left w:val="nil"/>
              <w:bottom w:val="nil"/>
              <w:right w:val="nil"/>
            </w:tcBorders>
            <w:shd w:val="clear" w:color="auto" w:fill="auto"/>
          </w:tcPr>
          <w:p w:rsidR="00D53005" w:rsidRPr="002024BE" w:rsidRDefault="00D53005">
            <w:pPr>
              <w:spacing w:line="240" w:lineRule="auto"/>
              <w:ind w:right="-72"/>
              <w:jc w:val="right"/>
              <w:rPr>
                <w:rFonts w:eastAsia="Arial Unicode MS" w:cs="Arial"/>
                <w:sz w:val="8"/>
                <w:szCs w:val="8"/>
              </w:rPr>
            </w:pPr>
          </w:p>
        </w:tc>
        <w:tc>
          <w:tcPr>
            <w:tcW w:w="1008" w:type="dxa"/>
            <w:tcBorders>
              <w:top w:val="single" w:sz="4" w:space="0" w:color="auto"/>
              <w:left w:val="nil"/>
              <w:bottom w:val="nil"/>
              <w:right w:val="nil"/>
            </w:tcBorders>
            <w:shd w:val="clear" w:color="auto" w:fill="auto"/>
          </w:tcPr>
          <w:p w:rsidR="00D53005" w:rsidRPr="002024BE" w:rsidRDefault="00D53005">
            <w:pPr>
              <w:spacing w:line="240" w:lineRule="auto"/>
              <w:ind w:right="-72"/>
              <w:jc w:val="right"/>
              <w:rPr>
                <w:rFonts w:eastAsia="Arial Unicode MS" w:cs="Arial"/>
                <w:sz w:val="8"/>
                <w:szCs w:val="8"/>
                <w:cs/>
              </w:rPr>
            </w:pPr>
          </w:p>
        </w:tc>
        <w:tc>
          <w:tcPr>
            <w:tcW w:w="1152" w:type="dxa"/>
            <w:tcBorders>
              <w:top w:val="single" w:sz="4" w:space="0" w:color="auto"/>
              <w:left w:val="nil"/>
              <w:bottom w:val="nil"/>
              <w:right w:val="nil"/>
            </w:tcBorders>
            <w:shd w:val="clear" w:color="auto" w:fill="auto"/>
          </w:tcPr>
          <w:p w:rsidR="00D53005" w:rsidRPr="002024BE" w:rsidRDefault="00D53005">
            <w:pPr>
              <w:spacing w:line="240" w:lineRule="auto"/>
              <w:ind w:right="-72"/>
              <w:jc w:val="right"/>
              <w:rPr>
                <w:rFonts w:eastAsia="Arial Unicode MS" w:cs="Arial"/>
                <w:sz w:val="8"/>
                <w:szCs w:val="8"/>
              </w:rPr>
            </w:pPr>
          </w:p>
        </w:tc>
        <w:tc>
          <w:tcPr>
            <w:tcW w:w="1098" w:type="dxa"/>
            <w:tcBorders>
              <w:top w:val="single" w:sz="4" w:space="0" w:color="auto"/>
              <w:left w:val="nil"/>
              <w:bottom w:val="nil"/>
              <w:right w:val="nil"/>
            </w:tcBorders>
            <w:shd w:val="clear" w:color="auto" w:fill="auto"/>
          </w:tcPr>
          <w:p w:rsidR="00D53005" w:rsidRPr="002024BE" w:rsidRDefault="00D53005">
            <w:pPr>
              <w:spacing w:line="240" w:lineRule="auto"/>
              <w:ind w:right="-72"/>
              <w:jc w:val="right"/>
              <w:rPr>
                <w:rFonts w:eastAsia="Arial Unicode MS" w:cs="Arial"/>
                <w:sz w:val="8"/>
                <w:szCs w:val="8"/>
              </w:rPr>
            </w:pPr>
          </w:p>
        </w:tc>
      </w:tr>
      <w:tr w:rsidR="00D53005" w:rsidTr="0058682D">
        <w:tc>
          <w:tcPr>
            <w:tcW w:w="3780" w:type="dxa"/>
            <w:hideMark/>
          </w:tcPr>
          <w:p w:rsidR="00D53005" w:rsidRDefault="00D53005" w:rsidP="001E2B64">
            <w:pPr>
              <w:pStyle w:val="acctfourfigures"/>
              <w:shd w:val="clear" w:color="auto" w:fill="FFFFFF"/>
              <w:tabs>
                <w:tab w:val="left" w:pos="720"/>
              </w:tabs>
              <w:spacing w:line="240" w:lineRule="auto"/>
              <w:ind w:left="-101" w:right="-72"/>
              <w:rPr>
                <w:rFonts w:ascii="Arial" w:eastAsia="Arial Unicode MS" w:hAnsi="Arial" w:cs="Arial"/>
                <w:sz w:val="17"/>
                <w:szCs w:val="17"/>
                <w:lang w:val="en-US" w:bidi="th-TH"/>
              </w:rPr>
            </w:pPr>
            <w:r>
              <w:rPr>
                <w:rFonts w:ascii="Arial" w:eastAsia="Arial Unicode MS" w:hAnsi="Arial" w:cs="Arial"/>
                <w:sz w:val="17"/>
                <w:szCs w:val="17"/>
              </w:rPr>
              <w:t>Revenue from sales and services</w:t>
            </w:r>
          </w:p>
        </w:tc>
        <w:tc>
          <w:tcPr>
            <w:tcW w:w="1260" w:type="dxa"/>
            <w:shd w:val="clear" w:color="auto" w:fill="auto"/>
            <w:vAlign w:val="center"/>
          </w:tcPr>
          <w:p w:rsidR="00D53005" w:rsidRDefault="00D53005">
            <w:pPr>
              <w:spacing w:line="240" w:lineRule="auto"/>
              <w:ind w:left="-72" w:right="-72"/>
              <w:jc w:val="right"/>
              <w:rPr>
                <w:rFonts w:eastAsia="Arial Unicode MS" w:cs="Arial"/>
                <w:sz w:val="17"/>
                <w:szCs w:val="17"/>
                <w:cs/>
              </w:rPr>
            </w:pPr>
          </w:p>
        </w:tc>
        <w:tc>
          <w:tcPr>
            <w:tcW w:w="1152" w:type="dxa"/>
            <w:shd w:val="clear" w:color="auto" w:fill="auto"/>
            <w:vAlign w:val="center"/>
          </w:tcPr>
          <w:p w:rsidR="00D53005" w:rsidRDefault="00D53005">
            <w:pPr>
              <w:spacing w:line="240" w:lineRule="auto"/>
              <w:ind w:left="-72" w:right="-72"/>
              <w:jc w:val="right"/>
              <w:rPr>
                <w:rFonts w:eastAsia="Arial Unicode MS" w:cs="Arial"/>
                <w:sz w:val="17"/>
                <w:szCs w:val="17"/>
              </w:rPr>
            </w:pPr>
          </w:p>
        </w:tc>
        <w:tc>
          <w:tcPr>
            <w:tcW w:w="1008" w:type="dxa"/>
            <w:shd w:val="clear" w:color="auto" w:fill="auto"/>
            <w:vAlign w:val="center"/>
          </w:tcPr>
          <w:p w:rsidR="00D53005" w:rsidRDefault="00D53005">
            <w:pPr>
              <w:spacing w:line="240" w:lineRule="auto"/>
              <w:ind w:left="-72" w:right="-72"/>
              <w:jc w:val="right"/>
              <w:rPr>
                <w:rFonts w:eastAsia="Arial Unicode MS" w:cs="Arial"/>
                <w:sz w:val="17"/>
                <w:szCs w:val="17"/>
              </w:rPr>
            </w:pPr>
          </w:p>
        </w:tc>
        <w:tc>
          <w:tcPr>
            <w:tcW w:w="1152" w:type="dxa"/>
            <w:shd w:val="clear" w:color="auto" w:fill="auto"/>
          </w:tcPr>
          <w:p w:rsidR="00D53005" w:rsidRDefault="00D53005">
            <w:pPr>
              <w:spacing w:line="240" w:lineRule="auto"/>
              <w:ind w:left="-72" w:right="-72"/>
              <w:jc w:val="right"/>
              <w:rPr>
                <w:rFonts w:eastAsia="Arial Unicode MS" w:cs="Arial"/>
                <w:sz w:val="17"/>
                <w:szCs w:val="17"/>
              </w:rPr>
            </w:pPr>
          </w:p>
        </w:tc>
        <w:tc>
          <w:tcPr>
            <w:tcW w:w="1098" w:type="dxa"/>
            <w:shd w:val="clear" w:color="auto" w:fill="auto"/>
            <w:vAlign w:val="center"/>
          </w:tcPr>
          <w:p w:rsidR="00D53005" w:rsidRDefault="00D53005">
            <w:pPr>
              <w:spacing w:line="240" w:lineRule="auto"/>
              <w:ind w:left="-72" w:right="-72"/>
              <w:jc w:val="right"/>
              <w:rPr>
                <w:rFonts w:eastAsia="Arial Unicode MS" w:cs="Arial"/>
                <w:sz w:val="17"/>
                <w:szCs w:val="17"/>
              </w:rPr>
            </w:pPr>
          </w:p>
        </w:tc>
      </w:tr>
      <w:tr w:rsidR="004F155B" w:rsidTr="0058682D">
        <w:tc>
          <w:tcPr>
            <w:tcW w:w="3780" w:type="dxa"/>
            <w:hideMark/>
          </w:tcPr>
          <w:p w:rsidR="004F155B" w:rsidRDefault="004F155B" w:rsidP="001E2B64">
            <w:pPr>
              <w:shd w:val="clear" w:color="auto" w:fill="FFFFFF"/>
              <w:tabs>
                <w:tab w:val="num" w:pos="180"/>
              </w:tabs>
              <w:spacing w:line="240" w:lineRule="auto"/>
              <w:ind w:left="-101" w:right="-72"/>
              <w:rPr>
                <w:rFonts w:eastAsia="Arial Unicode MS" w:cs="Arial"/>
                <w:sz w:val="17"/>
                <w:szCs w:val="17"/>
              </w:rPr>
            </w:pPr>
            <w:r>
              <w:rPr>
                <w:rFonts w:eastAsia="Arial Unicode MS" w:cs="Arial"/>
                <w:sz w:val="17"/>
                <w:szCs w:val="17"/>
              </w:rPr>
              <w:t xml:space="preserve">   - Revenue from external</w:t>
            </w:r>
          </w:p>
        </w:tc>
        <w:tc>
          <w:tcPr>
            <w:tcW w:w="1260"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1,230,259</w:t>
            </w:r>
          </w:p>
        </w:tc>
        <w:tc>
          <w:tcPr>
            <w:tcW w:w="1152"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5,1</w:t>
            </w:r>
            <w:r w:rsidR="00B25FEC">
              <w:rPr>
                <w:rFonts w:ascii="Arial" w:eastAsia="Arial Unicode MS" w:hAnsi="Arial" w:cs="Arial"/>
                <w:sz w:val="17"/>
                <w:szCs w:val="17"/>
              </w:rPr>
              <w:t>47</w:t>
            </w:r>
            <w:r w:rsidRPr="004F155B">
              <w:rPr>
                <w:rFonts w:ascii="Arial" w:eastAsia="Arial Unicode MS" w:hAnsi="Arial" w:cs="Arial"/>
                <w:sz w:val="17"/>
                <w:szCs w:val="17"/>
              </w:rPr>
              <w:t>,</w:t>
            </w:r>
            <w:r w:rsidR="00B25FEC">
              <w:rPr>
                <w:rFonts w:ascii="Arial" w:eastAsia="Arial Unicode MS" w:hAnsi="Arial" w:cs="Arial"/>
                <w:sz w:val="17"/>
                <w:szCs w:val="17"/>
              </w:rPr>
              <w:t>239</w:t>
            </w:r>
          </w:p>
        </w:tc>
        <w:tc>
          <w:tcPr>
            <w:tcW w:w="1008"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176,203</w:t>
            </w:r>
          </w:p>
        </w:tc>
        <w:tc>
          <w:tcPr>
            <w:tcW w:w="1152"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w:t>
            </w:r>
          </w:p>
        </w:tc>
        <w:tc>
          <w:tcPr>
            <w:tcW w:w="1098"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6,</w:t>
            </w:r>
            <w:r w:rsidR="00B25FEC">
              <w:rPr>
                <w:rFonts w:ascii="Arial" w:eastAsia="Arial Unicode MS" w:hAnsi="Arial" w:cs="Arial"/>
                <w:sz w:val="17"/>
                <w:szCs w:val="17"/>
              </w:rPr>
              <w:t>553,701</w:t>
            </w:r>
          </w:p>
        </w:tc>
      </w:tr>
      <w:tr w:rsidR="004F155B" w:rsidTr="0058682D">
        <w:tc>
          <w:tcPr>
            <w:tcW w:w="3780" w:type="dxa"/>
            <w:hideMark/>
          </w:tcPr>
          <w:p w:rsidR="004F155B" w:rsidRDefault="004F155B" w:rsidP="001E2B64">
            <w:pPr>
              <w:shd w:val="clear" w:color="auto" w:fill="FFFFFF"/>
              <w:spacing w:line="240" w:lineRule="auto"/>
              <w:ind w:left="-101" w:right="-72"/>
              <w:rPr>
                <w:rFonts w:eastAsia="Arial Unicode MS" w:cs="Arial"/>
                <w:sz w:val="17"/>
                <w:szCs w:val="17"/>
              </w:rPr>
            </w:pPr>
            <w:r>
              <w:rPr>
                <w:rFonts w:eastAsia="Arial Unicode MS" w:cs="Arial"/>
                <w:sz w:val="17"/>
                <w:szCs w:val="17"/>
              </w:rPr>
              <w:t>Revenue from finance lease</w:t>
            </w:r>
          </w:p>
        </w:tc>
        <w:tc>
          <w:tcPr>
            <w:tcW w:w="1260"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133,978</w:t>
            </w:r>
          </w:p>
        </w:tc>
        <w:tc>
          <w:tcPr>
            <w:tcW w:w="1152"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w:t>
            </w:r>
          </w:p>
        </w:tc>
        <w:tc>
          <w:tcPr>
            <w:tcW w:w="1008"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w:t>
            </w:r>
          </w:p>
        </w:tc>
        <w:tc>
          <w:tcPr>
            <w:tcW w:w="1152"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w:t>
            </w:r>
          </w:p>
        </w:tc>
        <w:tc>
          <w:tcPr>
            <w:tcW w:w="1098"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133,978</w:t>
            </w:r>
          </w:p>
        </w:tc>
      </w:tr>
      <w:tr w:rsidR="004F155B" w:rsidTr="0058682D">
        <w:tc>
          <w:tcPr>
            <w:tcW w:w="3780" w:type="dxa"/>
            <w:hideMark/>
          </w:tcPr>
          <w:p w:rsidR="004F155B" w:rsidRDefault="004F155B" w:rsidP="001E2B64">
            <w:pPr>
              <w:shd w:val="clear" w:color="auto" w:fill="FFFFFF"/>
              <w:spacing w:line="240" w:lineRule="auto"/>
              <w:ind w:left="-101" w:right="-72"/>
              <w:rPr>
                <w:rFonts w:eastAsia="Arial Unicode MS" w:cs="Arial"/>
                <w:sz w:val="17"/>
                <w:szCs w:val="17"/>
              </w:rPr>
            </w:pPr>
            <w:r>
              <w:rPr>
                <w:rFonts w:eastAsia="Arial Unicode MS" w:cs="Arial"/>
                <w:sz w:val="17"/>
                <w:szCs w:val="17"/>
              </w:rPr>
              <w:t xml:space="preserve">Profit before income tax </w:t>
            </w:r>
          </w:p>
        </w:tc>
        <w:tc>
          <w:tcPr>
            <w:tcW w:w="1260" w:type="dxa"/>
            <w:tcBorders>
              <w:top w:val="nil"/>
              <w:left w:val="nil"/>
              <w:bottom w:val="single" w:sz="4" w:space="0" w:color="auto"/>
              <w:right w:val="nil"/>
            </w:tcBorders>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96,576</w:t>
            </w:r>
          </w:p>
        </w:tc>
        <w:tc>
          <w:tcPr>
            <w:tcW w:w="1152" w:type="dxa"/>
            <w:tcBorders>
              <w:top w:val="nil"/>
              <w:left w:val="nil"/>
              <w:bottom w:val="single" w:sz="4" w:space="0" w:color="auto"/>
              <w:right w:val="nil"/>
            </w:tcBorders>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887,147</w:t>
            </w:r>
          </w:p>
        </w:tc>
        <w:tc>
          <w:tcPr>
            <w:tcW w:w="1008" w:type="dxa"/>
            <w:tcBorders>
              <w:top w:val="nil"/>
              <w:left w:val="nil"/>
              <w:bottom w:val="single" w:sz="4" w:space="0" w:color="auto"/>
              <w:right w:val="nil"/>
            </w:tcBorders>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102,590</w:t>
            </w:r>
          </w:p>
        </w:tc>
        <w:tc>
          <w:tcPr>
            <w:tcW w:w="1152" w:type="dxa"/>
            <w:tcBorders>
              <w:top w:val="nil"/>
              <w:left w:val="nil"/>
              <w:bottom w:val="single" w:sz="4" w:space="0" w:color="auto"/>
              <w:right w:val="nil"/>
            </w:tcBorders>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w:t>
            </w:r>
          </w:p>
        </w:tc>
        <w:tc>
          <w:tcPr>
            <w:tcW w:w="1098" w:type="dxa"/>
            <w:tcBorders>
              <w:top w:val="nil"/>
              <w:left w:val="nil"/>
              <w:bottom w:val="single" w:sz="4" w:space="0" w:color="auto"/>
              <w:right w:val="nil"/>
            </w:tcBorders>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1,086,313</w:t>
            </w:r>
          </w:p>
        </w:tc>
      </w:tr>
    </w:tbl>
    <w:p w:rsidR="00D53005" w:rsidRPr="002024BE" w:rsidRDefault="00D53005" w:rsidP="00D53005">
      <w:pPr>
        <w:spacing w:line="240" w:lineRule="auto"/>
        <w:jc w:val="both"/>
        <w:rPr>
          <w:rFonts w:eastAsia="Arial Unicode MS" w:cs="Arial"/>
          <w:sz w:val="16"/>
          <w:szCs w:val="16"/>
        </w:rPr>
      </w:pPr>
    </w:p>
    <w:tbl>
      <w:tblPr>
        <w:tblW w:w="9450" w:type="dxa"/>
        <w:tblInd w:w="108" w:type="dxa"/>
        <w:tblLayout w:type="fixed"/>
        <w:tblLook w:val="0000" w:firstRow="0" w:lastRow="0" w:firstColumn="0" w:lastColumn="0" w:noHBand="0" w:noVBand="0"/>
      </w:tblPr>
      <w:tblGrid>
        <w:gridCol w:w="3780"/>
        <w:gridCol w:w="1260"/>
        <w:gridCol w:w="1152"/>
        <w:gridCol w:w="1008"/>
        <w:gridCol w:w="1152"/>
        <w:gridCol w:w="1098"/>
      </w:tblGrid>
      <w:tr w:rsidR="00A04B81" w:rsidRPr="007C2CDE" w:rsidTr="00C04637">
        <w:tc>
          <w:tcPr>
            <w:tcW w:w="3780" w:type="dxa"/>
            <w:shd w:val="clear" w:color="auto" w:fill="auto"/>
          </w:tcPr>
          <w:p w:rsidR="00A04B81" w:rsidRPr="007C2CDE" w:rsidRDefault="00A04B81" w:rsidP="001E2B64">
            <w:pPr>
              <w:spacing w:line="240" w:lineRule="auto"/>
              <w:ind w:left="-101" w:right="-72"/>
              <w:rPr>
                <w:rFonts w:eastAsia="Arial Unicode MS" w:cs="Arial"/>
                <w:sz w:val="17"/>
                <w:szCs w:val="17"/>
              </w:rPr>
            </w:pPr>
          </w:p>
        </w:tc>
        <w:tc>
          <w:tcPr>
            <w:tcW w:w="5670" w:type="dxa"/>
            <w:gridSpan w:val="5"/>
            <w:tcBorders>
              <w:top w:val="single" w:sz="4" w:space="0" w:color="auto"/>
              <w:bottom w:val="single" w:sz="4" w:space="0" w:color="auto"/>
            </w:tcBorders>
            <w:shd w:val="clear" w:color="auto" w:fill="auto"/>
          </w:tcPr>
          <w:p w:rsidR="00A04B81" w:rsidRPr="007C2CDE" w:rsidRDefault="003D7B91" w:rsidP="007C2CDE">
            <w:pPr>
              <w:spacing w:line="240" w:lineRule="auto"/>
              <w:ind w:right="-72"/>
              <w:jc w:val="center"/>
              <w:rPr>
                <w:rFonts w:eastAsia="Arial Unicode MS" w:cs="Arial"/>
                <w:b/>
                <w:bCs/>
                <w:sz w:val="17"/>
                <w:szCs w:val="17"/>
              </w:rPr>
            </w:pPr>
            <w:r w:rsidRPr="007C2CDE">
              <w:rPr>
                <w:rFonts w:eastAsia="Arial Unicode MS" w:cs="Arial"/>
                <w:b/>
                <w:bCs/>
                <w:sz w:val="17"/>
                <w:szCs w:val="17"/>
              </w:rPr>
              <w:t>Consolidated financial information</w:t>
            </w:r>
          </w:p>
        </w:tc>
      </w:tr>
      <w:tr w:rsidR="003D7B91" w:rsidRPr="007C2CDE" w:rsidTr="00C04637">
        <w:tc>
          <w:tcPr>
            <w:tcW w:w="3780" w:type="dxa"/>
            <w:shd w:val="clear" w:color="auto" w:fill="auto"/>
          </w:tcPr>
          <w:p w:rsidR="003D7B91" w:rsidRPr="007C2CDE" w:rsidRDefault="003D7B91" w:rsidP="001E2B64">
            <w:pPr>
              <w:spacing w:line="240" w:lineRule="auto"/>
              <w:ind w:left="-101" w:right="-72"/>
              <w:rPr>
                <w:rFonts w:eastAsia="Arial Unicode MS" w:cs="Arial"/>
                <w:sz w:val="17"/>
                <w:szCs w:val="17"/>
              </w:rPr>
            </w:pPr>
          </w:p>
        </w:tc>
        <w:tc>
          <w:tcPr>
            <w:tcW w:w="5670" w:type="dxa"/>
            <w:gridSpan w:val="5"/>
            <w:tcBorders>
              <w:top w:val="single" w:sz="4" w:space="0" w:color="auto"/>
              <w:bottom w:val="single" w:sz="4" w:space="0" w:color="auto"/>
            </w:tcBorders>
            <w:shd w:val="clear" w:color="auto" w:fill="auto"/>
          </w:tcPr>
          <w:p w:rsidR="003D7B91" w:rsidRPr="007C2CDE" w:rsidRDefault="003D7B91" w:rsidP="007C2CDE">
            <w:pPr>
              <w:spacing w:line="240" w:lineRule="auto"/>
              <w:ind w:right="-72"/>
              <w:jc w:val="center"/>
              <w:rPr>
                <w:rFonts w:eastAsia="Arial Unicode MS" w:cs="Arial"/>
                <w:b/>
                <w:bCs/>
                <w:sz w:val="17"/>
                <w:szCs w:val="17"/>
              </w:rPr>
            </w:pPr>
            <w:r w:rsidRPr="007C2CDE">
              <w:rPr>
                <w:rFonts w:eastAsia="Arial Unicode MS" w:cs="Arial"/>
                <w:b/>
                <w:bCs/>
                <w:sz w:val="17"/>
                <w:szCs w:val="17"/>
              </w:rPr>
              <w:t xml:space="preserve">For the </w:t>
            </w:r>
            <w:r w:rsidR="00444DFD" w:rsidRPr="007C2CDE">
              <w:rPr>
                <w:rFonts w:eastAsia="Arial Unicode MS" w:cs="Arial"/>
                <w:b/>
                <w:bCs/>
                <w:sz w:val="17"/>
                <w:szCs w:val="17"/>
              </w:rPr>
              <w:t>nine</w:t>
            </w:r>
            <w:r w:rsidRPr="007C2CDE">
              <w:rPr>
                <w:rFonts w:eastAsia="Arial Unicode MS" w:cs="Arial"/>
                <w:b/>
                <w:bCs/>
                <w:sz w:val="17"/>
                <w:szCs w:val="17"/>
              </w:rPr>
              <w:t xml:space="preserve">-month period ended </w:t>
            </w:r>
            <w:r w:rsidR="00837842" w:rsidRPr="007C2CDE">
              <w:rPr>
                <w:rFonts w:eastAsia="Arial Unicode MS" w:cs="Arial"/>
                <w:b/>
                <w:bCs/>
                <w:sz w:val="17"/>
                <w:szCs w:val="17"/>
              </w:rPr>
              <w:t>30 September</w:t>
            </w:r>
            <w:r w:rsidRPr="007C2CDE">
              <w:rPr>
                <w:rFonts w:eastAsia="Arial Unicode MS" w:cs="Arial"/>
                <w:b/>
                <w:bCs/>
                <w:sz w:val="17"/>
                <w:szCs w:val="17"/>
              </w:rPr>
              <w:t xml:space="preserve"> 2019</w:t>
            </w:r>
          </w:p>
        </w:tc>
      </w:tr>
      <w:tr w:rsidR="003D7B91" w:rsidRPr="007C2CDE" w:rsidTr="00C04637">
        <w:tc>
          <w:tcPr>
            <w:tcW w:w="3780" w:type="dxa"/>
            <w:shd w:val="clear" w:color="auto" w:fill="auto"/>
          </w:tcPr>
          <w:p w:rsidR="003D7B91" w:rsidRPr="007C2CDE" w:rsidRDefault="003D7B91" w:rsidP="001E2B64">
            <w:pPr>
              <w:spacing w:line="240" w:lineRule="auto"/>
              <w:ind w:left="-101" w:right="-72"/>
              <w:rPr>
                <w:rFonts w:eastAsia="Arial Unicode MS" w:cs="Arial"/>
                <w:sz w:val="17"/>
                <w:szCs w:val="17"/>
              </w:rPr>
            </w:pPr>
          </w:p>
        </w:tc>
        <w:tc>
          <w:tcPr>
            <w:tcW w:w="1260" w:type="dxa"/>
            <w:tcBorders>
              <w:top w:val="single" w:sz="4" w:space="0" w:color="auto"/>
            </w:tcBorders>
            <w:shd w:val="clear" w:color="auto" w:fill="auto"/>
          </w:tcPr>
          <w:p w:rsidR="003D7B91" w:rsidRPr="007C2CDE" w:rsidRDefault="003D7B91" w:rsidP="007C2CDE">
            <w:pPr>
              <w:spacing w:line="240" w:lineRule="auto"/>
              <w:ind w:right="-72"/>
              <w:jc w:val="right"/>
              <w:rPr>
                <w:rFonts w:eastAsia="Arial Unicode MS" w:cs="Arial"/>
                <w:b/>
                <w:bCs/>
                <w:sz w:val="17"/>
                <w:szCs w:val="17"/>
              </w:rPr>
            </w:pPr>
            <w:r w:rsidRPr="007C2CDE">
              <w:rPr>
                <w:rFonts w:eastAsia="Arial Unicode MS" w:cs="Arial"/>
                <w:b/>
                <w:bCs/>
                <w:sz w:val="17"/>
                <w:szCs w:val="17"/>
              </w:rPr>
              <w:t>Independent</w:t>
            </w:r>
          </w:p>
          <w:p w:rsidR="003D7B91" w:rsidRPr="007C2CDE" w:rsidRDefault="003D7B91" w:rsidP="007C2CDE">
            <w:pPr>
              <w:spacing w:line="240" w:lineRule="auto"/>
              <w:ind w:right="-72"/>
              <w:jc w:val="right"/>
              <w:rPr>
                <w:rFonts w:eastAsia="Arial Unicode MS" w:cs="Arial"/>
                <w:b/>
                <w:bCs/>
                <w:sz w:val="17"/>
                <w:szCs w:val="17"/>
              </w:rPr>
            </w:pPr>
            <w:r w:rsidRPr="007C2CDE">
              <w:rPr>
                <w:rFonts w:eastAsia="Arial Unicode MS" w:cs="Arial"/>
                <w:b/>
                <w:bCs/>
                <w:sz w:val="17"/>
                <w:szCs w:val="17"/>
              </w:rPr>
              <w:t>Power</w:t>
            </w:r>
          </w:p>
          <w:p w:rsidR="003D7B91" w:rsidRPr="007C2CDE" w:rsidRDefault="003D7B91" w:rsidP="007C2CDE">
            <w:pPr>
              <w:spacing w:line="240" w:lineRule="auto"/>
              <w:ind w:right="-72"/>
              <w:jc w:val="right"/>
              <w:rPr>
                <w:rFonts w:eastAsia="Arial Unicode MS" w:cs="Arial"/>
                <w:b/>
                <w:bCs/>
                <w:sz w:val="17"/>
                <w:szCs w:val="17"/>
              </w:rPr>
            </w:pPr>
            <w:r w:rsidRPr="007C2CDE">
              <w:rPr>
                <w:rFonts w:eastAsia="Arial Unicode MS" w:cs="Arial"/>
                <w:b/>
                <w:bCs/>
                <w:sz w:val="17"/>
                <w:szCs w:val="17"/>
              </w:rPr>
              <w:t>Producer</w:t>
            </w:r>
          </w:p>
        </w:tc>
        <w:tc>
          <w:tcPr>
            <w:tcW w:w="1152" w:type="dxa"/>
            <w:tcBorders>
              <w:top w:val="single" w:sz="4" w:space="0" w:color="auto"/>
            </w:tcBorders>
            <w:shd w:val="clear" w:color="auto" w:fill="auto"/>
          </w:tcPr>
          <w:p w:rsidR="003D7B91" w:rsidRPr="007C2CDE" w:rsidRDefault="003D7B91" w:rsidP="007C2CDE">
            <w:pPr>
              <w:spacing w:line="240" w:lineRule="auto"/>
              <w:ind w:right="-72"/>
              <w:jc w:val="right"/>
              <w:rPr>
                <w:rFonts w:eastAsia="Arial Unicode MS" w:cs="Arial"/>
                <w:b/>
                <w:bCs/>
                <w:sz w:val="17"/>
                <w:szCs w:val="17"/>
              </w:rPr>
            </w:pPr>
            <w:r w:rsidRPr="007C2CDE">
              <w:rPr>
                <w:rFonts w:eastAsia="Arial Unicode MS" w:cs="Arial"/>
                <w:b/>
                <w:bCs/>
                <w:sz w:val="17"/>
                <w:szCs w:val="17"/>
              </w:rPr>
              <w:t>Small</w:t>
            </w:r>
          </w:p>
          <w:p w:rsidR="003D7B91" w:rsidRPr="007C2CDE" w:rsidRDefault="003D7B91" w:rsidP="007C2CDE">
            <w:pPr>
              <w:spacing w:line="240" w:lineRule="auto"/>
              <w:ind w:right="-72"/>
              <w:jc w:val="right"/>
              <w:rPr>
                <w:rFonts w:eastAsia="Arial Unicode MS" w:cs="Arial"/>
                <w:b/>
                <w:bCs/>
                <w:sz w:val="17"/>
                <w:szCs w:val="17"/>
              </w:rPr>
            </w:pPr>
            <w:r w:rsidRPr="007C2CDE">
              <w:rPr>
                <w:rFonts w:eastAsia="Arial Unicode MS" w:cs="Arial"/>
                <w:b/>
                <w:bCs/>
                <w:sz w:val="17"/>
                <w:szCs w:val="17"/>
              </w:rPr>
              <w:t>Power</w:t>
            </w:r>
          </w:p>
          <w:p w:rsidR="003D7B91" w:rsidRPr="007C2CDE" w:rsidRDefault="003D7B91" w:rsidP="007C2CDE">
            <w:pPr>
              <w:spacing w:line="240" w:lineRule="auto"/>
              <w:ind w:right="-72"/>
              <w:jc w:val="right"/>
              <w:rPr>
                <w:rFonts w:eastAsia="Arial Unicode MS" w:cs="Arial"/>
                <w:b/>
                <w:bCs/>
                <w:sz w:val="17"/>
                <w:szCs w:val="17"/>
                <w:cs/>
              </w:rPr>
            </w:pPr>
            <w:r w:rsidRPr="007C2CDE">
              <w:rPr>
                <w:rFonts w:eastAsia="Arial Unicode MS" w:cs="Arial"/>
                <w:b/>
                <w:bCs/>
                <w:sz w:val="17"/>
                <w:szCs w:val="17"/>
              </w:rPr>
              <w:t>Producer</w:t>
            </w:r>
          </w:p>
        </w:tc>
        <w:tc>
          <w:tcPr>
            <w:tcW w:w="1008" w:type="dxa"/>
            <w:tcBorders>
              <w:top w:val="single" w:sz="4" w:space="0" w:color="auto"/>
            </w:tcBorders>
            <w:shd w:val="clear" w:color="auto" w:fill="auto"/>
          </w:tcPr>
          <w:p w:rsidR="003D7B91" w:rsidRPr="007C2CDE" w:rsidRDefault="003D7B91" w:rsidP="007C2CDE">
            <w:pPr>
              <w:spacing w:line="240" w:lineRule="auto"/>
              <w:ind w:right="-72"/>
              <w:jc w:val="right"/>
              <w:rPr>
                <w:rFonts w:eastAsia="Arial Unicode MS" w:cs="Arial"/>
                <w:b/>
                <w:bCs/>
                <w:sz w:val="17"/>
                <w:szCs w:val="17"/>
              </w:rPr>
            </w:pPr>
          </w:p>
          <w:p w:rsidR="003D7B91" w:rsidRPr="007C2CDE" w:rsidRDefault="003D7B91" w:rsidP="007C2CDE">
            <w:pPr>
              <w:spacing w:line="240" w:lineRule="auto"/>
              <w:ind w:right="-72"/>
              <w:jc w:val="right"/>
              <w:rPr>
                <w:rFonts w:eastAsia="Arial Unicode MS" w:cs="Arial"/>
                <w:b/>
                <w:bCs/>
                <w:sz w:val="17"/>
                <w:szCs w:val="17"/>
              </w:rPr>
            </w:pPr>
          </w:p>
          <w:p w:rsidR="003D7B91" w:rsidRPr="007C2CDE" w:rsidRDefault="003D7B91" w:rsidP="007C2CDE">
            <w:pPr>
              <w:spacing w:line="240" w:lineRule="auto"/>
              <w:ind w:right="-72"/>
              <w:jc w:val="right"/>
              <w:rPr>
                <w:rFonts w:eastAsia="Arial Unicode MS" w:cs="Arial"/>
                <w:b/>
                <w:bCs/>
                <w:sz w:val="17"/>
                <w:szCs w:val="17"/>
              </w:rPr>
            </w:pPr>
            <w:r w:rsidRPr="007C2CDE">
              <w:rPr>
                <w:rFonts w:eastAsia="Arial Unicode MS" w:cs="Arial"/>
                <w:b/>
                <w:bCs/>
                <w:sz w:val="17"/>
                <w:szCs w:val="17"/>
              </w:rPr>
              <w:t>Others</w:t>
            </w:r>
          </w:p>
        </w:tc>
        <w:tc>
          <w:tcPr>
            <w:tcW w:w="1152" w:type="dxa"/>
            <w:tcBorders>
              <w:top w:val="single" w:sz="4" w:space="0" w:color="auto"/>
            </w:tcBorders>
            <w:shd w:val="clear" w:color="auto" w:fill="auto"/>
          </w:tcPr>
          <w:p w:rsidR="003D7B91" w:rsidRPr="007C2CDE" w:rsidRDefault="003D7B91" w:rsidP="007C2CDE">
            <w:pPr>
              <w:spacing w:line="240" w:lineRule="auto"/>
              <w:ind w:right="-72"/>
              <w:jc w:val="right"/>
              <w:rPr>
                <w:rFonts w:eastAsia="Arial Unicode MS" w:cs="Arial"/>
                <w:b/>
                <w:bCs/>
                <w:sz w:val="17"/>
                <w:szCs w:val="17"/>
              </w:rPr>
            </w:pPr>
          </w:p>
          <w:p w:rsidR="003D7B91" w:rsidRPr="007C2CDE" w:rsidRDefault="003D7B91" w:rsidP="007C2CDE">
            <w:pPr>
              <w:spacing w:line="240" w:lineRule="auto"/>
              <w:ind w:right="-72"/>
              <w:jc w:val="right"/>
              <w:rPr>
                <w:rFonts w:eastAsia="Arial Unicode MS" w:cs="Arial"/>
                <w:b/>
                <w:bCs/>
                <w:sz w:val="17"/>
                <w:szCs w:val="17"/>
              </w:rPr>
            </w:pPr>
          </w:p>
          <w:p w:rsidR="003D7B91" w:rsidRPr="007C2CDE" w:rsidRDefault="003D7B91" w:rsidP="007C2CDE">
            <w:pPr>
              <w:spacing w:line="240" w:lineRule="auto"/>
              <w:ind w:right="-72"/>
              <w:jc w:val="right"/>
              <w:rPr>
                <w:rFonts w:eastAsia="Arial Unicode MS" w:cs="Arial"/>
                <w:b/>
                <w:bCs/>
                <w:sz w:val="17"/>
                <w:szCs w:val="17"/>
              </w:rPr>
            </w:pPr>
            <w:r w:rsidRPr="007C2CDE">
              <w:rPr>
                <w:rFonts w:eastAsia="Arial Unicode MS" w:cs="Arial"/>
                <w:b/>
                <w:bCs/>
                <w:sz w:val="17"/>
                <w:szCs w:val="17"/>
              </w:rPr>
              <w:t>Elimination</w:t>
            </w:r>
          </w:p>
        </w:tc>
        <w:tc>
          <w:tcPr>
            <w:tcW w:w="1098" w:type="dxa"/>
            <w:tcBorders>
              <w:top w:val="single" w:sz="4" w:space="0" w:color="auto"/>
            </w:tcBorders>
            <w:shd w:val="clear" w:color="auto" w:fill="auto"/>
          </w:tcPr>
          <w:p w:rsidR="003D7B91" w:rsidRPr="007C2CDE" w:rsidRDefault="003D7B91" w:rsidP="007C2CDE">
            <w:pPr>
              <w:spacing w:line="240" w:lineRule="auto"/>
              <w:ind w:right="-72"/>
              <w:jc w:val="right"/>
              <w:rPr>
                <w:rFonts w:eastAsia="Arial Unicode MS" w:cs="Arial"/>
                <w:b/>
                <w:bCs/>
                <w:sz w:val="17"/>
                <w:szCs w:val="17"/>
              </w:rPr>
            </w:pPr>
          </w:p>
          <w:p w:rsidR="003D7B91" w:rsidRPr="007C2CDE" w:rsidRDefault="003D7B91" w:rsidP="007C2CDE">
            <w:pPr>
              <w:spacing w:line="240" w:lineRule="auto"/>
              <w:ind w:right="-72"/>
              <w:jc w:val="right"/>
              <w:rPr>
                <w:rFonts w:eastAsia="Arial Unicode MS" w:cs="Arial"/>
                <w:b/>
                <w:bCs/>
                <w:sz w:val="17"/>
                <w:szCs w:val="17"/>
              </w:rPr>
            </w:pPr>
          </w:p>
          <w:p w:rsidR="003D7B91" w:rsidRPr="007C2CDE" w:rsidRDefault="003D7B91" w:rsidP="007C2CDE">
            <w:pPr>
              <w:spacing w:line="240" w:lineRule="auto"/>
              <w:ind w:right="-72"/>
              <w:jc w:val="right"/>
              <w:rPr>
                <w:rFonts w:eastAsia="Arial Unicode MS" w:cs="Arial"/>
                <w:b/>
                <w:bCs/>
                <w:sz w:val="17"/>
                <w:szCs w:val="17"/>
              </w:rPr>
            </w:pPr>
            <w:r w:rsidRPr="007C2CDE">
              <w:rPr>
                <w:rFonts w:eastAsia="Arial Unicode MS" w:cs="Arial"/>
                <w:b/>
                <w:bCs/>
                <w:sz w:val="17"/>
                <w:szCs w:val="17"/>
              </w:rPr>
              <w:t>Total</w:t>
            </w:r>
          </w:p>
        </w:tc>
      </w:tr>
      <w:tr w:rsidR="003D7B91" w:rsidRPr="007C2CDE" w:rsidTr="00B96116">
        <w:tc>
          <w:tcPr>
            <w:tcW w:w="3780" w:type="dxa"/>
            <w:shd w:val="clear" w:color="auto" w:fill="auto"/>
          </w:tcPr>
          <w:p w:rsidR="003D7B91" w:rsidRPr="007C2CDE" w:rsidRDefault="003D7B91" w:rsidP="001E2B64">
            <w:pPr>
              <w:spacing w:line="240" w:lineRule="auto"/>
              <w:ind w:left="-101" w:right="-72"/>
              <w:rPr>
                <w:rFonts w:eastAsia="Arial Unicode MS" w:cs="Arial"/>
                <w:sz w:val="17"/>
                <w:szCs w:val="17"/>
              </w:rPr>
            </w:pPr>
          </w:p>
        </w:tc>
        <w:tc>
          <w:tcPr>
            <w:tcW w:w="1260" w:type="dxa"/>
            <w:tcBorders>
              <w:bottom w:val="single" w:sz="4" w:space="0" w:color="auto"/>
            </w:tcBorders>
            <w:shd w:val="clear" w:color="auto" w:fill="auto"/>
          </w:tcPr>
          <w:p w:rsidR="003D7B91" w:rsidRPr="007C2CDE" w:rsidRDefault="003D7B91" w:rsidP="007C2CDE">
            <w:pPr>
              <w:spacing w:line="240" w:lineRule="auto"/>
              <w:ind w:right="-72"/>
              <w:jc w:val="right"/>
              <w:rPr>
                <w:rFonts w:eastAsia="Arial Unicode MS" w:cs="Arial"/>
                <w:b/>
                <w:bCs/>
                <w:sz w:val="17"/>
                <w:szCs w:val="17"/>
                <w:cs/>
              </w:rPr>
            </w:pPr>
            <w:r w:rsidRPr="007C2CDE">
              <w:rPr>
                <w:rFonts w:eastAsia="Arial Unicode MS" w:cs="Arial"/>
                <w:b/>
                <w:bCs/>
                <w:sz w:val="17"/>
                <w:szCs w:val="17"/>
              </w:rPr>
              <w:t>Baht’000</w:t>
            </w:r>
          </w:p>
        </w:tc>
        <w:tc>
          <w:tcPr>
            <w:tcW w:w="1152" w:type="dxa"/>
            <w:tcBorders>
              <w:bottom w:val="single" w:sz="4" w:space="0" w:color="auto"/>
            </w:tcBorders>
            <w:shd w:val="clear" w:color="auto" w:fill="auto"/>
          </w:tcPr>
          <w:p w:rsidR="003D7B91" w:rsidRPr="007C2CDE" w:rsidRDefault="003D7B91" w:rsidP="007C2CDE">
            <w:pPr>
              <w:spacing w:line="240" w:lineRule="auto"/>
              <w:ind w:right="-72"/>
              <w:jc w:val="right"/>
              <w:rPr>
                <w:rFonts w:eastAsia="Arial Unicode MS" w:cs="Arial"/>
                <w:b/>
                <w:bCs/>
                <w:sz w:val="17"/>
                <w:szCs w:val="17"/>
                <w:cs/>
              </w:rPr>
            </w:pPr>
            <w:r w:rsidRPr="007C2CDE">
              <w:rPr>
                <w:rFonts w:eastAsia="Arial Unicode MS" w:cs="Arial"/>
                <w:b/>
                <w:bCs/>
                <w:sz w:val="17"/>
                <w:szCs w:val="17"/>
              </w:rPr>
              <w:t>Baht’000</w:t>
            </w:r>
          </w:p>
        </w:tc>
        <w:tc>
          <w:tcPr>
            <w:tcW w:w="1008" w:type="dxa"/>
            <w:tcBorders>
              <w:bottom w:val="single" w:sz="4" w:space="0" w:color="auto"/>
            </w:tcBorders>
            <w:shd w:val="clear" w:color="auto" w:fill="auto"/>
          </w:tcPr>
          <w:p w:rsidR="003D7B91" w:rsidRPr="007C2CDE" w:rsidRDefault="003D7B91" w:rsidP="007C2CDE">
            <w:pPr>
              <w:spacing w:line="240" w:lineRule="auto"/>
              <w:ind w:right="-72"/>
              <w:jc w:val="right"/>
              <w:rPr>
                <w:rFonts w:eastAsia="Arial Unicode MS" w:cs="Arial"/>
                <w:b/>
                <w:bCs/>
                <w:sz w:val="17"/>
                <w:szCs w:val="17"/>
                <w:cs/>
              </w:rPr>
            </w:pPr>
            <w:r w:rsidRPr="007C2CDE">
              <w:rPr>
                <w:rFonts w:eastAsia="Arial Unicode MS" w:cs="Arial"/>
                <w:b/>
                <w:bCs/>
                <w:sz w:val="17"/>
                <w:szCs w:val="17"/>
              </w:rPr>
              <w:t>Baht’000</w:t>
            </w:r>
          </w:p>
        </w:tc>
        <w:tc>
          <w:tcPr>
            <w:tcW w:w="1152" w:type="dxa"/>
            <w:tcBorders>
              <w:bottom w:val="single" w:sz="4" w:space="0" w:color="auto"/>
            </w:tcBorders>
            <w:shd w:val="clear" w:color="auto" w:fill="auto"/>
          </w:tcPr>
          <w:p w:rsidR="003D7B91" w:rsidRPr="007C2CDE" w:rsidRDefault="003D7B91" w:rsidP="007C2CDE">
            <w:pPr>
              <w:spacing w:line="240" w:lineRule="auto"/>
              <w:ind w:right="-72"/>
              <w:jc w:val="right"/>
              <w:rPr>
                <w:rFonts w:eastAsia="Arial Unicode MS" w:cs="Arial"/>
                <w:b/>
                <w:bCs/>
                <w:sz w:val="17"/>
                <w:szCs w:val="17"/>
              </w:rPr>
            </w:pPr>
            <w:r w:rsidRPr="007C2CDE">
              <w:rPr>
                <w:rFonts w:eastAsia="Arial Unicode MS" w:cs="Arial"/>
                <w:b/>
                <w:bCs/>
                <w:sz w:val="17"/>
                <w:szCs w:val="17"/>
              </w:rPr>
              <w:t>Baht’000</w:t>
            </w:r>
          </w:p>
        </w:tc>
        <w:tc>
          <w:tcPr>
            <w:tcW w:w="1098" w:type="dxa"/>
            <w:tcBorders>
              <w:bottom w:val="single" w:sz="4" w:space="0" w:color="auto"/>
            </w:tcBorders>
            <w:shd w:val="clear" w:color="auto" w:fill="auto"/>
          </w:tcPr>
          <w:p w:rsidR="003D7B91" w:rsidRPr="007C2CDE" w:rsidRDefault="003D7B91" w:rsidP="007C2CDE">
            <w:pPr>
              <w:spacing w:line="240" w:lineRule="auto"/>
              <w:ind w:right="-72"/>
              <w:jc w:val="right"/>
              <w:rPr>
                <w:rFonts w:eastAsia="Arial Unicode MS" w:cs="Arial"/>
                <w:b/>
                <w:bCs/>
                <w:sz w:val="17"/>
                <w:szCs w:val="17"/>
                <w:cs/>
              </w:rPr>
            </w:pPr>
            <w:r w:rsidRPr="007C2CDE">
              <w:rPr>
                <w:rFonts w:eastAsia="Arial Unicode MS" w:cs="Arial"/>
                <w:b/>
                <w:bCs/>
                <w:sz w:val="17"/>
                <w:szCs w:val="17"/>
              </w:rPr>
              <w:t>Baht’000</w:t>
            </w:r>
          </w:p>
        </w:tc>
      </w:tr>
      <w:tr w:rsidR="003D7B91" w:rsidRPr="007C2CDE" w:rsidTr="00EA4C1C">
        <w:tc>
          <w:tcPr>
            <w:tcW w:w="3780" w:type="dxa"/>
            <w:shd w:val="clear" w:color="auto" w:fill="auto"/>
          </w:tcPr>
          <w:p w:rsidR="003D7B91" w:rsidRPr="007C2CDE" w:rsidRDefault="003D7B91" w:rsidP="001E2B64">
            <w:pPr>
              <w:spacing w:line="240" w:lineRule="auto"/>
              <w:ind w:left="-101" w:right="-72"/>
              <w:rPr>
                <w:rFonts w:eastAsia="Arial Unicode MS" w:cs="Arial"/>
                <w:sz w:val="17"/>
                <w:szCs w:val="17"/>
              </w:rPr>
            </w:pPr>
          </w:p>
        </w:tc>
        <w:tc>
          <w:tcPr>
            <w:tcW w:w="1260" w:type="dxa"/>
            <w:tcBorders>
              <w:top w:val="single" w:sz="4" w:space="0" w:color="auto"/>
            </w:tcBorders>
            <w:shd w:val="clear" w:color="auto" w:fill="FAFAFA"/>
          </w:tcPr>
          <w:p w:rsidR="003D7B91" w:rsidRPr="007C2CDE" w:rsidRDefault="003D7B91" w:rsidP="007C2CDE">
            <w:pPr>
              <w:spacing w:line="240" w:lineRule="auto"/>
              <w:ind w:right="-72"/>
              <w:jc w:val="thaiDistribute"/>
              <w:rPr>
                <w:rFonts w:eastAsia="Arial Unicode MS" w:cs="Arial"/>
                <w:sz w:val="17"/>
                <w:szCs w:val="17"/>
              </w:rPr>
            </w:pPr>
          </w:p>
        </w:tc>
        <w:tc>
          <w:tcPr>
            <w:tcW w:w="1152" w:type="dxa"/>
            <w:tcBorders>
              <w:top w:val="single" w:sz="4" w:space="0" w:color="auto"/>
            </w:tcBorders>
            <w:shd w:val="clear" w:color="auto" w:fill="FAFAFA"/>
          </w:tcPr>
          <w:p w:rsidR="003D7B91" w:rsidRPr="007C2CDE" w:rsidRDefault="003D7B91" w:rsidP="007C2CDE">
            <w:pPr>
              <w:spacing w:line="240" w:lineRule="auto"/>
              <w:ind w:right="-72"/>
              <w:jc w:val="thaiDistribute"/>
              <w:rPr>
                <w:rFonts w:eastAsia="Arial Unicode MS" w:cs="Arial"/>
                <w:sz w:val="17"/>
                <w:szCs w:val="17"/>
              </w:rPr>
            </w:pPr>
          </w:p>
        </w:tc>
        <w:tc>
          <w:tcPr>
            <w:tcW w:w="1008" w:type="dxa"/>
            <w:tcBorders>
              <w:top w:val="single" w:sz="4" w:space="0" w:color="auto"/>
            </w:tcBorders>
            <w:shd w:val="clear" w:color="auto" w:fill="FAFAFA"/>
          </w:tcPr>
          <w:p w:rsidR="003D7B91" w:rsidRPr="007C2CDE" w:rsidRDefault="003D7B91" w:rsidP="007C2CDE">
            <w:pPr>
              <w:spacing w:line="240" w:lineRule="auto"/>
              <w:ind w:right="-72"/>
              <w:jc w:val="thaiDistribute"/>
              <w:rPr>
                <w:rFonts w:eastAsia="Arial Unicode MS" w:cs="Arial"/>
                <w:sz w:val="17"/>
                <w:szCs w:val="17"/>
              </w:rPr>
            </w:pPr>
          </w:p>
        </w:tc>
        <w:tc>
          <w:tcPr>
            <w:tcW w:w="1152" w:type="dxa"/>
            <w:tcBorders>
              <w:top w:val="single" w:sz="4" w:space="0" w:color="auto"/>
            </w:tcBorders>
            <w:shd w:val="clear" w:color="auto" w:fill="FAFAFA"/>
          </w:tcPr>
          <w:p w:rsidR="003D7B91" w:rsidRPr="007C2CDE" w:rsidRDefault="003D7B91" w:rsidP="007C2CDE">
            <w:pPr>
              <w:spacing w:line="240" w:lineRule="auto"/>
              <w:ind w:right="-72"/>
              <w:jc w:val="right"/>
              <w:rPr>
                <w:rFonts w:eastAsia="Arial Unicode MS" w:cs="Arial"/>
                <w:sz w:val="17"/>
                <w:szCs w:val="17"/>
              </w:rPr>
            </w:pPr>
          </w:p>
        </w:tc>
        <w:tc>
          <w:tcPr>
            <w:tcW w:w="1098" w:type="dxa"/>
            <w:tcBorders>
              <w:top w:val="single" w:sz="4" w:space="0" w:color="auto"/>
            </w:tcBorders>
            <w:shd w:val="clear" w:color="auto" w:fill="FAFAFA"/>
          </w:tcPr>
          <w:p w:rsidR="003D7B91" w:rsidRPr="007C2CDE" w:rsidRDefault="003D7B91" w:rsidP="007C2CDE">
            <w:pPr>
              <w:spacing w:line="240" w:lineRule="auto"/>
              <w:ind w:right="-72"/>
              <w:jc w:val="right"/>
              <w:rPr>
                <w:rFonts w:eastAsia="Arial Unicode MS" w:cs="Arial"/>
                <w:sz w:val="17"/>
                <w:szCs w:val="17"/>
              </w:rPr>
            </w:pPr>
          </w:p>
        </w:tc>
      </w:tr>
      <w:tr w:rsidR="003D7B91" w:rsidRPr="007C2CDE" w:rsidTr="00EA4C1C">
        <w:tc>
          <w:tcPr>
            <w:tcW w:w="3780" w:type="dxa"/>
            <w:shd w:val="clear" w:color="auto" w:fill="auto"/>
          </w:tcPr>
          <w:p w:rsidR="003D7B91" w:rsidRPr="007C2CDE" w:rsidRDefault="003D7B91" w:rsidP="001E2B64">
            <w:pPr>
              <w:pStyle w:val="acctfourfigures"/>
              <w:shd w:val="clear" w:color="auto" w:fill="FFFFFF"/>
              <w:tabs>
                <w:tab w:val="clear" w:pos="765"/>
              </w:tabs>
              <w:spacing w:line="240" w:lineRule="auto"/>
              <w:ind w:left="-101" w:right="-72"/>
              <w:rPr>
                <w:rFonts w:ascii="Arial" w:eastAsia="Arial Unicode MS" w:hAnsi="Arial" w:cs="Arial"/>
                <w:sz w:val="17"/>
                <w:szCs w:val="17"/>
                <w:cs/>
                <w:lang w:val="en-US" w:bidi="th-TH"/>
              </w:rPr>
            </w:pPr>
            <w:r w:rsidRPr="007C2CDE">
              <w:rPr>
                <w:rFonts w:ascii="Arial" w:eastAsia="Arial Unicode MS" w:hAnsi="Arial" w:cs="Arial"/>
                <w:sz w:val="17"/>
                <w:szCs w:val="17"/>
              </w:rPr>
              <w:t>Revenue from sale</w:t>
            </w:r>
            <w:r w:rsidR="00905074" w:rsidRPr="007C2CDE">
              <w:rPr>
                <w:rFonts w:ascii="Arial" w:eastAsia="Arial Unicode MS" w:hAnsi="Arial" w:cs="Arial"/>
                <w:sz w:val="17"/>
                <w:szCs w:val="17"/>
              </w:rPr>
              <w:t>s</w:t>
            </w:r>
            <w:r w:rsidRPr="007C2CDE">
              <w:rPr>
                <w:rFonts w:ascii="Arial" w:eastAsia="Arial Unicode MS" w:hAnsi="Arial" w:cs="Arial"/>
                <w:sz w:val="17"/>
                <w:szCs w:val="17"/>
              </w:rPr>
              <w:t xml:space="preserve"> and services</w:t>
            </w:r>
          </w:p>
        </w:tc>
        <w:tc>
          <w:tcPr>
            <w:tcW w:w="1260" w:type="dxa"/>
            <w:shd w:val="clear" w:color="auto" w:fill="FAFAFA"/>
            <w:vAlign w:val="center"/>
          </w:tcPr>
          <w:p w:rsidR="003D7B91" w:rsidRPr="007C2CDE" w:rsidRDefault="003D7B91" w:rsidP="007C2CDE">
            <w:pPr>
              <w:spacing w:line="240" w:lineRule="auto"/>
              <w:ind w:right="-72"/>
              <w:jc w:val="right"/>
              <w:rPr>
                <w:rFonts w:eastAsia="Arial Unicode MS" w:cs="Arial"/>
                <w:sz w:val="17"/>
                <w:szCs w:val="17"/>
              </w:rPr>
            </w:pPr>
          </w:p>
        </w:tc>
        <w:tc>
          <w:tcPr>
            <w:tcW w:w="1152" w:type="dxa"/>
            <w:shd w:val="clear" w:color="auto" w:fill="FAFAFA"/>
            <w:vAlign w:val="center"/>
          </w:tcPr>
          <w:p w:rsidR="003D7B91" w:rsidRPr="007C2CDE" w:rsidRDefault="003D7B91" w:rsidP="007C2CDE">
            <w:pPr>
              <w:spacing w:line="240" w:lineRule="auto"/>
              <w:ind w:right="-72"/>
              <w:jc w:val="right"/>
              <w:rPr>
                <w:rFonts w:eastAsia="Arial Unicode MS" w:cs="Arial"/>
                <w:sz w:val="17"/>
                <w:szCs w:val="17"/>
              </w:rPr>
            </w:pPr>
          </w:p>
        </w:tc>
        <w:tc>
          <w:tcPr>
            <w:tcW w:w="1008" w:type="dxa"/>
            <w:shd w:val="clear" w:color="auto" w:fill="FAFAFA"/>
            <w:vAlign w:val="center"/>
          </w:tcPr>
          <w:p w:rsidR="003D7B91" w:rsidRPr="007C2CDE" w:rsidRDefault="003D7B91" w:rsidP="007C2CDE">
            <w:pPr>
              <w:spacing w:line="240" w:lineRule="auto"/>
              <w:ind w:right="-72"/>
              <w:jc w:val="right"/>
              <w:rPr>
                <w:rFonts w:eastAsia="Arial Unicode MS" w:cs="Arial"/>
                <w:sz w:val="17"/>
                <w:szCs w:val="17"/>
              </w:rPr>
            </w:pPr>
          </w:p>
        </w:tc>
        <w:tc>
          <w:tcPr>
            <w:tcW w:w="1152" w:type="dxa"/>
            <w:shd w:val="clear" w:color="auto" w:fill="FAFAFA"/>
          </w:tcPr>
          <w:p w:rsidR="003D7B91" w:rsidRPr="007C2CDE" w:rsidRDefault="003D7B91" w:rsidP="007C2CDE">
            <w:pPr>
              <w:spacing w:line="240" w:lineRule="auto"/>
              <w:ind w:right="-72"/>
              <w:jc w:val="right"/>
              <w:rPr>
                <w:rFonts w:eastAsia="Arial Unicode MS" w:cs="Arial"/>
                <w:sz w:val="17"/>
                <w:szCs w:val="17"/>
              </w:rPr>
            </w:pPr>
          </w:p>
        </w:tc>
        <w:tc>
          <w:tcPr>
            <w:tcW w:w="1098" w:type="dxa"/>
            <w:shd w:val="clear" w:color="auto" w:fill="FAFAFA"/>
            <w:vAlign w:val="center"/>
          </w:tcPr>
          <w:p w:rsidR="003D7B91" w:rsidRPr="007C2CDE" w:rsidRDefault="003D7B91" w:rsidP="007C2CDE">
            <w:pPr>
              <w:spacing w:line="240" w:lineRule="auto"/>
              <w:ind w:right="-72"/>
              <w:jc w:val="right"/>
              <w:rPr>
                <w:rFonts w:eastAsia="Arial Unicode MS" w:cs="Arial"/>
                <w:sz w:val="17"/>
                <w:szCs w:val="17"/>
              </w:rPr>
            </w:pPr>
          </w:p>
        </w:tc>
      </w:tr>
      <w:tr w:rsidR="00D62A84" w:rsidRPr="007C2CDE" w:rsidTr="002D7049">
        <w:tc>
          <w:tcPr>
            <w:tcW w:w="3780" w:type="dxa"/>
            <w:shd w:val="clear" w:color="auto" w:fill="auto"/>
          </w:tcPr>
          <w:p w:rsidR="00D62A84" w:rsidRPr="007C2CDE" w:rsidRDefault="00D62A84" w:rsidP="001E2B64">
            <w:pPr>
              <w:shd w:val="clear" w:color="auto" w:fill="FFFFFF"/>
              <w:tabs>
                <w:tab w:val="num" w:pos="180"/>
              </w:tabs>
              <w:spacing w:line="240" w:lineRule="auto"/>
              <w:ind w:left="-101" w:right="-72"/>
              <w:rPr>
                <w:rFonts w:eastAsia="Arial Unicode MS" w:cs="Arial"/>
                <w:sz w:val="17"/>
                <w:szCs w:val="17"/>
              </w:rPr>
            </w:pPr>
            <w:r w:rsidRPr="007C2CDE">
              <w:rPr>
                <w:rFonts w:eastAsia="Arial Unicode MS" w:cs="Arial"/>
                <w:sz w:val="17"/>
                <w:szCs w:val="17"/>
              </w:rPr>
              <w:t xml:space="preserve">   - Revenue from external</w:t>
            </w:r>
          </w:p>
        </w:tc>
        <w:tc>
          <w:tcPr>
            <w:tcW w:w="1260" w:type="dxa"/>
            <w:tcBorders>
              <w:top w:val="nil"/>
              <w:left w:val="nil"/>
              <w:bottom w:val="nil"/>
              <w:right w:val="nil"/>
            </w:tcBorders>
            <w:shd w:val="clear" w:color="auto" w:fill="FAFAFA"/>
          </w:tcPr>
          <w:p w:rsidR="00D62A84" w:rsidRPr="007C2CDE" w:rsidRDefault="00D62A84" w:rsidP="007C2CDE">
            <w:pPr>
              <w:spacing w:line="240" w:lineRule="auto"/>
              <w:ind w:right="-72"/>
              <w:jc w:val="right"/>
              <w:rPr>
                <w:rFonts w:eastAsia="Arial Unicode MS" w:cs="Arial"/>
                <w:sz w:val="17"/>
                <w:szCs w:val="17"/>
                <w:cs/>
              </w:rPr>
            </w:pPr>
            <w:r w:rsidRPr="007C2CDE">
              <w:rPr>
                <w:rFonts w:eastAsia="Arial Unicode MS" w:cs="Arial"/>
                <w:sz w:val="17"/>
                <w:szCs w:val="17"/>
              </w:rPr>
              <w:t>11,377,884</w:t>
            </w:r>
          </w:p>
        </w:tc>
        <w:tc>
          <w:tcPr>
            <w:tcW w:w="1152" w:type="dxa"/>
            <w:tcBorders>
              <w:top w:val="nil"/>
              <w:left w:val="nil"/>
              <w:bottom w:val="nil"/>
              <w:right w:val="nil"/>
            </w:tcBorders>
            <w:shd w:val="clear" w:color="auto" w:fill="FAFAFA"/>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35,857,719</w:t>
            </w:r>
          </w:p>
        </w:tc>
        <w:tc>
          <w:tcPr>
            <w:tcW w:w="1008" w:type="dxa"/>
            <w:tcBorders>
              <w:top w:val="nil"/>
              <w:left w:val="nil"/>
              <w:bottom w:val="nil"/>
              <w:right w:val="nil"/>
            </w:tcBorders>
            <w:shd w:val="clear" w:color="auto" w:fill="FAFAFA"/>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465,970</w:t>
            </w:r>
          </w:p>
        </w:tc>
        <w:tc>
          <w:tcPr>
            <w:tcW w:w="1152" w:type="dxa"/>
            <w:tcBorders>
              <w:top w:val="nil"/>
              <w:left w:val="nil"/>
              <w:bottom w:val="nil"/>
              <w:right w:val="nil"/>
            </w:tcBorders>
            <w:shd w:val="clear" w:color="auto" w:fill="FAFAFA"/>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w:t>
            </w:r>
          </w:p>
        </w:tc>
        <w:tc>
          <w:tcPr>
            <w:tcW w:w="1098" w:type="dxa"/>
            <w:tcBorders>
              <w:top w:val="nil"/>
              <w:left w:val="nil"/>
              <w:bottom w:val="nil"/>
              <w:right w:val="nil"/>
            </w:tcBorders>
            <w:shd w:val="clear" w:color="auto" w:fill="FAFAFA"/>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47,701,573</w:t>
            </w:r>
          </w:p>
        </w:tc>
      </w:tr>
      <w:tr w:rsidR="00D62A84" w:rsidRPr="007C2CDE" w:rsidTr="002D7049">
        <w:tc>
          <w:tcPr>
            <w:tcW w:w="3780" w:type="dxa"/>
            <w:shd w:val="clear" w:color="auto" w:fill="auto"/>
          </w:tcPr>
          <w:p w:rsidR="00D62A84" w:rsidRPr="007C2CDE" w:rsidRDefault="00D62A84" w:rsidP="001E2B64">
            <w:pPr>
              <w:shd w:val="clear" w:color="auto" w:fill="FFFFFF"/>
              <w:spacing w:line="240" w:lineRule="auto"/>
              <w:ind w:left="-101" w:right="-72"/>
              <w:rPr>
                <w:rFonts w:eastAsia="Arial Unicode MS" w:cs="Arial"/>
                <w:sz w:val="17"/>
                <w:szCs w:val="17"/>
              </w:rPr>
            </w:pPr>
            <w:r w:rsidRPr="007C2CDE">
              <w:rPr>
                <w:rFonts w:eastAsia="Arial Unicode MS" w:cs="Arial"/>
                <w:sz w:val="17"/>
                <w:szCs w:val="17"/>
              </w:rPr>
              <w:t>Revenue from finance lease</w:t>
            </w:r>
          </w:p>
        </w:tc>
        <w:tc>
          <w:tcPr>
            <w:tcW w:w="1260" w:type="dxa"/>
            <w:tcBorders>
              <w:top w:val="nil"/>
              <w:left w:val="nil"/>
              <w:bottom w:val="nil"/>
              <w:right w:val="nil"/>
            </w:tcBorders>
            <w:shd w:val="clear" w:color="auto" w:fill="FAFAFA"/>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581,478</w:t>
            </w:r>
          </w:p>
        </w:tc>
        <w:tc>
          <w:tcPr>
            <w:tcW w:w="1152" w:type="dxa"/>
            <w:tcBorders>
              <w:top w:val="nil"/>
              <w:left w:val="nil"/>
              <w:bottom w:val="nil"/>
              <w:right w:val="nil"/>
            </w:tcBorders>
            <w:shd w:val="clear" w:color="auto" w:fill="FAFAFA"/>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w:t>
            </w:r>
          </w:p>
        </w:tc>
        <w:tc>
          <w:tcPr>
            <w:tcW w:w="1008" w:type="dxa"/>
            <w:tcBorders>
              <w:top w:val="nil"/>
              <w:left w:val="nil"/>
              <w:bottom w:val="nil"/>
              <w:right w:val="nil"/>
            </w:tcBorders>
            <w:shd w:val="clear" w:color="auto" w:fill="FAFAFA"/>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w:t>
            </w:r>
          </w:p>
        </w:tc>
        <w:tc>
          <w:tcPr>
            <w:tcW w:w="1152" w:type="dxa"/>
            <w:tcBorders>
              <w:top w:val="nil"/>
              <w:left w:val="nil"/>
              <w:bottom w:val="nil"/>
              <w:right w:val="nil"/>
            </w:tcBorders>
            <w:shd w:val="clear" w:color="auto" w:fill="FAFAFA"/>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w:t>
            </w:r>
          </w:p>
        </w:tc>
        <w:tc>
          <w:tcPr>
            <w:tcW w:w="1098" w:type="dxa"/>
            <w:tcBorders>
              <w:top w:val="nil"/>
              <w:left w:val="nil"/>
              <w:bottom w:val="nil"/>
              <w:right w:val="nil"/>
            </w:tcBorders>
            <w:shd w:val="clear" w:color="auto" w:fill="FAFAFA"/>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581,478</w:t>
            </w:r>
          </w:p>
        </w:tc>
      </w:tr>
      <w:tr w:rsidR="00D62A84" w:rsidRPr="007C2CDE" w:rsidTr="002D7049">
        <w:tc>
          <w:tcPr>
            <w:tcW w:w="3780" w:type="dxa"/>
            <w:shd w:val="clear" w:color="auto" w:fill="auto"/>
          </w:tcPr>
          <w:p w:rsidR="00D62A84" w:rsidRPr="007C2CDE" w:rsidRDefault="00D62A84" w:rsidP="001E2B64">
            <w:pPr>
              <w:shd w:val="clear" w:color="auto" w:fill="FFFFFF"/>
              <w:spacing w:line="240" w:lineRule="auto"/>
              <w:ind w:left="-101" w:right="-72"/>
              <w:rPr>
                <w:rFonts w:eastAsia="Arial Unicode MS" w:cs="Arial"/>
                <w:sz w:val="17"/>
                <w:szCs w:val="17"/>
              </w:rPr>
            </w:pPr>
            <w:r w:rsidRPr="007C2CDE">
              <w:rPr>
                <w:rFonts w:eastAsia="Arial Unicode MS" w:cs="Arial"/>
                <w:sz w:val="17"/>
                <w:szCs w:val="17"/>
              </w:rPr>
              <w:t xml:space="preserve">Profit before income tax </w:t>
            </w:r>
          </w:p>
        </w:tc>
        <w:tc>
          <w:tcPr>
            <w:tcW w:w="1260" w:type="dxa"/>
            <w:tcBorders>
              <w:top w:val="nil"/>
              <w:left w:val="nil"/>
              <w:bottom w:val="nil"/>
              <w:right w:val="nil"/>
            </w:tcBorders>
            <w:shd w:val="clear" w:color="auto" w:fill="FAFAFA"/>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2,200,138</w:t>
            </w:r>
          </w:p>
        </w:tc>
        <w:tc>
          <w:tcPr>
            <w:tcW w:w="1152" w:type="dxa"/>
            <w:tcBorders>
              <w:top w:val="nil"/>
              <w:left w:val="nil"/>
              <w:bottom w:val="nil"/>
              <w:right w:val="nil"/>
            </w:tcBorders>
            <w:shd w:val="clear" w:color="auto" w:fill="FAFAFA"/>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2,214,600</w:t>
            </w:r>
          </w:p>
        </w:tc>
        <w:tc>
          <w:tcPr>
            <w:tcW w:w="1008" w:type="dxa"/>
            <w:tcBorders>
              <w:top w:val="nil"/>
              <w:left w:val="nil"/>
              <w:bottom w:val="nil"/>
              <w:right w:val="nil"/>
            </w:tcBorders>
            <w:shd w:val="clear" w:color="auto" w:fill="FAFAFA"/>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370,678</w:t>
            </w:r>
          </w:p>
        </w:tc>
        <w:tc>
          <w:tcPr>
            <w:tcW w:w="1152" w:type="dxa"/>
            <w:tcBorders>
              <w:top w:val="nil"/>
              <w:left w:val="nil"/>
              <w:bottom w:val="nil"/>
              <w:right w:val="nil"/>
            </w:tcBorders>
            <w:shd w:val="clear" w:color="auto" w:fill="FAFAFA"/>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w:t>
            </w:r>
          </w:p>
        </w:tc>
        <w:tc>
          <w:tcPr>
            <w:tcW w:w="1098" w:type="dxa"/>
            <w:tcBorders>
              <w:top w:val="nil"/>
              <w:left w:val="nil"/>
              <w:bottom w:val="nil"/>
              <w:right w:val="nil"/>
            </w:tcBorders>
            <w:shd w:val="clear" w:color="auto" w:fill="FAFAFA"/>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4,785,416</w:t>
            </w:r>
          </w:p>
        </w:tc>
      </w:tr>
      <w:tr w:rsidR="00D62A84" w:rsidRPr="007C2CDE" w:rsidTr="00EA4C1C">
        <w:tc>
          <w:tcPr>
            <w:tcW w:w="3780" w:type="dxa"/>
            <w:shd w:val="clear" w:color="auto" w:fill="auto"/>
            <w:vAlign w:val="center"/>
          </w:tcPr>
          <w:p w:rsidR="00D62A84" w:rsidRPr="007C2CDE" w:rsidRDefault="00D62A84" w:rsidP="001E2B64">
            <w:pPr>
              <w:spacing w:line="240" w:lineRule="auto"/>
              <w:ind w:left="-101" w:right="-72"/>
              <w:rPr>
                <w:rFonts w:eastAsia="Arial Unicode MS" w:cs="Arial"/>
                <w:sz w:val="17"/>
                <w:szCs w:val="17"/>
                <w:cs/>
              </w:rPr>
            </w:pPr>
          </w:p>
        </w:tc>
        <w:tc>
          <w:tcPr>
            <w:tcW w:w="1260" w:type="dxa"/>
            <w:shd w:val="clear" w:color="auto" w:fill="FAFAFA"/>
            <w:vAlign w:val="center"/>
          </w:tcPr>
          <w:p w:rsidR="00D62A84" w:rsidRPr="007C2CDE" w:rsidRDefault="00D62A84" w:rsidP="007C2CDE">
            <w:pPr>
              <w:pStyle w:val="BodyTextIndent3"/>
              <w:spacing w:line="240" w:lineRule="auto"/>
              <w:ind w:left="0" w:right="-72"/>
              <w:jc w:val="right"/>
              <w:rPr>
                <w:rFonts w:ascii="Arial" w:eastAsia="Arial Unicode MS" w:hAnsi="Arial" w:cs="Arial"/>
                <w:sz w:val="17"/>
                <w:szCs w:val="17"/>
              </w:rPr>
            </w:pPr>
          </w:p>
        </w:tc>
        <w:tc>
          <w:tcPr>
            <w:tcW w:w="1152" w:type="dxa"/>
            <w:shd w:val="clear" w:color="auto" w:fill="FAFAFA"/>
            <w:vAlign w:val="center"/>
          </w:tcPr>
          <w:p w:rsidR="00D62A84" w:rsidRPr="007C2CDE" w:rsidRDefault="00D62A84" w:rsidP="007C2CDE">
            <w:pPr>
              <w:pStyle w:val="BodyTextIndent3"/>
              <w:spacing w:line="240" w:lineRule="auto"/>
              <w:ind w:left="0" w:right="-72"/>
              <w:jc w:val="right"/>
              <w:rPr>
                <w:rFonts w:ascii="Arial" w:eastAsia="Arial Unicode MS" w:hAnsi="Arial" w:cs="Arial"/>
                <w:sz w:val="17"/>
                <w:szCs w:val="17"/>
              </w:rPr>
            </w:pPr>
          </w:p>
        </w:tc>
        <w:tc>
          <w:tcPr>
            <w:tcW w:w="1008" w:type="dxa"/>
            <w:shd w:val="clear" w:color="auto" w:fill="FAFAFA"/>
            <w:vAlign w:val="center"/>
          </w:tcPr>
          <w:p w:rsidR="00D62A84" w:rsidRPr="007C2CDE" w:rsidRDefault="00D62A84" w:rsidP="007C2CDE">
            <w:pPr>
              <w:pStyle w:val="BodyTextIndent3"/>
              <w:spacing w:line="240" w:lineRule="auto"/>
              <w:ind w:left="0" w:right="-72"/>
              <w:jc w:val="right"/>
              <w:rPr>
                <w:rFonts w:ascii="Arial" w:eastAsia="Arial Unicode MS" w:hAnsi="Arial" w:cs="Arial"/>
                <w:sz w:val="17"/>
                <w:szCs w:val="17"/>
              </w:rPr>
            </w:pPr>
          </w:p>
        </w:tc>
        <w:tc>
          <w:tcPr>
            <w:tcW w:w="1152" w:type="dxa"/>
            <w:shd w:val="clear" w:color="auto" w:fill="FAFAFA"/>
          </w:tcPr>
          <w:p w:rsidR="00D62A84" w:rsidRPr="007C2CDE" w:rsidRDefault="00D62A84" w:rsidP="007C2CDE">
            <w:pPr>
              <w:pStyle w:val="BodyTextIndent3"/>
              <w:spacing w:line="240" w:lineRule="auto"/>
              <w:ind w:left="0" w:right="-72"/>
              <w:jc w:val="right"/>
              <w:rPr>
                <w:rFonts w:ascii="Arial" w:eastAsia="Arial Unicode MS" w:hAnsi="Arial" w:cs="Arial"/>
                <w:sz w:val="17"/>
                <w:szCs w:val="17"/>
              </w:rPr>
            </w:pPr>
          </w:p>
        </w:tc>
        <w:tc>
          <w:tcPr>
            <w:tcW w:w="1098" w:type="dxa"/>
            <w:shd w:val="clear" w:color="auto" w:fill="FAFAFA"/>
            <w:vAlign w:val="center"/>
          </w:tcPr>
          <w:p w:rsidR="00D62A84" w:rsidRPr="007C2CDE" w:rsidRDefault="00D62A84" w:rsidP="007C2CDE">
            <w:pPr>
              <w:pStyle w:val="BodyTextIndent3"/>
              <w:spacing w:line="240" w:lineRule="auto"/>
              <w:ind w:left="0" w:right="-72"/>
              <w:jc w:val="right"/>
              <w:rPr>
                <w:rFonts w:ascii="Arial" w:eastAsia="Arial Unicode MS" w:hAnsi="Arial" w:cs="Arial"/>
                <w:sz w:val="17"/>
                <w:szCs w:val="17"/>
              </w:rPr>
            </w:pPr>
          </w:p>
        </w:tc>
      </w:tr>
      <w:tr w:rsidR="00D62A84" w:rsidRPr="007C2CDE" w:rsidTr="00EA4C1C">
        <w:tc>
          <w:tcPr>
            <w:tcW w:w="3780" w:type="dxa"/>
            <w:shd w:val="clear" w:color="auto" w:fill="auto"/>
          </w:tcPr>
          <w:p w:rsidR="00D62A84" w:rsidRPr="007C2CDE" w:rsidRDefault="00D62A84" w:rsidP="001E2B64">
            <w:pPr>
              <w:tabs>
                <w:tab w:val="left" w:pos="2160"/>
              </w:tabs>
              <w:spacing w:line="240" w:lineRule="auto"/>
              <w:ind w:left="-101" w:right="-72"/>
              <w:rPr>
                <w:rFonts w:eastAsia="Arial Unicode MS" w:cs="Arial"/>
                <w:b/>
                <w:bCs/>
                <w:sz w:val="17"/>
                <w:szCs w:val="17"/>
              </w:rPr>
            </w:pPr>
            <w:r w:rsidRPr="007C2CDE">
              <w:rPr>
                <w:rFonts w:eastAsia="Arial Unicode MS" w:cs="Arial"/>
                <w:b/>
                <w:bCs/>
                <w:sz w:val="17"/>
                <w:szCs w:val="17"/>
              </w:rPr>
              <w:t>Timing of revenue recognition</w:t>
            </w:r>
          </w:p>
        </w:tc>
        <w:tc>
          <w:tcPr>
            <w:tcW w:w="1260" w:type="dxa"/>
            <w:shd w:val="clear" w:color="auto" w:fill="FAFAFA"/>
            <w:vAlign w:val="center"/>
          </w:tcPr>
          <w:p w:rsidR="00D62A84" w:rsidRPr="007C2CDE" w:rsidRDefault="00D62A84" w:rsidP="007C2CDE">
            <w:pPr>
              <w:pStyle w:val="BodyTextIndent3"/>
              <w:spacing w:line="240" w:lineRule="auto"/>
              <w:ind w:left="0" w:right="-72"/>
              <w:jc w:val="right"/>
              <w:rPr>
                <w:rFonts w:ascii="Arial" w:eastAsia="Arial Unicode MS" w:hAnsi="Arial" w:cs="Arial"/>
                <w:sz w:val="17"/>
                <w:szCs w:val="17"/>
              </w:rPr>
            </w:pPr>
          </w:p>
        </w:tc>
        <w:tc>
          <w:tcPr>
            <w:tcW w:w="1152" w:type="dxa"/>
            <w:shd w:val="clear" w:color="auto" w:fill="FAFAFA"/>
            <w:vAlign w:val="center"/>
          </w:tcPr>
          <w:p w:rsidR="00D62A84" w:rsidRPr="007C2CDE" w:rsidRDefault="00D62A84" w:rsidP="007C2CDE">
            <w:pPr>
              <w:pStyle w:val="BodyTextIndent3"/>
              <w:spacing w:line="240" w:lineRule="auto"/>
              <w:ind w:left="0" w:right="-72"/>
              <w:jc w:val="right"/>
              <w:rPr>
                <w:rFonts w:ascii="Arial" w:eastAsia="Arial Unicode MS" w:hAnsi="Arial" w:cs="Arial"/>
                <w:sz w:val="17"/>
                <w:szCs w:val="17"/>
              </w:rPr>
            </w:pPr>
          </w:p>
        </w:tc>
        <w:tc>
          <w:tcPr>
            <w:tcW w:w="1008" w:type="dxa"/>
            <w:shd w:val="clear" w:color="auto" w:fill="FAFAFA"/>
            <w:vAlign w:val="center"/>
          </w:tcPr>
          <w:p w:rsidR="00D62A84" w:rsidRPr="007C2CDE" w:rsidRDefault="00D62A84" w:rsidP="007C2CDE">
            <w:pPr>
              <w:pStyle w:val="BodyTextIndent3"/>
              <w:spacing w:line="240" w:lineRule="auto"/>
              <w:ind w:left="0" w:right="-72"/>
              <w:jc w:val="right"/>
              <w:rPr>
                <w:rFonts w:ascii="Arial" w:eastAsia="Arial Unicode MS" w:hAnsi="Arial" w:cs="Arial"/>
                <w:sz w:val="17"/>
                <w:szCs w:val="17"/>
              </w:rPr>
            </w:pPr>
          </w:p>
        </w:tc>
        <w:tc>
          <w:tcPr>
            <w:tcW w:w="1152" w:type="dxa"/>
            <w:shd w:val="clear" w:color="auto" w:fill="FAFAFA"/>
          </w:tcPr>
          <w:p w:rsidR="00D62A84" w:rsidRPr="007C2CDE" w:rsidRDefault="00D62A84" w:rsidP="007C2CDE">
            <w:pPr>
              <w:pStyle w:val="BodyTextIndent3"/>
              <w:spacing w:line="240" w:lineRule="auto"/>
              <w:ind w:left="0" w:right="-72"/>
              <w:jc w:val="right"/>
              <w:rPr>
                <w:rFonts w:ascii="Arial" w:eastAsia="Arial Unicode MS" w:hAnsi="Arial" w:cs="Arial"/>
                <w:sz w:val="17"/>
                <w:szCs w:val="17"/>
                <w:cs/>
              </w:rPr>
            </w:pPr>
          </w:p>
        </w:tc>
        <w:tc>
          <w:tcPr>
            <w:tcW w:w="1098" w:type="dxa"/>
            <w:shd w:val="clear" w:color="auto" w:fill="FAFAFA"/>
            <w:vAlign w:val="center"/>
          </w:tcPr>
          <w:p w:rsidR="00D62A84" w:rsidRPr="007C2CDE" w:rsidRDefault="00D62A84" w:rsidP="007C2CDE">
            <w:pPr>
              <w:pStyle w:val="BodyTextIndent3"/>
              <w:spacing w:line="240" w:lineRule="auto"/>
              <w:ind w:left="0" w:right="-72"/>
              <w:jc w:val="right"/>
              <w:rPr>
                <w:rFonts w:ascii="Arial" w:eastAsia="Arial Unicode MS" w:hAnsi="Arial" w:cs="Arial"/>
                <w:sz w:val="17"/>
                <w:szCs w:val="17"/>
                <w:cs/>
              </w:rPr>
            </w:pPr>
          </w:p>
        </w:tc>
      </w:tr>
      <w:tr w:rsidR="00D62A84" w:rsidRPr="007C2CDE" w:rsidTr="004D7E4D">
        <w:tc>
          <w:tcPr>
            <w:tcW w:w="3780" w:type="dxa"/>
            <w:shd w:val="clear" w:color="auto" w:fill="auto"/>
          </w:tcPr>
          <w:p w:rsidR="00D62A84" w:rsidRPr="007C2CDE" w:rsidRDefault="00D62A84" w:rsidP="001E2B64">
            <w:pPr>
              <w:tabs>
                <w:tab w:val="left" w:pos="2160"/>
              </w:tabs>
              <w:spacing w:line="240" w:lineRule="auto"/>
              <w:ind w:left="-101" w:right="-72"/>
              <w:rPr>
                <w:rFonts w:eastAsia="Arial Unicode MS" w:cs="Arial"/>
                <w:sz w:val="17"/>
                <w:szCs w:val="17"/>
              </w:rPr>
            </w:pPr>
            <w:r w:rsidRPr="007C2CDE">
              <w:rPr>
                <w:rFonts w:eastAsia="Arial Unicode MS" w:cs="Arial"/>
                <w:sz w:val="17"/>
                <w:szCs w:val="17"/>
              </w:rPr>
              <w:t>Point in time</w:t>
            </w:r>
          </w:p>
        </w:tc>
        <w:tc>
          <w:tcPr>
            <w:tcW w:w="1260" w:type="dxa"/>
            <w:tcBorders>
              <w:top w:val="nil"/>
              <w:left w:val="nil"/>
              <w:right w:val="nil"/>
            </w:tcBorders>
            <w:shd w:val="clear" w:color="auto" w:fill="FAFAFA"/>
            <w:vAlign w:val="bottom"/>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7,460,565</w:t>
            </w:r>
          </w:p>
        </w:tc>
        <w:tc>
          <w:tcPr>
            <w:tcW w:w="1152" w:type="dxa"/>
            <w:tcBorders>
              <w:top w:val="nil"/>
              <w:left w:val="nil"/>
              <w:right w:val="nil"/>
            </w:tcBorders>
            <w:shd w:val="clear" w:color="auto" w:fill="FAFAFA"/>
            <w:vAlign w:val="bottom"/>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33,586,613</w:t>
            </w:r>
          </w:p>
        </w:tc>
        <w:tc>
          <w:tcPr>
            <w:tcW w:w="1008" w:type="dxa"/>
            <w:tcBorders>
              <w:top w:val="nil"/>
              <w:left w:val="nil"/>
              <w:right w:val="nil"/>
            </w:tcBorders>
            <w:shd w:val="clear" w:color="auto" w:fill="FAFAFA"/>
            <w:vAlign w:val="bottom"/>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465,970</w:t>
            </w:r>
          </w:p>
        </w:tc>
        <w:tc>
          <w:tcPr>
            <w:tcW w:w="1152" w:type="dxa"/>
            <w:tcBorders>
              <w:top w:val="nil"/>
              <w:left w:val="nil"/>
              <w:right w:val="nil"/>
            </w:tcBorders>
            <w:shd w:val="clear" w:color="auto" w:fill="FAFAFA"/>
            <w:vAlign w:val="bottom"/>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w:t>
            </w:r>
          </w:p>
        </w:tc>
        <w:tc>
          <w:tcPr>
            <w:tcW w:w="1098" w:type="dxa"/>
            <w:tcBorders>
              <w:top w:val="nil"/>
              <w:left w:val="nil"/>
              <w:right w:val="nil"/>
            </w:tcBorders>
            <w:shd w:val="clear" w:color="auto" w:fill="FAFAFA"/>
            <w:vAlign w:val="bottom"/>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41,513,148</w:t>
            </w:r>
          </w:p>
        </w:tc>
      </w:tr>
      <w:tr w:rsidR="00D62A84" w:rsidRPr="007C2CDE" w:rsidTr="004D7E4D">
        <w:tc>
          <w:tcPr>
            <w:tcW w:w="3780" w:type="dxa"/>
            <w:shd w:val="clear" w:color="auto" w:fill="auto"/>
          </w:tcPr>
          <w:p w:rsidR="00D62A84" w:rsidRPr="007C2CDE" w:rsidRDefault="00D62A84" w:rsidP="001E2B64">
            <w:pPr>
              <w:tabs>
                <w:tab w:val="left" w:pos="2160"/>
              </w:tabs>
              <w:spacing w:line="240" w:lineRule="auto"/>
              <w:ind w:left="-101" w:right="-72"/>
              <w:rPr>
                <w:rFonts w:eastAsia="Arial Unicode MS" w:cs="Arial"/>
                <w:sz w:val="17"/>
                <w:szCs w:val="17"/>
              </w:rPr>
            </w:pPr>
            <w:r w:rsidRPr="007C2CDE">
              <w:rPr>
                <w:rFonts w:eastAsia="Arial Unicode MS" w:cs="Arial"/>
                <w:sz w:val="17"/>
                <w:szCs w:val="17"/>
              </w:rPr>
              <w:t>Over time</w:t>
            </w:r>
          </w:p>
        </w:tc>
        <w:tc>
          <w:tcPr>
            <w:tcW w:w="1260" w:type="dxa"/>
            <w:tcBorders>
              <w:top w:val="nil"/>
              <w:left w:val="nil"/>
              <w:bottom w:val="single" w:sz="4" w:space="0" w:color="auto"/>
              <w:right w:val="nil"/>
            </w:tcBorders>
            <w:shd w:val="clear" w:color="auto" w:fill="FAFAFA"/>
            <w:vAlign w:val="bottom"/>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cs/>
              </w:rPr>
              <w:t>3</w:t>
            </w:r>
            <w:r w:rsidRPr="007C2CDE">
              <w:rPr>
                <w:rFonts w:eastAsia="Arial Unicode MS" w:cs="Arial"/>
                <w:sz w:val="17"/>
                <w:szCs w:val="17"/>
              </w:rPr>
              <w:t>,</w:t>
            </w:r>
            <w:r w:rsidRPr="007C2CDE">
              <w:rPr>
                <w:rFonts w:eastAsia="Arial Unicode MS" w:cs="Arial"/>
                <w:sz w:val="17"/>
                <w:szCs w:val="17"/>
                <w:cs/>
              </w:rPr>
              <w:t>917</w:t>
            </w:r>
            <w:r w:rsidRPr="007C2CDE">
              <w:rPr>
                <w:rFonts w:eastAsia="Arial Unicode MS" w:cs="Arial"/>
                <w:sz w:val="17"/>
                <w:szCs w:val="17"/>
              </w:rPr>
              <w:t>,</w:t>
            </w:r>
            <w:r w:rsidRPr="007C2CDE">
              <w:rPr>
                <w:rFonts w:eastAsia="Arial Unicode MS" w:cs="Arial"/>
                <w:sz w:val="17"/>
                <w:szCs w:val="17"/>
                <w:cs/>
              </w:rPr>
              <w:t>319</w:t>
            </w:r>
          </w:p>
        </w:tc>
        <w:tc>
          <w:tcPr>
            <w:tcW w:w="1152" w:type="dxa"/>
            <w:tcBorders>
              <w:top w:val="nil"/>
              <w:left w:val="nil"/>
              <w:bottom w:val="single" w:sz="4" w:space="0" w:color="auto"/>
              <w:right w:val="nil"/>
            </w:tcBorders>
            <w:shd w:val="clear" w:color="auto" w:fill="FAFAFA"/>
            <w:vAlign w:val="bottom"/>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cs/>
              </w:rPr>
              <w:t>2</w:t>
            </w:r>
            <w:r w:rsidRPr="007C2CDE">
              <w:rPr>
                <w:rFonts w:eastAsia="Arial Unicode MS" w:cs="Arial"/>
                <w:sz w:val="17"/>
                <w:szCs w:val="17"/>
              </w:rPr>
              <w:t>,</w:t>
            </w:r>
            <w:r w:rsidRPr="007C2CDE">
              <w:rPr>
                <w:rFonts w:eastAsia="Arial Unicode MS" w:cs="Arial"/>
                <w:sz w:val="17"/>
                <w:szCs w:val="17"/>
                <w:cs/>
              </w:rPr>
              <w:t>271</w:t>
            </w:r>
            <w:r w:rsidRPr="007C2CDE">
              <w:rPr>
                <w:rFonts w:eastAsia="Arial Unicode MS" w:cs="Arial"/>
                <w:sz w:val="17"/>
                <w:szCs w:val="17"/>
              </w:rPr>
              <w:t>,</w:t>
            </w:r>
            <w:r w:rsidRPr="007C2CDE">
              <w:rPr>
                <w:rFonts w:eastAsia="Arial Unicode MS" w:cs="Arial"/>
                <w:sz w:val="17"/>
                <w:szCs w:val="17"/>
                <w:cs/>
              </w:rPr>
              <w:t>106</w:t>
            </w:r>
          </w:p>
        </w:tc>
        <w:tc>
          <w:tcPr>
            <w:tcW w:w="1008" w:type="dxa"/>
            <w:tcBorders>
              <w:top w:val="nil"/>
              <w:left w:val="nil"/>
              <w:bottom w:val="single" w:sz="4" w:space="0" w:color="auto"/>
              <w:right w:val="nil"/>
            </w:tcBorders>
            <w:shd w:val="clear" w:color="auto" w:fill="FAFAFA"/>
            <w:vAlign w:val="bottom"/>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w:t>
            </w:r>
          </w:p>
        </w:tc>
        <w:tc>
          <w:tcPr>
            <w:tcW w:w="1152" w:type="dxa"/>
            <w:tcBorders>
              <w:top w:val="nil"/>
              <w:left w:val="nil"/>
              <w:bottom w:val="single" w:sz="4" w:space="0" w:color="auto"/>
              <w:right w:val="nil"/>
            </w:tcBorders>
            <w:shd w:val="clear" w:color="auto" w:fill="FAFAFA"/>
            <w:vAlign w:val="bottom"/>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w:t>
            </w:r>
          </w:p>
        </w:tc>
        <w:tc>
          <w:tcPr>
            <w:tcW w:w="1098" w:type="dxa"/>
            <w:tcBorders>
              <w:top w:val="nil"/>
              <w:left w:val="nil"/>
              <w:bottom w:val="single" w:sz="4" w:space="0" w:color="auto"/>
              <w:right w:val="nil"/>
            </w:tcBorders>
            <w:shd w:val="clear" w:color="auto" w:fill="FAFAFA"/>
            <w:vAlign w:val="bottom"/>
          </w:tcPr>
          <w:p w:rsidR="00D62A84" w:rsidRPr="007C2CDE" w:rsidRDefault="00D62A84" w:rsidP="007C2CDE">
            <w:pPr>
              <w:spacing w:line="240" w:lineRule="auto"/>
              <w:ind w:right="-72"/>
              <w:jc w:val="right"/>
              <w:rPr>
                <w:rFonts w:eastAsia="Arial Unicode MS" w:cs="Arial"/>
                <w:sz w:val="17"/>
                <w:szCs w:val="17"/>
              </w:rPr>
            </w:pPr>
            <w:r w:rsidRPr="007C2CDE">
              <w:rPr>
                <w:rFonts w:eastAsia="Arial Unicode MS" w:cs="Arial"/>
                <w:sz w:val="17"/>
                <w:szCs w:val="17"/>
              </w:rPr>
              <w:t>6,188,425</w:t>
            </w:r>
          </w:p>
        </w:tc>
      </w:tr>
      <w:tr w:rsidR="00D62A84" w:rsidRPr="007C2CDE" w:rsidTr="004D7E4D">
        <w:tc>
          <w:tcPr>
            <w:tcW w:w="3780" w:type="dxa"/>
            <w:shd w:val="clear" w:color="auto" w:fill="auto"/>
            <w:vAlign w:val="center"/>
          </w:tcPr>
          <w:p w:rsidR="00D62A84" w:rsidRPr="007C2CDE" w:rsidRDefault="00D62A84" w:rsidP="001E2B64">
            <w:pPr>
              <w:spacing w:line="240" w:lineRule="auto"/>
              <w:ind w:left="-101" w:right="-72"/>
              <w:rPr>
                <w:rFonts w:eastAsia="Arial Unicode MS" w:cs="Arial"/>
                <w:sz w:val="17"/>
                <w:szCs w:val="17"/>
                <w:cs/>
              </w:rPr>
            </w:pPr>
          </w:p>
        </w:tc>
        <w:tc>
          <w:tcPr>
            <w:tcW w:w="1260" w:type="dxa"/>
            <w:tcBorders>
              <w:top w:val="single" w:sz="4" w:space="0" w:color="auto"/>
            </w:tcBorders>
            <w:shd w:val="clear" w:color="auto" w:fill="FAFAFA"/>
            <w:vAlign w:val="center"/>
          </w:tcPr>
          <w:p w:rsidR="00D62A84" w:rsidRPr="007C2CDE" w:rsidRDefault="00D62A84" w:rsidP="007C2CDE">
            <w:pPr>
              <w:spacing w:line="240" w:lineRule="auto"/>
              <w:ind w:right="-72"/>
              <w:jc w:val="right"/>
              <w:rPr>
                <w:rFonts w:eastAsia="Arial Unicode MS" w:cs="Arial"/>
                <w:sz w:val="17"/>
                <w:szCs w:val="17"/>
              </w:rPr>
            </w:pPr>
          </w:p>
        </w:tc>
        <w:tc>
          <w:tcPr>
            <w:tcW w:w="1152" w:type="dxa"/>
            <w:tcBorders>
              <w:top w:val="single" w:sz="4" w:space="0" w:color="auto"/>
            </w:tcBorders>
            <w:shd w:val="clear" w:color="auto" w:fill="FAFAFA"/>
            <w:vAlign w:val="center"/>
          </w:tcPr>
          <w:p w:rsidR="00D62A84" w:rsidRPr="007C2CDE" w:rsidRDefault="00D62A84" w:rsidP="007C2CDE">
            <w:pPr>
              <w:spacing w:line="240" w:lineRule="auto"/>
              <w:ind w:right="-72"/>
              <w:jc w:val="right"/>
              <w:rPr>
                <w:rFonts w:eastAsia="Arial Unicode MS" w:cs="Arial"/>
                <w:sz w:val="17"/>
                <w:szCs w:val="17"/>
              </w:rPr>
            </w:pPr>
          </w:p>
        </w:tc>
        <w:tc>
          <w:tcPr>
            <w:tcW w:w="1008" w:type="dxa"/>
            <w:tcBorders>
              <w:top w:val="single" w:sz="4" w:space="0" w:color="auto"/>
            </w:tcBorders>
            <w:shd w:val="clear" w:color="auto" w:fill="FAFAFA"/>
            <w:vAlign w:val="center"/>
          </w:tcPr>
          <w:p w:rsidR="00D62A84" w:rsidRPr="007C2CDE" w:rsidRDefault="00D62A84" w:rsidP="007C2CDE">
            <w:pPr>
              <w:spacing w:line="240" w:lineRule="auto"/>
              <w:ind w:right="-72"/>
              <w:jc w:val="right"/>
              <w:rPr>
                <w:rFonts w:eastAsia="Arial Unicode MS" w:cs="Arial"/>
                <w:sz w:val="17"/>
                <w:szCs w:val="17"/>
              </w:rPr>
            </w:pPr>
          </w:p>
        </w:tc>
        <w:tc>
          <w:tcPr>
            <w:tcW w:w="1152" w:type="dxa"/>
            <w:tcBorders>
              <w:top w:val="single" w:sz="4" w:space="0" w:color="auto"/>
            </w:tcBorders>
            <w:shd w:val="clear" w:color="auto" w:fill="FAFAFA"/>
          </w:tcPr>
          <w:p w:rsidR="00D62A84" w:rsidRPr="007C2CDE" w:rsidRDefault="00D62A84" w:rsidP="007C2CDE">
            <w:pPr>
              <w:spacing w:line="240" w:lineRule="auto"/>
              <w:ind w:right="-72"/>
              <w:jc w:val="right"/>
              <w:rPr>
                <w:rFonts w:eastAsia="Arial Unicode MS" w:cs="Arial"/>
                <w:sz w:val="17"/>
                <w:szCs w:val="17"/>
              </w:rPr>
            </w:pPr>
          </w:p>
        </w:tc>
        <w:tc>
          <w:tcPr>
            <w:tcW w:w="1098" w:type="dxa"/>
            <w:tcBorders>
              <w:top w:val="single" w:sz="4" w:space="0" w:color="auto"/>
            </w:tcBorders>
            <w:shd w:val="clear" w:color="auto" w:fill="FAFAFA"/>
            <w:vAlign w:val="center"/>
          </w:tcPr>
          <w:p w:rsidR="00D62A84" w:rsidRPr="007C2CDE" w:rsidRDefault="00D62A84" w:rsidP="007C2CDE">
            <w:pPr>
              <w:spacing w:line="240" w:lineRule="auto"/>
              <w:ind w:right="-72"/>
              <w:jc w:val="right"/>
              <w:rPr>
                <w:rFonts w:eastAsia="Arial Unicode MS" w:cs="Arial"/>
                <w:sz w:val="17"/>
                <w:szCs w:val="17"/>
              </w:rPr>
            </w:pPr>
          </w:p>
        </w:tc>
      </w:tr>
      <w:tr w:rsidR="002D7049" w:rsidRPr="007C2CDE" w:rsidTr="004D7E4D">
        <w:tc>
          <w:tcPr>
            <w:tcW w:w="3780" w:type="dxa"/>
            <w:shd w:val="clear" w:color="auto" w:fill="auto"/>
          </w:tcPr>
          <w:p w:rsidR="002D7049" w:rsidRPr="007C2CDE" w:rsidRDefault="002D7049" w:rsidP="001E2B64">
            <w:pPr>
              <w:tabs>
                <w:tab w:val="left" w:pos="2160"/>
              </w:tabs>
              <w:spacing w:line="240" w:lineRule="auto"/>
              <w:ind w:left="-101" w:right="-72"/>
              <w:rPr>
                <w:rFonts w:eastAsia="Arial Unicode MS" w:cs="Arial"/>
                <w:sz w:val="17"/>
                <w:szCs w:val="17"/>
              </w:rPr>
            </w:pPr>
            <w:r w:rsidRPr="007C2CDE">
              <w:rPr>
                <w:rFonts w:eastAsia="Arial Unicode MS" w:cs="Arial"/>
                <w:sz w:val="17"/>
                <w:szCs w:val="17"/>
              </w:rPr>
              <w:t>Total revenue from sales and services</w:t>
            </w:r>
          </w:p>
        </w:tc>
        <w:tc>
          <w:tcPr>
            <w:tcW w:w="1260" w:type="dxa"/>
            <w:tcBorders>
              <w:left w:val="nil"/>
              <w:bottom w:val="single" w:sz="4" w:space="0" w:color="auto"/>
              <w:right w:val="nil"/>
            </w:tcBorders>
            <w:shd w:val="clear" w:color="auto" w:fill="FAFAFA"/>
          </w:tcPr>
          <w:p w:rsidR="002D7049" w:rsidRPr="007C2CDE" w:rsidRDefault="002D7049" w:rsidP="007C2CDE">
            <w:pPr>
              <w:spacing w:line="240" w:lineRule="auto"/>
              <w:ind w:right="-72"/>
              <w:jc w:val="right"/>
              <w:rPr>
                <w:rFonts w:eastAsia="Arial Unicode MS" w:cs="Arial"/>
                <w:sz w:val="17"/>
                <w:szCs w:val="17"/>
              </w:rPr>
            </w:pPr>
            <w:r w:rsidRPr="007C2CDE">
              <w:rPr>
                <w:rFonts w:eastAsia="Arial Unicode MS" w:cs="Arial"/>
                <w:sz w:val="17"/>
                <w:szCs w:val="17"/>
              </w:rPr>
              <w:t>11,377,884</w:t>
            </w:r>
          </w:p>
        </w:tc>
        <w:tc>
          <w:tcPr>
            <w:tcW w:w="1152" w:type="dxa"/>
            <w:tcBorders>
              <w:left w:val="nil"/>
              <w:bottom w:val="single" w:sz="4" w:space="0" w:color="auto"/>
              <w:right w:val="nil"/>
            </w:tcBorders>
            <w:shd w:val="clear" w:color="auto" w:fill="FAFAFA"/>
          </w:tcPr>
          <w:p w:rsidR="002D7049" w:rsidRPr="007C2CDE" w:rsidRDefault="002D7049" w:rsidP="007C2CDE">
            <w:pPr>
              <w:spacing w:line="240" w:lineRule="auto"/>
              <w:ind w:right="-72"/>
              <w:jc w:val="right"/>
              <w:rPr>
                <w:rFonts w:eastAsia="Arial Unicode MS" w:cs="Arial"/>
                <w:sz w:val="17"/>
                <w:szCs w:val="17"/>
              </w:rPr>
            </w:pPr>
            <w:r w:rsidRPr="007C2CDE">
              <w:rPr>
                <w:rFonts w:eastAsia="Arial Unicode MS" w:cs="Arial"/>
                <w:sz w:val="17"/>
                <w:szCs w:val="17"/>
              </w:rPr>
              <w:t>35,857,719</w:t>
            </w:r>
          </w:p>
        </w:tc>
        <w:tc>
          <w:tcPr>
            <w:tcW w:w="1008" w:type="dxa"/>
            <w:tcBorders>
              <w:left w:val="nil"/>
              <w:bottom w:val="single" w:sz="4" w:space="0" w:color="auto"/>
              <w:right w:val="nil"/>
            </w:tcBorders>
            <w:shd w:val="clear" w:color="auto" w:fill="FAFAFA"/>
          </w:tcPr>
          <w:p w:rsidR="002D7049" w:rsidRPr="007C2CDE" w:rsidRDefault="002D7049" w:rsidP="007C2CDE">
            <w:pPr>
              <w:spacing w:line="240" w:lineRule="auto"/>
              <w:ind w:right="-72"/>
              <w:jc w:val="right"/>
              <w:rPr>
                <w:rFonts w:eastAsia="Arial Unicode MS" w:cs="Arial"/>
                <w:sz w:val="17"/>
                <w:szCs w:val="17"/>
              </w:rPr>
            </w:pPr>
            <w:r w:rsidRPr="007C2CDE">
              <w:rPr>
                <w:rFonts w:eastAsia="Arial Unicode MS" w:cs="Arial"/>
                <w:sz w:val="17"/>
                <w:szCs w:val="17"/>
              </w:rPr>
              <w:t>465,970</w:t>
            </w:r>
          </w:p>
        </w:tc>
        <w:tc>
          <w:tcPr>
            <w:tcW w:w="1152" w:type="dxa"/>
            <w:tcBorders>
              <w:left w:val="nil"/>
              <w:bottom w:val="single" w:sz="4" w:space="0" w:color="auto"/>
              <w:right w:val="nil"/>
            </w:tcBorders>
            <w:shd w:val="clear" w:color="auto" w:fill="FAFAFA"/>
          </w:tcPr>
          <w:p w:rsidR="002D7049" w:rsidRPr="007C2CDE" w:rsidRDefault="002D7049" w:rsidP="007C2CDE">
            <w:pPr>
              <w:spacing w:line="240" w:lineRule="auto"/>
              <w:ind w:right="-72"/>
              <w:jc w:val="right"/>
              <w:rPr>
                <w:rFonts w:eastAsia="Arial Unicode MS" w:cs="Arial"/>
                <w:sz w:val="17"/>
                <w:szCs w:val="17"/>
              </w:rPr>
            </w:pPr>
            <w:r w:rsidRPr="007C2CDE">
              <w:rPr>
                <w:rFonts w:eastAsia="Arial Unicode MS" w:cs="Arial"/>
                <w:sz w:val="17"/>
                <w:szCs w:val="17"/>
              </w:rPr>
              <w:t>-</w:t>
            </w:r>
          </w:p>
        </w:tc>
        <w:tc>
          <w:tcPr>
            <w:tcW w:w="1098" w:type="dxa"/>
            <w:tcBorders>
              <w:left w:val="nil"/>
              <w:bottom w:val="single" w:sz="4" w:space="0" w:color="auto"/>
              <w:right w:val="nil"/>
            </w:tcBorders>
            <w:shd w:val="clear" w:color="auto" w:fill="FAFAFA"/>
          </w:tcPr>
          <w:p w:rsidR="002D7049" w:rsidRPr="007C2CDE" w:rsidRDefault="002D7049" w:rsidP="007C2CDE">
            <w:pPr>
              <w:spacing w:line="240" w:lineRule="auto"/>
              <w:ind w:right="-72"/>
              <w:jc w:val="right"/>
              <w:rPr>
                <w:rFonts w:eastAsia="Arial Unicode MS" w:cs="Arial"/>
                <w:sz w:val="17"/>
                <w:szCs w:val="17"/>
              </w:rPr>
            </w:pPr>
            <w:r w:rsidRPr="007C2CDE">
              <w:rPr>
                <w:rFonts w:eastAsia="Arial Unicode MS" w:cs="Arial"/>
                <w:sz w:val="17"/>
                <w:szCs w:val="17"/>
              </w:rPr>
              <w:t>47,701,573</w:t>
            </w:r>
          </w:p>
        </w:tc>
      </w:tr>
    </w:tbl>
    <w:p w:rsidR="003D7B91" w:rsidRPr="001A3E51" w:rsidRDefault="00E42EF0" w:rsidP="007554A0">
      <w:pPr>
        <w:spacing w:line="240" w:lineRule="auto"/>
        <w:jc w:val="both"/>
        <w:rPr>
          <w:rFonts w:eastAsia="Arial Unicode MS" w:cs="Arial"/>
        </w:rPr>
      </w:pPr>
      <w:bookmarkStart w:id="0" w:name="_GoBack"/>
      <w:bookmarkEnd w:id="0"/>
      <w:r>
        <w:rPr>
          <w:rFonts w:eastAsia="Arial Unicode MS" w:cs="Arial"/>
        </w:rPr>
        <w:br w:type="page"/>
      </w:r>
    </w:p>
    <w:p w:rsidR="006D1FD3" w:rsidRPr="001A3E51" w:rsidRDefault="006D1FD3" w:rsidP="007554A0">
      <w:pPr>
        <w:spacing w:line="240" w:lineRule="auto"/>
        <w:jc w:val="both"/>
        <w:rPr>
          <w:rFonts w:eastAsia="Arial Unicode MS" w:cs="Arial"/>
        </w:rPr>
      </w:pPr>
    </w:p>
    <w:tbl>
      <w:tblPr>
        <w:tblW w:w="9450" w:type="dxa"/>
        <w:tblInd w:w="108" w:type="dxa"/>
        <w:tblLayout w:type="fixed"/>
        <w:tblLook w:val="0000" w:firstRow="0" w:lastRow="0" w:firstColumn="0" w:lastColumn="0" w:noHBand="0" w:noVBand="0"/>
      </w:tblPr>
      <w:tblGrid>
        <w:gridCol w:w="3780"/>
        <w:gridCol w:w="1260"/>
        <w:gridCol w:w="1152"/>
        <w:gridCol w:w="1008"/>
        <w:gridCol w:w="1152"/>
        <w:gridCol w:w="1098"/>
      </w:tblGrid>
      <w:tr w:rsidR="003D7B91" w:rsidRPr="001A3E51" w:rsidTr="00B96116">
        <w:tc>
          <w:tcPr>
            <w:tcW w:w="3780" w:type="dxa"/>
            <w:shd w:val="clear" w:color="auto" w:fill="auto"/>
          </w:tcPr>
          <w:p w:rsidR="003D7B91" w:rsidRPr="001A3E51" w:rsidRDefault="003D7B91" w:rsidP="0058682D">
            <w:pPr>
              <w:spacing w:line="240" w:lineRule="auto"/>
              <w:ind w:left="-101" w:right="-72"/>
              <w:rPr>
                <w:rFonts w:eastAsia="Arial Unicode MS" w:cs="Arial"/>
                <w:sz w:val="17"/>
                <w:szCs w:val="17"/>
              </w:rPr>
            </w:pPr>
          </w:p>
        </w:tc>
        <w:tc>
          <w:tcPr>
            <w:tcW w:w="5670" w:type="dxa"/>
            <w:gridSpan w:val="5"/>
            <w:tcBorders>
              <w:top w:val="single" w:sz="4" w:space="0" w:color="auto"/>
              <w:bottom w:val="single" w:sz="4" w:space="0" w:color="auto"/>
            </w:tcBorders>
            <w:shd w:val="clear" w:color="auto" w:fill="auto"/>
          </w:tcPr>
          <w:p w:rsidR="003D7B91" w:rsidRPr="001A3E51" w:rsidRDefault="003D7B91" w:rsidP="001A3E51">
            <w:pPr>
              <w:spacing w:line="240" w:lineRule="auto"/>
              <w:ind w:right="-72"/>
              <w:jc w:val="center"/>
              <w:rPr>
                <w:rFonts w:eastAsia="Arial Unicode MS" w:cs="Arial"/>
                <w:b/>
                <w:bCs/>
                <w:sz w:val="17"/>
                <w:szCs w:val="17"/>
              </w:rPr>
            </w:pPr>
            <w:r w:rsidRPr="001A3E51">
              <w:rPr>
                <w:rFonts w:eastAsia="Arial Unicode MS" w:cs="Arial"/>
                <w:b/>
                <w:bCs/>
                <w:sz w:val="17"/>
                <w:szCs w:val="17"/>
              </w:rPr>
              <w:t>Consolidated financial information</w:t>
            </w:r>
          </w:p>
        </w:tc>
      </w:tr>
      <w:tr w:rsidR="003D7B91" w:rsidRPr="001A3E51" w:rsidTr="00C04637">
        <w:tc>
          <w:tcPr>
            <w:tcW w:w="3780" w:type="dxa"/>
            <w:shd w:val="clear" w:color="auto" w:fill="auto"/>
          </w:tcPr>
          <w:p w:rsidR="003D7B91" w:rsidRPr="001A3E51" w:rsidRDefault="003D7B91" w:rsidP="0058682D">
            <w:pPr>
              <w:spacing w:line="240" w:lineRule="auto"/>
              <w:ind w:left="-101" w:right="-72"/>
              <w:rPr>
                <w:rFonts w:eastAsia="Arial Unicode MS" w:cs="Arial"/>
                <w:sz w:val="17"/>
                <w:szCs w:val="17"/>
              </w:rPr>
            </w:pPr>
          </w:p>
        </w:tc>
        <w:tc>
          <w:tcPr>
            <w:tcW w:w="5670" w:type="dxa"/>
            <w:gridSpan w:val="5"/>
            <w:tcBorders>
              <w:top w:val="single" w:sz="4" w:space="0" w:color="auto"/>
            </w:tcBorders>
            <w:shd w:val="clear" w:color="auto" w:fill="auto"/>
          </w:tcPr>
          <w:p w:rsidR="003D7B91" w:rsidRPr="001A3E51" w:rsidRDefault="003D7B91" w:rsidP="00444DFD">
            <w:pPr>
              <w:spacing w:line="240" w:lineRule="auto"/>
              <w:ind w:right="-72"/>
              <w:jc w:val="center"/>
              <w:rPr>
                <w:rFonts w:eastAsia="Arial Unicode MS" w:cs="Arial"/>
                <w:b/>
                <w:bCs/>
                <w:sz w:val="17"/>
                <w:szCs w:val="17"/>
              </w:rPr>
            </w:pPr>
            <w:r w:rsidRPr="001A3E51">
              <w:rPr>
                <w:rFonts w:eastAsia="Arial Unicode MS" w:cs="Arial"/>
                <w:b/>
                <w:bCs/>
                <w:sz w:val="17"/>
                <w:szCs w:val="17"/>
              </w:rPr>
              <w:t xml:space="preserve">For the </w:t>
            </w:r>
            <w:r w:rsidR="00444DFD">
              <w:rPr>
                <w:rFonts w:eastAsia="Arial Unicode MS" w:cs="Arial"/>
                <w:b/>
                <w:bCs/>
                <w:sz w:val="17"/>
                <w:szCs w:val="17"/>
              </w:rPr>
              <w:t>nine</w:t>
            </w:r>
            <w:r w:rsidRPr="001A3E51">
              <w:rPr>
                <w:rFonts w:eastAsia="Arial Unicode MS" w:cs="Arial"/>
                <w:b/>
                <w:bCs/>
                <w:sz w:val="17"/>
                <w:szCs w:val="17"/>
              </w:rPr>
              <w:t>-</w:t>
            </w:r>
            <w:r w:rsidR="004279A1" w:rsidRPr="001A3E51">
              <w:rPr>
                <w:rFonts w:eastAsia="Arial Unicode MS" w:cs="Arial"/>
                <w:b/>
                <w:bCs/>
                <w:sz w:val="17"/>
                <w:szCs w:val="17"/>
              </w:rPr>
              <w:t xml:space="preserve">month period ended </w:t>
            </w:r>
            <w:r w:rsidR="00837842">
              <w:rPr>
                <w:rFonts w:eastAsia="Arial Unicode MS" w:cs="Arial"/>
                <w:b/>
                <w:bCs/>
                <w:sz w:val="17"/>
                <w:szCs w:val="17"/>
              </w:rPr>
              <w:t>30 September</w:t>
            </w:r>
            <w:r w:rsidR="004279A1" w:rsidRPr="001A3E51">
              <w:rPr>
                <w:rFonts w:eastAsia="Arial Unicode MS" w:cs="Arial"/>
                <w:b/>
                <w:bCs/>
                <w:sz w:val="17"/>
                <w:szCs w:val="17"/>
              </w:rPr>
              <w:t xml:space="preserve"> 2018</w:t>
            </w:r>
          </w:p>
        </w:tc>
      </w:tr>
      <w:tr w:rsidR="003D7B91" w:rsidRPr="001A3E51" w:rsidTr="00C04637">
        <w:tc>
          <w:tcPr>
            <w:tcW w:w="3780" w:type="dxa"/>
            <w:shd w:val="clear" w:color="auto" w:fill="auto"/>
          </w:tcPr>
          <w:p w:rsidR="003D7B91" w:rsidRPr="001A3E51" w:rsidRDefault="003D7B91" w:rsidP="0058682D">
            <w:pPr>
              <w:spacing w:line="240" w:lineRule="auto"/>
              <w:ind w:left="-101" w:right="-72"/>
              <w:rPr>
                <w:rFonts w:eastAsia="Arial Unicode MS" w:cs="Arial"/>
                <w:sz w:val="17"/>
                <w:szCs w:val="17"/>
              </w:rPr>
            </w:pPr>
          </w:p>
        </w:tc>
        <w:tc>
          <w:tcPr>
            <w:tcW w:w="1260" w:type="dxa"/>
            <w:tcBorders>
              <w:top w:val="single" w:sz="4" w:space="0" w:color="auto"/>
            </w:tcBorders>
            <w:shd w:val="clear" w:color="auto" w:fill="auto"/>
          </w:tcPr>
          <w:p w:rsidR="003D7B91" w:rsidRPr="001A3E51" w:rsidRDefault="003D7B91" w:rsidP="001A3E51">
            <w:pPr>
              <w:spacing w:line="240" w:lineRule="auto"/>
              <w:ind w:right="-72"/>
              <w:jc w:val="right"/>
              <w:rPr>
                <w:rFonts w:eastAsia="Arial Unicode MS" w:cs="Arial"/>
                <w:b/>
                <w:bCs/>
                <w:sz w:val="17"/>
                <w:szCs w:val="17"/>
              </w:rPr>
            </w:pPr>
            <w:r w:rsidRPr="001A3E51">
              <w:rPr>
                <w:rFonts w:eastAsia="Arial Unicode MS" w:cs="Arial"/>
                <w:b/>
                <w:bCs/>
                <w:sz w:val="17"/>
                <w:szCs w:val="17"/>
              </w:rPr>
              <w:t>Independent</w:t>
            </w:r>
          </w:p>
          <w:p w:rsidR="003D7B91" w:rsidRPr="001A3E51" w:rsidRDefault="003D7B91" w:rsidP="001A3E51">
            <w:pPr>
              <w:spacing w:line="240" w:lineRule="auto"/>
              <w:ind w:right="-72"/>
              <w:jc w:val="right"/>
              <w:rPr>
                <w:rFonts w:eastAsia="Arial Unicode MS" w:cs="Arial"/>
                <w:b/>
                <w:bCs/>
                <w:sz w:val="17"/>
                <w:szCs w:val="17"/>
              </w:rPr>
            </w:pPr>
            <w:r w:rsidRPr="001A3E51">
              <w:rPr>
                <w:rFonts w:eastAsia="Arial Unicode MS" w:cs="Arial"/>
                <w:b/>
                <w:bCs/>
                <w:sz w:val="17"/>
                <w:szCs w:val="17"/>
              </w:rPr>
              <w:t>Power</w:t>
            </w:r>
          </w:p>
          <w:p w:rsidR="003D7B91" w:rsidRPr="001A3E51" w:rsidRDefault="003D7B91" w:rsidP="001A3E51">
            <w:pPr>
              <w:spacing w:line="240" w:lineRule="auto"/>
              <w:ind w:right="-72"/>
              <w:jc w:val="right"/>
              <w:rPr>
                <w:rFonts w:eastAsia="Arial Unicode MS" w:cs="Arial"/>
                <w:b/>
                <w:bCs/>
                <w:sz w:val="17"/>
                <w:szCs w:val="17"/>
              </w:rPr>
            </w:pPr>
            <w:r w:rsidRPr="001A3E51">
              <w:rPr>
                <w:rFonts w:eastAsia="Arial Unicode MS" w:cs="Arial"/>
                <w:b/>
                <w:bCs/>
                <w:sz w:val="17"/>
                <w:szCs w:val="17"/>
              </w:rPr>
              <w:t>Producer</w:t>
            </w:r>
          </w:p>
        </w:tc>
        <w:tc>
          <w:tcPr>
            <w:tcW w:w="1152" w:type="dxa"/>
            <w:tcBorders>
              <w:top w:val="single" w:sz="4" w:space="0" w:color="auto"/>
            </w:tcBorders>
            <w:shd w:val="clear" w:color="auto" w:fill="auto"/>
          </w:tcPr>
          <w:p w:rsidR="003D7B91" w:rsidRPr="001A3E51" w:rsidRDefault="003D7B91" w:rsidP="001A3E51">
            <w:pPr>
              <w:spacing w:line="240" w:lineRule="auto"/>
              <w:ind w:right="-72"/>
              <w:jc w:val="right"/>
              <w:rPr>
                <w:rFonts w:eastAsia="Arial Unicode MS" w:cs="Arial"/>
                <w:b/>
                <w:bCs/>
                <w:sz w:val="17"/>
                <w:szCs w:val="17"/>
              </w:rPr>
            </w:pPr>
            <w:r w:rsidRPr="001A3E51">
              <w:rPr>
                <w:rFonts w:eastAsia="Arial Unicode MS" w:cs="Arial"/>
                <w:b/>
                <w:bCs/>
                <w:sz w:val="17"/>
                <w:szCs w:val="17"/>
              </w:rPr>
              <w:t>Small</w:t>
            </w:r>
          </w:p>
          <w:p w:rsidR="003D7B91" w:rsidRPr="001A3E51" w:rsidRDefault="003D7B91" w:rsidP="001A3E51">
            <w:pPr>
              <w:spacing w:line="240" w:lineRule="auto"/>
              <w:ind w:right="-72"/>
              <w:jc w:val="right"/>
              <w:rPr>
                <w:rFonts w:eastAsia="Arial Unicode MS" w:cs="Arial"/>
                <w:b/>
                <w:bCs/>
                <w:sz w:val="17"/>
                <w:szCs w:val="17"/>
              </w:rPr>
            </w:pPr>
            <w:r w:rsidRPr="001A3E51">
              <w:rPr>
                <w:rFonts w:eastAsia="Arial Unicode MS" w:cs="Arial"/>
                <w:b/>
                <w:bCs/>
                <w:sz w:val="17"/>
                <w:szCs w:val="17"/>
              </w:rPr>
              <w:t>Power</w:t>
            </w:r>
          </w:p>
          <w:p w:rsidR="003D7B91" w:rsidRPr="001A3E51" w:rsidRDefault="003D7B91" w:rsidP="001A3E51">
            <w:pPr>
              <w:spacing w:line="240" w:lineRule="auto"/>
              <w:ind w:right="-72"/>
              <w:jc w:val="right"/>
              <w:rPr>
                <w:rFonts w:eastAsia="Arial Unicode MS" w:cs="Arial"/>
                <w:b/>
                <w:bCs/>
                <w:sz w:val="17"/>
                <w:szCs w:val="17"/>
                <w:cs/>
              </w:rPr>
            </w:pPr>
            <w:r w:rsidRPr="001A3E51">
              <w:rPr>
                <w:rFonts w:eastAsia="Arial Unicode MS" w:cs="Arial"/>
                <w:b/>
                <w:bCs/>
                <w:sz w:val="17"/>
                <w:szCs w:val="17"/>
              </w:rPr>
              <w:t>Producer</w:t>
            </w:r>
          </w:p>
        </w:tc>
        <w:tc>
          <w:tcPr>
            <w:tcW w:w="1008" w:type="dxa"/>
            <w:tcBorders>
              <w:top w:val="single" w:sz="4" w:space="0" w:color="auto"/>
            </w:tcBorders>
            <w:shd w:val="clear" w:color="auto" w:fill="auto"/>
          </w:tcPr>
          <w:p w:rsidR="003D7B91" w:rsidRPr="001A3E51" w:rsidRDefault="003D7B91" w:rsidP="001A3E51">
            <w:pPr>
              <w:spacing w:line="240" w:lineRule="auto"/>
              <w:ind w:right="-72"/>
              <w:jc w:val="right"/>
              <w:rPr>
                <w:rFonts w:eastAsia="Arial Unicode MS" w:cs="Arial"/>
                <w:b/>
                <w:bCs/>
                <w:sz w:val="17"/>
                <w:szCs w:val="17"/>
              </w:rPr>
            </w:pPr>
          </w:p>
          <w:p w:rsidR="003D7B91" w:rsidRPr="001A3E51" w:rsidRDefault="003D7B91" w:rsidP="001A3E51">
            <w:pPr>
              <w:spacing w:line="240" w:lineRule="auto"/>
              <w:ind w:right="-72"/>
              <w:jc w:val="right"/>
              <w:rPr>
                <w:rFonts w:eastAsia="Arial Unicode MS" w:cs="Arial"/>
                <w:b/>
                <w:bCs/>
                <w:sz w:val="17"/>
                <w:szCs w:val="17"/>
              </w:rPr>
            </w:pPr>
          </w:p>
          <w:p w:rsidR="003D7B91" w:rsidRPr="001A3E51" w:rsidRDefault="003D7B91" w:rsidP="001A3E51">
            <w:pPr>
              <w:spacing w:line="240" w:lineRule="auto"/>
              <w:ind w:right="-72"/>
              <w:jc w:val="right"/>
              <w:rPr>
                <w:rFonts w:eastAsia="Arial Unicode MS" w:cs="Arial"/>
                <w:b/>
                <w:bCs/>
                <w:sz w:val="17"/>
                <w:szCs w:val="17"/>
              </w:rPr>
            </w:pPr>
            <w:r w:rsidRPr="001A3E51">
              <w:rPr>
                <w:rFonts w:eastAsia="Arial Unicode MS" w:cs="Arial"/>
                <w:b/>
                <w:bCs/>
                <w:sz w:val="17"/>
                <w:szCs w:val="17"/>
              </w:rPr>
              <w:t>Others</w:t>
            </w:r>
          </w:p>
        </w:tc>
        <w:tc>
          <w:tcPr>
            <w:tcW w:w="1152" w:type="dxa"/>
            <w:tcBorders>
              <w:top w:val="single" w:sz="4" w:space="0" w:color="auto"/>
            </w:tcBorders>
            <w:shd w:val="clear" w:color="auto" w:fill="auto"/>
          </w:tcPr>
          <w:p w:rsidR="003D7B91" w:rsidRPr="001A3E51" w:rsidRDefault="003D7B91" w:rsidP="001A3E51">
            <w:pPr>
              <w:spacing w:line="240" w:lineRule="auto"/>
              <w:ind w:right="-72"/>
              <w:jc w:val="right"/>
              <w:rPr>
                <w:rFonts w:eastAsia="Arial Unicode MS" w:cs="Arial"/>
                <w:b/>
                <w:bCs/>
                <w:sz w:val="17"/>
                <w:szCs w:val="17"/>
              </w:rPr>
            </w:pPr>
          </w:p>
          <w:p w:rsidR="003D7B91" w:rsidRPr="001A3E51" w:rsidRDefault="003D7B91" w:rsidP="001A3E51">
            <w:pPr>
              <w:spacing w:line="240" w:lineRule="auto"/>
              <w:ind w:right="-72"/>
              <w:jc w:val="right"/>
              <w:rPr>
                <w:rFonts w:eastAsia="Arial Unicode MS" w:cs="Arial"/>
                <w:b/>
                <w:bCs/>
                <w:sz w:val="17"/>
                <w:szCs w:val="17"/>
              </w:rPr>
            </w:pPr>
          </w:p>
          <w:p w:rsidR="003D7B91" w:rsidRPr="001A3E51" w:rsidRDefault="003D7B91" w:rsidP="001A3E51">
            <w:pPr>
              <w:spacing w:line="240" w:lineRule="auto"/>
              <w:ind w:right="-72"/>
              <w:jc w:val="right"/>
              <w:rPr>
                <w:rFonts w:eastAsia="Arial Unicode MS" w:cs="Arial"/>
                <w:b/>
                <w:bCs/>
                <w:sz w:val="17"/>
                <w:szCs w:val="17"/>
              </w:rPr>
            </w:pPr>
            <w:r w:rsidRPr="001A3E51">
              <w:rPr>
                <w:rFonts w:eastAsia="Arial Unicode MS" w:cs="Arial"/>
                <w:b/>
                <w:bCs/>
                <w:sz w:val="17"/>
                <w:szCs w:val="17"/>
              </w:rPr>
              <w:t>Elimination</w:t>
            </w:r>
          </w:p>
        </w:tc>
        <w:tc>
          <w:tcPr>
            <w:tcW w:w="1098" w:type="dxa"/>
            <w:tcBorders>
              <w:top w:val="single" w:sz="4" w:space="0" w:color="auto"/>
            </w:tcBorders>
            <w:shd w:val="clear" w:color="auto" w:fill="auto"/>
          </w:tcPr>
          <w:p w:rsidR="003D7B91" w:rsidRPr="001A3E51" w:rsidRDefault="003D7B91" w:rsidP="001A3E51">
            <w:pPr>
              <w:spacing w:line="240" w:lineRule="auto"/>
              <w:ind w:right="-72"/>
              <w:jc w:val="right"/>
              <w:rPr>
                <w:rFonts w:eastAsia="Arial Unicode MS" w:cs="Arial"/>
                <w:b/>
                <w:bCs/>
                <w:sz w:val="17"/>
                <w:szCs w:val="17"/>
              </w:rPr>
            </w:pPr>
          </w:p>
          <w:p w:rsidR="003D7B91" w:rsidRPr="001A3E51" w:rsidRDefault="003D7B91" w:rsidP="001A3E51">
            <w:pPr>
              <w:spacing w:line="240" w:lineRule="auto"/>
              <w:ind w:right="-72"/>
              <w:jc w:val="right"/>
              <w:rPr>
                <w:rFonts w:eastAsia="Arial Unicode MS" w:cs="Arial"/>
                <w:b/>
                <w:bCs/>
                <w:sz w:val="17"/>
                <w:szCs w:val="17"/>
              </w:rPr>
            </w:pPr>
          </w:p>
          <w:p w:rsidR="003D7B91" w:rsidRPr="001A3E51" w:rsidRDefault="003D7B91" w:rsidP="001A3E51">
            <w:pPr>
              <w:spacing w:line="240" w:lineRule="auto"/>
              <w:ind w:right="-72"/>
              <w:jc w:val="right"/>
              <w:rPr>
                <w:rFonts w:eastAsia="Arial Unicode MS" w:cs="Arial"/>
                <w:b/>
                <w:bCs/>
                <w:sz w:val="17"/>
                <w:szCs w:val="17"/>
              </w:rPr>
            </w:pPr>
            <w:r w:rsidRPr="001A3E51">
              <w:rPr>
                <w:rFonts w:eastAsia="Arial Unicode MS" w:cs="Arial"/>
                <w:b/>
                <w:bCs/>
                <w:sz w:val="17"/>
                <w:szCs w:val="17"/>
              </w:rPr>
              <w:t>Total</w:t>
            </w:r>
          </w:p>
        </w:tc>
      </w:tr>
      <w:tr w:rsidR="003D7B91" w:rsidRPr="001A3E51" w:rsidTr="00B96116">
        <w:tc>
          <w:tcPr>
            <w:tcW w:w="3780" w:type="dxa"/>
            <w:shd w:val="clear" w:color="auto" w:fill="auto"/>
          </w:tcPr>
          <w:p w:rsidR="003D7B91" w:rsidRPr="001A3E51" w:rsidRDefault="003D7B91" w:rsidP="0058682D">
            <w:pPr>
              <w:spacing w:line="240" w:lineRule="auto"/>
              <w:ind w:left="-101" w:right="-72"/>
              <w:rPr>
                <w:rFonts w:eastAsia="Arial Unicode MS" w:cs="Arial"/>
                <w:sz w:val="17"/>
                <w:szCs w:val="17"/>
              </w:rPr>
            </w:pPr>
          </w:p>
        </w:tc>
        <w:tc>
          <w:tcPr>
            <w:tcW w:w="1260" w:type="dxa"/>
            <w:tcBorders>
              <w:bottom w:val="single" w:sz="4" w:space="0" w:color="auto"/>
            </w:tcBorders>
            <w:shd w:val="clear" w:color="auto" w:fill="auto"/>
          </w:tcPr>
          <w:p w:rsidR="003D7B91" w:rsidRPr="001A3E51" w:rsidRDefault="003D7B91" w:rsidP="001A3E51">
            <w:pPr>
              <w:spacing w:line="240" w:lineRule="auto"/>
              <w:ind w:right="-72"/>
              <w:jc w:val="right"/>
              <w:rPr>
                <w:rFonts w:eastAsia="Arial Unicode MS" w:cs="Arial"/>
                <w:b/>
                <w:bCs/>
                <w:sz w:val="17"/>
                <w:szCs w:val="17"/>
                <w:cs/>
              </w:rPr>
            </w:pPr>
            <w:r w:rsidRPr="001A3E51">
              <w:rPr>
                <w:rFonts w:eastAsia="Arial Unicode MS" w:cs="Arial"/>
                <w:b/>
                <w:bCs/>
                <w:sz w:val="17"/>
                <w:szCs w:val="17"/>
              </w:rPr>
              <w:t>Baht’000</w:t>
            </w:r>
          </w:p>
        </w:tc>
        <w:tc>
          <w:tcPr>
            <w:tcW w:w="1152" w:type="dxa"/>
            <w:tcBorders>
              <w:bottom w:val="single" w:sz="4" w:space="0" w:color="auto"/>
            </w:tcBorders>
            <w:shd w:val="clear" w:color="auto" w:fill="auto"/>
          </w:tcPr>
          <w:p w:rsidR="003D7B91" w:rsidRPr="001A3E51" w:rsidRDefault="003D7B91" w:rsidP="001A3E51">
            <w:pPr>
              <w:spacing w:line="240" w:lineRule="auto"/>
              <w:ind w:right="-72"/>
              <w:jc w:val="right"/>
              <w:rPr>
                <w:rFonts w:eastAsia="Arial Unicode MS" w:cs="Arial"/>
                <w:b/>
                <w:bCs/>
                <w:sz w:val="17"/>
                <w:szCs w:val="17"/>
                <w:cs/>
              </w:rPr>
            </w:pPr>
            <w:r w:rsidRPr="001A3E51">
              <w:rPr>
                <w:rFonts w:eastAsia="Arial Unicode MS" w:cs="Arial"/>
                <w:b/>
                <w:bCs/>
                <w:sz w:val="17"/>
                <w:szCs w:val="17"/>
              </w:rPr>
              <w:t>Baht’000</w:t>
            </w:r>
          </w:p>
        </w:tc>
        <w:tc>
          <w:tcPr>
            <w:tcW w:w="1008" w:type="dxa"/>
            <w:tcBorders>
              <w:bottom w:val="single" w:sz="4" w:space="0" w:color="auto"/>
            </w:tcBorders>
            <w:shd w:val="clear" w:color="auto" w:fill="auto"/>
          </w:tcPr>
          <w:p w:rsidR="003D7B91" w:rsidRPr="001A3E51" w:rsidRDefault="003D7B91" w:rsidP="001A3E51">
            <w:pPr>
              <w:spacing w:line="240" w:lineRule="auto"/>
              <w:ind w:right="-72"/>
              <w:jc w:val="right"/>
              <w:rPr>
                <w:rFonts w:eastAsia="Arial Unicode MS" w:cs="Arial"/>
                <w:b/>
                <w:bCs/>
                <w:sz w:val="17"/>
                <w:szCs w:val="17"/>
                <w:cs/>
              </w:rPr>
            </w:pPr>
            <w:r w:rsidRPr="001A3E51">
              <w:rPr>
                <w:rFonts w:eastAsia="Arial Unicode MS" w:cs="Arial"/>
                <w:b/>
                <w:bCs/>
                <w:sz w:val="17"/>
                <w:szCs w:val="17"/>
              </w:rPr>
              <w:t>Baht’000</w:t>
            </w:r>
          </w:p>
        </w:tc>
        <w:tc>
          <w:tcPr>
            <w:tcW w:w="1152" w:type="dxa"/>
            <w:tcBorders>
              <w:bottom w:val="single" w:sz="4" w:space="0" w:color="auto"/>
            </w:tcBorders>
            <w:shd w:val="clear" w:color="auto" w:fill="auto"/>
          </w:tcPr>
          <w:p w:rsidR="003D7B91" w:rsidRPr="001A3E51" w:rsidRDefault="003D7B91" w:rsidP="001A3E51">
            <w:pPr>
              <w:spacing w:line="240" w:lineRule="auto"/>
              <w:ind w:right="-72"/>
              <w:jc w:val="right"/>
              <w:rPr>
                <w:rFonts w:eastAsia="Arial Unicode MS" w:cs="Arial"/>
                <w:b/>
                <w:bCs/>
                <w:sz w:val="17"/>
                <w:szCs w:val="17"/>
              </w:rPr>
            </w:pPr>
            <w:r w:rsidRPr="001A3E51">
              <w:rPr>
                <w:rFonts w:eastAsia="Arial Unicode MS" w:cs="Arial"/>
                <w:b/>
                <w:bCs/>
                <w:sz w:val="17"/>
                <w:szCs w:val="17"/>
              </w:rPr>
              <w:t>Baht’000</w:t>
            </w:r>
          </w:p>
        </w:tc>
        <w:tc>
          <w:tcPr>
            <w:tcW w:w="1098" w:type="dxa"/>
            <w:tcBorders>
              <w:bottom w:val="single" w:sz="4" w:space="0" w:color="auto"/>
            </w:tcBorders>
            <w:shd w:val="clear" w:color="auto" w:fill="auto"/>
          </w:tcPr>
          <w:p w:rsidR="003D7B91" w:rsidRPr="001A3E51" w:rsidRDefault="003D7B91" w:rsidP="001A3E51">
            <w:pPr>
              <w:spacing w:line="240" w:lineRule="auto"/>
              <w:ind w:right="-72"/>
              <w:jc w:val="right"/>
              <w:rPr>
                <w:rFonts w:eastAsia="Arial Unicode MS" w:cs="Arial"/>
                <w:b/>
                <w:bCs/>
                <w:sz w:val="17"/>
                <w:szCs w:val="17"/>
                <w:cs/>
              </w:rPr>
            </w:pPr>
            <w:r w:rsidRPr="001A3E51">
              <w:rPr>
                <w:rFonts w:eastAsia="Arial Unicode MS" w:cs="Arial"/>
                <w:b/>
                <w:bCs/>
                <w:sz w:val="17"/>
                <w:szCs w:val="17"/>
              </w:rPr>
              <w:t>Baht’000</w:t>
            </w:r>
          </w:p>
        </w:tc>
      </w:tr>
      <w:tr w:rsidR="003D7B91" w:rsidRPr="001A3E51" w:rsidTr="0058682D">
        <w:tc>
          <w:tcPr>
            <w:tcW w:w="3780" w:type="dxa"/>
            <w:shd w:val="clear" w:color="auto" w:fill="auto"/>
          </w:tcPr>
          <w:p w:rsidR="003D7B91" w:rsidRPr="001A3E51" w:rsidRDefault="003D7B91" w:rsidP="0058682D">
            <w:pPr>
              <w:spacing w:line="240" w:lineRule="auto"/>
              <w:ind w:left="-101" w:right="-72"/>
              <w:rPr>
                <w:rFonts w:eastAsia="Arial Unicode MS" w:cs="Arial"/>
                <w:sz w:val="18"/>
                <w:szCs w:val="18"/>
              </w:rPr>
            </w:pPr>
          </w:p>
        </w:tc>
        <w:tc>
          <w:tcPr>
            <w:tcW w:w="1260" w:type="dxa"/>
            <w:tcBorders>
              <w:top w:val="single" w:sz="4" w:space="0" w:color="auto"/>
            </w:tcBorders>
            <w:shd w:val="clear" w:color="auto" w:fill="auto"/>
          </w:tcPr>
          <w:p w:rsidR="003D7B91" w:rsidRPr="001A3E51" w:rsidRDefault="003D7B91" w:rsidP="001A3E51">
            <w:pPr>
              <w:spacing w:line="240" w:lineRule="auto"/>
              <w:ind w:right="-72"/>
              <w:jc w:val="right"/>
              <w:rPr>
                <w:rFonts w:eastAsia="Arial Unicode MS" w:cs="Arial"/>
                <w:sz w:val="18"/>
                <w:szCs w:val="18"/>
              </w:rPr>
            </w:pPr>
          </w:p>
        </w:tc>
        <w:tc>
          <w:tcPr>
            <w:tcW w:w="1152" w:type="dxa"/>
            <w:tcBorders>
              <w:top w:val="single" w:sz="4" w:space="0" w:color="auto"/>
            </w:tcBorders>
            <w:shd w:val="clear" w:color="auto" w:fill="auto"/>
          </w:tcPr>
          <w:p w:rsidR="003D7B91" w:rsidRPr="001A3E51" w:rsidRDefault="003D7B91" w:rsidP="001A3E51">
            <w:pPr>
              <w:spacing w:line="240" w:lineRule="auto"/>
              <w:ind w:right="-72"/>
              <w:jc w:val="right"/>
              <w:rPr>
                <w:rFonts w:eastAsia="Arial Unicode MS" w:cs="Arial"/>
                <w:sz w:val="18"/>
                <w:szCs w:val="18"/>
                <w:cs/>
              </w:rPr>
            </w:pPr>
          </w:p>
        </w:tc>
        <w:tc>
          <w:tcPr>
            <w:tcW w:w="1008" w:type="dxa"/>
            <w:tcBorders>
              <w:top w:val="single" w:sz="4" w:space="0" w:color="auto"/>
            </w:tcBorders>
            <w:shd w:val="clear" w:color="auto" w:fill="auto"/>
          </w:tcPr>
          <w:p w:rsidR="003D7B91" w:rsidRPr="001A3E51" w:rsidRDefault="003D7B91" w:rsidP="001A3E51">
            <w:pPr>
              <w:spacing w:line="240" w:lineRule="auto"/>
              <w:ind w:right="-72"/>
              <w:jc w:val="right"/>
              <w:rPr>
                <w:rFonts w:eastAsia="Arial Unicode MS" w:cs="Arial"/>
                <w:sz w:val="18"/>
                <w:szCs w:val="18"/>
              </w:rPr>
            </w:pPr>
          </w:p>
        </w:tc>
        <w:tc>
          <w:tcPr>
            <w:tcW w:w="1152" w:type="dxa"/>
            <w:tcBorders>
              <w:top w:val="single" w:sz="4" w:space="0" w:color="auto"/>
            </w:tcBorders>
            <w:shd w:val="clear" w:color="auto" w:fill="auto"/>
          </w:tcPr>
          <w:p w:rsidR="003D7B91" w:rsidRPr="001A3E51" w:rsidRDefault="003D7B91" w:rsidP="001A3E51">
            <w:pPr>
              <w:spacing w:line="240" w:lineRule="auto"/>
              <w:ind w:right="-72"/>
              <w:jc w:val="right"/>
              <w:rPr>
                <w:rFonts w:eastAsia="Arial Unicode MS" w:cs="Arial"/>
                <w:sz w:val="18"/>
                <w:szCs w:val="18"/>
              </w:rPr>
            </w:pPr>
          </w:p>
        </w:tc>
        <w:tc>
          <w:tcPr>
            <w:tcW w:w="1098" w:type="dxa"/>
            <w:tcBorders>
              <w:top w:val="single" w:sz="4" w:space="0" w:color="auto"/>
            </w:tcBorders>
            <w:shd w:val="clear" w:color="auto" w:fill="auto"/>
          </w:tcPr>
          <w:p w:rsidR="003D7B91" w:rsidRPr="001A3E51" w:rsidRDefault="003D7B91" w:rsidP="001A3E51">
            <w:pPr>
              <w:spacing w:line="240" w:lineRule="auto"/>
              <w:ind w:right="-72"/>
              <w:jc w:val="right"/>
              <w:rPr>
                <w:rFonts w:eastAsia="Arial Unicode MS" w:cs="Arial"/>
                <w:sz w:val="18"/>
                <w:szCs w:val="18"/>
              </w:rPr>
            </w:pPr>
          </w:p>
        </w:tc>
      </w:tr>
      <w:tr w:rsidR="003D7B91" w:rsidRPr="001A3E51" w:rsidTr="0058682D">
        <w:tc>
          <w:tcPr>
            <w:tcW w:w="3780" w:type="dxa"/>
            <w:shd w:val="clear" w:color="auto" w:fill="auto"/>
          </w:tcPr>
          <w:p w:rsidR="003D7B91" w:rsidRPr="001A3E51" w:rsidRDefault="003D7B91" w:rsidP="0058682D">
            <w:pPr>
              <w:pStyle w:val="acctfourfigures"/>
              <w:shd w:val="clear" w:color="auto" w:fill="FFFFFF"/>
              <w:tabs>
                <w:tab w:val="clear" w:pos="765"/>
              </w:tabs>
              <w:spacing w:line="240" w:lineRule="auto"/>
              <w:ind w:left="-101" w:right="-72"/>
              <w:rPr>
                <w:rFonts w:ascii="Arial" w:eastAsia="Arial Unicode MS" w:hAnsi="Arial" w:cs="Arial"/>
                <w:sz w:val="17"/>
                <w:szCs w:val="17"/>
                <w:cs/>
                <w:lang w:val="en-US" w:bidi="th-TH"/>
              </w:rPr>
            </w:pPr>
            <w:r w:rsidRPr="001A3E51">
              <w:rPr>
                <w:rFonts w:ascii="Arial" w:eastAsia="Arial Unicode MS" w:hAnsi="Arial" w:cs="Arial"/>
                <w:sz w:val="17"/>
                <w:szCs w:val="17"/>
              </w:rPr>
              <w:t>Revenue from sale</w:t>
            </w:r>
            <w:r w:rsidR="00905074" w:rsidRPr="001A3E51">
              <w:rPr>
                <w:rFonts w:ascii="Arial" w:eastAsia="Arial Unicode MS" w:hAnsi="Arial" w:cs="Arial"/>
                <w:sz w:val="17"/>
                <w:szCs w:val="17"/>
              </w:rPr>
              <w:t>s</w:t>
            </w:r>
            <w:r w:rsidRPr="001A3E51">
              <w:rPr>
                <w:rFonts w:ascii="Arial" w:eastAsia="Arial Unicode MS" w:hAnsi="Arial" w:cs="Arial"/>
                <w:sz w:val="17"/>
                <w:szCs w:val="17"/>
              </w:rPr>
              <w:t xml:space="preserve"> and services</w:t>
            </w:r>
          </w:p>
        </w:tc>
        <w:tc>
          <w:tcPr>
            <w:tcW w:w="1260" w:type="dxa"/>
            <w:shd w:val="clear" w:color="auto" w:fill="auto"/>
            <w:vAlign w:val="center"/>
          </w:tcPr>
          <w:p w:rsidR="003D7B91" w:rsidRPr="001A3E51" w:rsidRDefault="003D7B91" w:rsidP="001A3E51">
            <w:pPr>
              <w:spacing w:line="240" w:lineRule="auto"/>
              <w:ind w:left="-72" w:right="-72"/>
              <w:jc w:val="right"/>
              <w:rPr>
                <w:rFonts w:eastAsia="Arial Unicode MS" w:cs="Arial"/>
                <w:sz w:val="17"/>
                <w:szCs w:val="17"/>
              </w:rPr>
            </w:pPr>
          </w:p>
        </w:tc>
        <w:tc>
          <w:tcPr>
            <w:tcW w:w="1152" w:type="dxa"/>
            <w:shd w:val="clear" w:color="auto" w:fill="auto"/>
            <w:vAlign w:val="center"/>
          </w:tcPr>
          <w:p w:rsidR="003D7B91" w:rsidRPr="001A3E51" w:rsidRDefault="003D7B91" w:rsidP="001A3E51">
            <w:pPr>
              <w:spacing w:line="240" w:lineRule="auto"/>
              <w:ind w:left="-72" w:right="-72"/>
              <w:jc w:val="right"/>
              <w:rPr>
                <w:rFonts w:eastAsia="Arial Unicode MS" w:cs="Arial"/>
                <w:sz w:val="17"/>
                <w:szCs w:val="17"/>
              </w:rPr>
            </w:pPr>
          </w:p>
        </w:tc>
        <w:tc>
          <w:tcPr>
            <w:tcW w:w="1008" w:type="dxa"/>
            <w:shd w:val="clear" w:color="auto" w:fill="auto"/>
            <w:vAlign w:val="center"/>
          </w:tcPr>
          <w:p w:rsidR="003D7B91" w:rsidRPr="001A3E51" w:rsidRDefault="003D7B91" w:rsidP="001A3E51">
            <w:pPr>
              <w:spacing w:line="240" w:lineRule="auto"/>
              <w:ind w:left="-72" w:right="-72"/>
              <w:jc w:val="right"/>
              <w:rPr>
                <w:rFonts w:eastAsia="Arial Unicode MS" w:cs="Arial"/>
                <w:sz w:val="17"/>
                <w:szCs w:val="17"/>
              </w:rPr>
            </w:pPr>
          </w:p>
        </w:tc>
        <w:tc>
          <w:tcPr>
            <w:tcW w:w="1152" w:type="dxa"/>
            <w:shd w:val="clear" w:color="auto" w:fill="auto"/>
          </w:tcPr>
          <w:p w:rsidR="003D7B91" w:rsidRPr="001A3E51" w:rsidRDefault="003D7B91" w:rsidP="001A3E51">
            <w:pPr>
              <w:spacing w:line="240" w:lineRule="auto"/>
              <w:ind w:left="-72" w:right="-72"/>
              <w:jc w:val="right"/>
              <w:rPr>
                <w:rFonts w:eastAsia="Arial Unicode MS" w:cs="Arial"/>
                <w:sz w:val="17"/>
                <w:szCs w:val="17"/>
              </w:rPr>
            </w:pPr>
          </w:p>
        </w:tc>
        <w:tc>
          <w:tcPr>
            <w:tcW w:w="1098" w:type="dxa"/>
            <w:shd w:val="clear" w:color="auto" w:fill="auto"/>
            <w:vAlign w:val="center"/>
          </w:tcPr>
          <w:p w:rsidR="003D7B91" w:rsidRPr="001A3E51" w:rsidRDefault="003D7B91" w:rsidP="001A3E51">
            <w:pPr>
              <w:spacing w:line="240" w:lineRule="auto"/>
              <w:ind w:left="-72" w:right="-72"/>
              <w:jc w:val="right"/>
              <w:rPr>
                <w:rFonts w:eastAsia="Arial Unicode MS" w:cs="Arial"/>
                <w:sz w:val="17"/>
                <w:szCs w:val="17"/>
              </w:rPr>
            </w:pPr>
          </w:p>
        </w:tc>
      </w:tr>
      <w:tr w:rsidR="004F155B" w:rsidRPr="001A3E51" w:rsidTr="0058682D">
        <w:tc>
          <w:tcPr>
            <w:tcW w:w="3780" w:type="dxa"/>
            <w:shd w:val="clear" w:color="auto" w:fill="auto"/>
          </w:tcPr>
          <w:p w:rsidR="004F155B" w:rsidRPr="001A3E51" w:rsidRDefault="004F155B" w:rsidP="0058682D">
            <w:pPr>
              <w:shd w:val="clear" w:color="auto" w:fill="FFFFFF"/>
              <w:tabs>
                <w:tab w:val="num" w:pos="180"/>
              </w:tabs>
              <w:spacing w:line="240" w:lineRule="auto"/>
              <w:ind w:left="-101" w:right="-72"/>
              <w:rPr>
                <w:rFonts w:eastAsia="Arial Unicode MS" w:cs="Arial"/>
                <w:sz w:val="17"/>
                <w:szCs w:val="17"/>
              </w:rPr>
            </w:pPr>
            <w:r w:rsidRPr="001A3E51">
              <w:rPr>
                <w:rFonts w:eastAsia="Arial Unicode MS" w:cs="Arial"/>
                <w:sz w:val="17"/>
                <w:szCs w:val="17"/>
              </w:rPr>
              <w:t xml:space="preserve">   - Revenue from external</w:t>
            </w:r>
          </w:p>
        </w:tc>
        <w:tc>
          <w:tcPr>
            <w:tcW w:w="1260"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2,997,860</w:t>
            </w:r>
          </w:p>
        </w:tc>
        <w:tc>
          <w:tcPr>
            <w:tcW w:w="1152"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15,</w:t>
            </w:r>
            <w:r w:rsidR="00B25FEC">
              <w:rPr>
                <w:rFonts w:ascii="Arial" w:eastAsia="Arial Unicode MS" w:hAnsi="Arial" w:cs="Arial"/>
                <w:sz w:val="17"/>
                <w:szCs w:val="17"/>
              </w:rPr>
              <w:t>162,155</w:t>
            </w:r>
          </w:p>
        </w:tc>
        <w:tc>
          <w:tcPr>
            <w:tcW w:w="1008"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444,281</w:t>
            </w:r>
          </w:p>
        </w:tc>
        <w:tc>
          <w:tcPr>
            <w:tcW w:w="1152"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w:t>
            </w:r>
          </w:p>
        </w:tc>
        <w:tc>
          <w:tcPr>
            <w:tcW w:w="1098"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18,</w:t>
            </w:r>
            <w:r w:rsidR="00B25FEC">
              <w:rPr>
                <w:rFonts w:ascii="Arial" w:eastAsia="Arial Unicode MS" w:hAnsi="Arial" w:cs="Arial"/>
                <w:sz w:val="17"/>
                <w:szCs w:val="17"/>
              </w:rPr>
              <w:t>604,296</w:t>
            </w:r>
          </w:p>
        </w:tc>
      </w:tr>
      <w:tr w:rsidR="004F155B" w:rsidRPr="001A3E51" w:rsidTr="0058682D">
        <w:tc>
          <w:tcPr>
            <w:tcW w:w="3780" w:type="dxa"/>
            <w:shd w:val="clear" w:color="auto" w:fill="auto"/>
          </w:tcPr>
          <w:p w:rsidR="004F155B" w:rsidRPr="001A3E51" w:rsidRDefault="004F155B" w:rsidP="0058682D">
            <w:pPr>
              <w:shd w:val="clear" w:color="auto" w:fill="FFFFFF"/>
              <w:spacing w:line="240" w:lineRule="auto"/>
              <w:ind w:left="-101" w:right="-72"/>
              <w:rPr>
                <w:rFonts w:eastAsia="Arial Unicode MS" w:cs="Arial"/>
                <w:sz w:val="17"/>
                <w:szCs w:val="17"/>
              </w:rPr>
            </w:pPr>
            <w:r w:rsidRPr="001A3E51">
              <w:rPr>
                <w:rFonts w:eastAsia="Arial Unicode MS" w:cs="Arial"/>
                <w:sz w:val="17"/>
                <w:szCs w:val="17"/>
              </w:rPr>
              <w:t>Revenue from finance lease</w:t>
            </w:r>
          </w:p>
        </w:tc>
        <w:tc>
          <w:tcPr>
            <w:tcW w:w="1260"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412,601</w:t>
            </w:r>
          </w:p>
        </w:tc>
        <w:tc>
          <w:tcPr>
            <w:tcW w:w="1152"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w:t>
            </w:r>
          </w:p>
        </w:tc>
        <w:tc>
          <w:tcPr>
            <w:tcW w:w="1008"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w:t>
            </w:r>
          </w:p>
        </w:tc>
        <w:tc>
          <w:tcPr>
            <w:tcW w:w="1152"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w:t>
            </w:r>
          </w:p>
        </w:tc>
        <w:tc>
          <w:tcPr>
            <w:tcW w:w="1098" w:type="dxa"/>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412,601</w:t>
            </w:r>
          </w:p>
        </w:tc>
      </w:tr>
      <w:tr w:rsidR="004F155B" w:rsidRPr="001A3E51" w:rsidTr="0058682D">
        <w:tc>
          <w:tcPr>
            <w:tcW w:w="3780" w:type="dxa"/>
            <w:shd w:val="clear" w:color="auto" w:fill="auto"/>
          </w:tcPr>
          <w:p w:rsidR="004F155B" w:rsidRPr="001A3E51" w:rsidRDefault="004F155B" w:rsidP="0058682D">
            <w:pPr>
              <w:shd w:val="clear" w:color="auto" w:fill="FFFFFF"/>
              <w:spacing w:line="240" w:lineRule="auto"/>
              <w:ind w:left="-101" w:right="-72"/>
              <w:rPr>
                <w:rFonts w:eastAsia="Arial Unicode MS" w:cs="Arial"/>
                <w:sz w:val="17"/>
                <w:szCs w:val="17"/>
              </w:rPr>
            </w:pPr>
            <w:r w:rsidRPr="001A3E51">
              <w:rPr>
                <w:rFonts w:eastAsia="Arial Unicode MS" w:cs="Arial"/>
                <w:sz w:val="17"/>
                <w:szCs w:val="17"/>
              </w:rPr>
              <w:t xml:space="preserve">Profit before income tax </w:t>
            </w:r>
          </w:p>
        </w:tc>
        <w:tc>
          <w:tcPr>
            <w:tcW w:w="1260" w:type="dxa"/>
            <w:tcBorders>
              <w:bottom w:val="single" w:sz="4" w:space="0" w:color="auto"/>
            </w:tcBorders>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353,157</w:t>
            </w:r>
          </w:p>
        </w:tc>
        <w:tc>
          <w:tcPr>
            <w:tcW w:w="1152" w:type="dxa"/>
            <w:tcBorders>
              <w:bottom w:val="single" w:sz="4" w:space="0" w:color="auto"/>
            </w:tcBorders>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2,830,443</w:t>
            </w:r>
          </w:p>
        </w:tc>
        <w:tc>
          <w:tcPr>
            <w:tcW w:w="1008" w:type="dxa"/>
            <w:tcBorders>
              <w:bottom w:val="single" w:sz="4" w:space="0" w:color="auto"/>
            </w:tcBorders>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352,765</w:t>
            </w:r>
          </w:p>
        </w:tc>
        <w:tc>
          <w:tcPr>
            <w:tcW w:w="1152" w:type="dxa"/>
            <w:tcBorders>
              <w:bottom w:val="single" w:sz="4" w:space="0" w:color="auto"/>
            </w:tcBorders>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w:t>
            </w:r>
          </w:p>
        </w:tc>
        <w:tc>
          <w:tcPr>
            <w:tcW w:w="1098" w:type="dxa"/>
            <w:tcBorders>
              <w:bottom w:val="single" w:sz="4" w:space="0" w:color="auto"/>
            </w:tcBorders>
            <w:shd w:val="clear" w:color="auto" w:fill="auto"/>
          </w:tcPr>
          <w:p w:rsidR="004F155B" w:rsidRPr="004F155B" w:rsidRDefault="004F155B" w:rsidP="004F155B">
            <w:pPr>
              <w:pStyle w:val="BodyTextIndent3"/>
              <w:spacing w:line="240" w:lineRule="auto"/>
              <w:ind w:left="0" w:right="-72"/>
              <w:jc w:val="right"/>
              <w:rPr>
                <w:rFonts w:ascii="Arial" w:eastAsia="Arial Unicode MS" w:hAnsi="Arial" w:cs="Arial"/>
                <w:sz w:val="17"/>
                <w:szCs w:val="17"/>
              </w:rPr>
            </w:pPr>
            <w:r w:rsidRPr="004F155B">
              <w:rPr>
                <w:rFonts w:ascii="Arial" w:eastAsia="Arial Unicode MS" w:hAnsi="Arial" w:cs="Arial"/>
                <w:sz w:val="17"/>
                <w:szCs w:val="17"/>
              </w:rPr>
              <w:t>3,536,365</w:t>
            </w:r>
          </w:p>
        </w:tc>
      </w:tr>
    </w:tbl>
    <w:p w:rsidR="00A04B81" w:rsidRPr="001A3E51" w:rsidRDefault="00A04B81" w:rsidP="007554A0">
      <w:pPr>
        <w:spacing w:line="240" w:lineRule="auto"/>
        <w:ind w:left="540" w:hanging="540"/>
        <w:jc w:val="both"/>
        <w:rPr>
          <w:rFonts w:eastAsia="Arial Unicode MS" w:cs="Arial"/>
          <w:sz w:val="17"/>
          <w:szCs w:val="17"/>
        </w:rPr>
      </w:pPr>
    </w:p>
    <w:p w:rsidR="00905074" w:rsidRPr="001A3E51" w:rsidRDefault="00905074" w:rsidP="007554A0">
      <w:pPr>
        <w:spacing w:line="240" w:lineRule="auto"/>
        <w:jc w:val="both"/>
        <w:rPr>
          <w:rFonts w:cs="Arial"/>
        </w:rPr>
      </w:pPr>
      <w:r w:rsidRPr="0058682D">
        <w:rPr>
          <w:rFonts w:cs="Arial"/>
          <w:spacing w:val="-4"/>
        </w:rPr>
        <w:t xml:space="preserve">Revenue reported in segment information for </w:t>
      </w:r>
      <w:r w:rsidR="00BC6190" w:rsidRPr="0058682D">
        <w:rPr>
          <w:rFonts w:cs="Arial"/>
          <w:spacing w:val="-4"/>
        </w:rPr>
        <w:t xml:space="preserve">three-month and </w:t>
      </w:r>
      <w:r w:rsidR="00837842" w:rsidRPr="0058682D">
        <w:rPr>
          <w:rFonts w:cs="Arial"/>
          <w:spacing w:val="-4"/>
        </w:rPr>
        <w:t>nine</w:t>
      </w:r>
      <w:r w:rsidRPr="0058682D">
        <w:rPr>
          <w:rFonts w:cs="Arial"/>
          <w:spacing w:val="-4"/>
        </w:rPr>
        <w:t>-month period</w:t>
      </w:r>
      <w:r w:rsidR="00C65874" w:rsidRPr="0058682D">
        <w:rPr>
          <w:rFonts w:cs="Arial"/>
          <w:spacing w:val="-4"/>
        </w:rPr>
        <w:t>s</w:t>
      </w:r>
      <w:r w:rsidRPr="0058682D">
        <w:rPr>
          <w:rFonts w:cs="Arial"/>
          <w:spacing w:val="-4"/>
        </w:rPr>
        <w:t xml:space="preserve"> ended </w:t>
      </w:r>
      <w:r w:rsidR="00EA4C1C" w:rsidRPr="0058682D">
        <w:rPr>
          <w:rFonts w:cs="Arial"/>
          <w:spacing w:val="-4"/>
        </w:rPr>
        <w:t xml:space="preserve">30 </w:t>
      </w:r>
      <w:r w:rsidR="00837842" w:rsidRPr="0058682D">
        <w:rPr>
          <w:rFonts w:cs="Arial"/>
          <w:spacing w:val="-4"/>
        </w:rPr>
        <w:t>September</w:t>
      </w:r>
      <w:r w:rsidRPr="0058682D">
        <w:rPr>
          <w:rFonts w:cs="Arial"/>
          <w:spacing w:val="-4"/>
        </w:rPr>
        <w:t xml:space="preserve"> 2018</w:t>
      </w:r>
      <w:r w:rsidRPr="001A3E51">
        <w:rPr>
          <w:rFonts w:cs="Arial"/>
        </w:rPr>
        <w:t xml:space="preserve"> was disaggregated under Thai </w:t>
      </w:r>
      <w:r w:rsidR="0033464D" w:rsidRPr="001A3E51">
        <w:rPr>
          <w:rFonts w:cs="Arial"/>
        </w:rPr>
        <w:t>Accounting Standard</w:t>
      </w:r>
      <w:r w:rsidRPr="001A3E51">
        <w:rPr>
          <w:rFonts w:cs="Arial"/>
        </w:rPr>
        <w:t xml:space="preserve"> 18, </w:t>
      </w:r>
      <w:r w:rsidR="0033464D" w:rsidRPr="001A3E51">
        <w:rPr>
          <w:rFonts w:cs="Arial"/>
        </w:rPr>
        <w:t>“</w:t>
      </w:r>
      <w:r w:rsidRPr="001A3E51">
        <w:rPr>
          <w:rFonts w:cs="Arial"/>
        </w:rPr>
        <w:t>Revenue</w:t>
      </w:r>
      <w:r w:rsidR="0033464D" w:rsidRPr="001A3E51">
        <w:rPr>
          <w:rFonts w:cs="Arial"/>
        </w:rPr>
        <w:t>”</w:t>
      </w:r>
      <w:r w:rsidRPr="001A3E51">
        <w:rPr>
          <w:rFonts w:cs="Arial"/>
        </w:rPr>
        <w:t>. Consequently, disaggregated revenue for the current and comparative period cannot be comparable.</w:t>
      </w:r>
    </w:p>
    <w:p w:rsidR="00905074" w:rsidRDefault="00905074" w:rsidP="007554A0">
      <w:pPr>
        <w:spacing w:line="240" w:lineRule="auto"/>
        <w:ind w:left="540" w:hanging="540"/>
        <w:jc w:val="both"/>
        <w:rPr>
          <w:rFonts w:eastAsia="Arial Unicode MS" w:cs="Arial"/>
        </w:rPr>
      </w:pPr>
    </w:p>
    <w:p w:rsidR="00E42EF0" w:rsidRPr="001A3E51" w:rsidRDefault="00E42EF0" w:rsidP="007554A0">
      <w:pPr>
        <w:spacing w:line="240" w:lineRule="auto"/>
        <w:ind w:left="540" w:hanging="540"/>
        <w:jc w:val="both"/>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B7786F" w:rsidRPr="001A3E51" w:rsidTr="003D29C5">
        <w:trPr>
          <w:trHeight w:val="386"/>
        </w:trPr>
        <w:tc>
          <w:tcPr>
            <w:tcW w:w="9461" w:type="dxa"/>
            <w:shd w:val="clear" w:color="auto" w:fill="FFA543"/>
            <w:vAlign w:val="center"/>
          </w:tcPr>
          <w:p w:rsidR="00B7786F" w:rsidRPr="001A3E51" w:rsidRDefault="00B7786F" w:rsidP="007554A0">
            <w:pPr>
              <w:pStyle w:val="Heading"/>
              <w:ind w:left="504"/>
              <w:rPr>
                <w:rFonts w:ascii="Arial" w:hAnsi="Arial" w:cs="Arial"/>
                <w:sz w:val="20"/>
                <w:szCs w:val="20"/>
              </w:rPr>
            </w:pPr>
            <w:r w:rsidRPr="001A3E51">
              <w:rPr>
                <w:rFonts w:ascii="Arial" w:hAnsi="Arial" w:cs="Arial"/>
                <w:sz w:val="20"/>
                <w:szCs w:val="20"/>
              </w:rPr>
              <w:t>8</w:t>
            </w:r>
            <w:r w:rsidRPr="001A3E51">
              <w:rPr>
                <w:rFonts w:ascii="Arial" w:hAnsi="Arial" w:cs="Arial"/>
                <w:sz w:val="20"/>
                <w:szCs w:val="20"/>
              </w:rPr>
              <w:tab/>
              <w:t>Cash and cash equivalents</w:t>
            </w:r>
          </w:p>
        </w:tc>
      </w:tr>
    </w:tbl>
    <w:p w:rsidR="001F5A3E" w:rsidRPr="001A3E51" w:rsidRDefault="001F5A3E" w:rsidP="007554A0">
      <w:pPr>
        <w:spacing w:line="240" w:lineRule="auto"/>
        <w:jc w:val="thaiDistribute"/>
        <w:rPr>
          <w:rFonts w:eastAsia="Arial Unicode MS" w:cs="Arial"/>
          <w:b/>
          <w:bCs/>
        </w:rPr>
      </w:pPr>
    </w:p>
    <w:p w:rsidR="00B7786F" w:rsidRPr="001A3E51" w:rsidRDefault="00B7786F" w:rsidP="007554A0">
      <w:pPr>
        <w:spacing w:line="240" w:lineRule="auto"/>
        <w:jc w:val="thaiDistribute"/>
        <w:rPr>
          <w:rFonts w:cs="Arial"/>
        </w:rPr>
      </w:pPr>
      <w:r w:rsidRPr="001A3E51">
        <w:rPr>
          <w:rFonts w:cs="Arial"/>
        </w:rPr>
        <w:t xml:space="preserve">As at </w:t>
      </w:r>
      <w:r w:rsidR="00EA4C1C" w:rsidRPr="001A3E51">
        <w:rPr>
          <w:rFonts w:cs="Arial"/>
        </w:rPr>
        <w:t xml:space="preserve">30 </w:t>
      </w:r>
      <w:r w:rsidR="005E2EDE">
        <w:rPr>
          <w:rFonts w:cs="Arial"/>
        </w:rPr>
        <w:t>September</w:t>
      </w:r>
      <w:r w:rsidRPr="001A3E51">
        <w:rPr>
          <w:rFonts w:cs="Arial"/>
        </w:rPr>
        <w:t xml:space="preserve"> 2019, </w:t>
      </w:r>
      <w:r w:rsidR="00905074" w:rsidRPr="001A3E51">
        <w:rPr>
          <w:rFonts w:cs="Arial"/>
        </w:rPr>
        <w:t xml:space="preserve">the Group’s deposits at financial institutions </w:t>
      </w:r>
      <w:r w:rsidR="005642F6" w:rsidRPr="001A3E51">
        <w:rPr>
          <w:rFonts w:cs="Arial"/>
        </w:rPr>
        <w:t xml:space="preserve">of </w:t>
      </w:r>
      <w:r w:rsidR="001432AD" w:rsidRPr="001A3E51">
        <w:rPr>
          <w:rFonts w:cs="Arial"/>
        </w:rPr>
        <w:t xml:space="preserve">Baht </w:t>
      </w:r>
      <w:r w:rsidR="002D7049" w:rsidRPr="002D7049">
        <w:rPr>
          <w:rFonts w:cs="Arial"/>
        </w:rPr>
        <w:t>5,441</w:t>
      </w:r>
      <w:r w:rsidR="00B25FEC">
        <w:rPr>
          <w:rFonts w:cs="Arial"/>
        </w:rPr>
        <w:t xml:space="preserve"> </w:t>
      </w:r>
      <w:r w:rsidR="001432AD" w:rsidRPr="001A3E51">
        <w:rPr>
          <w:rFonts w:cs="Arial"/>
        </w:rPr>
        <w:t>million</w:t>
      </w:r>
      <w:r w:rsidRPr="001A3E51">
        <w:rPr>
          <w:rFonts w:cs="Arial"/>
        </w:rPr>
        <w:t xml:space="preserve"> </w:t>
      </w:r>
      <w:r w:rsidR="00905074" w:rsidRPr="001A3E51">
        <w:rPr>
          <w:rFonts w:cs="Arial"/>
        </w:rPr>
        <w:t>were pledged</w:t>
      </w:r>
      <w:r w:rsidRPr="001A3E51">
        <w:rPr>
          <w:rFonts w:cs="Arial"/>
        </w:rPr>
        <w:t xml:space="preserve"> as collateral to secure credit facilities obtained from financial institutions. However, the pledged </w:t>
      </w:r>
      <w:r w:rsidR="00905074" w:rsidRPr="001A3E51">
        <w:rPr>
          <w:rFonts w:cs="Arial"/>
        </w:rPr>
        <w:t>deposits at financial institutions</w:t>
      </w:r>
      <w:r w:rsidRPr="001A3E51">
        <w:rPr>
          <w:rFonts w:cs="Arial"/>
        </w:rPr>
        <w:t xml:space="preserve"> can be withdrawn in accordance with the objective and conditions stipulated in the loan agreements for use as working capital required in the normal course of their</w:t>
      </w:r>
      <w:r w:rsidR="001432AD" w:rsidRPr="001A3E51">
        <w:rPr>
          <w:rFonts w:cs="Arial"/>
        </w:rPr>
        <w:t xml:space="preserve"> business (Note 15</w:t>
      </w:r>
      <w:r w:rsidRPr="001A3E51">
        <w:rPr>
          <w:rFonts w:cs="Arial"/>
        </w:rPr>
        <w:t>).</w:t>
      </w:r>
    </w:p>
    <w:p w:rsidR="00B7786F" w:rsidRPr="001A3E51" w:rsidRDefault="00B7786F" w:rsidP="007554A0">
      <w:pPr>
        <w:spacing w:line="240" w:lineRule="auto"/>
        <w:jc w:val="thaiDistribute"/>
        <w:rPr>
          <w:rFonts w:eastAsia="Arial Unicode MS" w:cs="Arial"/>
          <w:b/>
          <w:bCs/>
        </w:rPr>
      </w:pPr>
    </w:p>
    <w:p w:rsidR="00B7786F" w:rsidRPr="001A3E51" w:rsidRDefault="00B7786F" w:rsidP="007554A0">
      <w:pPr>
        <w:spacing w:line="240" w:lineRule="auto"/>
        <w:jc w:val="thaiDistribute"/>
        <w:rPr>
          <w:rFonts w:eastAsia="Arial Unicode MS" w:cs="Arial"/>
          <w:b/>
          <w:bCs/>
        </w:rPr>
      </w:pPr>
    </w:p>
    <w:tbl>
      <w:tblPr>
        <w:tblW w:w="9461" w:type="dxa"/>
        <w:tblInd w:w="108" w:type="dxa"/>
        <w:shd w:val="clear" w:color="auto" w:fill="FFA543"/>
        <w:tblLook w:val="04A0" w:firstRow="1" w:lastRow="0" w:firstColumn="1" w:lastColumn="0" w:noHBand="0" w:noVBand="1"/>
      </w:tblPr>
      <w:tblGrid>
        <w:gridCol w:w="9461"/>
      </w:tblGrid>
      <w:tr w:rsidR="003D7B91" w:rsidRPr="001A3E51" w:rsidTr="003D29C5">
        <w:trPr>
          <w:trHeight w:val="386"/>
        </w:trPr>
        <w:tc>
          <w:tcPr>
            <w:tcW w:w="9461" w:type="dxa"/>
            <w:shd w:val="clear" w:color="auto" w:fill="FFA543"/>
            <w:vAlign w:val="center"/>
          </w:tcPr>
          <w:p w:rsidR="003D7B91" w:rsidRPr="001A3E51" w:rsidRDefault="001432AD" w:rsidP="007554A0">
            <w:pPr>
              <w:pStyle w:val="Heading"/>
              <w:ind w:left="504"/>
              <w:rPr>
                <w:rFonts w:ascii="Arial" w:hAnsi="Arial" w:cs="Arial"/>
                <w:sz w:val="20"/>
                <w:szCs w:val="20"/>
              </w:rPr>
            </w:pPr>
            <w:r w:rsidRPr="001A3E51">
              <w:rPr>
                <w:rFonts w:ascii="Arial" w:hAnsi="Arial" w:cs="Arial"/>
                <w:sz w:val="20"/>
                <w:szCs w:val="20"/>
              </w:rPr>
              <w:t>9</w:t>
            </w:r>
            <w:r w:rsidR="003D7B91" w:rsidRPr="001A3E51">
              <w:rPr>
                <w:rFonts w:ascii="Arial" w:hAnsi="Arial" w:cs="Arial"/>
                <w:sz w:val="20"/>
                <w:szCs w:val="20"/>
              </w:rPr>
              <w:tab/>
            </w:r>
            <w:r w:rsidR="004279A1" w:rsidRPr="001A3E51">
              <w:rPr>
                <w:rFonts w:ascii="Arial" w:hAnsi="Arial" w:cs="Arial"/>
                <w:sz w:val="20"/>
                <w:szCs w:val="20"/>
              </w:rPr>
              <w:t>Deposit</w:t>
            </w:r>
            <w:r w:rsidR="00671808">
              <w:rPr>
                <w:rFonts w:ascii="Arial" w:hAnsi="Arial" w:cs="Browallia New"/>
                <w:sz w:val="20"/>
                <w:szCs w:val="25"/>
              </w:rPr>
              <w:t>s</w:t>
            </w:r>
            <w:r w:rsidR="004279A1" w:rsidRPr="001A3E51">
              <w:rPr>
                <w:rFonts w:ascii="Arial" w:hAnsi="Arial" w:cs="Arial"/>
                <w:sz w:val="20"/>
                <w:szCs w:val="20"/>
              </w:rPr>
              <w:t xml:space="preserve"> at financial institutions used as collateral</w:t>
            </w:r>
          </w:p>
        </w:tc>
      </w:tr>
    </w:tbl>
    <w:p w:rsidR="00F63A89" w:rsidRPr="001A3E51" w:rsidRDefault="00F63A89" w:rsidP="007554A0">
      <w:pPr>
        <w:spacing w:line="240" w:lineRule="auto"/>
        <w:jc w:val="thaiDistribute"/>
        <w:rPr>
          <w:rFonts w:eastAsia="Arial Unicode MS" w:cs="Arial"/>
          <w:b/>
          <w:bCs/>
          <w:color w:val="C00000"/>
        </w:rPr>
      </w:pPr>
    </w:p>
    <w:p w:rsidR="00924011" w:rsidRPr="001A3E51" w:rsidRDefault="00924011" w:rsidP="007554A0">
      <w:pPr>
        <w:spacing w:line="240" w:lineRule="auto"/>
        <w:jc w:val="thaiDistribute"/>
        <w:rPr>
          <w:rFonts w:cs="Arial"/>
        </w:rPr>
      </w:pPr>
      <w:r w:rsidRPr="001A3E51">
        <w:rPr>
          <w:rFonts w:cs="Arial"/>
        </w:rPr>
        <w:t>As</w:t>
      </w:r>
      <w:r w:rsidR="000D52FE" w:rsidRPr="001A3E51">
        <w:rPr>
          <w:rFonts w:cs="Arial"/>
        </w:rPr>
        <w:t xml:space="preserve"> at </w:t>
      </w:r>
      <w:r w:rsidR="00EA4C1C" w:rsidRPr="001A3E51">
        <w:rPr>
          <w:rFonts w:cs="Arial"/>
        </w:rPr>
        <w:t xml:space="preserve">30 </w:t>
      </w:r>
      <w:r w:rsidR="005E2EDE">
        <w:rPr>
          <w:rFonts w:cs="Arial"/>
        </w:rPr>
        <w:t>September</w:t>
      </w:r>
      <w:r w:rsidR="000D52FE" w:rsidRPr="001A3E51">
        <w:rPr>
          <w:rFonts w:cs="Arial"/>
        </w:rPr>
        <w:t xml:space="preserve"> 2019, deposits at </w:t>
      </w:r>
      <w:r w:rsidRPr="001A3E51">
        <w:rPr>
          <w:rFonts w:cs="Arial"/>
        </w:rPr>
        <w:t>financial institution</w:t>
      </w:r>
      <w:r w:rsidR="000D52FE" w:rsidRPr="001A3E51">
        <w:rPr>
          <w:rFonts w:cs="Arial"/>
        </w:rPr>
        <w:t>s</w:t>
      </w:r>
      <w:r w:rsidRPr="001A3E51">
        <w:rPr>
          <w:rFonts w:cs="Arial"/>
        </w:rPr>
        <w:t xml:space="preserve"> used as short-term collateral represented deposits in savings accounts of the Group amounting to Baht </w:t>
      </w:r>
      <w:r w:rsidR="002D7049" w:rsidRPr="002D7049">
        <w:rPr>
          <w:rFonts w:cs="Arial"/>
        </w:rPr>
        <w:t xml:space="preserve">254 </w:t>
      </w:r>
      <w:r w:rsidRPr="001A3E51">
        <w:rPr>
          <w:rFonts w:cs="Arial"/>
        </w:rPr>
        <w:t xml:space="preserve">million (as at 31 December 2018: Baht 340 million) which have been pledged as collateral for its long-term loans from financial institutions for the purpose of repayment of principal in the next period as described in Note 15. </w:t>
      </w:r>
    </w:p>
    <w:p w:rsidR="00924011" w:rsidRPr="001A3E51" w:rsidRDefault="00924011" w:rsidP="007554A0">
      <w:pPr>
        <w:spacing w:line="240" w:lineRule="auto"/>
        <w:jc w:val="thaiDistribute"/>
        <w:rPr>
          <w:rFonts w:cs="Arial"/>
        </w:rPr>
      </w:pPr>
    </w:p>
    <w:p w:rsidR="00B4241D" w:rsidRPr="001A3E51" w:rsidRDefault="00924011" w:rsidP="007554A0">
      <w:pPr>
        <w:spacing w:line="240" w:lineRule="auto"/>
        <w:jc w:val="thaiDistribute"/>
        <w:rPr>
          <w:rFonts w:cs="Arial"/>
        </w:rPr>
      </w:pPr>
      <w:r w:rsidRPr="001A3E51">
        <w:rPr>
          <w:rFonts w:cs="Arial"/>
        </w:rPr>
        <w:t xml:space="preserve">As at </w:t>
      </w:r>
      <w:r w:rsidR="00EA4C1C" w:rsidRPr="001A3E51">
        <w:rPr>
          <w:rFonts w:cs="Arial"/>
        </w:rPr>
        <w:t xml:space="preserve">30 </w:t>
      </w:r>
      <w:r w:rsidR="005E2EDE">
        <w:rPr>
          <w:rFonts w:cs="Arial"/>
        </w:rPr>
        <w:t>September</w:t>
      </w:r>
      <w:r w:rsidR="00574B2B" w:rsidRPr="001A3E51">
        <w:rPr>
          <w:rFonts w:cs="Arial"/>
        </w:rPr>
        <w:t xml:space="preserve"> 2019</w:t>
      </w:r>
      <w:r w:rsidRPr="001A3E51">
        <w:rPr>
          <w:rFonts w:cs="Arial"/>
        </w:rPr>
        <w:t>, deposit</w:t>
      </w:r>
      <w:r w:rsidR="009118BE">
        <w:rPr>
          <w:rFonts w:cs="Arial"/>
        </w:rPr>
        <w:t>s</w:t>
      </w:r>
      <w:r w:rsidRPr="001A3E51">
        <w:rPr>
          <w:rFonts w:cs="Arial"/>
        </w:rPr>
        <w:t xml:space="preserve"> at a financial institution used as long-term collateral represented deposit in savings accounts which is pledged as collateral with a financial institution for forward contract of the Group with a financial institution.</w:t>
      </w:r>
    </w:p>
    <w:p w:rsidR="000B0CA5" w:rsidRPr="001A3E51" w:rsidRDefault="000B0CA5" w:rsidP="007554A0">
      <w:pPr>
        <w:spacing w:line="240" w:lineRule="auto"/>
        <w:rPr>
          <w:rFonts w:eastAsia="Arial Unicode MS" w:cs="Arial"/>
          <w:b/>
          <w:bCs/>
        </w:rPr>
      </w:pPr>
    </w:p>
    <w:p w:rsidR="00F63A89" w:rsidRPr="001A3E51" w:rsidRDefault="00F63A89" w:rsidP="007554A0">
      <w:pPr>
        <w:spacing w:line="240" w:lineRule="auto"/>
        <w:rPr>
          <w:rFonts w:eastAsia="Arial Unicode MS" w:cs="Arial"/>
          <w:b/>
          <w:bCs/>
          <w:color w:val="C00000"/>
        </w:rPr>
      </w:pPr>
    </w:p>
    <w:tbl>
      <w:tblPr>
        <w:tblW w:w="9461" w:type="dxa"/>
        <w:tblInd w:w="108" w:type="dxa"/>
        <w:shd w:val="clear" w:color="auto" w:fill="FFA543"/>
        <w:tblLook w:val="04A0" w:firstRow="1" w:lastRow="0" w:firstColumn="1" w:lastColumn="0" w:noHBand="0" w:noVBand="1"/>
      </w:tblPr>
      <w:tblGrid>
        <w:gridCol w:w="9461"/>
      </w:tblGrid>
      <w:tr w:rsidR="00A04B81" w:rsidRPr="001A3E51" w:rsidTr="003D29C5">
        <w:trPr>
          <w:trHeight w:val="386"/>
        </w:trPr>
        <w:tc>
          <w:tcPr>
            <w:tcW w:w="9461" w:type="dxa"/>
            <w:shd w:val="clear" w:color="auto" w:fill="FFA543"/>
            <w:vAlign w:val="center"/>
          </w:tcPr>
          <w:p w:rsidR="00A04B81" w:rsidRPr="001A3E51" w:rsidRDefault="001432AD" w:rsidP="007554A0">
            <w:pPr>
              <w:pStyle w:val="Heading"/>
              <w:ind w:left="504"/>
              <w:rPr>
                <w:rFonts w:ascii="Arial" w:hAnsi="Arial" w:cs="Arial"/>
                <w:sz w:val="20"/>
                <w:szCs w:val="20"/>
                <w:cs/>
              </w:rPr>
            </w:pPr>
            <w:r w:rsidRPr="001A3E51">
              <w:rPr>
                <w:rFonts w:ascii="Arial" w:hAnsi="Arial" w:cs="Arial"/>
                <w:sz w:val="20"/>
                <w:szCs w:val="20"/>
              </w:rPr>
              <w:t>10</w:t>
            </w:r>
            <w:r w:rsidR="00A04B81" w:rsidRPr="001A3E51">
              <w:rPr>
                <w:rFonts w:ascii="Arial" w:hAnsi="Arial" w:cs="Arial"/>
                <w:sz w:val="20"/>
                <w:szCs w:val="20"/>
              </w:rPr>
              <w:tab/>
              <w:t>Trade re</w:t>
            </w:r>
            <w:r w:rsidR="003D7B91" w:rsidRPr="001A3E51">
              <w:rPr>
                <w:rFonts w:ascii="Arial" w:hAnsi="Arial" w:cs="Arial"/>
                <w:sz w:val="20"/>
                <w:szCs w:val="20"/>
              </w:rPr>
              <w:t xml:space="preserve">ceivables, </w:t>
            </w:r>
            <w:r w:rsidR="00A04B81" w:rsidRPr="001A3E51">
              <w:rPr>
                <w:rFonts w:ascii="Arial" w:hAnsi="Arial" w:cs="Arial"/>
                <w:sz w:val="20"/>
                <w:szCs w:val="20"/>
              </w:rPr>
              <w:t>net</w:t>
            </w:r>
          </w:p>
        </w:tc>
      </w:tr>
    </w:tbl>
    <w:p w:rsidR="00A04B81" w:rsidRPr="001A3E51" w:rsidRDefault="00A04B81" w:rsidP="007554A0">
      <w:pPr>
        <w:spacing w:line="240" w:lineRule="auto"/>
        <w:ind w:left="540" w:hanging="540"/>
        <w:jc w:val="both"/>
        <w:rPr>
          <w:rFonts w:eastAsia="Arial Unicode MS" w:cs="Arial"/>
        </w:rPr>
      </w:pPr>
    </w:p>
    <w:tbl>
      <w:tblPr>
        <w:tblW w:w="9443" w:type="dxa"/>
        <w:tblInd w:w="108" w:type="dxa"/>
        <w:tblBorders>
          <w:top w:val="single" w:sz="4" w:space="0" w:color="auto"/>
          <w:bottom w:val="single" w:sz="4" w:space="0" w:color="auto"/>
        </w:tblBorders>
        <w:tblLayout w:type="fixed"/>
        <w:tblLook w:val="0000" w:firstRow="0" w:lastRow="0" w:firstColumn="0" w:lastColumn="0" w:noHBand="0" w:noVBand="0"/>
      </w:tblPr>
      <w:tblGrid>
        <w:gridCol w:w="3557"/>
        <w:gridCol w:w="1584"/>
        <w:gridCol w:w="1386"/>
        <w:gridCol w:w="1530"/>
        <w:gridCol w:w="1380"/>
        <w:gridCol w:w="6"/>
      </w:tblGrid>
      <w:tr w:rsidR="00D26333" w:rsidRPr="007C2CDE" w:rsidTr="003D6E3A">
        <w:trPr>
          <w:gridAfter w:val="1"/>
          <w:wAfter w:w="6" w:type="dxa"/>
        </w:trPr>
        <w:tc>
          <w:tcPr>
            <w:tcW w:w="3557" w:type="dxa"/>
            <w:tcBorders>
              <w:top w:val="nil"/>
              <w:bottom w:val="nil"/>
            </w:tcBorders>
            <w:shd w:val="clear" w:color="auto" w:fill="auto"/>
          </w:tcPr>
          <w:p w:rsidR="00D26333" w:rsidRPr="007C2CDE" w:rsidRDefault="00D26333" w:rsidP="0058682D">
            <w:pPr>
              <w:spacing w:line="240" w:lineRule="auto"/>
              <w:ind w:left="-101" w:right="-72"/>
              <w:rPr>
                <w:rFonts w:eastAsia="Arial Unicode MS" w:cs="Arial"/>
                <w:b/>
                <w:bCs/>
              </w:rPr>
            </w:pPr>
          </w:p>
        </w:tc>
        <w:tc>
          <w:tcPr>
            <w:tcW w:w="2970" w:type="dxa"/>
            <w:gridSpan w:val="2"/>
            <w:tcBorders>
              <w:top w:val="single" w:sz="4" w:space="0" w:color="auto"/>
              <w:bottom w:val="single" w:sz="4" w:space="0" w:color="auto"/>
            </w:tcBorders>
            <w:shd w:val="clear" w:color="auto" w:fill="auto"/>
          </w:tcPr>
          <w:p w:rsidR="003A2379" w:rsidRPr="007C2CDE" w:rsidRDefault="00D26333" w:rsidP="007C2CDE">
            <w:pPr>
              <w:spacing w:line="240" w:lineRule="auto"/>
              <w:ind w:right="-72"/>
              <w:jc w:val="right"/>
              <w:rPr>
                <w:rFonts w:eastAsia="Arial Unicode MS" w:cs="Arial"/>
                <w:b/>
                <w:bCs/>
              </w:rPr>
            </w:pPr>
            <w:r w:rsidRPr="007C2CDE">
              <w:rPr>
                <w:rFonts w:eastAsia="Arial Unicode MS" w:cs="Arial"/>
                <w:b/>
                <w:bCs/>
              </w:rPr>
              <w:t>Consolidated</w:t>
            </w:r>
            <w:r w:rsidR="003A2379" w:rsidRPr="007C2CDE">
              <w:rPr>
                <w:rFonts w:eastAsia="Arial Unicode MS" w:cs="Arial"/>
                <w:b/>
                <w:bCs/>
              </w:rPr>
              <w:t xml:space="preserve"> </w:t>
            </w:r>
          </w:p>
          <w:p w:rsidR="00D26333" w:rsidRPr="007C2CDE" w:rsidRDefault="003A2379" w:rsidP="007C2CDE">
            <w:pPr>
              <w:spacing w:line="240" w:lineRule="auto"/>
              <w:ind w:right="-72"/>
              <w:jc w:val="right"/>
              <w:rPr>
                <w:rFonts w:eastAsia="Arial Unicode MS" w:cs="Arial"/>
                <w:b/>
                <w:bCs/>
              </w:rPr>
            </w:pPr>
            <w:r w:rsidRPr="007C2CDE">
              <w:rPr>
                <w:rFonts w:eastAsia="Arial Unicode MS" w:cs="Arial"/>
                <w:b/>
                <w:bCs/>
              </w:rPr>
              <w:t>financial information</w:t>
            </w:r>
          </w:p>
        </w:tc>
        <w:tc>
          <w:tcPr>
            <w:tcW w:w="2910" w:type="dxa"/>
            <w:gridSpan w:val="2"/>
            <w:tcBorders>
              <w:top w:val="single" w:sz="4" w:space="0" w:color="auto"/>
              <w:bottom w:val="single" w:sz="4" w:space="0" w:color="auto"/>
            </w:tcBorders>
            <w:shd w:val="clear" w:color="auto" w:fill="auto"/>
          </w:tcPr>
          <w:p w:rsidR="003A2379" w:rsidRPr="007C2CDE" w:rsidRDefault="00535885" w:rsidP="007C2CDE">
            <w:pPr>
              <w:spacing w:line="240" w:lineRule="auto"/>
              <w:ind w:right="-72"/>
              <w:jc w:val="right"/>
              <w:rPr>
                <w:rFonts w:eastAsia="Arial Unicode MS" w:cs="Arial"/>
                <w:b/>
                <w:bCs/>
              </w:rPr>
            </w:pPr>
            <w:r w:rsidRPr="007C2CDE">
              <w:rPr>
                <w:rFonts w:eastAsia="Arial Unicode MS" w:cs="Arial"/>
                <w:b/>
                <w:bCs/>
              </w:rPr>
              <w:t>Separate</w:t>
            </w:r>
            <w:r w:rsidR="003A2379" w:rsidRPr="007C2CDE">
              <w:rPr>
                <w:rFonts w:eastAsia="Arial Unicode MS" w:cs="Arial"/>
                <w:b/>
                <w:bCs/>
              </w:rPr>
              <w:t xml:space="preserve"> </w:t>
            </w:r>
          </w:p>
          <w:p w:rsidR="00D26333" w:rsidRPr="007C2CDE" w:rsidRDefault="003A2379" w:rsidP="007C2CDE">
            <w:pPr>
              <w:spacing w:line="240" w:lineRule="auto"/>
              <w:ind w:right="-72"/>
              <w:jc w:val="right"/>
              <w:rPr>
                <w:rFonts w:eastAsia="Arial Unicode MS" w:cs="Arial"/>
                <w:b/>
                <w:bCs/>
              </w:rPr>
            </w:pPr>
            <w:r w:rsidRPr="007C2CDE">
              <w:rPr>
                <w:rFonts w:eastAsia="Arial Unicode MS" w:cs="Arial"/>
                <w:b/>
                <w:bCs/>
              </w:rPr>
              <w:t>financial information</w:t>
            </w:r>
          </w:p>
        </w:tc>
      </w:tr>
      <w:tr w:rsidR="001A3E51" w:rsidRPr="007C2CDE" w:rsidTr="003D6E3A">
        <w:tc>
          <w:tcPr>
            <w:tcW w:w="3557" w:type="dxa"/>
            <w:tcBorders>
              <w:top w:val="nil"/>
              <w:bottom w:val="nil"/>
            </w:tcBorders>
            <w:shd w:val="clear" w:color="auto" w:fill="auto"/>
          </w:tcPr>
          <w:p w:rsidR="001A3E51" w:rsidRPr="007C2CDE" w:rsidRDefault="001A3E51" w:rsidP="0058682D">
            <w:pPr>
              <w:spacing w:line="240" w:lineRule="auto"/>
              <w:ind w:left="-101" w:right="-72"/>
              <w:rPr>
                <w:rFonts w:eastAsia="Arial Unicode MS" w:cs="Arial"/>
                <w:b/>
                <w:bCs/>
              </w:rPr>
            </w:pPr>
            <w:r w:rsidRPr="007C2CDE">
              <w:rPr>
                <w:rFonts w:eastAsia="Arial Unicode MS" w:cs="Arial"/>
                <w:b/>
                <w:bCs/>
              </w:rPr>
              <w:t>As at</w:t>
            </w:r>
          </w:p>
        </w:tc>
        <w:tc>
          <w:tcPr>
            <w:tcW w:w="1584" w:type="dxa"/>
            <w:tcBorders>
              <w:top w:val="single" w:sz="4" w:space="0" w:color="auto"/>
              <w:bottom w:val="nil"/>
            </w:tcBorders>
            <w:shd w:val="clear" w:color="auto" w:fill="auto"/>
          </w:tcPr>
          <w:p w:rsidR="001A3E51" w:rsidRPr="007C2CDE" w:rsidRDefault="005E2EDE" w:rsidP="007C2CDE">
            <w:pPr>
              <w:spacing w:line="240" w:lineRule="auto"/>
              <w:ind w:right="-72"/>
              <w:jc w:val="right"/>
              <w:rPr>
                <w:rFonts w:eastAsia="Arial Unicode MS" w:cs="Arial"/>
                <w:b/>
                <w:bCs/>
              </w:rPr>
            </w:pPr>
            <w:r w:rsidRPr="007C2CDE">
              <w:rPr>
                <w:rFonts w:eastAsia="Arial Unicode MS" w:cs="Arial"/>
                <w:b/>
                <w:bCs/>
              </w:rPr>
              <w:t>30 September</w:t>
            </w:r>
          </w:p>
          <w:p w:rsidR="001A3E51" w:rsidRPr="007C2CDE" w:rsidRDefault="001A3E51" w:rsidP="007C2CDE">
            <w:pPr>
              <w:spacing w:line="240" w:lineRule="auto"/>
              <w:ind w:right="-72"/>
              <w:jc w:val="right"/>
              <w:rPr>
                <w:rFonts w:eastAsia="Arial Unicode MS" w:cs="Arial"/>
                <w:b/>
                <w:bCs/>
              </w:rPr>
            </w:pPr>
            <w:r w:rsidRPr="007C2CDE">
              <w:rPr>
                <w:rFonts w:eastAsia="Arial Unicode MS" w:cs="Arial"/>
                <w:b/>
                <w:bCs/>
              </w:rPr>
              <w:t>2019</w:t>
            </w:r>
          </w:p>
        </w:tc>
        <w:tc>
          <w:tcPr>
            <w:tcW w:w="1386" w:type="dxa"/>
            <w:tcBorders>
              <w:top w:val="single" w:sz="4" w:space="0" w:color="auto"/>
              <w:bottom w:val="nil"/>
            </w:tcBorders>
            <w:shd w:val="clear" w:color="auto" w:fill="auto"/>
          </w:tcPr>
          <w:p w:rsidR="001A3E51" w:rsidRPr="007C2CDE" w:rsidRDefault="001A3E51" w:rsidP="007C2CDE">
            <w:pPr>
              <w:spacing w:line="240" w:lineRule="auto"/>
              <w:ind w:right="-72"/>
              <w:jc w:val="right"/>
              <w:rPr>
                <w:rFonts w:eastAsia="Arial Unicode MS" w:cs="Arial"/>
                <w:b/>
                <w:bCs/>
              </w:rPr>
            </w:pPr>
            <w:r w:rsidRPr="007C2CDE">
              <w:rPr>
                <w:rFonts w:eastAsia="Arial Unicode MS" w:cs="Arial"/>
                <w:b/>
                <w:bCs/>
                <w:spacing w:val="-4"/>
              </w:rPr>
              <w:t>31 Decembe</w:t>
            </w:r>
            <w:r w:rsidRPr="007C2CDE">
              <w:rPr>
                <w:rFonts w:eastAsia="Arial Unicode MS" w:cs="Arial"/>
                <w:b/>
                <w:bCs/>
              </w:rPr>
              <w:t>r</w:t>
            </w:r>
          </w:p>
          <w:p w:rsidR="001A3E51" w:rsidRPr="007C2CDE" w:rsidRDefault="001A3E51" w:rsidP="007C2CDE">
            <w:pPr>
              <w:spacing w:line="240" w:lineRule="auto"/>
              <w:ind w:right="-72"/>
              <w:jc w:val="right"/>
              <w:rPr>
                <w:rFonts w:eastAsia="Arial Unicode MS" w:cs="Arial"/>
                <w:b/>
                <w:bCs/>
              </w:rPr>
            </w:pPr>
            <w:r w:rsidRPr="007C2CDE">
              <w:rPr>
                <w:rFonts w:eastAsia="Arial Unicode MS" w:cs="Arial"/>
                <w:b/>
                <w:bCs/>
              </w:rPr>
              <w:t>2018</w:t>
            </w:r>
          </w:p>
        </w:tc>
        <w:tc>
          <w:tcPr>
            <w:tcW w:w="1530" w:type="dxa"/>
            <w:tcBorders>
              <w:top w:val="single" w:sz="4" w:space="0" w:color="auto"/>
              <w:bottom w:val="nil"/>
            </w:tcBorders>
            <w:shd w:val="clear" w:color="auto" w:fill="auto"/>
          </w:tcPr>
          <w:p w:rsidR="001A3E51" w:rsidRPr="007C2CDE" w:rsidRDefault="005E2EDE" w:rsidP="007C2CDE">
            <w:pPr>
              <w:spacing w:line="240" w:lineRule="auto"/>
              <w:ind w:right="-72"/>
              <w:jc w:val="right"/>
              <w:rPr>
                <w:rFonts w:eastAsia="Arial Unicode MS" w:cs="Arial"/>
                <w:b/>
                <w:bCs/>
              </w:rPr>
            </w:pPr>
            <w:r w:rsidRPr="007C2CDE">
              <w:rPr>
                <w:rFonts w:eastAsia="Arial Unicode MS" w:cs="Arial"/>
                <w:b/>
                <w:bCs/>
              </w:rPr>
              <w:t>30 September</w:t>
            </w:r>
          </w:p>
          <w:p w:rsidR="001A3E51" w:rsidRPr="007C2CDE" w:rsidRDefault="001A3E51" w:rsidP="007C2CDE">
            <w:pPr>
              <w:spacing w:line="240" w:lineRule="auto"/>
              <w:ind w:right="-72"/>
              <w:jc w:val="right"/>
              <w:rPr>
                <w:rFonts w:eastAsia="Arial Unicode MS" w:cs="Arial"/>
                <w:b/>
                <w:bCs/>
              </w:rPr>
            </w:pPr>
            <w:r w:rsidRPr="007C2CDE">
              <w:rPr>
                <w:rFonts w:eastAsia="Arial Unicode MS" w:cs="Arial"/>
                <w:b/>
                <w:bCs/>
              </w:rPr>
              <w:t>2019</w:t>
            </w:r>
          </w:p>
        </w:tc>
        <w:tc>
          <w:tcPr>
            <w:tcW w:w="1386" w:type="dxa"/>
            <w:gridSpan w:val="2"/>
            <w:tcBorders>
              <w:top w:val="single" w:sz="4" w:space="0" w:color="auto"/>
              <w:bottom w:val="nil"/>
            </w:tcBorders>
            <w:shd w:val="clear" w:color="auto" w:fill="auto"/>
          </w:tcPr>
          <w:p w:rsidR="001A3E51" w:rsidRPr="007C2CDE" w:rsidRDefault="001A3E51" w:rsidP="007C2CDE">
            <w:pPr>
              <w:spacing w:line="240" w:lineRule="auto"/>
              <w:ind w:right="-72"/>
              <w:jc w:val="right"/>
              <w:rPr>
                <w:rFonts w:eastAsia="Arial Unicode MS" w:cs="Arial"/>
                <w:b/>
                <w:bCs/>
              </w:rPr>
            </w:pPr>
            <w:r w:rsidRPr="007C2CDE">
              <w:rPr>
                <w:rFonts w:eastAsia="Arial Unicode MS" w:cs="Arial"/>
                <w:b/>
                <w:bCs/>
                <w:spacing w:val="-4"/>
              </w:rPr>
              <w:t>31 Decembe</w:t>
            </w:r>
            <w:r w:rsidRPr="007C2CDE">
              <w:rPr>
                <w:rFonts w:eastAsia="Arial Unicode MS" w:cs="Arial"/>
                <w:b/>
                <w:bCs/>
              </w:rPr>
              <w:t>r</w:t>
            </w:r>
          </w:p>
          <w:p w:rsidR="001A3E51" w:rsidRPr="007C2CDE" w:rsidRDefault="001A3E51" w:rsidP="007C2CDE">
            <w:pPr>
              <w:spacing w:line="240" w:lineRule="auto"/>
              <w:ind w:right="-72"/>
              <w:jc w:val="right"/>
              <w:rPr>
                <w:rFonts w:eastAsia="Arial Unicode MS" w:cs="Arial"/>
                <w:b/>
                <w:bCs/>
              </w:rPr>
            </w:pPr>
            <w:r w:rsidRPr="007C2CDE">
              <w:rPr>
                <w:rFonts w:eastAsia="Arial Unicode MS" w:cs="Arial"/>
                <w:b/>
                <w:bCs/>
              </w:rPr>
              <w:t>2018</w:t>
            </w:r>
          </w:p>
        </w:tc>
      </w:tr>
      <w:tr w:rsidR="001A3E51" w:rsidRPr="007C2CDE" w:rsidTr="003D6E3A">
        <w:tc>
          <w:tcPr>
            <w:tcW w:w="3557" w:type="dxa"/>
            <w:tcBorders>
              <w:top w:val="nil"/>
              <w:bottom w:val="nil"/>
            </w:tcBorders>
            <w:shd w:val="clear" w:color="auto" w:fill="auto"/>
          </w:tcPr>
          <w:p w:rsidR="001A3E51" w:rsidRPr="007C2CDE" w:rsidRDefault="001A3E51" w:rsidP="0058682D">
            <w:pPr>
              <w:spacing w:line="240" w:lineRule="auto"/>
              <w:ind w:left="-101" w:right="-72"/>
              <w:rPr>
                <w:rFonts w:eastAsia="Arial Unicode MS" w:cs="Arial"/>
              </w:rPr>
            </w:pPr>
          </w:p>
        </w:tc>
        <w:tc>
          <w:tcPr>
            <w:tcW w:w="1584" w:type="dxa"/>
            <w:tcBorders>
              <w:top w:val="nil"/>
              <w:bottom w:val="single" w:sz="4" w:space="0" w:color="auto"/>
            </w:tcBorders>
            <w:shd w:val="clear" w:color="auto" w:fill="auto"/>
          </w:tcPr>
          <w:p w:rsidR="001A3E51" w:rsidRPr="007C2CDE" w:rsidRDefault="001A3E51" w:rsidP="007C2CDE">
            <w:pPr>
              <w:spacing w:line="240" w:lineRule="auto"/>
              <w:ind w:right="-72"/>
              <w:jc w:val="right"/>
              <w:rPr>
                <w:rFonts w:eastAsia="Arial Unicode MS" w:cs="Arial"/>
                <w:b/>
                <w:bCs/>
              </w:rPr>
            </w:pPr>
            <w:r w:rsidRPr="007C2CDE">
              <w:rPr>
                <w:rFonts w:eastAsia="Arial Unicode MS" w:cs="Arial"/>
                <w:b/>
                <w:bCs/>
              </w:rPr>
              <w:t>Baht’000</w:t>
            </w:r>
          </w:p>
        </w:tc>
        <w:tc>
          <w:tcPr>
            <w:tcW w:w="1386" w:type="dxa"/>
            <w:tcBorders>
              <w:top w:val="nil"/>
              <w:bottom w:val="single" w:sz="4" w:space="0" w:color="auto"/>
            </w:tcBorders>
            <w:shd w:val="clear" w:color="auto" w:fill="auto"/>
          </w:tcPr>
          <w:p w:rsidR="001A3E51" w:rsidRPr="007C2CDE" w:rsidRDefault="001A3E51" w:rsidP="007C2CDE">
            <w:pPr>
              <w:spacing w:line="240" w:lineRule="auto"/>
              <w:ind w:right="-72"/>
              <w:jc w:val="right"/>
              <w:rPr>
                <w:rFonts w:eastAsia="Arial Unicode MS" w:cs="Arial"/>
                <w:b/>
                <w:bCs/>
              </w:rPr>
            </w:pPr>
            <w:r w:rsidRPr="007C2CDE">
              <w:rPr>
                <w:rFonts w:eastAsia="Arial Unicode MS" w:cs="Arial"/>
                <w:b/>
                <w:bCs/>
              </w:rPr>
              <w:t>Baht’000</w:t>
            </w:r>
          </w:p>
        </w:tc>
        <w:tc>
          <w:tcPr>
            <w:tcW w:w="1530" w:type="dxa"/>
            <w:tcBorders>
              <w:top w:val="nil"/>
              <w:bottom w:val="single" w:sz="4" w:space="0" w:color="auto"/>
            </w:tcBorders>
            <w:shd w:val="clear" w:color="auto" w:fill="auto"/>
          </w:tcPr>
          <w:p w:rsidR="001A3E51" w:rsidRPr="007C2CDE" w:rsidRDefault="001A3E51" w:rsidP="007C2CDE">
            <w:pPr>
              <w:spacing w:line="240" w:lineRule="auto"/>
              <w:ind w:right="-72"/>
              <w:jc w:val="right"/>
              <w:rPr>
                <w:rFonts w:eastAsia="Arial Unicode MS" w:cs="Arial"/>
                <w:b/>
                <w:bCs/>
              </w:rPr>
            </w:pPr>
            <w:r w:rsidRPr="007C2CDE">
              <w:rPr>
                <w:rFonts w:eastAsia="Arial Unicode MS" w:cs="Arial"/>
                <w:b/>
                <w:bCs/>
              </w:rPr>
              <w:t>Baht’000</w:t>
            </w:r>
          </w:p>
        </w:tc>
        <w:tc>
          <w:tcPr>
            <w:tcW w:w="1386" w:type="dxa"/>
            <w:gridSpan w:val="2"/>
            <w:tcBorders>
              <w:top w:val="nil"/>
              <w:bottom w:val="single" w:sz="4" w:space="0" w:color="auto"/>
            </w:tcBorders>
            <w:shd w:val="clear" w:color="auto" w:fill="auto"/>
          </w:tcPr>
          <w:p w:rsidR="001A3E51" w:rsidRPr="007C2CDE" w:rsidRDefault="001A3E51" w:rsidP="007C2CDE">
            <w:pPr>
              <w:spacing w:line="240" w:lineRule="auto"/>
              <w:ind w:right="-72"/>
              <w:jc w:val="right"/>
              <w:rPr>
                <w:rFonts w:eastAsia="Arial Unicode MS" w:cs="Arial"/>
                <w:b/>
                <w:bCs/>
              </w:rPr>
            </w:pPr>
            <w:r w:rsidRPr="007C2CDE">
              <w:rPr>
                <w:rFonts w:eastAsia="Arial Unicode MS" w:cs="Arial"/>
                <w:b/>
                <w:bCs/>
              </w:rPr>
              <w:t>Baht’000</w:t>
            </w:r>
          </w:p>
        </w:tc>
      </w:tr>
      <w:tr w:rsidR="001A3E51" w:rsidRPr="007C2CDE" w:rsidTr="003D6E3A">
        <w:tc>
          <w:tcPr>
            <w:tcW w:w="3557" w:type="dxa"/>
            <w:tcBorders>
              <w:top w:val="nil"/>
              <w:bottom w:val="nil"/>
            </w:tcBorders>
            <w:shd w:val="clear" w:color="auto" w:fill="auto"/>
          </w:tcPr>
          <w:p w:rsidR="001A3E51" w:rsidRPr="007C2CDE" w:rsidRDefault="001A3E51" w:rsidP="0058682D">
            <w:pPr>
              <w:spacing w:line="240" w:lineRule="auto"/>
              <w:ind w:left="-101" w:right="-72"/>
              <w:rPr>
                <w:rFonts w:eastAsia="Arial Unicode MS" w:cs="Arial"/>
                <w:b/>
                <w:bCs/>
              </w:rPr>
            </w:pPr>
          </w:p>
        </w:tc>
        <w:tc>
          <w:tcPr>
            <w:tcW w:w="1584" w:type="dxa"/>
            <w:tcBorders>
              <w:top w:val="single" w:sz="4" w:space="0" w:color="auto"/>
            </w:tcBorders>
            <w:shd w:val="clear" w:color="auto" w:fill="FAFAFA"/>
          </w:tcPr>
          <w:p w:rsidR="001A3E51" w:rsidRPr="007C2CDE" w:rsidRDefault="001A3E51" w:rsidP="007C2CDE">
            <w:pPr>
              <w:spacing w:line="240" w:lineRule="auto"/>
              <w:ind w:right="-72"/>
              <w:jc w:val="thaiDistribute"/>
              <w:rPr>
                <w:rFonts w:eastAsia="Arial Unicode MS" w:cs="Arial"/>
                <w:b/>
                <w:bCs/>
              </w:rPr>
            </w:pPr>
          </w:p>
        </w:tc>
        <w:tc>
          <w:tcPr>
            <w:tcW w:w="1386" w:type="dxa"/>
            <w:tcBorders>
              <w:top w:val="single" w:sz="4" w:space="0" w:color="auto"/>
            </w:tcBorders>
            <w:shd w:val="clear" w:color="auto" w:fill="auto"/>
          </w:tcPr>
          <w:p w:rsidR="001A3E51" w:rsidRPr="007C2CDE" w:rsidRDefault="001A3E51" w:rsidP="007C2CDE">
            <w:pPr>
              <w:spacing w:line="240" w:lineRule="auto"/>
              <w:ind w:right="-72"/>
              <w:jc w:val="thaiDistribute"/>
              <w:rPr>
                <w:rFonts w:eastAsia="Arial Unicode MS" w:cs="Arial"/>
                <w:b/>
                <w:bCs/>
              </w:rPr>
            </w:pPr>
          </w:p>
        </w:tc>
        <w:tc>
          <w:tcPr>
            <w:tcW w:w="1530" w:type="dxa"/>
            <w:tcBorders>
              <w:top w:val="single" w:sz="4" w:space="0" w:color="auto"/>
            </w:tcBorders>
            <w:shd w:val="clear" w:color="auto" w:fill="FAFAFA"/>
          </w:tcPr>
          <w:p w:rsidR="001A3E51" w:rsidRPr="007C2CDE" w:rsidRDefault="001A3E51" w:rsidP="007C2CDE">
            <w:pPr>
              <w:spacing w:line="240" w:lineRule="auto"/>
              <w:ind w:right="-72"/>
              <w:jc w:val="thaiDistribute"/>
              <w:rPr>
                <w:rFonts w:eastAsia="Arial Unicode MS" w:cs="Arial"/>
                <w:b/>
                <w:bCs/>
              </w:rPr>
            </w:pPr>
          </w:p>
        </w:tc>
        <w:tc>
          <w:tcPr>
            <w:tcW w:w="1386" w:type="dxa"/>
            <w:gridSpan w:val="2"/>
            <w:tcBorders>
              <w:top w:val="single" w:sz="4" w:space="0" w:color="auto"/>
            </w:tcBorders>
            <w:shd w:val="clear" w:color="auto" w:fill="auto"/>
          </w:tcPr>
          <w:p w:rsidR="001A3E51" w:rsidRPr="007C2CDE" w:rsidRDefault="001A3E51" w:rsidP="007C2CDE">
            <w:pPr>
              <w:spacing w:line="240" w:lineRule="auto"/>
              <w:ind w:right="-72"/>
              <w:jc w:val="thaiDistribute"/>
              <w:rPr>
                <w:rFonts w:eastAsia="Arial Unicode MS" w:cs="Arial"/>
                <w:b/>
                <w:bCs/>
              </w:rPr>
            </w:pPr>
          </w:p>
        </w:tc>
      </w:tr>
      <w:tr w:rsidR="00D64682" w:rsidRPr="007C2CDE" w:rsidTr="003D6E3A">
        <w:trPr>
          <w:trHeight w:val="70"/>
        </w:trPr>
        <w:tc>
          <w:tcPr>
            <w:tcW w:w="3557" w:type="dxa"/>
            <w:tcBorders>
              <w:top w:val="nil"/>
              <w:bottom w:val="nil"/>
            </w:tcBorders>
            <w:shd w:val="clear" w:color="auto" w:fill="auto"/>
            <w:vAlign w:val="bottom"/>
          </w:tcPr>
          <w:p w:rsidR="00D64682" w:rsidRPr="007C2CDE" w:rsidRDefault="00D64682" w:rsidP="0058682D">
            <w:pPr>
              <w:spacing w:line="240" w:lineRule="auto"/>
              <w:ind w:left="-101" w:right="-72"/>
              <w:rPr>
                <w:rFonts w:eastAsia="Arial Unicode MS" w:cs="Arial"/>
              </w:rPr>
            </w:pPr>
            <w:r w:rsidRPr="007C2CDE">
              <w:rPr>
                <w:rFonts w:eastAsia="Arial Unicode MS" w:cs="Arial"/>
              </w:rPr>
              <w:t>Trade receivables - related parties</w:t>
            </w:r>
          </w:p>
        </w:tc>
        <w:tc>
          <w:tcPr>
            <w:tcW w:w="1584" w:type="dxa"/>
            <w:shd w:val="clear" w:color="auto" w:fill="FAFAFA"/>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cs/>
                <w:lang w:eastAsia="th-TH"/>
              </w:rPr>
              <w:t>2</w:t>
            </w:r>
            <w:r w:rsidRPr="007C2CDE">
              <w:rPr>
                <w:rFonts w:eastAsia="Arial Unicode MS" w:cs="Arial"/>
                <w:snapToGrid w:val="0"/>
                <w:lang w:eastAsia="th-TH"/>
              </w:rPr>
              <w:t>,</w:t>
            </w:r>
            <w:r w:rsidRPr="007C2CDE">
              <w:rPr>
                <w:rFonts w:eastAsia="Arial Unicode MS" w:cs="Arial"/>
                <w:snapToGrid w:val="0"/>
                <w:cs/>
                <w:lang w:eastAsia="th-TH"/>
              </w:rPr>
              <w:t>152</w:t>
            </w:r>
            <w:r w:rsidRPr="007C2CDE">
              <w:rPr>
                <w:rFonts w:eastAsia="Arial Unicode MS" w:cs="Arial"/>
                <w:snapToGrid w:val="0"/>
                <w:lang w:eastAsia="th-TH"/>
              </w:rPr>
              <w:t>,</w:t>
            </w:r>
            <w:r w:rsidRPr="007C2CDE">
              <w:rPr>
                <w:rFonts w:eastAsia="Arial Unicode MS" w:cs="Arial"/>
                <w:snapToGrid w:val="0"/>
                <w:cs/>
                <w:lang w:eastAsia="th-TH"/>
              </w:rPr>
              <w:t>97</w:t>
            </w:r>
            <w:r w:rsidRPr="007C2CDE">
              <w:rPr>
                <w:rFonts w:eastAsia="Arial Unicode MS" w:cs="Arial"/>
                <w:snapToGrid w:val="0"/>
                <w:lang w:eastAsia="th-TH"/>
              </w:rPr>
              <w:t>8</w:t>
            </w:r>
          </w:p>
        </w:tc>
        <w:tc>
          <w:tcPr>
            <w:tcW w:w="1386" w:type="dxa"/>
            <w:tcBorders>
              <w:bottom w:val="nil"/>
            </w:tcBorders>
            <w:shd w:val="clear" w:color="auto" w:fill="auto"/>
            <w:vAlign w:val="bottom"/>
          </w:tcPr>
          <w:p w:rsidR="00D64682" w:rsidRPr="007C2CDE" w:rsidRDefault="00D64682" w:rsidP="007C2CDE">
            <w:pPr>
              <w:spacing w:line="240" w:lineRule="auto"/>
              <w:ind w:right="-72"/>
              <w:jc w:val="right"/>
              <w:rPr>
                <w:rFonts w:eastAsia="Arial Unicode MS" w:cs="Arial"/>
              </w:rPr>
            </w:pPr>
            <w:r w:rsidRPr="007C2CDE">
              <w:rPr>
                <w:rFonts w:eastAsia="Arial Unicode MS" w:cs="Arial"/>
              </w:rPr>
              <w:t>2,594,679</w:t>
            </w:r>
          </w:p>
        </w:tc>
        <w:tc>
          <w:tcPr>
            <w:tcW w:w="1530" w:type="dxa"/>
            <w:shd w:val="clear" w:color="auto" w:fill="FAFAFA"/>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1,134,012</w:t>
            </w:r>
          </w:p>
        </w:tc>
        <w:tc>
          <w:tcPr>
            <w:tcW w:w="1386" w:type="dxa"/>
            <w:gridSpan w:val="2"/>
            <w:tcBorders>
              <w:bottom w:val="nil"/>
            </w:tcBorders>
            <w:shd w:val="clear" w:color="auto" w:fill="auto"/>
            <w:vAlign w:val="bottom"/>
          </w:tcPr>
          <w:p w:rsidR="00D64682" w:rsidRPr="007C2CDE" w:rsidRDefault="00D64682" w:rsidP="007C2CDE">
            <w:pPr>
              <w:spacing w:line="240" w:lineRule="auto"/>
              <w:ind w:right="-72"/>
              <w:jc w:val="right"/>
              <w:rPr>
                <w:rFonts w:eastAsia="Arial Unicode MS" w:cs="Arial"/>
              </w:rPr>
            </w:pPr>
            <w:r w:rsidRPr="007C2CDE">
              <w:rPr>
                <w:rFonts w:eastAsia="Arial Unicode MS" w:cs="Arial"/>
              </w:rPr>
              <w:t>2,009,145</w:t>
            </w:r>
          </w:p>
        </w:tc>
      </w:tr>
      <w:tr w:rsidR="00D64682" w:rsidRPr="007C2CDE" w:rsidTr="003D6E3A">
        <w:trPr>
          <w:trHeight w:val="70"/>
        </w:trPr>
        <w:tc>
          <w:tcPr>
            <w:tcW w:w="3557" w:type="dxa"/>
            <w:tcBorders>
              <w:top w:val="nil"/>
              <w:bottom w:val="nil"/>
            </w:tcBorders>
            <w:shd w:val="clear" w:color="auto" w:fill="auto"/>
            <w:vAlign w:val="bottom"/>
          </w:tcPr>
          <w:p w:rsidR="00D64682" w:rsidRPr="007C2CDE" w:rsidRDefault="00D64682" w:rsidP="0058682D">
            <w:pPr>
              <w:spacing w:line="240" w:lineRule="auto"/>
              <w:ind w:left="-101" w:right="-72"/>
              <w:rPr>
                <w:rFonts w:eastAsia="Arial Unicode MS" w:cs="Arial"/>
                <w:u w:val="single"/>
              </w:rPr>
            </w:pPr>
            <w:r w:rsidRPr="007C2CDE">
              <w:rPr>
                <w:rFonts w:eastAsia="Arial Unicode MS" w:cs="Arial"/>
                <w:u w:val="single"/>
              </w:rPr>
              <w:t xml:space="preserve">Less </w:t>
            </w:r>
            <w:r w:rsidRPr="007C2CDE">
              <w:rPr>
                <w:rFonts w:eastAsia="Arial Unicode MS" w:cs="Arial"/>
              </w:rPr>
              <w:t xml:space="preserve"> </w:t>
            </w:r>
            <w:r w:rsidRPr="007C2CDE">
              <w:rPr>
                <w:rFonts w:cs="Arial"/>
              </w:rPr>
              <w:t>Provision for contract discount</w:t>
            </w:r>
          </w:p>
        </w:tc>
        <w:tc>
          <w:tcPr>
            <w:tcW w:w="1584" w:type="dxa"/>
            <w:tcBorders>
              <w:bottom w:val="single" w:sz="4" w:space="0" w:color="auto"/>
            </w:tcBorders>
            <w:shd w:val="clear" w:color="auto" w:fill="FAFAFA"/>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(20,050)</w:t>
            </w:r>
          </w:p>
        </w:tc>
        <w:tc>
          <w:tcPr>
            <w:tcW w:w="1386" w:type="dxa"/>
            <w:tcBorders>
              <w:top w:val="nil"/>
              <w:bottom w:val="single" w:sz="4" w:space="0" w:color="auto"/>
            </w:tcBorders>
            <w:shd w:val="clear" w:color="auto" w:fill="auto"/>
            <w:vAlign w:val="bottom"/>
          </w:tcPr>
          <w:p w:rsidR="00D64682" w:rsidRPr="007C2CDE" w:rsidRDefault="00D64682" w:rsidP="007C2CDE">
            <w:pPr>
              <w:spacing w:line="240" w:lineRule="auto"/>
              <w:ind w:right="-72"/>
              <w:jc w:val="right"/>
              <w:rPr>
                <w:rFonts w:eastAsia="Arial Unicode MS" w:cs="Arial"/>
              </w:rPr>
            </w:pPr>
            <w:r w:rsidRPr="007C2CDE">
              <w:rPr>
                <w:rFonts w:eastAsia="Arial Unicode MS" w:cs="Arial"/>
              </w:rPr>
              <w:t>-</w:t>
            </w:r>
          </w:p>
        </w:tc>
        <w:tc>
          <w:tcPr>
            <w:tcW w:w="1530" w:type="dxa"/>
            <w:tcBorders>
              <w:bottom w:val="single" w:sz="4" w:space="0" w:color="auto"/>
            </w:tcBorders>
            <w:shd w:val="clear" w:color="auto" w:fill="FAFAFA"/>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w:t>
            </w:r>
          </w:p>
        </w:tc>
        <w:tc>
          <w:tcPr>
            <w:tcW w:w="1386" w:type="dxa"/>
            <w:gridSpan w:val="2"/>
            <w:tcBorders>
              <w:top w:val="nil"/>
              <w:bottom w:val="single" w:sz="4" w:space="0" w:color="auto"/>
            </w:tcBorders>
            <w:shd w:val="clear" w:color="auto" w:fill="auto"/>
            <w:vAlign w:val="bottom"/>
          </w:tcPr>
          <w:p w:rsidR="00D64682" w:rsidRPr="007C2CDE" w:rsidRDefault="00D64682" w:rsidP="007C2CDE">
            <w:pPr>
              <w:spacing w:line="240" w:lineRule="auto"/>
              <w:ind w:right="-72"/>
              <w:jc w:val="right"/>
              <w:rPr>
                <w:rFonts w:eastAsia="Arial Unicode MS" w:cs="Arial"/>
              </w:rPr>
            </w:pPr>
            <w:r w:rsidRPr="007C2CDE">
              <w:rPr>
                <w:rFonts w:eastAsia="Arial Unicode MS" w:cs="Arial"/>
              </w:rPr>
              <w:t>-</w:t>
            </w:r>
          </w:p>
        </w:tc>
      </w:tr>
      <w:tr w:rsidR="00D64682" w:rsidRPr="007C2CDE" w:rsidTr="003D6E3A">
        <w:tc>
          <w:tcPr>
            <w:tcW w:w="3557" w:type="dxa"/>
            <w:tcBorders>
              <w:top w:val="nil"/>
              <w:bottom w:val="nil"/>
            </w:tcBorders>
            <w:shd w:val="clear" w:color="auto" w:fill="auto"/>
            <w:vAlign w:val="bottom"/>
          </w:tcPr>
          <w:p w:rsidR="00D64682" w:rsidRPr="007C2CDE" w:rsidRDefault="00D64682" w:rsidP="0058682D">
            <w:pPr>
              <w:spacing w:line="240" w:lineRule="auto"/>
              <w:ind w:left="-101" w:right="-72"/>
              <w:rPr>
                <w:rFonts w:eastAsia="Arial Unicode MS" w:cs="Arial"/>
                <w:u w:val="single"/>
              </w:rPr>
            </w:pPr>
          </w:p>
        </w:tc>
        <w:tc>
          <w:tcPr>
            <w:tcW w:w="1584" w:type="dxa"/>
            <w:tcBorders>
              <w:top w:val="single" w:sz="4" w:space="0" w:color="auto"/>
              <w:bottom w:val="nil"/>
            </w:tcBorders>
            <w:shd w:val="clear" w:color="auto" w:fill="FAFAFA"/>
            <w:vAlign w:val="bottom"/>
          </w:tcPr>
          <w:p w:rsidR="00D64682" w:rsidRPr="007C2CDE" w:rsidRDefault="00D64682" w:rsidP="007C2CDE">
            <w:pPr>
              <w:spacing w:line="240" w:lineRule="auto"/>
              <w:ind w:right="-72"/>
              <w:jc w:val="right"/>
              <w:rPr>
                <w:rFonts w:eastAsia="Arial Unicode MS" w:cs="Arial"/>
              </w:rPr>
            </w:pPr>
          </w:p>
        </w:tc>
        <w:tc>
          <w:tcPr>
            <w:tcW w:w="1386" w:type="dxa"/>
            <w:tcBorders>
              <w:top w:val="single" w:sz="4" w:space="0" w:color="auto"/>
              <w:bottom w:val="nil"/>
            </w:tcBorders>
            <w:shd w:val="clear" w:color="auto" w:fill="auto"/>
            <w:vAlign w:val="bottom"/>
          </w:tcPr>
          <w:p w:rsidR="00D64682" w:rsidRPr="007C2CDE" w:rsidRDefault="00D64682" w:rsidP="007C2CDE">
            <w:pPr>
              <w:spacing w:line="240" w:lineRule="auto"/>
              <w:ind w:right="-72"/>
              <w:jc w:val="right"/>
              <w:rPr>
                <w:rFonts w:eastAsia="Arial Unicode MS" w:cs="Arial"/>
              </w:rPr>
            </w:pPr>
          </w:p>
        </w:tc>
        <w:tc>
          <w:tcPr>
            <w:tcW w:w="1530" w:type="dxa"/>
            <w:tcBorders>
              <w:top w:val="single" w:sz="4" w:space="0" w:color="auto"/>
              <w:bottom w:val="nil"/>
            </w:tcBorders>
            <w:shd w:val="clear" w:color="auto" w:fill="FAFAFA"/>
            <w:vAlign w:val="bottom"/>
          </w:tcPr>
          <w:p w:rsidR="00D64682" w:rsidRPr="007C2CDE" w:rsidRDefault="00D64682" w:rsidP="007C2CDE">
            <w:pPr>
              <w:spacing w:line="240" w:lineRule="auto"/>
              <w:ind w:right="-72"/>
              <w:jc w:val="right"/>
              <w:rPr>
                <w:rFonts w:eastAsia="Arial Unicode MS" w:cs="Arial"/>
              </w:rPr>
            </w:pPr>
          </w:p>
        </w:tc>
        <w:tc>
          <w:tcPr>
            <w:tcW w:w="1386" w:type="dxa"/>
            <w:gridSpan w:val="2"/>
            <w:tcBorders>
              <w:top w:val="single" w:sz="4" w:space="0" w:color="auto"/>
              <w:bottom w:val="nil"/>
            </w:tcBorders>
            <w:shd w:val="clear" w:color="auto" w:fill="auto"/>
            <w:vAlign w:val="bottom"/>
          </w:tcPr>
          <w:p w:rsidR="00D64682" w:rsidRPr="007C2CDE" w:rsidRDefault="00D64682" w:rsidP="007C2CDE">
            <w:pPr>
              <w:spacing w:line="240" w:lineRule="auto"/>
              <w:ind w:right="-72"/>
              <w:jc w:val="right"/>
              <w:rPr>
                <w:rFonts w:eastAsia="Arial Unicode MS" w:cs="Arial"/>
              </w:rPr>
            </w:pPr>
          </w:p>
        </w:tc>
      </w:tr>
      <w:tr w:rsidR="00D64682" w:rsidRPr="007C2CDE" w:rsidTr="003D6E3A">
        <w:trPr>
          <w:trHeight w:val="171"/>
        </w:trPr>
        <w:tc>
          <w:tcPr>
            <w:tcW w:w="3557" w:type="dxa"/>
            <w:tcBorders>
              <w:top w:val="nil"/>
              <w:bottom w:val="nil"/>
            </w:tcBorders>
            <w:shd w:val="clear" w:color="auto" w:fill="auto"/>
            <w:vAlign w:val="bottom"/>
          </w:tcPr>
          <w:p w:rsidR="00D64682" w:rsidRPr="007C2CDE" w:rsidRDefault="00D64682" w:rsidP="0058682D">
            <w:pPr>
              <w:spacing w:line="240" w:lineRule="auto"/>
              <w:ind w:left="-101" w:right="-72"/>
              <w:rPr>
                <w:rFonts w:eastAsia="Arial Unicode MS" w:cs="Arial"/>
                <w:u w:val="single"/>
              </w:rPr>
            </w:pPr>
            <w:r w:rsidRPr="007C2CDE">
              <w:rPr>
                <w:rFonts w:eastAsia="Arial Unicode MS" w:cs="Arial"/>
              </w:rPr>
              <w:t>Trade receivables - related parties, net</w:t>
            </w:r>
          </w:p>
        </w:tc>
        <w:tc>
          <w:tcPr>
            <w:tcW w:w="1584" w:type="dxa"/>
            <w:tcBorders>
              <w:top w:val="nil"/>
              <w:bottom w:val="single" w:sz="4" w:space="0" w:color="auto"/>
            </w:tcBorders>
            <w:shd w:val="clear" w:color="auto" w:fill="FAFAFA"/>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2,132,928</w:t>
            </w:r>
          </w:p>
        </w:tc>
        <w:tc>
          <w:tcPr>
            <w:tcW w:w="1386" w:type="dxa"/>
            <w:tcBorders>
              <w:top w:val="nil"/>
              <w:bottom w:val="single" w:sz="4" w:space="0" w:color="auto"/>
            </w:tcBorders>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2,594,679</w:t>
            </w:r>
          </w:p>
        </w:tc>
        <w:tc>
          <w:tcPr>
            <w:tcW w:w="1530" w:type="dxa"/>
            <w:tcBorders>
              <w:top w:val="nil"/>
              <w:bottom w:val="single" w:sz="4" w:space="0" w:color="auto"/>
            </w:tcBorders>
            <w:shd w:val="clear" w:color="auto" w:fill="FAFAFA"/>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1,134,012</w:t>
            </w:r>
          </w:p>
        </w:tc>
        <w:tc>
          <w:tcPr>
            <w:tcW w:w="1386" w:type="dxa"/>
            <w:gridSpan w:val="2"/>
            <w:tcBorders>
              <w:top w:val="nil"/>
              <w:bottom w:val="single" w:sz="4" w:space="0" w:color="auto"/>
            </w:tcBorders>
            <w:vAlign w:val="bottom"/>
          </w:tcPr>
          <w:p w:rsidR="00D64682" w:rsidRPr="007C2CDE" w:rsidRDefault="00D64682" w:rsidP="007C2CDE">
            <w:pPr>
              <w:spacing w:line="240" w:lineRule="auto"/>
              <w:ind w:right="-72"/>
              <w:jc w:val="right"/>
              <w:rPr>
                <w:rFonts w:eastAsia="Arial Unicode MS" w:cs="Arial"/>
                <w:snapToGrid w:val="0"/>
                <w:cs/>
                <w:lang w:eastAsia="th-TH"/>
              </w:rPr>
            </w:pPr>
            <w:r w:rsidRPr="007C2CDE">
              <w:rPr>
                <w:rFonts w:eastAsia="Arial Unicode MS" w:cs="Arial"/>
                <w:snapToGrid w:val="0"/>
                <w:lang w:eastAsia="th-TH"/>
              </w:rPr>
              <w:t>2,009,145</w:t>
            </w:r>
          </w:p>
        </w:tc>
      </w:tr>
      <w:tr w:rsidR="00D64682" w:rsidRPr="007C2CDE" w:rsidTr="003D6E3A">
        <w:tc>
          <w:tcPr>
            <w:tcW w:w="3557" w:type="dxa"/>
            <w:tcBorders>
              <w:top w:val="nil"/>
              <w:bottom w:val="nil"/>
            </w:tcBorders>
            <w:shd w:val="clear" w:color="auto" w:fill="auto"/>
            <w:vAlign w:val="bottom"/>
          </w:tcPr>
          <w:p w:rsidR="00D64682" w:rsidRPr="007C2CDE" w:rsidRDefault="00D64682" w:rsidP="0058682D">
            <w:pPr>
              <w:spacing w:line="240" w:lineRule="auto"/>
              <w:ind w:left="-101" w:right="-72"/>
              <w:rPr>
                <w:rFonts w:eastAsia="Arial Unicode MS" w:cs="Arial"/>
                <w:u w:val="single"/>
              </w:rPr>
            </w:pPr>
          </w:p>
        </w:tc>
        <w:tc>
          <w:tcPr>
            <w:tcW w:w="1584" w:type="dxa"/>
            <w:tcBorders>
              <w:top w:val="single" w:sz="4" w:space="0" w:color="auto"/>
              <w:bottom w:val="nil"/>
            </w:tcBorders>
            <w:shd w:val="clear" w:color="auto" w:fill="FAFAFA"/>
            <w:vAlign w:val="bottom"/>
          </w:tcPr>
          <w:p w:rsidR="00D64682" w:rsidRPr="007C2CDE" w:rsidRDefault="00D64682" w:rsidP="007C2CDE">
            <w:pPr>
              <w:spacing w:line="240" w:lineRule="auto"/>
              <w:ind w:right="-72"/>
              <w:jc w:val="right"/>
              <w:rPr>
                <w:rFonts w:eastAsia="Arial Unicode MS" w:cs="Arial"/>
              </w:rPr>
            </w:pPr>
          </w:p>
        </w:tc>
        <w:tc>
          <w:tcPr>
            <w:tcW w:w="1386" w:type="dxa"/>
            <w:tcBorders>
              <w:top w:val="single" w:sz="4" w:space="0" w:color="auto"/>
              <w:bottom w:val="nil"/>
            </w:tcBorders>
            <w:shd w:val="clear" w:color="auto" w:fill="auto"/>
            <w:vAlign w:val="bottom"/>
          </w:tcPr>
          <w:p w:rsidR="00D64682" w:rsidRPr="007C2CDE" w:rsidRDefault="00D64682" w:rsidP="007C2CDE">
            <w:pPr>
              <w:spacing w:line="240" w:lineRule="auto"/>
              <w:ind w:right="-72"/>
              <w:jc w:val="right"/>
              <w:rPr>
                <w:rFonts w:eastAsia="Arial Unicode MS" w:cs="Arial"/>
              </w:rPr>
            </w:pPr>
          </w:p>
        </w:tc>
        <w:tc>
          <w:tcPr>
            <w:tcW w:w="1530" w:type="dxa"/>
            <w:tcBorders>
              <w:top w:val="single" w:sz="4" w:space="0" w:color="auto"/>
              <w:bottom w:val="nil"/>
            </w:tcBorders>
            <w:shd w:val="clear" w:color="auto" w:fill="FAFAFA"/>
            <w:vAlign w:val="bottom"/>
          </w:tcPr>
          <w:p w:rsidR="00D64682" w:rsidRPr="007C2CDE" w:rsidRDefault="00D64682" w:rsidP="007C2CDE">
            <w:pPr>
              <w:spacing w:line="240" w:lineRule="auto"/>
              <w:ind w:right="-72"/>
              <w:jc w:val="right"/>
              <w:rPr>
                <w:rFonts w:eastAsia="Arial Unicode MS" w:cs="Arial"/>
              </w:rPr>
            </w:pPr>
          </w:p>
        </w:tc>
        <w:tc>
          <w:tcPr>
            <w:tcW w:w="1386" w:type="dxa"/>
            <w:gridSpan w:val="2"/>
            <w:tcBorders>
              <w:top w:val="single" w:sz="4" w:space="0" w:color="auto"/>
              <w:bottom w:val="nil"/>
            </w:tcBorders>
            <w:shd w:val="clear" w:color="auto" w:fill="auto"/>
            <w:vAlign w:val="bottom"/>
          </w:tcPr>
          <w:p w:rsidR="00D64682" w:rsidRPr="007C2CDE" w:rsidRDefault="00D64682" w:rsidP="007C2CDE">
            <w:pPr>
              <w:spacing w:line="240" w:lineRule="auto"/>
              <w:ind w:right="-72"/>
              <w:jc w:val="right"/>
              <w:rPr>
                <w:rFonts w:eastAsia="Arial Unicode MS" w:cs="Arial"/>
              </w:rPr>
            </w:pPr>
          </w:p>
        </w:tc>
      </w:tr>
      <w:tr w:rsidR="00D64682" w:rsidRPr="007C2CDE" w:rsidTr="003D6E3A">
        <w:trPr>
          <w:trHeight w:val="90"/>
        </w:trPr>
        <w:tc>
          <w:tcPr>
            <w:tcW w:w="3557" w:type="dxa"/>
            <w:tcBorders>
              <w:top w:val="nil"/>
              <w:bottom w:val="nil"/>
            </w:tcBorders>
            <w:shd w:val="clear" w:color="auto" w:fill="auto"/>
            <w:vAlign w:val="bottom"/>
          </w:tcPr>
          <w:p w:rsidR="00D64682" w:rsidRPr="007C2CDE" w:rsidRDefault="00D64682" w:rsidP="0058682D">
            <w:pPr>
              <w:spacing w:line="240" w:lineRule="auto"/>
              <w:ind w:left="-101" w:right="-72"/>
              <w:rPr>
                <w:rFonts w:eastAsia="Arial Unicode MS" w:cs="Arial"/>
              </w:rPr>
            </w:pPr>
            <w:r w:rsidRPr="007C2CDE">
              <w:rPr>
                <w:rFonts w:eastAsia="Arial Unicode MS" w:cs="Arial"/>
              </w:rPr>
              <w:t>Trade receivables - third parties</w:t>
            </w:r>
          </w:p>
        </w:tc>
        <w:tc>
          <w:tcPr>
            <w:tcW w:w="1584" w:type="dxa"/>
            <w:shd w:val="clear" w:color="auto" w:fill="FAFAFA"/>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8,489,903</w:t>
            </w:r>
          </w:p>
        </w:tc>
        <w:tc>
          <w:tcPr>
            <w:tcW w:w="1386" w:type="dxa"/>
            <w:tcBorders>
              <w:top w:val="nil"/>
              <w:bottom w:val="nil"/>
            </w:tcBorders>
            <w:shd w:val="clear" w:color="auto" w:fill="auto"/>
            <w:vAlign w:val="bottom"/>
          </w:tcPr>
          <w:p w:rsidR="00D64682" w:rsidRPr="007C2CDE" w:rsidRDefault="00D64682" w:rsidP="007C2CDE">
            <w:pPr>
              <w:spacing w:line="240" w:lineRule="auto"/>
              <w:ind w:right="-72"/>
              <w:jc w:val="right"/>
              <w:rPr>
                <w:rFonts w:eastAsia="Arial Unicode MS" w:cs="Arial"/>
              </w:rPr>
            </w:pPr>
            <w:r w:rsidRPr="007C2CDE">
              <w:rPr>
                <w:rFonts w:eastAsia="Arial Unicode MS" w:cs="Arial"/>
              </w:rPr>
              <w:t>1,713,402</w:t>
            </w:r>
          </w:p>
        </w:tc>
        <w:tc>
          <w:tcPr>
            <w:tcW w:w="1530" w:type="dxa"/>
            <w:shd w:val="clear" w:color="auto" w:fill="FAFAFA"/>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1,120,159</w:t>
            </w:r>
          </w:p>
        </w:tc>
        <w:tc>
          <w:tcPr>
            <w:tcW w:w="1386" w:type="dxa"/>
            <w:gridSpan w:val="2"/>
            <w:tcBorders>
              <w:top w:val="nil"/>
              <w:bottom w:val="nil"/>
            </w:tcBorders>
            <w:shd w:val="clear" w:color="auto" w:fill="auto"/>
            <w:vAlign w:val="bottom"/>
          </w:tcPr>
          <w:p w:rsidR="00D64682" w:rsidRPr="007C2CDE" w:rsidRDefault="00D64682" w:rsidP="007C2CDE">
            <w:pPr>
              <w:spacing w:line="240" w:lineRule="auto"/>
              <w:ind w:right="-72"/>
              <w:jc w:val="right"/>
              <w:rPr>
                <w:rFonts w:eastAsia="Arial Unicode MS" w:cs="Arial"/>
              </w:rPr>
            </w:pPr>
            <w:r w:rsidRPr="007C2CDE">
              <w:rPr>
                <w:rFonts w:eastAsia="Arial Unicode MS" w:cs="Arial"/>
              </w:rPr>
              <w:t>920,759</w:t>
            </w:r>
          </w:p>
        </w:tc>
      </w:tr>
      <w:tr w:rsidR="00D64682" w:rsidRPr="007C2CDE" w:rsidTr="003D6E3A">
        <w:trPr>
          <w:trHeight w:val="70"/>
        </w:trPr>
        <w:tc>
          <w:tcPr>
            <w:tcW w:w="3557" w:type="dxa"/>
            <w:tcBorders>
              <w:top w:val="nil"/>
              <w:bottom w:val="nil"/>
            </w:tcBorders>
            <w:shd w:val="clear" w:color="auto" w:fill="auto"/>
            <w:vAlign w:val="bottom"/>
          </w:tcPr>
          <w:p w:rsidR="00D64682" w:rsidRPr="007C2CDE" w:rsidRDefault="00D64682" w:rsidP="0058682D">
            <w:pPr>
              <w:spacing w:line="240" w:lineRule="auto"/>
              <w:ind w:left="-101" w:right="-72"/>
              <w:rPr>
                <w:rFonts w:eastAsia="Arial Unicode MS" w:cs="Arial"/>
                <w:b/>
                <w:bCs/>
              </w:rPr>
            </w:pPr>
            <w:r w:rsidRPr="007C2CDE">
              <w:rPr>
                <w:rFonts w:eastAsia="Arial Unicode MS" w:cs="Arial"/>
                <w:u w:val="single"/>
              </w:rPr>
              <w:t xml:space="preserve">Less </w:t>
            </w:r>
            <w:r w:rsidRPr="007C2CDE">
              <w:rPr>
                <w:rFonts w:eastAsia="Arial Unicode MS" w:cs="Arial"/>
                <w:snapToGrid w:val="0"/>
                <w:lang w:eastAsia="th-TH"/>
              </w:rPr>
              <w:t xml:space="preserve"> </w:t>
            </w:r>
            <w:r w:rsidRPr="007C2CDE">
              <w:rPr>
                <w:rFonts w:cs="Arial"/>
              </w:rPr>
              <w:t>Provision for contract discount</w:t>
            </w:r>
          </w:p>
        </w:tc>
        <w:tc>
          <w:tcPr>
            <w:tcW w:w="1584" w:type="dxa"/>
            <w:tcBorders>
              <w:bottom w:val="single" w:sz="4" w:space="0" w:color="auto"/>
            </w:tcBorders>
            <w:shd w:val="clear" w:color="auto" w:fill="FAFAFA"/>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(35,437)</w:t>
            </w:r>
          </w:p>
        </w:tc>
        <w:tc>
          <w:tcPr>
            <w:tcW w:w="1386" w:type="dxa"/>
            <w:tcBorders>
              <w:top w:val="nil"/>
              <w:bottom w:val="single" w:sz="4" w:space="0" w:color="auto"/>
            </w:tcBorders>
            <w:shd w:val="clear" w:color="auto" w:fill="auto"/>
            <w:vAlign w:val="bottom"/>
          </w:tcPr>
          <w:p w:rsidR="00D64682" w:rsidRPr="007C2CDE" w:rsidRDefault="00D64682" w:rsidP="007C2CDE">
            <w:pPr>
              <w:spacing w:line="240" w:lineRule="auto"/>
              <w:ind w:right="-72"/>
              <w:jc w:val="right"/>
              <w:rPr>
                <w:rFonts w:eastAsia="Arial Unicode MS" w:cs="Arial"/>
              </w:rPr>
            </w:pPr>
            <w:r w:rsidRPr="007C2CDE">
              <w:rPr>
                <w:rFonts w:eastAsia="Arial Unicode MS" w:cs="Arial"/>
              </w:rPr>
              <w:t>-</w:t>
            </w:r>
          </w:p>
        </w:tc>
        <w:tc>
          <w:tcPr>
            <w:tcW w:w="1530" w:type="dxa"/>
            <w:tcBorders>
              <w:bottom w:val="single" w:sz="4" w:space="0" w:color="auto"/>
            </w:tcBorders>
            <w:shd w:val="clear" w:color="auto" w:fill="FAFAFA"/>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w:t>
            </w:r>
          </w:p>
        </w:tc>
        <w:tc>
          <w:tcPr>
            <w:tcW w:w="1386" w:type="dxa"/>
            <w:gridSpan w:val="2"/>
            <w:tcBorders>
              <w:top w:val="nil"/>
              <w:bottom w:val="single" w:sz="4" w:space="0" w:color="auto"/>
            </w:tcBorders>
            <w:shd w:val="clear" w:color="auto" w:fill="auto"/>
            <w:vAlign w:val="bottom"/>
          </w:tcPr>
          <w:p w:rsidR="00D64682" w:rsidRPr="007C2CDE" w:rsidRDefault="00D64682" w:rsidP="007C2CDE">
            <w:pPr>
              <w:spacing w:line="240" w:lineRule="auto"/>
              <w:ind w:right="-72"/>
              <w:jc w:val="right"/>
              <w:rPr>
                <w:rFonts w:eastAsia="Arial Unicode MS" w:cs="Arial"/>
              </w:rPr>
            </w:pPr>
            <w:r w:rsidRPr="007C2CDE">
              <w:rPr>
                <w:rFonts w:eastAsia="Arial Unicode MS" w:cs="Arial"/>
              </w:rPr>
              <w:t>-</w:t>
            </w:r>
          </w:p>
        </w:tc>
      </w:tr>
      <w:tr w:rsidR="00D64682" w:rsidRPr="007C2CDE" w:rsidTr="003D6E3A">
        <w:tc>
          <w:tcPr>
            <w:tcW w:w="3557" w:type="dxa"/>
            <w:tcBorders>
              <w:top w:val="nil"/>
              <w:bottom w:val="nil"/>
            </w:tcBorders>
            <w:shd w:val="clear" w:color="auto" w:fill="auto"/>
            <w:vAlign w:val="bottom"/>
          </w:tcPr>
          <w:p w:rsidR="00D64682" w:rsidRPr="007C2CDE" w:rsidRDefault="00D64682" w:rsidP="0058682D">
            <w:pPr>
              <w:spacing w:line="240" w:lineRule="auto"/>
              <w:ind w:left="-101" w:right="-72"/>
              <w:rPr>
                <w:rFonts w:eastAsia="Arial Unicode MS" w:cs="Arial"/>
                <w:u w:val="single"/>
              </w:rPr>
            </w:pPr>
          </w:p>
        </w:tc>
        <w:tc>
          <w:tcPr>
            <w:tcW w:w="1584" w:type="dxa"/>
            <w:tcBorders>
              <w:top w:val="single" w:sz="4" w:space="0" w:color="auto"/>
              <w:bottom w:val="nil"/>
            </w:tcBorders>
            <w:shd w:val="clear" w:color="auto" w:fill="FAFAFA"/>
            <w:vAlign w:val="bottom"/>
          </w:tcPr>
          <w:p w:rsidR="00D64682" w:rsidRPr="007C2CDE" w:rsidRDefault="00D64682" w:rsidP="007C2CDE">
            <w:pPr>
              <w:spacing w:line="240" w:lineRule="auto"/>
              <w:ind w:right="-72"/>
              <w:jc w:val="right"/>
              <w:rPr>
                <w:rFonts w:eastAsia="Arial Unicode MS" w:cs="Arial"/>
              </w:rPr>
            </w:pPr>
          </w:p>
        </w:tc>
        <w:tc>
          <w:tcPr>
            <w:tcW w:w="1386" w:type="dxa"/>
            <w:tcBorders>
              <w:top w:val="single" w:sz="4" w:space="0" w:color="auto"/>
              <w:bottom w:val="nil"/>
            </w:tcBorders>
            <w:shd w:val="clear" w:color="auto" w:fill="auto"/>
            <w:vAlign w:val="bottom"/>
          </w:tcPr>
          <w:p w:rsidR="00D64682" w:rsidRPr="007C2CDE" w:rsidRDefault="00D64682" w:rsidP="007C2CDE">
            <w:pPr>
              <w:spacing w:line="240" w:lineRule="auto"/>
              <w:ind w:right="-72"/>
              <w:jc w:val="right"/>
              <w:rPr>
                <w:rFonts w:eastAsia="Arial Unicode MS" w:cs="Arial"/>
              </w:rPr>
            </w:pPr>
          </w:p>
        </w:tc>
        <w:tc>
          <w:tcPr>
            <w:tcW w:w="1530" w:type="dxa"/>
            <w:tcBorders>
              <w:top w:val="single" w:sz="4" w:space="0" w:color="auto"/>
              <w:bottom w:val="nil"/>
            </w:tcBorders>
            <w:shd w:val="clear" w:color="auto" w:fill="FAFAFA"/>
            <w:vAlign w:val="bottom"/>
          </w:tcPr>
          <w:p w:rsidR="00D64682" w:rsidRPr="007C2CDE" w:rsidRDefault="00D64682" w:rsidP="007C2CDE">
            <w:pPr>
              <w:spacing w:line="240" w:lineRule="auto"/>
              <w:ind w:right="-72"/>
              <w:jc w:val="right"/>
              <w:rPr>
                <w:rFonts w:eastAsia="Arial Unicode MS" w:cs="Arial"/>
                <w:b/>
                <w:bCs/>
              </w:rPr>
            </w:pPr>
          </w:p>
        </w:tc>
        <w:tc>
          <w:tcPr>
            <w:tcW w:w="1386" w:type="dxa"/>
            <w:gridSpan w:val="2"/>
            <w:tcBorders>
              <w:top w:val="single" w:sz="4" w:space="0" w:color="auto"/>
              <w:bottom w:val="nil"/>
            </w:tcBorders>
            <w:shd w:val="clear" w:color="auto" w:fill="auto"/>
            <w:vAlign w:val="bottom"/>
          </w:tcPr>
          <w:p w:rsidR="00D64682" w:rsidRPr="007C2CDE" w:rsidRDefault="00D64682" w:rsidP="007C2CDE">
            <w:pPr>
              <w:spacing w:line="240" w:lineRule="auto"/>
              <w:ind w:right="-72"/>
              <w:jc w:val="right"/>
              <w:rPr>
                <w:rFonts w:eastAsia="Arial Unicode MS" w:cs="Arial"/>
                <w:b/>
                <w:bCs/>
              </w:rPr>
            </w:pPr>
          </w:p>
        </w:tc>
      </w:tr>
      <w:tr w:rsidR="00D64682" w:rsidRPr="007C2CDE" w:rsidTr="003D6E3A">
        <w:trPr>
          <w:trHeight w:val="70"/>
        </w:trPr>
        <w:tc>
          <w:tcPr>
            <w:tcW w:w="3557" w:type="dxa"/>
            <w:tcBorders>
              <w:top w:val="nil"/>
              <w:bottom w:val="nil"/>
            </w:tcBorders>
            <w:shd w:val="clear" w:color="auto" w:fill="auto"/>
            <w:vAlign w:val="bottom"/>
          </w:tcPr>
          <w:p w:rsidR="00D64682" w:rsidRPr="007C2CDE" w:rsidRDefault="00D64682" w:rsidP="0058682D">
            <w:pPr>
              <w:spacing w:line="240" w:lineRule="auto"/>
              <w:ind w:left="-101" w:right="-72"/>
              <w:rPr>
                <w:rFonts w:eastAsia="Arial Unicode MS" w:cs="Arial"/>
              </w:rPr>
            </w:pPr>
            <w:r w:rsidRPr="007C2CDE">
              <w:rPr>
                <w:rFonts w:eastAsia="Arial Unicode MS" w:cs="Arial"/>
              </w:rPr>
              <w:t>Trade receivables - third parties, net</w:t>
            </w:r>
          </w:p>
        </w:tc>
        <w:tc>
          <w:tcPr>
            <w:tcW w:w="1584" w:type="dxa"/>
            <w:tcBorders>
              <w:top w:val="nil"/>
              <w:bottom w:val="single" w:sz="4" w:space="0" w:color="auto"/>
            </w:tcBorders>
            <w:shd w:val="clear" w:color="auto" w:fill="FAFAFA"/>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8,454,466</w:t>
            </w:r>
          </w:p>
        </w:tc>
        <w:tc>
          <w:tcPr>
            <w:tcW w:w="1386" w:type="dxa"/>
            <w:tcBorders>
              <w:top w:val="nil"/>
              <w:bottom w:val="single" w:sz="4" w:space="0" w:color="auto"/>
            </w:tcBorders>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1,713,402</w:t>
            </w:r>
          </w:p>
        </w:tc>
        <w:tc>
          <w:tcPr>
            <w:tcW w:w="1530" w:type="dxa"/>
            <w:tcBorders>
              <w:top w:val="nil"/>
              <w:bottom w:val="single" w:sz="4" w:space="0" w:color="auto"/>
            </w:tcBorders>
            <w:shd w:val="clear" w:color="auto" w:fill="FAFAFA"/>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1,120,159</w:t>
            </w:r>
          </w:p>
        </w:tc>
        <w:tc>
          <w:tcPr>
            <w:tcW w:w="1386" w:type="dxa"/>
            <w:gridSpan w:val="2"/>
            <w:tcBorders>
              <w:top w:val="nil"/>
              <w:bottom w:val="single" w:sz="4" w:space="0" w:color="auto"/>
            </w:tcBorders>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920,759</w:t>
            </w:r>
          </w:p>
        </w:tc>
      </w:tr>
      <w:tr w:rsidR="00D64682" w:rsidRPr="007C2CDE" w:rsidTr="003D6E3A">
        <w:tc>
          <w:tcPr>
            <w:tcW w:w="3557" w:type="dxa"/>
            <w:tcBorders>
              <w:top w:val="nil"/>
              <w:bottom w:val="nil"/>
            </w:tcBorders>
            <w:shd w:val="clear" w:color="auto" w:fill="auto"/>
            <w:vAlign w:val="bottom"/>
          </w:tcPr>
          <w:p w:rsidR="00D64682" w:rsidRPr="007C2CDE" w:rsidRDefault="00D64682" w:rsidP="0058682D">
            <w:pPr>
              <w:spacing w:line="240" w:lineRule="auto"/>
              <w:ind w:left="-101" w:right="-72"/>
              <w:rPr>
                <w:rFonts w:eastAsia="Arial Unicode MS" w:cs="Arial"/>
                <w:b/>
                <w:bCs/>
              </w:rPr>
            </w:pPr>
          </w:p>
        </w:tc>
        <w:tc>
          <w:tcPr>
            <w:tcW w:w="1584" w:type="dxa"/>
            <w:tcBorders>
              <w:top w:val="single" w:sz="4" w:space="0" w:color="auto"/>
            </w:tcBorders>
            <w:shd w:val="clear" w:color="auto" w:fill="FAFAFA"/>
            <w:vAlign w:val="bottom"/>
          </w:tcPr>
          <w:p w:rsidR="00D64682" w:rsidRPr="007C2CDE" w:rsidRDefault="00D64682" w:rsidP="007C2CDE">
            <w:pPr>
              <w:spacing w:line="240" w:lineRule="auto"/>
              <w:ind w:right="-72"/>
              <w:jc w:val="right"/>
              <w:rPr>
                <w:rFonts w:eastAsia="Arial Unicode MS" w:cs="Arial"/>
              </w:rPr>
            </w:pPr>
          </w:p>
        </w:tc>
        <w:tc>
          <w:tcPr>
            <w:tcW w:w="1386" w:type="dxa"/>
            <w:tcBorders>
              <w:top w:val="single" w:sz="4" w:space="0" w:color="auto"/>
            </w:tcBorders>
            <w:shd w:val="clear" w:color="auto" w:fill="auto"/>
            <w:vAlign w:val="bottom"/>
          </w:tcPr>
          <w:p w:rsidR="00D64682" w:rsidRPr="007C2CDE" w:rsidRDefault="00D64682" w:rsidP="007C2CDE">
            <w:pPr>
              <w:spacing w:line="240" w:lineRule="auto"/>
              <w:ind w:right="-72"/>
              <w:jc w:val="right"/>
              <w:rPr>
                <w:rFonts w:eastAsia="Arial Unicode MS" w:cs="Arial"/>
              </w:rPr>
            </w:pPr>
          </w:p>
        </w:tc>
        <w:tc>
          <w:tcPr>
            <w:tcW w:w="1530" w:type="dxa"/>
            <w:tcBorders>
              <w:top w:val="single" w:sz="4" w:space="0" w:color="auto"/>
            </w:tcBorders>
            <w:shd w:val="clear" w:color="auto" w:fill="FAFAFA"/>
            <w:vAlign w:val="bottom"/>
          </w:tcPr>
          <w:p w:rsidR="00D64682" w:rsidRPr="007C2CDE" w:rsidRDefault="00D64682" w:rsidP="007C2CDE">
            <w:pPr>
              <w:spacing w:line="240" w:lineRule="auto"/>
              <w:ind w:right="-72"/>
              <w:jc w:val="right"/>
              <w:rPr>
                <w:rFonts w:eastAsia="Arial Unicode MS" w:cs="Arial"/>
              </w:rPr>
            </w:pPr>
          </w:p>
        </w:tc>
        <w:tc>
          <w:tcPr>
            <w:tcW w:w="1386" w:type="dxa"/>
            <w:gridSpan w:val="2"/>
            <w:tcBorders>
              <w:top w:val="single" w:sz="4" w:space="0" w:color="auto"/>
            </w:tcBorders>
            <w:shd w:val="clear" w:color="auto" w:fill="auto"/>
            <w:vAlign w:val="bottom"/>
          </w:tcPr>
          <w:p w:rsidR="00D64682" w:rsidRPr="007C2CDE" w:rsidRDefault="00D64682" w:rsidP="007C2CDE">
            <w:pPr>
              <w:spacing w:line="240" w:lineRule="auto"/>
              <w:ind w:right="-72"/>
              <w:jc w:val="right"/>
              <w:rPr>
                <w:rFonts w:eastAsia="Arial Unicode MS" w:cs="Arial"/>
              </w:rPr>
            </w:pPr>
          </w:p>
        </w:tc>
      </w:tr>
      <w:tr w:rsidR="00D64682" w:rsidRPr="007C2CDE" w:rsidTr="003D6E3A">
        <w:tc>
          <w:tcPr>
            <w:tcW w:w="3557" w:type="dxa"/>
            <w:tcBorders>
              <w:top w:val="nil"/>
              <w:bottom w:val="nil"/>
            </w:tcBorders>
            <w:shd w:val="clear" w:color="auto" w:fill="auto"/>
            <w:vAlign w:val="bottom"/>
          </w:tcPr>
          <w:p w:rsidR="00D64682" w:rsidRPr="007C2CDE" w:rsidRDefault="00D64682" w:rsidP="0058682D">
            <w:pPr>
              <w:spacing w:line="240" w:lineRule="auto"/>
              <w:ind w:left="-101" w:right="-72"/>
              <w:rPr>
                <w:rFonts w:eastAsia="Arial Unicode MS" w:cs="Arial"/>
              </w:rPr>
            </w:pPr>
            <w:r w:rsidRPr="007C2CDE">
              <w:rPr>
                <w:rFonts w:eastAsia="Arial Unicode MS" w:cs="Arial"/>
              </w:rPr>
              <w:t>Total trade receivables, net</w:t>
            </w:r>
          </w:p>
        </w:tc>
        <w:tc>
          <w:tcPr>
            <w:tcW w:w="1584" w:type="dxa"/>
            <w:tcBorders>
              <w:bottom w:val="single" w:sz="4" w:space="0" w:color="auto"/>
            </w:tcBorders>
            <w:shd w:val="clear" w:color="auto" w:fill="FAFAFA"/>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10,587,394</w:t>
            </w:r>
          </w:p>
        </w:tc>
        <w:tc>
          <w:tcPr>
            <w:tcW w:w="1386" w:type="dxa"/>
            <w:tcBorders>
              <w:bottom w:val="single" w:sz="4" w:space="0" w:color="auto"/>
            </w:tcBorders>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4,308,081</w:t>
            </w:r>
          </w:p>
        </w:tc>
        <w:tc>
          <w:tcPr>
            <w:tcW w:w="1530" w:type="dxa"/>
            <w:tcBorders>
              <w:bottom w:val="single" w:sz="4" w:space="0" w:color="auto"/>
            </w:tcBorders>
            <w:shd w:val="clear" w:color="auto" w:fill="FAFAFA"/>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cs/>
                <w:lang w:eastAsia="th-TH"/>
              </w:rPr>
              <w:t>2</w:t>
            </w:r>
            <w:r w:rsidRPr="007C2CDE">
              <w:rPr>
                <w:rFonts w:eastAsia="Arial Unicode MS" w:cs="Arial"/>
                <w:snapToGrid w:val="0"/>
                <w:lang w:eastAsia="th-TH"/>
              </w:rPr>
              <w:t>,</w:t>
            </w:r>
            <w:r w:rsidRPr="007C2CDE">
              <w:rPr>
                <w:rFonts w:eastAsia="Arial Unicode MS" w:cs="Arial"/>
                <w:snapToGrid w:val="0"/>
                <w:cs/>
                <w:lang w:eastAsia="th-TH"/>
              </w:rPr>
              <w:t>254</w:t>
            </w:r>
            <w:r w:rsidRPr="007C2CDE">
              <w:rPr>
                <w:rFonts w:eastAsia="Arial Unicode MS" w:cs="Arial"/>
                <w:snapToGrid w:val="0"/>
                <w:lang w:eastAsia="th-TH"/>
              </w:rPr>
              <w:t>,</w:t>
            </w:r>
            <w:r w:rsidRPr="007C2CDE">
              <w:rPr>
                <w:rFonts w:eastAsia="Arial Unicode MS" w:cs="Arial"/>
                <w:snapToGrid w:val="0"/>
                <w:cs/>
                <w:lang w:eastAsia="th-TH"/>
              </w:rPr>
              <w:t>171</w:t>
            </w:r>
          </w:p>
        </w:tc>
        <w:tc>
          <w:tcPr>
            <w:tcW w:w="1386" w:type="dxa"/>
            <w:gridSpan w:val="2"/>
            <w:tcBorders>
              <w:bottom w:val="single" w:sz="4" w:space="0" w:color="auto"/>
            </w:tcBorders>
            <w:vAlign w:val="bottom"/>
          </w:tcPr>
          <w:p w:rsidR="00D64682" w:rsidRPr="007C2CDE" w:rsidRDefault="00D64682" w:rsidP="007C2CDE">
            <w:pPr>
              <w:spacing w:line="240" w:lineRule="auto"/>
              <w:ind w:right="-72"/>
              <w:jc w:val="right"/>
              <w:rPr>
                <w:rFonts w:eastAsia="Arial Unicode MS" w:cs="Arial"/>
                <w:snapToGrid w:val="0"/>
                <w:lang w:eastAsia="th-TH"/>
              </w:rPr>
            </w:pPr>
            <w:r w:rsidRPr="007C2CDE">
              <w:rPr>
                <w:rFonts w:eastAsia="Arial Unicode MS" w:cs="Arial"/>
                <w:snapToGrid w:val="0"/>
                <w:lang w:eastAsia="th-TH"/>
              </w:rPr>
              <w:t>2,929,904</w:t>
            </w:r>
          </w:p>
        </w:tc>
      </w:tr>
    </w:tbl>
    <w:p w:rsidR="001A3E51" w:rsidRDefault="001A3E51" w:rsidP="007554A0">
      <w:pPr>
        <w:spacing w:line="240" w:lineRule="auto"/>
        <w:jc w:val="both"/>
        <w:rPr>
          <w:rFonts w:eastAsia="Arial Unicode MS" w:cs="Arial"/>
        </w:rPr>
      </w:pPr>
    </w:p>
    <w:p w:rsidR="00FD6569" w:rsidRDefault="001A3E51" w:rsidP="007554A0">
      <w:pPr>
        <w:spacing w:line="240" w:lineRule="auto"/>
        <w:jc w:val="both"/>
        <w:rPr>
          <w:rFonts w:eastAsia="Arial Unicode MS" w:cs="Arial"/>
        </w:rPr>
      </w:pPr>
      <w:r>
        <w:rPr>
          <w:rFonts w:eastAsia="Arial Unicode MS" w:cs="Arial"/>
        </w:rPr>
        <w:br w:type="page"/>
      </w:r>
    </w:p>
    <w:p w:rsidR="001A3E51" w:rsidRPr="001A3E51" w:rsidRDefault="001A3E51" w:rsidP="007554A0">
      <w:pPr>
        <w:spacing w:line="240" w:lineRule="auto"/>
        <w:jc w:val="both"/>
        <w:rPr>
          <w:rFonts w:eastAsia="Arial Unicode MS" w:cs="Arial"/>
        </w:rPr>
      </w:pPr>
    </w:p>
    <w:p w:rsidR="00BB3757" w:rsidRPr="001A3E51" w:rsidRDefault="00BB3757" w:rsidP="007554A0">
      <w:pPr>
        <w:pStyle w:val="Header"/>
        <w:tabs>
          <w:tab w:val="clear" w:pos="4153"/>
          <w:tab w:val="clear" w:pos="8306"/>
        </w:tabs>
        <w:spacing w:line="240" w:lineRule="auto"/>
        <w:jc w:val="thaiDistribute"/>
        <w:rPr>
          <w:rFonts w:eastAsia="Arial Unicode MS" w:cs="Arial"/>
        </w:rPr>
      </w:pPr>
      <w:r w:rsidRPr="001A3E51">
        <w:rPr>
          <w:rFonts w:eastAsia="Arial Unicode MS" w:cs="Arial"/>
        </w:rPr>
        <w:t>Trade</w:t>
      </w:r>
      <w:r w:rsidR="00635AD1" w:rsidRPr="001A3E51">
        <w:rPr>
          <w:rFonts w:eastAsia="Arial Unicode MS" w:cs="Arial"/>
        </w:rPr>
        <w:t xml:space="preserve"> receivables </w:t>
      </w:r>
      <w:r w:rsidRPr="001A3E51">
        <w:rPr>
          <w:rFonts w:eastAsia="Arial Unicode MS" w:cs="Arial"/>
        </w:rPr>
        <w:t xml:space="preserve">can be analysed </w:t>
      </w:r>
      <w:r w:rsidR="001432AD" w:rsidRPr="001A3E51">
        <w:rPr>
          <w:rFonts w:eastAsia="Arial Unicode MS" w:cs="Arial"/>
        </w:rPr>
        <w:t xml:space="preserve">by aging </w:t>
      </w:r>
      <w:r w:rsidRPr="001A3E51">
        <w:rPr>
          <w:rFonts w:eastAsia="Arial Unicode MS" w:cs="Arial"/>
        </w:rPr>
        <w:t>as follows:</w:t>
      </w:r>
    </w:p>
    <w:p w:rsidR="00C71A43" w:rsidRPr="001A3E51" w:rsidRDefault="00C71A43" w:rsidP="007554A0">
      <w:pPr>
        <w:pStyle w:val="Header"/>
        <w:tabs>
          <w:tab w:val="clear" w:pos="4153"/>
          <w:tab w:val="clear" w:pos="8306"/>
        </w:tabs>
        <w:spacing w:line="240" w:lineRule="auto"/>
        <w:jc w:val="thaiDistribute"/>
        <w:rPr>
          <w:rFonts w:eastAsia="Arial Unicode MS" w:cs="Arial"/>
        </w:rPr>
      </w:pPr>
    </w:p>
    <w:tbl>
      <w:tblPr>
        <w:tblW w:w="9447"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516"/>
        <w:gridCol w:w="1350"/>
        <w:gridCol w:w="1530"/>
        <w:gridCol w:w="1350"/>
      </w:tblGrid>
      <w:tr w:rsidR="00AA2CAA" w:rsidRPr="0070348E" w:rsidTr="005E2EDE">
        <w:tc>
          <w:tcPr>
            <w:tcW w:w="3701" w:type="dxa"/>
            <w:tcBorders>
              <w:top w:val="nil"/>
              <w:bottom w:val="nil"/>
            </w:tcBorders>
            <w:shd w:val="clear" w:color="auto" w:fill="auto"/>
          </w:tcPr>
          <w:p w:rsidR="00AA2CAA" w:rsidRPr="0070348E" w:rsidRDefault="00AA2CAA" w:rsidP="0058682D">
            <w:pPr>
              <w:spacing w:line="240" w:lineRule="auto"/>
              <w:ind w:left="-101" w:right="-72"/>
              <w:rPr>
                <w:rFonts w:eastAsia="Arial Unicode MS" w:cs="Arial"/>
                <w:b/>
                <w:bCs/>
                <w:sz w:val="18"/>
                <w:szCs w:val="18"/>
              </w:rPr>
            </w:pPr>
          </w:p>
        </w:tc>
        <w:tc>
          <w:tcPr>
            <w:tcW w:w="2866" w:type="dxa"/>
            <w:gridSpan w:val="2"/>
            <w:tcBorders>
              <w:top w:val="single" w:sz="4" w:space="0" w:color="auto"/>
              <w:bottom w:val="single" w:sz="4" w:space="0" w:color="auto"/>
            </w:tcBorders>
            <w:shd w:val="clear" w:color="auto" w:fill="auto"/>
          </w:tcPr>
          <w:p w:rsidR="00AA2CAA" w:rsidRPr="0070348E" w:rsidRDefault="00AA2CAA" w:rsidP="007554A0">
            <w:pPr>
              <w:spacing w:line="240" w:lineRule="auto"/>
              <w:ind w:right="-72"/>
              <w:jc w:val="right"/>
              <w:rPr>
                <w:rFonts w:eastAsia="Arial Unicode MS" w:cs="Arial"/>
                <w:b/>
                <w:bCs/>
                <w:sz w:val="18"/>
                <w:szCs w:val="18"/>
              </w:rPr>
            </w:pPr>
            <w:r w:rsidRPr="0070348E">
              <w:rPr>
                <w:rFonts w:eastAsia="Arial Unicode MS" w:cs="Arial"/>
                <w:b/>
                <w:bCs/>
                <w:sz w:val="18"/>
                <w:szCs w:val="18"/>
              </w:rPr>
              <w:t>Consolidated</w:t>
            </w:r>
          </w:p>
          <w:p w:rsidR="003A2379" w:rsidRPr="0070348E" w:rsidRDefault="003A2379" w:rsidP="007554A0">
            <w:pPr>
              <w:spacing w:line="240" w:lineRule="auto"/>
              <w:ind w:right="-72"/>
              <w:jc w:val="right"/>
              <w:rPr>
                <w:rFonts w:eastAsia="Arial Unicode MS" w:cs="Arial"/>
                <w:b/>
                <w:bCs/>
                <w:sz w:val="18"/>
                <w:szCs w:val="18"/>
              </w:rPr>
            </w:pPr>
            <w:r w:rsidRPr="0070348E">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AA2CAA" w:rsidRPr="0070348E" w:rsidRDefault="00535885" w:rsidP="007554A0">
            <w:pPr>
              <w:spacing w:line="240" w:lineRule="auto"/>
              <w:ind w:right="-72"/>
              <w:jc w:val="right"/>
              <w:rPr>
                <w:rFonts w:eastAsia="Arial Unicode MS" w:cs="Arial"/>
                <w:b/>
                <w:bCs/>
                <w:sz w:val="18"/>
                <w:szCs w:val="18"/>
              </w:rPr>
            </w:pPr>
            <w:r w:rsidRPr="0070348E">
              <w:rPr>
                <w:rFonts w:eastAsia="Arial Unicode MS" w:cs="Arial"/>
                <w:b/>
                <w:bCs/>
                <w:sz w:val="18"/>
                <w:szCs w:val="18"/>
              </w:rPr>
              <w:t>Separate</w:t>
            </w:r>
          </w:p>
          <w:p w:rsidR="003A2379" w:rsidRPr="0070348E" w:rsidRDefault="003A2379" w:rsidP="007554A0">
            <w:pPr>
              <w:spacing w:line="240" w:lineRule="auto"/>
              <w:ind w:right="-72"/>
              <w:jc w:val="right"/>
              <w:rPr>
                <w:rFonts w:eastAsia="Arial Unicode MS" w:cs="Arial"/>
                <w:b/>
                <w:bCs/>
                <w:sz w:val="18"/>
                <w:szCs w:val="18"/>
              </w:rPr>
            </w:pPr>
            <w:r w:rsidRPr="0070348E">
              <w:rPr>
                <w:rFonts w:eastAsia="Arial Unicode MS" w:cs="Arial"/>
                <w:b/>
                <w:bCs/>
                <w:sz w:val="18"/>
                <w:szCs w:val="18"/>
              </w:rPr>
              <w:t>financial information</w:t>
            </w:r>
          </w:p>
        </w:tc>
      </w:tr>
      <w:tr w:rsidR="00230D43" w:rsidRPr="0070348E" w:rsidTr="005E2EDE">
        <w:tc>
          <w:tcPr>
            <w:tcW w:w="3701" w:type="dxa"/>
            <w:tcBorders>
              <w:top w:val="nil"/>
              <w:bottom w:val="nil"/>
            </w:tcBorders>
            <w:shd w:val="clear" w:color="auto" w:fill="auto"/>
          </w:tcPr>
          <w:p w:rsidR="00230D43" w:rsidRPr="0070348E" w:rsidRDefault="00230D43" w:rsidP="0058682D">
            <w:pPr>
              <w:spacing w:line="240" w:lineRule="auto"/>
              <w:ind w:left="-101" w:right="-72"/>
              <w:rPr>
                <w:rFonts w:eastAsia="Arial Unicode MS" w:cs="Arial"/>
                <w:b/>
                <w:bCs/>
                <w:sz w:val="18"/>
                <w:szCs w:val="18"/>
              </w:rPr>
            </w:pPr>
            <w:r w:rsidRPr="0070348E">
              <w:rPr>
                <w:rFonts w:eastAsia="Arial Unicode MS" w:cs="Arial"/>
                <w:b/>
                <w:bCs/>
                <w:sz w:val="18"/>
                <w:szCs w:val="18"/>
              </w:rPr>
              <w:t>As at</w:t>
            </w:r>
          </w:p>
        </w:tc>
        <w:tc>
          <w:tcPr>
            <w:tcW w:w="1516" w:type="dxa"/>
            <w:tcBorders>
              <w:top w:val="single" w:sz="4" w:space="0" w:color="auto"/>
              <w:bottom w:val="nil"/>
            </w:tcBorders>
            <w:shd w:val="clear" w:color="auto" w:fill="auto"/>
          </w:tcPr>
          <w:p w:rsidR="00230D43" w:rsidRPr="0070348E" w:rsidRDefault="005E2EDE" w:rsidP="007554A0">
            <w:pPr>
              <w:spacing w:line="240" w:lineRule="auto"/>
              <w:ind w:right="-72"/>
              <w:jc w:val="right"/>
              <w:rPr>
                <w:rFonts w:eastAsia="Arial Unicode MS" w:cs="Arial"/>
                <w:b/>
                <w:bCs/>
                <w:sz w:val="18"/>
                <w:szCs w:val="18"/>
              </w:rPr>
            </w:pPr>
            <w:r w:rsidRPr="0070348E">
              <w:rPr>
                <w:rFonts w:eastAsia="Arial Unicode MS" w:cs="Arial"/>
                <w:b/>
                <w:bCs/>
                <w:sz w:val="18"/>
                <w:szCs w:val="18"/>
              </w:rPr>
              <w:t>30 September</w:t>
            </w:r>
          </w:p>
          <w:p w:rsidR="00230D43" w:rsidRPr="0070348E" w:rsidRDefault="00230D43" w:rsidP="007554A0">
            <w:pPr>
              <w:spacing w:line="240" w:lineRule="auto"/>
              <w:ind w:right="-72"/>
              <w:jc w:val="right"/>
              <w:rPr>
                <w:rFonts w:eastAsia="Arial Unicode MS" w:cs="Arial"/>
                <w:b/>
                <w:bCs/>
                <w:sz w:val="18"/>
                <w:szCs w:val="18"/>
              </w:rPr>
            </w:pPr>
            <w:r w:rsidRPr="0070348E">
              <w:rPr>
                <w:rFonts w:eastAsia="Arial Unicode MS" w:cs="Arial"/>
                <w:b/>
                <w:bCs/>
                <w:sz w:val="18"/>
                <w:szCs w:val="18"/>
              </w:rPr>
              <w:t>2019</w:t>
            </w:r>
          </w:p>
        </w:tc>
        <w:tc>
          <w:tcPr>
            <w:tcW w:w="1350" w:type="dxa"/>
            <w:tcBorders>
              <w:top w:val="single" w:sz="4" w:space="0" w:color="auto"/>
              <w:bottom w:val="nil"/>
            </w:tcBorders>
            <w:shd w:val="clear" w:color="auto" w:fill="auto"/>
          </w:tcPr>
          <w:p w:rsidR="00230D43" w:rsidRPr="0070348E" w:rsidRDefault="00230D43" w:rsidP="007554A0">
            <w:pPr>
              <w:spacing w:line="240" w:lineRule="auto"/>
              <w:ind w:right="-72"/>
              <w:jc w:val="right"/>
              <w:rPr>
                <w:rFonts w:eastAsia="Arial Unicode MS" w:cs="Arial"/>
                <w:b/>
                <w:bCs/>
                <w:spacing w:val="-4"/>
                <w:sz w:val="18"/>
                <w:szCs w:val="18"/>
              </w:rPr>
            </w:pPr>
            <w:r w:rsidRPr="0070348E">
              <w:rPr>
                <w:rFonts w:eastAsia="Arial Unicode MS" w:cs="Arial"/>
                <w:b/>
                <w:bCs/>
                <w:spacing w:val="-4"/>
                <w:sz w:val="18"/>
                <w:szCs w:val="18"/>
              </w:rPr>
              <w:t>31 December</w:t>
            </w:r>
          </w:p>
          <w:p w:rsidR="00230D43" w:rsidRPr="0070348E" w:rsidRDefault="00230D43" w:rsidP="007554A0">
            <w:pPr>
              <w:spacing w:line="240" w:lineRule="auto"/>
              <w:ind w:right="-72"/>
              <w:jc w:val="right"/>
              <w:rPr>
                <w:rFonts w:eastAsia="Arial Unicode MS" w:cs="Arial"/>
                <w:b/>
                <w:bCs/>
                <w:sz w:val="18"/>
                <w:szCs w:val="18"/>
              </w:rPr>
            </w:pPr>
            <w:r w:rsidRPr="0070348E">
              <w:rPr>
                <w:rFonts w:eastAsia="Arial Unicode MS" w:cs="Arial"/>
                <w:b/>
                <w:bCs/>
                <w:sz w:val="18"/>
                <w:szCs w:val="18"/>
              </w:rPr>
              <w:t>2018</w:t>
            </w:r>
          </w:p>
        </w:tc>
        <w:tc>
          <w:tcPr>
            <w:tcW w:w="1530" w:type="dxa"/>
            <w:tcBorders>
              <w:top w:val="single" w:sz="4" w:space="0" w:color="auto"/>
              <w:bottom w:val="nil"/>
            </w:tcBorders>
            <w:shd w:val="clear" w:color="auto" w:fill="auto"/>
          </w:tcPr>
          <w:p w:rsidR="00230D43" w:rsidRPr="0070348E" w:rsidRDefault="005E2EDE" w:rsidP="007554A0">
            <w:pPr>
              <w:spacing w:line="240" w:lineRule="auto"/>
              <w:ind w:right="-72"/>
              <w:jc w:val="right"/>
              <w:rPr>
                <w:rFonts w:eastAsia="Arial Unicode MS" w:cs="Arial"/>
                <w:b/>
                <w:bCs/>
                <w:sz w:val="18"/>
                <w:szCs w:val="18"/>
              </w:rPr>
            </w:pPr>
            <w:r w:rsidRPr="0070348E">
              <w:rPr>
                <w:rFonts w:eastAsia="Arial Unicode MS" w:cs="Arial"/>
                <w:b/>
                <w:bCs/>
                <w:sz w:val="18"/>
                <w:szCs w:val="18"/>
              </w:rPr>
              <w:t>30 September</w:t>
            </w:r>
          </w:p>
          <w:p w:rsidR="00230D43" w:rsidRPr="0070348E" w:rsidRDefault="00230D43" w:rsidP="007554A0">
            <w:pPr>
              <w:spacing w:line="240" w:lineRule="auto"/>
              <w:ind w:right="-72"/>
              <w:jc w:val="right"/>
              <w:rPr>
                <w:rFonts w:eastAsia="Arial Unicode MS" w:cs="Arial"/>
                <w:b/>
                <w:bCs/>
                <w:sz w:val="18"/>
                <w:szCs w:val="18"/>
              </w:rPr>
            </w:pPr>
            <w:r w:rsidRPr="0070348E">
              <w:rPr>
                <w:rFonts w:eastAsia="Arial Unicode MS" w:cs="Arial"/>
                <w:b/>
                <w:bCs/>
                <w:sz w:val="18"/>
                <w:szCs w:val="18"/>
              </w:rPr>
              <w:t>2019</w:t>
            </w:r>
          </w:p>
        </w:tc>
        <w:tc>
          <w:tcPr>
            <w:tcW w:w="1350" w:type="dxa"/>
            <w:tcBorders>
              <w:top w:val="single" w:sz="4" w:space="0" w:color="auto"/>
              <w:bottom w:val="nil"/>
            </w:tcBorders>
            <w:shd w:val="clear" w:color="auto" w:fill="auto"/>
          </w:tcPr>
          <w:p w:rsidR="00230D43" w:rsidRPr="0070348E" w:rsidRDefault="00230D43" w:rsidP="007554A0">
            <w:pPr>
              <w:spacing w:line="240" w:lineRule="auto"/>
              <w:ind w:right="-72"/>
              <w:jc w:val="right"/>
              <w:rPr>
                <w:rFonts w:eastAsia="Arial Unicode MS" w:cs="Arial"/>
                <w:b/>
                <w:bCs/>
                <w:spacing w:val="-4"/>
                <w:sz w:val="18"/>
                <w:szCs w:val="18"/>
              </w:rPr>
            </w:pPr>
            <w:r w:rsidRPr="0070348E">
              <w:rPr>
                <w:rFonts w:eastAsia="Arial Unicode MS" w:cs="Arial"/>
                <w:b/>
                <w:bCs/>
                <w:spacing w:val="-4"/>
                <w:sz w:val="18"/>
                <w:szCs w:val="18"/>
              </w:rPr>
              <w:t>31 December</w:t>
            </w:r>
          </w:p>
          <w:p w:rsidR="00230D43" w:rsidRPr="0070348E" w:rsidRDefault="00230D43" w:rsidP="007554A0">
            <w:pPr>
              <w:spacing w:line="240" w:lineRule="auto"/>
              <w:ind w:right="-72"/>
              <w:jc w:val="right"/>
              <w:rPr>
                <w:rFonts w:eastAsia="Arial Unicode MS" w:cs="Arial"/>
                <w:b/>
                <w:bCs/>
                <w:sz w:val="18"/>
                <w:szCs w:val="18"/>
              </w:rPr>
            </w:pPr>
            <w:r w:rsidRPr="0070348E">
              <w:rPr>
                <w:rFonts w:eastAsia="Arial Unicode MS" w:cs="Arial"/>
                <w:b/>
                <w:bCs/>
                <w:sz w:val="18"/>
                <w:szCs w:val="18"/>
              </w:rPr>
              <w:t>2018</w:t>
            </w:r>
          </w:p>
        </w:tc>
      </w:tr>
      <w:tr w:rsidR="00230D43" w:rsidRPr="0070348E" w:rsidTr="005E2EDE">
        <w:tc>
          <w:tcPr>
            <w:tcW w:w="3701" w:type="dxa"/>
            <w:tcBorders>
              <w:top w:val="nil"/>
              <w:bottom w:val="nil"/>
            </w:tcBorders>
            <w:shd w:val="clear" w:color="auto" w:fill="auto"/>
          </w:tcPr>
          <w:p w:rsidR="00230D43" w:rsidRPr="0070348E" w:rsidRDefault="00230D43" w:rsidP="0058682D">
            <w:pPr>
              <w:spacing w:line="240" w:lineRule="auto"/>
              <w:ind w:left="-101" w:right="-72"/>
              <w:rPr>
                <w:rFonts w:eastAsia="Arial Unicode MS" w:cs="Arial"/>
                <w:sz w:val="18"/>
                <w:szCs w:val="18"/>
              </w:rPr>
            </w:pPr>
          </w:p>
        </w:tc>
        <w:tc>
          <w:tcPr>
            <w:tcW w:w="1516" w:type="dxa"/>
            <w:tcBorders>
              <w:top w:val="nil"/>
              <w:bottom w:val="single" w:sz="4" w:space="0" w:color="auto"/>
            </w:tcBorders>
            <w:shd w:val="clear" w:color="auto" w:fill="auto"/>
          </w:tcPr>
          <w:p w:rsidR="00230D43" w:rsidRPr="0070348E" w:rsidRDefault="00230D43" w:rsidP="007554A0">
            <w:pPr>
              <w:spacing w:line="240" w:lineRule="auto"/>
              <w:ind w:right="-72"/>
              <w:jc w:val="right"/>
              <w:rPr>
                <w:rFonts w:eastAsia="Arial Unicode MS" w:cs="Arial"/>
                <w:b/>
                <w:bCs/>
                <w:sz w:val="18"/>
                <w:szCs w:val="18"/>
              </w:rPr>
            </w:pPr>
            <w:r w:rsidRPr="0070348E">
              <w:rPr>
                <w:rFonts w:eastAsia="Arial Unicode MS" w:cs="Arial"/>
                <w:b/>
                <w:bCs/>
                <w:sz w:val="18"/>
                <w:szCs w:val="18"/>
              </w:rPr>
              <w:t>Baht’000</w:t>
            </w:r>
          </w:p>
        </w:tc>
        <w:tc>
          <w:tcPr>
            <w:tcW w:w="1350" w:type="dxa"/>
            <w:tcBorders>
              <w:top w:val="nil"/>
              <w:bottom w:val="single" w:sz="4" w:space="0" w:color="auto"/>
            </w:tcBorders>
            <w:shd w:val="clear" w:color="auto" w:fill="auto"/>
          </w:tcPr>
          <w:p w:rsidR="00230D43" w:rsidRPr="0070348E" w:rsidRDefault="00230D43" w:rsidP="007554A0">
            <w:pPr>
              <w:spacing w:line="240" w:lineRule="auto"/>
              <w:ind w:right="-72"/>
              <w:jc w:val="right"/>
              <w:rPr>
                <w:rFonts w:eastAsia="Arial Unicode MS" w:cs="Arial"/>
                <w:b/>
                <w:bCs/>
                <w:sz w:val="18"/>
                <w:szCs w:val="18"/>
              </w:rPr>
            </w:pPr>
            <w:r w:rsidRPr="0070348E">
              <w:rPr>
                <w:rFonts w:eastAsia="Arial Unicode MS" w:cs="Arial"/>
                <w:b/>
                <w:bCs/>
                <w:sz w:val="18"/>
                <w:szCs w:val="18"/>
              </w:rPr>
              <w:t>Baht’000</w:t>
            </w:r>
          </w:p>
        </w:tc>
        <w:tc>
          <w:tcPr>
            <w:tcW w:w="1530" w:type="dxa"/>
            <w:tcBorders>
              <w:top w:val="nil"/>
              <w:bottom w:val="single" w:sz="4" w:space="0" w:color="auto"/>
            </w:tcBorders>
            <w:shd w:val="clear" w:color="auto" w:fill="auto"/>
          </w:tcPr>
          <w:p w:rsidR="00230D43" w:rsidRPr="0070348E" w:rsidRDefault="00230D43" w:rsidP="007554A0">
            <w:pPr>
              <w:spacing w:line="240" w:lineRule="auto"/>
              <w:ind w:right="-72"/>
              <w:jc w:val="right"/>
              <w:rPr>
                <w:rFonts w:eastAsia="Arial Unicode MS" w:cs="Arial"/>
                <w:b/>
                <w:bCs/>
                <w:sz w:val="18"/>
                <w:szCs w:val="18"/>
              </w:rPr>
            </w:pPr>
            <w:r w:rsidRPr="0070348E">
              <w:rPr>
                <w:rFonts w:eastAsia="Arial Unicode MS" w:cs="Arial"/>
                <w:b/>
                <w:bCs/>
                <w:sz w:val="18"/>
                <w:szCs w:val="18"/>
              </w:rPr>
              <w:t>Baht’000</w:t>
            </w:r>
          </w:p>
        </w:tc>
        <w:tc>
          <w:tcPr>
            <w:tcW w:w="1350" w:type="dxa"/>
            <w:tcBorders>
              <w:top w:val="nil"/>
              <w:bottom w:val="single" w:sz="4" w:space="0" w:color="auto"/>
            </w:tcBorders>
            <w:shd w:val="clear" w:color="auto" w:fill="auto"/>
          </w:tcPr>
          <w:p w:rsidR="00230D43" w:rsidRPr="0070348E" w:rsidRDefault="00230D43" w:rsidP="007554A0">
            <w:pPr>
              <w:spacing w:line="240" w:lineRule="auto"/>
              <w:ind w:right="-72"/>
              <w:jc w:val="right"/>
              <w:rPr>
                <w:rFonts w:eastAsia="Arial Unicode MS" w:cs="Arial"/>
                <w:b/>
                <w:bCs/>
                <w:sz w:val="18"/>
                <w:szCs w:val="18"/>
              </w:rPr>
            </w:pPr>
            <w:r w:rsidRPr="0070348E">
              <w:rPr>
                <w:rFonts w:eastAsia="Arial Unicode MS" w:cs="Arial"/>
                <w:b/>
                <w:bCs/>
                <w:sz w:val="18"/>
                <w:szCs w:val="18"/>
              </w:rPr>
              <w:t>Baht’000</w:t>
            </w:r>
          </w:p>
        </w:tc>
      </w:tr>
      <w:tr w:rsidR="00230D43" w:rsidRPr="0070348E" w:rsidTr="005E2EDE">
        <w:tc>
          <w:tcPr>
            <w:tcW w:w="3701" w:type="dxa"/>
            <w:tcBorders>
              <w:top w:val="nil"/>
              <w:bottom w:val="nil"/>
            </w:tcBorders>
            <w:shd w:val="clear" w:color="auto" w:fill="auto"/>
          </w:tcPr>
          <w:p w:rsidR="00230D43" w:rsidRPr="0070348E" w:rsidRDefault="00230D43" w:rsidP="0058682D">
            <w:pPr>
              <w:spacing w:line="240" w:lineRule="auto"/>
              <w:ind w:left="-101" w:right="-72"/>
              <w:rPr>
                <w:rFonts w:eastAsia="Arial Unicode MS" w:cs="Arial"/>
                <w:b/>
                <w:bCs/>
                <w:sz w:val="18"/>
                <w:szCs w:val="18"/>
              </w:rPr>
            </w:pPr>
          </w:p>
        </w:tc>
        <w:tc>
          <w:tcPr>
            <w:tcW w:w="1516" w:type="dxa"/>
            <w:tcBorders>
              <w:top w:val="single" w:sz="4" w:space="0" w:color="auto"/>
            </w:tcBorders>
            <w:shd w:val="clear" w:color="auto" w:fill="FAFAFA"/>
          </w:tcPr>
          <w:p w:rsidR="00230D43" w:rsidRPr="0070348E" w:rsidRDefault="00230D43" w:rsidP="007554A0">
            <w:pPr>
              <w:spacing w:line="240" w:lineRule="auto"/>
              <w:ind w:right="-72"/>
              <w:jc w:val="thaiDistribute"/>
              <w:rPr>
                <w:rFonts w:eastAsia="Arial Unicode MS" w:cs="Arial"/>
                <w:b/>
                <w:bCs/>
                <w:sz w:val="18"/>
                <w:szCs w:val="18"/>
              </w:rPr>
            </w:pPr>
          </w:p>
        </w:tc>
        <w:tc>
          <w:tcPr>
            <w:tcW w:w="1350" w:type="dxa"/>
            <w:tcBorders>
              <w:top w:val="single" w:sz="4" w:space="0" w:color="auto"/>
            </w:tcBorders>
            <w:shd w:val="clear" w:color="auto" w:fill="auto"/>
          </w:tcPr>
          <w:p w:rsidR="00230D43" w:rsidRPr="0070348E" w:rsidRDefault="00230D43" w:rsidP="007554A0">
            <w:pPr>
              <w:spacing w:line="240" w:lineRule="auto"/>
              <w:ind w:right="-72"/>
              <w:jc w:val="thaiDistribute"/>
              <w:rPr>
                <w:rFonts w:eastAsia="Arial Unicode MS" w:cs="Arial"/>
                <w:b/>
                <w:bCs/>
                <w:sz w:val="18"/>
                <w:szCs w:val="18"/>
              </w:rPr>
            </w:pPr>
          </w:p>
        </w:tc>
        <w:tc>
          <w:tcPr>
            <w:tcW w:w="1530" w:type="dxa"/>
            <w:tcBorders>
              <w:top w:val="single" w:sz="4" w:space="0" w:color="auto"/>
            </w:tcBorders>
            <w:shd w:val="clear" w:color="auto" w:fill="FAFAFA"/>
          </w:tcPr>
          <w:p w:rsidR="00230D43" w:rsidRPr="0070348E" w:rsidRDefault="00230D43" w:rsidP="007554A0">
            <w:pPr>
              <w:spacing w:line="240" w:lineRule="auto"/>
              <w:ind w:right="-72"/>
              <w:jc w:val="thaiDistribute"/>
              <w:rPr>
                <w:rFonts w:eastAsia="Arial Unicode MS" w:cs="Arial"/>
                <w:b/>
                <w:bCs/>
                <w:sz w:val="18"/>
                <w:szCs w:val="18"/>
              </w:rPr>
            </w:pPr>
          </w:p>
        </w:tc>
        <w:tc>
          <w:tcPr>
            <w:tcW w:w="1350" w:type="dxa"/>
            <w:tcBorders>
              <w:top w:val="single" w:sz="4" w:space="0" w:color="auto"/>
            </w:tcBorders>
            <w:shd w:val="clear" w:color="auto" w:fill="auto"/>
          </w:tcPr>
          <w:p w:rsidR="00230D43" w:rsidRPr="0070348E" w:rsidRDefault="00230D43" w:rsidP="007554A0">
            <w:pPr>
              <w:spacing w:line="240" w:lineRule="auto"/>
              <w:ind w:right="-72"/>
              <w:jc w:val="thaiDistribute"/>
              <w:rPr>
                <w:rFonts w:eastAsia="Arial Unicode MS" w:cs="Arial"/>
                <w:b/>
                <w:bCs/>
                <w:sz w:val="18"/>
                <w:szCs w:val="18"/>
              </w:rPr>
            </w:pPr>
          </w:p>
        </w:tc>
      </w:tr>
      <w:tr w:rsidR="00230D43" w:rsidRPr="0070348E" w:rsidTr="005E2EDE">
        <w:tc>
          <w:tcPr>
            <w:tcW w:w="3701" w:type="dxa"/>
            <w:tcBorders>
              <w:top w:val="nil"/>
              <w:bottom w:val="nil"/>
            </w:tcBorders>
            <w:shd w:val="clear" w:color="auto" w:fill="auto"/>
          </w:tcPr>
          <w:p w:rsidR="00230D43" w:rsidRPr="0070348E" w:rsidRDefault="00230D43" w:rsidP="0058682D">
            <w:pPr>
              <w:spacing w:line="240" w:lineRule="auto"/>
              <w:ind w:left="-101" w:right="-72"/>
              <w:rPr>
                <w:rFonts w:eastAsia="Arial Unicode MS" w:cs="Arial"/>
                <w:b/>
                <w:bCs/>
                <w:sz w:val="18"/>
                <w:szCs w:val="18"/>
              </w:rPr>
            </w:pPr>
            <w:r w:rsidRPr="0070348E">
              <w:rPr>
                <w:rFonts w:eastAsia="Arial Unicode MS" w:cs="Arial"/>
                <w:b/>
                <w:bCs/>
                <w:sz w:val="18"/>
                <w:szCs w:val="18"/>
              </w:rPr>
              <w:t>Related parties</w:t>
            </w:r>
          </w:p>
        </w:tc>
        <w:tc>
          <w:tcPr>
            <w:tcW w:w="1516" w:type="dxa"/>
            <w:shd w:val="clear" w:color="auto" w:fill="FAFAFA"/>
            <w:vAlign w:val="bottom"/>
          </w:tcPr>
          <w:p w:rsidR="00230D43" w:rsidRPr="0070348E" w:rsidRDefault="00230D43" w:rsidP="007554A0">
            <w:pPr>
              <w:spacing w:line="240" w:lineRule="auto"/>
              <w:ind w:right="-72"/>
              <w:jc w:val="right"/>
              <w:rPr>
                <w:rFonts w:eastAsia="Arial Unicode MS" w:cs="Arial"/>
                <w:sz w:val="18"/>
                <w:szCs w:val="18"/>
              </w:rPr>
            </w:pPr>
          </w:p>
        </w:tc>
        <w:tc>
          <w:tcPr>
            <w:tcW w:w="1350" w:type="dxa"/>
            <w:shd w:val="clear" w:color="auto" w:fill="auto"/>
            <w:vAlign w:val="bottom"/>
          </w:tcPr>
          <w:p w:rsidR="00230D43" w:rsidRPr="0070348E" w:rsidRDefault="00230D43" w:rsidP="007554A0">
            <w:pPr>
              <w:spacing w:line="240" w:lineRule="auto"/>
              <w:ind w:right="-72"/>
              <w:jc w:val="right"/>
              <w:rPr>
                <w:rFonts w:eastAsia="Arial Unicode MS" w:cs="Arial"/>
                <w:sz w:val="18"/>
                <w:szCs w:val="18"/>
              </w:rPr>
            </w:pPr>
          </w:p>
        </w:tc>
        <w:tc>
          <w:tcPr>
            <w:tcW w:w="1530" w:type="dxa"/>
            <w:shd w:val="clear" w:color="auto" w:fill="FAFAFA"/>
            <w:vAlign w:val="bottom"/>
          </w:tcPr>
          <w:p w:rsidR="00230D43" w:rsidRPr="0070348E" w:rsidRDefault="00230D43" w:rsidP="007554A0">
            <w:pPr>
              <w:spacing w:line="240" w:lineRule="auto"/>
              <w:ind w:right="-72"/>
              <w:jc w:val="right"/>
              <w:rPr>
                <w:rFonts w:eastAsia="Arial Unicode MS" w:cs="Arial"/>
                <w:sz w:val="18"/>
                <w:szCs w:val="18"/>
              </w:rPr>
            </w:pPr>
          </w:p>
        </w:tc>
        <w:tc>
          <w:tcPr>
            <w:tcW w:w="1350" w:type="dxa"/>
            <w:shd w:val="clear" w:color="auto" w:fill="auto"/>
            <w:vAlign w:val="bottom"/>
          </w:tcPr>
          <w:p w:rsidR="00230D43" w:rsidRPr="0070348E" w:rsidRDefault="00230D43" w:rsidP="007554A0">
            <w:pPr>
              <w:spacing w:line="240" w:lineRule="auto"/>
              <w:ind w:right="-72"/>
              <w:jc w:val="right"/>
              <w:rPr>
                <w:rFonts w:eastAsia="Arial Unicode MS" w:cs="Arial"/>
                <w:sz w:val="18"/>
                <w:szCs w:val="18"/>
              </w:rPr>
            </w:pPr>
          </w:p>
        </w:tc>
      </w:tr>
      <w:tr w:rsidR="00BD2850" w:rsidRPr="0070348E" w:rsidTr="009F41AB">
        <w:tc>
          <w:tcPr>
            <w:tcW w:w="3701" w:type="dxa"/>
            <w:tcBorders>
              <w:top w:val="nil"/>
              <w:bottom w:val="nil"/>
            </w:tcBorders>
            <w:shd w:val="clear" w:color="auto" w:fill="auto"/>
          </w:tcPr>
          <w:p w:rsidR="00BD2850" w:rsidRPr="0070348E" w:rsidRDefault="00BD2850" w:rsidP="0058682D">
            <w:pPr>
              <w:spacing w:line="240" w:lineRule="auto"/>
              <w:ind w:left="-101" w:right="-72"/>
              <w:rPr>
                <w:rFonts w:eastAsia="Arial Unicode MS" w:cs="Arial"/>
                <w:sz w:val="18"/>
                <w:szCs w:val="18"/>
              </w:rPr>
            </w:pPr>
            <w:r w:rsidRPr="0070348E">
              <w:rPr>
                <w:rFonts w:eastAsia="Arial Unicode MS" w:cs="Arial"/>
                <w:sz w:val="18"/>
                <w:szCs w:val="18"/>
              </w:rPr>
              <w:t xml:space="preserve">Not overdue </w:t>
            </w:r>
          </w:p>
        </w:tc>
        <w:tc>
          <w:tcPr>
            <w:tcW w:w="1516" w:type="dxa"/>
            <w:shd w:val="clear" w:color="auto" w:fill="FAFAFA"/>
            <w:vAlign w:val="bottom"/>
          </w:tcPr>
          <w:p w:rsidR="00BD2850" w:rsidRPr="000D6D2B" w:rsidRDefault="00BD2850" w:rsidP="00BD2850">
            <w:pPr>
              <w:spacing w:line="240" w:lineRule="auto"/>
              <w:ind w:right="-72"/>
              <w:jc w:val="right"/>
              <w:rPr>
                <w:rFonts w:eastAsia="Arial Unicode MS" w:cs="Arial"/>
                <w:sz w:val="18"/>
                <w:szCs w:val="18"/>
              </w:rPr>
            </w:pPr>
            <w:r w:rsidRPr="000D6D2B">
              <w:rPr>
                <w:rFonts w:eastAsia="Arial Unicode MS" w:cs="Arial"/>
                <w:sz w:val="18"/>
                <w:szCs w:val="18"/>
              </w:rPr>
              <w:t>2,029,912</w:t>
            </w:r>
          </w:p>
        </w:tc>
        <w:tc>
          <w:tcPr>
            <w:tcW w:w="1350" w:type="dxa"/>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r w:rsidRPr="0070348E">
              <w:rPr>
                <w:rFonts w:eastAsia="Arial Unicode MS" w:cs="Arial"/>
                <w:sz w:val="18"/>
                <w:szCs w:val="18"/>
              </w:rPr>
              <w:t>2,483,457</w:t>
            </w:r>
          </w:p>
        </w:tc>
        <w:tc>
          <w:tcPr>
            <w:tcW w:w="1530" w:type="dxa"/>
            <w:shd w:val="clear" w:color="auto" w:fill="FAFAFA"/>
            <w:vAlign w:val="bottom"/>
          </w:tcPr>
          <w:p w:rsidR="00BD2850" w:rsidRPr="00BD2850" w:rsidRDefault="00BD2850" w:rsidP="00BD2850">
            <w:pPr>
              <w:spacing w:line="240" w:lineRule="auto"/>
              <w:ind w:right="-72"/>
              <w:jc w:val="right"/>
              <w:rPr>
                <w:rFonts w:eastAsia="Arial Unicode MS" w:cs="Arial"/>
                <w:sz w:val="18"/>
                <w:szCs w:val="18"/>
              </w:rPr>
            </w:pPr>
            <w:r w:rsidRPr="00BD2850">
              <w:rPr>
                <w:rFonts w:eastAsia="Arial Unicode MS" w:cs="Arial"/>
                <w:sz w:val="18"/>
                <w:szCs w:val="18"/>
              </w:rPr>
              <w:t>1,010,946</w:t>
            </w:r>
          </w:p>
        </w:tc>
        <w:tc>
          <w:tcPr>
            <w:tcW w:w="1350" w:type="dxa"/>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r w:rsidRPr="0070348E">
              <w:rPr>
                <w:rFonts w:eastAsia="Arial Unicode MS" w:cs="Arial"/>
                <w:sz w:val="18"/>
                <w:szCs w:val="18"/>
              </w:rPr>
              <w:t>1,897,923</w:t>
            </w:r>
          </w:p>
        </w:tc>
      </w:tr>
      <w:tr w:rsidR="00BD2850" w:rsidRPr="0070348E" w:rsidTr="009F41AB">
        <w:tc>
          <w:tcPr>
            <w:tcW w:w="3701" w:type="dxa"/>
            <w:tcBorders>
              <w:top w:val="nil"/>
              <w:bottom w:val="nil"/>
            </w:tcBorders>
            <w:shd w:val="clear" w:color="auto" w:fill="auto"/>
          </w:tcPr>
          <w:p w:rsidR="00BD2850" w:rsidRPr="0070348E" w:rsidRDefault="00BD2850" w:rsidP="0058682D">
            <w:pPr>
              <w:spacing w:line="240" w:lineRule="auto"/>
              <w:ind w:left="-101" w:right="-72"/>
              <w:rPr>
                <w:rFonts w:eastAsia="Arial Unicode MS" w:cs="Arial"/>
                <w:sz w:val="18"/>
                <w:szCs w:val="18"/>
              </w:rPr>
            </w:pPr>
            <w:r w:rsidRPr="0070348E">
              <w:rPr>
                <w:rFonts w:eastAsia="Arial Unicode MS" w:cs="Arial"/>
                <w:sz w:val="18"/>
                <w:szCs w:val="18"/>
              </w:rPr>
              <w:t xml:space="preserve">Overdue less than 3 months </w:t>
            </w:r>
          </w:p>
        </w:tc>
        <w:tc>
          <w:tcPr>
            <w:tcW w:w="1516" w:type="dxa"/>
            <w:shd w:val="clear" w:color="auto" w:fill="FAFAFA"/>
            <w:vAlign w:val="bottom"/>
          </w:tcPr>
          <w:p w:rsidR="00BD2850" w:rsidRPr="000D6D2B" w:rsidRDefault="00BD2850" w:rsidP="00BD2850">
            <w:pPr>
              <w:spacing w:line="240" w:lineRule="auto"/>
              <w:ind w:right="-72"/>
              <w:jc w:val="right"/>
              <w:rPr>
                <w:rFonts w:eastAsia="Arial Unicode MS" w:cs="Arial"/>
                <w:sz w:val="18"/>
                <w:szCs w:val="18"/>
              </w:rPr>
            </w:pPr>
            <w:r w:rsidRPr="000D6D2B">
              <w:rPr>
                <w:rFonts w:eastAsia="Arial Unicode MS" w:cs="Arial"/>
                <w:sz w:val="18"/>
                <w:szCs w:val="18"/>
              </w:rPr>
              <w:t>15,327</w:t>
            </w:r>
          </w:p>
        </w:tc>
        <w:tc>
          <w:tcPr>
            <w:tcW w:w="1350" w:type="dxa"/>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r w:rsidRPr="0070348E">
              <w:rPr>
                <w:rFonts w:eastAsia="Arial Unicode MS" w:cs="Arial"/>
                <w:sz w:val="18"/>
                <w:szCs w:val="18"/>
              </w:rPr>
              <w:t>85,929</w:t>
            </w:r>
          </w:p>
        </w:tc>
        <w:tc>
          <w:tcPr>
            <w:tcW w:w="1530" w:type="dxa"/>
            <w:shd w:val="clear" w:color="auto" w:fill="FAFAFA"/>
            <w:vAlign w:val="bottom"/>
          </w:tcPr>
          <w:p w:rsidR="00BD2850" w:rsidRPr="00BD2850" w:rsidRDefault="00BD2850" w:rsidP="00BD2850">
            <w:pPr>
              <w:spacing w:line="240" w:lineRule="auto"/>
              <w:ind w:right="-72"/>
              <w:jc w:val="right"/>
              <w:rPr>
                <w:rFonts w:eastAsia="Arial Unicode MS" w:cs="Arial"/>
                <w:sz w:val="18"/>
                <w:szCs w:val="18"/>
              </w:rPr>
            </w:pPr>
            <w:r w:rsidRPr="00BD2850">
              <w:rPr>
                <w:rFonts w:eastAsia="Arial Unicode MS" w:cs="Arial"/>
                <w:sz w:val="18"/>
                <w:szCs w:val="18"/>
              </w:rPr>
              <w:t>15,327</w:t>
            </w:r>
          </w:p>
        </w:tc>
        <w:tc>
          <w:tcPr>
            <w:tcW w:w="1350" w:type="dxa"/>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r w:rsidRPr="0070348E">
              <w:rPr>
                <w:rFonts w:eastAsia="Arial Unicode MS" w:cs="Arial"/>
                <w:sz w:val="18"/>
                <w:szCs w:val="18"/>
              </w:rPr>
              <w:t>85,929</w:t>
            </w:r>
          </w:p>
        </w:tc>
      </w:tr>
      <w:tr w:rsidR="00BD2850" w:rsidRPr="0070348E" w:rsidTr="009F41AB">
        <w:tc>
          <w:tcPr>
            <w:tcW w:w="3701" w:type="dxa"/>
            <w:tcBorders>
              <w:top w:val="nil"/>
              <w:bottom w:val="nil"/>
            </w:tcBorders>
            <w:shd w:val="clear" w:color="auto" w:fill="auto"/>
          </w:tcPr>
          <w:p w:rsidR="00BD2850" w:rsidRPr="0070348E" w:rsidRDefault="00BD2850" w:rsidP="0058682D">
            <w:pPr>
              <w:spacing w:line="240" w:lineRule="auto"/>
              <w:ind w:left="-101" w:right="-72"/>
              <w:rPr>
                <w:rFonts w:eastAsia="Arial Unicode MS" w:cs="Arial"/>
                <w:sz w:val="18"/>
                <w:szCs w:val="18"/>
              </w:rPr>
            </w:pPr>
            <w:r w:rsidRPr="0070348E">
              <w:rPr>
                <w:rFonts w:eastAsia="Arial Unicode MS" w:cs="Arial"/>
                <w:sz w:val="18"/>
                <w:szCs w:val="18"/>
              </w:rPr>
              <w:t>Overdue 3 - 6 months</w:t>
            </w:r>
          </w:p>
        </w:tc>
        <w:tc>
          <w:tcPr>
            <w:tcW w:w="1516" w:type="dxa"/>
            <w:shd w:val="clear" w:color="auto" w:fill="FAFAFA"/>
            <w:vAlign w:val="bottom"/>
          </w:tcPr>
          <w:p w:rsidR="00BD2850" w:rsidRPr="000D6D2B" w:rsidRDefault="00BD2850" w:rsidP="00BD2850">
            <w:pPr>
              <w:spacing w:line="240" w:lineRule="auto"/>
              <w:ind w:right="-72"/>
              <w:jc w:val="right"/>
              <w:rPr>
                <w:rFonts w:eastAsia="Arial Unicode MS" w:cs="Arial"/>
                <w:sz w:val="18"/>
                <w:szCs w:val="18"/>
              </w:rPr>
            </w:pPr>
            <w:r w:rsidRPr="000D6D2B">
              <w:rPr>
                <w:rFonts w:eastAsia="Arial Unicode MS" w:cs="Arial"/>
                <w:sz w:val="18"/>
                <w:szCs w:val="18"/>
              </w:rPr>
              <w:t>20,026</w:t>
            </w:r>
          </w:p>
        </w:tc>
        <w:tc>
          <w:tcPr>
            <w:tcW w:w="1350" w:type="dxa"/>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r w:rsidRPr="0070348E">
              <w:rPr>
                <w:rFonts w:eastAsia="Arial Unicode MS" w:cs="Arial"/>
                <w:sz w:val="18"/>
                <w:szCs w:val="18"/>
              </w:rPr>
              <w:t>19,697</w:t>
            </w:r>
          </w:p>
        </w:tc>
        <w:tc>
          <w:tcPr>
            <w:tcW w:w="1530" w:type="dxa"/>
            <w:shd w:val="clear" w:color="auto" w:fill="FAFAFA"/>
            <w:vAlign w:val="bottom"/>
          </w:tcPr>
          <w:p w:rsidR="00BD2850" w:rsidRPr="00BD2850" w:rsidRDefault="00BD2850" w:rsidP="00BD2850">
            <w:pPr>
              <w:spacing w:line="240" w:lineRule="auto"/>
              <w:ind w:right="-72"/>
              <w:jc w:val="right"/>
              <w:rPr>
                <w:rFonts w:eastAsia="Arial Unicode MS" w:cs="Arial"/>
                <w:sz w:val="18"/>
                <w:szCs w:val="18"/>
              </w:rPr>
            </w:pPr>
            <w:r w:rsidRPr="00BD2850">
              <w:rPr>
                <w:rFonts w:eastAsia="Arial Unicode MS" w:cs="Arial"/>
                <w:sz w:val="18"/>
                <w:szCs w:val="18"/>
              </w:rPr>
              <w:t>20,026</w:t>
            </w:r>
          </w:p>
        </w:tc>
        <w:tc>
          <w:tcPr>
            <w:tcW w:w="1350" w:type="dxa"/>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r w:rsidRPr="0070348E">
              <w:rPr>
                <w:rFonts w:eastAsia="Arial Unicode MS" w:cs="Arial"/>
                <w:sz w:val="18"/>
                <w:szCs w:val="18"/>
              </w:rPr>
              <w:t>19,697</w:t>
            </w:r>
          </w:p>
        </w:tc>
      </w:tr>
      <w:tr w:rsidR="00BD2850" w:rsidRPr="0070348E" w:rsidTr="009F41AB">
        <w:tc>
          <w:tcPr>
            <w:tcW w:w="3701" w:type="dxa"/>
            <w:tcBorders>
              <w:top w:val="nil"/>
              <w:bottom w:val="nil"/>
            </w:tcBorders>
            <w:shd w:val="clear" w:color="auto" w:fill="auto"/>
          </w:tcPr>
          <w:p w:rsidR="00BD2850" w:rsidRPr="0070348E" w:rsidRDefault="00BD2850" w:rsidP="0058682D">
            <w:pPr>
              <w:spacing w:line="240" w:lineRule="auto"/>
              <w:ind w:left="-101" w:right="-72"/>
              <w:rPr>
                <w:rFonts w:eastAsia="Arial Unicode MS" w:cs="Arial"/>
                <w:sz w:val="18"/>
                <w:szCs w:val="18"/>
              </w:rPr>
            </w:pPr>
            <w:r w:rsidRPr="0070348E">
              <w:rPr>
                <w:rFonts w:eastAsia="Arial Unicode MS" w:cs="Arial"/>
                <w:sz w:val="18"/>
                <w:szCs w:val="18"/>
              </w:rPr>
              <w:t>Overdue 6 - 12 months</w:t>
            </w:r>
          </w:p>
        </w:tc>
        <w:tc>
          <w:tcPr>
            <w:tcW w:w="1516" w:type="dxa"/>
            <w:shd w:val="clear" w:color="auto" w:fill="FAFAFA"/>
            <w:vAlign w:val="bottom"/>
          </w:tcPr>
          <w:p w:rsidR="00BD2850" w:rsidRPr="000D6D2B" w:rsidRDefault="00BD2850" w:rsidP="00BD2850">
            <w:pPr>
              <w:spacing w:line="240" w:lineRule="auto"/>
              <w:ind w:right="-72"/>
              <w:jc w:val="right"/>
              <w:rPr>
                <w:rFonts w:eastAsia="Arial Unicode MS" w:cs="Arial"/>
                <w:sz w:val="18"/>
                <w:szCs w:val="18"/>
              </w:rPr>
            </w:pPr>
            <w:r w:rsidRPr="000D6D2B">
              <w:rPr>
                <w:rFonts w:eastAsia="Arial Unicode MS" w:cs="Arial"/>
                <w:sz w:val="18"/>
                <w:szCs w:val="18"/>
              </w:rPr>
              <w:t>70,345</w:t>
            </w:r>
          </w:p>
        </w:tc>
        <w:tc>
          <w:tcPr>
            <w:tcW w:w="1350" w:type="dxa"/>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r w:rsidRPr="0070348E">
              <w:rPr>
                <w:rFonts w:eastAsia="Arial Unicode MS" w:cs="Arial"/>
                <w:sz w:val="18"/>
                <w:szCs w:val="18"/>
              </w:rPr>
              <w:t>5,596</w:t>
            </w:r>
          </w:p>
        </w:tc>
        <w:tc>
          <w:tcPr>
            <w:tcW w:w="1530" w:type="dxa"/>
            <w:shd w:val="clear" w:color="auto" w:fill="FAFAFA"/>
            <w:vAlign w:val="bottom"/>
          </w:tcPr>
          <w:p w:rsidR="00BD2850" w:rsidRPr="00BD2850" w:rsidRDefault="00BD2850" w:rsidP="00BD2850">
            <w:pPr>
              <w:spacing w:line="240" w:lineRule="auto"/>
              <w:ind w:right="-72"/>
              <w:jc w:val="right"/>
              <w:rPr>
                <w:rFonts w:eastAsia="Arial Unicode MS" w:cs="Arial"/>
                <w:sz w:val="18"/>
                <w:szCs w:val="18"/>
              </w:rPr>
            </w:pPr>
            <w:r w:rsidRPr="00BD2850">
              <w:rPr>
                <w:rFonts w:eastAsia="Arial Unicode MS" w:cs="Arial"/>
                <w:sz w:val="18"/>
                <w:szCs w:val="18"/>
              </w:rPr>
              <w:t>70,345</w:t>
            </w:r>
          </w:p>
        </w:tc>
        <w:tc>
          <w:tcPr>
            <w:tcW w:w="1350" w:type="dxa"/>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r w:rsidRPr="0070348E">
              <w:rPr>
                <w:rFonts w:eastAsia="Arial Unicode MS" w:cs="Arial"/>
                <w:sz w:val="18"/>
                <w:szCs w:val="18"/>
              </w:rPr>
              <w:t>5,596</w:t>
            </w:r>
          </w:p>
        </w:tc>
      </w:tr>
      <w:tr w:rsidR="00BD2850" w:rsidRPr="0070348E" w:rsidTr="009F41AB">
        <w:tc>
          <w:tcPr>
            <w:tcW w:w="3701" w:type="dxa"/>
            <w:tcBorders>
              <w:top w:val="nil"/>
              <w:bottom w:val="nil"/>
            </w:tcBorders>
            <w:shd w:val="clear" w:color="auto" w:fill="auto"/>
          </w:tcPr>
          <w:p w:rsidR="00BD2850" w:rsidRPr="0070348E" w:rsidRDefault="00BD2850" w:rsidP="0058682D">
            <w:pPr>
              <w:spacing w:line="240" w:lineRule="auto"/>
              <w:ind w:left="-101" w:right="-72"/>
              <w:rPr>
                <w:rFonts w:eastAsia="Arial Unicode MS" w:cs="Arial"/>
                <w:sz w:val="18"/>
                <w:szCs w:val="18"/>
              </w:rPr>
            </w:pPr>
            <w:r w:rsidRPr="0070348E">
              <w:rPr>
                <w:rFonts w:eastAsia="Arial Unicode MS" w:cs="Arial"/>
                <w:sz w:val="18"/>
                <w:szCs w:val="18"/>
              </w:rPr>
              <w:t>Overdue over 12 months</w:t>
            </w:r>
          </w:p>
        </w:tc>
        <w:tc>
          <w:tcPr>
            <w:tcW w:w="1516" w:type="dxa"/>
            <w:tcBorders>
              <w:bottom w:val="single" w:sz="4" w:space="0" w:color="auto"/>
            </w:tcBorders>
            <w:shd w:val="clear" w:color="auto" w:fill="FAFAFA"/>
            <w:vAlign w:val="bottom"/>
          </w:tcPr>
          <w:p w:rsidR="00BD2850" w:rsidRPr="000D6D2B" w:rsidRDefault="00BD2850" w:rsidP="00BD2850">
            <w:pPr>
              <w:spacing w:line="240" w:lineRule="auto"/>
              <w:ind w:right="-72"/>
              <w:jc w:val="right"/>
              <w:rPr>
                <w:rFonts w:eastAsia="Arial Unicode MS" w:cs="Arial"/>
                <w:sz w:val="18"/>
                <w:szCs w:val="18"/>
              </w:rPr>
            </w:pPr>
            <w:r w:rsidRPr="000D6D2B">
              <w:rPr>
                <w:rFonts w:eastAsia="Arial Unicode MS" w:cs="Arial"/>
                <w:sz w:val="18"/>
                <w:szCs w:val="18"/>
              </w:rPr>
              <w:t>17,368</w:t>
            </w:r>
          </w:p>
        </w:tc>
        <w:tc>
          <w:tcPr>
            <w:tcW w:w="1350" w:type="dxa"/>
            <w:tcBorders>
              <w:bottom w:val="single" w:sz="4" w:space="0" w:color="auto"/>
            </w:tcBorders>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r w:rsidRPr="0070348E">
              <w:rPr>
                <w:rFonts w:eastAsia="Arial Unicode MS" w:cs="Arial"/>
                <w:sz w:val="18"/>
                <w:szCs w:val="18"/>
              </w:rPr>
              <w:t>-</w:t>
            </w:r>
          </w:p>
        </w:tc>
        <w:tc>
          <w:tcPr>
            <w:tcW w:w="1530" w:type="dxa"/>
            <w:tcBorders>
              <w:bottom w:val="single" w:sz="4" w:space="0" w:color="auto"/>
            </w:tcBorders>
            <w:shd w:val="clear" w:color="auto" w:fill="FAFAFA"/>
            <w:vAlign w:val="bottom"/>
          </w:tcPr>
          <w:p w:rsidR="00BD2850" w:rsidRPr="00BD2850" w:rsidRDefault="00BD2850" w:rsidP="00BD2850">
            <w:pPr>
              <w:spacing w:line="240" w:lineRule="auto"/>
              <w:ind w:right="-72"/>
              <w:jc w:val="right"/>
              <w:rPr>
                <w:rFonts w:eastAsia="Arial Unicode MS" w:cs="Arial"/>
                <w:sz w:val="18"/>
                <w:szCs w:val="18"/>
              </w:rPr>
            </w:pPr>
            <w:r w:rsidRPr="00BD2850">
              <w:rPr>
                <w:rFonts w:eastAsia="Arial Unicode MS" w:cs="Arial"/>
                <w:sz w:val="18"/>
                <w:szCs w:val="18"/>
              </w:rPr>
              <w:t>17,368</w:t>
            </w:r>
          </w:p>
        </w:tc>
        <w:tc>
          <w:tcPr>
            <w:tcW w:w="1350" w:type="dxa"/>
            <w:tcBorders>
              <w:bottom w:val="single" w:sz="4" w:space="0" w:color="auto"/>
            </w:tcBorders>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r w:rsidRPr="0070348E">
              <w:rPr>
                <w:rFonts w:eastAsia="Arial Unicode MS" w:cs="Arial"/>
                <w:sz w:val="18"/>
                <w:szCs w:val="18"/>
              </w:rPr>
              <w:t>-</w:t>
            </w:r>
          </w:p>
        </w:tc>
      </w:tr>
      <w:tr w:rsidR="00BD2850" w:rsidRPr="0070348E" w:rsidTr="00BD2850">
        <w:tc>
          <w:tcPr>
            <w:tcW w:w="3701" w:type="dxa"/>
            <w:tcBorders>
              <w:top w:val="nil"/>
              <w:bottom w:val="nil"/>
            </w:tcBorders>
            <w:shd w:val="clear" w:color="auto" w:fill="auto"/>
          </w:tcPr>
          <w:p w:rsidR="00BD2850" w:rsidRPr="0070348E" w:rsidRDefault="00BD2850" w:rsidP="0058682D">
            <w:pPr>
              <w:spacing w:line="240" w:lineRule="auto"/>
              <w:ind w:left="-101" w:right="-72"/>
              <w:rPr>
                <w:rFonts w:eastAsia="Arial Unicode MS" w:cs="Arial"/>
                <w:sz w:val="18"/>
                <w:szCs w:val="18"/>
              </w:rPr>
            </w:pPr>
          </w:p>
        </w:tc>
        <w:tc>
          <w:tcPr>
            <w:tcW w:w="1516" w:type="dxa"/>
            <w:tcBorders>
              <w:top w:val="nil"/>
              <w:bottom w:val="nil"/>
            </w:tcBorders>
            <w:shd w:val="clear" w:color="auto" w:fill="FAFAFA"/>
            <w:vAlign w:val="bottom"/>
          </w:tcPr>
          <w:p w:rsidR="00BD2850" w:rsidRPr="0070348E" w:rsidRDefault="00BD2850" w:rsidP="00BD2850">
            <w:pPr>
              <w:spacing w:line="240" w:lineRule="auto"/>
              <w:ind w:right="-72"/>
              <w:jc w:val="right"/>
              <w:rPr>
                <w:rFonts w:eastAsia="Arial Unicode MS" w:cs="Arial"/>
                <w:sz w:val="18"/>
                <w:szCs w:val="18"/>
              </w:rPr>
            </w:pPr>
          </w:p>
        </w:tc>
        <w:tc>
          <w:tcPr>
            <w:tcW w:w="1350" w:type="dxa"/>
            <w:tcBorders>
              <w:top w:val="nil"/>
              <w:bottom w:val="nil"/>
            </w:tcBorders>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p>
        </w:tc>
        <w:tc>
          <w:tcPr>
            <w:tcW w:w="1530" w:type="dxa"/>
            <w:tcBorders>
              <w:top w:val="nil"/>
              <w:bottom w:val="nil"/>
            </w:tcBorders>
            <w:shd w:val="clear" w:color="auto" w:fill="FAFAFA"/>
            <w:vAlign w:val="bottom"/>
          </w:tcPr>
          <w:p w:rsidR="00BD2850" w:rsidRPr="0070348E" w:rsidRDefault="00BD2850" w:rsidP="00BD2850">
            <w:pPr>
              <w:spacing w:line="240" w:lineRule="auto"/>
              <w:ind w:right="-72"/>
              <w:jc w:val="right"/>
              <w:rPr>
                <w:rFonts w:eastAsia="Arial Unicode MS" w:cs="Arial"/>
                <w:sz w:val="18"/>
                <w:szCs w:val="18"/>
              </w:rPr>
            </w:pPr>
          </w:p>
        </w:tc>
        <w:tc>
          <w:tcPr>
            <w:tcW w:w="1350" w:type="dxa"/>
            <w:tcBorders>
              <w:top w:val="nil"/>
              <w:bottom w:val="nil"/>
            </w:tcBorders>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p>
        </w:tc>
      </w:tr>
      <w:tr w:rsidR="00BD2850" w:rsidRPr="0070348E" w:rsidTr="00BD2850">
        <w:tc>
          <w:tcPr>
            <w:tcW w:w="3701" w:type="dxa"/>
            <w:tcBorders>
              <w:top w:val="nil"/>
              <w:bottom w:val="nil"/>
            </w:tcBorders>
            <w:shd w:val="clear" w:color="auto" w:fill="auto"/>
          </w:tcPr>
          <w:p w:rsidR="00BD2850" w:rsidRPr="0070348E" w:rsidRDefault="00BD2850" w:rsidP="0058682D">
            <w:pPr>
              <w:spacing w:line="240" w:lineRule="auto"/>
              <w:ind w:left="-101" w:right="-72"/>
              <w:rPr>
                <w:rFonts w:eastAsia="Arial Unicode MS" w:cs="Arial"/>
                <w:sz w:val="18"/>
                <w:szCs w:val="18"/>
              </w:rPr>
            </w:pPr>
            <w:r w:rsidRPr="0070348E">
              <w:rPr>
                <w:rFonts w:eastAsia="Arial Unicode MS" w:cs="Arial"/>
                <w:sz w:val="18"/>
                <w:szCs w:val="18"/>
              </w:rPr>
              <w:t>Total trade receivables - related parties</w:t>
            </w:r>
          </w:p>
        </w:tc>
        <w:tc>
          <w:tcPr>
            <w:tcW w:w="1516" w:type="dxa"/>
            <w:tcBorders>
              <w:top w:val="nil"/>
              <w:bottom w:val="nil"/>
            </w:tcBorders>
            <w:shd w:val="clear" w:color="auto" w:fill="FAFAFA"/>
            <w:vAlign w:val="bottom"/>
          </w:tcPr>
          <w:p w:rsidR="00BD2850" w:rsidRPr="00BD2850" w:rsidRDefault="00BD2850" w:rsidP="00BD2850">
            <w:pPr>
              <w:spacing w:line="240" w:lineRule="auto"/>
              <w:ind w:right="-72"/>
              <w:jc w:val="right"/>
              <w:rPr>
                <w:rFonts w:eastAsia="Arial Unicode MS" w:cs="Arial"/>
                <w:sz w:val="18"/>
                <w:szCs w:val="18"/>
              </w:rPr>
            </w:pPr>
            <w:r w:rsidRPr="00BD2850">
              <w:rPr>
                <w:rFonts w:eastAsia="Arial Unicode MS" w:cs="Arial"/>
                <w:sz w:val="18"/>
                <w:szCs w:val="18"/>
              </w:rPr>
              <w:t>2,152,978</w:t>
            </w:r>
          </w:p>
        </w:tc>
        <w:tc>
          <w:tcPr>
            <w:tcW w:w="1350" w:type="dxa"/>
            <w:tcBorders>
              <w:top w:val="nil"/>
              <w:bottom w:val="nil"/>
            </w:tcBorders>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r w:rsidRPr="0070348E">
              <w:rPr>
                <w:rFonts w:eastAsia="Arial Unicode MS" w:cs="Arial"/>
                <w:sz w:val="18"/>
                <w:szCs w:val="18"/>
              </w:rPr>
              <w:t>2,594,679</w:t>
            </w:r>
          </w:p>
        </w:tc>
        <w:tc>
          <w:tcPr>
            <w:tcW w:w="1530" w:type="dxa"/>
            <w:tcBorders>
              <w:top w:val="nil"/>
              <w:bottom w:val="nil"/>
            </w:tcBorders>
            <w:shd w:val="clear" w:color="auto" w:fill="FAFAFA"/>
            <w:vAlign w:val="bottom"/>
          </w:tcPr>
          <w:p w:rsidR="00BD2850" w:rsidRPr="00BD2850" w:rsidRDefault="00BD2850" w:rsidP="00BD2850">
            <w:pPr>
              <w:spacing w:line="240" w:lineRule="auto"/>
              <w:ind w:right="-72"/>
              <w:jc w:val="right"/>
              <w:rPr>
                <w:rFonts w:eastAsia="Arial Unicode MS" w:cs="Arial"/>
                <w:sz w:val="18"/>
                <w:szCs w:val="18"/>
              </w:rPr>
            </w:pPr>
            <w:r w:rsidRPr="00BD2850">
              <w:rPr>
                <w:rFonts w:eastAsia="Arial Unicode MS" w:cs="Arial"/>
                <w:sz w:val="18"/>
                <w:szCs w:val="18"/>
              </w:rPr>
              <w:t>1,134,012</w:t>
            </w:r>
          </w:p>
        </w:tc>
        <w:tc>
          <w:tcPr>
            <w:tcW w:w="1350" w:type="dxa"/>
            <w:tcBorders>
              <w:top w:val="nil"/>
              <w:bottom w:val="nil"/>
            </w:tcBorders>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r w:rsidRPr="0070348E">
              <w:rPr>
                <w:rFonts w:eastAsia="Arial Unicode MS" w:cs="Arial"/>
                <w:sz w:val="18"/>
                <w:szCs w:val="18"/>
              </w:rPr>
              <w:t>2,009,145</w:t>
            </w:r>
          </w:p>
        </w:tc>
      </w:tr>
      <w:tr w:rsidR="00BD2850" w:rsidRPr="0070348E" w:rsidTr="00BD2850">
        <w:tc>
          <w:tcPr>
            <w:tcW w:w="3701" w:type="dxa"/>
            <w:tcBorders>
              <w:top w:val="nil"/>
              <w:bottom w:val="nil"/>
            </w:tcBorders>
            <w:shd w:val="clear" w:color="auto" w:fill="auto"/>
          </w:tcPr>
          <w:p w:rsidR="00BD2850" w:rsidRPr="0070348E" w:rsidRDefault="00BD2850" w:rsidP="0058682D">
            <w:pPr>
              <w:spacing w:line="240" w:lineRule="auto"/>
              <w:ind w:left="-101" w:right="-72"/>
              <w:rPr>
                <w:rFonts w:eastAsia="Arial Unicode MS" w:cs="Arial"/>
                <w:sz w:val="18"/>
                <w:szCs w:val="18"/>
              </w:rPr>
            </w:pPr>
            <w:r w:rsidRPr="0070348E">
              <w:rPr>
                <w:rFonts w:eastAsia="Arial Unicode MS" w:cs="Arial"/>
                <w:sz w:val="18"/>
                <w:szCs w:val="18"/>
                <w:u w:val="single"/>
              </w:rPr>
              <w:t xml:space="preserve">Less </w:t>
            </w:r>
            <w:r w:rsidRPr="0070348E">
              <w:rPr>
                <w:rFonts w:eastAsia="Arial Unicode MS" w:cs="Arial"/>
                <w:snapToGrid w:val="0"/>
                <w:sz w:val="18"/>
                <w:szCs w:val="18"/>
                <w:lang w:eastAsia="th-TH"/>
              </w:rPr>
              <w:t xml:space="preserve"> </w:t>
            </w:r>
            <w:r w:rsidRPr="0070348E">
              <w:rPr>
                <w:rFonts w:cs="Arial"/>
                <w:sz w:val="18"/>
                <w:szCs w:val="18"/>
              </w:rPr>
              <w:t>Provision for contract discount</w:t>
            </w:r>
          </w:p>
        </w:tc>
        <w:tc>
          <w:tcPr>
            <w:tcW w:w="1516" w:type="dxa"/>
            <w:tcBorders>
              <w:top w:val="nil"/>
              <w:bottom w:val="single" w:sz="4" w:space="0" w:color="auto"/>
            </w:tcBorders>
            <w:shd w:val="clear" w:color="auto" w:fill="FAFAFA"/>
            <w:vAlign w:val="bottom"/>
          </w:tcPr>
          <w:p w:rsidR="00BD2850" w:rsidRPr="00BD2850" w:rsidRDefault="00BD2850" w:rsidP="00BD2850">
            <w:pPr>
              <w:spacing w:line="240" w:lineRule="auto"/>
              <w:ind w:right="-72"/>
              <w:jc w:val="right"/>
              <w:rPr>
                <w:rFonts w:eastAsia="Arial Unicode MS" w:cs="Arial"/>
                <w:sz w:val="18"/>
                <w:szCs w:val="18"/>
              </w:rPr>
            </w:pPr>
            <w:r w:rsidRPr="00BD2850">
              <w:rPr>
                <w:rFonts w:eastAsia="Arial Unicode MS" w:cs="Arial"/>
                <w:sz w:val="18"/>
                <w:szCs w:val="18"/>
              </w:rPr>
              <w:t>(20,050)</w:t>
            </w:r>
          </w:p>
        </w:tc>
        <w:tc>
          <w:tcPr>
            <w:tcW w:w="1350" w:type="dxa"/>
            <w:tcBorders>
              <w:top w:val="nil"/>
              <w:bottom w:val="single" w:sz="4" w:space="0" w:color="auto"/>
            </w:tcBorders>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r w:rsidRPr="0070348E">
              <w:rPr>
                <w:rFonts w:eastAsia="Arial Unicode MS" w:cs="Arial"/>
                <w:sz w:val="18"/>
                <w:szCs w:val="18"/>
              </w:rPr>
              <w:t>-</w:t>
            </w:r>
          </w:p>
        </w:tc>
        <w:tc>
          <w:tcPr>
            <w:tcW w:w="1530" w:type="dxa"/>
            <w:tcBorders>
              <w:top w:val="nil"/>
              <w:bottom w:val="single" w:sz="4" w:space="0" w:color="auto"/>
            </w:tcBorders>
            <w:shd w:val="clear" w:color="auto" w:fill="FAFAFA"/>
            <w:vAlign w:val="bottom"/>
          </w:tcPr>
          <w:p w:rsidR="00BD2850" w:rsidRPr="00BD2850" w:rsidRDefault="00BD2850" w:rsidP="00BD2850">
            <w:pPr>
              <w:spacing w:line="240" w:lineRule="auto"/>
              <w:ind w:right="-72"/>
              <w:jc w:val="right"/>
              <w:rPr>
                <w:rFonts w:eastAsia="Arial Unicode MS" w:cs="Arial"/>
                <w:sz w:val="18"/>
                <w:szCs w:val="18"/>
              </w:rPr>
            </w:pPr>
            <w:r w:rsidRPr="00BD2850">
              <w:rPr>
                <w:rFonts w:eastAsia="Arial Unicode MS" w:cs="Arial"/>
                <w:sz w:val="18"/>
                <w:szCs w:val="18"/>
              </w:rPr>
              <w:t>-</w:t>
            </w:r>
          </w:p>
        </w:tc>
        <w:tc>
          <w:tcPr>
            <w:tcW w:w="1350" w:type="dxa"/>
            <w:tcBorders>
              <w:top w:val="nil"/>
              <w:bottom w:val="single" w:sz="4" w:space="0" w:color="auto"/>
            </w:tcBorders>
            <w:shd w:val="clear" w:color="auto" w:fill="auto"/>
            <w:vAlign w:val="bottom"/>
          </w:tcPr>
          <w:p w:rsidR="00BD2850" w:rsidRPr="0070348E" w:rsidRDefault="00BD2850" w:rsidP="00BD2850">
            <w:pPr>
              <w:spacing w:line="240" w:lineRule="auto"/>
              <w:ind w:right="-72"/>
              <w:jc w:val="right"/>
              <w:rPr>
                <w:rFonts w:eastAsia="Arial Unicode MS" w:cs="Arial"/>
                <w:sz w:val="18"/>
                <w:szCs w:val="18"/>
              </w:rPr>
            </w:pPr>
            <w:r w:rsidRPr="0070348E">
              <w:rPr>
                <w:rFonts w:eastAsia="Arial Unicode MS" w:cs="Arial"/>
                <w:sz w:val="18"/>
                <w:szCs w:val="18"/>
              </w:rPr>
              <w:t>-</w:t>
            </w:r>
          </w:p>
        </w:tc>
      </w:tr>
      <w:tr w:rsidR="00BD2850" w:rsidRPr="0070348E" w:rsidTr="002F7557">
        <w:tc>
          <w:tcPr>
            <w:tcW w:w="3701" w:type="dxa"/>
            <w:tcBorders>
              <w:top w:val="nil"/>
              <w:bottom w:val="nil"/>
            </w:tcBorders>
            <w:shd w:val="clear" w:color="auto" w:fill="auto"/>
          </w:tcPr>
          <w:p w:rsidR="00BD2850" w:rsidRPr="0070348E" w:rsidRDefault="00BD2850" w:rsidP="0058682D">
            <w:pPr>
              <w:spacing w:line="240" w:lineRule="auto"/>
              <w:ind w:left="-101" w:right="-72"/>
              <w:rPr>
                <w:rFonts w:eastAsia="Arial Unicode MS" w:cs="Arial"/>
                <w:b/>
                <w:bCs/>
                <w:sz w:val="18"/>
                <w:szCs w:val="18"/>
              </w:rPr>
            </w:pPr>
          </w:p>
        </w:tc>
        <w:tc>
          <w:tcPr>
            <w:tcW w:w="1516" w:type="dxa"/>
            <w:tcBorders>
              <w:top w:val="single" w:sz="4" w:space="0" w:color="auto"/>
              <w:bottom w:val="nil"/>
            </w:tcBorders>
            <w:shd w:val="clear" w:color="auto" w:fill="FAFAFA"/>
            <w:vAlign w:val="bottom"/>
          </w:tcPr>
          <w:p w:rsidR="00BD2850" w:rsidRPr="0070348E" w:rsidRDefault="00BD2850" w:rsidP="00BD2850">
            <w:pPr>
              <w:spacing w:line="240" w:lineRule="auto"/>
              <w:ind w:right="-72"/>
              <w:jc w:val="right"/>
              <w:rPr>
                <w:rFonts w:eastAsia="Arial Unicode MS" w:cs="Arial"/>
                <w:sz w:val="18"/>
                <w:szCs w:val="18"/>
              </w:rPr>
            </w:pPr>
          </w:p>
        </w:tc>
        <w:tc>
          <w:tcPr>
            <w:tcW w:w="1350" w:type="dxa"/>
            <w:tcBorders>
              <w:top w:val="single" w:sz="4" w:space="0" w:color="auto"/>
              <w:bottom w:val="nil"/>
            </w:tcBorders>
            <w:shd w:val="clear" w:color="auto" w:fill="auto"/>
            <w:vAlign w:val="bottom"/>
          </w:tcPr>
          <w:p w:rsidR="00BD2850" w:rsidRPr="0070348E" w:rsidRDefault="00BD2850" w:rsidP="00BD2850">
            <w:pPr>
              <w:tabs>
                <w:tab w:val="left" w:pos="6840"/>
              </w:tabs>
              <w:spacing w:line="240" w:lineRule="auto"/>
              <w:ind w:right="-72"/>
              <w:jc w:val="right"/>
              <w:rPr>
                <w:rFonts w:eastAsia="Arial Unicode MS" w:cs="Arial"/>
                <w:sz w:val="18"/>
                <w:szCs w:val="18"/>
              </w:rPr>
            </w:pPr>
          </w:p>
        </w:tc>
        <w:tc>
          <w:tcPr>
            <w:tcW w:w="1530" w:type="dxa"/>
            <w:tcBorders>
              <w:top w:val="single" w:sz="4" w:space="0" w:color="auto"/>
              <w:bottom w:val="nil"/>
            </w:tcBorders>
            <w:shd w:val="clear" w:color="auto" w:fill="FAFAFA"/>
            <w:vAlign w:val="bottom"/>
          </w:tcPr>
          <w:p w:rsidR="00BD2850" w:rsidRPr="0070348E" w:rsidRDefault="00BD2850" w:rsidP="00BD2850">
            <w:pPr>
              <w:spacing w:line="240" w:lineRule="auto"/>
              <w:ind w:right="-72"/>
              <w:jc w:val="right"/>
              <w:rPr>
                <w:rFonts w:eastAsia="Arial Unicode MS" w:cs="Arial"/>
                <w:b/>
                <w:bCs/>
                <w:sz w:val="18"/>
                <w:szCs w:val="18"/>
              </w:rPr>
            </w:pPr>
          </w:p>
        </w:tc>
        <w:tc>
          <w:tcPr>
            <w:tcW w:w="1350" w:type="dxa"/>
            <w:tcBorders>
              <w:top w:val="single" w:sz="4" w:space="0" w:color="auto"/>
              <w:bottom w:val="nil"/>
            </w:tcBorders>
            <w:shd w:val="clear" w:color="auto" w:fill="auto"/>
            <w:vAlign w:val="bottom"/>
          </w:tcPr>
          <w:p w:rsidR="00BD2850" w:rsidRPr="0070348E" w:rsidRDefault="00BD2850" w:rsidP="00BD2850">
            <w:pPr>
              <w:spacing w:line="240" w:lineRule="auto"/>
              <w:ind w:right="-72"/>
              <w:jc w:val="right"/>
              <w:rPr>
                <w:rFonts w:eastAsia="Arial Unicode MS" w:cs="Arial"/>
                <w:b/>
                <w:bCs/>
                <w:sz w:val="18"/>
                <w:szCs w:val="18"/>
              </w:rPr>
            </w:pPr>
          </w:p>
        </w:tc>
      </w:tr>
      <w:tr w:rsidR="002F7557" w:rsidRPr="0070348E" w:rsidTr="002F7557">
        <w:tc>
          <w:tcPr>
            <w:tcW w:w="3701" w:type="dxa"/>
            <w:tcBorders>
              <w:top w:val="nil"/>
              <w:bottom w:val="nil"/>
            </w:tcBorders>
            <w:shd w:val="clear" w:color="auto" w:fill="auto"/>
          </w:tcPr>
          <w:p w:rsidR="002F7557" w:rsidRPr="0058682D" w:rsidRDefault="002F7557" w:rsidP="0058682D">
            <w:pPr>
              <w:spacing w:line="240" w:lineRule="auto"/>
              <w:ind w:left="-101" w:right="-72"/>
              <w:rPr>
                <w:rFonts w:eastAsia="Arial Unicode MS" w:cs="Arial"/>
                <w:sz w:val="18"/>
                <w:szCs w:val="18"/>
              </w:rPr>
            </w:pPr>
            <w:r w:rsidRPr="0058682D">
              <w:rPr>
                <w:rFonts w:eastAsia="Arial Unicode MS" w:cs="Arial"/>
                <w:sz w:val="18"/>
                <w:szCs w:val="18"/>
              </w:rPr>
              <w:t>Total trade receivables - related parties, net</w:t>
            </w:r>
          </w:p>
        </w:tc>
        <w:tc>
          <w:tcPr>
            <w:tcW w:w="1516" w:type="dxa"/>
            <w:tcBorders>
              <w:top w:val="nil"/>
              <w:bottom w:val="single" w:sz="4" w:space="0" w:color="auto"/>
            </w:tcBorders>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2,132,928</w:t>
            </w:r>
          </w:p>
        </w:tc>
        <w:tc>
          <w:tcPr>
            <w:tcW w:w="1350" w:type="dxa"/>
            <w:tcBorders>
              <w:top w:val="nil"/>
              <w:bottom w:val="single" w:sz="4" w:space="0" w:color="auto"/>
            </w:tcBorders>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2,594,679</w:t>
            </w:r>
          </w:p>
        </w:tc>
        <w:tc>
          <w:tcPr>
            <w:tcW w:w="1530" w:type="dxa"/>
            <w:tcBorders>
              <w:top w:val="nil"/>
              <w:bottom w:val="single" w:sz="4" w:space="0" w:color="auto"/>
            </w:tcBorders>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1,134,012</w:t>
            </w:r>
          </w:p>
        </w:tc>
        <w:tc>
          <w:tcPr>
            <w:tcW w:w="1350" w:type="dxa"/>
            <w:tcBorders>
              <w:top w:val="nil"/>
              <w:bottom w:val="single" w:sz="4" w:space="0" w:color="auto"/>
            </w:tcBorders>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2,009,145</w:t>
            </w:r>
          </w:p>
        </w:tc>
      </w:tr>
    </w:tbl>
    <w:p w:rsidR="00B505EA" w:rsidRDefault="00B505EA" w:rsidP="007554A0">
      <w:pPr>
        <w:spacing w:line="240" w:lineRule="auto"/>
        <w:ind w:left="360" w:hanging="360"/>
        <w:jc w:val="thaiDistribute"/>
        <w:rPr>
          <w:rFonts w:eastAsia="Arial Unicode MS" w:cs="Arial"/>
          <w:b/>
          <w:bCs/>
        </w:rPr>
      </w:pPr>
    </w:p>
    <w:tbl>
      <w:tblPr>
        <w:tblW w:w="9457" w:type="dxa"/>
        <w:tblInd w:w="108" w:type="dxa"/>
        <w:tblBorders>
          <w:top w:val="single" w:sz="4" w:space="0" w:color="auto"/>
          <w:bottom w:val="single" w:sz="4" w:space="0" w:color="auto"/>
        </w:tblBorders>
        <w:tblLayout w:type="fixed"/>
        <w:tblLook w:val="0000" w:firstRow="0" w:lastRow="0" w:firstColumn="0" w:lastColumn="0" w:noHBand="0" w:noVBand="0"/>
      </w:tblPr>
      <w:tblGrid>
        <w:gridCol w:w="3715"/>
        <w:gridCol w:w="1440"/>
        <w:gridCol w:w="1380"/>
        <w:gridCol w:w="6"/>
        <w:gridCol w:w="1530"/>
        <w:gridCol w:w="1374"/>
        <w:gridCol w:w="12"/>
      </w:tblGrid>
      <w:tr w:rsidR="007C012F" w:rsidRPr="0070348E" w:rsidTr="0070348E">
        <w:trPr>
          <w:gridAfter w:val="1"/>
          <w:wAfter w:w="12" w:type="dxa"/>
        </w:trPr>
        <w:tc>
          <w:tcPr>
            <w:tcW w:w="3715" w:type="dxa"/>
            <w:tcBorders>
              <w:top w:val="nil"/>
              <w:bottom w:val="nil"/>
            </w:tcBorders>
            <w:shd w:val="clear" w:color="auto" w:fill="auto"/>
          </w:tcPr>
          <w:p w:rsidR="007C012F" w:rsidRPr="0070348E" w:rsidRDefault="007C012F" w:rsidP="0058682D">
            <w:pPr>
              <w:spacing w:line="240" w:lineRule="auto"/>
              <w:ind w:left="-101" w:right="-72"/>
              <w:rPr>
                <w:rFonts w:eastAsia="Arial Unicode MS" w:cs="Arial"/>
                <w:b/>
                <w:bCs/>
                <w:sz w:val="18"/>
                <w:szCs w:val="18"/>
              </w:rPr>
            </w:pPr>
          </w:p>
        </w:tc>
        <w:tc>
          <w:tcPr>
            <w:tcW w:w="2820" w:type="dxa"/>
            <w:gridSpan w:val="2"/>
            <w:tcBorders>
              <w:top w:val="single" w:sz="4" w:space="0" w:color="auto"/>
              <w:bottom w:val="single" w:sz="4" w:space="0" w:color="auto"/>
            </w:tcBorders>
            <w:shd w:val="clear" w:color="auto" w:fill="auto"/>
          </w:tcPr>
          <w:p w:rsidR="007C012F" w:rsidRPr="0070348E" w:rsidRDefault="007C012F" w:rsidP="00D04524">
            <w:pPr>
              <w:spacing w:line="240" w:lineRule="auto"/>
              <w:ind w:right="-72"/>
              <w:jc w:val="right"/>
              <w:rPr>
                <w:rFonts w:eastAsia="Arial Unicode MS" w:cs="Arial"/>
                <w:b/>
                <w:bCs/>
                <w:sz w:val="18"/>
                <w:szCs w:val="18"/>
              </w:rPr>
            </w:pPr>
            <w:r w:rsidRPr="0070348E">
              <w:rPr>
                <w:rFonts w:eastAsia="Arial Unicode MS" w:cs="Arial"/>
                <w:b/>
                <w:bCs/>
                <w:sz w:val="18"/>
                <w:szCs w:val="18"/>
              </w:rPr>
              <w:t>Consolidated</w:t>
            </w:r>
          </w:p>
          <w:p w:rsidR="007C012F" w:rsidRPr="0070348E" w:rsidRDefault="007C012F" w:rsidP="00D04524">
            <w:pPr>
              <w:spacing w:line="240" w:lineRule="auto"/>
              <w:ind w:right="-72"/>
              <w:jc w:val="right"/>
              <w:rPr>
                <w:rFonts w:eastAsia="Arial Unicode MS" w:cs="Arial"/>
                <w:b/>
                <w:bCs/>
                <w:sz w:val="18"/>
                <w:szCs w:val="18"/>
              </w:rPr>
            </w:pPr>
            <w:r w:rsidRPr="0070348E">
              <w:rPr>
                <w:rFonts w:eastAsia="Arial Unicode MS" w:cs="Arial"/>
                <w:b/>
                <w:bCs/>
                <w:sz w:val="18"/>
                <w:szCs w:val="18"/>
              </w:rPr>
              <w:t>financial information</w:t>
            </w:r>
          </w:p>
        </w:tc>
        <w:tc>
          <w:tcPr>
            <w:tcW w:w="2910" w:type="dxa"/>
            <w:gridSpan w:val="3"/>
            <w:tcBorders>
              <w:top w:val="single" w:sz="4" w:space="0" w:color="auto"/>
              <w:bottom w:val="single" w:sz="4" w:space="0" w:color="auto"/>
            </w:tcBorders>
            <w:shd w:val="clear" w:color="auto" w:fill="auto"/>
          </w:tcPr>
          <w:p w:rsidR="007C012F" w:rsidRPr="0070348E" w:rsidRDefault="007C012F" w:rsidP="00D04524">
            <w:pPr>
              <w:spacing w:line="240" w:lineRule="auto"/>
              <w:ind w:right="-72"/>
              <w:jc w:val="right"/>
              <w:rPr>
                <w:rFonts w:eastAsia="Arial Unicode MS" w:cs="Arial"/>
                <w:b/>
                <w:bCs/>
                <w:sz w:val="18"/>
                <w:szCs w:val="18"/>
              </w:rPr>
            </w:pPr>
            <w:r w:rsidRPr="0070348E">
              <w:rPr>
                <w:rFonts w:eastAsia="Arial Unicode MS" w:cs="Arial"/>
                <w:b/>
                <w:bCs/>
                <w:sz w:val="18"/>
                <w:szCs w:val="18"/>
              </w:rPr>
              <w:t>Separate</w:t>
            </w:r>
          </w:p>
          <w:p w:rsidR="007C012F" w:rsidRPr="0070348E" w:rsidRDefault="007C012F" w:rsidP="00D04524">
            <w:pPr>
              <w:spacing w:line="240" w:lineRule="auto"/>
              <w:ind w:right="-72"/>
              <w:jc w:val="right"/>
              <w:rPr>
                <w:rFonts w:eastAsia="Arial Unicode MS" w:cs="Arial"/>
                <w:b/>
                <w:bCs/>
                <w:sz w:val="18"/>
                <w:szCs w:val="18"/>
              </w:rPr>
            </w:pPr>
            <w:r w:rsidRPr="0070348E">
              <w:rPr>
                <w:rFonts w:eastAsia="Arial Unicode MS" w:cs="Arial"/>
                <w:b/>
                <w:bCs/>
                <w:sz w:val="18"/>
                <w:szCs w:val="18"/>
              </w:rPr>
              <w:t>financial information</w:t>
            </w:r>
          </w:p>
        </w:tc>
      </w:tr>
      <w:tr w:rsidR="007C012F" w:rsidRPr="0070348E" w:rsidTr="0070348E">
        <w:tc>
          <w:tcPr>
            <w:tcW w:w="3715" w:type="dxa"/>
            <w:tcBorders>
              <w:top w:val="nil"/>
              <w:bottom w:val="nil"/>
            </w:tcBorders>
            <w:shd w:val="clear" w:color="auto" w:fill="auto"/>
          </w:tcPr>
          <w:p w:rsidR="007C012F" w:rsidRPr="0070348E" w:rsidRDefault="007C012F" w:rsidP="0058682D">
            <w:pPr>
              <w:spacing w:line="240" w:lineRule="auto"/>
              <w:ind w:left="-101" w:right="-72"/>
              <w:rPr>
                <w:rFonts w:eastAsia="Arial Unicode MS" w:cs="Arial"/>
                <w:b/>
                <w:bCs/>
                <w:sz w:val="18"/>
                <w:szCs w:val="18"/>
              </w:rPr>
            </w:pPr>
            <w:r w:rsidRPr="0070348E">
              <w:rPr>
                <w:rFonts w:eastAsia="Arial Unicode MS" w:cs="Arial"/>
                <w:b/>
                <w:bCs/>
                <w:sz w:val="18"/>
                <w:szCs w:val="18"/>
              </w:rPr>
              <w:t>As at</w:t>
            </w:r>
          </w:p>
        </w:tc>
        <w:tc>
          <w:tcPr>
            <w:tcW w:w="1440" w:type="dxa"/>
            <w:tcBorders>
              <w:top w:val="single" w:sz="4" w:space="0" w:color="auto"/>
              <w:bottom w:val="nil"/>
            </w:tcBorders>
            <w:shd w:val="clear" w:color="auto" w:fill="auto"/>
          </w:tcPr>
          <w:p w:rsidR="007C012F" w:rsidRPr="0070348E" w:rsidRDefault="005E2EDE" w:rsidP="00D04524">
            <w:pPr>
              <w:spacing w:line="240" w:lineRule="auto"/>
              <w:ind w:right="-72"/>
              <w:jc w:val="right"/>
              <w:rPr>
                <w:rFonts w:eastAsia="Arial Unicode MS" w:cs="Arial"/>
                <w:b/>
                <w:bCs/>
                <w:sz w:val="18"/>
                <w:szCs w:val="18"/>
              </w:rPr>
            </w:pPr>
            <w:r w:rsidRPr="0070348E">
              <w:rPr>
                <w:rFonts w:eastAsia="Arial Unicode MS" w:cs="Arial"/>
                <w:b/>
                <w:bCs/>
                <w:sz w:val="18"/>
                <w:szCs w:val="18"/>
              </w:rPr>
              <w:t>30 September</w:t>
            </w:r>
          </w:p>
          <w:p w:rsidR="007C012F" w:rsidRPr="0070348E" w:rsidRDefault="007C012F" w:rsidP="00D04524">
            <w:pPr>
              <w:spacing w:line="240" w:lineRule="auto"/>
              <w:ind w:right="-72"/>
              <w:jc w:val="right"/>
              <w:rPr>
                <w:rFonts w:eastAsia="Arial Unicode MS" w:cs="Arial"/>
                <w:b/>
                <w:bCs/>
                <w:sz w:val="18"/>
                <w:szCs w:val="18"/>
              </w:rPr>
            </w:pPr>
            <w:r w:rsidRPr="0070348E">
              <w:rPr>
                <w:rFonts w:eastAsia="Arial Unicode MS" w:cs="Arial"/>
                <w:b/>
                <w:bCs/>
                <w:sz w:val="18"/>
                <w:szCs w:val="18"/>
              </w:rPr>
              <w:t>2019</w:t>
            </w:r>
          </w:p>
        </w:tc>
        <w:tc>
          <w:tcPr>
            <w:tcW w:w="1386" w:type="dxa"/>
            <w:gridSpan w:val="2"/>
            <w:tcBorders>
              <w:top w:val="single" w:sz="4" w:space="0" w:color="auto"/>
              <w:bottom w:val="nil"/>
            </w:tcBorders>
            <w:shd w:val="clear" w:color="auto" w:fill="auto"/>
          </w:tcPr>
          <w:p w:rsidR="007C012F" w:rsidRPr="0070348E" w:rsidRDefault="007C012F" w:rsidP="00D04524">
            <w:pPr>
              <w:spacing w:line="240" w:lineRule="auto"/>
              <w:ind w:right="-72"/>
              <w:jc w:val="right"/>
              <w:rPr>
                <w:rFonts w:eastAsia="Arial Unicode MS" w:cs="Arial"/>
                <w:b/>
                <w:bCs/>
                <w:spacing w:val="-4"/>
                <w:sz w:val="18"/>
                <w:szCs w:val="18"/>
              </w:rPr>
            </w:pPr>
            <w:r w:rsidRPr="0070348E">
              <w:rPr>
                <w:rFonts w:eastAsia="Arial Unicode MS" w:cs="Arial"/>
                <w:b/>
                <w:bCs/>
                <w:spacing w:val="-4"/>
                <w:sz w:val="18"/>
                <w:szCs w:val="18"/>
              </w:rPr>
              <w:t>31 December</w:t>
            </w:r>
          </w:p>
          <w:p w:rsidR="007C012F" w:rsidRPr="0070348E" w:rsidRDefault="007C012F" w:rsidP="00D04524">
            <w:pPr>
              <w:spacing w:line="240" w:lineRule="auto"/>
              <w:ind w:right="-72"/>
              <w:jc w:val="right"/>
              <w:rPr>
                <w:rFonts w:eastAsia="Arial Unicode MS" w:cs="Arial"/>
                <w:b/>
                <w:bCs/>
                <w:sz w:val="18"/>
                <w:szCs w:val="18"/>
              </w:rPr>
            </w:pPr>
            <w:r w:rsidRPr="0070348E">
              <w:rPr>
                <w:rFonts w:eastAsia="Arial Unicode MS" w:cs="Arial"/>
                <w:b/>
                <w:bCs/>
                <w:sz w:val="18"/>
                <w:szCs w:val="18"/>
              </w:rPr>
              <w:t>2018</w:t>
            </w:r>
          </w:p>
        </w:tc>
        <w:tc>
          <w:tcPr>
            <w:tcW w:w="1530" w:type="dxa"/>
            <w:tcBorders>
              <w:top w:val="single" w:sz="4" w:space="0" w:color="auto"/>
              <w:bottom w:val="nil"/>
            </w:tcBorders>
            <w:shd w:val="clear" w:color="auto" w:fill="auto"/>
          </w:tcPr>
          <w:p w:rsidR="007C012F" w:rsidRPr="0070348E" w:rsidRDefault="005E2EDE" w:rsidP="00D04524">
            <w:pPr>
              <w:spacing w:line="240" w:lineRule="auto"/>
              <w:ind w:right="-72"/>
              <w:jc w:val="right"/>
              <w:rPr>
                <w:rFonts w:eastAsia="Arial Unicode MS" w:cs="Arial"/>
                <w:b/>
                <w:bCs/>
                <w:sz w:val="18"/>
                <w:szCs w:val="18"/>
              </w:rPr>
            </w:pPr>
            <w:r w:rsidRPr="0070348E">
              <w:rPr>
                <w:rFonts w:eastAsia="Arial Unicode MS" w:cs="Arial"/>
                <w:b/>
                <w:bCs/>
                <w:sz w:val="18"/>
                <w:szCs w:val="18"/>
              </w:rPr>
              <w:t>30 September</w:t>
            </w:r>
          </w:p>
          <w:p w:rsidR="007C012F" w:rsidRPr="0070348E" w:rsidRDefault="007C012F" w:rsidP="00D04524">
            <w:pPr>
              <w:spacing w:line="240" w:lineRule="auto"/>
              <w:ind w:right="-72"/>
              <w:jc w:val="right"/>
              <w:rPr>
                <w:rFonts w:eastAsia="Arial Unicode MS" w:cs="Arial"/>
                <w:b/>
                <w:bCs/>
                <w:sz w:val="18"/>
                <w:szCs w:val="18"/>
              </w:rPr>
            </w:pPr>
            <w:r w:rsidRPr="0070348E">
              <w:rPr>
                <w:rFonts w:eastAsia="Arial Unicode MS" w:cs="Arial"/>
                <w:b/>
                <w:bCs/>
                <w:sz w:val="18"/>
                <w:szCs w:val="18"/>
              </w:rPr>
              <w:t>2019</w:t>
            </w:r>
          </w:p>
        </w:tc>
        <w:tc>
          <w:tcPr>
            <w:tcW w:w="1386" w:type="dxa"/>
            <w:gridSpan w:val="2"/>
            <w:tcBorders>
              <w:top w:val="single" w:sz="4" w:space="0" w:color="auto"/>
              <w:bottom w:val="nil"/>
            </w:tcBorders>
            <w:shd w:val="clear" w:color="auto" w:fill="auto"/>
          </w:tcPr>
          <w:p w:rsidR="007C012F" w:rsidRPr="0070348E" w:rsidRDefault="007C012F" w:rsidP="00D04524">
            <w:pPr>
              <w:spacing w:line="240" w:lineRule="auto"/>
              <w:ind w:right="-72"/>
              <w:jc w:val="right"/>
              <w:rPr>
                <w:rFonts w:eastAsia="Arial Unicode MS" w:cs="Arial"/>
                <w:b/>
                <w:bCs/>
                <w:spacing w:val="-4"/>
                <w:sz w:val="18"/>
                <w:szCs w:val="18"/>
              </w:rPr>
            </w:pPr>
            <w:r w:rsidRPr="0070348E">
              <w:rPr>
                <w:rFonts w:eastAsia="Arial Unicode MS" w:cs="Arial"/>
                <w:b/>
                <w:bCs/>
                <w:spacing w:val="-4"/>
                <w:sz w:val="18"/>
                <w:szCs w:val="18"/>
              </w:rPr>
              <w:t>31 December</w:t>
            </w:r>
          </w:p>
          <w:p w:rsidR="007C012F" w:rsidRPr="0070348E" w:rsidRDefault="007C012F" w:rsidP="00D04524">
            <w:pPr>
              <w:spacing w:line="240" w:lineRule="auto"/>
              <w:ind w:right="-72"/>
              <w:jc w:val="right"/>
              <w:rPr>
                <w:rFonts w:eastAsia="Arial Unicode MS" w:cs="Arial"/>
                <w:b/>
                <w:bCs/>
                <w:sz w:val="18"/>
                <w:szCs w:val="18"/>
              </w:rPr>
            </w:pPr>
            <w:r w:rsidRPr="0070348E">
              <w:rPr>
                <w:rFonts w:eastAsia="Arial Unicode MS" w:cs="Arial"/>
                <w:b/>
                <w:bCs/>
                <w:sz w:val="18"/>
                <w:szCs w:val="18"/>
              </w:rPr>
              <w:t>2018</w:t>
            </w:r>
          </w:p>
        </w:tc>
      </w:tr>
      <w:tr w:rsidR="007C012F" w:rsidRPr="0070348E" w:rsidTr="0070348E">
        <w:tc>
          <w:tcPr>
            <w:tcW w:w="3715" w:type="dxa"/>
            <w:tcBorders>
              <w:top w:val="nil"/>
              <w:bottom w:val="nil"/>
            </w:tcBorders>
            <w:shd w:val="clear" w:color="auto" w:fill="auto"/>
          </w:tcPr>
          <w:p w:rsidR="007C012F" w:rsidRPr="0070348E" w:rsidRDefault="007C012F" w:rsidP="0058682D">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rsidR="007C012F" w:rsidRPr="0070348E" w:rsidRDefault="007C012F" w:rsidP="00D04524">
            <w:pPr>
              <w:spacing w:line="240" w:lineRule="auto"/>
              <w:ind w:right="-72"/>
              <w:jc w:val="right"/>
              <w:rPr>
                <w:rFonts w:eastAsia="Arial Unicode MS" w:cs="Arial"/>
                <w:b/>
                <w:bCs/>
                <w:sz w:val="18"/>
                <w:szCs w:val="18"/>
              </w:rPr>
            </w:pPr>
            <w:r w:rsidRPr="0070348E">
              <w:rPr>
                <w:rFonts w:eastAsia="Arial Unicode MS" w:cs="Arial"/>
                <w:b/>
                <w:bCs/>
                <w:sz w:val="18"/>
                <w:szCs w:val="18"/>
              </w:rPr>
              <w:t>Baht’000</w:t>
            </w:r>
          </w:p>
        </w:tc>
        <w:tc>
          <w:tcPr>
            <w:tcW w:w="1386" w:type="dxa"/>
            <w:gridSpan w:val="2"/>
            <w:tcBorders>
              <w:top w:val="nil"/>
              <w:bottom w:val="single" w:sz="4" w:space="0" w:color="auto"/>
            </w:tcBorders>
            <w:shd w:val="clear" w:color="auto" w:fill="auto"/>
          </w:tcPr>
          <w:p w:rsidR="007C012F" w:rsidRPr="0070348E" w:rsidRDefault="007C012F" w:rsidP="00D04524">
            <w:pPr>
              <w:spacing w:line="240" w:lineRule="auto"/>
              <w:ind w:right="-72"/>
              <w:jc w:val="right"/>
              <w:rPr>
                <w:rFonts w:eastAsia="Arial Unicode MS" w:cs="Arial"/>
                <w:b/>
                <w:bCs/>
                <w:sz w:val="18"/>
                <w:szCs w:val="18"/>
              </w:rPr>
            </w:pPr>
            <w:r w:rsidRPr="0070348E">
              <w:rPr>
                <w:rFonts w:eastAsia="Arial Unicode MS" w:cs="Arial"/>
                <w:b/>
                <w:bCs/>
                <w:sz w:val="18"/>
                <w:szCs w:val="18"/>
              </w:rPr>
              <w:t>Baht’000</w:t>
            </w:r>
          </w:p>
        </w:tc>
        <w:tc>
          <w:tcPr>
            <w:tcW w:w="1530" w:type="dxa"/>
            <w:tcBorders>
              <w:top w:val="nil"/>
              <w:bottom w:val="single" w:sz="4" w:space="0" w:color="auto"/>
            </w:tcBorders>
            <w:shd w:val="clear" w:color="auto" w:fill="auto"/>
          </w:tcPr>
          <w:p w:rsidR="007C012F" w:rsidRPr="0070348E" w:rsidRDefault="007C012F" w:rsidP="00D04524">
            <w:pPr>
              <w:spacing w:line="240" w:lineRule="auto"/>
              <w:ind w:right="-72"/>
              <w:jc w:val="right"/>
              <w:rPr>
                <w:rFonts w:eastAsia="Arial Unicode MS" w:cs="Arial"/>
                <w:b/>
                <w:bCs/>
                <w:sz w:val="18"/>
                <w:szCs w:val="18"/>
              </w:rPr>
            </w:pPr>
            <w:r w:rsidRPr="0070348E">
              <w:rPr>
                <w:rFonts w:eastAsia="Arial Unicode MS" w:cs="Arial"/>
                <w:b/>
                <w:bCs/>
                <w:sz w:val="18"/>
                <w:szCs w:val="18"/>
              </w:rPr>
              <w:t>Baht’000</w:t>
            </w:r>
          </w:p>
        </w:tc>
        <w:tc>
          <w:tcPr>
            <w:tcW w:w="1386" w:type="dxa"/>
            <w:gridSpan w:val="2"/>
            <w:tcBorders>
              <w:top w:val="nil"/>
              <w:bottom w:val="single" w:sz="4" w:space="0" w:color="auto"/>
            </w:tcBorders>
            <w:shd w:val="clear" w:color="auto" w:fill="auto"/>
          </w:tcPr>
          <w:p w:rsidR="007C012F" w:rsidRPr="0070348E" w:rsidRDefault="007C012F" w:rsidP="00D04524">
            <w:pPr>
              <w:spacing w:line="240" w:lineRule="auto"/>
              <w:ind w:right="-72"/>
              <w:jc w:val="right"/>
              <w:rPr>
                <w:rFonts w:eastAsia="Arial Unicode MS" w:cs="Arial"/>
                <w:b/>
                <w:bCs/>
                <w:sz w:val="18"/>
                <w:szCs w:val="18"/>
              </w:rPr>
            </w:pPr>
            <w:r w:rsidRPr="0070348E">
              <w:rPr>
                <w:rFonts w:eastAsia="Arial Unicode MS" w:cs="Arial"/>
                <w:b/>
                <w:bCs/>
                <w:sz w:val="18"/>
                <w:szCs w:val="18"/>
              </w:rPr>
              <w:t>Baht’000</w:t>
            </w:r>
          </w:p>
        </w:tc>
      </w:tr>
      <w:tr w:rsidR="007C012F" w:rsidRPr="0070348E" w:rsidTr="0070348E">
        <w:tc>
          <w:tcPr>
            <w:tcW w:w="3715" w:type="dxa"/>
            <w:tcBorders>
              <w:top w:val="nil"/>
              <w:bottom w:val="nil"/>
            </w:tcBorders>
            <w:shd w:val="clear" w:color="auto" w:fill="auto"/>
          </w:tcPr>
          <w:p w:rsidR="007C012F" w:rsidRPr="0070348E" w:rsidRDefault="007C012F" w:rsidP="0058682D">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rsidR="007C012F" w:rsidRPr="0070348E" w:rsidRDefault="007C012F" w:rsidP="00D04524">
            <w:pPr>
              <w:spacing w:line="240" w:lineRule="auto"/>
              <w:ind w:right="-72"/>
              <w:jc w:val="thaiDistribute"/>
              <w:rPr>
                <w:rFonts w:eastAsia="Arial Unicode MS" w:cs="Arial"/>
                <w:b/>
                <w:bCs/>
                <w:sz w:val="18"/>
                <w:szCs w:val="18"/>
              </w:rPr>
            </w:pPr>
          </w:p>
        </w:tc>
        <w:tc>
          <w:tcPr>
            <w:tcW w:w="1386" w:type="dxa"/>
            <w:gridSpan w:val="2"/>
            <w:tcBorders>
              <w:top w:val="single" w:sz="4" w:space="0" w:color="auto"/>
            </w:tcBorders>
            <w:shd w:val="clear" w:color="auto" w:fill="auto"/>
          </w:tcPr>
          <w:p w:rsidR="007C012F" w:rsidRPr="0070348E" w:rsidRDefault="007C012F" w:rsidP="00D04524">
            <w:pPr>
              <w:spacing w:line="240" w:lineRule="auto"/>
              <w:ind w:right="-72"/>
              <w:jc w:val="thaiDistribute"/>
              <w:rPr>
                <w:rFonts w:eastAsia="Arial Unicode MS" w:cs="Arial"/>
                <w:b/>
                <w:bCs/>
                <w:sz w:val="18"/>
                <w:szCs w:val="18"/>
              </w:rPr>
            </w:pPr>
          </w:p>
        </w:tc>
        <w:tc>
          <w:tcPr>
            <w:tcW w:w="1530" w:type="dxa"/>
            <w:tcBorders>
              <w:top w:val="single" w:sz="4" w:space="0" w:color="auto"/>
            </w:tcBorders>
            <w:shd w:val="clear" w:color="auto" w:fill="FAFAFA"/>
          </w:tcPr>
          <w:p w:rsidR="007C012F" w:rsidRPr="0070348E" w:rsidRDefault="007C012F" w:rsidP="00D04524">
            <w:pPr>
              <w:spacing w:line="240" w:lineRule="auto"/>
              <w:ind w:right="-72"/>
              <w:jc w:val="thaiDistribute"/>
              <w:rPr>
                <w:rFonts w:eastAsia="Arial Unicode MS" w:cs="Arial"/>
                <w:b/>
                <w:bCs/>
                <w:sz w:val="18"/>
                <w:szCs w:val="18"/>
              </w:rPr>
            </w:pPr>
          </w:p>
        </w:tc>
        <w:tc>
          <w:tcPr>
            <w:tcW w:w="1386" w:type="dxa"/>
            <w:gridSpan w:val="2"/>
            <w:tcBorders>
              <w:top w:val="single" w:sz="4" w:space="0" w:color="auto"/>
            </w:tcBorders>
            <w:shd w:val="clear" w:color="auto" w:fill="auto"/>
          </w:tcPr>
          <w:p w:rsidR="007C012F" w:rsidRPr="0070348E" w:rsidRDefault="007C012F" w:rsidP="00D04524">
            <w:pPr>
              <w:spacing w:line="240" w:lineRule="auto"/>
              <w:ind w:right="-72"/>
              <w:jc w:val="thaiDistribute"/>
              <w:rPr>
                <w:rFonts w:eastAsia="Arial Unicode MS" w:cs="Arial"/>
                <w:b/>
                <w:bCs/>
                <w:sz w:val="18"/>
                <w:szCs w:val="18"/>
              </w:rPr>
            </w:pPr>
          </w:p>
        </w:tc>
      </w:tr>
      <w:tr w:rsidR="007C012F" w:rsidRPr="0070348E" w:rsidTr="0070348E">
        <w:tc>
          <w:tcPr>
            <w:tcW w:w="3715" w:type="dxa"/>
            <w:tcBorders>
              <w:top w:val="nil"/>
              <w:bottom w:val="nil"/>
            </w:tcBorders>
            <w:shd w:val="clear" w:color="auto" w:fill="auto"/>
          </w:tcPr>
          <w:p w:rsidR="007C012F" w:rsidRPr="0070348E" w:rsidRDefault="007C012F" w:rsidP="0058682D">
            <w:pPr>
              <w:spacing w:line="240" w:lineRule="auto"/>
              <w:ind w:left="-101" w:right="-72"/>
              <w:rPr>
                <w:rFonts w:eastAsia="Arial Unicode MS" w:cs="Arial"/>
                <w:b/>
                <w:bCs/>
                <w:sz w:val="18"/>
                <w:szCs w:val="18"/>
              </w:rPr>
            </w:pPr>
            <w:r w:rsidRPr="0070348E">
              <w:rPr>
                <w:rFonts w:eastAsia="Arial Unicode MS" w:cs="Arial"/>
                <w:b/>
                <w:bCs/>
                <w:sz w:val="18"/>
                <w:szCs w:val="18"/>
              </w:rPr>
              <w:t>Third parties</w:t>
            </w:r>
          </w:p>
        </w:tc>
        <w:tc>
          <w:tcPr>
            <w:tcW w:w="1440" w:type="dxa"/>
            <w:tcBorders>
              <w:top w:val="nil"/>
              <w:bottom w:val="nil"/>
            </w:tcBorders>
            <w:shd w:val="clear" w:color="auto" w:fill="FAFAFA"/>
            <w:vAlign w:val="bottom"/>
          </w:tcPr>
          <w:p w:rsidR="007C012F" w:rsidRPr="0070348E" w:rsidRDefault="007C012F" w:rsidP="00D04524">
            <w:pPr>
              <w:spacing w:line="240" w:lineRule="auto"/>
              <w:ind w:right="-72"/>
              <w:jc w:val="right"/>
              <w:rPr>
                <w:rFonts w:eastAsia="Arial Unicode MS" w:cs="Arial"/>
                <w:sz w:val="18"/>
                <w:szCs w:val="18"/>
              </w:rPr>
            </w:pPr>
          </w:p>
        </w:tc>
        <w:tc>
          <w:tcPr>
            <w:tcW w:w="1386" w:type="dxa"/>
            <w:gridSpan w:val="2"/>
            <w:tcBorders>
              <w:top w:val="nil"/>
              <w:bottom w:val="nil"/>
            </w:tcBorders>
            <w:shd w:val="clear" w:color="auto" w:fill="auto"/>
            <w:vAlign w:val="bottom"/>
          </w:tcPr>
          <w:p w:rsidR="007C012F" w:rsidRPr="0070348E" w:rsidRDefault="007C012F" w:rsidP="00D04524">
            <w:pPr>
              <w:spacing w:line="240" w:lineRule="auto"/>
              <w:ind w:right="-72"/>
              <w:jc w:val="right"/>
              <w:rPr>
                <w:rFonts w:eastAsia="Arial Unicode MS" w:cs="Arial"/>
                <w:sz w:val="18"/>
                <w:szCs w:val="18"/>
              </w:rPr>
            </w:pPr>
          </w:p>
        </w:tc>
        <w:tc>
          <w:tcPr>
            <w:tcW w:w="1530" w:type="dxa"/>
            <w:tcBorders>
              <w:top w:val="nil"/>
              <w:bottom w:val="nil"/>
            </w:tcBorders>
            <w:shd w:val="clear" w:color="auto" w:fill="FAFAFA"/>
            <w:vAlign w:val="bottom"/>
          </w:tcPr>
          <w:p w:rsidR="007C012F" w:rsidRPr="0070348E" w:rsidRDefault="007C012F" w:rsidP="00D04524">
            <w:pPr>
              <w:spacing w:line="240" w:lineRule="auto"/>
              <w:ind w:right="-72"/>
              <w:jc w:val="right"/>
              <w:rPr>
                <w:rFonts w:eastAsia="Arial Unicode MS" w:cs="Arial"/>
                <w:sz w:val="18"/>
                <w:szCs w:val="18"/>
              </w:rPr>
            </w:pPr>
          </w:p>
        </w:tc>
        <w:tc>
          <w:tcPr>
            <w:tcW w:w="1386" w:type="dxa"/>
            <w:gridSpan w:val="2"/>
            <w:tcBorders>
              <w:top w:val="nil"/>
              <w:bottom w:val="nil"/>
            </w:tcBorders>
            <w:shd w:val="clear" w:color="auto" w:fill="auto"/>
            <w:vAlign w:val="bottom"/>
          </w:tcPr>
          <w:p w:rsidR="007C012F" w:rsidRPr="0070348E" w:rsidRDefault="007C012F" w:rsidP="00D04524">
            <w:pPr>
              <w:spacing w:line="240" w:lineRule="auto"/>
              <w:ind w:right="-72"/>
              <w:jc w:val="right"/>
              <w:rPr>
                <w:rFonts w:eastAsia="Arial Unicode MS" w:cs="Arial"/>
                <w:sz w:val="18"/>
                <w:szCs w:val="18"/>
              </w:rPr>
            </w:pPr>
          </w:p>
        </w:tc>
      </w:tr>
      <w:tr w:rsidR="002F7557" w:rsidRPr="0070348E" w:rsidTr="009F41AB">
        <w:tc>
          <w:tcPr>
            <w:tcW w:w="3715" w:type="dxa"/>
            <w:tcBorders>
              <w:top w:val="nil"/>
              <w:bottom w:val="nil"/>
            </w:tcBorders>
            <w:shd w:val="clear" w:color="auto" w:fill="auto"/>
          </w:tcPr>
          <w:p w:rsidR="002F7557" w:rsidRPr="0070348E" w:rsidRDefault="002F7557" w:rsidP="0058682D">
            <w:pPr>
              <w:spacing w:line="240" w:lineRule="auto"/>
              <w:ind w:left="-101" w:right="-72"/>
              <w:rPr>
                <w:rFonts w:eastAsia="Arial Unicode MS" w:cs="Arial"/>
                <w:sz w:val="18"/>
                <w:szCs w:val="18"/>
              </w:rPr>
            </w:pPr>
            <w:r w:rsidRPr="0070348E">
              <w:rPr>
                <w:rFonts w:eastAsia="Arial Unicode MS" w:cs="Arial"/>
                <w:sz w:val="18"/>
                <w:szCs w:val="18"/>
              </w:rPr>
              <w:t xml:space="preserve">Not overdue </w:t>
            </w:r>
          </w:p>
        </w:tc>
        <w:tc>
          <w:tcPr>
            <w:tcW w:w="1440" w:type="dxa"/>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8,447,534</w:t>
            </w:r>
          </w:p>
        </w:tc>
        <w:tc>
          <w:tcPr>
            <w:tcW w:w="1386" w:type="dxa"/>
            <w:gridSpan w:val="2"/>
            <w:tcBorders>
              <w:top w:val="nil"/>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1,710,518</w:t>
            </w:r>
          </w:p>
        </w:tc>
        <w:tc>
          <w:tcPr>
            <w:tcW w:w="1530" w:type="dxa"/>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cs/>
              </w:rPr>
              <w:t>1</w:t>
            </w:r>
            <w:r w:rsidRPr="002F7557">
              <w:rPr>
                <w:rFonts w:eastAsia="Arial Unicode MS" w:cs="Arial"/>
                <w:sz w:val="18"/>
                <w:szCs w:val="18"/>
              </w:rPr>
              <w:t>,</w:t>
            </w:r>
            <w:r w:rsidRPr="002F7557">
              <w:rPr>
                <w:rFonts w:eastAsia="Arial Unicode MS" w:cs="Arial"/>
                <w:sz w:val="18"/>
                <w:szCs w:val="18"/>
                <w:cs/>
              </w:rPr>
              <w:t>117</w:t>
            </w:r>
            <w:r w:rsidRPr="002F7557">
              <w:rPr>
                <w:rFonts w:eastAsia="Arial Unicode MS" w:cs="Arial"/>
                <w:sz w:val="18"/>
                <w:szCs w:val="18"/>
              </w:rPr>
              <w:t>,</w:t>
            </w:r>
            <w:r w:rsidRPr="002F7557">
              <w:rPr>
                <w:rFonts w:eastAsia="Arial Unicode MS" w:cs="Arial"/>
                <w:sz w:val="18"/>
                <w:szCs w:val="18"/>
                <w:cs/>
              </w:rPr>
              <w:t>14</w:t>
            </w:r>
            <w:r w:rsidRPr="002F7557">
              <w:rPr>
                <w:rFonts w:eastAsia="Arial Unicode MS" w:cs="Arial"/>
                <w:sz w:val="18"/>
                <w:szCs w:val="18"/>
              </w:rPr>
              <w:t>8</w:t>
            </w:r>
          </w:p>
        </w:tc>
        <w:tc>
          <w:tcPr>
            <w:tcW w:w="1386" w:type="dxa"/>
            <w:gridSpan w:val="2"/>
            <w:tcBorders>
              <w:top w:val="nil"/>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917,875</w:t>
            </w:r>
          </w:p>
        </w:tc>
      </w:tr>
      <w:tr w:rsidR="002F7557" w:rsidRPr="0070348E" w:rsidTr="0070348E">
        <w:tc>
          <w:tcPr>
            <w:tcW w:w="3715" w:type="dxa"/>
            <w:tcBorders>
              <w:top w:val="nil"/>
              <w:bottom w:val="nil"/>
            </w:tcBorders>
            <w:shd w:val="clear" w:color="auto" w:fill="auto"/>
          </w:tcPr>
          <w:p w:rsidR="002F7557" w:rsidRPr="0070348E" w:rsidRDefault="002F7557" w:rsidP="0058682D">
            <w:pPr>
              <w:spacing w:line="240" w:lineRule="auto"/>
              <w:ind w:left="-101" w:right="-72"/>
              <w:rPr>
                <w:rFonts w:eastAsia="Arial Unicode MS" w:cs="Arial"/>
                <w:sz w:val="18"/>
                <w:szCs w:val="18"/>
              </w:rPr>
            </w:pPr>
            <w:r w:rsidRPr="0070348E">
              <w:rPr>
                <w:rFonts w:eastAsia="Arial Unicode MS" w:cs="Arial"/>
                <w:sz w:val="18"/>
                <w:szCs w:val="18"/>
              </w:rPr>
              <w:t xml:space="preserve">Overdue less than 3 months </w:t>
            </w:r>
          </w:p>
        </w:tc>
        <w:tc>
          <w:tcPr>
            <w:tcW w:w="1440" w:type="dxa"/>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1,766</w:t>
            </w:r>
          </w:p>
        </w:tc>
        <w:tc>
          <w:tcPr>
            <w:tcW w:w="1386" w:type="dxa"/>
            <w:gridSpan w:val="2"/>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2,565</w:t>
            </w:r>
          </w:p>
        </w:tc>
        <w:tc>
          <w:tcPr>
            <w:tcW w:w="1530" w:type="dxa"/>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877</w:t>
            </w:r>
          </w:p>
        </w:tc>
        <w:tc>
          <w:tcPr>
            <w:tcW w:w="1386" w:type="dxa"/>
            <w:gridSpan w:val="2"/>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2,565</w:t>
            </w:r>
          </w:p>
        </w:tc>
      </w:tr>
      <w:tr w:rsidR="002F7557" w:rsidRPr="0070348E" w:rsidTr="0070348E">
        <w:tc>
          <w:tcPr>
            <w:tcW w:w="3715" w:type="dxa"/>
            <w:tcBorders>
              <w:top w:val="nil"/>
              <w:bottom w:val="nil"/>
            </w:tcBorders>
            <w:shd w:val="clear" w:color="auto" w:fill="auto"/>
          </w:tcPr>
          <w:p w:rsidR="002F7557" w:rsidRPr="0070348E" w:rsidRDefault="002F7557" w:rsidP="0058682D">
            <w:pPr>
              <w:spacing w:line="240" w:lineRule="auto"/>
              <w:ind w:left="-101" w:right="-72"/>
              <w:rPr>
                <w:rFonts w:eastAsia="Arial Unicode MS" w:cs="Arial"/>
                <w:sz w:val="18"/>
                <w:szCs w:val="18"/>
              </w:rPr>
            </w:pPr>
            <w:r w:rsidRPr="0070348E">
              <w:rPr>
                <w:rFonts w:eastAsia="Arial Unicode MS" w:cs="Arial"/>
                <w:sz w:val="18"/>
                <w:szCs w:val="18"/>
              </w:rPr>
              <w:t>Overdue 3 - 6 months</w:t>
            </w:r>
          </w:p>
        </w:tc>
        <w:tc>
          <w:tcPr>
            <w:tcW w:w="1440" w:type="dxa"/>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2,199</w:t>
            </w:r>
          </w:p>
        </w:tc>
        <w:tc>
          <w:tcPr>
            <w:tcW w:w="1386" w:type="dxa"/>
            <w:gridSpan w:val="2"/>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319</w:t>
            </w:r>
          </w:p>
        </w:tc>
        <w:tc>
          <w:tcPr>
            <w:tcW w:w="1530" w:type="dxa"/>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758</w:t>
            </w:r>
          </w:p>
        </w:tc>
        <w:tc>
          <w:tcPr>
            <w:tcW w:w="1386" w:type="dxa"/>
            <w:gridSpan w:val="2"/>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319</w:t>
            </w:r>
          </w:p>
        </w:tc>
      </w:tr>
      <w:tr w:rsidR="002F7557" w:rsidRPr="0070348E" w:rsidTr="0070348E">
        <w:tc>
          <w:tcPr>
            <w:tcW w:w="3715" w:type="dxa"/>
            <w:tcBorders>
              <w:top w:val="nil"/>
              <w:bottom w:val="nil"/>
            </w:tcBorders>
            <w:shd w:val="clear" w:color="auto" w:fill="auto"/>
          </w:tcPr>
          <w:p w:rsidR="002F7557" w:rsidRPr="0070348E" w:rsidRDefault="002F7557" w:rsidP="0058682D">
            <w:pPr>
              <w:spacing w:line="240" w:lineRule="auto"/>
              <w:ind w:left="-101" w:right="-72"/>
              <w:rPr>
                <w:rFonts w:eastAsia="Arial Unicode MS" w:cs="Arial"/>
                <w:sz w:val="18"/>
                <w:szCs w:val="18"/>
              </w:rPr>
            </w:pPr>
            <w:r w:rsidRPr="0070348E">
              <w:rPr>
                <w:rFonts w:eastAsia="Arial Unicode MS" w:cs="Arial"/>
                <w:sz w:val="18"/>
                <w:szCs w:val="18"/>
              </w:rPr>
              <w:t>Overdue 6 -12 months</w:t>
            </w:r>
          </w:p>
        </w:tc>
        <w:tc>
          <w:tcPr>
            <w:tcW w:w="1440" w:type="dxa"/>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1,376</w:t>
            </w:r>
          </w:p>
        </w:tc>
        <w:tc>
          <w:tcPr>
            <w:tcW w:w="1386" w:type="dxa"/>
            <w:gridSpan w:val="2"/>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w:t>
            </w:r>
          </w:p>
        </w:tc>
        <w:tc>
          <w:tcPr>
            <w:tcW w:w="1530" w:type="dxa"/>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1,376</w:t>
            </w:r>
          </w:p>
        </w:tc>
        <w:tc>
          <w:tcPr>
            <w:tcW w:w="1386" w:type="dxa"/>
            <w:gridSpan w:val="2"/>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w:t>
            </w:r>
          </w:p>
        </w:tc>
      </w:tr>
      <w:tr w:rsidR="002F7557" w:rsidRPr="0070348E" w:rsidTr="0070348E">
        <w:tc>
          <w:tcPr>
            <w:tcW w:w="3715" w:type="dxa"/>
            <w:tcBorders>
              <w:top w:val="nil"/>
              <w:bottom w:val="nil"/>
            </w:tcBorders>
            <w:shd w:val="clear" w:color="auto" w:fill="auto"/>
          </w:tcPr>
          <w:p w:rsidR="002F7557" w:rsidRPr="0070348E" w:rsidRDefault="002F7557" w:rsidP="0058682D">
            <w:pPr>
              <w:spacing w:line="240" w:lineRule="auto"/>
              <w:ind w:left="-101" w:right="-72"/>
              <w:rPr>
                <w:rFonts w:eastAsia="Arial Unicode MS" w:cs="Arial"/>
                <w:sz w:val="18"/>
                <w:szCs w:val="18"/>
              </w:rPr>
            </w:pPr>
            <w:r w:rsidRPr="0070348E">
              <w:rPr>
                <w:rFonts w:eastAsia="Arial Unicode MS" w:cs="Arial"/>
                <w:sz w:val="18"/>
                <w:szCs w:val="18"/>
              </w:rPr>
              <w:t>Overdue over 12 months</w:t>
            </w:r>
          </w:p>
        </w:tc>
        <w:tc>
          <w:tcPr>
            <w:tcW w:w="1440" w:type="dxa"/>
            <w:tcBorders>
              <w:bottom w:val="single" w:sz="4" w:space="0" w:color="auto"/>
            </w:tcBorders>
            <w:shd w:val="clear" w:color="auto" w:fill="FAFAFA"/>
            <w:vAlign w:val="bottom"/>
          </w:tcPr>
          <w:p w:rsidR="002F7557" w:rsidRPr="002D6C2C" w:rsidRDefault="002F7557" w:rsidP="002F7557">
            <w:pPr>
              <w:spacing w:line="300" w:lineRule="exact"/>
              <w:ind w:right="-72"/>
              <w:jc w:val="right"/>
              <w:rPr>
                <w:rFonts w:ascii="Arial Unicode MS" w:eastAsia="Arial Unicode MS" w:hAnsi="Arial Unicode MS" w:cs="Arial Unicode MS"/>
                <w:snapToGrid w:val="0"/>
                <w:vertAlign w:val="superscript"/>
                <w:lang w:eastAsia="th-TH"/>
              </w:rPr>
            </w:pPr>
            <w:r w:rsidRPr="002F7557">
              <w:rPr>
                <w:rFonts w:eastAsia="Arial Unicode MS" w:cs="Arial"/>
                <w:sz w:val="18"/>
                <w:szCs w:val="18"/>
              </w:rPr>
              <w:t>37,028</w:t>
            </w:r>
            <w:r w:rsidRPr="00976D52">
              <w:rPr>
                <w:rFonts w:ascii="Arial Unicode MS" w:eastAsia="Arial Unicode MS" w:hAnsi="Arial Unicode MS" w:cs="Arial Unicode MS"/>
                <w:snapToGrid w:val="0"/>
                <w:vertAlign w:val="superscript"/>
                <w:lang w:eastAsia="th-TH"/>
              </w:rPr>
              <w:t>(</w:t>
            </w:r>
            <w:r>
              <w:rPr>
                <w:rFonts w:ascii="Arial Unicode MS" w:eastAsia="Arial Unicode MS" w:hAnsi="Arial Unicode MS" w:cs="Arial Unicode MS"/>
                <w:snapToGrid w:val="0"/>
                <w:vertAlign w:val="superscript"/>
                <w:lang w:eastAsia="th-TH"/>
              </w:rPr>
              <w:t>1</w:t>
            </w:r>
            <w:r w:rsidRPr="00976D52">
              <w:rPr>
                <w:rFonts w:ascii="Arial Unicode MS" w:eastAsia="Arial Unicode MS" w:hAnsi="Arial Unicode MS" w:cs="Arial Unicode MS"/>
                <w:snapToGrid w:val="0"/>
                <w:vertAlign w:val="superscript"/>
                <w:lang w:eastAsia="th-TH"/>
              </w:rPr>
              <w:t>)</w:t>
            </w:r>
          </w:p>
        </w:tc>
        <w:tc>
          <w:tcPr>
            <w:tcW w:w="1386" w:type="dxa"/>
            <w:gridSpan w:val="2"/>
            <w:tcBorders>
              <w:bottom w:val="single" w:sz="4" w:space="0" w:color="auto"/>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w:t>
            </w:r>
          </w:p>
        </w:tc>
        <w:tc>
          <w:tcPr>
            <w:tcW w:w="1530" w:type="dxa"/>
            <w:tcBorders>
              <w:bottom w:val="single" w:sz="4" w:space="0" w:color="auto"/>
            </w:tcBorders>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w:t>
            </w:r>
          </w:p>
        </w:tc>
        <w:tc>
          <w:tcPr>
            <w:tcW w:w="1386" w:type="dxa"/>
            <w:gridSpan w:val="2"/>
            <w:tcBorders>
              <w:bottom w:val="single" w:sz="4" w:space="0" w:color="auto"/>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w:t>
            </w:r>
          </w:p>
        </w:tc>
      </w:tr>
      <w:tr w:rsidR="002F7557" w:rsidRPr="0070348E" w:rsidTr="002F7557">
        <w:tc>
          <w:tcPr>
            <w:tcW w:w="3715" w:type="dxa"/>
            <w:tcBorders>
              <w:top w:val="nil"/>
              <w:bottom w:val="nil"/>
            </w:tcBorders>
            <w:shd w:val="clear" w:color="auto" w:fill="auto"/>
          </w:tcPr>
          <w:p w:rsidR="002F7557" w:rsidRPr="0070348E" w:rsidRDefault="002F7557" w:rsidP="0058682D">
            <w:pPr>
              <w:spacing w:line="240" w:lineRule="auto"/>
              <w:ind w:left="-101" w:right="-72"/>
              <w:rPr>
                <w:rFonts w:eastAsia="Arial Unicode MS" w:cs="Arial"/>
                <w:sz w:val="18"/>
                <w:szCs w:val="18"/>
              </w:rPr>
            </w:pPr>
          </w:p>
        </w:tc>
        <w:tc>
          <w:tcPr>
            <w:tcW w:w="1440" w:type="dxa"/>
            <w:tcBorders>
              <w:top w:val="nil"/>
              <w:bottom w:val="nil"/>
            </w:tcBorders>
            <w:shd w:val="clear" w:color="auto" w:fill="FAFAFA"/>
            <w:vAlign w:val="bottom"/>
          </w:tcPr>
          <w:p w:rsidR="002F7557" w:rsidRPr="0070348E" w:rsidRDefault="002F7557" w:rsidP="002F7557">
            <w:pPr>
              <w:spacing w:line="240" w:lineRule="auto"/>
              <w:ind w:right="-72"/>
              <w:jc w:val="right"/>
              <w:rPr>
                <w:rFonts w:eastAsia="Arial Unicode MS" w:cs="Arial"/>
                <w:sz w:val="18"/>
                <w:szCs w:val="18"/>
              </w:rPr>
            </w:pPr>
          </w:p>
        </w:tc>
        <w:tc>
          <w:tcPr>
            <w:tcW w:w="1386" w:type="dxa"/>
            <w:gridSpan w:val="2"/>
            <w:tcBorders>
              <w:top w:val="nil"/>
              <w:bottom w:val="nil"/>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p>
        </w:tc>
        <w:tc>
          <w:tcPr>
            <w:tcW w:w="1530" w:type="dxa"/>
            <w:tcBorders>
              <w:top w:val="nil"/>
              <w:bottom w:val="nil"/>
            </w:tcBorders>
            <w:shd w:val="clear" w:color="auto" w:fill="FAFAFA"/>
            <w:vAlign w:val="bottom"/>
          </w:tcPr>
          <w:p w:rsidR="002F7557" w:rsidRPr="0070348E" w:rsidRDefault="002F7557" w:rsidP="002F7557">
            <w:pPr>
              <w:spacing w:line="240" w:lineRule="auto"/>
              <w:ind w:right="-72"/>
              <w:jc w:val="right"/>
              <w:rPr>
                <w:rFonts w:eastAsia="Arial Unicode MS" w:cs="Arial"/>
                <w:sz w:val="18"/>
                <w:szCs w:val="18"/>
              </w:rPr>
            </w:pPr>
          </w:p>
        </w:tc>
        <w:tc>
          <w:tcPr>
            <w:tcW w:w="1386" w:type="dxa"/>
            <w:gridSpan w:val="2"/>
            <w:tcBorders>
              <w:top w:val="nil"/>
              <w:bottom w:val="nil"/>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p>
        </w:tc>
      </w:tr>
      <w:tr w:rsidR="002F7557" w:rsidRPr="0070348E" w:rsidTr="002F7557">
        <w:tc>
          <w:tcPr>
            <w:tcW w:w="3715" w:type="dxa"/>
            <w:tcBorders>
              <w:top w:val="nil"/>
              <w:bottom w:val="nil"/>
            </w:tcBorders>
            <w:shd w:val="clear" w:color="auto" w:fill="auto"/>
          </w:tcPr>
          <w:p w:rsidR="002F7557" w:rsidRPr="0070348E" w:rsidRDefault="002F7557" w:rsidP="0058682D">
            <w:pPr>
              <w:spacing w:line="240" w:lineRule="auto"/>
              <w:ind w:left="-101" w:right="-72"/>
              <w:rPr>
                <w:rFonts w:eastAsia="Arial Unicode MS" w:cs="Arial"/>
                <w:sz w:val="18"/>
                <w:szCs w:val="18"/>
              </w:rPr>
            </w:pPr>
            <w:r w:rsidRPr="0070348E">
              <w:rPr>
                <w:rFonts w:eastAsia="Arial Unicode MS" w:cs="Arial"/>
                <w:sz w:val="18"/>
                <w:szCs w:val="18"/>
              </w:rPr>
              <w:t>Total trade receivables - third parties</w:t>
            </w:r>
          </w:p>
        </w:tc>
        <w:tc>
          <w:tcPr>
            <w:tcW w:w="1440" w:type="dxa"/>
            <w:tcBorders>
              <w:top w:val="nil"/>
              <w:bottom w:val="nil"/>
            </w:tcBorders>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8,489,903</w:t>
            </w:r>
          </w:p>
        </w:tc>
        <w:tc>
          <w:tcPr>
            <w:tcW w:w="1386" w:type="dxa"/>
            <w:gridSpan w:val="2"/>
            <w:tcBorders>
              <w:top w:val="nil"/>
              <w:bottom w:val="nil"/>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1,713,402</w:t>
            </w:r>
          </w:p>
        </w:tc>
        <w:tc>
          <w:tcPr>
            <w:tcW w:w="1530" w:type="dxa"/>
            <w:tcBorders>
              <w:top w:val="nil"/>
              <w:bottom w:val="nil"/>
            </w:tcBorders>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1,120,159</w:t>
            </w:r>
          </w:p>
        </w:tc>
        <w:tc>
          <w:tcPr>
            <w:tcW w:w="1386" w:type="dxa"/>
            <w:gridSpan w:val="2"/>
            <w:tcBorders>
              <w:top w:val="nil"/>
              <w:bottom w:val="nil"/>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920,759</w:t>
            </w:r>
          </w:p>
        </w:tc>
      </w:tr>
      <w:tr w:rsidR="002F7557" w:rsidRPr="0070348E" w:rsidTr="002F7557">
        <w:tc>
          <w:tcPr>
            <w:tcW w:w="3715" w:type="dxa"/>
            <w:tcBorders>
              <w:top w:val="nil"/>
              <w:bottom w:val="nil"/>
            </w:tcBorders>
            <w:shd w:val="clear" w:color="auto" w:fill="auto"/>
          </w:tcPr>
          <w:p w:rsidR="002F7557" w:rsidRPr="0070348E" w:rsidRDefault="002F7557" w:rsidP="0058682D">
            <w:pPr>
              <w:spacing w:line="240" w:lineRule="auto"/>
              <w:ind w:left="-101" w:right="-72"/>
              <w:rPr>
                <w:rFonts w:eastAsia="Arial Unicode MS" w:cs="Arial"/>
                <w:sz w:val="18"/>
                <w:szCs w:val="18"/>
              </w:rPr>
            </w:pPr>
            <w:r w:rsidRPr="0070348E">
              <w:rPr>
                <w:rFonts w:eastAsia="Arial Unicode MS" w:cs="Arial"/>
                <w:sz w:val="18"/>
                <w:szCs w:val="18"/>
                <w:u w:val="single"/>
              </w:rPr>
              <w:t xml:space="preserve">Less </w:t>
            </w:r>
            <w:r w:rsidRPr="0070348E">
              <w:rPr>
                <w:rFonts w:eastAsia="Arial Unicode MS" w:cs="Arial"/>
                <w:sz w:val="18"/>
                <w:szCs w:val="18"/>
              </w:rPr>
              <w:t xml:space="preserve"> </w:t>
            </w:r>
            <w:r w:rsidRPr="0070348E">
              <w:rPr>
                <w:rFonts w:cs="Arial"/>
                <w:sz w:val="18"/>
                <w:szCs w:val="18"/>
              </w:rPr>
              <w:t>Provision for contract discount</w:t>
            </w:r>
          </w:p>
        </w:tc>
        <w:tc>
          <w:tcPr>
            <w:tcW w:w="1440" w:type="dxa"/>
            <w:tcBorders>
              <w:top w:val="nil"/>
              <w:bottom w:val="single" w:sz="4" w:space="0" w:color="auto"/>
            </w:tcBorders>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(35,437)</w:t>
            </w:r>
          </w:p>
        </w:tc>
        <w:tc>
          <w:tcPr>
            <w:tcW w:w="1386" w:type="dxa"/>
            <w:gridSpan w:val="2"/>
            <w:tcBorders>
              <w:top w:val="nil"/>
              <w:bottom w:val="single" w:sz="4" w:space="0" w:color="auto"/>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w:t>
            </w:r>
          </w:p>
        </w:tc>
        <w:tc>
          <w:tcPr>
            <w:tcW w:w="1530" w:type="dxa"/>
            <w:tcBorders>
              <w:top w:val="nil"/>
              <w:bottom w:val="single" w:sz="4" w:space="0" w:color="auto"/>
            </w:tcBorders>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w:t>
            </w:r>
          </w:p>
        </w:tc>
        <w:tc>
          <w:tcPr>
            <w:tcW w:w="1386" w:type="dxa"/>
            <w:gridSpan w:val="2"/>
            <w:tcBorders>
              <w:top w:val="nil"/>
              <w:bottom w:val="single" w:sz="4" w:space="0" w:color="auto"/>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w:t>
            </w:r>
          </w:p>
        </w:tc>
      </w:tr>
      <w:tr w:rsidR="002F7557" w:rsidRPr="0070348E" w:rsidTr="002F7557">
        <w:tc>
          <w:tcPr>
            <w:tcW w:w="3715" w:type="dxa"/>
            <w:tcBorders>
              <w:top w:val="nil"/>
              <w:bottom w:val="nil"/>
            </w:tcBorders>
            <w:shd w:val="clear" w:color="auto" w:fill="auto"/>
          </w:tcPr>
          <w:p w:rsidR="002F7557" w:rsidRPr="0070348E" w:rsidRDefault="002F7557" w:rsidP="0058682D">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rsidR="002F7557" w:rsidRPr="0070348E" w:rsidRDefault="002F7557" w:rsidP="002F7557">
            <w:pPr>
              <w:spacing w:line="240" w:lineRule="auto"/>
              <w:ind w:right="-72"/>
              <w:jc w:val="right"/>
              <w:rPr>
                <w:rFonts w:eastAsia="Arial Unicode MS" w:cs="Arial"/>
                <w:sz w:val="18"/>
                <w:szCs w:val="18"/>
              </w:rPr>
            </w:pPr>
          </w:p>
        </w:tc>
        <w:tc>
          <w:tcPr>
            <w:tcW w:w="1386" w:type="dxa"/>
            <w:gridSpan w:val="2"/>
            <w:tcBorders>
              <w:top w:val="single" w:sz="4" w:space="0" w:color="auto"/>
              <w:bottom w:val="nil"/>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p>
        </w:tc>
        <w:tc>
          <w:tcPr>
            <w:tcW w:w="1530" w:type="dxa"/>
            <w:tcBorders>
              <w:top w:val="single" w:sz="4" w:space="0" w:color="auto"/>
              <w:bottom w:val="nil"/>
            </w:tcBorders>
            <w:shd w:val="clear" w:color="auto" w:fill="FAFAFA"/>
            <w:vAlign w:val="bottom"/>
          </w:tcPr>
          <w:p w:rsidR="002F7557" w:rsidRPr="0070348E" w:rsidRDefault="002F7557" w:rsidP="002F7557">
            <w:pPr>
              <w:spacing w:line="240" w:lineRule="auto"/>
              <w:ind w:right="-72"/>
              <w:jc w:val="right"/>
              <w:rPr>
                <w:rFonts w:eastAsia="Arial Unicode MS" w:cs="Arial"/>
                <w:sz w:val="18"/>
                <w:szCs w:val="18"/>
              </w:rPr>
            </w:pPr>
          </w:p>
        </w:tc>
        <w:tc>
          <w:tcPr>
            <w:tcW w:w="1386" w:type="dxa"/>
            <w:gridSpan w:val="2"/>
            <w:tcBorders>
              <w:top w:val="single" w:sz="4" w:space="0" w:color="auto"/>
              <w:bottom w:val="nil"/>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p>
        </w:tc>
      </w:tr>
      <w:tr w:rsidR="002F7557" w:rsidRPr="0070348E" w:rsidTr="002F7557">
        <w:tc>
          <w:tcPr>
            <w:tcW w:w="3715" w:type="dxa"/>
            <w:tcBorders>
              <w:top w:val="nil"/>
              <w:bottom w:val="nil"/>
            </w:tcBorders>
            <w:shd w:val="clear" w:color="auto" w:fill="auto"/>
          </w:tcPr>
          <w:p w:rsidR="002F7557" w:rsidRPr="0070348E" w:rsidRDefault="002F7557" w:rsidP="0058682D">
            <w:pPr>
              <w:spacing w:line="240" w:lineRule="auto"/>
              <w:ind w:left="-101" w:right="-72"/>
              <w:rPr>
                <w:rFonts w:eastAsia="Arial Unicode MS" w:cs="Arial"/>
                <w:sz w:val="18"/>
                <w:szCs w:val="18"/>
              </w:rPr>
            </w:pPr>
            <w:r w:rsidRPr="0070348E">
              <w:rPr>
                <w:rFonts w:eastAsia="Arial Unicode MS" w:cs="Arial"/>
                <w:sz w:val="18"/>
                <w:szCs w:val="18"/>
              </w:rPr>
              <w:t>Total trade receivables - third parties, net</w:t>
            </w:r>
          </w:p>
        </w:tc>
        <w:tc>
          <w:tcPr>
            <w:tcW w:w="1440" w:type="dxa"/>
            <w:tcBorders>
              <w:top w:val="nil"/>
              <w:bottom w:val="single" w:sz="4" w:space="0" w:color="auto"/>
            </w:tcBorders>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8,454,466</w:t>
            </w:r>
          </w:p>
        </w:tc>
        <w:tc>
          <w:tcPr>
            <w:tcW w:w="1386" w:type="dxa"/>
            <w:gridSpan w:val="2"/>
            <w:tcBorders>
              <w:top w:val="nil"/>
              <w:bottom w:val="single" w:sz="4" w:space="0" w:color="auto"/>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cs/>
              </w:rPr>
            </w:pPr>
            <w:r w:rsidRPr="0070348E">
              <w:rPr>
                <w:rFonts w:eastAsia="Arial Unicode MS" w:cs="Arial"/>
                <w:sz w:val="18"/>
                <w:szCs w:val="18"/>
              </w:rPr>
              <w:t>1,713,402</w:t>
            </w:r>
          </w:p>
        </w:tc>
        <w:tc>
          <w:tcPr>
            <w:tcW w:w="1530" w:type="dxa"/>
            <w:tcBorders>
              <w:top w:val="nil"/>
              <w:bottom w:val="single" w:sz="4" w:space="0" w:color="auto"/>
            </w:tcBorders>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1,120,159</w:t>
            </w:r>
          </w:p>
        </w:tc>
        <w:tc>
          <w:tcPr>
            <w:tcW w:w="1386" w:type="dxa"/>
            <w:gridSpan w:val="2"/>
            <w:tcBorders>
              <w:top w:val="nil"/>
              <w:bottom w:val="single" w:sz="4" w:space="0" w:color="auto"/>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920,759</w:t>
            </w:r>
          </w:p>
        </w:tc>
      </w:tr>
      <w:tr w:rsidR="002F7557" w:rsidRPr="0070348E" w:rsidTr="002F7557">
        <w:tc>
          <w:tcPr>
            <w:tcW w:w="3715" w:type="dxa"/>
            <w:tcBorders>
              <w:top w:val="nil"/>
              <w:bottom w:val="nil"/>
            </w:tcBorders>
            <w:shd w:val="clear" w:color="auto" w:fill="auto"/>
          </w:tcPr>
          <w:p w:rsidR="002F7557" w:rsidRPr="0070348E" w:rsidRDefault="002F7557" w:rsidP="0058682D">
            <w:pPr>
              <w:spacing w:line="240" w:lineRule="auto"/>
              <w:ind w:left="-101" w:right="-72"/>
              <w:rPr>
                <w:rFonts w:eastAsia="Arial Unicode MS" w:cs="Arial"/>
                <w:sz w:val="18"/>
                <w:szCs w:val="18"/>
              </w:rPr>
            </w:pPr>
          </w:p>
        </w:tc>
        <w:tc>
          <w:tcPr>
            <w:tcW w:w="1440" w:type="dxa"/>
            <w:tcBorders>
              <w:top w:val="single" w:sz="4" w:space="0" w:color="auto"/>
            </w:tcBorders>
            <w:shd w:val="clear" w:color="auto" w:fill="FAFAFA"/>
          </w:tcPr>
          <w:p w:rsidR="002F7557" w:rsidRPr="002F7557" w:rsidRDefault="002F7557" w:rsidP="002F7557">
            <w:pPr>
              <w:spacing w:line="240" w:lineRule="auto"/>
              <w:ind w:right="-72"/>
              <w:jc w:val="right"/>
              <w:rPr>
                <w:rFonts w:eastAsia="Arial Unicode MS" w:cs="Arial"/>
                <w:sz w:val="18"/>
                <w:szCs w:val="18"/>
              </w:rPr>
            </w:pPr>
          </w:p>
        </w:tc>
        <w:tc>
          <w:tcPr>
            <w:tcW w:w="1386" w:type="dxa"/>
            <w:gridSpan w:val="2"/>
            <w:tcBorders>
              <w:top w:val="single" w:sz="4" w:space="0" w:color="auto"/>
              <w:bottom w:val="nil"/>
            </w:tcBorders>
            <w:shd w:val="clear" w:color="auto" w:fill="auto"/>
            <w:vAlign w:val="bottom"/>
          </w:tcPr>
          <w:p w:rsidR="002F7557" w:rsidRPr="0070348E" w:rsidRDefault="002F7557" w:rsidP="002F7557">
            <w:pPr>
              <w:tabs>
                <w:tab w:val="left" w:pos="6840"/>
              </w:tabs>
              <w:spacing w:line="240" w:lineRule="auto"/>
              <w:ind w:right="-72"/>
              <w:jc w:val="right"/>
              <w:rPr>
                <w:rFonts w:eastAsia="Arial Unicode MS" w:cs="Arial"/>
                <w:sz w:val="18"/>
                <w:szCs w:val="18"/>
              </w:rPr>
            </w:pPr>
          </w:p>
        </w:tc>
        <w:tc>
          <w:tcPr>
            <w:tcW w:w="1530" w:type="dxa"/>
            <w:tcBorders>
              <w:top w:val="single" w:sz="4" w:space="0" w:color="auto"/>
            </w:tcBorders>
            <w:shd w:val="clear" w:color="auto" w:fill="FAFAFA"/>
          </w:tcPr>
          <w:p w:rsidR="002F7557" w:rsidRPr="002F7557" w:rsidRDefault="002F7557" w:rsidP="002F7557">
            <w:pPr>
              <w:spacing w:line="240" w:lineRule="auto"/>
              <w:ind w:right="-72"/>
              <w:jc w:val="right"/>
              <w:rPr>
                <w:rFonts w:eastAsia="Arial Unicode MS" w:cs="Arial"/>
                <w:sz w:val="18"/>
                <w:szCs w:val="18"/>
              </w:rPr>
            </w:pPr>
          </w:p>
        </w:tc>
        <w:tc>
          <w:tcPr>
            <w:tcW w:w="1386" w:type="dxa"/>
            <w:gridSpan w:val="2"/>
            <w:tcBorders>
              <w:top w:val="single" w:sz="4" w:space="0" w:color="auto"/>
              <w:bottom w:val="nil"/>
            </w:tcBorders>
            <w:shd w:val="clear" w:color="auto" w:fill="auto"/>
            <w:vAlign w:val="bottom"/>
          </w:tcPr>
          <w:p w:rsidR="002F7557" w:rsidRPr="0070348E" w:rsidRDefault="002F7557" w:rsidP="002F7557">
            <w:pPr>
              <w:spacing w:line="240" w:lineRule="auto"/>
              <w:ind w:right="-72"/>
              <w:jc w:val="right"/>
              <w:rPr>
                <w:rFonts w:eastAsia="Arial Unicode MS" w:cs="Arial"/>
                <w:b/>
                <w:bCs/>
                <w:sz w:val="18"/>
                <w:szCs w:val="18"/>
              </w:rPr>
            </w:pPr>
          </w:p>
        </w:tc>
      </w:tr>
      <w:tr w:rsidR="002F7557" w:rsidRPr="0070348E" w:rsidTr="009F41AB">
        <w:tc>
          <w:tcPr>
            <w:tcW w:w="3715" w:type="dxa"/>
            <w:tcBorders>
              <w:top w:val="nil"/>
              <w:bottom w:val="nil"/>
            </w:tcBorders>
            <w:shd w:val="clear" w:color="auto" w:fill="auto"/>
          </w:tcPr>
          <w:p w:rsidR="002F7557" w:rsidRPr="0070348E" w:rsidRDefault="002F7557" w:rsidP="0058682D">
            <w:pPr>
              <w:spacing w:line="240" w:lineRule="auto"/>
              <w:ind w:left="-101" w:right="-72"/>
              <w:rPr>
                <w:rFonts w:eastAsia="Arial Unicode MS" w:cs="Arial"/>
                <w:b/>
                <w:bCs/>
                <w:sz w:val="18"/>
                <w:szCs w:val="18"/>
              </w:rPr>
            </w:pPr>
            <w:r w:rsidRPr="0070348E">
              <w:rPr>
                <w:rFonts w:eastAsia="Arial Unicode MS" w:cs="Arial"/>
                <w:b/>
                <w:bCs/>
                <w:sz w:val="18"/>
                <w:szCs w:val="18"/>
              </w:rPr>
              <w:t>Total trade receivables, net</w:t>
            </w:r>
          </w:p>
        </w:tc>
        <w:tc>
          <w:tcPr>
            <w:tcW w:w="1440" w:type="dxa"/>
            <w:tcBorders>
              <w:bottom w:val="single" w:sz="4" w:space="0" w:color="auto"/>
            </w:tcBorders>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10,587,394</w:t>
            </w:r>
          </w:p>
        </w:tc>
        <w:tc>
          <w:tcPr>
            <w:tcW w:w="1386" w:type="dxa"/>
            <w:gridSpan w:val="2"/>
            <w:tcBorders>
              <w:top w:val="nil"/>
              <w:bottom w:val="single" w:sz="4" w:space="0" w:color="auto"/>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cs/>
              </w:rPr>
            </w:pPr>
            <w:r w:rsidRPr="0070348E">
              <w:rPr>
                <w:rFonts w:eastAsia="Arial Unicode MS" w:cs="Arial"/>
                <w:sz w:val="18"/>
                <w:szCs w:val="18"/>
              </w:rPr>
              <w:t>4,308,081</w:t>
            </w:r>
          </w:p>
        </w:tc>
        <w:tc>
          <w:tcPr>
            <w:tcW w:w="1530" w:type="dxa"/>
            <w:tcBorders>
              <w:bottom w:val="single" w:sz="4" w:space="0" w:color="auto"/>
            </w:tcBorders>
            <w:shd w:val="clear" w:color="auto" w:fill="FAFAFA"/>
            <w:vAlign w:val="bottom"/>
          </w:tcPr>
          <w:p w:rsidR="002F7557" w:rsidRPr="002F7557" w:rsidRDefault="002F7557" w:rsidP="002F7557">
            <w:pPr>
              <w:spacing w:line="240" w:lineRule="auto"/>
              <w:ind w:right="-72"/>
              <w:jc w:val="right"/>
              <w:rPr>
                <w:rFonts w:eastAsia="Arial Unicode MS" w:cs="Arial"/>
                <w:sz w:val="18"/>
                <w:szCs w:val="18"/>
              </w:rPr>
            </w:pPr>
            <w:r w:rsidRPr="002F7557">
              <w:rPr>
                <w:rFonts w:eastAsia="Arial Unicode MS" w:cs="Arial"/>
                <w:sz w:val="18"/>
                <w:szCs w:val="18"/>
              </w:rPr>
              <w:t>2,254,171</w:t>
            </w:r>
          </w:p>
        </w:tc>
        <w:tc>
          <w:tcPr>
            <w:tcW w:w="1386" w:type="dxa"/>
            <w:gridSpan w:val="2"/>
            <w:tcBorders>
              <w:top w:val="nil"/>
              <w:bottom w:val="single" w:sz="4" w:space="0" w:color="auto"/>
            </w:tcBorders>
            <w:shd w:val="clear" w:color="auto" w:fill="auto"/>
            <w:vAlign w:val="bottom"/>
          </w:tcPr>
          <w:p w:rsidR="002F7557" w:rsidRPr="0070348E" w:rsidRDefault="002F7557" w:rsidP="002F7557">
            <w:pPr>
              <w:spacing w:line="240" w:lineRule="auto"/>
              <w:ind w:right="-72"/>
              <w:jc w:val="right"/>
              <w:rPr>
                <w:rFonts w:eastAsia="Arial Unicode MS" w:cs="Arial"/>
                <w:sz w:val="18"/>
                <w:szCs w:val="18"/>
              </w:rPr>
            </w:pPr>
            <w:r w:rsidRPr="0070348E">
              <w:rPr>
                <w:rFonts w:eastAsia="Arial Unicode MS" w:cs="Arial"/>
                <w:sz w:val="18"/>
                <w:szCs w:val="18"/>
              </w:rPr>
              <w:t>2,929,904</w:t>
            </w:r>
          </w:p>
        </w:tc>
      </w:tr>
    </w:tbl>
    <w:p w:rsidR="007C012F" w:rsidRPr="0058682D" w:rsidRDefault="007C012F" w:rsidP="007554A0">
      <w:pPr>
        <w:spacing w:line="240" w:lineRule="auto"/>
        <w:ind w:left="360" w:hanging="360"/>
        <w:jc w:val="thaiDistribute"/>
        <w:rPr>
          <w:rFonts w:eastAsia="Arial Unicode MS" w:cs="Arial"/>
        </w:rPr>
      </w:pPr>
    </w:p>
    <w:p w:rsidR="00B505EA" w:rsidRPr="001A3E51" w:rsidRDefault="00975AF2" w:rsidP="007554A0">
      <w:pPr>
        <w:numPr>
          <w:ilvl w:val="0"/>
          <w:numId w:val="10"/>
        </w:numPr>
        <w:spacing w:line="240" w:lineRule="auto"/>
        <w:ind w:left="360"/>
        <w:jc w:val="thaiDistribute"/>
        <w:rPr>
          <w:rFonts w:eastAsia="Arial Unicode MS" w:cs="Arial"/>
          <w:b/>
          <w:bCs/>
        </w:rPr>
      </w:pPr>
      <w:r w:rsidRPr="00E42EF0">
        <w:rPr>
          <w:rFonts w:cs="Arial"/>
          <w:spacing w:val="-6"/>
        </w:rPr>
        <w:t xml:space="preserve">The </w:t>
      </w:r>
      <w:r w:rsidR="00CD2DEF" w:rsidRPr="00E42EF0">
        <w:rPr>
          <w:rFonts w:cs="Arial"/>
          <w:spacing w:val="-6"/>
        </w:rPr>
        <w:t>outstanding</w:t>
      </w:r>
      <w:r w:rsidR="00685923" w:rsidRPr="00E42EF0">
        <w:rPr>
          <w:rFonts w:cs="Arial"/>
          <w:spacing w:val="-6"/>
        </w:rPr>
        <w:t xml:space="preserve"> of</w:t>
      </w:r>
      <w:r w:rsidR="00CD2DEF" w:rsidRPr="00E42EF0">
        <w:rPr>
          <w:rFonts w:cs="Arial"/>
          <w:spacing w:val="-6"/>
        </w:rPr>
        <w:t xml:space="preserve"> trade receivables</w:t>
      </w:r>
      <w:r w:rsidR="00B747A7" w:rsidRPr="00E42EF0">
        <w:rPr>
          <w:rFonts w:cs="Arial"/>
          <w:spacing w:val="-6"/>
        </w:rPr>
        <w:t>,</w:t>
      </w:r>
      <w:r w:rsidR="00CD2DEF" w:rsidRPr="00E42EF0">
        <w:rPr>
          <w:rFonts w:cs="Arial"/>
          <w:spacing w:val="-6"/>
        </w:rPr>
        <w:t xml:space="preserve"> which are</w:t>
      </w:r>
      <w:r w:rsidRPr="00E42EF0">
        <w:rPr>
          <w:rFonts w:cs="Arial"/>
          <w:spacing w:val="-6"/>
        </w:rPr>
        <w:t xml:space="preserve"> </w:t>
      </w:r>
      <w:r w:rsidR="001305BA" w:rsidRPr="00E42EF0">
        <w:rPr>
          <w:rFonts w:cs="Arial"/>
          <w:spacing w:val="-6"/>
        </w:rPr>
        <w:t xml:space="preserve">overdue </w:t>
      </w:r>
      <w:r w:rsidRPr="00E42EF0">
        <w:rPr>
          <w:rFonts w:cs="Arial"/>
          <w:spacing w:val="-6"/>
        </w:rPr>
        <w:t>more than 1</w:t>
      </w:r>
      <w:r w:rsidRPr="00E42EF0">
        <w:rPr>
          <w:rFonts w:cs="Arial"/>
          <w:spacing w:val="-6"/>
          <w:cs/>
        </w:rPr>
        <w:t>2</w:t>
      </w:r>
      <w:r w:rsidRPr="00E42EF0">
        <w:rPr>
          <w:rFonts w:cs="Arial"/>
          <w:spacing w:val="-6"/>
        </w:rPr>
        <w:t xml:space="preserve"> months</w:t>
      </w:r>
      <w:r w:rsidR="00B747A7" w:rsidRPr="00E42EF0">
        <w:rPr>
          <w:rFonts w:cs="Arial"/>
          <w:spacing w:val="-6"/>
        </w:rPr>
        <w:t>,</w:t>
      </w:r>
      <w:r w:rsidR="00CD2DEF" w:rsidRPr="00E42EF0">
        <w:rPr>
          <w:rFonts w:cs="Arial"/>
          <w:spacing w:val="-6"/>
        </w:rPr>
        <w:t xml:space="preserve"> </w:t>
      </w:r>
      <w:r w:rsidR="004C20F5" w:rsidRPr="00E42EF0">
        <w:rPr>
          <w:rFonts w:cs="Arial"/>
          <w:spacing w:val="-6"/>
        </w:rPr>
        <w:t>amounting to Baht 37</w:t>
      </w:r>
      <w:r w:rsidR="004E5221" w:rsidRPr="00E42EF0">
        <w:rPr>
          <w:rFonts w:cs="Arial"/>
          <w:spacing w:val="-6"/>
        </w:rPr>
        <w:t xml:space="preserve"> </w:t>
      </w:r>
      <w:r w:rsidR="00B747A7" w:rsidRPr="00E42EF0">
        <w:rPr>
          <w:rFonts w:cs="Arial"/>
          <w:spacing w:val="-6"/>
        </w:rPr>
        <w:t>million</w:t>
      </w:r>
      <w:r w:rsidR="00B747A7" w:rsidRPr="001A3E51">
        <w:rPr>
          <w:rFonts w:cs="Arial"/>
          <w:spacing w:val="-2"/>
        </w:rPr>
        <w:t xml:space="preserve"> is due from EGAT,</w:t>
      </w:r>
      <w:r w:rsidRPr="001A3E51">
        <w:rPr>
          <w:rFonts w:cs="Arial"/>
          <w:spacing w:val="-2"/>
        </w:rPr>
        <w:t xml:space="preserve"> which is resulted from the dispute on expiration date o</w:t>
      </w:r>
      <w:r w:rsidR="00CD2DEF" w:rsidRPr="001A3E51">
        <w:rPr>
          <w:rFonts w:cs="Arial"/>
          <w:spacing w:val="-2"/>
        </w:rPr>
        <w:t xml:space="preserve">f Power Purchase Agreement (Note </w:t>
      </w:r>
      <w:r w:rsidR="008105F7">
        <w:rPr>
          <w:rFonts w:cs="Arial"/>
          <w:spacing w:val="-2"/>
        </w:rPr>
        <w:t>21.3</w:t>
      </w:r>
      <w:r w:rsidR="00CD2DEF" w:rsidRPr="001A3E51">
        <w:rPr>
          <w:rFonts w:cs="Arial"/>
          <w:spacing w:val="-2"/>
        </w:rPr>
        <w:t>.1)</w:t>
      </w:r>
    </w:p>
    <w:p w:rsidR="00975AF2" w:rsidRPr="0058682D" w:rsidRDefault="00975AF2" w:rsidP="007554A0">
      <w:pPr>
        <w:spacing w:line="240" w:lineRule="auto"/>
        <w:jc w:val="thaiDistribute"/>
        <w:rPr>
          <w:rFonts w:eastAsia="Arial Unicode MS" w:cs="Arial"/>
        </w:rPr>
      </w:pPr>
    </w:p>
    <w:p w:rsidR="007C012F" w:rsidRPr="0058682D" w:rsidRDefault="007C012F" w:rsidP="007554A0">
      <w:pPr>
        <w:spacing w:line="240" w:lineRule="auto"/>
        <w:jc w:val="thaiDistribute"/>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8165FB" w:rsidRPr="001A3E51" w:rsidTr="003D29C5">
        <w:trPr>
          <w:trHeight w:val="386"/>
        </w:trPr>
        <w:tc>
          <w:tcPr>
            <w:tcW w:w="9461" w:type="dxa"/>
            <w:shd w:val="clear" w:color="auto" w:fill="FFA543"/>
            <w:vAlign w:val="center"/>
          </w:tcPr>
          <w:p w:rsidR="008165FB" w:rsidRPr="001A3E51" w:rsidRDefault="00CD2DEF" w:rsidP="007554A0">
            <w:pPr>
              <w:pStyle w:val="Heading"/>
              <w:ind w:left="504"/>
              <w:rPr>
                <w:rFonts w:ascii="Arial" w:hAnsi="Arial" w:cs="Arial"/>
                <w:sz w:val="20"/>
                <w:szCs w:val="20"/>
                <w:cs/>
              </w:rPr>
            </w:pPr>
            <w:r w:rsidRPr="001A3E51">
              <w:rPr>
                <w:rFonts w:ascii="Arial" w:hAnsi="Arial" w:cs="Arial"/>
                <w:sz w:val="20"/>
                <w:szCs w:val="20"/>
              </w:rPr>
              <w:t>11</w:t>
            </w:r>
            <w:r w:rsidR="008165FB" w:rsidRPr="001A3E51">
              <w:rPr>
                <w:rFonts w:ascii="Arial" w:hAnsi="Arial" w:cs="Arial"/>
                <w:sz w:val="20"/>
                <w:szCs w:val="20"/>
              </w:rPr>
              <w:tab/>
              <w:t>Investments in subsidiaries, associates and joint ventures</w:t>
            </w:r>
          </w:p>
        </w:tc>
      </w:tr>
    </w:tbl>
    <w:p w:rsidR="003424EF" w:rsidRPr="001A3E51" w:rsidRDefault="003424EF" w:rsidP="007554A0">
      <w:pPr>
        <w:spacing w:line="240" w:lineRule="auto"/>
        <w:jc w:val="thaiDistribute"/>
        <w:rPr>
          <w:rFonts w:eastAsia="Arial Unicode MS" w:cs="Arial"/>
        </w:rPr>
      </w:pPr>
    </w:p>
    <w:tbl>
      <w:tblPr>
        <w:tblW w:w="9446" w:type="dxa"/>
        <w:tblInd w:w="108" w:type="dxa"/>
        <w:tblBorders>
          <w:top w:val="single" w:sz="4" w:space="0" w:color="auto"/>
          <w:bottom w:val="single" w:sz="4" w:space="0" w:color="auto"/>
        </w:tblBorders>
        <w:tblLayout w:type="fixed"/>
        <w:tblLook w:val="0000" w:firstRow="0" w:lastRow="0" w:firstColumn="0" w:lastColumn="0" w:noHBand="0" w:noVBand="0"/>
      </w:tblPr>
      <w:tblGrid>
        <w:gridCol w:w="3974"/>
        <w:gridCol w:w="1368"/>
        <w:gridCol w:w="1368"/>
        <w:gridCol w:w="1368"/>
        <w:gridCol w:w="1368"/>
      </w:tblGrid>
      <w:tr w:rsidR="008165FB" w:rsidRPr="0070348E" w:rsidTr="00B96116">
        <w:tc>
          <w:tcPr>
            <w:tcW w:w="3974" w:type="dxa"/>
            <w:tcBorders>
              <w:top w:val="nil"/>
              <w:bottom w:val="nil"/>
            </w:tcBorders>
            <w:shd w:val="clear" w:color="auto" w:fill="auto"/>
          </w:tcPr>
          <w:p w:rsidR="008165FB" w:rsidRPr="0070348E" w:rsidRDefault="008165FB" w:rsidP="0058682D">
            <w:pPr>
              <w:spacing w:line="240" w:lineRule="auto"/>
              <w:ind w:left="-101" w:right="-72"/>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rsidR="008165FB" w:rsidRPr="0070348E" w:rsidRDefault="008165FB" w:rsidP="007554A0">
            <w:pPr>
              <w:spacing w:line="240" w:lineRule="auto"/>
              <w:ind w:right="-72"/>
              <w:jc w:val="right"/>
              <w:rPr>
                <w:rFonts w:eastAsia="Arial Unicode MS" w:cs="Arial"/>
                <w:b/>
                <w:bCs/>
                <w:sz w:val="18"/>
                <w:szCs w:val="18"/>
              </w:rPr>
            </w:pPr>
            <w:r w:rsidRPr="0070348E">
              <w:rPr>
                <w:rFonts w:eastAsia="Arial Unicode MS" w:cs="Arial"/>
                <w:b/>
                <w:bCs/>
                <w:sz w:val="18"/>
                <w:szCs w:val="18"/>
              </w:rPr>
              <w:t>Consolidated</w:t>
            </w:r>
          </w:p>
          <w:p w:rsidR="008165FB" w:rsidRPr="0070348E" w:rsidRDefault="008165FB" w:rsidP="007554A0">
            <w:pPr>
              <w:spacing w:line="240" w:lineRule="auto"/>
              <w:ind w:right="-72"/>
              <w:jc w:val="right"/>
              <w:rPr>
                <w:rFonts w:eastAsia="Arial Unicode MS" w:cs="Arial"/>
                <w:b/>
                <w:bCs/>
                <w:sz w:val="18"/>
                <w:szCs w:val="18"/>
              </w:rPr>
            </w:pPr>
            <w:r w:rsidRPr="0070348E">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rsidR="008165FB" w:rsidRPr="0070348E" w:rsidRDefault="008165FB" w:rsidP="007554A0">
            <w:pPr>
              <w:spacing w:line="240" w:lineRule="auto"/>
              <w:ind w:right="-72"/>
              <w:jc w:val="right"/>
              <w:rPr>
                <w:rFonts w:eastAsia="Arial Unicode MS" w:cs="Arial"/>
                <w:b/>
                <w:bCs/>
                <w:sz w:val="18"/>
                <w:szCs w:val="18"/>
              </w:rPr>
            </w:pPr>
            <w:r w:rsidRPr="0070348E">
              <w:rPr>
                <w:rFonts w:eastAsia="Arial Unicode MS" w:cs="Arial"/>
                <w:b/>
                <w:bCs/>
                <w:sz w:val="18"/>
                <w:szCs w:val="18"/>
              </w:rPr>
              <w:t>Separate</w:t>
            </w:r>
          </w:p>
          <w:p w:rsidR="008165FB" w:rsidRPr="0070348E" w:rsidRDefault="008165FB" w:rsidP="007554A0">
            <w:pPr>
              <w:spacing w:line="240" w:lineRule="auto"/>
              <w:ind w:right="-72"/>
              <w:jc w:val="right"/>
              <w:rPr>
                <w:rFonts w:eastAsia="Arial Unicode MS" w:cs="Arial"/>
                <w:b/>
                <w:bCs/>
                <w:sz w:val="18"/>
                <w:szCs w:val="18"/>
              </w:rPr>
            </w:pPr>
            <w:r w:rsidRPr="0070348E">
              <w:rPr>
                <w:rFonts w:eastAsia="Arial Unicode MS" w:cs="Arial"/>
                <w:b/>
                <w:bCs/>
                <w:sz w:val="18"/>
                <w:szCs w:val="18"/>
              </w:rPr>
              <w:t>financial information</w:t>
            </w:r>
          </w:p>
        </w:tc>
      </w:tr>
      <w:tr w:rsidR="001A3E51" w:rsidRPr="0070348E" w:rsidTr="00C04637">
        <w:tc>
          <w:tcPr>
            <w:tcW w:w="3974" w:type="dxa"/>
            <w:tcBorders>
              <w:top w:val="nil"/>
              <w:bottom w:val="nil"/>
            </w:tcBorders>
            <w:shd w:val="clear" w:color="auto" w:fill="auto"/>
          </w:tcPr>
          <w:p w:rsidR="001A3E51" w:rsidRPr="0070348E" w:rsidRDefault="001A3E51" w:rsidP="0058682D">
            <w:pPr>
              <w:spacing w:line="240" w:lineRule="auto"/>
              <w:ind w:left="-101" w:right="-72"/>
              <w:rPr>
                <w:rFonts w:eastAsia="Arial Unicode MS" w:cs="Arial"/>
                <w:b/>
                <w:bCs/>
                <w:sz w:val="18"/>
                <w:szCs w:val="18"/>
              </w:rPr>
            </w:pPr>
            <w:r w:rsidRPr="0070348E">
              <w:rPr>
                <w:rFonts w:eastAsia="Arial Unicode MS" w:cs="Arial"/>
                <w:b/>
                <w:bCs/>
                <w:sz w:val="18"/>
                <w:szCs w:val="18"/>
              </w:rPr>
              <w:t>As at</w:t>
            </w:r>
          </w:p>
        </w:tc>
        <w:tc>
          <w:tcPr>
            <w:tcW w:w="1368" w:type="dxa"/>
            <w:tcBorders>
              <w:top w:val="single" w:sz="4" w:space="0" w:color="auto"/>
              <w:bottom w:val="nil"/>
            </w:tcBorders>
            <w:shd w:val="clear" w:color="auto" w:fill="auto"/>
          </w:tcPr>
          <w:p w:rsidR="001A3E51" w:rsidRPr="0070348E" w:rsidRDefault="005E2EDE" w:rsidP="001A3E51">
            <w:pPr>
              <w:spacing w:line="240" w:lineRule="auto"/>
              <w:ind w:right="-72"/>
              <w:jc w:val="right"/>
              <w:rPr>
                <w:rFonts w:eastAsia="Arial Unicode MS" w:cs="Arial"/>
                <w:b/>
                <w:bCs/>
                <w:sz w:val="18"/>
                <w:szCs w:val="18"/>
              </w:rPr>
            </w:pPr>
            <w:r w:rsidRPr="0070348E">
              <w:rPr>
                <w:rFonts w:eastAsia="Arial Unicode MS" w:cs="Arial"/>
                <w:b/>
                <w:bCs/>
                <w:sz w:val="18"/>
                <w:szCs w:val="18"/>
              </w:rPr>
              <w:t>30 September</w:t>
            </w:r>
          </w:p>
          <w:p w:rsidR="001A3E51" w:rsidRPr="0070348E" w:rsidRDefault="001A3E51" w:rsidP="001A3E51">
            <w:pPr>
              <w:spacing w:line="240" w:lineRule="auto"/>
              <w:ind w:right="-72"/>
              <w:jc w:val="right"/>
              <w:rPr>
                <w:rFonts w:eastAsia="Arial Unicode MS" w:cs="Arial"/>
                <w:b/>
                <w:bCs/>
                <w:sz w:val="18"/>
                <w:szCs w:val="18"/>
              </w:rPr>
            </w:pPr>
            <w:r w:rsidRPr="0070348E">
              <w:rPr>
                <w:rFonts w:eastAsia="Arial Unicode MS" w:cs="Arial"/>
                <w:b/>
                <w:bCs/>
                <w:sz w:val="18"/>
                <w:szCs w:val="18"/>
              </w:rPr>
              <w:t>2019</w:t>
            </w:r>
          </w:p>
        </w:tc>
        <w:tc>
          <w:tcPr>
            <w:tcW w:w="1368" w:type="dxa"/>
            <w:tcBorders>
              <w:top w:val="single" w:sz="4" w:space="0" w:color="auto"/>
              <w:bottom w:val="nil"/>
            </w:tcBorders>
            <w:shd w:val="clear" w:color="auto" w:fill="auto"/>
          </w:tcPr>
          <w:p w:rsidR="001A3E51" w:rsidRPr="0070348E" w:rsidRDefault="001A3E51" w:rsidP="001A3E51">
            <w:pPr>
              <w:spacing w:line="240" w:lineRule="auto"/>
              <w:ind w:right="-72"/>
              <w:jc w:val="right"/>
              <w:rPr>
                <w:rFonts w:eastAsia="Arial Unicode MS" w:cs="Arial"/>
                <w:b/>
                <w:bCs/>
                <w:spacing w:val="-4"/>
                <w:sz w:val="18"/>
                <w:szCs w:val="18"/>
              </w:rPr>
            </w:pPr>
            <w:r w:rsidRPr="0070348E">
              <w:rPr>
                <w:rFonts w:eastAsia="Arial Unicode MS" w:cs="Arial"/>
                <w:b/>
                <w:bCs/>
                <w:spacing w:val="-4"/>
                <w:sz w:val="18"/>
                <w:szCs w:val="18"/>
              </w:rPr>
              <w:t>31 December</w:t>
            </w:r>
          </w:p>
          <w:p w:rsidR="001A3E51" w:rsidRPr="0070348E" w:rsidRDefault="001A3E51" w:rsidP="001A3E51">
            <w:pPr>
              <w:spacing w:line="240" w:lineRule="auto"/>
              <w:ind w:right="-72"/>
              <w:jc w:val="right"/>
              <w:rPr>
                <w:rFonts w:eastAsia="Arial Unicode MS" w:cs="Arial"/>
                <w:b/>
                <w:bCs/>
                <w:sz w:val="18"/>
                <w:szCs w:val="18"/>
              </w:rPr>
            </w:pPr>
            <w:r w:rsidRPr="0070348E">
              <w:rPr>
                <w:rFonts w:eastAsia="Arial Unicode MS" w:cs="Arial"/>
                <w:b/>
                <w:bCs/>
                <w:sz w:val="18"/>
                <w:szCs w:val="18"/>
              </w:rPr>
              <w:t>2018</w:t>
            </w:r>
          </w:p>
        </w:tc>
        <w:tc>
          <w:tcPr>
            <w:tcW w:w="1368" w:type="dxa"/>
            <w:tcBorders>
              <w:top w:val="single" w:sz="4" w:space="0" w:color="auto"/>
              <w:bottom w:val="nil"/>
            </w:tcBorders>
            <w:shd w:val="clear" w:color="auto" w:fill="auto"/>
          </w:tcPr>
          <w:p w:rsidR="001A3E51" w:rsidRPr="0070348E" w:rsidRDefault="005E2EDE" w:rsidP="001A3E51">
            <w:pPr>
              <w:spacing w:line="240" w:lineRule="auto"/>
              <w:ind w:right="-72"/>
              <w:jc w:val="right"/>
              <w:rPr>
                <w:rFonts w:eastAsia="Arial Unicode MS" w:cs="Arial"/>
                <w:b/>
                <w:bCs/>
                <w:sz w:val="18"/>
                <w:szCs w:val="18"/>
              </w:rPr>
            </w:pPr>
            <w:r w:rsidRPr="0070348E">
              <w:rPr>
                <w:rFonts w:eastAsia="Arial Unicode MS" w:cs="Arial"/>
                <w:b/>
                <w:bCs/>
                <w:sz w:val="18"/>
                <w:szCs w:val="18"/>
              </w:rPr>
              <w:t>30 September</w:t>
            </w:r>
          </w:p>
          <w:p w:rsidR="001A3E51" w:rsidRPr="0070348E" w:rsidRDefault="001A3E51" w:rsidP="001A3E51">
            <w:pPr>
              <w:spacing w:line="240" w:lineRule="auto"/>
              <w:ind w:right="-72"/>
              <w:jc w:val="right"/>
              <w:rPr>
                <w:rFonts w:eastAsia="Arial Unicode MS" w:cs="Arial"/>
                <w:b/>
                <w:bCs/>
                <w:sz w:val="18"/>
                <w:szCs w:val="18"/>
              </w:rPr>
            </w:pPr>
            <w:r w:rsidRPr="0070348E">
              <w:rPr>
                <w:rFonts w:eastAsia="Arial Unicode MS" w:cs="Arial"/>
                <w:b/>
                <w:bCs/>
                <w:sz w:val="18"/>
                <w:szCs w:val="18"/>
              </w:rPr>
              <w:t>2019</w:t>
            </w:r>
          </w:p>
        </w:tc>
        <w:tc>
          <w:tcPr>
            <w:tcW w:w="1368" w:type="dxa"/>
            <w:tcBorders>
              <w:top w:val="single" w:sz="4" w:space="0" w:color="auto"/>
              <w:bottom w:val="nil"/>
            </w:tcBorders>
            <w:shd w:val="clear" w:color="auto" w:fill="auto"/>
          </w:tcPr>
          <w:p w:rsidR="001A3E51" w:rsidRPr="0070348E" w:rsidRDefault="001A3E51" w:rsidP="001A3E51">
            <w:pPr>
              <w:spacing w:line="240" w:lineRule="auto"/>
              <w:ind w:right="-72"/>
              <w:jc w:val="right"/>
              <w:rPr>
                <w:rFonts w:eastAsia="Arial Unicode MS" w:cs="Arial"/>
                <w:b/>
                <w:bCs/>
                <w:spacing w:val="-4"/>
                <w:sz w:val="18"/>
                <w:szCs w:val="18"/>
              </w:rPr>
            </w:pPr>
            <w:r w:rsidRPr="0070348E">
              <w:rPr>
                <w:rFonts w:eastAsia="Arial Unicode MS" w:cs="Arial"/>
                <w:b/>
                <w:bCs/>
                <w:spacing w:val="-4"/>
                <w:sz w:val="18"/>
                <w:szCs w:val="18"/>
              </w:rPr>
              <w:t>31 December</w:t>
            </w:r>
          </w:p>
          <w:p w:rsidR="001A3E51" w:rsidRPr="0070348E" w:rsidRDefault="001A3E51" w:rsidP="001A3E51">
            <w:pPr>
              <w:spacing w:line="240" w:lineRule="auto"/>
              <w:ind w:right="-72"/>
              <w:jc w:val="right"/>
              <w:rPr>
                <w:rFonts w:eastAsia="Arial Unicode MS" w:cs="Arial"/>
                <w:b/>
                <w:bCs/>
                <w:sz w:val="18"/>
                <w:szCs w:val="18"/>
              </w:rPr>
            </w:pPr>
            <w:r w:rsidRPr="0070348E">
              <w:rPr>
                <w:rFonts w:eastAsia="Arial Unicode MS" w:cs="Arial"/>
                <w:b/>
                <w:bCs/>
                <w:sz w:val="18"/>
                <w:szCs w:val="18"/>
              </w:rPr>
              <w:t>2018</w:t>
            </w:r>
          </w:p>
        </w:tc>
      </w:tr>
      <w:tr w:rsidR="001A3E51" w:rsidRPr="0070348E" w:rsidTr="00B96116">
        <w:tc>
          <w:tcPr>
            <w:tcW w:w="3974" w:type="dxa"/>
            <w:tcBorders>
              <w:top w:val="nil"/>
              <w:bottom w:val="nil"/>
            </w:tcBorders>
            <w:shd w:val="clear" w:color="auto" w:fill="auto"/>
          </w:tcPr>
          <w:p w:rsidR="001A3E51" w:rsidRPr="0070348E" w:rsidRDefault="001A3E51" w:rsidP="0058682D">
            <w:pP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tcPr>
          <w:p w:rsidR="001A3E51" w:rsidRPr="0070348E" w:rsidRDefault="001A3E51" w:rsidP="001A3E51">
            <w:pPr>
              <w:spacing w:line="240" w:lineRule="auto"/>
              <w:ind w:right="-72"/>
              <w:jc w:val="right"/>
              <w:rPr>
                <w:rFonts w:eastAsia="Arial Unicode MS" w:cs="Arial"/>
                <w:b/>
                <w:bCs/>
                <w:sz w:val="18"/>
                <w:szCs w:val="18"/>
              </w:rPr>
            </w:pPr>
            <w:r w:rsidRPr="0070348E">
              <w:rPr>
                <w:rFonts w:eastAsia="Arial Unicode MS" w:cs="Arial"/>
                <w:b/>
                <w:bCs/>
                <w:sz w:val="18"/>
                <w:szCs w:val="18"/>
              </w:rPr>
              <w:t>Baht’000</w:t>
            </w:r>
          </w:p>
        </w:tc>
        <w:tc>
          <w:tcPr>
            <w:tcW w:w="1368" w:type="dxa"/>
            <w:tcBorders>
              <w:top w:val="nil"/>
              <w:bottom w:val="single" w:sz="4" w:space="0" w:color="auto"/>
            </w:tcBorders>
            <w:shd w:val="clear" w:color="auto" w:fill="auto"/>
          </w:tcPr>
          <w:p w:rsidR="001A3E51" w:rsidRPr="0070348E" w:rsidRDefault="001A3E51" w:rsidP="001A3E51">
            <w:pPr>
              <w:spacing w:line="240" w:lineRule="auto"/>
              <w:ind w:right="-72"/>
              <w:jc w:val="right"/>
              <w:rPr>
                <w:rFonts w:eastAsia="Arial Unicode MS" w:cs="Arial"/>
                <w:b/>
                <w:bCs/>
                <w:sz w:val="18"/>
                <w:szCs w:val="18"/>
              </w:rPr>
            </w:pPr>
            <w:r w:rsidRPr="0070348E">
              <w:rPr>
                <w:rFonts w:eastAsia="Arial Unicode MS" w:cs="Arial"/>
                <w:b/>
                <w:bCs/>
                <w:sz w:val="18"/>
                <w:szCs w:val="18"/>
              </w:rPr>
              <w:t>Baht’000</w:t>
            </w:r>
          </w:p>
        </w:tc>
        <w:tc>
          <w:tcPr>
            <w:tcW w:w="1368" w:type="dxa"/>
            <w:tcBorders>
              <w:top w:val="nil"/>
              <w:bottom w:val="single" w:sz="4" w:space="0" w:color="auto"/>
            </w:tcBorders>
            <w:shd w:val="clear" w:color="auto" w:fill="auto"/>
          </w:tcPr>
          <w:p w:rsidR="001A3E51" w:rsidRPr="0070348E" w:rsidRDefault="001A3E51" w:rsidP="001A3E51">
            <w:pPr>
              <w:spacing w:line="240" w:lineRule="auto"/>
              <w:ind w:right="-72"/>
              <w:jc w:val="right"/>
              <w:rPr>
                <w:rFonts w:eastAsia="Arial Unicode MS" w:cs="Arial"/>
                <w:b/>
                <w:bCs/>
                <w:sz w:val="18"/>
                <w:szCs w:val="18"/>
              </w:rPr>
            </w:pPr>
            <w:r w:rsidRPr="0070348E">
              <w:rPr>
                <w:rFonts w:eastAsia="Arial Unicode MS" w:cs="Arial"/>
                <w:b/>
                <w:bCs/>
                <w:sz w:val="18"/>
                <w:szCs w:val="18"/>
              </w:rPr>
              <w:t>Baht’000</w:t>
            </w:r>
          </w:p>
        </w:tc>
        <w:tc>
          <w:tcPr>
            <w:tcW w:w="1368" w:type="dxa"/>
            <w:tcBorders>
              <w:top w:val="nil"/>
              <w:bottom w:val="single" w:sz="4" w:space="0" w:color="auto"/>
            </w:tcBorders>
            <w:shd w:val="clear" w:color="auto" w:fill="auto"/>
          </w:tcPr>
          <w:p w:rsidR="001A3E51" w:rsidRPr="0070348E" w:rsidRDefault="001A3E51" w:rsidP="001A3E51">
            <w:pPr>
              <w:spacing w:line="240" w:lineRule="auto"/>
              <w:ind w:right="-72"/>
              <w:jc w:val="right"/>
              <w:rPr>
                <w:rFonts w:eastAsia="Arial Unicode MS" w:cs="Arial"/>
                <w:b/>
                <w:bCs/>
                <w:sz w:val="18"/>
                <w:szCs w:val="18"/>
              </w:rPr>
            </w:pPr>
            <w:r w:rsidRPr="0070348E">
              <w:rPr>
                <w:rFonts w:eastAsia="Arial Unicode MS" w:cs="Arial"/>
                <w:b/>
                <w:bCs/>
                <w:sz w:val="18"/>
                <w:szCs w:val="18"/>
              </w:rPr>
              <w:t>Baht’000</w:t>
            </w:r>
          </w:p>
        </w:tc>
      </w:tr>
      <w:tr w:rsidR="001A3E51" w:rsidRPr="0070348E" w:rsidTr="00FA6129">
        <w:tc>
          <w:tcPr>
            <w:tcW w:w="3974" w:type="dxa"/>
            <w:tcBorders>
              <w:top w:val="nil"/>
              <w:bottom w:val="nil"/>
            </w:tcBorders>
            <w:shd w:val="clear" w:color="auto" w:fill="auto"/>
          </w:tcPr>
          <w:p w:rsidR="001A3E51" w:rsidRPr="0070348E" w:rsidRDefault="001A3E51" w:rsidP="0058682D">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rsidR="001A3E51" w:rsidRPr="0070348E" w:rsidRDefault="001A3E51" w:rsidP="001A3E51">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auto"/>
          </w:tcPr>
          <w:p w:rsidR="001A3E51" w:rsidRPr="0070348E" w:rsidRDefault="001A3E51" w:rsidP="001A3E51">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rsidR="001A3E51" w:rsidRPr="0070348E" w:rsidRDefault="001A3E51" w:rsidP="001A3E51">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auto"/>
          </w:tcPr>
          <w:p w:rsidR="001A3E51" w:rsidRPr="0070348E" w:rsidRDefault="001A3E51" w:rsidP="001A3E51">
            <w:pPr>
              <w:spacing w:line="240" w:lineRule="auto"/>
              <w:ind w:right="-72"/>
              <w:jc w:val="right"/>
              <w:rPr>
                <w:rFonts w:eastAsia="Arial Unicode MS" w:cs="Arial"/>
                <w:b/>
                <w:bCs/>
                <w:sz w:val="18"/>
                <w:szCs w:val="18"/>
              </w:rPr>
            </w:pPr>
          </w:p>
        </w:tc>
      </w:tr>
      <w:tr w:rsidR="00A22C64" w:rsidRPr="0070348E" w:rsidTr="009F41AB">
        <w:tc>
          <w:tcPr>
            <w:tcW w:w="3974" w:type="dxa"/>
            <w:tcBorders>
              <w:top w:val="nil"/>
              <w:bottom w:val="nil"/>
            </w:tcBorders>
            <w:shd w:val="clear" w:color="auto" w:fill="auto"/>
          </w:tcPr>
          <w:p w:rsidR="00A22C64" w:rsidRPr="0070348E" w:rsidRDefault="00A22C64" w:rsidP="0058682D">
            <w:pPr>
              <w:spacing w:line="240" w:lineRule="auto"/>
              <w:ind w:left="-101" w:right="-72"/>
              <w:rPr>
                <w:rFonts w:eastAsia="Arial Unicode MS" w:cs="Arial"/>
                <w:sz w:val="18"/>
                <w:szCs w:val="18"/>
              </w:rPr>
            </w:pPr>
            <w:r w:rsidRPr="0070348E">
              <w:rPr>
                <w:rFonts w:eastAsia="Arial Unicode MS" w:cs="Arial"/>
                <w:sz w:val="18"/>
                <w:szCs w:val="18"/>
              </w:rPr>
              <w:t>Investments in subsidiaries (Note 11.1)</w:t>
            </w:r>
          </w:p>
        </w:tc>
        <w:tc>
          <w:tcPr>
            <w:tcW w:w="1368" w:type="dxa"/>
            <w:shd w:val="clear" w:color="auto" w:fill="FAFAFA"/>
            <w:vAlign w:val="center"/>
          </w:tcPr>
          <w:p w:rsidR="00A22C64" w:rsidRPr="001F7BD3" w:rsidRDefault="00A22C64" w:rsidP="001F7BD3">
            <w:pPr>
              <w:tabs>
                <w:tab w:val="left" w:pos="6840"/>
              </w:tabs>
              <w:spacing w:line="240" w:lineRule="auto"/>
              <w:ind w:right="-72"/>
              <w:jc w:val="right"/>
              <w:rPr>
                <w:rFonts w:eastAsia="Arial Unicode MS" w:cs="Arial"/>
                <w:spacing w:val="-4"/>
                <w:sz w:val="18"/>
                <w:szCs w:val="18"/>
                <w:cs/>
                <w:lang w:val="en-US"/>
              </w:rPr>
            </w:pPr>
            <w:r w:rsidRPr="001F7BD3">
              <w:rPr>
                <w:rFonts w:eastAsia="Arial Unicode MS" w:cs="Arial"/>
                <w:spacing w:val="-4"/>
                <w:sz w:val="18"/>
                <w:szCs w:val="18"/>
                <w:lang w:val="en-US"/>
              </w:rPr>
              <w:t>-</w:t>
            </w:r>
          </w:p>
        </w:tc>
        <w:tc>
          <w:tcPr>
            <w:tcW w:w="1368" w:type="dxa"/>
            <w:tcBorders>
              <w:top w:val="nil"/>
              <w:bottom w:val="nil"/>
            </w:tcBorders>
            <w:shd w:val="clear" w:color="auto" w:fill="auto"/>
            <w:vAlign w:val="bottom"/>
          </w:tcPr>
          <w:p w:rsidR="00A22C64" w:rsidRPr="0070348E" w:rsidRDefault="00A22C64" w:rsidP="00A22C64">
            <w:pPr>
              <w:tabs>
                <w:tab w:val="left" w:pos="6840"/>
              </w:tabs>
              <w:spacing w:line="240" w:lineRule="auto"/>
              <w:ind w:right="-72"/>
              <w:jc w:val="right"/>
              <w:rPr>
                <w:rFonts w:eastAsia="Arial Unicode MS" w:cs="Arial"/>
                <w:spacing w:val="-4"/>
                <w:sz w:val="18"/>
                <w:szCs w:val="18"/>
                <w:lang w:val="en-US"/>
              </w:rPr>
            </w:pPr>
            <w:r w:rsidRPr="0070348E">
              <w:rPr>
                <w:rFonts w:eastAsia="Arial Unicode MS" w:cs="Arial"/>
                <w:spacing w:val="-4"/>
                <w:sz w:val="18"/>
                <w:szCs w:val="18"/>
                <w:lang w:val="en-US"/>
              </w:rPr>
              <w:t>-</w:t>
            </w:r>
          </w:p>
        </w:tc>
        <w:tc>
          <w:tcPr>
            <w:tcW w:w="1368" w:type="dxa"/>
            <w:shd w:val="clear" w:color="auto" w:fill="FAFAFA"/>
            <w:vAlign w:val="center"/>
          </w:tcPr>
          <w:p w:rsidR="00A22C64" w:rsidRPr="001F7BD3" w:rsidRDefault="00A22C64" w:rsidP="001F7BD3">
            <w:pPr>
              <w:tabs>
                <w:tab w:val="left" w:pos="6840"/>
              </w:tabs>
              <w:spacing w:line="240" w:lineRule="auto"/>
              <w:ind w:right="-72"/>
              <w:jc w:val="right"/>
              <w:rPr>
                <w:rFonts w:eastAsia="Arial Unicode MS" w:cs="Arial"/>
                <w:spacing w:val="-4"/>
                <w:sz w:val="18"/>
                <w:szCs w:val="18"/>
                <w:lang w:val="en-US"/>
              </w:rPr>
            </w:pPr>
            <w:r w:rsidRPr="001F7BD3">
              <w:rPr>
                <w:rFonts w:eastAsia="Arial Unicode MS" w:cs="Arial"/>
                <w:spacing w:val="-4"/>
                <w:sz w:val="18"/>
                <w:szCs w:val="18"/>
                <w:lang w:val="en-US"/>
              </w:rPr>
              <w:t>137,842,246</w:t>
            </w:r>
          </w:p>
        </w:tc>
        <w:tc>
          <w:tcPr>
            <w:tcW w:w="1368" w:type="dxa"/>
            <w:tcBorders>
              <w:top w:val="nil"/>
              <w:bottom w:val="nil"/>
            </w:tcBorders>
            <w:shd w:val="clear" w:color="auto" w:fill="auto"/>
            <w:vAlign w:val="bottom"/>
          </w:tcPr>
          <w:p w:rsidR="00A22C64" w:rsidRPr="0070348E" w:rsidRDefault="00A22C64" w:rsidP="00A22C64">
            <w:pPr>
              <w:tabs>
                <w:tab w:val="left" w:pos="6840"/>
              </w:tabs>
              <w:spacing w:line="240" w:lineRule="auto"/>
              <w:ind w:right="-72"/>
              <w:jc w:val="right"/>
              <w:rPr>
                <w:rFonts w:eastAsia="Arial Unicode MS" w:cs="Arial"/>
                <w:spacing w:val="-4"/>
                <w:sz w:val="18"/>
                <w:szCs w:val="18"/>
              </w:rPr>
            </w:pPr>
            <w:r w:rsidRPr="0070348E">
              <w:rPr>
                <w:rFonts w:eastAsia="Arial Unicode MS" w:cs="Arial"/>
                <w:spacing w:val="-4"/>
                <w:sz w:val="18"/>
                <w:szCs w:val="18"/>
              </w:rPr>
              <w:t>9,378,179</w:t>
            </w:r>
          </w:p>
        </w:tc>
      </w:tr>
      <w:tr w:rsidR="00A22C64" w:rsidRPr="0070348E" w:rsidTr="009F41AB">
        <w:tc>
          <w:tcPr>
            <w:tcW w:w="3974" w:type="dxa"/>
            <w:tcBorders>
              <w:top w:val="nil"/>
              <w:bottom w:val="nil"/>
            </w:tcBorders>
            <w:shd w:val="clear" w:color="auto" w:fill="auto"/>
          </w:tcPr>
          <w:p w:rsidR="00A22C64" w:rsidRPr="0070348E" w:rsidRDefault="00A22C64" w:rsidP="0058682D">
            <w:pPr>
              <w:spacing w:line="240" w:lineRule="auto"/>
              <w:ind w:left="-101" w:right="-72"/>
              <w:rPr>
                <w:rFonts w:eastAsia="Arial Unicode MS" w:cs="Arial"/>
                <w:spacing w:val="-4"/>
                <w:sz w:val="18"/>
                <w:szCs w:val="18"/>
              </w:rPr>
            </w:pPr>
            <w:r w:rsidRPr="0070348E">
              <w:rPr>
                <w:rFonts w:eastAsia="Arial Unicode MS" w:cs="Arial"/>
                <w:sz w:val="18"/>
                <w:szCs w:val="18"/>
              </w:rPr>
              <w:t>Investments in associates</w:t>
            </w:r>
            <w:r w:rsidRPr="0070348E">
              <w:rPr>
                <w:rFonts w:eastAsia="Arial Unicode MS" w:cs="Arial"/>
                <w:spacing w:val="-4"/>
                <w:sz w:val="18"/>
                <w:szCs w:val="18"/>
              </w:rPr>
              <w:t xml:space="preserve"> </w:t>
            </w:r>
            <w:r w:rsidRPr="0070348E">
              <w:rPr>
                <w:rFonts w:eastAsia="Arial Unicode MS" w:cs="Arial"/>
                <w:sz w:val="18"/>
                <w:szCs w:val="18"/>
              </w:rPr>
              <w:t>(Note 11.2)</w:t>
            </w:r>
          </w:p>
        </w:tc>
        <w:tc>
          <w:tcPr>
            <w:tcW w:w="1368" w:type="dxa"/>
            <w:shd w:val="clear" w:color="auto" w:fill="FAFAFA"/>
            <w:vAlign w:val="center"/>
          </w:tcPr>
          <w:p w:rsidR="00A22C64" w:rsidRPr="001F7BD3" w:rsidRDefault="00A22C64" w:rsidP="001F7BD3">
            <w:pPr>
              <w:tabs>
                <w:tab w:val="left" w:pos="6840"/>
              </w:tabs>
              <w:spacing w:line="240" w:lineRule="auto"/>
              <w:ind w:right="-72"/>
              <w:jc w:val="right"/>
              <w:rPr>
                <w:rFonts w:eastAsia="Arial Unicode MS" w:cs="Arial"/>
                <w:spacing w:val="-4"/>
                <w:sz w:val="18"/>
                <w:szCs w:val="18"/>
                <w:lang w:val="en-US"/>
              </w:rPr>
            </w:pPr>
            <w:r w:rsidRPr="001F7BD3">
              <w:rPr>
                <w:rFonts w:eastAsia="Arial Unicode MS" w:cs="Arial"/>
                <w:spacing w:val="-4"/>
                <w:sz w:val="18"/>
                <w:szCs w:val="18"/>
                <w:lang w:val="en-US"/>
              </w:rPr>
              <w:t>7,640,913</w:t>
            </w:r>
          </w:p>
        </w:tc>
        <w:tc>
          <w:tcPr>
            <w:tcW w:w="1368" w:type="dxa"/>
            <w:tcBorders>
              <w:top w:val="nil"/>
              <w:bottom w:val="nil"/>
            </w:tcBorders>
            <w:shd w:val="clear" w:color="auto" w:fill="auto"/>
            <w:vAlign w:val="bottom"/>
          </w:tcPr>
          <w:p w:rsidR="00A22C64" w:rsidRPr="0070348E" w:rsidRDefault="00A22C64" w:rsidP="00A22C64">
            <w:pPr>
              <w:tabs>
                <w:tab w:val="left" w:pos="6840"/>
              </w:tabs>
              <w:spacing w:line="240" w:lineRule="auto"/>
              <w:ind w:right="-72"/>
              <w:jc w:val="right"/>
              <w:rPr>
                <w:rFonts w:eastAsia="Arial Unicode MS" w:cs="Arial"/>
                <w:sz w:val="18"/>
                <w:szCs w:val="18"/>
              </w:rPr>
            </w:pPr>
            <w:r w:rsidRPr="0070348E">
              <w:rPr>
                <w:rFonts w:eastAsia="Arial Unicode MS" w:cs="Arial"/>
                <w:sz w:val="18"/>
                <w:szCs w:val="18"/>
              </w:rPr>
              <w:t>7,065,122</w:t>
            </w:r>
          </w:p>
        </w:tc>
        <w:tc>
          <w:tcPr>
            <w:tcW w:w="1368" w:type="dxa"/>
            <w:shd w:val="clear" w:color="auto" w:fill="FAFAFA"/>
            <w:vAlign w:val="center"/>
          </w:tcPr>
          <w:p w:rsidR="00A22C64" w:rsidRPr="001F7BD3" w:rsidRDefault="00A22C64" w:rsidP="001F7BD3">
            <w:pPr>
              <w:tabs>
                <w:tab w:val="left" w:pos="6840"/>
              </w:tabs>
              <w:spacing w:line="240" w:lineRule="auto"/>
              <w:ind w:right="-72"/>
              <w:jc w:val="right"/>
              <w:rPr>
                <w:rFonts w:eastAsia="Arial Unicode MS" w:cs="Arial"/>
                <w:spacing w:val="-4"/>
                <w:sz w:val="18"/>
                <w:szCs w:val="18"/>
                <w:cs/>
                <w:lang w:val="en-US"/>
              </w:rPr>
            </w:pPr>
            <w:r w:rsidRPr="001F7BD3">
              <w:rPr>
                <w:rFonts w:eastAsia="Arial Unicode MS" w:cs="Arial"/>
                <w:spacing w:val="-4"/>
                <w:sz w:val="18"/>
                <w:szCs w:val="18"/>
                <w:lang w:val="en-US"/>
              </w:rPr>
              <w:t>923,750</w:t>
            </w:r>
          </w:p>
        </w:tc>
        <w:tc>
          <w:tcPr>
            <w:tcW w:w="1368" w:type="dxa"/>
            <w:tcBorders>
              <w:top w:val="nil"/>
              <w:bottom w:val="nil"/>
            </w:tcBorders>
            <w:shd w:val="clear" w:color="auto" w:fill="auto"/>
            <w:vAlign w:val="bottom"/>
          </w:tcPr>
          <w:p w:rsidR="00A22C64" w:rsidRPr="0070348E" w:rsidRDefault="00A22C64" w:rsidP="00A22C64">
            <w:pPr>
              <w:tabs>
                <w:tab w:val="left" w:pos="6840"/>
              </w:tabs>
              <w:spacing w:line="240" w:lineRule="auto"/>
              <w:ind w:right="-72"/>
              <w:jc w:val="right"/>
              <w:rPr>
                <w:rFonts w:eastAsia="Arial Unicode MS" w:cs="Arial"/>
                <w:sz w:val="18"/>
                <w:szCs w:val="18"/>
              </w:rPr>
            </w:pPr>
            <w:r w:rsidRPr="0070348E">
              <w:rPr>
                <w:rFonts w:eastAsia="Arial Unicode MS" w:cs="Arial"/>
                <w:sz w:val="18"/>
                <w:szCs w:val="18"/>
              </w:rPr>
              <w:t>923,750</w:t>
            </w:r>
          </w:p>
        </w:tc>
      </w:tr>
      <w:tr w:rsidR="00A22C64" w:rsidRPr="0070348E" w:rsidTr="009F41AB">
        <w:tc>
          <w:tcPr>
            <w:tcW w:w="3974" w:type="dxa"/>
            <w:tcBorders>
              <w:top w:val="nil"/>
              <w:bottom w:val="nil"/>
            </w:tcBorders>
            <w:shd w:val="clear" w:color="auto" w:fill="auto"/>
          </w:tcPr>
          <w:p w:rsidR="00A22C64" w:rsidRPr="0070348E" w:rsidRDefault="00A22C64" w:rsidP="0058682D">
            <w:pPr>
              <w:spacing w:line="240" w:lineRule="auto"/>
              <w:ind w:left="-101" w:right="-72"/>
              <w:rPr>
                <w:rFonts w:eastAsia="Arial Unicode MS" w:cs="Arial"/>
                <w:sz w:val="18"/>
                <w:szCs w:val="18"/>
              </w:rPr>
            </w:pPr>
            <w:r w:rsidRPr="0070348E">
              <w:rPr>
                <w:rFonts w:eastAsia="Arial Unicode MS" w:cs="Arial"/>
                <w:sz w:val="18"/>
                <w:szCs w:val="18"/>
              </w:rPr>
              <w:t>Investments in joint ventures (Note 11.3)</w:t>
            </w:r>
          </w:p>
        </w:tc>
        <w:tc>
          <w:tcPr>
            <w:tcW w:w="1368" w:type="dxa"/>
            <w:tcBorders>
              <w:bottom w:val="single" w:sz="4" w:space="0" w:color="auto"/>
            </w:tcBorders>
            <w:shd w:val="clear" w:color="auto" w:fill="FAFAFA"/>
            <w:vAlign w:val="center"/>
          </w:tcPr>
          <w:p w:rsidR="00A22C64" w:rsidRPr="001F7BD3" w:rsidRDefault="00A22C64" w:rsidP="001F7BD3">
            <w:pPr>
              <w:tabs>
                <w:tab w:val="left" w:pos="6840"/>
              </w:tabs>
              <w:spacing w:line="240" w:lineRule="auto"/>
              <w:ind w:right="-72"/>
              <w:jc w:val="right"/>
              <w:rPr>
                <w:rFonts w:eastAsia="Arial Unicode MS" w:cs="Arial"/>
                <w:spacing w:val="-4"/>
                <w:sz w:val="18"/>
                <w:szCs w:val="18"/>
                <w:lang w:val="en-US"/>
              </w:rPr>
            </w:pPr>
            <w:r w:rsidRPr="001F7BD3">
              <w:rPr>
                <w:rFonts w:eastAsia="Arial Unicode MS" w:cs="Arial"/>
                <w:spacing w:val="-4"/>
                <w:sz w:val="18"/>
                <w:szCs w:val="18"/>
                <w:lang w:val="en-US"/>
              </w:rPr>
              <w:t>2,631,422</w:t>
            </w:r>
          </w:p>
        </w:tc>
        <w:tc>
          <w:tcPr>
            <w:tcW w:w="1368" w:type="dxa"/>
            <w:tcBorders>
              <w:top w:val="nil"/>
              <w:bottom w:val="single" w:sz="4" w:space="0" w:color="auto"/>
            </w:tcBorders>
            <w:shd w:val="clear" w:color="auto" w:fill="auto"/>
            <w:vAlign w:val="bottom"/>
          </w:tcPr>
          <w:p w:rsidR="00A22C64" w:rsidRPr="0070348E" w:rsidRDefault="00A22C64" w:rsidP="00A22C64">
            <w:pPr>
              <w:tabs>
                <w:tab w:val="left" w:pos="6840"/>
              </w:tabs>
              <w:spacing w:line="240" w:lineRule="auto"/>
              <w:ind w:right="-72"/>
              <w:jc w:val="right"/>
              <w:rPr>
                <w:rFonts w:eastAsia="Arial Unicode MS" w:cs="Arial"/>
                <w:sz w:val="18"/>
                <w:szCs w:val="18"/>
              </w:rPr>
            </w:pPr>
            <w:r w:rsidRPr="0070348E">
              <w:rPr>
                <w:rFonts w:eastAsia="Arial Unicode MS" w:cs="Arial"/>
                <w:sz w:val="18"/>
                <w:szCs w:val="18"/>
              </w:rPr>
              <w:t>2,700,255</w:t>
            </w:r>
          </w:p>
        </w:tc>
        <w:tc>
          <w:tcPr>
            <w:tcW w:w="1368" w:type="dxa"/>
            <w:tcBorders>
              <w:bottom w:val="single" w:sz="4" w:space="0" w:color="auto"/>
            </w:tcBorders>
            <w:shd w:val="clear" w:color="auto" w:fill="FAFAFA"/>
            <w:vAlign w:val="center"/>
          </w:tcPr>
          <w:p w:rsidR="00A22C64" w:rsidRPr="001F7BD3" w:rsidRDefault="00A22C64" w:rsidP="001F7BD3">
            <w:pPr>
              <w:tabs>
                <w:tab w:val="left" w:pos="6840"/>
              </w:tabs>
              <w:spacing w:line="240" w:lineRule="auto"/>
              <w:ind w:right="-72"/>
              <w:jc w:val="right"/>
              <w:rPr>
                <w:rFonts w:eastAsia="Arial Unicode MS" w:cs="Arial"/>
                <w:spacing w:val="-4"/>
                <w:sz w:val="18"/>
                <w:szCs w:val="18"/>
                <w:cs/>
                <w:lang w:val="en-US"/>
              </w:rPr>
            </w:pPr>
            <w:r w:rsidRPr="001F7BD3">
              <w:rPr>
                <w:rFonts w:eastAsia="Arial Unicode MS" w:cs="Arial"/>
                <w:spacing w:val="-4"/>
                <w:sz w:val="18"/>
                <w:szCs w:val="18"/>
                <w:lang w:val="en-US"/>
              </w:rPr>
              <w:t>2,679,729</w:t>
            </w:r>
          </w:p>
        </w:tc>
        <w:tc>
          <w:tcPr>
            <w:tcW w:w="1368" w:type="dxa"/>
            <w:tcBorders>
              <w:top w:val="nil"/>
              <w:bottom w:val="single" w:sz="4" w:space="0" w:color="auto"/>
            </w:tcBorders>
            <w:shd w:val="clear" w:color="auto" w:fill="auto"/>
            <w:vAlign w:val="bottom"/>
          </w:tcPr>
          <w:p w:rsidR="00A22C64" w:rsidRPr="0070348E" w:rsidRDefault="00A22C64" w:rsidP="00A22C64">
            <w:pPr>
              <w:tabs>
                <w:tab w:val="left" w:pos="6840"/>
              </w:tabs>
              <w:spacing w:line="240" w:lineRule="auto"/>
              <w:ind w:right="-72"/>
              <w:jc w:val="right"/>
              <w:rPr>
                <w:rFonts w:eastAsia="Arial Unicode MS" w:cs="Arial"/>
                <w:sz w:val="18"/>
                <w:szCs w:val="18"/>
              </w:rPr>
            </w:pPr>
            <w:r w:rsidRPr="0070348E">
              <w:rPr>
                <w:rFonts w:eastAsia="Arial Unicode MS" w:cs="Arial"/>
                <w:sz w:val="18"/>
                <w:szCs w:val="18"/>
              </w:rPr>
              <w:t>2,613,034</w:t>
            </w:r>
          </w:p>
        </w:tc>
      </w:tr>
      <w:tr w:rsidR="00A22C64" w:rsidRPr="0070348E" w:rsidTr="00FA6129">
        <w:tc>
          <w:tcPr>
            <w:tcW w:w="3974" w:type="dxa"/>
            <w:tcBorders>
              <w:top w:val="nil"/>
              <w:bottom w:val="nil"/>
            </w:tcBorders>
            <w:shd w:val="clear" w:color="auto" w:fill="auto"/>
          </w:tcPr>
          <w:p w:rsidR="00A22C64" w:rsidRPr="0070348E" w:rsidRDefault="00A22C64" w:rsidP="0058682D">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vAlign w:val="bottom"/>
          </w:tcPr>
          <w:p w:rsidR="00A22C64" w:rsidRPr="0070348E" w:rsidRDefault="00A22C64" w:rsidP="00A22C64">
            <w:pPr>
              <w:tabs>
                <w:tab w:val="left" w:pos="6840"/>
              </w:tabs>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vAlign w:val="bottom"/>
          </w:tcPr>
          <w:p w:rsidR="00A22C64" w:rsidRPr="0070348E" w:rsidRDefault="00A22C64" w:rsidP="00A22C64">
            <w:pPr>
              <w:tabs>
                <w:tab w:val="left" w:pos="6840"/>
              </w:tabs>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vAlign w:val="bottom"/>
          </w:tcPr>
          <w:p w:rsidR="00A22C64" w:rsidRPr="0070348E" w:rsidRDefault="00A22C64" w:rsidP="00A22C64">
            <w:pPr>
              <w:tabs>
                <w:tab w:val="left" w:pos="6840"/>
              </w:tabs>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vAlign w:val="bottom"/>
          </w:tcPr>
          <w:p w:rsidR="00A22C64" w:rsidRPr="0070348E" w:rsidRDefault="00A22C64" w:rsidP="00A22C64">
            <w:pPr>
              <w:tabs>
                <w:tab w:val="left" w:pos="6840"/>
              </w:tabs>
              <w:spacing w:line="240" w:lineRule="auto"/>
              <w:ind w:right="-72"/>
              <w:jc w:val="right"/>
              <w:rPr>
                <w:rFonts w:eastAsia="Arial Unicode MS" w:cs="Arial"/>
                <w:sz w:val="18"/>
                <w:szCs w:val="18"/>
              </w:rPr>
            </w:pPr>
          </w:p>
        </w:tc>
      </w:tr>
      <w:tr w:rsidR="00A22C64" w:rsidRPr="0070348E" w:rsidTr="00FA6129">
        <w:tc>
          <w:tcPr>
            <w:tcW w:w="3974" w:type="dxa"/>
            <w:tcBorders>
              <w:top w:val="nil"/>
              <w:bottom w:val="nil"/>
            </w:tcBorders>
            <w:shd w:val="clear" w:color="auto" w:fill="auto"/>
          </w:tcPr>
          <w:p w:rsidR="00A22C64" w:rsidRPr="0070348E" w:rsidRDefault="00A22C64" w:rsidP="0058682D">
            <w:pPr>
              <w:spacing w:line="240" w:lineRule="auto"/>
              <w:ind w:left="-101" w:right="-72"/>
              <w:rPr>
                <w:rFonts w:eastAsia="Arial Unicode MS" w:cs="Arial"/>
                <w:b/>
                <w:bCs/>
                <w:sz w:val="18"/>
                <w:szCs w:val="18"/>
              </w:rPr>
            </w:pPr>
            <w:r w:rsidRPr="0070348E">
              <w:rPr>
                <w:rFonts w:eastAsia="Arial Unicode MS" w:cs="Arial"/>
                <w:b/>
                <w:bCs/>
                <w:sz w:val="18"/>
                <w:szCs w:val="18"/>
              </w:rPr>
              <w:t xml:space="preserve">Total investments in subsidiaries, </w:t>
            </w:r>
          </w:p>
          <w:p w:rsidR="00A22C64" w:rsidRPr="0070348E" w:rsidRDefault="00A22C64" w:rsidP="0058682D">
            <w:pPr>
              <w:spacing w:line="240" w:lineRule="auto"/>
              <w:ind w:left="-101" w:right="-72"/>
              <w:rPr>
                <w:rFonts w:eastAsia="Arial Unicode MS" w:cs="Arial"/>
                <w:b/>
                <w:bCs/>
                <w:sz w:val="18"/>
                <w:szCs w:val="18"/>
              </w:rPr>
            </w:pPr>
            <w:r w:rsidRPr="0070348E">
              <w:rPr>
                <w:rFonts w:eastAsia="Arial Unicode MS" w:cs="Arial"/>
                <w:b/>
                <w:bCs/>
                <w:sz w:val="18"/>
                <w:szCs w:val="18"/>
              </w:rPr>
              <w:t xml:space="preserve">   associates and joint ventures</w:t>
            </w:r>
          </w:p>
        </w:tc>
        <w:tc>
          <w:tcPr>
            <w:tcW w:w="1368" w:type="dxa"/>
            <w:tcBorders>
              <w:top w:val="nil"/>
              <w:bottom w:val="single" w:sz="4" w:space="0" w:color="auto"/>
            </w:tcBorders>
            <w:shd w:val="clear" w:color="auto" w:fill="FAFAFA"/>
            <w:vAlign w:val="bottom"/>
          </w:tcPr>
          <w:p w:rsidR="00A22C64" w:rsidRPr="0070348E" w:rsidRDefault="001F7BD3" w:rsidP="00A22C64">
            <w:pPr>
              <w:tabs>
                <w:tab w:val="left" w:pos="6840"/>
              </w:tabs>
              <w:spacing w:line="240" w:lineRule="auto"/>
              <w:ind w:right="-72"/>
              <w:jc w:val="right"/>
              <w:rPr>
                <w:rFonts w:eastAsia="Arial Unicode MS" w:cs="Arial"/>
                <w:spacing w:val="-4"/>
                <w:sz w:val="18"/>
                <w:szCs w:val="18"/>
              </w:rPr>
            </w:pPr>
            <w:r w:rsidRPr="001F7BD3">
              <w:rPr>
                <w:rFonts w:eastAsia="Arial Unicode MS" w:cs="Arial"/>
                <w:spacing w:val="-4"/>
                <w:sz w:val="18"/>
                <w:szCs w:val="18"/>
              </w:rPr>
              <w:t>10,272,335</w:t>
            </w:r>
          </w:p>
        </w:tc>
        <w:tc>
          <w:tcPr>
            <w:tcW w:w="1368" w:type="dxa"/>
            <w:tcBorders>
              <w:top w:val="nil"/>
              <w:bottom w:val="single" w:sz="4" w:space="0" w:color="auto"/>
            </w:tcBorders>
            <w:shd w:val="clear" w:color="auto" w:fill="auto"/>
            <w:vAlign w:val="bottom"/>
          </w:tcPr>
          <w:p w:rsidR="00A22C64" w:rsidRPr="0070348E" w:rsidRDefault="00A22C64" w:rsidP="00A22C64">
            <w:pPr>
              <w:tabs>
                <w:tab w:val="left" w:pos="6840"/>
              </w:tabs>
              <w:spacing w:line="240" w:lineRule="auto"/>
              <w:ind w:right="-72"/>
              <w:jc w:val="right"/>
              <w:rPr>
                <w:rFonts w:eastAsia="Arial Unicode MS" w:cs="Arial"/>
                <w:spacing w:val="-4"/>
                <w:sz w:val="18"/>
                <w:szCs w:val="18"/>
              </w:rPr>
            </w:pPr>
            <w:r w:rsidRPr="0070348E">
              <w:rPr>
                <w:rFonts w:eastAsia="Arial Unicode MS" w:cs="Arial"/>
                <w:spacing w:val="-4"/>
                <w:sz w:val="18"/>
                <w:szCs w:val="18"/>
              </w:rPr>
              <w:t>9,765,377</w:t>
            </w:r>
          </w:p>
        </w:tc>
        <w:tc>
          <w:tcPr>
            <w:tcW w:w="1368" w:type="dxa"/>
            <w:tcBorders>
              <w:top w:val="nil"/>
              <w:bottom w:val="single" w:sz="4" w:space="0" w:color="auto"/>
            </w:tcBorders>
            <w:shd w:val="clear" w:color="auto" w:fill="FAFAFA"/>
            <w:vAlign w:val="bottom"/>
          </w:tcPr>
          <w:p w:rsidR="00A22C64" w:rsidRPr="0070348E" w:rsidRDefault="001F7BD3" w:rsidP="00A22C64">
            <w:pPr>
              <w:tabs>
                <w:tab w:val="left" w:pos="6840"/>
              </w:tabs>
              <w:spacing w:line="240" w:lineRule="auto"/>
              <w:ind w:right="-72"/>
              <w:jc w:val="right"/>
              <w:rPr>
                <w:rFonts w:eastAsia="Arial Unicode MS" w:cs="Arial"/>
                <w:spacing w:val="-4"/>
                <w:sz w:val="18"/>
                <w:szCs w:val="18"/>
                <w:cs/>
              </w:rPr>
            </w:pPr>
            <w:r w:rsidRPr="001F7BD3">
              <w:rPr>
                <w:rFonts w:eastAsia="Arial Unicode MS" w:cs="Arial"/>
                <w:spacing w:val="-4"/>
                <w:sz w:val="18"/>
                <w:szCs w:val="18"/>
              </w:rPr>
              <w:t>141,445,725</w:t>
            </w:r>
          </w:p>
        </w:tc>
        <w:tc>
          <w:tcPr>
            <w:tcW w:w="1368" w:type="dxa"/>
            <w:tcBorders>
              <w:top w:val="nil"/>
              <w:bottom w:val="single" w:sz="4" w:space="0" w:color="auto"/>
            </w:tcBorders>
            <w:shd w:val="clear" w:color="auto" w:fill="auto"/>
            <w:vAlign w:val="bottom"/>
          </w:tcPr>
          <w:p w:rsidR="00A22C64" w:rsidRPr="0070348E" w:rsidRDefault="00A22C64" w:rsidP="00A22C64">
            <w:pPr>
              <w:tabs>
                <w:tab w:val="left" w:pos="6840"/>
              </w:tabs>
              <w:spacing w:line="240" w:lineRule="auto"/>
              <w:ind w:right="-72"/>
              <w:jc w:val="right"/>
              <w:rPr>
                <w:rFonts w:eastAsia="Arial Unicode MS" w:cs="Arial"/>
                <w:spacing w:val="-4"/>
                <w:sz w:val="18"/>
                <w:szCs w:val="18"/>
              </w:rPr>
            </w:pPr>
            <w:r w:rsidRPr="0070348E">
              <w:rPr>
                <w:rFonts w:eastAsia="Arial Unicode MS" w:cs="Arial"/>
                <w:spacing w:val="-4"/>
                <w:sz w:val="18"/>
                <w:szCs w:val="18"/>
              </w:rPr>
              <w:t>12,914,963</w:t>
            </w:r>
          </w:p>
        </w:tc>
      </w:tr>
    </w:tbl>
    <w:p w:rsidR="00381730" w:rsidRPr="001A3E51" w:rsidRDefault="00DB4BE0" w:rsidP="007554A0">
      <w:pPr>
        <w:spacing w:line="240" w:lineRule="auto"/>
        <w:jc w:val="both"/>
        <w:rPr>
          <w:rFonts w:eastAsia="Arial Unicode MS" w:cs="Arial"/>
        </w:rPr>
      </w:pPr>
      <w:r w:rsidRPr="001A3E51">
        <w:rPr>
          <w:rFonts w:eastAsia="Arial Unicode MS" w:cs="Arial"/>
        </w:rPr>
        <w:br w:type="page"/>
      </w:r>
    </w:p>
    <w:p w:rsidR="00DB4BE0" w:rsidRPr="001A3E51" w:rsidRDefault="00DB4BE0" w:rsidP="007554A0">
      <w:pPr>
        <w:spacing w:line="240" w:lineRule="auto"/>
        <w:jc w:val="both"/>
        <w:rPr>
          <w:rFonts w:eastAsia="Arial Unicode MS" w:cs="Arial"/>
        </w:rPr>
      </w:pPr>
    </w:p>
    <w:p w:rsidR="00A0071C" w:rsidRPr="001A3E51" w:rsidRDefault="00CD2DEF" w:rsidP="007554A0">
      <w:pPr>
        <w:spacing w:line="240" w:lineRule="auto"/>
        <w:ind w:left="567" w:hanging="567"/>
        <w:jc w:val="both"/>
        <w:rPr>
          <w:rFonts w:eastAsia="Arial Unicode MS" w:cs="Arial"/>
          <w:color w:val="CF4A02"/>
        </w:rPr>
      </w:pPr>
      <w:r w:rsidRPr="001A3E51">
        <w:rPr>
          <w:rFonts w:eastAsia="Arial Unicode MS" w:cs="Arial"/>
          <w:color w:val="CF4A02"/>
        </w:rPr>
        <w:t>11</w:t>
      </w:r>
      <w:r w:rsidR="00A0071C" w:rsidRPr="001A3E51">
        <w:rPr>
          <w:rFonts w:eastAsia="Arial Unicode MS" w:cs="Arial"/>
          <w:color w:val="CF4A02"/>
        </w:rPr>
        <w:t>.1</w:t>
      </w:r>
      <w:r w:rsidR="00BC3709" w:rsidRPr="001A3E51">
        <w:rPr>
          <w:rFonts w:eastAsia="Arial Unicode MS" w:cs="Arial"/>
          <w:color w:val="CF4A02"/>
        </w:rPr>
        <w:tab/>
      </w:r>
      <w:r w:rsidR="00E00C51" w:rsidRPr="001A3E51">
        <w:rPr>
          <w:rFonts w:eastAsia="Arial Unicode MS" w:cs="Arial"/>
          <w:color w:val="CF4A02"/>
        </w:rPr>
        <w:t>Investment</w:t>
      </w:r>
      <w:r w:rsidR="001305BA" w:rsidRPr="001A3E51">
        <w:rPr>
          <w:rFonts w:eastAsia="Arial Unicode MS" w:cs="Arial"/>
          <w:color w:val="CF4A02"/>
        </w:rPr>
        <w:t>s</w:t>
      </w:r>
      <w:r w:rsidR="00E00C51" w:rsidRPr="001A3E51">
        <w:rPr>
          <w:rFonts w:eastAsia="Arial Unicode MS" w:cs="Arial"/>
          <w:color w:val="CF4A02"/>
        </w:rPr>
        <w:t xml:space="preserve"> in subsidiaries</w:t>
      </w:r>
    </w:p>
    <w:p w:rsidR="00E00C51" w:rsidRPr="001A3E51" w:rsidRDefault="00E00C51" w:rsidP="007554A0">
      <w:pPr>
        <w:spacing w:line="240" w:lineRule="auto"/>
        <w:ind w:left="540"/>
        <w:jc w:val="both"/>
        <w:rPr>
          <w:rFonts w:eastAsia="Arial Unicode MS" w:cs="Arial"/>
        </w:rPr>
      </w:pPr>
    </w:p>
    <w:p w:rsidR="00CC729E" w:rsidRPr="00FD0EA7" w:rsidRDefault="00AE3C13" w:rsidP="00E0510A">
      <w:pPr>
        <w:spacing w:line="240" w:lineRule="auto"/>
        <w:ind w:left="540"/>
        <w:jc w:val="both"/>
        <w:rPr>
          <w:rFonts w:eastAsia="Arial Unicode MS" w:cs="Arial"/>
          <w:color w:val="000000"/>
          <w:spacing w:val="-2"/>
        </w:rPr>
      </w:pPr>
      <w:r w:rsidRPr="00FD0EA7">
        <w:rPr>
          <w:rFonts w:eastAsia="Arial Unicode MS" w:cs="Arial"/>
          <w:color w:val="000000"/>
          <w:spacing w:val="-2"/>
        </w:rPr>
        <w:t>Movement</w:t>
      </w:r>
      <w:r w:rsidR="00B747A7" w:rsidRPr="00FD0EA7">
        <w:rPr>
          <w:rFonts w:eastAsia="Arial Unicode MS" w:cs="Arial"/>
          <w:color w:val="000000"/>
          <w:spacing w:val="-2"/>
        </w:rPr>
        <w:t>s</w:t>
      </w:r>
      <w:r w:rsidRPr="00FD0EA7">
        <w:rPr>
          <w:rFonts w:eastAsia="Arial Unicode MS" w:cs="Arial"/>
          <w:color w:val="000000"/>
          <w:spacing w:val="-2"/>
        </w:rPr>
        <w:t xml:space="preserve"> of</w:t>
      </w:r>
      <w:r w:rsidR="00CC729E" w:rsidRPr="00FD0EA7">
        <w:rPr>
          <w:rFonts w:eastAsia="Arial Unicode MS" w:cs="Arial"/>
          <w:color w:val="000000"/>
          <w:spacing w:val="-2"/>
        </w:rPr>
        <w:t xml:space="preserve"> investments in subsidiaries </w:t>
      </w:r>
      <w:r w:rsidR="00CC729E" w:rsidRPr="00FD0EA7">
        <w:rPr>
          <w:rFonts w:eastAsia="Arial Unicode MS" w:cs="Arial"/>
          <w:color w:val="000000"/>
          <w:spacing w:val="-2"/>
          <w:lang w:val="en-US"/>
        </w:rPr>
        <w:t>for the</w:t>
      </w:r>
      <w:r w:rsidR="00EC2652" w:rsidRPr="00FD0EA7">
        <w:rPr>
          <w:rFonts w:eastAsia="Arial Unicode MS" w:cs="Arial"/>
          <w:color w:val="000000"/>
          <w:spacing w:val="-2"/>
          <w:lang w:val="en-US"/>
        </w:rPr>
        <w:t xml:space="preserve"> </w:t>
      </w:r>
      <w:r w:rsidR="00444DFD">
        <w:rPr>
          <w:rFonts w:eastAsia="Arial Unicode MS" w:cs="Arial"/>
          <w:color w:val="000000"/>
          <w:spacing w:val="-2"/>
          <w:lang w:val="en-US"/>
        </w:rPr>
        <w:t>nine</w:t>
      </w:r>
      <w:r w:rsidR="00EC2652" w:rsidRPr="00FD0EA7">
        <w:rPr>
          <w:rFonts w:eastAsia="Arial Unicode MS" w:cs="Arial"/>
          <w:color w:val="000000"/>
          <w:spacing w:val="-2"/>
          <w:lang w:val="en-US"/>
        </w:rPr>
        <w:t>-month</w:t>
      </w:r>
      <w:r w:rsidR="00CC729E" w:rsidRPr="00FD0EA7">
        <w:rPr>
          <w:rFonts w:eastAsia="Arial Unicode MS" w:cs="Arial"/>
          <w:color w:val="000000"/>
          <w:spacing w:val="-2"/>
          <w:lang w:val="en-US"/>
        </w:rPr>
        <w:t xml:space="preserve"> period ended </w:t>
      </w:r>
      <w:r w:rsidR="005E2EDE" w:rsidRPr="005E2EDE">
        <w:rPr>
          <w:rFonts w:eastAsia="Arial Unicode MS" w:cs="Arial"/>
          <w:color w:val="000000"/>
          <w:spacing w:val="-2"/>
          <w:lang w:val="en-US"/>
        </w:rPr>
        <w:t>30 September</w:t>
      </w:r>
      <w:r w:rsidR="00CC729E" w:rsidRPr="00FD0EA7">
        <w:rPr>
          <w:rFonts w:eastAsia="Arial Unicode MS" w:cs="Arial"/>
          <w:color w:val="000000"/>
          <w:spacing w:val="-2"/>
          <w:lang w:val="en-US"/>
        </w:rPr>
        <w:t xml:space="preserve"> 2019 </w:t>
      </w:r>
      <w:r w:rsidRPr="00FD0EA7">
        <w:rPr>
          <w:rFonts w:eastAsia="Arial Unicode MS" w:cs="Arial"/>
          <w:color w:val="000000"/>
          <w:spacing w:val="-2"/>
        </w:rPr>
        <w:t>are</w:t>
      </w:r>
      <w:r w:rsidR="00CC729E" w:rsidRPr="00FD0EA7">
        <w:rPr>
          <w:rFonts w:eastAsia="Arial Unicode MS" w:cs="Arial"/>
          <w:color w:val="000000"/>
          <w:spacing w:val="-2"/>
        </w:rPr>
        <w:t xml:space="preserve"> as follows:</w:t>
      </w:r>
    </w:p>
    <w:p w:rsidR="00A0071C" w:rsidRPr="001A3E51" w:rsidRDefault="00A0071C" w:rsidP="007554A0">
      <w:pPr>
        <w:spacing w:line="240" w:lineRule="auto"/>
        <w:ind w:left="540"/>
        <w:jc w:val="both"/>
        <w:rPr>
          <w:rFonts w:eastAsia="Arial Unicode MS" w:cs="Arial"/>
        </w:rPr>
      </w:pPr>
    </w:p>
    <w:tbl>
      <w:tblPr>
        <w:tblW w:w="9007" w:type="dxa"/>
        <w:tblInd w:w="558" w:type="dxa"/>
        <w:tblLayout w:type="fixed"/>
        <w:tblLook w:val="0000" w:firstRow="0" w:lastRow="0" w:firstColumn="0" w:lastColumn="0" w:noHBand="0" w:noVBand="0"/>
      </w:tblPr>
      <w:tblGrid>
        <w:gridCol w:w="6780"/>
        <w:gridCol w:w="2227"/>
      </w:tblGrid>
      <w:tr w:rsidR="00E155CB" w:rsidRPr="001A3E51" w:rsidTr="006E5E6A">
        <w:trPr>
          <w:cantSplit/>
        </w:trPr>
        <w:tc>
          <w:tcPr>
            <w:tcW w:w="6780" w:type="dxa"/>
            <w:shd w:val="clear" w:color="auto" w:fill="auto"/>
          </w:tcPr>
          <w:p w:rsidR="00E155CB" w:rsidRPr="001A3E51" w:rsidRDefault="00E155CB" w:rsidP="00E155CB">
            <w:pPr>
              <w:spacing w:line="240" w:lineRule="auto"/>
              <w:ind w:left="-15" w:right="-72"/>
              <w:rPr>
                <w:rFonts w:eastAsia="Arial Unicode MS" w:cs="Arial"/>
              </w:rPr>
            </w:pPr>
          </w:p>
        </w:tc>
        <w:tc>
          <w:tcPr>
            <w:tcW w:w="2227" w:type="dxa"/>
            <w:tcBorders>
              <w:top w:val="single" w:sz="4" w:space="0" w:color="auto"/>
            </w:tcBorders>
            <w:shd w:val="clear" w:color="auto" w:fill="auto"/>
          </w:tcPr>
          <w:p w:rsidR="00E155CB" w:rsidRPr="001A3E51" w:rsidRDefault="00E155CB" w:rsidP="00E155CB">
            <w:pPr>
              <w:spacing w:line="240" w:lineRule="auto"/>
              <w:ind w:right="-72"/>
              <w:jc w:val="right"/>
              <w:rPr>
                <w:rFonts w:eastAsia="Arial Unicode MS" w:cs="Arial"/>
                <w:b/>
                <w:bCs/>
              </w:rPr>
            </w:pPr>
            <w:r w:rsidRPr="001A3E51">
              <w:rPr>
                <w:rFonts w:eastAsia="Arial Unicode MS" w:cs="Arial"/>
                <w:b/>
                <w:bCs/>
              </w:rPr>
              <w:t>Separate</w:t>
            </w:r>
          </w:p>
          <w:p w:rsidR="00E155CB" w:rsidRPr="001A3E51" w:rsidRDefault="00E155CB" w:rsidP="00E155CB">
            <w:pPr>
              <w:spacing w:line="240" w:lineRule="auto"/>
              <w:ind w:right="-72"/>
              <w:jc w:val="right"/>
              <w:rPr>
                <w:rFonts w:eastAsia="Arial Unicode MS" w:cs="Arial"/>
                <w:b/>
                <w:bCs/>
              </w:rPr>
            </w:pPr>
            <w:r w:rsidRPr="001A3E51">
              <w:rPr>
                <w:rFonts w:eastAsia="Arial Unicode MS" w:cs="Arial"/>
                <w:b/>
                <w:bCs/>
              </w:rPr>
              <w:t>financial information</w:t>
            </w:r>
          </w:p>
        </w:tc>
      </w:tr>
      <w:tr w:rsidR="008919CA" w:rsidRPr="001A3E51" w:rsidTr="00D43094">
        <w:tblPrEx>
          <w:tblLook w:val="00A0" w:firstRow="1" w:lastRow="0" w:firstColumn="1" w:lastColumn="0" w:noHBand="0" w:noVBand="0"/>
        </w:tblPrEx>
        <w:tc>
          <w:tcPr>
            <w:tcW w:w="6780" w:type="dxa"/>
            <w:shd w:val="clear" w:color="auto" w:fill="auto"/>
          </w:tcPr>
          <w:p w:rsidR="008919CA" w:rsidRPr="001A3E51" w:rsidRDefault="008919CA" w:rsidP="00E155CB">
            <w:pPr>
              <w:spacing w:line="240" w:lineRule="auto"/>
              <w:ind w:left="-15" w:right="-72"/>
              <w:rPr>
                <w:rFonts w:eastAsia="Arial Unicode MS" w:cs="Arial"/>
              </w:rPr>
            </w:pPr>
          </w:p>
        </w:tc>
        <w:tc>
          <w:tcPr>
            <w:tcW w:w="2227" w:type="dxa"/>
            <w:tcBorders>
              <w:bottom w:val="single" w:sz="4" w:space="0" w:color="auto"/>
            </w:tcBorders>
            <w:shd w:val="clear" w:color="auto" w:fill="auto"/>
          </w:tcPr>
          <w:p w:rsidR="008919CA" w:rsidRPr="001A3E51" w:rsidRDefault="008919CA" w:rsidP="00E155C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Baht’000</w:t>
            </w:r>
          </w:p>
        </w:tc>
      </w:tr>
      <w:tr w:rsidR="008919CA" w:rsidRPr="001A3E51" w:rsidTr="0070348E">
        <w:tblPrEx>
          <w:tblLook w:val="00A0" w:firstRow="1" w:lastRow="0" w:firstColumn="1" w:lastColumn="0" w:noHBand="0" w:noVBand="0"/>
        </w:tblPrEx>
        <w:tc>
          <w:tcPr>
            <w:tcW w:w="6780" w:type="dxa"/>
          </w:tcPr>
          <w:p w:rsidR="008919CA" w:rsidRPr="001A3E51" w:rsidRDefault="008919CA" w:rsidP="00E155CB">
            <w:pPr>
              <w:pStyle w:val="Header"/>
              <w:tabs>
                <w:tab w:val="clear" w:pos="4153"/>
                <w:tab w:val="clear" w:pos="8306"/>
              </w:tabs>
              <w:spacing w:line="240" w:lineRule="auto"/>
              <w:ind w:left="-15" w:right="-72"/>
              <w:rPr>
                <w:rFonts w:eastAsia="Arial Unicode MS" w:cs="Arial"/>
              </w:rPr>
            </w:pPr>
          </w:p>
        </w:tc>
        <w:tc>
          <w:tcPr>
            <w:tcW w:w="2227" w:type="dxa"/>
            <w:tcBorders>
              <w:top w:val="single" w:sz="4" w:space="0" w:color="auto"/>
            </w:tcBorders>
            <w:shd w:val="clear" w:color="auto" w:fill="FAFAFA"/>
          </w:tcPr>
          <w:p w:rsidR="008919CA" w:rsidRPr="001A3E51" w:rsidRDefault="008919CA" w:rsidP="00E155C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r>
      <w:tr w:rsidR="0070348E" w:rsidRPr="001A3E51" w:rsidTr="006C280A">
        <w:tblPrEx>
          <w:tblLook w:val="00A0" w:firstRow="1" w:lastRow="0" w:firstColumn="1" w:lastColumn="0" w:noHBand="0" w:noVBand="0"/>
        </w:tblPrEx>
        <w:tc>
          <w:tcPr>
            <w:tcW w:w="6780" w:type="dxa"/>
          </w:tcPr>
          <w:p w:rsidR="0070348E" w:rsidRPr="001A3E51" w:rsidRDefault="0070348E" w:rsidP="00E155CB">
            <w:pPr>
              <w:pStyle w:val="Header"/>
              <w:tabs>
                <w:tab w:val="clear" w:pos="4153"/>
                <w:tab w:val="clear" w:pos="8306"/>
              </w:tabs>
              <w:spacing w:line="240" w:lineRule="auto"/>
              <w:ind w:left="-15" w:right="-72"/>
              <w:rPr>
                <w:rFonts w:eastAsia="Arial Unicode MS" w:cs="Arial"/>
                <w:b/>
                <w:bCs/>
              </w:rPr>
            </w:pPr>
            <w:r w:rsidRPr="001A3E51">
              <w:rPr>
                <w:rFonts w:eastAsia="Arial Unicode MS" w:cs="Arial"/>
                <w:b/>
                <w:bCs/>
              </w:rPr>
              <w:t xml:space="preserve">For the </w:t>
            </w:r>
            <w:r w:rsidR="00D12ACE">
              <w:rPr>
                <w:rFonts w:eastAsia="Arial Unicode MS" w:cs="Arial"/>
                <w:b/>
                <w:bCs/>
              </w:rPr>
              <w:t>nine</w:t>
            </w:r>
            <w:r w:rsidRPr="001A3E51">
              <w:rPr>
                <w:rFonts w:eastAsia="Arial Unicode MS" w:cs="Arial"/>
                <w:b/>
                <w:bCs/>
              </w:rPr>
              <w:t xml:space="preserve">-month period ended </w:t>
            </w:r>
            <w:r w:rsidRPr="005E2EDE">
              <w:rPr>
                <w:rFonts w:eastAsia="Arial Unicode MS" w:cs="Arial"/>
                <w:b/>
                <w:bCs/>
              </w:rPr>
              <w:t>30 September</w:t>
            </w:r>
            <w:r w:rsidRPr="001A3E51">
              <w:rPr>
                <w:rFonts w:eastAsia="Arial Unicode MS" w:cs="Arial"/>
                <w:b/>
                <w:bCs/>
              </w:rPr>
              <w:t xml:space="preserve"> 2019</w:t>
            </w:r>
          </w:p>
        </w:tc>
        <w:tc>
          <w:tcPr>
            <w:tcW w:w="2227" w:type="dxa"/>
            <w:shd w:val="clear" w:color="auto" w:fill="FAFAFA"/>
          </w:tcPr>
          <w:p w:rsidR="0070348E" w:rsidRPr="001A3E51" w:rsidRDefault="0070348E" w:rsidP="00E155C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r>
      <w:tr w:rsidR="008919CA" w:rsidRPr="001A3E51" w:rsidTr="0070348E">
        <w:tblPrEx>
          <w:tblLook w:val="00A0" w:firstRow="1" w:lastRow="0" w:firstColumn="1" w:lastColumn="0" w:noHBand="0" w:noVBand="0"/>
        </w:tblPrEx>
        <w:tc>
          <w:tcPr>
            <w:tcW w:w="6780" w:type="dxa"/>
          </w:tcPr>
          <w:p w:rsidR="008919CA" w:rsidRPr="001A3E51" w:rsidRDefault="008919CA" w:rsidP="00E155CB">
            <w:pPr>
              <w:spacing w:line="240" w:lineRule="auto"/>
              <w:ind w:left="-15" w:right="-72"/>
              <w:rPr>
                <w:rFonts w:eastAsia="Arial Unicode MS" w:cs="Arial"/>
                <w:lang w:val="en-US"/>
              </w:rPr>
            </w:pPr>
            <w:r w:rsidRPr="001A3E51">
              <w:rPr>
                <w:rFonts w:eastAsia="Arial Unicode MS" w:cs="Arial"/>
              </w:rPr>
              <w:t>Opening net book value</w:t>
            </w:r>
          </w:p>
        </w:tc>
        <w:tc>
          <w:tcPr>
            <w:tcW w:w="2227" w:type="dxa"/>
            <w:shd w:val="clear" w:color="auto" w:fill="FAFAFA"/>
            <w:vAlign w:val="bottom"/>
          </w:tcPr>
          <w:p w:rsidR="008919CA" w:rsidRPr="00FF375B" w:rsidRDefault="003654A2" w:rsidP="00E155CB">
            <w:pPr>
              <w:spacing w:line="240" w:lineRule="auto"/>
              <w:ind w:right="-72"/>
              <w:jc w:val="right"/>
              <w:rPr>
                <w:rFonts w:eastAsia="Arial Unicode MS" w:cs="Cordia New"/>
              </w:rPr>
            </w:pPr>
            <w:r>
              <w:rPr>
                <w:rFonts w:eastAsia="Arial Unicode MS" w:cs="Cordia New"/>
              </w:rPr>
              <w:t>9,378</w:t>
            </w:r>
            <w:r w:rsidR="00B4496A">
              <w:rPr>
                <w:rFonts w:eastAsia="Arial Unicode MS" w:cs="Cordia New"/>
              </w:rPr>
              <w:t>,179</w:t>
            </w:r>
          </w:p>
        </w:tc>
      </w:tr>
      <w:tr w:rsidR="006C280A" w:rsidRPr="001A3E51" w:rsidTr="006C280A">
        <w:tblPrEx>
          <w:tblLook w:val="00A0" w:firstRow="1" w:lastRow="0" w:firstColumn="1" w:lastColumn="0" w:noHBand="0" w:noVBand="0"/>
        </w:tblPrEx>
        <w:tc>
          <w:tcPr>
            <w:tcW w:w="6780" w:type="dxa"/>
          </w:tcPr>
          <w:p w:rsidR="006C280A" w:rsidRPr="001A3E51" w:rsidRDefault="006C280A" w:rsidP="006C280A">
            <w:pPr>
              <w:spacing w:line="240" w:lineRule="auto"/>
              <w:ind w:left="-15" w:right="-72"/>
              <w:rPr>
                <w:rFonts w:eastAsia="Arial Unicode MS" w:cs="Arial"/>
                <w:color w:val="000000"/>
              </w:rPr>
            </w:pPr>
            <w:r w:rsidRPr="001A3E51">
              <w:rPr>
                <w:rFonts w:eastAsia="Arial Unicode MS" w:cs="Arial"/>
                <w:color w:val="000000"/>
              </w:rPr>
              <w:t xml:space="preserve">Additional investments </w:t>
            </w:r>
            <w:r w:rsidRPr="000F382F">
              <w:rPr>
                <w:rFonts w:eastAsia="Arial Unicode MS" w:cs="Arial"/>
                <w:color w:val="000000"/>
                <w:vertAlign w:val="superscript"/>
              </w:rPr>
              <w:t>(a), (b), (c)</w:t>
            </w:r>
          </w:p>
        </w:tc>
        <w:tc>
          <w:tcPr>
            <w:tcW w:w="2227" w:type="dxa"/>
            <w:shd w:val="clear" w:color="auto" w:fill="FAFAFA"/>
          </w:tcPr>
          <w:p w:rsidR="006C280A" w:rsidRPr="006C280A" w:rsidRDefault="006C280A" w:rsidP="006C280A">
            <w:pPr>
              <w:spacing w:line="240" w:lineRule="auto"/>
              <w:ind w:right="-72"/>
              <w:jc w:val="right"/>
              <w:rPr>
                <w:rFonts w:eastAsia="Arial Unicode MS" w:cs="Cordia New"/>
              </w:rPr>
            </w:pPr>
            <w:r w:rsidRPr="006C280A">
              <w:rPr>
                <w:rFonts w:eastAsia="Arial Unicode MS" w:cs="Cordia New"/>
              </w:rPr>
              <w:t>128,522,294</w:t>
            </w:r>
          </w:p>
        </w:tc>
      </w:tr>
      <w:tr w:rsidR="006C280A" w:rsidRPr="001A3E51" w:rsidTr="006C280A">
        <w:tblPrEx>
          <w:tblLook w:val="00A0" w:firstRow="1" w:lastRow="0" w:firstColumn="1" w:lastColumn="0" w:noHBand="0" w:noVBand="0"/>
        </w:tblPrEx>
        <w:tc>
          <w:tcPr>
            <w:tcW w:w="6780" w:type="dxa"/>
          </w:tcPr>
          <w:p w:rsidR="006C280A" w:rsidRPr="001A3E51" w:rsidRDefault="00B25FEC" w:rsidP="006C280A">
            <w:pPr>
              <w:spacing w:line="240" w:lineRule="auto"/>
              <w:ind w:left="-15" w:right="-72"/>
              <w:rPr>
                <w:rFonts w:eastAsia="Arial Unicode MS" w:cs="Arial"/>
                <w:color w:val="000000"/>
              </w:rPr>
            </w:pPr>
            <w:r>
              <w:rPr>
                <w:rFonts w:eastAsia="Arial Unicode MS" w:cs="Arial"/>
                <w:color w:val="000000"/>
              </w:rPr>
              <w:t>Decreased</w:t>
            </w:r>
            <w:r w:rsidR="00DD6404">
              <w:rPr>
                <w:rFonts w:eastAsia="Arial Unicode MS" w:cs="Arial"/>
                <w:color w:val="000000"/>
              </w:rPr>
              <w:t xml:space="preserve"> investments </w:t>
            </w:r>
            <w:r w:rsidR="00DD6404" w:rsidRPr="000F382F">
              <w:rPr>
                <w:rFonts w:eastAsia="Arial Unicode MS" w:cs="Arial"/>
                <w:color w:val="000000"/>
                <w:vertAlign w:val="superscript"/>
              </w:rPr>
              <w:t>(</w:t>
            </w:r>
            <w:r w:rsidR="00116FEB" w:rsidRPr="000F382F">
              <w:rPr>
                <w:rFonts w:eastAsia="Arial Unicode MS" w:cs="Browallia New"/>
                <w:color w:val="000000"/>
                <w:szCs w:val="25"/>
                <w:vertAlign w:val="superscript"/>
                <w:lang w:val="en-US"/>
              </w:rPr>
              <w:t>d</w:t>
            </w:r>
            <w:r w:rsidR="00DD6404" w:rsidRPr="000F382F">
              <w:rPr>
                <w:rFonts w:eastAsia="Arial Unicode MS" w:cs="Arial"/>
                <w:color w:val="000000"/>
                <w:vertAlign w:val="superscript"/>
              </w:rPr>
              <w:t>)</w:t>
            </w:r>
          </w:p>
        </w:tc>
        <w:tc>
          <w:tcPr>
            <w:tcW w:w="2227" w:type="dxa"/>
            <w:tcBorders>
              <w:bottom w:val="single" w:sz="4" w:space="0" w:color="auto"/>
            </w:tcBorders>
            <w:shd w:val="clear" w:color="auto" w:fill="FAFAFA"/>
          </w:tcPr>
          <w:p w:rsidR="006C280A" w:rsidRPr="006C280A" w:rsidRDefault="006C280A" w:rsidP="006C280A">
            <w:pPr>
              <w:spacing w:line="240" w:lineRule="auto"/>
              <w:ind w:right="-72"/>
              <w:jc w:val="right"/>
              <w:rPr>
                <w:rFonts w:eastAsia="Arial Unicode MS" w:cs="Cordia New"/>
              </w:rPr>
            </w:pPr>
            <w:r w:rsidRPr="006C280A">
              <w:rPr>
                <w:rFonts w:eastAsia="Arial Unicode MS" w:cs="Cordia New"/>
              </w:rPr>
              <w:t>(58,227)</w:t>
            </w:r>
          </w:p>
        </w:tc>
      </w:tr>
      <w:tr w:rsidR="006C280A" w:rsidRPr="001A3E51" w:rsidTr="0070348E">
        <w:tblPrEx>
          <w:tblLook w:val="00A0" w:firstRow="1" w:lastRow="0" w:firstColumn="1" w:lastColumn="0" w:noHBand="0" w:noVBand="0"/>
        </w:tblPrEx>
        <w:tc>
          <w:tcPr>
            <w:tcW w:w="6780" w:type="dxa"/>
          </w:tcPr>
          <w:p w:rsidR="006C280A" w:rsidRPr="001A3E51" w:rsidRDefault="006C280A" w:rsidP="006C280A">
            <w:pPr>
              <w:spacing w:line="240" w:lineRule="auto"/>
              <w:ind w:left="-15" w:right="-72"/>
              <w:rPr>
                <w:rFonts w:eastAsia="Arial Unicode MS" w:cs="Arial"/>
                <w:color w:val="000000"/>
              </w:rPr>
            </w:pPr>
          </w:p>
        </w:tc>
        <w:tc>
          <w:tcPr>
            <w:tcW w:w="2227" w:type="dxa"/>
            <w:shd w:val="clear" w:color="auto" w:fill="FAFAFA"/>
          </w:tcPr>
          <w:p w:rsidR="006C280A" w:rsidRPr="001A3E51" w:rsidRDefault="006C280A" w:rsidP="006C280A">
            <w:pPr>
              <w:spacing w:line="240" w:lineRule="auto"/>
              <w:ind w:right="-72"/>
              <w:jc w:val="right"/>
              <w:rPr>
                <w:rFonts w:eastAsia="Arial Unicode MS" w:cs="Arial"/>
              </w:rPr>
            </w:pPr>
          </w:p>
        </w:tc>
      </w:tr>
      <w:tr w:rsidR="006C280A" w:rsidRPr="0058682D" w:rsidTr="0058682D">
        <w:tblPrEx>
          <w:tblLook w:val="00A0" w:firstRow="1" w:lastRow="0" w:firstColumn="1" w:lastColumn="0" w:noHBand="0" w:noVBand="0"/>
        </w:tblPrEx>
        <w:trPr>
          <w:trHeight w:val="72"/>
        </w:trPr>
        <w:tc>
          <w:tcPr>
            <w:tcW w:w="6780" w:type="dxa"/>
          </w:tcPr>
          <w:p w:rsidR="006C280A" w:rsidRPr="0058682D" w:rsidRDefault="006C280A" w:rsidP="006C280A">
            <w:pPr>
              <w:spacing w:line="240" w:lineRule="auto"/>
              <w:ind w:left="-15" w:right="-72"/>
              <w:rPr>
                <w:rFonts w:eastAsia="Arial Unicode MS" w:cs="Arial"/>
              </w:rPr>
            </w:pPr>
            <w:r w:rsidRPr="0058682D">
              <w:rPr>
                <w:rFonts w:eastAsia="Arial Unicode MS" w:cs="Arial"/>
              </w:rPr>
              <w:t>Closing net book value</w:t>
            </w:r>
          </w:p>
        </w:tc>
        <w:tc>
          <w:tcPr>
            <w:tcW w:w="2227" w:type="dxa"/>
            <w:tcBorders>
              <w:bottom w:val="single" w:sz="4" w:space="0" w:color="auto"/>
            </w:tcBorders>
            <w:shd w:val="clear" w:color="auto" w:fill="FAFAFA"/>
          </w:tcPr>
          <w:p w:rsidR="006C280A" w:rsidRPr="0058682D" w:rsidRDefault="006C280A" w:rsidP="006C280A">
            <w:pPr>
              <w:spacing w:line="240" w:lineRule="auto"/>
              <w:ind w:right="-72"/>
              <w:jc w:val="right"/>
              <w:rPr>
                <w:rFonts w:eastAsia="Arial Unicode MS" w:cs="Arial"/>
                <w:lang w:val="en-US"/>
              </w:rPr>
            </w:pPr>
            <w:r w:rsidRPr="0058682D">
              <w:rPr>
                <w:rFonts w:eastAsia="Arial Unicode MS" w:cs="Arial"/>
                <w:cs/>
              </w:rPr>
              <w:t>137</w:t>
            </w:r>
            <w:r w:rsidRPr="0058682D">
              <w:rPr>
                <w:rFonts w:eastAsia="Arial Unicode MS" w:cs="Arial"/>
              </w:rPr>
              <w:t>,</w:t>
            </w:r>
            <w:r w:rsidRPr="0058682D">
              <w:rPr>
                <w:rFonts w:eastAsia="Arial Unicode MS" w:cs="Arial"/>
                <w:cs/>
              </w:rPr>
              <w:t>842</w:t>
            </w:r>
            <w:r w:rsidRPr="0058682D">
              <w:rPr>
                <w:rFonts w:eastAsia="Arial Unicode MS" w:cs="Arial"/>
              </w:rPr>
              <w:t>,</w:t>
            </w:r>
            <w:r w:rsidRPr="0058682D">
              <w:rPr>
                <w:rFonts w:eastAsia="Arial Unicode MS" w:cs="Arial"/>
                <w:cs/>
              </w:rPr>
              <w:t>246</w:t>
            </w:r>
          </w:p>
        </w:tc>
      </w:tr>
    </w:tbl>
    <w:p w:rsidR="0015580B" w:rsidRPr="001A3E51" w:rsidRDefault="0015580B" w:rsidP="007554A0">
      <w:pPr>
        <w:spacing w:line="240" w:lineRule="auto"/>
        <w:ind w:left="540"/>
        <w:jc w:val="both"/>
        <w:rPr>
          <w:rFonts w:eastAsia="Arial Unicode MS" w:cs="Arial"/>
        </w:rPr>
      </w:pPr>
      <w:bookmarkStart w:id="1" w:name="OLE_LINK1"/>
    </w:p>
    <w:p w:rsidR="006F47B5" w:rsidRPr="001A3E51" w:rsidRDefault="00B747A7" w:rsidP="007554A0">
      <w:pPr>
        <w:spacing w:line="240" w:lineRule="auto"/>
        <w:ind w:left="547"/>
        <w:jc w:val="thaiDistribute"/>
        <w:rPr>
          <w:rFonts w:eastAsia="Arial Unicode MS" w:cs="Arial"/>
          <w:cs/>
        </w:rPr>
      </w:pPr>
      <w:r w:rsidRPr="001A3E51">
        <w:rPr>
          <w:rFonts w:eastAsia="Arial Unicode MS" w:cs="Arial"/>
        </w:rPr>
        <w:t>S</w:t>
      </w:r>
      <w:r w:rsidR="008B5569" w:rsidRPr="001A3E51">
        <w:rPr>
          <w:rFonts w:eastAsia="Arial Unicode MS" w:cs="Arial"/>
        </w:rPr>
        <w:t>ignificant change</w:t>
      </w:r>
      <w:r w:rsidRPr="001A3E51">
        <w:rPr>
          <w:rFonts w:eastAsia="Arial Unicode MS" w:cs="Arial"/>
        </w:rPr>
        <w:t>s</w:t>
      </w:r>
      <w:r w:rsidR="008B5569" w:rsidRPr="001A3E51">
        <w:rPr>
          <w:rFonts w:eastAsia="Arial Unicode MS" w:cs="Arial"/>
        </w:rPr>
        <w:t xml:space="preserve"> in investment</w:t>
      </w:r>
      <w:r w:rsidRPr="001A3E51">
        <w:rPr>
          <w:rFonts w:eastAsia="Arial Unicode MS" w:cs="Arial"/>
        </w:rPr>
        <w:t>s</w:t>
      </w:r>
      <w:r w:rsidR="008B5569" w:rsidRPr="001A3E51">
        <w:rPr>
          <w:rFonts w:eastAsia="Arial Unicode MS" w:cs="Arial"/>
        </w:rPr>
        <w:t xml:space="preserve"> in s</w:t>
      </w:r>
      <w:r w:rsidRPr="001A3E51">
        <w:rPr>
          <w:rFonts w:eastAsia="Arial Unicode MS" w:cs="Arial"/>
        </w:rPr>
        <w:t xml:space="preserve">ubsidiaries for the </w:t>
      </w:r>
      <w:r w:rsidR="00444DFD">
        <w:rPr>
          <w:rFonts w:eastAsia="Arial Unicode MS" w:cs="Arial"/>
        </w:rPr>
        <w:t>nine</w:t>
      </w:r>
      <w:r w:rsidRPr="001A3E51">
        <w:rPr>
          <w:rFonts w:eastAsia="Arial Unicode MS" w:cs="Arial"/>
        </w:rPr>
        <w:t>-month</w:t>
      </w:r>
      <w:r w:rsidR="008B5569" w:rsidRPr="001A3E51">
        <w:rPr>
          <w:rFonts w:eastAsia="Arial Unicode MS" w:cs="Arial"/>
        </w:rPr>
        <w:t xml:space="preserve"> period end</w:t>
      </w:r>
      <w:r w:rsidR="00F54244">
        <w:rPr>
          <w:rFonts w:eastAsia="Arial Unicode MS" w:cs="Arial"/>
        </w:rPr>
        <w:t>ed</w:t>
      </w:r>
      <w:r w:rsidR="008B5569" w:rsidRPr="001A3E51">
        <w:rPr>
          <w:rFonts w:eastAsia="Arial Unicode MS" w:cs="Arial"/>
        </w:rPr>
        <w:t xml:space="preserve"> </w:t>
      </w:r>
      <w:r w:rsidR="005E2EDE" w:rsidRPr="005E2EDE">
        <w:rPr>
          <w:rFonts w:eastAsia="Arial Unicode MS" w:cs="Arial"/>
        </w:rPr>
        <w:t>30 September</w:t>
      </w:r>
      <w:r w:rsidR="008B5569" w:rsidRPr="001A3E51">
        <w:rPr>
          <w:rFonts w:eastAsia="Arial Unicode MS" w:cs="Arial"/>
        </w:rPr>
        <w:t xml:space="preserve"> </w:t>
      </w:r>
      <w:r w:rsidR="008B5569" w:rsidRPr="001A3E51">
        <w:rPr>
          <w:rFonts w:eastAsia="Arial Unicode MS" w:cs="Arial"/>
          <w:cs/>
        </w:rPr>
        <w:t>2019</w:t>
      </w:r>
      <w:r w:rsidR="00AE3C13" w:rsidRPr="001A3E51">
        <w:rPr>
          <w:rFonts w:eastAsia="Arial Unicode MS" w:cs="Arial"/>
        </w:rPr>
        <w:t xml:space="preserve"> are as follows:</w:t>
      </w:r>
    </w:p>
    <w:p w:rsidR="008B5569" w:rsidRPr="001A3E51" w:rsidRDefault="008B5569" w:rsidP="00794AAC">
      <w:pPr>
        <w:spacing w:line="240" w:lineRule="auto"/>
        <w:ind w:left="540"/>
        <w:jc w:val="thaiDistribute"/>
        <w:rPr>
          <w:rFonts w:eastAsia="Arial Unicode MS" w:cs="Arial"/>
          <w:b/>
          <w:bCs/>
        </w:rPr>
      </w:pPr>
    </w:p>
    <w:p w:rsidR="006F47B5" w:rsidRPr="001A3E51" w:rsidRDefault="008B5569" w:rsidP="00CD49C5">
      <w:pPr>
        <w:spacing w:line="240" w:lineRule="auto"/>
        <w:ind w:left="540" w:hanging="540"/>
        <w:jc w:val="thaiDistribute"/>
        <w:rPr>
          <w:rFonts w:eastAsia="Arial Unicode MS" w:cs="Arial"/>
          <w:color w:val="CF4A02"/>
          <w:lang w:val="en-US"/>
        </w:rPr>
      </w:pPr>
      <w:r w:rsidRPr="001A3E51">
        <w:rPr>
          <w:rFonts w:eastAsia="Arial Unicode MS" w:cs="Arial"/>
          <w:b/>
          <w:bCs/>
          <w:color w:val="CF4A02"/>
        </w:rPr>
        <w:t>(a)</w:t>
      </w:r>
      <w:r w:rsidR="00CD49C5" w:rsidRPr="001A3E51">
        <w:rPr>
          <w:rFonts w:eastAsia="Arial Unicode MS" w:cs="Arial"/>
          <w:b/>
          <w:bCs/>
          <w:color w:val="CF4A02"/>
        </w:rPr>
        <w:tab/>
      </w:r>
      <w:r w:rsidRPr="001A3E51">
        <w:rPr>
          <w:rFonts w:eastAsia="Arial Unicode MS" w:cs="Arial"/>
          <w:b/>
          <w:bCs/>
          <w:color w:val="CF4A02"/>
        </w:rPr>
        <w:t>Glow Energy Public Company Limited and ENGIE Holding (Thailand) Company Limited</w:t>
      </w:r>
    </w:p>
    <w:p w:rsidR="008B5569" w:rsidRPr="001A3E51" w:rsidRDefault="008B5569" w:rsidP="00794AAC">
      <w:pPr>
        <w:spacing w:line="240" w:lineRule="auto"/>
        <w:ind w:left="540"/>
        <w:jc w:val="thaiDistribute"/>
        <w:rPr>
          <w:rFonts w:eastAsia="Arial Unicode MS" w:cs="Arial"/>
        </w:rPr>
      </w:pPr>
    </w:p>
    <w:p w:rsidR="00AE3C13" w:rsidRPr="001A3E51" w:rsidRDefault="00544CA6" w:rsidP="007554A0">
      <w:pPr>
        <w:spacing w:line="240" w:lineRule="auto"/>
        <w:ind w:left="547"/>
        <w:jc w:val="thaiDistribute"/>
        <w:rPr>
          <w:rFonts w:eastAsia="Arial Unicode MS" w:cs="Arial"/>
        </w:rPr>
      </w:pPr>
      <w:r w:rsidRPr="001A3E51">
        <w:rPr>
          <w:rFonts w:eastAsia="Arial Unicode MS" w:cs="Arial"/>
        </w:rPr>
        <w:t>On 20 June 2018, the Company entered into a Share Purchase Agreement with ENGIE Global Developments B.V. (ENGIE) to acquire shares totalling 1,010,976,033 both directly and indirectly in Glow En</w:t>
      </w:r>
      <w:r w:rsidR="0033464D" w:rsidRPr="001A3E51">
        <w:rPr>
          <w:rFonts w:eastAsia="Arial Unicode MS" w:cs="Arial"/>
        </w:rPr>
        <w:t>ergy Public Company Limited (GLOW</w:t>
      </w:r>
      <w:r w:rsidRPr="001A3E51">
        <w:rPr>
          <w:rFonts w:eastAsia="Arial Unicode MS" w:cs="Arial"/>
        </w:rPr>
        <w:t>), a company that generates and supplies electricity, steam and water. The share acquisition represents 69.11% of total registered and paid-up capital at the purchase price of Baht 91.99 per share, totalling Baht 93,001</w:t>
      </w:r>
      <w:r w:rsidR="0033464D" w:rsidRPr="001A3E51">
        <w:rPr>
          <w:rFonts w:eastAsia="Arial Unicode MS" w:cs="Arial"/>
        </w:rPr>
        <w:t xml:space="preserve"> million. The acquisition of GLOW</w:t>
      </w:r>
      <w:r w:rsidRPr="001A3E51">
        <w:rPr>
          <w:rFonts w:eastAsia="Arial Unicode MS" w:cs="Arial"/>
        </w:rPr>
        <w:t>'s shares was achieved by acquiring 218,696,260 direct shares and 792,279,773 indirect shares from acquiring all the shares of ENGIE Holding (Thailand) Company Limited. Sources of funding are a financial institution and related parties. The Company made a full payment to ENGIE and changed a shareholder’s name on 14 March 201</w:t>
      </w:r>
      <w:r w:rsidR="00B455F3" w:rsidRPr="001A3E51">
        <w:rPr>
          <w:rFonts w:eastAsia="Arial Unicode MS" w:cs="Arial"/>
        </w:rPr>
        <w:t>9</w:t>
      </w:r>
      <w:r w:rsidR="00AE3C13" w:rsidRPr="001A3E51">
        <w:rPr>
          <w:rFonts w:eastAsia="Arial Unicode MS" w:cs="Arial"/>
        </w:rPr>
        <w:t>.</w:t>
      </w:r>
    </w:p>
    <w:p w:rsidR="00B455F3" w:rsidRPr="001A3E51" w:rsidRDefault="00B455F3" w:rsidP="007554A0">
      <w:pPr>
        <w:spacing w:line="240" w:lineRule="auto"/>
        <w:ind w:left="547"/>
        <w:jc w:val="thaiDistribute"/>
        <w:rPr>
          <w:rFonts w:eastAsia="Arial Unicode MS" w:cs="Arial"/>
        </w:rPr>
      </w:pPr>
    </w:p>
    <w:p w:rsidR="002777EC" w:rsidRPr="002777EC" w:rsidRDefault="0067347F" w:rsidP="0067347F">
      <w:pPr>
        <w:spacing w:line="240" w:lineRule="auto"/>
        <w:ind w:left="547"/>
        <w:jc w:val="thaiDistribute"/>
        <w:rPr>
          <w:rFonts w:eastAsia="Arial Unicode MS" w:cs="Arial"/>
        </w:rPr>
      </w:pPr>
      <w:r>
        <w:rPr>
          <w:rFonts w:eastAsia="Arial Unicode MS" w:cs="Arial"/>
        </w:rPr>
        <w:t xml:space="preserve">In the second quarter of the </w:t>
      </w:r>
      <w:r w:rsidR="00E872E8" w:rsidRPr="002777EC">
        <w:rPr>
          <w:rFonts w:eastAsia="Arial Unicode MS" w:cs="Arial"/>
        </w:rPr>
        <w:t>2019,</w:t>
      </w:r>
      <w:r w:rsidR="00E872E8" w:rsidRPr="002777EC">
        <w:rPr>
          <w:rFonts w:eastAsia="Arial Unicode MS" w:cs="Arial" w:hint="cs"/>
          <w:cs/>
        </w:rPr>
        <w:t xml:space="preserve"> </w:t>
      </w:r>
      <w:r w:rsidR="0088401F">
        <w:rPr>
          <w:rFonts w:eastAsia="Arial Unicode MS" w:cs="Arial"/>
        </w:rPr>
        <w:t>t</w:t>
      </w:r>
      <w:r>
        <w:rPr>
          <w:rFonts w:eastAsia="Arial Unicode MS" w:cs="Arial"/>
        </w:rPr>
        <w:t xml:space="preserve">he Group </w:t>
      </w:r>
      <w:r w:rsidR="00A2701D">
        <w:rPr>
          <w:rFonts w:eastAsia="Arial Unicode MS" w:cs="Arial"/>
        </w:rPr>
        <w:t>completed the measurement of</w:t>
      </w:r>
      <w:r>
        <w:rPr>
          <w:rFonts w:eastAsia="Arial Unicode MS" w:cs="Arial"/>
        </w:rPr>
        <w:t xml:space="preserve"> the</w:t>
      </w:r>
      <w:r w:rsidR="002777EC" w:rsidRPr="002777EC">
        <w:rPr>
          <w:rFonts w:eastAsia="Arial Unicode MS" w:cs="Arial"/>
        </w:rPr>
        <w:t xml:space="preserve"> fair value of the</w:t>
      </w:r>
      <w:r>
        <w:rPr>
          <w:rFonts w:eastAsia="Arial Unicode MS" w:cs="Arial"/>
        </w:rPr>
        <w:t xml:space="preserve"> acquired</w:t>
      </w:r>
      <w:r w:rsidR="002777EC" w:rsidRPr="002777EC">
        <w:rPr>
          <w:rFonts w:eastAsia="Arial Unicode MS" w:cs="Arial"/>
        </w:rPr>
        <w:t xml:space="preserve"> ide</w:t>
      </w:r>
      <w:r>
        <w:rPr>
          <w:rFonts w:eastAsia="Arial Unicode MS" w:cs="Arial"/>
        </w:rPr>
        <w:t xml:space="preserve">ntifiable net assets </w:t>
      </w:r>
      <w:r w:rsidR="002777EC" w:rsidRPr="002777EC">
        <w:rPr>
          <w:rFonts w:eastAsia="Arial Unicode MS" w:cs="Arial"/>
        </w:rPr>
        <w:t xml:space="preserve">at the </w:t>
      </w:r>
      <w:r w:rsidR="00A2701D" w:rsidRPr="002777EC">
        <w:rPr>
          <w:rFonts w:eastAsia="Arial Unicode MS" w:cs="Arial"/>
        </w:rPr>
        <w:t xml:space="preserve">acquisition </w:t>
      </w:r>
      <w:r>
        <w:rPr>
          <w:rFonts w:eastAsia="Arial Unicode MS" w:cs="Arial"/>
        </w:rPr>
        <w:t>date, which was done</w:t>
      </w:r>
      <w:r w:rsidR="002777EC" w:rsidRPr="002777EC">
        <w:rPr>
          <w:rFonts w:eastAsia="Arial Unicode MS" w:cs="Arial"/>
        </w:rPr>
        <w:t xml:space="preserve"> in accordance with the measurement period of </w:t>
      </w:r>
      <w:r>
        <w:rPr>
          <w:rFonts w:eastAsia="Arial Unicode MS" w:cs="Arial"/>
        </w:rPr>
        <w:t xml:space="preserve">a </w:t>
      </w:r>
      <w:r w:rsidR="002777EC" w:rsidRPr="002777EC">
        <w:rPr>
          <w:rFonts w:eastAsia="Arial Unicode MS" w:cs="Arial"/>
        </w:rPr>
        <w:t xml:space="preserve">business combination </w:t>
      </w:r>
      <w:r>
        <w:rPr>
          <w:rFonts w:eastAsia="Arial Unicode MS" w:cs="Arial"/>
        </w:rPr>
        <w:t xml:space="preserve">of </w:t>
      </w:r>
      <w:r w:rsidR="002777EC" w:rsidRPr="002777EC">
        <w:rPr>
          <w:rFonts w:eastAsia="Arial Unicode MS" w:cs="Arial"/>
        </w:rPr>
        <w:t>Thai F</w:t>
      </w:r>
      <w:r w:rsidR="008C2435">
        <w:rPr>
          <w:rFonts w:eastAsia="Arial Unicode MS" w:cs="Arial"/>
        </w:rPr>
        <w:t xml:space="preserve">inancial Reporting Standard </w:t>
      </w:r>
      <w:r w:rsidR="002777EC" w:rsidRPr="002777EC">
        <w:rPr>
          <w:rFonts w:eastAsia="Arial Unicode MS" w:cs="Arial"/>
        </w:rPr>
        <w:t>3</w:t>
      </w:r>
      <w:r w:rsidR="003A1A75">
        <w:rPr>
          <w:rFonts w:eastAsia="Arial Unicode MS" w:cs="Arial"/>
        </w:rPr>
        <w:t xml:space="preserve"> </w:t>
      </w:r>
      <w:r w:rsidR="002777EC" w:rsidRPr="002777EC">
        <w:rPr>
          <w:rFonts w:eastAsia="Arial Unicode MS" w:cs="Arial"/>
        </w:rPr>
        <w:t>Business Combinations.</w:t>
      </w:r>
    </w:p>
    <w:p w:rsidR="00E872E8" w:rsidRPr="00866707" w:rsidRDefault="00E872E8" w:rsidP="007554A0">
      <w:pPr>
        <w:spacing w:line="240" w:lineRule="auto"/>
        <w:ind w:left="540"/>
        <w:jc w:val="both"/>
        <w:rPr>
          <w:rFonts w:eastAsia="Arial Unicode MS" w:cs="Cordia New"/>
          <w:color w:val="000000"/>
          <w:lang w:eastAsia="th-TH"/>
        </w:rPr>
      </w:pPr>
    </w:p>
    <w:p w:rsidR="0015580B" w:rsidRPr="001A3E51" w:rsidRDefault="0015580B" w:rsidP="007554A0">
      <w:pPr>
        <w:spacing w:line="240" w:lineRule="auto"/>
        <w:ind w:left="540"/>
        <w:jc w:val="both"/>
        <w:rPr>
          <w:rFonts w:eastAsia="Arial Unicode MS" w:cs="Arial"/>
          <w:color w:val="000000"/>
          <w:lang w:eastAsia="th-TH"/>
        </w:rPr>
      </w:pPr>
      <w:r w:rsidRPr="001A3E51">
        <w:rPr>
          <w:rFonts w:eastAsia="Arial Unicode MS" w:cs="Arial"/>
          <w:color w:val="000000"/>
          <w:lang w:eastAsia="th-TH"/>
        </w:rPr>
        <w:t xml:space="preserve">Detail of the consideration </w:t>
      </w:r>
      <w:r w:rsidR="00B747A7" w:rsidRPr="001A3E51">
        <w:rPr>
          <w:rFonts w:eastAsia="Arial Unicode MS" w:cs="Arial"/>
          <w:color w:val="000000"/>
          <w:lang w:eastAsia="th-TH"/>
        </w:rPr>
        <w:t>paid at the acquisition date is as follow</w:t>
      </w:r>
      <w:r w:rsidRPr="001A3E51">
        <w:rPr>
          <w:rFonts w:eastAsia="Arial Unicode MS" w:cs="Arial"/>
          <w:color w:val="000000"/>
          <w:lang w:eastAsia="th-TH"/>
        </w:rPr>
        <w:t>:</w:t>
      </w:r>
    </w:p>
    <w:p w:rsidR="0015580B" w:rsidRPr="001A3E51" w:rsidRDefault="0015580B" w:rsidP="007554A0">
      <w:pPr>
        <w:spacing w:line="240" w:lineRule="auto"/>
        <w:ind w:left="540"/>
        <w:jc w:val="both"/>
        <w:rPr>
          <w:rFonts w:eastAsia="Arial Unicode MS" w:cs="Arial"/>
          <w:color w:val="000000"/>
          <w:lang w:eastAsia="th-TH"/>
        </w:rPr>
      </w:pPr>
    </w:p>
    <w:tbl>
      <w:tblPr>
        <w:tblW w:w="8914" w:type="dxa"/>
        <w:tblInd w:w="648" w:type="dxa"/>
        <w:tblLayout w:type="fixed"/>
        <w:tblLook w:val="00A0" w:firstRow="1" w:lastRow="0" w:firstColumn="1" w:lastColumn="0" w:noHBand="0" w:noVBand="0"/>
      </w:tblPr>
      <w:tblGrid>
        <w:gridCol w:w="7020"/>
        <w:gridCol w:w="1894"/>
      </w:tblGrid>
      <w:tr w:rsidR="0015580B" w:rsidRPr="001A3E51" w:rsidTr="000263C5">
        <w:tc>
          <w:tcPr>
            <w:tcW w:w="7020" w:type="dxa"/>
            <w:shd w:val="clear" w:color="auto" w:fill="auto"/>
          </w:tcPr>
          <w:p w:rsidR="0015580B" w:rsidRPr="001A3E51" w:rsidRDefault="0015580B" w:rsidP="007554A0">
            <w:pPr>
              <w:spacing w:line="240" w:lineRule="auto"/>
              <w:ind w:left="-101" w:right="-72"/>
              <w:rPr>
                <w:rFonts w:eastAsia="Arial Unicode MS" w:cs="Arial"/>
              </w:rPr>
            </w:pPr>
          </w:p>
        </w:tc>
        <w:tc>
          <w:tcPr>
            <w:tcW w:w="1894" w:type="dxa"/>
            <w:tcBorders>
              <w:top w:val="single" w:sz="4" w:space="0" w:color="auto"/>
              <w:bottom w:val="single" w:sz="4" w:space="0" w:color="auto"/>
            </w:tcBorders>
            <w:shd w:val="clear" w:color="auto" w:fill="auto"/>
          </w:tcPr>
          <w:p w:rsidR="0015580B" w:rsidRPr="001A3E51" w:rsidRDefault="0015580B" w:rsidP="007554A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Baht’000</w:t>
            </w:r>
          </w:p>
        </w:tc>
      </w:tr>
      <w:tr w:rsidR="00931FB2" w:rsidRPr="001A3E51" w:rsidTr="00FD25DC">
        <w:tc>
          <w:tcPr>
            <w:tcW w:w="7020" w:type="dxa"/>
          </w:tcPr>
          <w:p w:rsidR="00931FB2" w:rsidRPr="001A3E51" w:rsidRDefault="00931FB2" w:rsidP="00931FB2">
            <w:pPr>
              <w:spacing w:line="240" w:lineRule="auto"/>
              <w:ind w:left="-101" w:right="-72"/>
              <w:rPr>
                <w:rFonts w:eastAsia="Arial Unicode MS" w:cs="Arial"/>
                <w:b/>
                <w:bCs/>
                <w:color w:val="000000"/>
              </w:rPr>
            </w:pPr>
          </w:p>
        </w:tc>
        <w:tc>
          <w:tcPr>
            <w:tcW w:w="1894" w:type="dxa"/>
            <w:tcBorders>
              <w:top w:val="single" w:sz="4" w:space="0" w:color="auto"/>
            </w:tcBorders>
            <w:shd w:val="clear" w:color="auto" w:fill="FAFAFA"/>
          </w:tcPr>
          <w:p w:rsidR="00931FB2" w:rsidRPr="001A3E51" w:rsidRDefault="00931FB2" w:rsidP="00931FB2">
            <w:pPr>
              <w:spacing w:line="240" w:lineRule="auto"/>
              <w:ind w:right="-72"/>
              <w:jc w:val="right"/>
              <w:rPr>
                <w:rFonts w:eastAsia="Arial Unicode MS" w:cs="Arial"/>
                <w:b/>
                <w:bCs/>
                <w:color w:val="000000"/>
              </w:rPr>
            </w:pPr>
          </w:p>
        </w:tc>
      </w:tr>
      <w:tr w:rsidR="0015580B" w:rsidRPr="001A3E51" w:rsidTr="00FD25DC">
        <w:tc>
          <w:tcPr>
            <w:tcW w:w="7020" w:type="dxa"/>
          </w:tcPr>
          <w:p w:rsidR="0015580B" w:rsidRPr="001A3E51" w:rsidRDefault="0015580B" w:rsidP="007554A0">
            <w:pPr>
              <w:spacing w:line="240" w:lineRule="auto"/>
              <w:ind w:left="-101" w:right="-72"/>
              <w:rPr>
                <w:rFonts w:eastAsia="Arial Unicode MS" w:cs="Arial"/>
                <w:color w:val="000000"/>
              </w:rPr>
            </w:pPr>
            <w:r w:rsidRPr="001A3E51">
              <w:rPr>
                <w:rFonts w:eastAsia="Arial Unicode MS" w:cs="Arial"/>
                <w:color w:val="000000"/>
              </w:rPr>
              <w:t>Cash</w:t>
            </w:r>
          </w:p>
        </w:tc>
        <w:tc>
          <w:tcPr>
            <w:tcW w:w="1894" w:type="dxa"/>
            <w:tcBorders>
              <w:bottom w:val="single" w:sz="4" w:space="0" w:color="auto"/>
            </w:tcBorders>
            <w:shd w:val="clear" w:color="auto" w:fill="FAFAFA"/>
          </w:tcPr>
          <w:p w:rsidR="0015580B"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93,000,933</w:t>
            </w:r>
          </w:p>
        </w:tc>
      </w:tr>
      <w:tr w:rsidR="0015580B" w:rsidRPr="00BD19F6" w:rsidTr="00FD25DC">
        <w:tc>
          <w:tcPr>
            <w:tcW w:w="7020" w:type="dxa"/>
          </w:tcPr>
          <w:p w:rsidR="0015580B" w:rsidRPr="00BD19F6" w:rsidRDefault="0015580B" w:rsidP="007554A0">
            <w:pPr>
              <w:spacing w:line="240" w:lineRule="auto"/>
              <w:ind w:left="-101" w:right="-72"/>
              <w:rPr>
                <w:rFonts w:eastAsia="Arial Unicode MS" w:cs="Arial"/>
                <w:b/>
                <w:bCs/>
                <w:color w:val="000000"/>
              </w:rPr>
            </w:pPr>
          </w:p>
        </w:tc>
        <w:tc>
          <w:tcPr>
            <w:tcW w:w="1894" w:type="dxa"/>
            <w:tcBorders>
              <w:top w:val="single" w:sz="4" w:space="0" w:color="auto"/>
            </w:tcBorders>
            <w:shd w:val="clear" w:color="auto" w:fill="FAFAFA"/>
          </w:tcPr>
          <w:p w:rsidR="0015580B" w:rsidRPr="00BD19F6" w:rsidRDefault="0015580B" w:rsidP="007554A0">
            <w:pPr>
              <w:spacing w:line="240" w:lineRule="auto"/>
              <w:ind w:right="-72"/>
              <w:jc w:val="right"/>
              <w:rPr>
                <w:rFonts w:eastAsia="Arial Unicode MS" w:cs="Arial"/>
                <w:b/>
                <w:bCs/>
                <w:color w:val="000000"/>
              </w:rPr>
            </w:pPr>
          </w:p>
        </w:tc>
      </w:tr>
      <w:tr w:rsidR="0015580B" w:rsidRPr="001A3E51" w:rsidTr="00FD25DC">
        <w:tc>
          <w:tcPr>
            <w:tcW w:w="7020" w:type="dxa"/>
          </w:tcPr>
          <w:p w:rsidR="0015580B" w:rsidRPr="001A3E51" w:rsidRDefault="0015580B" w:rsidP="007554A0">
            <w:pPr>
              <w:spacing w:line="240" w:lineRule="auto"/>
              <w:ind w:left="-101" w:right="-72"/>
              <w:rPr>
                <w:rFonts w:eastAsia="Arial Unicode MS" w:cs="Arial"/>
                <w:color w:val="000000"/>
                <w:cs/>
              </w:rPr>
            </w:pPr>
            <w:r w:rsidRPr="001A3E51">
              <w:rPr>
                <w:rFonts w:eastAsia="Arial Unicode MS" w:cs="Arial"/>
                <w:color w:val="000000"/>
              </w:rPr>
              <w:t>Total purchase consideration</w:t>
            </w:r>
          </w:p>
        </w:tc>
        <w:tc>
          <w:tcPr>
            <w:tcW w:w="1894" w:type="dxa"/>
            <w:tcBorders>
              <w:bottom w:val="single" w:sz="4" w:space="0" w:color="auto"/>
            </w:tcBorders>
            <w:shd w:val="clear" w:color="auto" w:fill="FAFAFA"/>
            <w:vAlign w:val="center"/>
          </w:tcPr>
          <w:p w:rsidR="0015580B" w:rsidRPr="001A3E51" w:rsidRDefault="00B4496A" w:rsidP="007554A0">
            <w:pPr>
              <w:spacing w:line="240" w:lineRule="auto"/>
              <w:ind w:right="-72"/>
              <w:jc w:val="right"/>
              <w:rPr>
                <w:rFonts w:eastAsia="Arial Unicode MS" w:cs="Arial"/>
                <w:color w:val="000000"/>
              </w:rPr>
            </w:pPr>
            <w:r>
              <w:rPr>
                <w:rFonts w:eastAsia="Arial Unicode MS" w:cs="Arial"/>
                <w:color w:val="000000"/>
              </w:rPr>
              <w:t>93,000,933</w:t>
            </w:r>
          </w:p>
        </w:tc>
      </w:tr>
    </w:tbl>
    <w:p w:rsidR="00F1155F" w:rsidRPr="001A3E51" w:rsidRDefault="00F1155F" w:rsidP="007554A0">
      <w:pPr>
        <w:spacing w:line="240" w:lineRule="auto"/>
        <w:ind w:left="540" w:hanging="14"/>
        <w:jc w:val="both"/>
        <w:rPr>
          <w:rFonts w:eastAsia="Arial Unicode MS" w:cs="Arial"/>
          <w:color w:val="000000"/>
          <w:lang w:eastAsia="th-TH"/>
        </w:rPr>
      </w:pPr>
    </w:p>
    <w:p w:rsidR="001A3E51" w:rsidRDefault="001A3E51" w:rsidP="0058682D">
      <w:pPr>
        <w:spacing w:line="240" w:lineRule="auto"/>
        <w:ind w:left="540"/>
        <w:jc w:val="both"/>
        <w:rPr>
          <w:rFonts w:eastAsia="Arial Unicode MS" w:cs="Arial"/>
          <w:color w:val="000000"/>
          <w:spacing w:val="-2"/>
          <w:lang w:eastAsia="th-TH"/>
        </w:rPr>
      </w:pPr>
      <w:r>
        <w:rPr>
          <w:rFonts w:eastAsia="Arial Unicode MS" w:cs="Arial"/>
          <w:color w:val="000000"/>
          <w:spacing w:val="-2"/>
          <w:lang w:eastAsia="th-TH"/>
        </w:rPr>
        <w:br w:type="page"/>
      </w:r>
    </w:p>
    <w:p w:rsidR="001A3E51" w:rsidRDefault="001A3E51" w:rsidP="0058682D">
      <w:pPr>
        <w:spacing w:line="240" w:lineRule="auto"/>
        <w:ind w:left="540"/>
        <w:jc w:val="both"/>
        <w:rPr>
          <w:rFonts w:eastAsia="Arial Unicode MS" w:cs="Arial"/>
          <w:color w:val="000000"/>
          <w:spacing w:val="-2"/>
          <w:lang w:eastAsia="th-TH"/>
        </w:rPr>
      </w:pPr>
    </w:p>
    <w:p w:rsidR="0015580B" w:rsidRPr="001A3E51" w:rsidRDefault="00F63E48" w:rsidP="0058682D">
      <w:pPr>
        <w:spacing w:line="240" w:lineRule="auto"/>
        <w:ind w:left="540"/>
        <w:jc w:val="both"/>
        <w:rPr>
          <w:rFonts w:eastAsia="Arial Unicode MS" w:cs="Arial"/>
          <w:color w:val="000000"/>
          <w:spacing w:val="-2"/>
          <w:lang w:eastAsia="th-TH"/>
        </w:rPr>
      </w:pPr>
      <w:r>
        <w:rPr>
          <w:rFonts w:eastAsia="Arial Unicode MS" w:cs="Arial"/>
          <w:color w:val="000000"/>
          <w:spacing w:val="-2"/>
          <w:lang w:eastAsia="th-TH"/>
        </w:rPr>
        <w:t xml:space="preserve">Detail of </w:t>
      </w:r>
      <w:r w:rsidR="0015580B" w:rsidRPr="001A3E51">
        <w:rPr>
          <w:rFonts w:eastAsia="Arial Unicode MS" w:cs="Arial"/>
          <w:color w:val="000000"/>
          <w:spacing w:val="-2"/>
          <w:lang w:eastAsia="th-TH"/>
        </w:rPr>
        <w:t xml:space="preserve">fair value of </w:t>
      </w:r>
      <w:r>
        <w:rPr>
          <w:rFonts w:eastAsia="Arial Unicode MS" w:cs="Arial"/>
          <w:color w:val="000000"/>
          <w:spacing w:val="-2"/>
          <w:lang w:eastAsia="th-TH"/>
        </w:rPr>
        <w:t xml:space="preserve">the </w:t>
      </w:r>
      <w:r w:rsidR="0015580B" w:rsidRPr="001A3E51">
        <w:rPr>
          <w:rFonts w:eastAsia="Arial Unicode MS" w:cs="Arial"/>
          <w:color w:val="000000"/>
          <w:spacing w:val="-2"/>
          <w:lang w:eastAsia="th-TH"/>
        </w:rPr>
        <w:t>net assets acquired recogn</w:t>
      </w:r>
      <w:r w:rsidR="006357FF" w:rsidRPr="001A3E51">
        <w:rPr>
          <w:rFonts w:eastAsia="Arial Unicode MS" w:cs="Arial"/>
          <w:color w:val="000000"/>
          <w:spacing w:val="-2"/>
          <w:lang w:eastAsia="th-TH"/>
        </w:rPr>
        <w:t>ised at the acquisition date is as follow</w:t>
      </w:r>
      <w:r w:rsidR="0015580B" w:rsidRPr="001A3E51">
        <w:rPr>
          <w:rFonts w:eastAsia="Arial Unicode MS" w:cs="Arial"/>
          <w:color w:val="000000"/>
          <w:spacing w:val="-2"/>
          <w:lang w:eastAsia="th-TH"/>
        </w:rPr>
        <w:t>:</w:t>
      </w:r>
    </w:p>
    <w:p w:rsidR="0015580B" w:rsidRPr="001A3E51" w:rsidRDefault="0015580B" w:rsidP="0058682D">
      <w:pPr>
        <w:spacing w:line="240" w:lineRule="auto"/>
        <w:ind w:left="540"/>
        <w:jc w:val="both"/>
        <w:rPr>
          <w:rFonts w:eastAsia="Arial Unicode MS" w:cs="Arial"/>
          <w:color w:val="000000"/>
          <w:lang w:eastAsia="th-TH"/>
        </w:rPr>
      </w:pPr>
    </w:p>
    <w:tbl>
      <w:tblPr>
        <w:tblW w:w="4616" w:type="pct"/>
        <w:tblInd w:w="648" w:type="dxa"/>
        <w:tblLook w:val="0000" w:firstRow="0" w:lastRow="0" w:firstColumn="0" w:lastColumn="0" w:noHBand="0" w:noVBand="0"/>
      </w:tblPr>
      <w:tblGrid>
        <w:gridCol w:w="6985"/>
        <w:gridCol w:w="1947"/>
      </w:tblGrid>
      <w:tr w:rsidR="0015580B" w:rsidRPr="001A3E51" w:rsidTr="007C0FB8">
        <w:tc>
          <w:tcPr>
            <w:tcW w:w="3910" w:type="pct"/>
            <w:shd w:val="clear" w:color="auto" w:fill="auto"/>
          </w:tcPr>
          <w:p w:rsidR="0015580B" w:rsidRPr="001A3E51" w:rsidRDefault="0015580B" w:rsidP="007554A0">
            <w:pPr>
              <w:spacing w:line="240" w:lineRule="auto"/>
              <w:ind w:left="-101" w:right="-72"/>
              <w:rPr>
                <w:rFonts w:eastAsia="Arial Unicode MS" w:cs="Arial"/>
                <w:color w:val="000000"/>
              </w:rPr>
            </w:pPr>
          </w:p>
        </w:tc>
        <w:tc>
          <w:tcPr>
            <w:tcW w:w="1090" w:type="pct"/>
            <w:tcBorders>
              <w:top w:val="single" w:sz="4" w:space="0" w:color="auto"/>
            </w:tcBorders>
            <w:shd w:val="clear" w:color="auto" w:fill="auto"/>
          </w:tcPr>
          <w:p w:rsidR="0015580B" w:rsidRPr="001A3E51" w:rsidRDefault="0015580B" w:rsidP="007554A0">
            <w:pPr>
              <w:spacing w:line="240" w:lineRule="auto"/>
              <w:ind w:right="-72"/>
              <w:jc w:val="right"/>
              <w:rPr>
                <w:rFonts w:eastAsia="Arial Unicode MS" w:cs="Arial"/>
                <w:b/>
                <w:bCs/>
                <w:color w:val="000000"/>
              </w:rPr>
            </w:pPr>
            <w:r w:rsidRPr="001A3E51">
              <w:rPr>
                <w:rFonts w:eastAsia="Arial Unicode MS" w:cs="Arial"/>
                <w:b/>
                <w:bCs/>
                <w:color w:val="000000"/>
              </w:rPr>
              <w:t>Consolidated</w:t>
            </w:r>
          </w:p>
          <w:p w:rsidR="0015580B" w:rsidRPr="001A3E51" w:rsidRDefault="0015580B" w:rsidP="007554A0">
            <w:pPr>
              <w:spacing w:line="240" w:lineRule="auto"/>
              <w:ind w:right="-72"/>
              <w:jc w:val="right"/>
              <w:rPr>
                <w:rFonts w:eastAsia="Arial Unicode MS" w:cs="Arial"/>
                <w:b/>
                <w:bCs/>
                <w:color w:val="000000"/>
              </w:rPr>
            </w:pPr>
            <w:r w:rsidRPr="001A3E51">
              <w:rPr>
                <w:rFonts w:eastAsia="Arial Unicode MS" w:cs="Arial"/>
                <w:b/>
                <w:bCs/>
                <w:color w:val="000000"/>
              </w:rPr>
              <w:t>financial information</w:t>
            </w:r>
          </w:p>
        </w:tc>
      </w:tr>
      <w:tr w:rsidR="0015580B" w:rsidRPr="001A3E51" w:rsidTr="007C0FB8">
        <w:tc>
          <w:tcPr>
            <w:tcW w:w="3910" w:type="pct"/>
            <w:shd w:val="clear" w:color="auto" w:fill="auto"/>
          </w:tcPr>
          <w:p w:rsidR="0015580B" w:rsidRPr="001A3E51" w:rsidRDefault="0015580B" w:rsidP="007554A0">
            <w:pPr>
              <w:spacing w:line="240" w:lineRule="auto"/>
              <w:ind w:left="-101" w:right="-72"/>
              <w:rPr>
                <w:rFonts w:eastAsia="Arial Unicode MS" w:cs="Arial"/>
                <w:color w:val="000000"/>
              </w:rPr>
            </w:pPr>
          </w:p>
        </w:tc>
        <w:tc>
          <w:tcPr>
            <w:tcW w:w="1090" w:type="pct"/>
            <w:tcBorders>
              <w:bottom w:val="single" w:sz="4" w:space="0" w:color="auto"/>
            </w:tcBorders>
            <w:shd w:val="clear" w:color="auto" w:fill="auto"/>
          </w:tcPr>
          <w:p w:rsidR="0015580B" w:rsidRPr="001A3E51" w:rsidRDefault="0015580B" w:rsidP="007554A0">
            <w:pPr>
              <w:spacing w:line="240" w:lineRule="auto"/>
              <w:ind w:right="-72"/>
              <w:jc w:val="right"/>
              <w:rPr>
                <w:rFonts w:eastAsia="Arial Unicode MS" w:cs="Arial"/>
                <w:b/>
                <w:bCs/>
                <w:color w:val="000000"/>
              </w:rPr>
            </w:pPr>
            <w:r w:rsidRPr="001A3E51">
              <w:rPr>
                <w:rFonts w:eastAsia="Arial Unicode MS" w:cs="Arial"/>
                <w:b/>
                <w:bCs/>
                <w:color w:val="000000"/>
              </w:rPr>
              <w:t>Baht’000</w:t>
            </w:r>
          </w:p>
        </w:tc>
      </w:tr>
      <w:tr w:rsidR="0015580B" w:rsidRPr="001A3E51" w:rsidTr="00FD25DC">
        <w:tc>
          <w:tcPr>
            <w:tcW w:w="3910" w:type="pct"/>
            <w:shd w:val="clear" w:color="auto" w:fill="auto"/>
          </w:tcPr>
          <w:p w:rsidR="0015580B" w:rsidRPr="001A3E51" w:rsidRDefault="0015580B" w:rsidP="007554A0">
            <w:pPr>
              <w:spacing w:line="240" w:lineRule="auto"/>
              <w:ind w:left="-101" w:right="-72"/>
              <w:rPr>
                <w:rFonts w:eastAsia="Arial Unicode MS" w:cs="Arial"/>
                <w:b/>
                <w:bCs/>
                <w:color w:val="000000"/>
              </w:rPr>
            </w:pPr>
          </w:p>
        </w:tc>
        <w:tc>
          <w:tcPr>
            <w:tcW w:w="1090" w:type="pct"/>
            <w:tcBorders>
              <w:top w:val="single" w:sz="4" w:space="0" w:color="auto"/>
            </w:tcBorders>
            <w:shd w:val="clear" w:color="auto" w:fill="FAFAFA"/>
          </w:tcPr>
          <w:p w:rsidR="0015580B" w:rsidRPr="001A3E51" w:rsidRDefault="0015580B" w:rsidP="007554A0">
            <w:pPr>
              <w:spacing w:line="240" w:lineRule="auto"/>
              <w:ind w:right="-72"/>
              <w:jc w:val="right"/>
              <w:rPr>
                <w:rFonts w:eastAsia="Arial Unicode MS" w:cs="Arial"/>
                <w:b/>
                <w:bCs/>
                <w:color w:val="000000"/>
              </w:rPr>
            </w:pPr>
          </w:p>
        </w:tc>
      </w:tr>
      <w:tr w:rsidR="0015580B" w:rsidRPr="001A3E51" w:rsidTr="00FD25DC">
        <w:tc>
          <w:tcPr>
            <w:tcW w:w="3910" w:type="pct"/>
            <w:shd w:val="clear" w:color="auto" w:fill="auto"/>
          </w:tcPr>
          <w:p w:rsidR="0015580B" w:rsidRPr="001A3E51" w:rsidRDefault="0015580B" w:rsidP="0058682D">
            <w:pPr>
              <w:spacing w:line="240" w:lineRule="auto"/>
              <w:ind w:left="-101" w:right="-72"/>
              <w:rPr>
                <w:rFonts w:eastAsia="Arial Unicode MS" w:cs="Arial"/>
                <w:color w:val="000000"/>
              </w:rPr>
            </w:pPr>
            <w:r w:rsidRPr="001A3E51">
              <w:rPr>
                <w:rFonts w:eastAsia="Arial Unicode MS" w:cs="Arial"/>
                <w:color w:val="000000"/>
              </w:rPr>
              <w:t>Cash and cash equivalents</w:t>
            </w:r>
          </w:p>
        </w:tc>
        <w:tc>
          <w:tcPr>
            <w:tcW w:w="1090" w:type="pct"/>
            <w:shd w:val="clear" w:color="auto" w:fill="FAFAFA"/>
            <w:vAlign w:val="center"/>
          </w:tcPr>
          <w:p w:rsidR="0015580B"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14,316,877</w:t>
            </w:r>
          </w:p>
        </w:tc>
      </w:tr>
      <w:tr w:rsidR="00EC2652" w:rsidRPr="001A3E51" w:rsidTr="00FD25DC">
        <w:tc>
          <w:tcPr>
            <w:tcW w:w="3910" w:type="pct"/>
            <w:shd w:val="clear" w:color="auto" w:fill="auto"/>
          </w:tcPr>
          <w:p w:rsidR="00EC2652" w:rsidRPr="001A3E51" w:rsidRDefault="00EC2652" w:rsidP="0058682D">
            <w:pPr>
              <w:spacing w:line="240" w:lineRule="auto"/>
              <w:ind w:left="-101" w:right="-72"/>
              <w:rPr>
                <w:rFonts w:eastAsia="Arial Unicode MS" w:cs="Arial"/>
                <w:color w:val="000000"/>
              </w:rPr>
            </w:pPr>
            <w:r w:rsidRPr="001A3E51">
              <w:rPr>
                <w:rFonts w:eastAsia="Arial Unicode MS" w:cs="Arial"/>
                <w:color w:val="000000"/>
              </w:rPr>
              <w:t>Deposit</w:t>
            </w:r>
            <w:r w:rsidR="006357FF" w:rsidRPr="001A3E51">
              <w:rPr>
                <w:rFonts w:eastAsia="Arial Unicode MS" w:cs="Arial"/>
                <w:color w:val="000000"/>
              </w:rPr>
              <w:t>s</w:t>
            </w:r>
            <w:r w:rsidRPr="001A3E51">
              <w:rPr>
                <w:rFonts w:eastAsia="Arial Unicode MS" w:cs="Arial"/>
                <w:color w:val="000000"/>
              </w:rPr>
              <w:t xml:space="preserve"> at financial ins</w:t>
            </w:r>
            <w:r w:rsidR="00EE0696" w:rsidRPr="001A3E51">
              <w:rPr>
                <w:rFonts w:eastAsia="Arial Unicode MS" w:cs="Arial"/>
                <w:color w:val="000000"/>
              </w:rPr>
              <w:t>titutions used as collateral - current assets</w:t>
            </w:r>
          </w:p>
        </w:tc>
        <w:tc>
          <w:tcPr>
            <w:tcW w:w="1090" w:type="pct"/>
            <w:shd w:val="clear" w:color="auto" w:fill="FAFAFA"/>
            <w:vAlign w:val="center"/>
          </w:tcPr>
          <w:p w:rsidR="00EC2652"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170,841</w:t>
            </w:r>
          </w:p>
        </w:tc>
      </w:tr>
      <w:tr w:rsidR="0015580B" w:rsidRPr="001A3E51" w:rsidTr="00FD25DC">
        <w:tc>
          <w:tcPr>
            <w:tcW w:w="3910" w:type="pct"/>
            <w:shd w:val="clear" w:color="auto" w:fill="auto"/>
          </w:tcPr>
          <w:p w:rsidR="0015580B" w:rsidRPr="001A3E51" w:rsidRDefault="0015580B" w:rsidP="0058682D">
            <w:pPr>
              <w:spacing w:line="240" w:lineRule="auto"/>
              <w:ind w:left="-101" w:right="-72"/>
              <w:rPr>
                <w:rFonts w:eastAsia="Arial Unicode MS" w:cs="Arial"/>
                <w:color w:val="000000"/>
              </w:rPr>
            </w:pPr>
            <w:r w:rsidRPr="001A3E51">
              <w:rPr>
                <w:rFonts w:eastAsia="Arial Unicode MS" w:cs="Arial"/>
                <w:color w:val="000000"/>
              </w:rPr>
              <w:t>Trade recei</w:t>
            </w:r>
            <w:r w:rsidR="001F5A3E" w:rsidRPr="001A3E51">
              <w:rPr>
                <w:rFonts w:eastAsia="Arial Unicode MS" w:cs="Arial"/>
                <w:color w:val="000000"/>
              </w:rPr>
              <w:t>v</w:t>
            </w:r>
            <w:r w:rsidRPr="001A3E51">
              <w:rPr>
                <w:rFonts w:eastAsia="Arial Unicode MS" w:cs="Arial"/>
                <w:color w:val="000000"/>
              </w:rPr>
              <w:t>ables, net</w:t>
            </w:r>
          </w:p>
        </w:tc>
        <w:tc>
          <w:tcPr>
            <w:tcW w:w="1090" w:type="pct"/>
            <w:shd w:val="clear" w:color="auto" w:fill="FAFAFA"/>
            <w:vAlign w:val="center"/>
          </w:tcPr>
          <w:p w:rsidR="0015580B" w:rsidRPr="00F3459B" w:rsidRDefault="00B4496A" w:rsidP="007554A0">
            <w:pPr>
              <w:tabs>
                <w:tab w:val="left" w:pos="6840"/>
              </w:tabs>
              <w:spacing w:line="240" w:lineRule="auto"/>
              <w:ind w:right="-72"/>
              <w:jc w:val="right"/>
              <w:rPr>
                <w:rFonts w:eastAsia="Arial Unicode MS" w:cs="Browallia New"/>
                <w:color w:val="000000"/>
                <w:szCs w:val="25"/>
              </w:rPr>
            </w:pPr>
            <w:r>
              <w:rPr>
                <w:rFonts w:eastAsia="Arial Unicode MS" w:cs="Browallia New"/>
                <w:color w:val="000000"/>
                <w:szCs w:val="25"/>
              </w:rPr>
              <w:t>6,133,037</w:t>
            </w:r>
          </w:p>
        </w:tc>
      </w:tr>
      <w:tr w:rsidR="0015580B" w:rsidRPr="001A3E51" w:rsidTr="00FD25DC">
        <w:tc>
          <w:tcPr>
            <w:tcW w:w="3910" w:type="pct"/>
            <w:shd w:val="clear" w:color="auto" w:fill="auto"/>
          </w:tcPr>
          <w:p w:rsidR="0015580B" w:rsidRPr="001A3E51" w:rsidRDefault="0015580B" w:rsidP="0058682D">
            <w:pPr>
              <w:spacing w:line="240" w:lineRule="auto"/>
              <w:ind w:left="-101" w:right="-72"/>
              <w:rPr>
                <w:rFonts w:eastAsia="Arial Unicode MS" w:cs="Arial"/>
                <w:color w:val="000000"/>
              </w:rPr>
            </w:pPr>
            <w:r w:rsidRPr="001A3E51">
              <w:rPr>
                <w:rFonts w:eastAsia="Arial Unicode MS" w:cs="Arial"/>
                <w:color w:val="000000"/>
              </w:rPr>
              <w:t>Fina</w:t>
            </w:r>
            <w:r w:rsidR="005642F6" w:rsidRPr="001A3E51">
              <w:rPr>
                <w:rFonts w:eastAsia="Arial Unicode MS" w:cs="Arial"/>
                <w:color w:val="000000"/>
              </w:rPr>
              <w:t>nce lease</w:t>
            </w:r>
            <w:r w:rsidRPr="001A3E51">
              <w:rPr>
                <w:rFonts w:eastAsia="Arial Unicode MS" w:cs="Arial"/>
                <w:color w:val="000000"/>
              </w:rPr>
              <w:t xml:space="preserve"> receivable</w:t>
            </w:r>
          </w:p>
        </w:tc>
        <w:tc>
          <w:tcPr>
            <w:tcW w:w="1090" w:type="pct"/>
            <w:shd w:val="clear" w:color="auto" w:fill="FAFAFA"/>
            <w:vAlign w:val="center"/>
          </w:tcPr>
          <w:p w:rsidR="0015580B" w:rsidRPr="00DA6B58" w:rsidRDefault="00B4496A" w:rsidP="007554A0">
            <w:pPr>
              <w:tabs>
                <w:tab w:val="left" w:pos="6840"/>
              </w:tabs>
              <w:spacing w:line="240" w:lineRule="auto"/>
              <w:ind w:right="-72"/>
              <w:jc w:val="right"/>
              <w:rPr>
                <w:rFonts w:eastAsia="Arial Unicode MS" w:cs="Cordia New"/>
                <w:color w:val="000000"/>
                <w:cs/>
              </w:rPr>
            </w:pPr>
            <w:r>
              <w:rPr>
                <w:rFonts w:eastAsia="Arial Unicode MS" w:cs="Cordia New"/>
                <w:color w:val="000000"/>
              </w:rPr>
              <w:t>4,106,980</w:t>
            </w:r>
          </w:p>
        </w:tc>
      </w:tr>
      <w:tr w:rsidR="0015580B" w:rsidRPr="001A3E51" w:rsidTr="00FD25DC">
        <w:tc>
          <w:tcPr>
            <w:tcW w:w="3910" w:type="pct"/>
            <w:shd w:val="clear" w:color="auto" w:fill="auto"/>
          </w:tcPr>
          <w:p w:rsidR="0015580B" w:rsidRPr="001A3E51" w:rsidRDefault="0015580B" w:rsidP="0058682D">
            <w:pPr>
              <w:spacing w:line="240" w:lineRule="auto"/>
              <w:ind w:left="-101" w:right="-72"/>
              <w:rPr>
                <w:rFonts w:eastAsia="Arial Unicode MS" w:cs="Arial"/>
                <w:color w:val="000000"/>
              </w:rPr>
            </w:pPr>
            <w:r w:rsidRPr="001A3E51">
              <w:rPr>
                <w:rFonts w:eastAsia="Arial Unicode MS" w:cs="Arial"/>
                <w:color w:val="000000"/>
              </w:rPr>
              <w:t>Others receivables</w:t>
            </w:r>
          </w:p>
        </w:tc>
        <w:tc>
          <w:tcPr>
            <w:tcW w:w="1090" w:type="pct"/>
            <w:shd w:val="clear" w:color="auto" w:fill="FAFAFA"/>
            <w:vAlign w:val="center"/>
          </w:tcPr>
          <w:p w:rsidR="0015580B"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285,905</w:t>
            </w:r>
          </w:p>
        </w:tc>
      </w:tr>
      <w:tr w:rsidR="0015580B" w:rsidRPr="001A3E51" w:rsidTr="00FD25DC">
        <w:tc>
          <w:tcPr>
            <w:tcW w:w="3910" w:type="pct"/>
            <w:shd w:val="clear" w:color="auto" w:fill="auto"/>
          </w:tcPr>
          <w:p w:rsidR="0015580B" w:rsidRPr="001A3E51" w:rsidRDefault="0015580B" w:rsidP="0058682D">
            <w:pPr>
              <w:spacing w:line="240" w:lineRule="auto"/>
              <w:ind w:left="-101" w:right="-72"/>
              <w:rPr>
                <w:rFonts w:eastAsia="Arial Unicode MS" w:cs="Arial"/>
                <w:color w:val="000000"/>
              </w:rPr>
            </w:pPr>
            <w:r w:rsidRPr="001A3E51">
              <w:rPr>
                <w:rFonts w:eastAsia="Arial Unicode MS" w:cs="Arial"/>
                <w:color w:val="000000"/>
              </w:rPr>
              <w:t>Inventories, net</w:t>
            </w:r>
          </w:p>
        </w:tc>
        <w:tc>
          <w:tcPr>
            <w:tcW w:w="1090" w:type="pct"/>
            <w:shd w:val="clear" w:color="auto" w:fill="FAFAFA"/>
            <w:vAlign w:val="center"/>
          </w:tcPr>
          <w:p w:rsidR="0015580B"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5,500,956</w:t>
            </w:r>
          </w:p>
        </w:tc>
      </w:tr>
      <w:tr w:rsidR="0015580B" w:rsidRPr="001A3E51" w:rsidTr="00FD25DC">
        <w:tc>
          <w:tcPr>
            <w:tcW w:w="3910" w:type="pct"/>
            <w:shd w:val="clear" w:color="auto" w:fill="auto"/>
          </w:tcPr>
          <w:p w:rsidR="0015580B" w:rsidRPr="001A3E51" w:rsidRDefault="00EE0696" w:rsidP="0058682D">
            <w:pPr>
              <w:spacing w:line="240" w:lineRule="auto"/>
              <w:ind w:left="-101" w:right="-72"/>
              <w:rPr>
                <w:rFonts w:eastAsia="Arial Unicode MS" w:cs="Arial"/>
                <w:color w:val="000000"/>
              </w:rPr>
            </w:pPr>
            <w:r w:rsidRPr="001A3E51">
              <w:rPr>
                <w:rFonts w:eastAsia="Arial Unicode MS" w:cs="Arial"/>
                <w:color w:val="000000"/>
              </w:rPr>
              <w:t>Deposit at financial institutions used as collateral - non-current assets</w:t>
            </w:r>
          </w:p>
        </w:tc>
        <w:tc>
          <w:tcPr>
            <w:tcW w:w="1090" w:type="pct"/>
            <w:shd w:val="clear" w:color="auto" w:fill="FAFAFA"/>
            <w:vAlign w:val="center"/>
          </w:tcPr>
          <w:p w:rsidR="0015580B"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200,000</w:t>
            </w:r>
          </w:p>
        </w:tc>
      </w:tr>
      <w:tr w:rsidR="0015580B" w:rsidRPr="001A3E51" w:rsidTr="00FD25DC">
        <w:tc>
          <w:tcPr>
            <w:tcW w:w="3910" w:type="pct"/>
            <w:shd w:val="clear" w:color="auto" w:fill="auto"/>
          </w:tcPr>
          <w:p w:rsidR="0015580B" w:rsidRPr="001A3E51" w:rsidRDefault="0015580B" w:rsidP="0058682D">
            <w:pPr>
              <w:spacing w:line="240" w:lineRule="auto"/>
              <w:ind w:left="-101" w:right="-72"/>
              <w:rPr>
                <w:rFonts w:eastAsia="Arial Unicode MS" w:cs="Arial"/>
                <w:color w:val="000000"/>
              </w:rPr>
            </w:pPr>
            <w:r w:rsidRPr="001A3E51">
              <w:rPr>
                <w:rFonts w:eastAsia="Arial Unicode MS" w:cs="Arial"/>
                <w:color w:val="000000"/>
              </w:rPr>
              <w:t>Property plant and equipment, net</w:t>
            </w:r>
          </w:p>
        </w:tc>
        <w:tc>
          <w:tcPr>
            <w:tcW w:w="1090" w:type="pct"/>
            <w:shd w:val="clear" w:color="auto" w:fill="FAFAFA"/>
            <w:vAlign w:val="center"/>
          </w:tcPr>
          <w:p w:rsidR="0015580B"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75,335,586</w:t>
            </w:r>
          </w:p>
        </w:tc>
      </w:tr>
      <w:tr w:rsidR="0015580B" w:rsidRPr="001A3E51" w:rsidTr="00FD25DC">
        <w:tc>
          <w:tcPr>
            <w:tcW w:w="3910" w:type="pct"/>
            <w:shd w:val="clear" w:color="auto" w:fill="auto"/>
          </w:tcPr>
          <w:p w:rsidR="0015580B" w:rsidRPr="001A3E51" w:rsidRDefault="0015580B" w:rsidP="0058682D">
            <w:pPr>
              <w:spacing w:line="240" w:lineRule="auto"/>
              <w:ind w:left="-101" w:right="-72"/>
              <w:rPr>
                <w:rFonts w:eastAsia="Arial Unicode MS" w:cs="Arial"/>
                <w:color w:val="000000"/>
              </w:rPr>
            </w:pPr>
            <w:r w:rsidRPr="001A3E51">
              <w:rPr>
                <w:rFonts w:eastAsia="Arial Unicode MS" w:cs="Arial"/>
                <w:color w:val="000000"/>
              </w:rPr>
              <w:t>Intangible assets</w:t>
            </w:r>
            <w:r w:rsidR="00380E50" w:rsidRPr="001A3E51">
              <w:rPr>
                <w:rFonts w:eastAsia="Arial Unicode MS" w:cs="Arial"/>
                <w:color w:val="000000"/>
              </w:rPr>
              <w:t>, net</w:t>
            </w:r>
          </w:p>
        </w:tc>
        <w:tc>
          <w:tcPr>
            <w:tcW w:w="1090" w:type="pct"/>
            <w:shd w:val="clear" w:color="auto" w:fill="FAFAFA"/>
            <w:vAlign w:val="center"/>
          </w:tcPr>
          <w:p w:rsidR="0015580B"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45,419,715</w:t>
            </w:r>
          </w:p>
        </w:tc>
      </w:tr>
      <w:tr w:rsidR="0015580B" w:rsidRPr="001A3E51" w:rsidTr="00FD25DC">
        <w:tc>
          <w:tcPr>
            <w:tcW w:w="3910" w:type="pct"/>
            <w:shd w:val="clear" w:color="auto" w:fill="auto"/>
          </w:tcPr>
          <w:p w:rsidR="0015580B" w:rsidRPr="001A3E51" w:rsidRDefault="0015580B" w:rsidP="0058682D">
            <w:pPr>
              <w:spacing w:line="240" w:lineRule="auto"/>
              <w:ind w:left="-101" w:right="-72"/>
              <w:rPr>
                <w:rFonts w:eastAsia="Arial Unicode MS" w:cs="Arial"/>
                <w:color w:val="000000"/>
              </w:rPr>
            </w:pPr>
            <w:r w:rsidRPr="001A3E51">
              <w:rPr>
                <w:rFonts w:eastAsia="Arial Unicode MS" w:cs="Arial"/>
                <w:color w:val="000000"/>
              </w:rPr>
              <w:t>Deferred tax assets</w:t>
            </w:r>
          </w:p>
        </w:tc>
        <w:tc>
          <w:tcPr>
            <w:tcW w:w="1090" w:type="pct"/>
            <w:shd w:val="clear" w:color="auto" w:fill="FAFAFA"/>
            <w:vAlign w:val="center"/>
          </w:tcPr>
          <w:p w:rsidR="0015580B"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3,359,889</w:t>
            </w:r>
          </w:p>
        </w:tc>
      </w:tr>
      <w:tr w:rsidR="007662DC" w:rsidRPr="001A3E51" w:rsidTr="00FD25DC">
        <w:tc>
          <w:tcPr>
            <w:tcW w:w="3910" w:type="pct"/>
            <w:shd w:val="clear" w:color="auto" w:fill="auto"/>
          </w:tcPr>
          <w:p w:rsidR="007662DC" w:rsidRPr="001A3E51" w:rsidRDefault="007662DC" w:rsidP="0058682D">
            <w:pPr>
              <w:spacing w:line="240" w:lineRule="auto"/>
              <w:ind w:left="-101" w:right="-72"/>
              <w:rPr>
                <w:rFonts w:eastAsia="Arial Unicode MS" w:cs="Arial"/>
                <w:color w:val="000000"/>
                <w:cs/>
                <w:lang w:val="en-US"/>
              </w:rPr>
            </w:pPr>
            <w:r w:rsidRPr="001A3E51">
              <w:rPr>
                <w:rFonts w:eastAsia="Arial Unicode MS" w:cs="Arial"/>
                <w:color w:val="000000"/>
              </w:rPr>
              <w:t>Other non-current assets</w:t>
            </w:r>
          </w:p>
        </w:tc>
        <w:tc>
          <w:tcPr>
            <w:tcW w:w="1090" w:type="pct"/>
            <w:shd w:val="clear" w:color="auto" w:fill="FAFAFA"/>
            <w:vAlign w:val="center"/>
          </w:tcPr>
          <w:p w:rsidR="007662DC" w:rsidRPr="001A3E51" w:rsidRDefault="00B4496A" w:rsidP="007662DC">
            <w:pPr>
              <w:tabs>
                <w:tab w:val="left" w:pos="6840"/>
              </w:tabs>
              <w:spacing w:line="240" w:lineRule="auto"/>
              <w:ind w:right="-72"/>
              <w:jc w:val="right"/>
              <w:rPr>
                <w:rFonts w:eastAsia="Arial Unicode MS" w:cs="Arial"/>
              </w:rPr>
            </w:pPr>
            <w:r>
              <w:rPr>
                <w:rFonts w:eastAsia="Arial Unicode MS" w:cs="Arial"/>
              </w:rPr>
              <w:t>85,630</w:t>
            </w:r>
          </w:p>
        </w:tc>
      </w:tr>
      <w:tr w:rsidR="0015580B" w:rsidRPr="001A3E51" w:rsidTr="00FD25DC">
        <w:tc>
          <w:tcPr>
            <w:tcW w:w="3910" w:type="pct"/>
            <w:shd w:val="clear" w:color="auto" w:fill="auto"/>
          </w:tcPr>
          <w:p w:rsidR="0015580B" w:rsidRPr="001A3E51" w:rsidRDefault="0015580B" w:rsidP="0058682D">
            <w:pPr>
              <w:spacing w:line="240" w:lineRule="auto"/>
              <w:ind w:left="-101" w:right="-72"/>
              <w:rPr>
                <w:rFonts w:eastAsia="Arial Unicode MS" w:cs="Arial"/>
                <w:color w:val="000000"/>
              </w:rPr>
            </w:pPr>
            <w:r w:rsidRPr="001A3E51">
              <w:rPr>
                <w:rFonts w:eastAsia="Arial Unicode MS" w:cs="Arial"/>
                <w:color w:val="000000"/>
              </w:rPr>
              <w:t>Trade</w:t>
            </w:r>
            <w:r w:rsidR="00775E4E">
              <w:rPr>
                <w:rFonts w:eastAsia="Arial Unicode MS" w:cs="Arial"/>
                <w:color w:val="000000"/>
              </w:rPr>
              <w:t xml:space="preserve"> </w:t>
            </w:r>
            <w:r w:rsidR="00B90EA1">
              <w:rPr>
                <w:rFonts w:eastAsia="Arial Unicode MS" w:cs="Arial"/>
                <w:color w:val="000000"/>
              </w:rPr>
              <w:t>payables</w:t>
            </w:r>
            <w:r w:rsidRPr="001A3E51">
              <w:rPr>
                <w:rFonts w:eastAsia="Arial Unicode MS" w:cs="Arial"/>
                <w:color w:val="000000"/>
              </w:rPr>
              <w:t xml:space="preserve"> and other payables</w:t>
            </w:r>
          </w:p>
        </w:tc>
        <w:tc>
          <w:tcPr>
            <w:tcW w:w="1090" w:type="pct"/>
            <w:shd w:val="clear" w:color="auto" w:fill="FAFAFA"/>
            <w:vAlign w:val="center"/>
          </w:tcPr>
          <w:p w:rsidR="0015580B"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(4,720,556)</w:t>
            </w:r>
          </w:p>
        </w:tc>
      </w:tr>
      <w:tr w:rsidR="00122DB0" w:rsidRPr="001A3E51" w:rsidTr="00FD25DC">
        <w:tc>
          <w:tcPr>
            <w:tcW w:w="3910" w:type="pct"/>
            <w:shd w:val="clear" w:color="auto" w:fill="auto"/>
          </w:tcPr>
          <w:p w:rsidR="00122DB0" w:rsidRPr="001A3E51" w:rsidRDefault="00122DB0" w:rsidP="0058682D">
            <w:pPr>
              <w:spacing w:line="240" w:lineRule="auto"/>
              <w:ind w:left="-101" w:right="-72"/>
              <w:rPr>
                <w:rFonts w:eastAsia="Arial Unicode MS" w:cs="Arial"/>
                <w:color w:val="000000"/>
              </w:rPr>
            </w:pPr>
            <w:r w:rsidRPr="001A3E51">
              <w:rPr>
                <w:rFonts w:eastAsia="Arial Unicode MS" w:cs="Arial"/>
                <w:color w:val="000000"/>
              </w:rPr>
              <w:t>Deferred tax liabilities</w:t>
            </w:r>
          </w:p>
        </w:tc>
        <w:tc>
          <w:tcPr>
            <w:tcW w:w="1090" w:type="pct"/>
            <w:shd w:val="clear" w:color="auto" w:fill="FAFAFA"/>
            <w:vAlign w:val="center"/>
          </w:tcPr>
          <w:p w:rsidR="00122DB0" w:rsidRPr="001A3E51" w:rsidRDefault="00B4496A" w:rsidP="007554A0">
            <w:pPr>
              <w:tabs>
                <w:tab w:val="left" w:pos="6840"/>
              </w:tabs>
              <w:spacing w:line="240" w:lineRule="auto"/>
              <w:ind w:right="-72"/>
              <w:jc w:val="right"/>
              <w:rPr>
                <w:rFonts w:eastAsia="Arial Unicode MS" w:cs="Arial"/>
                <w:color w:val="000000"/>
                <w:cs/>
              </w:rPr>
            </w:pPr>
            <w:r>
              <w:rPr>
                <w:rFonts w:eastAsia="Arial Unicode MS" w:cs="Arial"/>
                <w:color w:val="000000"/>
              </w:rPr>
              <w:t>(10,706,647)</w:t>
            </w:r>
          </w:p>
        </w:tc>
      </w:tr>
      <w:tr w:rsidR="00122DB0" w:rsidRPr="001A3E51" w:rsidTr="00FD25DC">
        <w:tc>
          <w:tcPr>
            <w:tcW w:w="3910" w:type="pct"/>
            <w:shd w:val="clear" w:color="auto" w:fill="auto"/>
          </w:tcPr>
          <w:p w:rsidR="00122DB0" w:rsidRPr="001A3E51" w:rsidRDefault="00122DB0" w:rsidP="0058682D">
            <w:pPr>
              <w:spacing w:line="240" w:lineRule="auto"/>
              <w:ind w:left="-101" w:right="-72"/>
              <w:rPr>
                <w:rFonts w:eastAsia="Arial Unicode MS" w:cs="Arial"/>
                <w:color w:val="000000"/>
              </w:rPr>
            </w:pPr>
            <w:r w:rsidRPr="001A3E51">
              <w:rPr>
                <w:rFonts w:eastAsia="Arial Unicode MS" w:cs="Arial"/>
                <w:color w:val="000000"/>
              </w:rPr>
              <w:t>Others current liabilities</w:t>
            </w:r>
          </w:p>
        </w:tc>
        <w:tc>
          <w:tcPr>
            <w:tcW w:w="1090" w:type="pct"/>
            <w:shd w:val="clear" w:color="auto" w:fill="FAFAFA"/>
            <w:vAlign w:val="center"/>
          </w:tcPr>
          <w:p w:rsidR="00122DB0" w:rsidRPr="001A3E51" w:rsidRDefault="00B4496A" w:rsidP="007554A0">
            <w:pPr>
              <w:tabs>
                <w:tab w:val="left" w:pos="6840"/>
              </w:tabs>
              <w:spacing w:line="240" w:lineRule="auto"/>
              <w:ind w:right="-72"/>
              <w:jc w:val="right"/>
              <w:rPr>
                <w:rFonts w:eastAsia="Arial Unicode MS" w:cs="Arial"/>
              </w:rPr>
            </w:pPr>
            <w:r>
              <w:rPr>
                <w:rFonts w:eastAsia="Arial Unicode MS" w:cs="Arial"/>
              </w:rPr>
              <w:t>(1,457,022)</w:t>
            </w:r>
          </w:p>
        </w:tc>
      </w:tr>
      <w:tr w:rsidR="00122DB0" w:rsidRPr="001A3E51" w:rsidTr="00FD25DC">
        <w:tc>
          <w:tcPr>
            <w:tcW w:w="3910" w:type="pct"/>
            <w:shd w:val="clear" w:color="auto" w:fill="auto"/>
          </w:tcPr>
          <w:p w:rsidR="00122DB0" w:rsidRPr="001A3E51" w:rsidRDefault="00122DB0" w:rsidP="0058682D">
            <w:pPr>
              <w:spacing w:line="240" w:lineRule="auto"/>
              <w:ind w:left="-101" w:right="-72"/>
              <w:rPr>
                <w:rFonts w:eastAsia="Arial Unicode MS" w:cs="Arial"/>
                <w:color w:val="000000"/>
              </w:rPr>
            </w:pPr>
            <w:r w:rsidRPr="001A3E51">
              <w:rPr>
                <w:rFonts w:eastAsia="Arial Unicode MS" w:cs="Arial"/>
                <w:color w:val="000000"/>
              </w:rPr>
              <w:t>Short-term loans</w:t>
            </w:r>
          </w:p>
        </w:tc>
        <w:tc>
          <w:tcPr>
            <w:tcW w:w="1090" w:type="pct"/>
            <w:shd w:val="clear" w:color="auto" w:fill="FAFAFA"/>
            <w:vAlign w:val="center"/>
          </w:tcPr>
          <w:p w:rsidR="00122DB0"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(701,550)</w:t>
            </w:r>
          </w:p>
        </w:tc>
      </w:tr>
      <w:tr w:rsidR="00122DB0" w:rsidRPr="001A3E51" w:rsidTr="00FD25DC">
        <w:tc>
          <w:tcPr>
            <w:tcW w:w="3910" w:type="pct"/>
            <w:shd w:val="clear" w:color="auto" w:fill="auto"/>
          </w:tcPr>
          <w:p w:rsidR="00122DB0" w:rsidRPr="001A3E51" w:rsidRDefault="00122DB0" w:rsidP="0058682D">
            <w:pPr>
              <w:spacing w:line="240" w:lineRule="auto"/>
              <w:ind w:left="-101" w:right="-72"/>
              <w:rPr>
                <w:rFonts w:eastAsia="Arial Unicode MS" w:cs="Arial"/>
                <w:color w:val="000000"/>
              </w:rPr>
            </w:pPr>
            <w:r w:rsidRPr="001A3E51">
              <w:rPr>
                <w:rFonts w:eastAsia="Arial Unicode MS" w:cs="Arial"/>
                <w:color w:val="000000"/>
              </w:rPr>
              <w:t>Long-term loan from financial institutions</w:t>
            </w:r>
          </w:p>
        </w:tc>
        <w:tc>
          <w:tcPr>
            <w:tcW w:w="1090" w:type="pct"/>
            <w:shd w:val="clear" w:color="auto" w:fill="FAFAFA"/>
            <w:vAlign w:val="center"/>
          </w:tcPr>
          <w:p w:rsidR="00122DB0"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(19,796,686)</w:t>
            </w:r>
          </w:p>
        </w:tc>
      </w:tr>
      <w:tr w:rsidR="00122DB0" w:rsidRPr="001A3E51" w:rsidTr="00FD25DC">
        <w:tc>
          <w:tcPr>
            <w:tcW w:w="3910" w:type="pct"/>
            <w:shd w:val="clear" w:color="auto" w:fill="auto"/>
          </w:tcPr>
          <w:p w:rsidR="00122DB0" w:rsidRPr="001A3E51" w:rsidRDefault="00122DB0" w:rsidP="0058682D">
            <w:pPr>
              <w:spacing w:line="240" w:lineRule="auto"/>
              <w:ind w:left="-101" w:right="-72"/>
              <w:rPr>
                <w:rFonts w:eastAsia="Arial Unicode MS" w:cs="Arial"/>
                <w:color w:val="000000"/>
              </w:rPr>
            </w:pPr>
            <w:r w:rsidRPr="001A3E51">
              <w:rPr>
                <w:rFonts w:eastAsia="Arial Unicode MS" w:cs="Arial"/>
                <w:color w:val="000000"/>
              </w:rPr>
              <w:t>Debenture</w:t>
            </w:r>
            <w:r w:rsidR="006357FF" w:rsidRPr="001A3E51">
              <w:rPr>
                <w:rFonts w:eastAsia="Arial Unicode MS" w:cs="Arial"/>
                <w:color w:val="000000"/>
              </w:rPr>
              <w:t>s</w:t>
            </w:r>
            <w:r w:rsidRPr="001A3E51">
              <w:rPr>
                <w:rFonts w:eastAsia="Arial Unicode MS" w:cs="Arial"/>
                <w:color w:val="000000"/>
              </w:rPr>
              <w:t>, net</w:t>
            </w:r>
          </w:p>
        </w:tc>
        <w:tc>
          <w:tcPr>
            <w:tcW w:w="1090" w:type="pct"/>
            <w:shd w:val="clear" w:color="auto" w:fill="FAFAFA"/>
            <w:vAlign w:val="center"/>
          </w:tcPr>
          <w:p w:rsidR="00122DB0"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(16,301,856)</w:t>
            </w:r>
          </w:p>
        </w:tc>
      </w:tr>
      <w:tr w:rsidR="006357FF" w:rsidRPr="001A3E51" w:rsidTr="00FD25DC">
        <w:tc>
          <w:tcPr>
            <w:tcW w:w="3910" w:type="pct"/>
            <w:shd w:val="clear" w:color="auto" w:fill="auto"/>
          </w:tcPr>
          <w:p w:rsidR="006357FF" w:rsidRPr="001A3E51" w:rsidRDefault="006357FF" w:rsidP="0058682D">
            <w:pPr>
              <w:spacing w:line="240" w:lineRule="auto"/>
              <w:ind w:left="-101" w:right="-72"/>
              <w:rPr>
                <w:rFonts w:eastAsia="Arial Unicode MS" w:cs="Arial"/>
                <w:color w:val="000000"/>
              </w:rPr>
            </w:pPr>
            <w:r w:rsidRPr="001A3E51">
              <w:rPr>
                <w:rFonts w:eastAsia="Arial Unicode MS" w:cs="Arial"/>
                <w:color w:val="000000"/>
              </w:rPr>
              <w:t>Other non-current liabilities</w:t>
            </w:r>
          </w:p>
        </w:tc>
        <w:tc>
          <w:tcPr>
            <w:tcW w:w="1090" w:type="pct"/>
            <w:shd w:val="clear" w:color="auto" w:fill="FAFAFA"/>
            <w:vAlign w:val="center"/>
          </w:tcPr>
          <w:p w:rsidR="006357FF"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(12,558,931)</w:t>
            </w:r>
          </w:p>
        </w:tc>
      </w:tr>
      <w:tr w:rsidR="00122DB0" w:rsidRPr="001A3E51" w:rsidTr="00FD25DC">
        <w:tc>
          <w:tcPr>
            <w:tcW w:w="3910" w:type="pct"/>
            <w:shd w:val="clear" w:color="auto" w:fill="auto"/>
          </w:tcPr>
          <w:p w:rsidR="00122DB0" w:rsidRPr="001A3E51" w:rsidRDefault="00122DB0" w:rsidP="0058682D">
            <w:pPr>
              <w:spacing w:line="240" w:lineRule="auto"/>
              <w:ind w:left="-101" w:right="-72"/>
              <w:rPr>
                <w:rFonts w:eastAsia="Arial Unicode MS" w:cs="Arial"/>
                <w:color w:val="000000"/>
              </w:rPr>
            </w:pPr>
            <w:r w:rsidRPr="001A3E51">
              <w:rPr>
                <w:rFonts w:eastAsia="Arial Unicode MS" w:cs="Arial"/>
                <w:color w:val="000000"/>
              </w:rPr>
              <w:t>Other assets less other liabilities</w:t>
            </w:r>
          </w:p>
        </w:tc>
        <w:tc>
          <w:tcPr>
            <w:tcW w:w="1090" w:type="pct"/>
            <w:tcBorders>
              <w:bottom w:val="single" w:sz="4" w:space="0" w:color="auto"/>
            </w:tcBorders>
            <w:shd w:val="clear" w:color="auto" w:fill="FAFAFA"/>
            <w:vAlign w:val="center"/>
          </w:tcPr>
          <w:p w:rsidR="00122DB0"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330,852</w:t>
            </w:r>
          </w:p>
        </w:tc>
      </w:tr>
      <w:tr w:rsidR="00A51D04" w:rsidRPr="001A3E51" w:rsidTr="00FD25DC">
        <w:tc>
          <w:tcPr>
            <w:tcW w:w="3910" w:type="pct"/>
            <w:shd w:val="clear" w:color="auto" w:fill="auto"/>
          </w:tcPr>
          <w:p w:rsidR="00A51D04" w:rsidRPr="001A3E51" w:rsidRDefault="00A51D04" w:rsidP="007554A0">
            <w:pPr>
              <w:spacing w:line="240" w:lineRule="auto"/>
              <w:ind w:left="-101" w:right="-72"/>
              <w:rPr>
                <w:rFonts w:eastAsia="Arial Unicode MS" w:cs="Arial"/>
                <w:color w:val="000000"/>
                <w:sz w:val="12"/>
                <w:szCs w:val="12"/>
              </w:rPr>
            </w:pPr>
          </w:p>
        </w:tc>
        <w:tc>
          <w:tcPr>
            <w:tcW w:w="1090" w:type="pct"/>
            <w:shd w:val="clear" w:color="auto" w:fill="FAFAFA"/>
            <w:vAlign w:val="center"/>
          </w:tcPr>
          <w:p w:rsidR="00A51D04" w:rsidRPr="001A3E51" w:rsidRDefault="00A51D04" w:rsidP="007554A0">
            <w:pPr>
              <w:tabs>
                <w:tab w:val="left" w:pos="6840"/>
              </w:tabs>
              <w:spacing w:line="240" w:lineRule="auto"/>
              <w:ind w:right="-72"/>
              <w:jc w:val="right"/>
              <w:rPr>
                <w:rFonts w:eastAsia="Arial Unicode MS" w:cs="Arial"/>
                <w:color w:val="000000"/>
                <w:sz w:val="12"/>
                <w:szCs w:val="12"/>
              </w:rPr>
            </w:pPr>
          </w:p>
        </w:tc>
      </w:tr>
      <w:tr w:rsidR="00122DB0" w:rsidRPr="001A3E51" w:rsidTr="00FD25DC">
        <w:tc>
          <w:tcPr>
            <w:tcW w:w="3910" w:type="pct"/>
            <w:shd w:val="clear" w:color="auto" w:fill="auto"/>
          </w:tcPr>
          <w:p w:rsidR="00122DB0" w:rsidRPr="001A3E51" w:rsidRDefault="00F54244" w:rsidP="007554A0">
            <w:pPr>
              <w:spacing w:line="240" w:lineRule="auto"/>
              <w:ind w:left="-101" w:right="-72"/>
              <w:rPr>
                <w:rFonts w:eastAsia="Arial Unicode MS" w:cs="Arial"/>
                <w:color w:val="FF0000"/>
              </w:rPr>
            </w:pPr>
            <w:r>
              <w:rPr>
                <w:rFonts w:eastAsia="Arial Unicode MS" w:cs="Arial"/>
                <w:color w:val="000000"/>
              </w:rPr>
              <w:t>F</w:t>
            </w:r>
            <w:r w:rsidR="00122DB0" w:rsidRPr="001A3E51">
              <w:rPr>
                <w:rFonts w:eastAsia="Arial Unicode MS" w:cs="Arial"/>
                <w:color w:val="000000"/>
              </w:rPr>
              <w:t xml:space="preserve">air value of identifiable net assets </w:t>
            </w:r>
          </w:p>
        </w:tc>
        <w:tc>
          <w:tcPr>
            <w:tcW w:w="1090" w:type="pct"/>
            <w:shd w:val="clear" w:color="auto" w:fill="FAFAFA"/>
            <w:vAlign w:val="center"/>
          </w:tcPr>
          <w:p w:rsidR="00122DB0"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89,003,020</w:t>
            </w:r>
          </w:p>
        </w:tc>
      </w:tr>
      <w:tr w:rsidR="00122DB0" w:rsidRPr="001A3E51" w:rsidTr="00FD25DC">
        <w:tc>
          <w:tcPr>
            <w:tcW w:w="3910" w:type="pct"/>
            <w:shd w:val="clear" w:color="auto" w:fill="auto"/>
          </w:tcPr>
          <w:p w:rsidR="00122DB0" w:rsidRPr="001A3E51" w:rsidRDefault="00122DB0" w:rsidP="007554A0">
            <w:pPr>
              <w:spacing w:line="240" w:lineRule="auto"/>
              <w:ind w:left="-101" w:right="-72"/>
              <w:rPr>
                <w:rFonts w:eastAsia="Arial Unicode MS" w:cs="Arial"/>
                <w:color w:val="FF0000"/>
              </w:rPr>
            </w:pPr>
            <w:r w:rsidRPr="001A3E51">
              <w:rPr>
                <w:rFonts w:eastAsia="Arial Unicode MS" w:cs="Arial"/>
                <w:color w:val="000000"/>
                <w:u w:val="single"/>
              </w:rPr>
              <w:t>Less</w:t>
            </w:r>
            <w:r w:rsidRPr="001A3E51">
              <w:rPr>
                <w:rFonts w:eastAsia="Arial Unicode MS" w:cs="Arial"/>
                <w:color w:val="000000"/>
              </w:rPr>
              <w:t xml:space="preserve">  Non-controlling interests</w:t>
            </w:r>
          </w:p>
        </w:tc>
        <w:tc>
          <w:tcPr>
            <w:tcW w:w="1090" w:type="pct"/>
            <w:tcBorders>
              <w:bottom w:val="single" w:sz="4" w:space="0" w:color="auto"/>
            </w:tcBorders>
            <w:shd w:val="clear" w:color="auto" w:fill="FAFAFA"/>
          </w:tcPr>
          <w:p w:rsidR="00122DB0" w:rsidRPr="001A3E51" w:rsidRDefault="00B4496A" w:rsidP="007554A0">
            <w:pPr>
              <w:tabs>
                <w:tab w:val="left" w:pos="6840"/>
              </w:tabs>
              <w:spacing w:line="240" w:lineRule="auto"/>
              <w:ind w:right="-72"/>
              <w:jc w:val="right"/>
              <w:rPr>
                <w:rFonts w:eastAsia="Arial Unicode MS" w:cs="Arial"/>
                <w:color w:val="000000"/>
              </w:rPr>
            </w:pPr>
            <w:r>
              <w:rPr>
                <w:rFonts w:eastAsia="Arial Unicode MS" w:cs="Arial"/>
                <w:color w:val="000000"/>
              </w:rPr>
              <w:t>(32,091,923)</w:t>
            </w:r>
          </w:p>
        </w:tc>
      </w:tr>
      <w:tr w:rsidR="00122DB0" w:rsidRPr="001A3E51" w:rsidTr="00FD25DC">
        <w:tc>
          <w:tcPr>
            <w:tcW w:w="3910" w:type="pct"/>
            <w:shd w:val="clear" w:color="auto" w:fill="auto"/>
          </w:tcPr>
          <w:p w:rsidR="00122DB0" w:rsidRPr="001A3E51" w:rsidRDefault="00122DB0" w:rsidP="007554A0">
            <w:pPr>
              <w:spacing w:line="240" w:lineRule="auto"/>
              <w:ind w:left="-101" w:right="-72"/>
              <w:rPr>
                <w:rFonts w:eastAsia="Arial Unicode MS" w:cs="Arial"/>
                <w:color w:val="000000"/>
                <w:sz w:val="12"/>
                <w:szCs w:val="12"/>
              </w:rPr>
            </w:pPr>
          </w:p>
        </w:tc>
        <w:tc>
          <w:tcPr>
            <w:tcW w:w="1090" w:type="pct"/>
            <w:tcBorders>
              <w:top w:val="single" w:sz="4" w:space="0" w:color="auto"/>
            </w:tcBorders>
            <w:shd w:val="clear" w:color="auto" w:fill="FAFAFA"/>
            <w:vAlign w:val="center"/>
          </w:tcPr>
          <w:p w:rsidR="00122DB0" w:rsidRPr="001A3E51" w:rsidRDefault="00122DB0" w:rsidP="007554A0">
            <w:pPr>
              <w:spacing w:line="240" w:lineRule="auto"/>
              <w:ind w:right="-72"/>
              <w:jc w:val="right"/>
              <w:rPr>
                <w:rFonts w:eastAsia="Arial Unicode MS" w:cs="Arial"/>
                <w:color w:val="000000"/>
                <w:sz w:val="12"/>
                <w:szCs w:val="12"/>
              </w:rPr>
            </w:pPr>
          </w:p>
        </w:tc>
      </w:tr>
      <w:tr w:rsidR="00122DB0" w:rsidRPr="00BC6190" w:rsidTr="00FD25DC">
        <w:tc>
          <w:tcPr>
            <w:tcW w:w="3910" w:type="pct"/>
            <w:shd w:val="clear" w:color="auto" w:fill="auto"/>
          </w:tcPr>
          <w:p w:rsidR="00122DB0" w:rsidRPr="00BC6190" w:rsidRDefault="00F54244" w:rsidP="007554A0">
            <w:pPr>
              <w:spacing w:line="240" w:lineRule="auto"/>
              <w:ind w:left="-101" w:right="-72"/>
              <w:rPr>
                <w:rFonts w:eastAsia="Arial Unicode MS" w:cs="Arial"/>
                <w:color w:val="000000"/>
              </w:rPr>
            </w:pPr>
            <w:r>
              <w:rPr>
                <w:rFonts w:eastAsia="Arial Unicode MS" w:cs="Arial"/>
                <w:color w:val="000000"/>
              </w:rPr>
              <w:t>Total</w:t>
            </w:r>
            <w:r w:rsidR="00122DB0" w:rsidRPr="00BC6190">
              <w:rPr>
                <w:rFonts w:eastAsia="Arial Unicode MS" w:cs="Arial"/>
                <w:color w:val="000000"/>
              </w:rPr>
              <w:t xml:space="preserve"> fair value of identifiable net assets acquired</w:t>
            </w:r>
          </w:p>
        </w:tc>
        <w:tc>
          <w:tcPr>
            <w:tcW w:w="1090" w:type="pct"/>
            <w:shd w:val="clear" w:color="auto" w:fill="FAFAFA"/>
            <w:vAlign w:val="center"/>
          </w:tcPr>
          <w:p w:rsidR="00122DB0" w:rsidRPr="00BC6190" w:rsidRDefault="00B4496A" w:rsidP="007554A0">
            <w:pPr>
              <w:spacing w:line="240" w:lineRule="auto"/>
              <w:ind w:right="-72"/>
              <w:jc w:val="right"/>
              <w:rPr>
                <w:rFonts w:eastAsia="Arial Unicode MS" w:cs="Arial"/>
                <w:color w:val="000000"/>
              </w:rPr>
            </w:pPr>
            <w:r>
              <w:rPr>
                <w:rFonts w:eastAsia="Arial Unicode MS" w:cs="Arial"/>
                <w:color w:val="000000"/>
              </w:rPr>
              <w:t>56,911,097</w:t>
            </w:r>
          </w:p>
        </w:tc>
      </w:tr>
      <w:tr w:rsidR="00122DB0" w:rsidRPr="00BC6190" w:rsidTr="00FD25DC">
        <w:tc>
          <w:tcPr>
            <w:tcW w:w="3910" w:type="pct"/>
            <w:shd w:val="clear" w:color="auto" w:fill="auto"/>
          </w:tcPr>
          <w:p w:rsidR="00122DB0" w:rsidRPr="00BC6190" w:rsidRDefault="00122DB0" w:rsidP="007554A0">
            <w:pPr>
              <w:spacing w:line="240" w:lineRule="auto"/>
              <w:ind w:left="-101" w:right="-72"/>
              <w:rPr>
                <w:rFonts w:eastAsia="Arial Unicode MS" w:cs="Arial"/>
                <w:color w:val="000000"/>
              </w:rPr>
            </w:pPr>
            <w:r w:rsidRPr="00BC6190">
              <w:rPr>
                <w:rFonts w:eastAsia="Arial Unicode MS" w:cs="Arial"/>
                <w:color w:val="000000"/>
              </w:rPr>
              <w:t>Goodwill</w:t>
            </w:r>
          </w:p>
        </w:tc>
        <w:tc>
          <w:tcPr>
            <w:tcW w:w="1090" w:type="pct"/>
            <w:tcBorders>
              <w:bottom w:val="single" w:sz="4" w:space="0" w:color="auto"/>
            </w:tcBorders>
            <w:shd w:val="clear" w:color="auto" w:fill="FAFAFA"/>
          </w:tcPr>
          <w:p w:rsidR="00122DB0" w:rsidRPr="00BC6190" w:rsidRDefault="00B4496A" w:rsidP="007554A0">
            <w:pPr>
              <w:spacing w:line="240" w:lineRule="auto"/>
              <w:ind w:right="-72"/>
              <w:jc w:val="right"/>
              <w:rPr>
                <w:rFonts w:eastAsia="Arial Unicode MS" w:cs="Arial"/>
                <w:color w:val="000000"/>
              </w:rPr>
            </w:pPr>
            <w:r>
              <w:rPr>
                <w:rFonts w:eastAsia="Arial Unicode MS" w:cs="Arial"/>
                <w:color w:val="000000"/>
              </w:rPr>
              <w:t>36,089,836</w:t>
            </w:r>
          </w:p>
        </w:tc>
      </w:tr>
      <w:tr w:rsidR="002800BF" w:rsidRPr="00BC6190" w:rsidTr="007E2EB2">
        <w:tc>
          <w:tcPr>
            <w:tcW w:w="3910" w:type="pct"/>
            <w:shd w:val="clear" w:color="auto" w:fill="auto"/>
          </w:tcPr>
          <w:p w:rsidR="002800BF" w:rsidRPr="001A3E51" w:rsidRDefault="002800BF" w:rsidP="002800BF">
            <w:pPr>
              <w:spacing w:line="240" w:lineRule="auto"/>
              <w:ind w:left="-101" w:right="-72"/>
              <w:rPr>
                <w:rFonts w:eastAsia="Arial Unicode MS" w:cs="Arial"/>
                <w:color w:val="000000"/>
                <w:sz w:val="12"/>
                <w:szCs w:val="12"/>
              </w:rPr>
            </w:pPr>
          </w:p>
        </w:tc>
        <w:tc>
          <w:tcPr>
            <w:tcW w:w="1090" w:type="pct"/>
            <w:tcBorders>
              <w:top w:val="single" w:sz="4" w:space="0" w:color="auto"/>
            </w:tcBorders>
            <w:shd w:val="clear" w:color="auto" w:fill="FAFAFA"/>
            <w:vAlign w:val="center"/>
          </w:tcPr>
          <w:p w:rsidR="002800BF" w:rsidRPr="001A3E51" w:rsidRDefault="002800BF" w:rsidP="002800BF">
            <w:pPr>
              <w:tabs>
                <w:tab w:val="left" w:pos="6840"/>
              </w:tabs>
              <w:spacing w:line="240" w:lineRule="auto"/>
              <w:ind w:right="-72"/>
              <w:jc w:val="right"/>
              <w:rPr>
                <w:rFonts w:eastAsia="Arial Unicode MS" w:cs="Arial"/>
                <w:color w:val="000000"/>
                <w:sz w:val="12"/>
                <w:szCs w:val="12"/>
              </w:rPr>
            </w:pPr>
          </w:p>
        </w:tc>
      </w:tr>
      <w:tr w:rsidR="00122DB0" w:rsidRPr="00BC6190" w:rsidTr="00FD25DC">
        <w:trPr>
          <w:trHeight w:val="70"/>
        </w:trPr>
        <w:tc>
          <w:tcPr>
            <w:tcW w:w="3910" w:type="pct"/>
            <w:shd w:val="clear" w:color="auto" w:fill="auto"/>
          </w:tcPr>
          <w:p w:rsidR="00122DB0" w:rsidRPr="00BC6190" w:rsidRDefault="00122DB0" w:rsidP="007554A0">
            <w:pPr>
              <w:spacing w:line="240" w:lineRule="auto"/>
              <w:ind w:left="-101" w:right="-72"/>
              <w:rPr>
                <w:rFonts w:eastAsia="Arial Unicode MS" w:cs="Arial"/>
                <w:color w:val="000000"/>
              </w:rPr>
            </w:pPr>
            <w:r w:rsidRPr="00BC6190">
              <w:rPr>
                <w:rFonts w:eastAsia="Arial Unicode MS" w:cs="Arial"/>
                <w:color w:val="000000"/>
              </w:rPr>
              <w:t>Purchase consideration</w:t>
            </w:r>
          </w:p>
        </w:tc>
        <w:tc>
          <w:tcPr>
            <w:tcW w:w="1090" w:type="pct"/>
            <w:tcBorders>
              <w:bottom w:val="single" w:sz="4" w:space="0" w:color="auto"/>
            </w:tcBorders>
            <w:shd w:val="clear" w:color="auto" w:fill="FAFAFA"/>
            <w:vAlign w:val="center"/>
          </w:tcPr>
          <w:p w:rsidR="00122DB0" w:rsidRPr="00BC6190" w:rsidRDefault="00B4496A" w:rsidP="007554A0">
            <w:pPr>
              <w:spacing w:line="240" w:lineRule="auto"/>
              <w:ind w:right="-72"/>
              <w:jc w:val="right"/>
              <w:rPr>
                <w:rFonts w:eastAsia="Arial Unicode MS" w:cs="Arial"/>
              </w:rPr>
            </w:pPr>
            <w:r>
              <w:rPr>
                <w:rFonts w:eastAsia="Arial Unicode MS" w:cs="Arial"/>
              </w:rPr>
              <w:t>93,000,933</w:t>
            </w:r>
          </w:p>
        </w:tc>
      </w:tr>
    </w:tbl>
    <w:p w:rsidR="000263C5" w:rsidRPr="00E42EF0" w:rsidRDefault="000263C5" w:rsidP="00E42EF0">
      <w:pPr>
        <w:spacing w:line="240" w:lineRule="auto"/>
        <w:ind w:left="540"/>
        <w:jc w:val="both"/>
        <w:rPr>
          <w:rFonts w:eastAsia="Arial Unicode MS" w:cs="Arial"/>
          <w:color w:val="000000"/>
          <w:lang w:eastAsia="th-TH"/>
        </w:rPr>
      </w:pPr>
    </w:p>
    <w:p w:rsidR="00405788" w:rsidRPr="00E42EF0" w:rsidRDefault="00BC6190" w:rsidP="00E42EF0">
      <w:pPr>
        <w:ind w:left="540"/>
        <w:jc w:val="thaiDistribute"/>
        <w:rPr>
          <w:rFonts w:cs="Arial"/>
          <w:color w:val="000000"/>
          <w:lang w:val="en-US"/>
        </w:rPr>
      </w:pPr>
      <w:r w:rsidRPr="00E42EF0">
        <w:rPr>
          <w:rFonts w:cs="Arial"/>
          <w:color w:val="000000"/>
        </w:rPr>
        <w:t>Rights to</w:t>
      </w:r>
      <w:r w:rsidR="00405788" w:rsidRPr="00E42EF0">
        <w:rPr>
          <w:rFonts w:cs="Arial"/>
          <w:color w:val="000000"/>
          <w:lang w:val="en-US"/>
        </w:rPr>
        <w:t xml:space="preserve"> </w:t>
      </w:r>
      <w:r w:rsidR="008C2435">
        <w:rPr>
          <w:rFonts w:cs="Arial"/>
          <w:color w:val="000000"/>
          <w:lang w:val="en-US"/>
        </w:rPr>
        <w:t>customer contracts</w:t>
      </w:r>
      <w:r w:rsidR="00405788" w:rsidRPr="00E42EF0">
        <w:rPr>
          <w:rFonts w:cs="Arial"/>
          <w:color w:val="000000"/>
          <w:lang w:val="en-US"/>
        </w:rPr>
        <w:t xml:space="preserve"> </w:t>
      </w:r>
      <w:r w:rsidRPr="00E42EF0">
        <w:rPr>
          <w:rFonts w:cs="Arial"/>
          <w:color w:val="000000"/>
          <w:lang w:val="en-US"/>
        </w:rPr>
        <w:t xml:space="preserve">which represented as intangible assets </w:t>
      </w:r>
      <w:r w:rsidR="00405788" w:rsidRPr="00E42EF0">
        <w:rPr>
          <w:rFonts w:cs="Arial"/>
          <w:color w:val="000000"/>
          <w:lang w:val="en-US"/>
        </w:rPr>
        <w:t>are amortised</w:t>
      </w:r>
      <w:r w:rsidR="00CF11C8" w:rsidRPr="00E42EF0">
        <w:rPr>
          <w:rFonts w:cs="Arial"/>
        </w:rPr>
        <w:t xml:space="preserve"> using the straight </w:t>
      </w:r>
      <w:r w:rsidR="00CF11C8" w:rsidRPr="00FD0EA7">
        <w:rPr>
          <w:rFonts w:cs="Arial"/>
          <w:color w:val="000000"/>
          <w:spacing w:val="-4"/>
        </w:rPr>
        <w:t>line method</w:t>
      </w:r>
      <w:r w:rsidR="00405788" w:rsidRPr="00FD0EA7">
        <w:rPr>
          <w:rFonts w:cs="Arial"/>
          <w:color w:val="000000"/>
          <w:spacing w:val="-4"/>
          <w:lang w:val="en-US"/>
        </w:rPr>
        <w:t xml:space="preserve"> based on their estimated useful lives </w:t>
      </w:r>
      <w:r w:rsidR="008C2435" w:rsidRPr="00FD0EA7">
        <w:rPr>
          <w:rFonts w:cs="Arial"/>
          <w:color w:val="000000"/>
          <w:spacing w:val="-4"/>
          <w:lang w:val="en-US"/>
        </w:rPr>
        <w:t>between</w:t>
      </w:r>
      <w:r w:rsidR="00405788" w:rsidRPr="00FD0EA7">
        <w:rPr>
          <w:rFonts w:cs="Arial"/>
          <w:color w:val="000000"/>
          <w:spacing w:val="-4"/>
          <w:lang w:val="en-US"/>
        </w:rPr>
        <w:t xml:space="preserve"> </w:t>
      </w:r>
      <w:r w:rsidR="00E64E7B" w:rsidRPr="00FD0EA7">
        <w:rPr>
          <w:rFonts w:cs="Arial"/>
          <w:color w:val="000000"/>
          <w:spacing w:val="-4"/>
          <w:lang w:val="en-US"/>
        </w:rPr>
        <w:t>5 years to</w:t>
      </w:r>
      <w:r w:rsidR="00823661" w:rsidRPr="00FD0EA7">
        <w:rPr>
          <w:rFonts w:cs="Arial"/>
          <w:color w:val="000000"/>
          <w:spacing w:val="-4"/>
          <w:lang w:val="en-US"/>
        </w:rPr>
        <w:t xml:space="preserve"> </w:t>
      </w:r>
      <w:r w:rsidR="00405788" w:rsidRPr="00FD0EA7">
        <w:rPr>
          <w:rFonts w:cs="Arial"/>
          <w:color w:val="000000"/>
          <w:spacing w:val="-4"/>
          <w:lang w:val="en-US"/>
        </w:rPr>
        <w:t>31 years. Goodwill is not amortised</w:t>
      </w:r>
      <w:r w:rsidR="00405788" w:rsidRPr="00E42EF0">
        <w:rPr>
          <w:rFonts w:cs="Arial"/>
          <w:color w:val="000000"/>
          <w:lang w:val="en-US"/>
        </w:rPr>
        <w:t xml:space="preserve"> but is tested </w:t>
      </w:r>
      <w:r w:rsidR="00BB3992" w:rsidRPr="00E42EF0">
        <w:rPr>
          <w:rFonts w:cs="Arial"/>
          <w:color w:val="000000"/>
          <w:lang w:val="en-US"/>
        </w:rPr>
        <w:t xml:space="preserve">annually </w:t>
      </w:r>
      <w:r w:rsidR="00405788" w:rsidRPr="00E42EF0">
        <w:rPr>
          <w:rFonts w:cs="Arial"/>
          <w:color w:val="000000"/>
          <w:lang w:val="en-US"/>
        </w:rPr>
        <w:t>for impairment.</w:t>
      </w:r>
    </w:p>
    <w:p w:rsidR="00405788" w:rsidRPr="00E42EF0" w:rsidRDefault="00405788" w:rsidP="00E42EF0">
      <w:pPr>
        <w:spacing w:line="240" w:lineRule="auto"/>
        <w:ind w:left="540"/>
        <w:jc w:val="thaiDistribute"/>
        <w:rPr>
          <w:rFonts w:eastAsia="Arial Unicode MS" w:cs="Arial"/>
        </w:rPr>
      </w:pPr>
    </w:p>
    <w:p w:rsidR="005F2260" w:rsidRPr="00E42EF0" w:rsidRDefault="00CF11C8" w:rsidP="00E42EF0">
      <w:pPr>
        <w:spacing w:line="240" w:lineRule="auto"/>
        <w:ind w:left="540"/>
        <w:jc w:val="thaiDistribute"/>
        <w:rPr>
          <w:rFonts w:eastAsia="Arial Unicode MS" w:cs="Arial"/>
          <w:cs/>
          <w:lang w:val="en"/>
        </w:rPr>
      </w:pPr>
      <w:r w:rsidRPr="00E42EF0">
        <w:rPr>
          <w:rFonts w:eastAsia="Arial Unicode MS" w:cs="Arial"/>
        </w:rPr>
        <w:t>On 24 May</w:t>
      </w:r>
      <w:r w:rsidR="00FA3794" w:rsidRPr="00E42EF0">
        <w:rPr>
          <w:rFonts w:eastAsia="Arial Unicode MS" w:cs="Arial"/>
        </w:rPr>
        <w:t xml:space="preserve"> 2019, </w:t>
      </w:r>
      <w:r w:rsidR="008C2435">
        <w:rPr>
          <w:rFonts w:eastAsia="Arial Unicode MS" w:cs="Arial"/>
          <w:lang w:val="en"/>
        </w:rPr>
        <w:t xml:space="preserve">the Company acquired 382,358,783 </w:t>
      </w:r>
      <w:r w:rsidR="005F2260" w:rsidRPr="00E42EF0">
        <w:rPr>
          <w:rFonts w:eastAsia="Arial Unicode MS" w:cs="Arial"/>
          <w:lang w:val="en"/>
        </w:rPr>
        <w:t>GLOW</w:t>
      </w:r>
      <w:r w:rsidR="008C2435">
        <w:rPr>
          <w:rFonts w:eastAsia="Arial Unicode MS" w:cs="Arial"/>
          <w:lang w:val="en"/>
        </w:rPr>
        <w:t xml:space="preserve"> shares</w:t>
      </w:r>
      <w:r w:rsidR="005F2260" w:rsidRPr="00E42EF0">
        <w:rPr>
          <w:rFonts w:eastAsia="Arial Unicode MS" w:cs="Arial"/>
          <w:lang w:val="en"/>
        </w:rPr>
        <w:t xml:space="preserve"> </w:t>
      </w:r>
      <w:r w:rsidR="008C2435">
        <w:rPr>
          <w:rFonts w:eastAsia="Arial Unicode MS" w:cs="Arial"/>
          <w:lang w:val="en"/>
        </w:rPr>
        <w:t xml:space="preserve">for </w:t>
      </w:r>
      <w:r w:rsidR="008C2435" w:rsidRPr="00E42EF0">
        <w:rPr>
          <w:rFonts w:eastAsia="Arial Unicode MS" w:cs="Arial"/>
          <w:lang w:val="en-US"/>
        </w:rPr>
        <w:t xml:space="preserve">Baht </w:t>
      </w:r>
      <w:r w:rsidR="008C2435">
        <w:rPr>
          <w:rFonts w:eastAsia="Arial Unicode MS" w:cs="Arial"/>
          <w:lang w:val="en"/>
        </w:rPr>
        <w:t>34,723.38</w:t>
      </w:r>
      <w:r w:rsidR="008C2435" w:rsidRPr="00E42EF0">
        <w:rPr>
          <w:rFonts w:eastAsia="Arial Unicode MS" w:cs="Arial"/>
          <w:lang w:val="en"/>
        </w:rPr>
        <w:t xml:space="preserve"> million</w:t>
      </w:r>
      <w:r w:rsidR="008C2435" w:rsidRPr="00E42EF0">
        <w:rPr>
          <w:rFonts w:eastAsia="Arial Unicode MS" w:cs="Browallia New"/>
          <w:lang w:val="en"/>
        </w:rPr>
        <w:t xml:space="preserve"> </w:t>
      </w:r>
      <w:r w:rsidR="005F2260" w:rsidRPr="00E42EF0">
        <w:rPr>
          <w:rFonts w:eastAsia="Arial Unicode MS" w:cs="Browallia New"/>
          <w:lang w:val="en"/>
        </w:rPr>
        <w:t xml:space="preserve">with </w:t>
      </w:r>
      <w:r w:rsidR="005F2260" w:rsidRPr="00E42EF0">
        <w:rPr>
          <w:rFonts w:eastAsia="Arial Unicode MS" w:cs="Arial"/>
          <w:lang w:val="en"/>
        </w:rPr>
        <w:t>a t</w:t>
      </w:r>
      <w:r w:rsidR="008C2435">
        <w:rPr>
          <w:rFonts w:eastAsia="Arial Unicode MS" w:cs="Arial"/>
          <w:lang w:val="en"/>
        </w:rPr>
        <w:t xml:space="preserve">ender offer </w:t>
      </w:r>
      <w:r w:rsidR="003A1A75">
        <w:rPr>
          <w:rFonts w:eastAsia="Arial Unicode MS" w:cs="Arial"/>
          <w:lang w:val="en"/>
        </w:rPr>
        <w:t>for securities of</w:t>
      </w:r>
      <w:r w:rsidR="005F2260" w:rsidRPr="00E42EF0">
        <w:rPr>
          <w:rFonts w:eastAsia="Arial Unicode MS" w:cs="Arial"/>
          <w:lang w:val="en"/>
        </w:rPr>
        <w:t xml:space="preserve"> Baht 90.81 per share</w:t>
      </w:r>
      <w:r w:rsidR="003A1A75">
        <w:rPr>
          <w:rFonts w:eastAsia="Arial Unicode MS" w:cs="Arial"/>
          <w:lang w:val="en"/>
        </w:rPr>
        <w:t>.</w:t>
      </w:r>
      <w:r w:rsidR="008C2435">
        <w:rPr>
          <w:rFonts w:eastAsia="Arial Unicode MS" w:cs="Arial"/>
          <w:lang w:val="en"/>
        </w:rPr>
        <w:t xml:space="preserve"> This increased</w:t>
      </w:r>
      <w:r w:rsidR="005F2260" w:rsidRPr="00E42EF0">
        <w:rPr>
          <w:rFonts w:eastAsia="Arial Unicode MS" w:cs="Arial"/>
          <w:lang w:val="en"/>
        </w:rPr>
        <w:t xml:space="preserve"> direct and indirect shareholding</w:t>
      </w:r>
      <w:r w:rsidR="007A6C5E">
        <w:rPr>
          <w:rFonts w:eastAsia="Arial Unicode MS" w:cs="Arial"/>
          <w:lang w:val="en"/>
        </w:rPr>
        <w:t xml:space="preserve"> interests</w:t>
      </w:r>
      <w:r w:rsidR="005F2260" w:rsidRPr="00E42EF0">
        <w:rPr>
          <w:rFonts w:eastAsia="Arial Unicode MS" w:cs="Arial"/>
          <w:lang w:val="en"/>
        </w:rPr>
        <w:t xml:space="preserve"> in GLOW </w:t>
      </w:r>
      <w:r w:rsidR="008C2435">
        <w:rPr>
          <w:rFonts w:eastAsia="Arial Unicode MS" w:cs="Arial"/>
          <w:lang w:val="en"/>
        </w:rPr>
        <w:t xml:space="preserve">from 69.11% to 95.25% of </w:t>
      </w:r>
      <w:r w:rsidR="005F2260" w:rsidRPr="00E42EF0">
        <w:rPr>
          <w:rFonts w:eastAsia="Arial Unicode MS" w:cs="Arial"/>
          <w:lang w:val="en"/>
        </w:rPr>
        <w:t>registered and paid-up capital.</w:t>
      </w:r>
    </w:p>
    <w:p w:rsidR="00CF11C8" w:rsidRPr="00E42EF0" w:rsidRDefault="00CF11C8" w:rsidP="00E42EF0">
      <w:pPr>
        <w:spacing w:line="240" w:lineRule="auto"/>
        <w:ind w:left="540"/>
        <w:jc w:val="thaiDistribute"/>
        <w:rPr>
          <w:rFonts w:eastAsia="Arial Unicode MS" w:cs="Arial"/>
          <w:lang w:val="en"/>
        </w:rPr>
      </w:pPr>
    </w:p>
    <w:p w:rsidR="00BC158E" w:rsidRPr="00E42EF0" w:rsidRDefault="00BC158E" w:rsidP="00E42EF0">
      <w:pPr>
        <w:ind w:left="540"/>
        <w:jc w:val="thaiDistribute"/>
        <w:rPr>
          <w:rFonts w:cs="Arial"/>
          <w:color w:val="000000"/>
          <w:lang w:val="en-US"/>
        </w:rPr>
      </w:pPr>
      <w:r w:rsidRPr="00E42EF0">
        <w:rPr>
          <w:rFonts w:cs="Arial"/>
          <w:color w:val="000000"/>
          <w:lang w:val="en-US"/>
        </w:rPr>
        <w:t>The effect of change in the ownership interest</w:t>
      </w:r>
      <w:r w:rsidR="00745F8B">
        <w:rPr>
          <w:rFonts w:cs="Arial"/>
          <w:color w:val="000000"/>
          <w:lang w:val="en-US"/>
        </w:rPr>
        <w:t>s</w:t>
      </w:r>
      <w:r w:rsidRPr="00E42EF0">
        <w:rPr>
          <w:rFonts w:cs="Arial"/>
          <w:color w:val="000000"/>
          <w:lang w:val="en-US"/>
        </w:rPr>
        <w:t xml:space="preserve"> of GLOW on the equity attributable to ow</w:t>
      </w:r>
      <w:r w:rsidR="00BC6190" w:rsidRPr="00E42EF0">
        <w:rPr>
          <w:rFonts w:cs="Arial"/>
          <w:color w:val="000000"/>
          <w:lang w:val="en-US"/>
        </w:rPr>
        <w:t>ners of</w:t>
      </w:r>
      <w:r w:rsidR="0058682D">
        <w:rPr>
          <w:rFonts w:cs="Arial"/>
          <w:color w:val="000000"/>
          <w:lang w:val="en-US"/>
        </w:rPr>
        <w:t xml:space="preserve"> </w:t>
      </w:r>
      <w:r w:rsidR="0058682D">
        <w:rPr>
          <w:rFonts w:cs="Arial"/>
          <w:color w:val="000000"/>
          <w:lang w:val="en-US"/>
        </w:rPr>
        <w:br/>
      </w:r>
      <w:r w:rsidR="00BC6190" w:rsidRPr="00E42EF0">
        <w:rPr>
          <w:rFonts w:cs="Arial"/>
          <w:color w:val="000000"/>
          <w:lang w:val="en-US"/>
        </w:rPr>
        <w:t xml:space="preserve">the Company during the period </w:t>
      </w:r>
      <w:r w:rsidR="00AF5C21" w:rsidRPr="00E42EF0">
        <w:rPr>
          <w:rFonts w:cs="Arial"/>
          <w:color w:val="000000"/>
          <w:lang w:val="en-US"/>
        </w:rPr>
        <w:t xml:space="preserve">ended </w:t>
      </w:r>
      <w:r w:rsidR="005E2EDE" w:rsidRPr="005E2EDE">
        <w:rPr>
          <w:rFonts w:cs="Arial"/>
          <w:color w:val="000000"/>
          <w:lang w:val="en-US"/>
        </w:rPr>
        <w:t>30 September</w:t>
      </w:r>
      <w:r w:rsidR="00AF5C21" w:rsidRPr="00E42EF0">
        <w:rPr>
          <w:rFonts w:cs="Arial"/>
          <w:color w:val="000000"/>
          <w:lang w:val="en-US"/>
        </w:rPr>
        <w:t xml:space="preserve"> 2019</w:t>
      </w:r>
      <w:r w:rsidRPr="00E42EF0">
        <w:rPr>
          <w:rFonts w:cs="Arial"/>
          <w:color w:val="000000"/>
          <w:lang w:val="en-US"/>
        </w:rPr>
        <w:t xml:space="preserve"> is summarised as follows:</w:t>
      </w:r>
    </w:p>
    <w:p w:rsidR="0057472E" w:rsidRPr="00444DFD" w:rsidRDefault="0057472E" w:rsidP="00E42EF0">
      <w:pPr>
        <w:ind w:left="540"/>
        <w:jc w:val="thaiDistribute"/>
        <w:rPr>
          <w:rFonts w:eastAsia="Arial Unicode MS" w:cs="Arial"/>
          <w:color w:val="000000"/>
          <w:lang w:val="en-US"/>
        </w:rPr>
      </w:pPr>
    </w:p>
    <w:tbl>
      <w:tblPr>
        <w:tblW w:w="9039" w:type="dxa"/>
        <w:tblInd w:w="534" w:type="dxa"/>
        <w:tblLayout w:type="fixed"/>
        <w:tblLook w:val="04A0" w:firstRow="1" w:lastRow="0" w:firstColumn="1" w:lastColumn="0" w:noHBand="0" w:noVBand="1"/>
      </w:tblPr>
      <w:tblGrid>
        <w:gridCol w:w="7344"/>
        <w:gridCol w:w="1695"/>
      </w:tblGrid>
      <w:tr w:rsidR="00BC158E" w:rsidRPr="00444DFD" w:rsidTr="007C0FB8">
        <w:tc>
          <w:tcPr>
            <w:tcW w:w="7344" w:type="dxa"/>
            <w:shd w:val="clear" w:color="auto" w:fill="auto"/>
          </w:tcPr>
          <w:p w:rsidR="00BC158E" w:rsidRPr="00444DFD" w:rsidRDefault="00BC158E" w:rsidP="0058682D">
            <w:pPr>
              <w:ind w:right="-117"/>
              <w:jc w:val="both"/>
              <w:rPr>
                <w:rFonts w:eastAsia="Arial Unicode MS" w:cs="Arial"/>
                <w:lang w:val="en-US"/>
              </w:rPr>
            </w:pPr>
          </w:p>
        </w:tc>
        <w:tc>
          <w:tcPr>
            <w:tcW w:w="1695" w:type="dxa"/>
            <w:tcBorders>
              <w:top w:val="single" w:sz="4" w:space="0" w:color="auto"/>
            </w:tcBorders>
            <w:shd w:val="clear" w:color="auto" w:fill="auto"/>
          </w:tcPr>
          <w:p w:rsidR="00BC158E" w:rsidRPr="00444DFD" w:rsidRDefault="00BC158E" w:rsidP="00BC158E">
            <w:pPr>
              <w:spacing w:line="240" w:lineRule="auto"/>
              <w:ind w:right="-72"/>
              <w:jc w:val="right"/>
              <w:rPr>
                <w:rFonts w:eastAsia="Arial Unicode MS" w:cs="Arial"/>
                <w:b/>
                <w:bCs/>
                <w:color w:val="000000"/>
              </w:rPr>
            </w:pPr>
            <w:r w:rsidRPr="00444DFD">
              <w:rPr>
                <w:rFonts w:eastAsia="Arial Unicode MS" w:cs="Arial"/>
                <w:b/>
                <w:bCs/>
                <w:color w:val="000000"/>
              </w:rPr>
              <w:t>Consolidated</w:t>
            </w:r>
          </w:p>
          <w:p w:rsidR="00BC158E" w:rsidRPr="00444DFD" w:rsidRDefault="00BC158E" w:rsidP="00BC158E">
            <w:pPr>
              <w:spacing w:line="240" w:lineRule="auto"/>
              <w:ind w:right="-72"/>
              <w:jc w:val="right"/>
              <w:rPr>
                <w:rFonts w:eastAsia="Arial Unicode MS" w:cs="Arial"/>
                <w:b/>
                <w:bCs/>
                <w:color w:val="000000"/>
              </w:rPr>
            </w:pPr>
            <w:r w:rsidRPr="00444DFD">
              <w:rPr>
                <w:rFonts w:eastAsia="Arial Unicode MS" w:cs="Arial"/>
                <w:b/>
                <w:bCs/>
                <w:color w:val="000000"/>
              </w:rPr>
              <w:t>financial information</w:t>
            </w:r>
          </w:p>
        </w:tc>
      </w:tr>
      <w:tr w:rsidR="0079674B" w:rsidRPr="00444DFD" w:rsidTr="007C0FB8">
        <w:trPr>
          <w:trHeight w:val="243"/>
        </w:trPr>
        <w:tc>
          <w:tcPr>
            <w:tcW w:w="7344" w:type="dxa"/>
            <w:shd w:val="clear" w:color="auto" w:fill="auto"/>
          </w:tcPr>
          <w:p w:rsidR="0079674B" w:rsidRPr="00444DFD" w:rsidRDefault="0079674B" w:rsidP="0058682D">
            <w:pPr>
              <w:spacing w:line="240" w:lineRule="auto"/>
              <w:ind w:right="-72"/>
              <w:rPr>
                <w:rFonts w:eastAsia="Arial Unicode MS" w:cs="Arial"/>
                <w:color w:val="000000"/>
              </w:rPr>
            </w:pPr>
          </w:p>
        </w:tc>
        <w:tc>
          <w:tcPr>
            <w:tcW w:w="1695" w:type="dxa"/>
            <w:tcBorders>
              <w:bottom w:val="single" w:sz="4" w:space="0" w:color="auto"/>
            </w:tcBorders>
            <w:shd w:val="clear" w:color="auto" w:fill="auto"/>
          </w:tcPr>
          <w:p w:rsidR="0079674B" w:rsidRPr="00444DFD" w:rsidRDefault="0079674B" w:rsidP="0079674B">
            <w:pPr>
              <w:spacing w:line="240" w:lineRule="auto"/>
              <w:ind w:right="-72"/>
              <w:jc w:val="right"/>
              <w:rPr>
                <w:rFonts w:eastAsia="Arial Unicode MS" w:cs="Arial"/>
                <w:b/>
                <w:bCs/>
                <w:color w:val="000000"/>
              </w:rPr>
            </w:pPr>
            <w:r w:rsidRPr="00444DFD">
              <w:rPr>
                <w:rFonts w:eastAsia="Arial Unicode MS" w:cs="Arial"/>
                <w:b/>
                <w:bCs/>
                <w:color w:val="000000"/>
              </w:rPr>
              <w:t>Baht’000</w:t>
            </w:r>
          </w:p>
        </w:tc>
      </w:tr>
      <w:tr w:rsidR="008554C4" w:rsidRPr="00444DFD" w:rsidTr="00FA5623">
        <w:tc>
          <w:tcPr>
            <w:tcW w:w="7344" w:type="dxa"/>
            <w:shd w:val="clear" w:color="auto" w:fill="auto"/>
          </w:tcPr>
          <w:p w:rsidR="008554C4" w:rsidRPr="00444DFD" w:rsidRDefault="008554C4" w:rsidP="0058682D">
            <w:pPr>
              <w:spacing w:line="240" w:lineRule="auto"/>
              <w:ind w:right="-72"/>
              <w:rPr>
                <w:rFonts w:eastAsia="Arial Unicode MS" w:cs="Arial"/>
                <w:b/>
                <w:bCs/>
                <w:color w:val="000000"/>
              </w:rPr>
            </w:pPr>
          </w:p>
        </w:tc>
        <w:tc>
          <w:tcPr>
            <w:tcW w:w="1695" w:type="dxa"/>
            <w:tcBorders>
              <w:top w:val="single" w:sz="4" w:space="0" w:color="auto"/>
            </w:tcBorders>
            <w:shd w:val="clear" w:color="auto" w:fill="F7F7F7"/>
          </w:tcPr>
          <w:p w:rsidR="008554C4" w:rsidRPr="00444DFD" w:rsidRDefault="008554C4" w:rsidP="008554C4">
            <w:pPr>
              <w:spacing w:line="240" w:lineRule="auto"/>
              <w:ind w:right="-72"/>
              <w:jc w:val="right"/>
              <w:rPr>
                <w:rFonts w:eastAsia="Arial Unicode MS" w:cs="Arial"/>
                <w:b/>
                <w:bCs/>
                <w:color w:val="000000"/>
              </w:rPr>
            </w:pPr>
          </w:p>
        </w:tc>
      </w:tr>
      <w:tr w:rsidR="0057472E" w:rsidRPr="00444DFD" w:rsidTr="00FA5623">
        <w:tc>
          <w:tcPr>
            <w:tcW w:w="7344" w:type="dxa"/>
            <w:shd w:val="clear" w:color="auto" w:fill="auto"/>
          </w:tcPr>
          <w:p w:rsidR="0057472E" w:rsidRPr="00444DFD" w:rsidRDefault="0057472E" w:rsidP="0058682D">
            <w:pPr>
              <w:spacing w:line="240" w:lineRule="auto"/>
              <w:ind w:right="-72"/>
              <w:rPr>
                <w:rFonts w:eastAsia="Arial Unicode MS" w:cs="Arial"/>
                <w:color w:val="000000"/>
              </w:rPr>
            </w:pPr>
            <w:r w:rsidRPr="00444DFD">
              <w:rPr>
                <w:rFonts w:eastAsia="Arial Unicode MS" w:cs="Arial"/>
                <w:color w:val="000000"/>
              </w:rPr>
              <w:t>Carrying amount of non-controlling interests acquired</w:t>
            </w:r>
          </w:p>
        </w:tc>
        <w:tc>
          <w:tcPr>
            <w:tcW w:w="1695" w:type="dxa"/>
            <w:shd w:val="clear" w:color="auto" w:fill="F7F7F7"/>
          </w:tcPr>
          <w:p w:rsidR="0057472E" w:rsidRPr="00444DFD" w:rsidRDefault="00B4496A" w:rsidP="00BC158E">
            <w:pPr>
              <w:spacing w:line="240" w:lineRule="auto"/>
              <w:ind w:left="-101" w:right="-72"/>
              <w:jc w:val="right"/>
              <w:rPr>
                <w:rFonts w:eastAsia="Arial Unicode MS" w:cs="Arial"/>
                <w:color w:val="000000"/>
              </w:rPr>
            </w:pPr>
            <w:r>
              <w:rPr>
                <w:rFonts w:eastAsia="Arial Unicode MS" w:cs="Arial"/>
                <w:color w:val="000000"/>
              </w:rPr>
              <w:t>21,851,328</w:t>
            </w:r>
          </w:p>
        </w:tc>
      </w:tr>
      <w:tr w:rsidR="00FA5623" w:rsidRPr="00444DFD" w:rsidTr="00FA5623">
        <w:tc>
          <w:tcPr>
            <w:tcW w:w="7344" w:type="dxa"/>
            <w:shd w:val="clear" w:color="auto" w:fill="auto"/>
          </w:tcPr>
          <w:p w:rsidR="00FA5623" w:rsidRPr="00444DFD" w:rsidRDefault="00FA5623" w:rsidP="0058682D">
            <w:pPr>
              <w:spacing w:line="240" w:lineRule="auto"/>
              <w:ind w:right="-72"/>
              <w:rPr>
                <w:rFonts w:eastAsia="Arial Unicode MS" w:cs="Arial"/>
                <w:color w:val="000000"/>
              </w:rPr>
            </w:pPr>
            <w:r w:rsidRPr="00444DFD">
              <w:rPr>
                <w:rFonts w:eastAsia="Arial Unicode MS" w:cs="Arial"/>
                <w:color w:val="000000"/>
              </w:rPr>
              <w:t>Consideration paid to non-controlling interests</w:t>
            </w:r>
          </w:p>
        </w:tc>
        <w:tc>
          <w:tcPr>
            <w:tcW w:w="1695" w:type="dxa"/>
            <w:shd w:val="clear" w:color="auto" w:fill="F7F7F7"/>
          </w:tcPr>
          <w:p w:rsidR="00FA5623" w:rsidRPr="00444DFD" w:rsidRDefault="00B4496A" w:rsidP="00BC158E">
            <w:pPr>
              <w:spacing w:line="240" w:lineRule="auto"/>
              <w:ind w:left="-101" w:right="-72"/>
              <w:jc w:val="right"/>
              <w:rPr>
                <w:rFonts w:eastAsia="Arial Unicode MS" w:cs="Arial"/>
                <w:color w:val="000000"/>
              </w:rPr>
            </w:pPr>
            <w:r>
              <w:rPr>
                <w:rFonts w:eastAsia="Arial Unicode MS" w:cs="Arial"/>
                <w:color w:val="000000"/>
              </w:rPr>
              <w:t>(34,723,378)</w:t>
            </w:r>
          </w:p>
        </w:tc>
      </w:tr>
      <w:tr w:rsidR="006A0DB9" w:rsidRPr="00444DFD" w:rsidTr="00FA5623">
        <w:trPr>
          <w:trHeight w:val="80"/>
        </w:trPr>
        <w:tc>
          <w:tcPr>
            <w:tcW w:w="7344" w:type="dxa"/>
            <w:shd w:val="clear" w:color="auto" w:fill="auto"/>
          </w:tcPr>
          <w:p w:rsidR="006A0DB9" w:rsidRPr="00444DFD" w:rsidRDefault="006A0DB9" w:rsidP="0058682D">
            <w:pPr>
              <w:spacing w:line="240" w:lineRule="auto"/>
              <w:ind w:right="-72"/>
              <w:rPr>
                <w:rFonts w:eastAsia="Arial Unicode MS" w:cs="Arial"/>
                <w:color w:val="000000"/>
              </w:rPr>
            </w:pPr>
          </w:p>
        </w:tc>
        <w:tc>
          <w:tcPr>
            <w:tcW w:w="1695" w:type="dxa"/>
            <w:tcBorders>
              <w:top w:val="single" w:sz="4" w:space="0" w:color="auto"/>
            </w:tcBorders>
            <w:shd w:val="clear" w:color="auto" w:fill="F7F7F7"/>
          </w:tcPr>
          <w:p w:rsidR="006A0DB9" w:rsidRPr="00444DFD" w:rsidRDefault="006A0DB9" w:rsidP="006A0DB9">
            <w:pPr>
              <w:spacing w:line="240" w:lineRule="auto"/>
              <w:ind w:left="-101" w:right="-72"/>
              <w:jc w:val="right"/>
              <w:rPr>
                <w:rFonts w:eastAsia="Arial Unicode MS" w:cs="Arial"/>
                <w:color w:val="000000"/>
              </w:rPr>
            </w:pPr>
          </w:p>
        </w:tc>
      </w:tr>
      <w:tr w:rsidR="0057472E" w:rsidRPr="00444DFD" w:rsidTr="00FA5623">
        <w:tc>
          <w:tcPr>
            <w:tcW w:w="7344" w:type="dxa"/>
            <w:shd w:val="clear" w:color="auto" w:fill="auto"/>
          </w:tcPr>
          <w:p w:rsidR="0057472E" w:rsidRPr="00444DFD" w:rsidRDefault="009F3F8E" w:rsidP="0058682D">
            <w:pPr>
              <w:spacing w:line="240" w:lineRule="auto"/>
              <w:ind w:right="-72"/>
              <w:rPr>
                <w:rFonts w:eastAsia="Arial Unicode MS" w:cs="Arial"/>
                <w:color w:val="000000"/>
              </w:rPr>
            </w:pPr>
            <w:r w:rsidRPr="00444DFD">
              <w:rPr>
                <w:rFonts w:eastAsia="Arial Unicode MS" w:cs="Arial"/>
                <w:color w:val="000000"/>
              </w:rPr>
              <w:t xml:space="preserve">Deficit from the change in the ownership interests </w:t>
            </w:r>
            <w:r w:rsidR="00BC6190" w:rsidRPr="00444DFD">
              <w:rPr>
                <w:rFonts w:eastAsia="Arial Unicode MS" w:cs="Arial"/>
                <w:color w:val="000000"/>
              </w:rPr>
              <w:t xml:space="preserve">in </w:t>
            </w:r>
            <w:r w:rsidRPr="00444DFD">
              <w:rPr>
                <w:rFonts w:eastAsia="Arial Unicode MS" w:cs="Arial"/>
                <w:color w:val="000000"/>
              </w:rPr>
              <w:t>subsidiar</w:t>
            </w:r>
            <w:r w:rsidR="00BC6190" w:rsidRPr="00444DFD">
              <w:rPr>
                <w:rFonts w:eastAsia="Arial Unicode MS" w:cs="Arial"/>
                <w:color w:val="000000"/>
              </w:rPr>
              <w:t>ies</w:t>
            </w:r>
          </w:p>
        </w:tc>
        <w:tc>
          <w:tcPr>
            <w:tcW w:w="1695" w:type="dxa"/>
            <w:tcBorders>
              <w:bottom w:val="single" w:sz="4" w:space="0" w:color="auto"/>
            </w:tcBorders>
            <w:shd w:val="clear" w:color="auto" w:fill="F7F7F7"/>
          </w:tcPr>
          <w:p w:rsidR="0057472E" w:rsidRPr="00444DFD" w:rsidRDefault="00B4496A" w:rsidP="000E7713">
            <w:pPr>
              <w:spacing w:line="240" w:lineRule="auto"/>
              <w:ind w:left="-101" w:right="-72"/>
              <w:jc w:val="right"/>
              <w:rPr>
                <w:rFonts w:eastAsia="Arial Unicode MS" w:cs="Arial"/>
                <w:color w:val="000000"/>
              </w:rPr>
            </w:pPr>
            <w:r>
              <w:rPr>
                <w:rFonts w:eastAsia="Arial Unicode MS" w:cs="Arial"/>
                <w:color w:val="000000"/>
              </w:rPr>
              <w:t>(12,872,050)</w:t>
            </w:r>
          </w:p>
        </w:tc>
      </w:tr>
    </w:tbl>
    <w:p w:rsidR="00AF5C21" w:rsidRPr="00E42EF0" w:rsidRDefault="00E42EF0" w:rsidP="00E42EF0">
      <w:pPr>
        <w:spacing w:line="240" w:lineRule="auto"/>
        <w:ind w:left="547"/>
        <w:rPr>
          <w:rFonts w:eastAsia="Arial Unicode MS" w:cs="Arial"/>
        </w:rPr>
      </w:pPr>
      <w:r>
        <w:rPr>
          <w:rFonts w:eastAsia="Arial Unicode MS" w:cs="Arial"/>
        </w:rPr>
        <w:br w:type="page"/>
      </w:r>
    </w:p>
    <w:p w:rsidR="00821A0B" w:rsidRDefault="00821A0B" w:rsidP="00F65706">
      <w:pPr>
        <w:spacing w:line="240" w:lineRule="auto"/>
        <w:ind w:left="547"/>
        <w:jc w:val="thaiDistribute"/>
        <w:rPr>
          <w:rFonts w:eastAsia="Arial Unicode MS" w:cs="Arial"/>
        </w:rPr>
      </w:pPr>
    </w:p>
    <w:p w:rsidR="00F65706" w:rsidRDefault="00F65706" w:rsidP="00F65706">
      <w:pPr>
        <w:spacing w:line="240" w:lineRule="auto"/>
        <w:ind w:left="547"/>
        <w:jc w:val="thaiDistribute"/>
        <w:rPr>
          <w:rFonts w:eastAsia="Arial Unicode MS" w:cs="Arial"/>
        </w:rPr>
      </w:pPr>
      <w:r w:rsidRPr="00F65706">
        <w:rPr>
          <w:rFonts w:eastAsia="Arial Unicode MS" w:cs="Arial"/>
        </w:rPr>
        <w:t xml:space="preserve">On 19 June 2019, </w:t>
      </w:r>
      <w:r w:rsidR="007A6C5E">
        <w:rPr>
          <w:rFonts w:eastAsia="Arial Unicode MS" w:cs="Arial"/>
        </w:rPr>
        <w:t xml:space="preserve">the </w:t>
      </w:r>
      <w:r w:rsidRPr="00F65706">
        <w:rPr>
          <w:rFonts w:eastAsia="Arial Unicode MS" w:cs="Arial"/>
        </w:rPr>
        <w:t>Board of Director</w:t>
      </w:r>
      <w:r w:rsidR="007A6C5E">
        <w:rPr>
          <w:rFonts w:eastAsia="Arial Unicode MS" w:cs="Arial"/>
        </w:rPr>
        <w:t>s</w:t>
      </w:r>
      <w:r w:rsidR="00F53B2D">
        <w:rPr>
          <w:rFonts w:eastAsia="Arial Unicode MS" w:cs="Arial"/>
        </w:rPr>
        <w:t>’</w:t>
      </w:r>
      <w:r w:rsidR="007A6C5E">
        <w:rPr>
          <w:rFonts w:eastAsia="Arial Unicode MS" w:cs="Arial"/>
        </w:rPr>
        <w:t xml:space="preserve"> Meeting passed a resolution</w:t>
      </w:r>
      <w:r w:rsidRPr="00F65706">
        <w:rPr>
          <w:rFonts w:eastAsia="Arial Unicode MS" w:cs="Arial"/>
        </w:rPr>
        <w:t xml:space="preserve"> to delist GLOW securities from the</w:t>
      </w:r>
      <w:r w:rsidR="007A6C5E">
        <w:rPr>
          <w:rFonts w:eastAsia="Arial Unicode MS" w:cs="Arial"/>
        </w:rPr>
        <w:t xml:space="preserve"> Stock Exchange of Thailand by making</w:t>
      </w:r>
      <w:r w:rsidRPr="00F65706">
        <w:rPr>
          <w:rFonts w:eastAsia="Arial Unicode MS" w:cs="Arial"/>
        </w:rPr>
        <w:t xml:space="preserve"> a tender offer</w:t>
      </w:r>
      <w:r w:rsidR="007A6C5E">
        <w:rPr>
          <w:rFonts w:eastAsia="Arial Unicode MS" w:cs="Arial"/>
        </w:rPr>
        <w:t xml:space="preserve"> of Baht 90.81</w:t>
      </w:r>
      <w:r w:rsidRPr="00F65706">
        <w:rPr>
          <w:rFonts w:eastAsia="Arial Unicode MS" w:cs="Arial"/>
        </w:rPr>
        <w:t xml:space="preserve"> for the </w:t>
      </w:r>
      <w:r w:rsidR="007A6C5E">
        <w:rPr>
          <w:rFonts w:eastAsia="Arial Unicode MS" w:cs="Arial"/>
        </w:rPr>
        <w:t>remaining</w:t>
      </w:r>
      <w:r w:rsidRPr="00F65706">
        <w:rPr>
          <w:rFonts w:eastAsia="Arial Unicode MS" w:cs="Arial"/>
        </w:rPr>
        <w:t xml:space="preserve"> 69,530,219 shares or 4.75% of</w:t>
      </w:r>
      <w:r w:rsidR="007A6C5E">
        <w:rPr>
          <w:rFonts w:eastAsia="Arial Unicode MS" w:cs="Arial"/>
        </w:rPr>
        <w:t xml:space="preserve"> registered and paid-up capital, totalling Baht 6,314.29 million.</w:t>
      </w:r>
      <w:r w:rsidRPr="00F65706">
        <w:rPr>
          <w:rFonts w:eastAsia="Arial Unicode MS" w:cs="Arial"/>
        </w:rPr>
        <w:t xml:space="preserve"> The tender offer </w:t>
      </w:r>
      <w:r w:rsidR="007A6C5E">
        <w:rPr>
          <w:rFonts w:eastAsia="Arial Unicode MS" w:cs="Arial"/>
        </w:rPr>
        <w:t>will be made after the required conditions are satisfied.</w:t>
      </w:r>
    </w:p>
    <w:p w:rsidR="00B32D6C" w:rsidRDefault="00B32D6C" w:rsidP="00F65706">
      <w:pPr>
        <w:spacing w:line="240" w:lineRule="auto"/>
        <w:ind w:left="547"/>
        <w:jc w:val="thaiDistribute"/>
        <w:rPr>
          <w:rFonts w:eastAsia="Arial Unicode MS" w:cs="Arial"/>
        </w:rPr>
      </w:pPr>
    </w:p>
    <w:p w:rsidR="00B32D6C" w:rsidRPr="00F65706" w:rsidRDefault="00B32D6C" w:rsidP="00B32D6C">
      <w:pPr>
        <w:spacing w:line="240" w:lineRule="auto"/>
        <w:ind w:left="547"/>
        <w:jc w:val="thaiDistribute"/>
        <w:rPr>
          <w:rFonts w:eastAsia="Arial Unicode MS" w:cs="Arial"/>
        </w:rPr>
      </w:pPr>
      <w:r w:rsidRPr="00B32D6C">
        <w:rPr>
          <w:rFonts w:eastAsia="Arial Unicode MS" w:cs="Arial"/>
        </w:rPr>
        <w:t xml:space="preserve">On </w:t>
      </w:r>
      <w:r w:rsidR="00B25FEC">
        <w:rPr>
          <w:rFonts w:eastAsia="Arial Unicode MS" w:cs="Arial"/>
        </w:rPr>
        <w:t>24 September</w:t>
      </w:r>
      <w:r w:rsidRPr="00B32D6C">
        <w:rPr>
          <w:rFonts w:eastAsia="Arial Unicode MS" w:cs="Arial"/>
        </w:rPr>
        <w:t xml:space="preserve"> 2019, the Company submitted a tender offer for securities of GLOW (Form 247-4) to the Board of Governors of the Stock Exchange of Thailand</w:t>
      </w:r>
      <w:r w:rsidR="008D3CFC">
        <w:rPr>
          <w:rFonts w:eastAsia="Arial Unicode MS" w:cs="Arial"/>
        </w:rPr>
        <w:t xml:space="preserve"> (SET)</w:t>
      </w:r>
      <w:r w:rsidRPr="00B32D6C">
        <w:rPr>
          <w:rFonts w:eastAsia="Arial Unicode MS" w:cs="Arial"/>
        </w:rPr>
        <w:t xml:space="preserve"> to delist GLOW securities from</w:t>
      </w:r>
      <w:r w:rsidR="008D3CFC">
        <w:rPr>
          <w:rFonts w:eastAsia="Arial Unicode MS" w:cs="Arial"/>
        </w:rPr>
        <w:t xml:space="preserve"> </w:t>
      </w:r>
      <w:r w:rsidRPr="0058682D">
        <w:rPr>
          <w:rFonts w:eastAsia="Arial Unicode MS" w:cs="Arial"/>
          <w:spacing w:val="-2"/>
        </w:rPr>
        <w:t>the</w:t>
      </w:r>
      <w:r w:rsidR="008D3CFC" w:rsidRPr="0058682D">
        <w:rPr>
          <w:rFonts w:eastAsia="Arial Unicode MS" w:cs="Arial"/>
          <w:spacing w:val="-2"/>
        </w:rPr>
        <w:t xml:space="preserve"> SET</w:t>
      </w:r>
      <w:r w:rsidRPr="0058682D">
        <w:rPr>
          <w:rFonts w:eastAsia="Arial Unicode MS" w:cs="Arial"/>
          <w:spacing w:val="-2"/>
        </w:rPr>
        <w:t xml:space="preserve">. Subsequently, on </w:t>
      </w:r>
      <w:r w:rsidR="00B25FEC" w:rsidRPr="0058682D">
        <w:rPr>
          <w:rFonts w:eastAsia="Arial Unicode MS" w:cs="Arial"/>
          <w:spacing w:val="-2"/>
        </w:rPr>
        <w:t>11 October</w:t>
      </w:r>
      <w:r w:rsidRPr="0058682D">
        <w:rPr>
          <w:rFonts w:eastAsia="Arial Unicode MS" w:cs="Arial"/>
          <w:spacing w:val="-2"/>
        </w:rPr>
        <w:t xml:space="preserve"> 2019, the Company announced the first additional </w:t>
      </w:r>
      <w:r w:rsidR="00664773" w:rsidRPr="0058682D">
        <w:rPr>
          <w:rFonts w:eastAsia="Arial Unicode MS" w:cs="Arial"/>
          <w:spacing w:val="-2"/>
        </w:rPr>
        <w:t>i</w:t>
      </w:r>
      <w:r w:rsidRPr="0058682D">
        <w:rPr>
          <w:rFonts w:eastAsia="Arial Unicode MS" w:cs="Arial"/>
          <w:spacing w:val="-2"/>
        </w:rPr>
        <w:t>nformation</w:t>
      </w:r>
      <w:r w:rsidRPr="00B32D6C">
        <w:rPr>
          <w:rFonts w:eastAsia="Arial Unicode MS" w:cs="Arial"/>
        </w:rPr>
        <w:t xml:space="preserve"> disclosure to amend the information in Form 247-4 that the Company </w:t>
      </w:r>
      <w:r w:rsidR="008D3CFC">
        <w:rPr>
          <w:rFonts w:eastAsia="Arial Unicode MS" w:cs="Arial"/>
        </w:rPr>
        <w:t xml:space="preserve">had </w:t>
      </w:r>
      <w:r w:rsidRPr="00B32D6C">
        <w:rPr>
          <w:rFonts w:eastAsia="Arial Unicode MS" w:cs="Arial"/>
        </w:rPr>
        <w:t xml:space="preserve">previously submitted to the </w:t>
      </w:r>
      <w:r w:rsidR="008D3CFC">
        <w:rPr>
          <w:rFonts w:eastAsia="Arial Unicode MS" w:cs="Arial"/>
        </w:rPr>
        <w:t xml:space="preserve">SET </w:t>
      </w:r>
      <w:r w:rsidRPr="00B32D6C">
        <w:rPr>
          <w:rFonts w:eastAsia="Arial Unicode MS" w:cs="Arial"/>
        </w:rPr>
        <w:t>board.</w:t>
      </w:r>
    </w:p>
    <w:p w:rsidR="00F65706" w:rsidRPr="00F65706" w:rsidRDefault="00F65706" w:rsidP="00F65706">
      <w:pPr>
        <w:spacing w:line="240" w:lineRule="auto"/>
        <w:ind w:left="547"/>
        <w:jc w:val="thaiDistribute"/>
        <w:rPr>
          <w:rFonts w:eastAsia="Arial Unicode MS" w:cs="Arial"/>
        </w:rPr>
      </w:pPr>
    </w:p>
    <w:p w:rsidR="00F65706" w:rsidRPr="00F65706" w:rsidRDefault="00F65706" w:rsidP="00F65706">
      <w:pPr>
        <w:spacing w:line="240" w:lineRule="auto"/>
        <w:ind w:left="547"/>
        <w:jc w:val="thaiDistribute"/>
        <w:rPr>
          <w:rFonts w:eastAsia="Arial Unicode MS" w:cs="Arial"/>
        </w:rPr>
      </w:pPr>
      <w:r w:rsidRPr="00F65706">
        <w:rPr>
          <w:rFonts w:eastAsia="Arial Unicode MS" w:cs="Arial"/>
        </w:rPr>
        <w:t xml:space="preserve">Revenue and net profit of Glow Energy Public Company Limited and its subsidiaries (Glow Group) </w:t>
      </w:r>
      <w:r w:rsidRPr="0058682D">
        <w:rPr>
          <w:rFonts w:eastAsia="Arial Unicode MS" w:cs="Arial"/>
          <w:spacing w:val="-4"/>
        </w:rPr>
        <w:t>since the acquisition date included in the consolidated statement of income for the three-month period</w:t>
      </w:r>
      <w:r w:rsidRPr="00F65706">
        <w:rPr>
          <w:rFonts w:eastAsia="Arial Unicode MS" w:cs="Arial"/>
        </w:rPr>
        <w:t xml:space="preserve"> ended </w:t>
      </w:r>
      <w:r w:rsidR="005E2EDE" w:rsidRPr="005E2EDE">
        <w:rPr>
          <w:rFonts w:eastAsia="Arial Unicode MS" w:cs="Arial"/>
        </w:rPr>
        <w:t>30 September</w:t>
      </w:r>
      <w:r w:rsidRPr="00F65706">
        <w:rPr>
          <w:rFonts w:eastAsia="Arial Unicode MS" w:cs="Arial"/>
        </w:rPr>
        <w:t xml:space="preserve"> 2019 were Baht </w:t>
      </w:r>
      <w:r w:rsidR="00DD6404" w:rsidRPr="00DD6404">
        <w:rPr>
          <w:rFonts w:eastAsia="Arial Unicode MS" w:cs="Arial"/>
        </w:rPr>
        <w:t xml:space="preserve">13,024 </w:t>
      </w:r>
      <w:r w:rsidRPr="00F65706">
        <w:rPr>
          <w:rFonts w:eastAsia="Arial Unicode MS" w:cs="Arial"/>
        </w:rPr>
        <w:t xml:space="preserve">million and Baht </w:t>
      </w:r>
      <w:r w:rsidR="00DD6404" w:rsidRPr="00DD6404">
        <w:rPr>
          <w:rFonts w:eastAsia="Arial Unicode MS" w:cs="Arial"/>
        </w:rPr>
        <w:t xml:space="preserve">1,960 </w:t>
      </w:r>
      <w:r w:rsidRPr="00F65706">
        <w:rPr>
          <w:rFonts w:eastAsia="Arial Unicode MS" w:cs="Arial"/>
        </w:rPr>
        <w:t xml:space="preserve">million, and for </w:t>
      </w:r>
      <w:r w:rsidR="00794F34">
        <w:rPr>
          <w:rFonts w:eastAsia="Arial Unicode MS" w:cs="Arial"/>
        </w:rPr>
        <w:t xml:space="preserve">the </w:t>
      </w:r>
      <w:r w:rsidR="00B4496A">
        <w:rPr>
          <w:rFonts w:eastAsia="Arial Unicode MS" w:cs="Arial"/>
        </w:rPr>
        <w:t>nine</w:t>
      </w:r>
      <w:r w:rsidRPr="00F65706">
        <w:rPr>
          <w:rFonts w:eastAsia="Arial Unicode MS" w:cs="Arial"/>
        </w:rPr>
        <w:t xml:space="preserve">-month period then ended were Baht </w:t>
      </w:r>
      <w:r w:rsidR="00DD6404" w:rsidRPr="00DD6404">
        <w:rPr>
          <w:rFonts w:eastAsia="Arial Unicode MS" w:cs="Arial"/>
        </w:rPr>
        <w:t xml:space="preserve">29,004 </w:t>
      </w:r>
      <w:r w:rsidRPr="00F65706">
        <w:rPr>
          <w:rFonts w:eastAsia="Arial Unicode MS" w:cs="Arial"/>
        </w:rPr>
        <w:t xml:space="preserve">million and Baht </w:t>
      </w:r>
      <w:r w:rsidR="00DD6404" w:rsidRPr="00DD6404">
        <w:rPr>
          <w:rFonts w:eastAsia="Arial Unicode MS" w:cs="Arial"/>
        </w:rPr>
        <w:t xml:space="preserve">4,963 </w:t>
      </w:r>
      <w:r w:rsidRPr="00F65706">
        <w:rPr>
          <w:rFonts w:eastAsia="Arial Unicode MS" w:cs="Arial"/>
        </w:rPr>
        <w:t>million.</w:t>
      </w:r>
    </w:p>
    <w:p w:rsidR="00F65706" w:rsidRPr="00F65706" w:rsidRDefault="00F65706" w:rsidP="00F65706">
      <w:pPr>
        <w:spacing w:line="240" w:lineRule="auto"/>
        <w:ind w:left="547"/>
        <w:jc w:val="thaiDistribute"/>
        <w:rPr>
          <w:rFonts w:eastAsia="Arial Unicode MS" w:cs="Arial"/>
        </w:rPr>
      </w:pPr>
    </w:p>
    <w:p w:rsidR="00E43454" w:rsidRDefault="00F65706" w:rsidP="00F65706">
      <w:pPr>
        <w:spacing w:line="240" w:lineRule="auto"/>
        <w:ind w:left="547"/>
        <w:jc w:val="thaiDistribute"/>
        <w:rPr>
          <w:rFonts w:eastAsia="Arial Unicode MS" w:cs="Arial"/>
        </w:rPr>
      </w:pPr>
      <w:r w:rsidRPr="00F65706">
        <w:rPr>
          <w:rFonts w:eastAsia="Arial Unicode MS" w:cs="Arial"/>
        </w:rPr>
        <w:t xml:space="preserve">Had Glow Group been consolidated on 1 January 2019, the consolidated statement of income for the </w:t>
      </w:r>
      <w:r w:rsidR="00DD3ACD">
        <w:rPr>
          <w:rFonts w:eastAsia="Arial Unicode MS" w:cs="Arial"/>
        </w:rPr>
        <w:t>three</w:t>
      </w:r>
      <w:r w:rsidRPr="00F65706">
        <w:rPr>
          <w:rFonts w:eastAsia="Arial Unicode MS" w:cs="Arial"/>
        </w:rPr>
        <w:t xml:space="preserve">-month period ended </w:t>
      </w:r>
      <w:r w:rsidR="005E2EDE" w:rsidRPr="005E2EDE">
        <w:rPr>
          <w:rFonts w:eastAsia="Arial Unicode MS" w:cs="Arial"/>
        </w:rPr>
        <w:t>30 September</w:t>
      </w:r>
      <w:r w:rsidRPr="00F65706">
        <w:rPr>
          <w:rFonts w:eastAsia="Arial Unicode MS" w:cs="Arial"/>
        </w:rPr>
        <w:t xml:space="preserve"> 2019 would show revenue from sales and service of Baht </w:t>
      </w:r>
      <w:r w:rsidR="00DD6404" w:rsidRPr="00DD6404">
        <w:rPr>
          <w:rFonts w:eastAsia="Arial Unicode MS" w:cs="Arial"/>
        </w:rPr>
        <w:t xml:space="preserve">19,029 </w:t>
      </w:r>
      <w:r w:rsidRPr="00F65706">
        <w:rPr>
          <w:rFonts w:eastAsia="Arial Unicode MS" w:cs="Arial"/>
        </w:rPr>
        <w:t xml:space="preserve">million and revenue from </w:t>
      </w:r>
      <w:r w:rsidR="00334EFC">
        <w:rPr>
          <w:rFonts w:eastAsia="Arial Unicode MS" w:cs="Arial"/>
        </w:rPr>
        <w:t xml:space="preserve">lease receivable </w:t>
      </w:r>
      <w:r w:rsidRPr="00F65706">
        <w:rPr>
          <w:rFonts w:eastAsia="Arial Unicode MS" w:cs="Arial"/>
        </w:rPr>
        <w:t xml:space="preserve">of Baht </w:t>
      </w:r>
      <w:r w:rsidR="00DD6404" w:rsidRPr="00DD6404">
        <w:rPr>
          <w:rFonts w:eastAsia="Arial Unicode MS" w:cs="Arial"/>
        </w:rPr>
        <w:t>198</w:t>
      </w:r>
      <w:r w:rsidRPr="00F65706">
        <w:rPr>
          <w:rFonts w:eastAsia="Arial Unicode MS" w:cs="Arial"/>
        </w:rPr>
        <w:t xml:space="preserve"> million, and a net profit of Baht </w:t>
      </w:r>
      <w:r w:rsidR="00DD6404" w:rsidRPr="00DD6404">
        <w:rPr>
          <w:rFonts w:eastAsia="Arial Unicode MS" w:cs="Arial"/>
        </w:rPr>
        <w:t xml:space="preserve">1,300 </w:t>
      </w:r>
      <w:r w:rsidRPr="00F65706">
        <w:rPr>
          <w:rFonts w:eastAsia="Arial Unicode MS" w:cs="Arial"/>
        </w:rPr>
        <w:t>million.</w:t>
      </w:r>
      <w:r w:rsidR="00B25FEC">
        <w:rPr>
          <w:rFonts w:eastAsia="Arial Unicode MS" w:cs="Arial"/>
        </w:rPr>
        <w:t xml:space="preserve"> </w:t>
      </w:r>
      <w:r w:rsidRPr="00F65706">
        <w:rPr>
          <w:rFonts w:eastAsia="Arial Unicode MS" w:cs="Arial"/>
        </w:rPr>
        <w:t xml:space="preserve">For the </w:t>
      </w:r>
      <w:r w:rsidR="002530AF">
        <w:rPr>
          <w:rFonts w:eastAsia="Arial Unicode MS" w:cs="Arial"/>
        </w:rPr>
        <w:t>nine</w:t>
      </w:r>
      <w:r w:rsidRPr="00F65706">
        <w:rPr>
          <w:rFonts w:eastAsia="Arial Unicode MS" w:cs="Arial"/>
        </w:rPr>
        <w:t>-month period then ended, the consoli</w:t>
      </w:r>
      <w:r w:rsidR="005C16FB">
        <w:rPr>
          <w:rFonts w:eastAsia="Arial Unicode MS" w:cs="Arial"/>
        </w:rPr>
        <w:t xml:space="preserve">dated statement of income would </w:t>
      </w:r>
      <w:r w:rsidR="006A0DB9">
        <w:rPr>
          <w:rFonts w:eastAsia="Arial Unicode MS" w:cs="Arial"/>
        </w:rPr>
        <w:t xml:space="preserve">show </w:t>
      </w:r>
      <w:r w:rsidRPr="00F65706">
        <w:rPr>
          <w:rFonts w:eastAsia="Arial Unicode MS" w:cs="Arial"/>
        </w:rPr>
        <w:t xml:space="preserve">revenue from sales and service of Baht </w:t>
      </w:r>
      <w:r w:rsidR="00DD6404" w:rsidRPr="00DD6404">
        <w:rPr>
          <w:rFonts w:eastAsia="Arial Unicode MS" w:cs="Arial"/>
        </w:rPr>
        <w:t xml:space="preserve">56,762 </w:t>
      </w:r>
      <w:r w:rsidRPr="00F65706">
        <w:rPr>
          <w:rFonts w:eastAsia="Arial Unicode MS" w:cs="Arial"/>
        </w:rPr>
        <w:t>million and revenue from lease receiva</w:t>
      </w:r>
      <w:r w:rsidR="00334EFC">
        <w:rPr>
          <w:rFonts w:eastAsia="Arial Unicode MS" w:cs="Arial"/>
        </w:rPr>
        <w:t xml:space="preserve">ble </w:t>
      </w:r>
      <w:r w:rsidRPr="00F65706">
        <w:rPr>
          <w:rFonts w:eastAsia="Arial Unicode MS" w:cs="Arial"/>
        </w:rPr>
        <w:t xml:space="preserve">of Baht </w:t>
      </w:r>
      <w:r w:rsidR="00DD6404" w:rsidRPr="00DD6404">
        <w:rPr>
          <w:rFonts w:eastAsia="Arial Unicode MS" w:cs="Arial"/>
        </w:rPr>
        <w:t>672</w:t>
      </w:r>
      <w:r w:rsidRPr="00F65706">
        <w:rPr>
          <w:rFonts w:eastAsia="Arial Unicode MS" w:cs="Arial"/>
        </w:rPr>
        <w:t xml:space="preserve"> million, and a net profit of Baht </w:t>
      </w:r>
      <w:r w:rsidR="00DD6404" w:rsidRPr="00DD6404">
        <w:rPr>
          <w:rFonts w:eastAsia="Arial Unicode MS" w:cs="Arial"/>
        </w:rPr>
        <w:t xml:space="preserve">6,080 </w:t>
      </w:r>
      <w:r w:rsidRPr="00F65706">
        <w:rPr>
          <w:rFonts w:eastAsia="Arial Unicode MS" w:cs="Arial"/>
        </w:rPr>
        <w:t>million.</w:t>
      </w:r>
    </w:p>
    <w:p w:rsidR="00F65706" w:rsidRPr="00E42EF0" w:rsidRDefault="00F65706" w:rsidP="00F65706">
      <w:pPr>
        <w:spacing w:line="240" w:lineRule="auto"/>
        <w:ind w:left="547"/>
        <w:jc w:val="both"/>
        <w:rPr>
          <w:rFonts w:eastAsia="Arial Unicode MS" w:cs="Arial"/>
        </w:rPr>
      </w:pPr>
    </w:p>
    <w:p w:rsidR="00E43454" w:rsidRPr="001A3E51" w:rsidRDefault="008C70B7" w:rsidP="00743D77">
      <w:pPr>
        <w:spacing w:line="240" w:lineRule="auto"/>
        <w:ind w:left="540" w:hanging="540"/>
        <w:jc w:val="both"/>
        <w:rPr>
          <w:rFonts w:eastAsia="Arial Unicode MS" w:cs="Arial"/>
          <w:b/>
          <w:bCs/>
        </w:rPr>
      </w:pPr>
      <w:r w:rsidRPr="004F50D6">
        <w:rPr>
          <w:rFonts w:eastAsia="Arial Unicode MS" w:cs="Arial"/>
          <w:b/>
          <w:bCs/>
          <w:color w:val="CF4A02"/>
        </w:rPr>
        <w:t>(b)</w:t>
      </w:r>
      <w:r w:rsidR="00743D77" w:rsidRPr="004F50D6">
        <w:rPr>
          <w:rFonts w:eastAsia="Arial Unicode MS" w:cs="Arial"/>
          <w:b/>
          <w:bCs/>
          <w:color w:val="CF4A02"/>
        </w:rPr>
        <w:tab/>
      </w:r>
      <w:r w:rsidR="00E43454" w:rsidRPr="004F50D6">
        <w:rPr>
          <w:rFonts w:eastAsia="Arial Unicode MS" w:cs="Arial"/>
          <w:b/>
          <w:bCs/>
          <w:color w:val="CF4A02"/>
        </w:rPr>
        <w:t>Natee</w:t>
      </w:r>
      <w:r w:rsidR="005C16FB" w:rsidRPr="004F50D6">
        <w:rPr>
          <w:rFonts w:eastAsia="Arial Unicode MS" w:cs="Arial"/>
          <w:b/>
          <w:bCs/>
          <w:color w:val="CF4A02"/>
        </w:rPr>
        <w:t xml:space="preserve"> Synergy Co., Ltd.</w:t>
      </w:r>
      <w:r w:rsidRPr="001A3E51">
        <w:rPr>
          <w:rFonts w:eastAsia="Arial Unicode MS" w:cs="Arial"/>
          <w:b/>
          <w:bCs/>
        </w:rPr>
        <w:t xml:space="preserve"> </w:t>
      </w:r>
    </w:p>
    <w:p w:rsidR="001E4936" w:rsidRDefault="001E4936" w:rsidP="007554A0">
      <w:pPr>
        <w:spacing w:line="240" w:lineRule="auto"/>
        <w:ind w:left="540"/>
        <w:jc w:val="both"/>
        <w:rPr>
          <w:rFonts w:eastAsia="Arial Unicode MS" w:cs="Arial"/>
          <w:spacing w:val="-2"/>
        </w:rPr>
      </w:pPr>
    </w:p>
    <w:p w:rsidR="00E43454" w:rsidRPr="00E42EF0" w:rsidRDefault="00DB0F19" w:rsidP="007554A0">
      <w:pPr>
        <w:spacing w:line="240" w:lineRule="auto"/>
        <w:ind w:left="540"/>
        <w:jc w:val="both"/>
        <w:rPr>
          <w:rFonts w:eastAsia="Arial Unicode MS" w:cs="Arial"/>
        </w:rPr>
      </w:pPr>
      <w:r w:rsidRPr="00E42EF0">
        <w:rPr>
          <w:rFonts w:eastAsia="Arial Unicode MS" w:cs="Arial"/>
          <w:spacing w:val="-4"/>
        </w:rPr>
        <w:t xml:space="preserve">During </w:t>
      </w:r>
      <w:r w:rsidR="009F4F7B" w:rsidRPr="00E42EF0">
        <w:rPr>
          <w:rFonts w:eastAsia="Arial Unicode MS" w:cs="Arial"/>
          <w:spacing w:val="-4"/>
        </w:rPr>
        <w:t xml:space="preserve">the </w:t>
      </w:r>
      <w:r w:rsidR="002530AF">
        <w:rPr>
          <w:rFonts w:eastAsia="Arial Unicode MS" w:cs="Arial"/>
          <w:spacing w:val="-4"/>
        </w:rPr>
        <w:t>nine</w:t>
      </w:r>
      <w:r w:rsidR="009F4F7B" w:rsidRPr="00E42EF0">
        <w:rPr>
          <w:rFonts w:eastAsia="Arial Unicode MS" w:cs="Arial"/>
          <w:spacing w:val="-4"/>
        </w:rPr>
        <w:t xml:space="preserve">-month period ended </w:t>
      </w:r>
      <w:r w:rsidR="005E2EDE" w:rsidRPr="005E2EDE">
        <w:rPr>
          <w:rFonts w:eastAsia="Arial Unicode MS" w:cs="Arial"/>
          <w:spacing w:val="-4"/>
        </w:rPr>
        <w:t>30 September</w:t>
      </w:r>
      <w:r w:rsidR="009F4F7B" w:rsidRPr="00E42EF0">
        <w:rPr>
          <w:rFonts w:eastAsia="Arial Unicode MS" w:cs="Arial"/>
          <w:spacing w:val="-4"/>
        </w:rPr>
        <w:t xml:space="preserve"> 2019</w:t>
      </w:r>
      <w:r w:rsidR="00E43454" w:rsidRPr="00E42EF0">
        <w:rPr>
          <w:rFonts w:eastAsia="Arial Unicode MS" w:cs="Arial"/>
          <w:spacing w:val="-4"/>
        </w:rPr>
        <w:t xml:space="preserve">, </w:t>
      </w:r>
      <w:r w:rsidR="005C16FB">
        <w:rPr>
          <w:rFonts w:eastAsia="Arial Unicode MS" w:cs="Arial"/>
          <w:spacing w:val="-4"/>
        </w:rPr>
        <w:t>Natee Synergy Co., Ltd.</w:t>
      </w:r>
      <w:r w:rsidR="008C70B7" w:rsidRPr="00E42EF0">
        <w:rPr>
          <w:rFonts w:eastAsia="Arial Unicode MS" w:cs="Arial"/>
          <w:spacing w:val="-4"/>
        </w:rPr>
        <w:t xml:space="preserve"> </w:t>
      </w:r>
      <w:r w:rsidR="00E43454" w:rsidRPr="00E42EF0">
        <w:rPr>
          <w:rFonts w:eastAsia="Arial Unicode MS" w:cs="Arial"/>
          <w:spacing w:val="-4"/>
        </w:rPr>
        <w:t>called for additional</w:t>
      </w:r>
      <w:r w:rsidR="00E43454" w:rsidRPr="00E42EF0">
        <w:rPr>
          <w:rFonts w:eastAsia="Arial Unicode MS" w:cs="Arial"/>
        </w:rPr>
        <w:t xml:space="preserve"> paid-up share capital and the Company paid for additional paid-up share capital in the same portion as its original investment, totalling Baht </w:t>
      </w:r>
      <w:r w:rsidR="00593B17" w:rsidRPr="00593B17">
        <w:rPr>
          <w:rFonts w:eastAsia="Arial Unicode MS" w:cs="Arial"/>
        </w:rPr>
        <w:t>321</w:t>
      </w:r>
      <w:r w:rsidR="001111B0" w:rsidRPr="00E42EF0">
        <w:rPr>
          <w:rFonts w:eastAsia="Arial Unicode MS" w:cs="Arial"/>
        </w:rPr>
        <w:t xml:space="preserve"> </w:t>
      </w:r>
      <w:r w:rsidR="00E43454" w:rsidRPr="00E42EF0">
        <w:rPr>
          <w:rFonts w:eastAsia="Arial Unicode MS" w:cs="Arial"/>
        </w:rPr>
        <w:t>million.</w:t>
      </w:r>
    </w:p>
    <w:p w:rsidR="00E43454" w:rsidRPr="00E42EF0" w:rsidRDefault="00E43454" w:rsidP="007554A0">
      <w:pPr>
        <w:spacing w:line="240" w:lineRule="auto"/>
        <w:ind w:left="540"/>
        <w:jc w:val="both"/>
        <w:rPr>
          <w:rFonts w:eastAsia="Arial Unicode MS" w:cs="Arial"/>
          <w:lang w:eastAsia="th-TH"/>
        </w:rPr>
      </w:pPr>
    </w:p>
    <w:p w:rsidR="003439ED" w:rsidRPr="004F50D6" w:rsidRDefault="003439ED" w:rsidP="003439ED">
      <w:pPr>
        <w:spacing w:line="240" w:lineRule="auto"/>
        <w:ind w:left="540" w:hanging="540"/>
        <w:jc w:val="both"/>
        <w:rPr>
          <w:rFonts w:eastAsia="Arial Unicode MS" w:cs="Arial"/>
          <w:b/>
          <w:bCs/>
          <w:color w:val="CF4A02"/>
          <w:cs/>
        </w:rPr>
      </w:pPr>
      <w:r w:rsidRPr="004F50D6">
        <w:rPr>
          <w:rFonts w:eastAsia="Arial Unicode MS" w:cs="Arial"/>
          <w:b/>
          <w:bCs/>
          <w:color w:val="CF4A02"/>
        </w:rPr>
        <w:t>(c)</w:t>
      </w:r>
      <w:r w:rsidRPr="004F50D6">
        <w:rPr>
          <w:rFonts w:eastAsia="Arial Unicode MS" w:cs="Arial"/>
          <w:b/>
          <w:bCs/>
          <w:color w:val="CF4A02"/>
        </w:rPr>
        <w:tab/>
        <w:t>Energy Recovery Unit Co</w:t>
      </w:r>
      <w:r w:rsidR="005C16FB" w:rsidRPr="004F50D6">
        <w:rPr>
          <w:rFonts w:eastAsia="Arial Unicode MS" w:cs="Arial"/>
          <w:b/>
          <w:bCs/>
          <w:color w:val="CF4A02"/>
        </w:rPr>
        <w:t>., Ltd. (ERU)</w:t>
      </w:r>
    </w:p>
    <w:p w:rsidR="003439ED" w:rsidRPr="002530AF" w:rsidRDefault="003439ED" w:rsidP="002530AF">
      <w:pPr>
        <w:spacing w:line="240" w:lineRule="auto"/>
        <w:ind w:left="540"/>
        <w:jc w:val="both"/>
        <w:rPr>
          <w:rFonts w:eastAsia="Arial Unicode MS" w:cs="Arial"/>
        </w:rPr>
      </w:pPr>
    </w:p>
    <w:p w:rsidR="003439ED" w:rsidRDefault="003439ED" w:rsidP="003439ED">
      <w:pPr>
        <w:spacing w:line="240" w:lineRule="auto"/>
        <w:ind w:left="540"/>
        <w:jc w:val="both"/>
        <w:rPr>
          <w:rFonts w:cs="Arial"/>
          <w:color w:val="000000"/>
          <w:shd w:val="clear" w:color="auto" w:fill="FFFFFF"/>
        </w:rPr>
      </w:pPr>
      <w:r w:rsidRPr="0058682D">
        <w:rPr>
          <w:rFonts w:cs="Arial"/>
          <w:color w:val="000000"/>
          <w:spacing w:val="-2"/>
          <w:shd w:val="clear" w:color="auto" w:fill="FFFFFF"/>
        </w:rPr>
        <w:t xml:space="preserve">On </w:t>
      </w:r>
      <w:r w:rsidRPr="0058682D">
        <w:rPr>
          <w:rFonts w:cs="Cordia New"/>
          <w:color w:val="000000"/>
          <w:spacing w:val="-2"/>
          <w:shd w:val="clear" w:color="auto" w:fill="FFFFFF"/>
        </w:rPr>
        <w:t>7</w:t>
      </w:r>
      <w:r w:rsidRPr="0058682D">
        <w:rPr>
          <w:rFonts w:cs="Arial"/>
          <w:color w:val="000000"/>
          <w:spacing w:val="-2"/>
          <w:shd w:val="clear" w:color="auto" w:fill="FFFFFF"/>
        </w:rPr>
        <w:t xml:space="preserve"> May 2019, the Company established </w:t>
      </w:r>
      <w:r w:rsidRPr="0058682D">
        <w:rPr>
          <w:rFonts w:eastAsia="Arial Unicode MS" w:cs="Arial"/>
          <w:spacing w:val="-2"/>
        </w:rPr>
        <w:t>Ene</w:t>
      </w:r>
      <w:r w:rsidR="005C16FB" w:rsidRPr="0058682D">
        <w:rPr>
          <w:rFonts w:eastAsia="Arial Unicode MS" w:cs="Arial"/>
          <w:spacing w:val="-2"/>
        </w:rPr>
        <w:t>rgy Recovery Unit Co., Ltd.</w:t>
      </w:r>
      <w:r w:rsidR="002C19A4" w:rsidRPr="0058682D">
        <w:rPr>
          <w:rFonts w:cs="Arial"/>
          <w:color w:val="000000"/>
          <w:spacing w:val="-2"/>
          <w:shd w:val="clear" w:color="auto" w:fill="FFFFFF"/>
        </w:rPr>
        <w:t xml:space="preserve"> w</w:t>
      </w:r>
      <w:r w:rsidR="00CD3A77" w:rsidRPr="0058682D">
        <w:rPr>
          <w:rFonts w:cs="Arial"/>
          <w:color w:val="000000"/>
          <w:spacing w:val="-2"/>
          <w:shd w:val="clear" w:color="auto" w:fill="FFFFFF"/>
        </w:rPr>
        <w:t>hich registered</w:t>
      </w:r>
      <w:r w:rsidRPr="0058682D">
        <w:rPr>
          <w:rFonts w:cs="Arial"/>
          <w:color w:val="000000"/>
          <w:spacing w:val="-2"/>
          <w:shd w:val="clear" w:color="auto" w:fill="FFFFFF"/>
        </w:rPr>
        <w:t xml:space="preserve"> in Thailand</w:t>
      </w:r>
      <w:r w:rsidRPr="00E42EF0">
        <w:rPr>
          <w:rFonts w:cs="Arial"/>
          <w:color w:val="000000"/>
          <w:shd w:val="clear" w:color="auto" w:fill="FFFFFF"/>
        </w:rPr>
        <w:t xml:space="preserve"> with </w:t>
      </w:r>
      <w:r w:rsidR="00D0313E">
        <w:rPr>
          <w:rFonts w:cs="Arial"/>
          <w:color w:val="000000"/>
          <w:shd w:val="clear" w:color="auto" w:fill="FFFFFF"/>
        </w:rPr>
        <w:t>regis</w:t>
      </w:r>
      <w:r w:rsidR="00AA6921">
        <w:rPr>
          <w:rFonts w:cs="Arial"/>
          <w:color w:val="000000"/>
          <w:shd w:val="clear" w:color="auto" w:fill="FFFFFF"/>
        </w:rPr>
        <w:t xml:space="preserve">tered capital ordinary shares at </w:t>
      </w:r>
      <w:r w:rsidRPr="00E42EF0">
        <w:rPr>
          <w:rFonts w:cs="Arial"/>
          <w:color w:val="000000"/>
          <w:shd w:val="clear" w:color="auto" w:fill="FFFFFF"/>
        </w:rPr>
        <w:t>47.7 million shares at par value of Baht 10, totalling Baht 477</w:t>
      </w:r>
      <w:r w:rsidR="005D5382">
        <w:rPr>
          <w:rFonts w:cs="Arial"/>
          <w:color w:val="000000"/>
          <w:shd w:val="clear" w:color="auto" w:fill="FFFFFF"/>
        </w:rPr>
        <w:t xml:space="preserve"> million. The Company owns 100</w:t>
      </w:r>
      <w:r w:rsidRPr="00E42EF0">
        <w:rPr>
          <w:rFonts w:cs="Arial"/>
          <w:color w:val="000000"/>
          <w:shd w:val="clear" w:color="auto" w:fill="FFFFFF"/>
        </w:rPr>
        <w:t xml:space="preserve">% </w:t>
      </w:r>
      <w:r w:rsidR="00CD3A77">
        <w:rPr>
          <w:rFonts w:cs="Arial"/>
          <w:color w:val="000000"/>
          <w:shd w:val="clear" w:color="auto" w:fill="FFFFFF"/>
        </w:rPr>
        <w:t>shareholding interests in ERU and fully paid for all called share</w:t>
      </w:r>
      <w:r w:rsidR="000D434B">
        <w:rPr>
          <w:rFonts w:cs="Arial"/>
          <w:color w:val="000000"/>
          <w:shd w:val="clear" w:color="auto" w:fill="FFFFFF"/>
        </w:rPr>
        <w:t xml:space="preserve"> capital</w:t>
      </w:r>
      <w:r w:rsidRPr="00E42EF0">
        <w:rPr>
          <w:rFonts w:cs="Arial"/>
          <w:color w:val="000000"/>
          <w:shd w:val="clear" w:color="auto" w:fill="FFFFFF"/>
        </w:rPr>
        <w:t xml:space="preserve">. The </w:t>
      </w:r>
      <w:r w:rsidR="000D434B">
        <w:rPr>
          <w:rFonts w:cs="Arial"/>
          <w:color w:val="000000"/>
          <w:shd w:val="clear" w:color="auto" w:fill="FFFFFF"/>
        </w:rPr>
        <w:t>principal business operation</w:t>
      </w:r>
      <w:r w:rsidRPr="00E42EF0">
        <w:rPr>
          <w:rFonts w:cs="Arial"/>
          <w:color w:val="000000"/>
          <w:shd w:val="clear" w:color="auto" w:fill="FFFFFF"/>
        </w:rPr>
        <w:t xml:space="preserve"> of the subsidiary is </w:t>
      </w:r>
      <w:r w:rsidR="000D434B">
        <w:rPr>
          <w:rFonts w:cs="Arial"/>
          <w:color w:val="000000"/>
          <w:shd w:val="clear" w:color="auto" w:fill="FFFFFF"/>
        </w:rPr>
        <w:t xml:space="preserve">to </w:t>
      </w:r>
      <w:r w:rsidRPr="00E42EF0">
        <w:rPr>
          <w:rFonts w:cs="Arial"/>
          <w:color w:val="000000"/>
          <w:shd w:val="clear" w:color="auto" w:fill="FFFFFF"/>
        </w:rPr>
        <w:t>generate and supply electricity.</w:t>
      </w:r>
    </w:p>
    <w:p w:rsidR="00B25FEC" w:rsidRPr="00E42EF0" w:rsidRDefault="00B25FEC" w:rsidP="003439ED">
      <w:pPr>
        <w:spacing w:line="240" w:lineRule="auto"/>
        <w:ind w:left="540"/>
        <w:jc w:val="both"/>
        <w:rPr>
          <w:rFonts w:eastAsia="Arial Unicode MS" w:cs="Arial"/>
        </w:rPr>
      </w:pPr>
    </w:p>
    <w:p w:rsidR="00B25FEC" w:rsidRPr="004F50D6" w:rsidRDefault="00B25FEC" w:rsidP="00B25FEC">
      <w:pPr>
        <w:spacing w:line="240" w:lineRule="auto"/>
        <w:ind w:left="540" w:hanging="540"/>
        <w:jc w:val="both"/>
        <w:rPr>
          <w:rFonts w:eastAsia="Arial Unicode MS" w:cs="Arial"/>
          <w:b/>
          <w:bCs/>
          <w:color w:val="CF4A02"/>
          <w:cs/>
        </w:rPr>
      </w:pPr>
      <w:r w:rsidRPr="004F50D6">
        <w:rPr>
          <w:rFonts w:eastAsia="Arial Unicode MS" w:cs="Arial"/>
          <w:b/>
          <w:bCs/>
          <w:color w:val="CF4A02"/>
        </w:rPr>
        <w:t>(</w:t>
      </w:r>
      <w:r w:rsidR="00116FEB" w:rsidRPr="004F50D6">
        <w:rPr>
          <w:rFonts w:eastAsia="Arial Unicode MS" w:cs="Arial"/>
          <w:b/>
          <w:bCs/>
          <w:color w:val="CF4A02"/>
        </w:rPr>
        <w:t>d</w:t>
      </w:r>
      <w:r w:rsidRPr="004F50D6">
        <w:rPr>
          <w:rFonts w:eastAsia="Arial Unicode MS" w:cs="Arial"/>
          <w:b/>
          <w:bCs/>
          <w:color w:val="CF4A02"/>
        </w:rPr>
        <w:t>)</w:t>
      </w:r>
      <w:r w:rsidRPr="004F50D6">
        <w:rPr>
          <w:rFonts w:eastAsia="Arial Unicode MS" w:cs="Arial"/>
          <w:b/>
          <w:bCs/>
          <w:color w:val="CF4A02"/>
        </w:rPr>
        <w:tab/>
        <w:t>Ichinoseki</w:t>
      </w:r>
      <w:r w:rsidR="00F65A51" w:rsidRPr="004F50D6">
        <w:rPr>
          <w:rFonts w:eastAsia="Arial Unicode MS" w:cs="Arial"/>
          <w:b/>
          <w:bCs/>
          <w:color w:val="CF4A02"/>
        </w:rPr>
        <w:t xml:space="preserve"> Solar Power 1 GK</w:t>
      </w:r>
    </w:p>
    <w:p w:rsidR="00B25FEC" w:rsidRPr="002530AF" w:rsidRDefault="00B25FEC" w:rsidP="00B25FEC">
      <w:pPr>
        <w:spacing w:line="240" w:lineRule="auto"/>
        <w:ind w:left="540"/>
        <w:jc w:val="both"/>
        <w:rPr>
          <w:rFonts w:eastAsia="Arial Unicode MS" w:cs="Arial"/>
        </w:rPr>
      </w:pPr>
    </w:p>
    <w:p w:rsidR="00B25FEC" w:rsidRPr="00E42EF0" w:rsidRDefault="00F65A51" w:rsidP="00B25FEC">
      <w:pPr>
        <w:spacing w:line="240" w:lineRule="auto"/>
        <w:ind w:left="540"/>
        <w:jc w:val="both"/>
        <w:rPr>
          <w:rFonts w:eastAsia="Arial Unicode MS" w:cs="Arial"/>
        </w:rPr>
      </w:pPr>
      <w:r>
        <w:rPr>
          <w:rFonts w:cs="Arial"/>
          <w:color w:val="000000"/>
          <w:shd w:val="clear" w:color="auto" w:fill="FFFFFF"/>
        </w:rPr>
        <w:t>On 5 July 2019, the Company received cash paid back</w:t>
      </w:r>
      <w:r w:rsidR="000F382F">
        <w:rPr>
          <w:rFonts w:cs="Arial"/>
          <w:color w:val="000000"/>
          <w:shd w:val="clear" w:color="auto" w:fill="FFFFFF"/>
        </w:rPr>
        <w:t xml:space="preserve"> for capital reduction</w:t>
      </w:r>
      <w:r>
        <w:rPr>
          <w:rFonts w:cs="Arial"/>
          <w:color w:val="000000"/>
          <w:shd w:val="clear" w:color="auto" w:fill="FFFFFF"/>
        </w:rPr>
        <w:t xml:space="preserve"> from Ichinoseki Solar Power 1 GK </w:t>
      </w:r>
      <w:r w:rsidR="00E231EB">
        <w:rPr>
          <w:rFonts w:cs="Arial"/>
          <w:color w:val="000000"/>
          <w:shd w:val="clear" w:color="auto" w:fill="FFFFFF"/>
        </w:rPr>
        <w:t xml:space="preserve">which </w:t>
      </w:r>
      <w:r w:rsidR="00664773">
        <w:rPr>
          <w:rFonts w:cs="Arial"/>
          <w:color w:val="000000"/>
          <w:shd w:val="clear" w:color="auto" w:fill="FFFFFF"/>
        </w:rPr>
        <w:t xml:space="preserve">was </w:t>
      </w:r>
      <w:r w:rsidR="00E231EB">
        <w:rPr>
          <w:rFonts w:cs="Arial"/>
          <w:color w:val="000000"/>
          <w:shd w:val="clear" w:color="auto" w:fill="FFFFFF"/>
        </w:rPr>
        <w:t xml:space="preserve">agreed by both shareholders on </w:t>
      </w:r>
      <w:r w:rsidR="00664773">
        <w:rPr>
          <w:rFonts w:cs="Arial"/>
          <w:color w:val="000000"/>
          <w:shd w:val="clear" w:color="auto" w:fill="FFFFFF"/>
        </w:rPr>
        <w:t xml:space="preserve">an </w:t>
      </w:r>
      <w:r w:rsidR="00E231EB">
        <w:rPr>
          <w:rFonts w:cs="Arial"/>
          <w:color w:val="000000"/>
          <w:shd w:val="clear" w:color="auto" w:fill="FFFFFF"/>
        </w:rPr>
        <w:t xml:space="preserve">equity true-up condition </w:t>
      </w:r>
      <w:r>
        <w:rPr>
          <w:rFonts w:cs="Arial"/>
          <w:color w:val="000000"/>
          <w:shd w:val="clear" w:color="auto" w:fill="FFFFFF"/>
        </w:rPr>
        <w:t>amounting to JPY 188 million</w:t>
      </w:r>
      <w:r w:rsidR="00664773">
        <w:rPr>
          <w:rFonts w:cs="Arial"/>
          <w:color w:val="000000"/>
          <w:shd w:val="clear" w:color="auto" w:fill="FFFFFF"/>
        </w:rPr>
        <w:t>, which is</w:t>
      </w:r>
      <w:r>
        <w:rPr>
          <w:rFonts w:cs="Arial"/>
          <w:color w:val="000000"/>
          <w:shd w:val="clear" w:color="auto" w:fill="FFFFFF"/>
        </w:rPr>
        <w:t xml:space="preserve"> equivalent to Baht 5</w:t>
      </w:r>
      <w:r w:rsidR="00DF7ECC">
        <w:rPr>
          <w:rFonts w:cs="Arial"/>
          <w:color w:val="000000"/>
          <w:shd w:val="clear" w:color="auto" w:fill="FFFFFF"/>
        </w:rPr>
        <w:t>3</w:t>
      </w:r>
      <w:r>
        <w:rPr>
          <w:rFonts w:cs="Arial"/>
          <w:color w:val="000000"/>
          <w:shd w:val="clear" w:color="auto" w:fill="FFFFFF"/>
        </w:rPr>
        <w:t xml:space="preserve"> million.</w:t>
      </w:r>
      <w:r w:rsidR="00DF7ECC">
        <w:rPr>
          <w:rFonts w:cs="Arial"/>
          <w:color w:val="000000"/>
          <w:shd w:val="clear" w:color="auto" w:fill="FFFFFF"/>
        </w:rPr>
        <w:t xml:space="preserve"> </w:t>
      </w:r>
      <w:r w:rsidR="00920641">
        <w:rPr>
          <w:rFonts w:cs="Arial"/>
          <w:color w:val="000000"/>
          <w:shd w:val="clear" w:color="auto" w:fill="FFFFFF"/>
        </w:rPr>
        <w:t xml:space="preserve">As a result, </w:t>
      </w:r>
      <w:r w:rsidR="003F0063">
        <w:rPr>
          <w:rFonts w:cs="Arial"/>
          <w:color w:val="000000"/>
          <w:shd w:val="clear" w:color="auto" w:fill="FFFFFF"/>
        </w:rPr>
        <w:t>t</w:t>
      </w:r>
      <w:r w:rsidR="00DF7ECC">
        <w:rPr>
          <w:rFonts w:cs="Arial"/>
          <w:color w:val="000000"/>
          <w:shd w:val="clear" w:color="auto" w:fill="FFFFFF"/>
        </w:rPr>
        <w:t xml:space="preserve">he Company recognised </w:t>
      </w:r>
      <w:r w:rsidR="00664773">
        <w:rPr>
          <w:rFonts w:cs="Arial"/>
          <w:color w:val="000000"/>
          <w:shd w:val="clear" w:color="auto" w:fill="FFFFFF"/>
        </w:rPr>
        <w:t xml:space="preserve">a </w:t>
      </w:r>
      <w:r w:rsidR="00DF7ECC">
        <w:rPr>
          <w:rFonts w:cs="Arial"/>
          <w:color w:val="000000"/>
          <w:shd w:val="clear" w:color="auto" w:fill="FFFFFF"/>
        </w:rPr>
        <w:t xml:space="preserve">loss on exchange rate amounting to Baht 5 million in </w:t>
      </w:r>
      <w:r w:rsidR="00F53B2D">
        <w:rPr>
          <w:rFonts w:cs="Arial"/>
          <w:color w:val="000000"/>
          <w:shd w:val="clear" w:color="auto" w:fill="FFFFFF"/>
        </w:rPr>
        <w:t xml:space="preserve">the </w:t>
      </w:r>
      <w:r w:rsidR="00DF7ECC">
        <w:rPr>
          <w:rFonts w:cs="Arial"/>
          <w:color w:val="000000"/>
          <w:shd w:val="clear" w:color="auto" w:fill="FFFFFF"/>
        </w:rPr>
        <w:t>separate statement of income.</w:t>
      </w:r>
    </w:p>
    <w:p w:rsidR="003439ED" w:rsidRPr="00DB0F19" w:rsidRDefault="003439ED" w:rsidP="007554A0">
      <w:pPr>
        <w:spacing w:line="240" w:lineRule="auto"/>
        <w:ind w:left="540"/>
        <w:jc w:val="both"/>
        <w:rPr>
          <w:rFonts w:eastAsia="Arial Unicode MS" w:cs="Arial"/>
          <w:color w:val="000000"/>
          <w:lang w:eastAsia="th-TH"/>
        </w:rPr>
      </w:pPr>
    </w:p>
    <w:p w:rsidR="003439ED" w:rsidRPr="001A3E51" w:rsidRDefault="003439ED" w:rsidP="007554A0">
      <w:pPr>
        <w:spacing w:line="240" w:lineRule="auto"/>
        <w:ind w:left="540"/>
        <w:jc w:val="both"/>
        <w:rPr>
          <w:rFonts w:eastAsia="Arial Unicode MS" w:cs="Arial"/>
          <w:color w:val="000000"/>
          <w:lang w:eastAsia="th-TH"/>
        </w:rPr>
        <w:sectPr w:rsidR="003439ED" w:rsidRPr="001A3E51" w:rsidSect="0064649E">
          <w:headerReference w:type="default" r:id="rId8"/>
          <w:footerReference w:type="default" r:id="rId9"/>
          <w:pgSz w:w="11907" w:h="16840" w:code="9"/>
          <w:pgMar w:top="1440" w:right="720" w:bottom="720" w:left="1728" w:header="706" w:footer="576" w:gutter="0"/>
          <w:pgNumType w:start="14"/>
          <w:cols w:space="720"/>
          <w:noEndnote/>
          <w:docGrid w:linePitch="326"/>
        </w:sectPr>
      </w:pPr>
    </w:p>
    <w:p w:rsidR="001D5F85" w:rsidRPr="001A3E51" w:rsidRDefault="001D5F85" w:rsidP="007554A0">
      <w:pPr>
        <w:spacing w:line="240" w:lineRule="auto"/>
        <w:ind w:firstLine="540"/>
        <w:jc w:val="both"/>
        <w:rPr>
          <w:rFonts w:eastAsia="Arial Unicode MS" w:cs="Arial"/>
        </w:rPr>
      </w:pPr>
    </w:p>
    <w:p w:rsidR="001D5F85" w:rsidRPr="001A3E51" w:rsidRDefault="001D5F85" w:rsidP="007554A0">
      <w:pPr>
        <w:spacing w:line="240" w:lineRule="auto"/>
        <w:ind w:firstLine="540"/>
        <w:jc w:val="both"/>
        <w:rPr>
          <w:rFonts w:eastAsia="Arial Unicode MS" w:cs="Arial"/>
        </w:rPr>
      </w:pPr>
    </w:p>
    <w:p w:rsidR="00E152C6" w:rsidRPr="001A3E51" w:rsidRDefault="003A1BA5" w:rsidP="007554A0">
      <w:pPr>
        <w:spacing w:line="240" w:lineRule="auto"/>
        <w:ind w:firstLine="540"/>
        <w:jc w:val="both"/>
        <w:rPr>
          <w:rFonts w:eastAsia="Arial Unicode MS" w:cs="Arial"/>
          <w:color w:val="000000"/>
          <w:lang w:eastAsia="th-TH"/>
        </w:rPr>
      </w:pPr>
      <w:r w:rsidRPr="001A3E51">
        <w:rPr>
          <w:rFonts w:eastAsia="Arial Unicode MS" w:cs="Arial"/>
        </w:rPr>
        <w:t>The detail</w:t>
      </w:r>
      <w:r w:rsidR="00045967">
        <w:rPr>
          <w:rFonts w:eastAsia="Arial Unicode MS" w:cs="Arial"/>
        </w:rPr>
        <w:t xml:space="preserve"> of </w:t>
      </w:r>
      <w:r w:rsidR="00E152C6" w:rsidRPr="001A3E51">
        <w:rPr>
          <w:rFonts w:eastAsia="Arial Unicode MS" w:cs="Arial"/>
        </w:rPr>
        <w:t xml:space="preserve">investments in </w:t>
      </w:r>
      <w:r w:rsidR="000F5F8E" w:rsidRPr="001A3E51">
        <w:rPr>
          <w:rFonts w:eastAsia="Arial Unicode MS" w:cs="Arial"/>
        </w:rPr>
        <w:t xml:space="preserve">direct </w:t>
      </w:r>
      <w:r w:rsidR="00E152C6" w:rsidRPr="001A3E51">
        <w:rPr>
          <w:rFonts w:eastAsia="Arial Unicode MS" w:cs="Arial"/>
        </w:rPr>
        <w:t xml:space="preserve">subsidiaries are as follows: </w:t>
      </w:r>
    </w:p>
    <w:p w:rsidR="00E152C6" w:rsidRPr="001A3E51" w:rsidRDefault="00E152C6" w:rsidP="007554A0">
      <w:pPr>
        <w:spacing w:line="240" w:lineRule="auto"/>
        <w:ind w:left="540"/>
        <w:jc w:val="thaiDistribute"/>
        <w:rPr>
          <w:rFonts w:eastAsia="Arial Unicode MS" w:cs="Arial"/>
        </w:rPr>
      </w:pPr>
    </w:p>
    <w:tbl>
      <w:tblPr>
        <w:tblW w:w="13871" w:type="dxa"/>
        <w:tblInd w:w="648" w:type="dxa"/>
        <w:tblLayout w:type="fixed"/>
        <w:tblLook w:val="0000" w:firstRow="0" w:lastRow="0" w:firstColumn="0" w:lastColumn="0" w:noHBand="0" w:noVBand="0"/>
      </w:tblPr>
      <w:tblGrid>
        <w:gridCol w:w="3690"/>
        <w:gridCol w:w="2837"/>
        <w:gridCol w:w="1224"/>
        <w:gridCol w:w="1224"/>
        <w:gridCol w:w="1224"/>
        <w:gridCol w:w="1224"/>
        <w:gridCol w:w="1224"/>
        <w:gridCol w:w="1224"/>
      </w:tblGrid>
      <w:tr w:rsidR="00E42EF0" w:rsidRPr="002530AF" w:rsidTr="00A75348">
        <w:trPr>
          <w:cantSplit/>
        </w:trPr>
        <w:tc>
          <w:tcPr>
            <w:tcW w:w="3690" w:type="dxa"/>
            <w:shd w:val="clear" w:color="auto" w:fill="auto"/>
          </w:tcPr>
          <w:p w:rsidR="00E42EF0" w:rsidRPr="002530AF" w:rsidRDefault="00E42EF0" w:rsidP="0090297F">
            <w:pPr>
              <w:pStyle w:val="acctfourfigures"/>
              <w:tabs>
                <w:tab w:val="clear" w:pos="765"/>
              </w:tabs>
              <w:spacing w:line="240" w:lineRule="auto"/>
              <w:ind w:left="-101" w:right="-72"/>
              <w:rPr>
                <w:rFonts w:ascii="Arial" w:eastAsia="Arial Unicode MS" w:hAnsi="Arial" w:cs="Arial"/>
                <w:b/>
                <w:bCs/>
                <w:sz w:val="16"/>
                <w:szCs w:val="16"/>
                <w:u w:val="single"/>
              </w:rPr>
            </w:pPr>
          </w:p>
        </w:tc>
        <w:tc>
          <w:tcPr>
            <w:tcW w:w="2837" w:type="dxa"/>
            <w:shd w:val="clear" w:color="auto" w:fill="auto"/>
          </w:tcPr>
          <w:p w:rsidR="00E42EF0" w:rsidRPr="002530AF" w:rsidRDefault="00E42EF0" w:rsidP="0090297F">
            <w:pPr>
              <w:pStyle w:val="acctfourfigures"/>
              <w:tabs>
                <w:tab w:val="clear" w:pos="765"/>
                <w:tab w:val="decimal" w:pos="0"/>
              </w:tabs>
              <w:spacing w:line="240" w:lineRule="auto"/>
              <w:ind w:right="-72"/>
              <w:rPr>
                <w:rFonts w:ascii="Arial" w:eastAsia="Arial Unicode MS" w:hAnsi="Arial" w:cs="Arial"/>
                <w:sz w:val="16"/>
                <w:szCs w:val="16"/>
                <w:lang w:bidi="th-TH"/>
              </w:rPr>
            </w:pPr>
          </w:p>
        </w:tc>
        <w:tc>
          <w:tcPr>
            <w:tcW w:w="7344" w:type="dxa"/>
            <w:gridSpan w:val="6"/>
            <w:tcBorders>
              <w:top w:val="single" w:sz="4" w:space="0" w:color="auto"/>
              <w:bottom w:val="single" w:sz="4" w:space="0" w:color="auto"/>
            </w:tcBorders>
            <w:shd w:val="clear" w:color="auto" w:fill="auto"/>
            <w:vAlign w:val="bottom"/>
          </w:tcPr>
          <w:p w:rsidR="00E42EF0" w:rsidRPr="002530AF" w:rsidRDefault="00E42EF0" w:rsidP="0090297F">
            <w:pPr>
              <w:pStyle w:val="acctfourfigures"/>
              <w:tabs>
                <w:tab w:val="clear" w:pos="765"/>
              </w:tabs>
              <w:spacing w:line="240" w:lineRule="auto"/>
              <w:ind w:right="-72"/>
              <w:jc w:val="center"/>
              <w:rPr>
                <w:rFonts w:ascii="Arial" w:eastAsia="Arial Unicode MS" w:hAnsi="Arial" w:cs="Arial"/>
                <w:b/>
                <w:bCs/>
                <w:sz w:val="16"/>
                <w:szCs w:val="16"/>
                <w:lang w:bidi="th-TH"/>
              </w:rPr>
            </w:pPr>
            <w:r w:rsidRPr="002530AF">
              <w:rPr>
                <w:rFonts w:ascii="Arial" w:eastAsia="Arial Unicode MS" w:hAnsi="Arial" w:cs="Arial"/>
                <w:b/>
                <w:bCs/>
                <w:sz w:val="16"/>
                <w:szCs w:val="16"/>
                <w:lang w:bidi="th-TH"/>
              </w:rPr>
              <w:t>Separate financial information</w:t>
            </w:r>
          </w:p>
        </w:tc>
      </w:tr>
      <w:tr w:rsidR="00E42EF0" w:rsidRPr="002530AF" w:rsidTr="00A75348">
        <w:trPr>
          <w:cantSplit/>
        </w:trPr>
        <w:tc>
          <w:tcPr>
            <w:tcW w:w="3690" w:type="dxa"/>
            <w:shd w:val="clear" w:color="auto" w:fill="auto"/>
          </w:tcPr>
          <w:p w:rsidR="00E42EF0" w:rsidRPr="002530AF" w:rsidRDefault="00E42EF0" w:rsidP="00E42EF0">
            <w:pPr>
              <w:pStyle w:val="acctfourfigures"/>
              <w:tabs>
                <w:tab w:val="clear" w:pos="765"/>
              </w:tabs>
              <w:spacing w:line="240" w:lineRule="auto"/>
              <w:ind w:left="-101" w:right="-72"/>
              <w:rPr>
                <w:rFonts w:ascii="Arial" w:eastAsia="Arial Unicode MS" w:hAnsi="Arial" w:cs="Arial"/>
                <w:b/>
                <w:bCs/>
                <w:sz w:val="16"/>
                <w:szCs w:val="16"/>
                <w:u w:val="single"/>
              </w:rPr>
            </w:pPr>
          </w:p>
        </w:tc>
        <w:tc>
          <w:tcPr>
            <w:tcW w:w="2837" w:type="dxa"/>
            <w:shd w:val="clear" w:color="auto" w:fill="auto"/>
          </w:tcPr>
          <w:p w:rsidR="00E42EF0" w:rsidRPr="002530AF" w:rsidRDefault="00E42EF0" w:rsidP="00E42EF0">
            <w:pPr>
              <w:pStyle w:val="acctfourfigures"/>
              <w:tabs>
                <w:tab w:val="clear" w:pos="765"/>
                <w:tab w:val="decimal" w:pos="0"/>
              </w:tabs>
              <w:spacing w:line="240" w:lineRule="auto"/>
              <w:ind w:right="-72"/>
              <w:rPr>
                <w:rFonts w:ascii="Arial" w:eastAsia="Arial Unicode MS" w:hAnsi="Arial" w:cs="Arial"/>
                <w:sz w:val="16"/>
                <w:szCs w:val="16"/>
                <w:lang w:bidi="th-TH"/>
              </w:rPr>
            </w:pPr>
          </w:p>
        </w:tc>
        <w:tc>
          <w:tcPr>
            <w:tcW w:w="2448" w:type="dxa"/>
            <w:gridSpan w:val="2"/>
            <w:tcBorders>
              <w:top w:val="single" w:sz="4" w:space="0" w:color="auto"/>
              <w:bottom w:val="single" w:sz="4" w:space="0" w:color="auto"/>
            </w:tcBorders>
            <w:shd w:val="clear" w:color="auto" w:fill="auto"/>
            <w:vAlign w:val="bottom"/>
          </w:tcPr>
          <w:p w:rsidR="00E42EF0" w:rsidRPr="007017E4" w:rsidRDefault="00E42EF0" w:rsidP="00E42EF0">
            <w:pPr>
              <w:pStyle w:val="acctfourfigures"/>
              <w:tabs>
                <w:tab w:val="clear" w:pos="765"/>
              </w:tabs>
              <w:spacing w:line="240" w:lineRule="auto"/>
              <w:ind w:right="-72"/>
              <w:jc w:val="center"/>
              <w:rPr>
                <w:rFonts w:ascii="Arial" w:eastAsia="Arial Unicode MS" w:hAnsi="Arial" w:cs="Arial"/>
                <w:b/>
                <w:bCs/>
                <w:sz w:val="16"/>
                <w:szCs w:val="16"/>
                <w:lang w:bidi="th-TH"/>
              </w:rPr>
            </w:pPr>
            <w:r w:rsidRPr="007017E4">
              <w:rPr>
                <w:rFonts w:ascii="Arial" w:eastAsia="Arial Unicode MS" w:hAnsi="Arial" w:cs="Arial"/>
                <w:b/>
                <w:bCs/>
                <w:sz w:val="16"/>
                <w:szCs w:val="16"/>
                <w:lang w:bidi="th-TH"/>
              </w:rPr>
              <w:t xml:space="preserve">Portion of ordinary shares held by the </w:t>
            </w:r>
            <w:r w:rsidR="007017E4" w:rsidRPr="007017E4">
              <w:rPr>
                <w:rFonts w:ascii="Arial" w:eastAsia="Arial Unicode MS" w:hAnsi="Arial" w:cs="Arial"/>
                <w:b/>
                <w:bCs/>
                <w:sz w:val="16"/>
                <w:szCs w:val="16"/>
                <w:lang w:bidi="th-TH"/>
              </w:rPr>
              <w:t>C</w:t>
            </w:r>
            <w:r w:rsidRPr="007017E4">
              <w:rPr>
                <w:rFonts w:ascii="Arial" w:eastAsia="Arial Unicode MS" w:hAnsi="Arial" w:cs="Arial"/>
                <w:b/>
                <w:bCs/>
                <w:sz w:val="16"/>
                <w:szCs w:val="16"/>
                <w:lang w:bidi="th-TH"/>
              </w:rPr>
              <w:t>ompany</w:t>
            </w:r>
          </w:p>
        </w:tc>
        <w:tc>
          <w:tcPr>
            <w:tcW w:w="2448" w:type="dxa"/>
            <w:gridSpan w:val="2"/>
            <w:tcBorders>
              <w:top w:val="single" w:sz="4" w:space="0" w:color="auto"/>
              <w:bottom w:val="single" w:sz="4" w:space="0" w:color="auto"/>
            </w:tcBorders>
            <w:shd w:val="clear" w:color="auto" w:fill="auto"/>
          </w:tcPr>
          <w:p w:rsidR="00E42EF0" w:rsidRPr="002530AF" w:rsidRDefault="00E42EF0" w:rsidP="00E42EF0">
            <w:pPr>
              <w:pStyle w:val="acctfourfigures"/>
              <w:tabs>
                <w:tab w:val="clear" w:pos="765"/>
              </w:tabs>
              <w:spacing w:line="240" w:lineRule="auto"/>
              <w:ind w:right="-72"/>
              <w:jc w:val="center"/>
              <w:rPr>
                <w:rFonts w:ascii="Arial" w:eastAsia="Arial Unicode MS" w:hAnsi="Arial" w:cs="Arial"/>
                <w:b/>
                <w:bCs/>
                <w:sz w:val="16"/>
                <w:szCs w:val="16"/>
              </w:rPr>
            </w:pPr>
          </w:p>
          <w:p w:rsidR="00E42EF0" w:rsidRPr="002530AF" w:rsidRDefault="00E42EF0" w:rsidP="00E42EF0">
            <w:pPr>
              <w:pStyle w:val="acctfourfigures"/>
              <w:tabs>
                <w:tab w:val="clear" w:pos="765"/>
              </w:tabs>
              <w:spacing w:line="240" w:lineRule="auto"/>
              <w:ind w:right="-72"/>
              <w:jc w:val="center"/>
              <w:rPr>
                <w:rFonts w:ascii="Arial" w:eastAsia="Arial Unicode MS" w:hAnsi="Arial" w:cs="Arial"/>
                <w:b/>
                <w:bCs/>
                <w:sz w:val="16"/>
                <w:szCs w:val="16"/>
              </w:rPr>
            </w:pPr>
            <w:r w:rsidRPr="002530AF">
              <w:rPr>
                <w:rFonts w:ascii="Arial" w:eastAsia="Arial Unicode MS" w:hAnsi="Arial" w:cs="Arial"/>
                <w:b/>
                <w:bCs/>
                <w:sz w:val="16"/>
                <w:szCs w:val="16"/>
                <w:lang w:bidi="th-TH"/>
              </w:rPr>
              <w:t>Cost Method</w:t>
            </w:r>
          </w:p>
        </w:tc>
        <w:tc>
          <w:tcPr>
            <w:tcW w:w="2448" w:type="dxa"/>
            <w:gridSpan w:val="2"/>
            <w:tcBorders>
              <w:top w:val="single" w:sz="4" w:space="0" w:color="auto"/>
              <w:bottom w:val="single" w:sz="4" w:space="0" w:color="auto"/>
            </w:tcBorders>
            <w:shd w:val="clear" w:color="auto" w:fill="auto"/>
          </w:tcPr>
          <w:p w:rsidR="00E42EF0" w:rsidRPr="002530AF" w:rsidRDefault="00E42EF0" w:rsidP="00E42EF0">
            <w:pPr>
              <w:pStyle w:val="acctfourfigures"/>
              <w:tabs>
                <w:tab w:val="clear" w:pos="765"/>
              </w:tabs>
              <w:spacing w:line="240" w:lineRule="auto"/>
              <w:ind w:right="-72"/>
              <w:jc w:val="center"/>
              <w:rPr>
                <w:rFonts w:ascii="Arial" w:eastAsia="Arial Unicode MS" w:hAnsi="Arial" w:cs="Arial"/>
                <w:b/>
                <w:bCs/>
                <w:sz w:val="16"/>
                <w:szCs w:val="16"/>
                <w:lang w:bidi="th-TH"/>
              </w:rPr>
            </w:pPr>
            <w:r w:rsidRPr="002530AF">
              <w:rPr>
                <w:rFonts w:ascii="Arial" w:eastAsia="Arial Unicode MS" w:hAnsi="Arial" w:cs="Arial"/>
                <w:b/>
                <w:bCs/>
                <w:sz w:val="16"/>
                <w:szCs w:val="16"/>
                <w:lang w:bidi="th-TH"/>
              </w:rPr>
              <w:t>Dividend income</w:t>
            </w:r>
          </w:p>
          <w:p w:rsidR="00E42EF0" w:rsidRPr="002530AF" w:rsidRDefault="00E42EF0" w:rsidP="000242C6">
            <w:pPr>
              <w:pStyle w:val="acctfourfigures"/>
              <w:tabs>
                <w:tab w:val="clear" w:pos="765"/>
              </w:tabs>
              <w:spacing w:line="240" w:lineRule="auto"/>
              <w:ind w:right="-72"/>
              <w:jc w:val="center"/>
              <w:rPr>
                <w:rFonts w:ascii="Arial" w:eastAsia="Arial Unicode MS" w:hAnsi="Arial" w:cs="Arial"/>
                <w:b/>
                <w:bCs/>
                <w:sz w:val="16"/>
                <w:szCs w:val="16"/>
                <w:lang w:bidi="th-TH"/>
              </w:rPr>
            </w:pPr>
            <w:r w:rsidRPr="002530AF">
              <w:rPr>
                <w:rFonts w:ascii="Arial" w:eastAsia="Arial Unicode MS" w:hAnsi="Arial" w:cs="Arial"/>
                <w:b/>
                <w:bCs/>
                <w:sz w:val="16"/>
                <w:szCs w:val="16"/>
                <w:lang w:bidi="th-TH"/>
              </w:rPr>
              <w:t xml:space="preserve">during the </w:t>
            </w:r>
            <w:r w:rsidR="000242C6">
              <w:rPr>
                <w:rFonts w:ascii="Arial" w:eastAsia="Arial Unicode MS" w:hAnsi="Arial" w:cs="Arial"/>
                <w:b/>
                <w:bCs/>
                <w:sz w:val="16"/>
                <w:szCs w:val="16"/>
                <w:lang w:bidi="th-TH"/>
              </w:rPr>
              <w:t>nine</w:t>
            </w:r>
            <w:r w:rsidRPr="002530AF">
              <w:rPr>
                <w:rFonts w:ascii="Arial" w:eastAsia="Arial Unicode MS" w:hAnsi="Arial" w:cs="Arial"/>
                <w:b/>
                <w:bCs/>
                <w:sz w:val="16"/>
                <w:szCs w:val="16"/>
                <w:lang w:bidi="th-TH"/>
              </w:rPr>
              <w:t>-month period</w:t>
            </w:r>
          </w:p>
        </w:tc>
      </w:tr>
      <w:tr w:rsidR="00E42EF0" w:rsidRPr="002530AF" w:rsidTr="00A75348">
        <w:trPr>
          <w:cantSplit/>
        </w:trPr>
        <w:tc>
          <w:tcPr>
            <w:tcW w:w="3690" w:type="dxa"/>
            <w:shd w:val="clear" w:color="auto" w:fill="auto"/>
          </w:tcPr>
          <w:p w:rsidR="00E42EF0" w:rsidRPr="002530AF" w:rsidRDefault="00E42EF0" w:rsidP="00E42EF0">
            <w:pPr>
              <w:pStyle w:val="acctfourfigures"/>
              <w:tabs>
                <w:tab w:val="clear" w:pos="765"/>
              </w:tabs>
              <w:spacing w:line="240" w:lineRule="auto"/>
              <w:ind w:left="-101" w:right="-72"/>
              <w:rPr>
                <w:rFonts w:ascii="Arial" w:eastAsia="Arial Unicode MS" w:hAnsi="Arial" w:cs="Arial"/>
                <w:b/>
                <w:bCs/>
                <w:sz w:val="16"/>
                <w:szCs w:val="16"/>
                <w:u w:val="single"/>
              </w:rPr>
            </w:pPr>
          </w:p>
        </w:tc>
        <w:tc>
          <w:tcPr>
            <w:tcW w:w="2837" w:type="dxa"/>
            <w:shd w:val="clear" w:color="auto" w:fill="auto"/>
          </w:tcPr>
          <w:p w:rsidR="00E42EF0" w:rsidRPr="002530AF" w:rsidRDefault="00E42EF0" w:rsidP="00E42EF0">
            <w:pPr>
              <w:pStyle w:val="acctfourfigures"/>
              <w:tabs>
                <w:tab w:val="clear" w:pos="765"/>
                <w:tab w:val="decimal" w:pos="0"/>
              </w:tabs>
              <w:spacing w:line="240" w:lineRule="auto"/>
              <w:ind w:right="-72"/>
              <w:rPr>
                <w:rFonts w:ascii="Arial" w:eastAsia="Arial Unicode MS" w:hAnsi="Arial" w:cs="Arial"/>
                <w:sz w:val="16"/>
                <w:szCs w:val="16"/>
                <w:lang w:bidi="th-TH"/>
              </w:rPr>
            </w:pPr>
          </w:p>
        </w:tc>
        <w:tc>
          <w:tcPr>
            <w:tcW w:w="1224" w:type="dxa"/>
            <w:tcBorders>
              <w:top w:val="single" w:sz="4" w:space="0" w:color="auto"/>
            </w:tcBorders>
            <w:shd w:val="clear" w:color="auto" w:fill="auto"/>
          </w:tcPr>
          <w:p w:rsidR="00E42EF0" w:rsidRPr="002530AF" w:rsidRDefault="005E2EDE" w:rsidP="00E42EF0">
            <w:pPr>
              <w:pStyle w:val="acctfourfigures"/>
              <w:tabs>
                <w:tab w:val="clear" w:pos="765"/>
              </w:tabs>
              <w:spacing w:line="240" w:lineRule="auto"/>
              <w:ind w:right="-72"/>
              <w:jc w:val="right"/>
              <w:rPr>
                <w:rFonts w:ascii="Arial" w:eastAsia="Arial Unicode MS" w:hAnsi="Arial" w:cs="Arial"/>
                <w:b/>
                <w:bCs/>
                <w:sz w:val="16"/>
                <w:szCs w:val="16"/>
                <w:cs/>
                <w:lang w:bidi="th-TH"/>
              </w:rPr>
            </w:pPr>
            <w:r w:rsidRPr="002530AF">
              <w:rPr>
                <w:rFonts w:ascii="Arial" w:eastAsia="Arial Unicode MS" w:hAnsi="Arial" w:cs="Arial"/>
                <w:b/>
                <w:bCs/>
                <w:sz w:val="16"/>
                <w:szCs w:val="16"/>
                <w:lang w:bidi="th-TH"/>
              </w:rPr>
              <w:t>30 September</w:t>
            </w:r>
          </w:p>
        </w:tc>
        <w:tc>
          <w:tcPr>
            <w:tcW w:w="1224" w:type="dxa"/>
            <w:tcBorders>
              <w:top w:val="single" w:sz="4" w:space="0" w:color="auto"/>
            </w:tcBorders>
            <w:shd w:val="clear" w:color="auto" w:fill="auto"/>
          </w:tcPr>
          <w:p w:rsidR="00E42EF0" w:rsidRPr="007017E4" w:rsidRDefault="00E42EF0" w:rsidP="00E42EF0">
            <w:pPr>
              <w:pStyle w:val="acctfourfigures"/>
              <w:tabs>
                <w:tab w:val="clear" w:pos="765"/>
              </w:tabs>
              <w:spacing w:line="240" w:lineRule="auto"/>
              <w:ind w:right="-72"/>
              <w:jc w:val="right"/>
              <w:rPr>
                <w:rFonts w:ascii="Arial" w:eastAsia="Arial Unicode MS" w:hAnsi="Arial" w:cs="Arial"/>
                <w:b/>
                <w:bCs/>
                <w:sz w:val="16"/>
                <w:szCs w:val="16"/>
                <w:cs/>
                <w:lang w:bidi="th-TH"/>
              </w:rPr>
            </w:pPr>
            <w:r w:rsidRPr="007017E4">
              <w:rPr>
                <w:rFonts w:ascii="Arial" w:eastAsia="Arial Unicode MS" w:hAnsi="Arial" w:cs="Arial"/>
                <w:b/>
                <w:bCs/>
                <w:sz w:val="16"/>
                <w:szCs w:val="16"/>
              </w:rPr>
              <w:t>31 December</w:t>
            </w:r>
          </w:p>
        </w:tc>
        <w:tc>
          <w:tcPr>
            <w:tcW w:w="1224" w:type="dxa"/>
            <w:tcBorders>
              <w:top w:val="single" w:sz="4" w:space="0" w:color="auto"/>
            </w:tcBorders>
            <w:shd w:val="clear" w:color="auto" w:fill="auto"/>
          </w:tcPr>
          <w:p w:rsidR="00E42EF0" w:rsidRPr="002530AF" w:rsidRDefault="005E2EDE" w:rsidP="00E42EF0">
            <w:pPr>
              <w:pStyle w:val="acctfourfigures"/>
              <w:tabs>
                <w:tab w:val="clear" w:pos="765"/>
              </w:tabs>
              <w:spacing w:line="240" w:lineRule="auto"/>
              <w:ind w:right="-72"/>
              <w:jc w:val="right"/>
              <w:rPr>
                <w:rFonts w:ascii="Arial" w:eastAsia="Arial Unicode MS" w:hAnsi="Arial" w:cs="Arial"/>
                <w:b/>
                <w:bCs/>
                <w:sz w:val="16"/>
                <w:szCs w:val="16"/>
                <w:cs/>
                <w:lang w:bidi="th-TH"/>
              </w:rPr>
            </w:pPr>
            <w:r w:rsidRPr="002530AF">
              <w:rPr>
                <w:rFonts w:ascii="Arial" w:eastAsia="Arial Unicode MS" w:hAnsi="Arial" w:cs="Arial"/>
                <w:b/>
                <w:bCs/>
                <w:sz w:val="16"/>
                <w:szCs w:val="16"/>
                <w:lang w:bidi="th-TH"/>
              </w:rPr>
              <w:t>30 September</w:t>
            </w:r>
          </w:p>
        </w:tc>
        <w:tc>
          <w:tcPr>
            <w:tcW w:w="1224" w:type="dxa"/>
            <w:tcBorders>
              <w:top w:val="single" w:sz="4" w:space="0" w:color="auto"/>
            </w:tcBorders>
            <w:shd w:val="clear" w:color="auto" w:fill="auto"/>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b/>
                <w:bCs/>
                <w:sz w:val="16"/>
                <w:szCs w:val="16"/>
                <w:cs/>
                <w:lang w:bidi="th-TH"/>
              </w:rPr>
            </w:pPr>
            <w:r w:rsidRPr="002530AF">
              <w:rPr>
                <w:rFonts w:ascii="Arial" w:eastAsia="Arial Unicode MS" w:hAnsi="Arial" w:cs="Arial"/>
                <w:b/>
                <w:bCs/>
                <w:sz w:val="16"/>
                <w:szCs w:val="16"/>
              </w:rPr>
              <w:t>31 December</w:t>
            </w:r>
          </w:p>
        </w:tc>
        <w:tc>
          <w:tcPr>
            <w:tcW w:w="1224" w:type="dxa"/>
            <w:tcBorders>
              <w:top w:val="single" w:sz="4" w:space="0" w:color="auto"/>
            </w:tcBorders>
            <w:shd w:val="clear" w:color="auto" w:fill="auto"/>
          </w:tcPr>
          <w:p w:rsidR="00E42EF0" w:rsidRPr="002530AF" w:rsidRDefault="005E2EDE" w:rsidP="00E42EF0">
            <w:pPr>
              <w:pStyle w:val="acctfourfigures"/>
              <w:tabs>
                <w:tab w:val="clear" w:pos="765"/>
              </w:tabs>
              <w:spacing w:line="240" w:lineRule="auto"/>
              <w:ind w:right="-72"/>
              <w:jc w:val="right"/>
              <w:rPr>
                <w:rFonts w:ascii="Arial" w:eastAsia="Arial Unicode MS" w:hAnsi="Arial" w:cs="Arial"/>
                <w:b/>
                <w:bCs/>
                <w:sz w:val="16"/>
                <w:szCs w:val="16"/>
                <w:cs/>
                <w:lang w:bidi="th-TH"/>
              </w:rPr>
            </w:pPr>
            <w:r w:rsidRPr="002530AF">
              <w:rPr>
                <w:rFonts w:ascii="Arial" w:eastAsia="Arial Unicode MS" w:hAnsi="Arial" w:cs="Arial"/>
                <w:b/>
                <w:bCs/>
                <w:sz w:val="16"/>
                <w:szCs w:val="16"/>
                <w:lang w:bidi="th-TH"/>
              </w:rPr>
              <w:t>30 September</w:t>
            </w:r>
          </w:p>
        </w:tc>
        <w:tc>
          <w:tcPr>
            <w:tcW w:w="1224" w:type="dxa"/>
            <w:tcBorders>
              <w:top w:val="single" w:sz="4" w:space="0" w:color="auto"/>
            </w:tcBorders>
            <w:shd w:val="clear" w:color="auto" w:fill="auto"/>
          </w:tcPr>
          <w:p w:rsidR="00E42EF0" w:rsidRPr="002530AF" w:rsidRDefault="005E2EDE" w:rsidP="00E42EF0">
            <w:pPr>
              <w:pStyle w:val="acctfourfigures"/>
              <w:tabs>
                <w:tab w:val="clear" w:pos="765"/>
              </w:tabs>
              <w:spacing w:line="240" w:lineRule="auto"/>
              <w:ind w:right="-72"/>
              <w:jc w:val="right"/>
              <w:rPr>
                <w:rFonts w:ascii="Arial" w:eastAsia="Arial Unicode MS" w:hAnsi="Arial" w:cs="Arial"/>
                <w:b/>
                <w:bCs/>
                <w:sz w:val="16"/>
                <w:szCs w:val="16"/>
                <w:cs/>
                <w:lang w:bidi="th-TH"/>
              </w:rPr>
            </w:pPr>
            <w:r w:rsidRPr="002530AF">
              <w:rPr>
                <w:rFonts w:ascii="Arial" w:eastAsia="Arial Unicode MS" w:hAnsi="Arial" w:cs="Arial"/>
                <w:b/>
                <w:bCs/>
                <w:sz w:val="16"/>
                <w:szCs w:val="16"/>
                <w:lang w:bidi="th-TH"/>
              </w:rPr>
              <w:t>30 September</w:t>
            </w:r>
          </w:p>
        </w:tc>
      </w:tr>
      <w:tr w:rsidR="00E42EF0" w:rsidRPr="002530AF" w:rsidTr="00A75348">
        <w:trPr>
          <w:cantSplit/>
        </w:trPr>
        <w:tc>
          <w:tcPr>
            <w:tcW w:w="3690" w:type="dxa"/>
            <w:shd w:val="clear" w:color="auto" w:fill="auto"/>
          </w:tcPr>
          <w:p w:rsidR="00E42EF0" w:rsidRPr="002530AF" w:rsidRDefault="00E42EF0" w:rsidP="00E42EF0">
            <w:pPr>
              <w:pStyle w:val="acctfourfigures"/>
              <w:tabs>
                <w:tab w:val="clear" w:pos="765"/>
              </w:tabs>
              <w:spacing w:line="240" w:lineRule="auto"/>
              <w:ind w:left="-101" w:right="-72"/>
              <w:rPr>
                <w:rFonts w:ascii="Arial" w:eastAsia="Arial Unicode MS" w:hAnsi="Arial" w:cs="Arial"/>
                <w:b/>
                <w:bCs/>
                <w:sz w:val="16"/>
                <w:szCs w:val="16"/>
                <w:u w:val="single"/>
              </w:rPr>
            </w:pPr>
          </w:p>
        </w:tc>
        <w:tc>
          <w:tcPr>
            <w:tcW w:w="2837" w:type="dxa"/>
            <w:shd w:val="clear" w:color="auto" w:fill="auto"/>
          </w:tcPr>
          <w:p w:rsidR="00E42EF0" w:rsidRPr="002530AF" w:rsidRDefault="00E42EF0" w:rsidP="00E42EF0">
            <w:pPr>
              <w:pStyle w:val="acctfourfigures"/>
              <w:tabs>
                <w:tab w:val="clear" w:pos="765"/>
                <w:tab w:val="decimal" w:pos="0"/>
              </w:tabs>
              <w:spacing w:line="240" w:lineRule="auto"/>
              <w:ind w:right="-72"/>
              <w:rPr>
                <w:rFonts w:ascii="Arial" w:eastAsia="Arial Unicode MS" w:hAnsi="Arial" w:cs="Arial"/>
                <w:sz w:val="16"/>
                <w:szCs w:val="16"/>
                <w:lang w:bidi="th-TH"/>
              </w:rPr>
            </w:pPr>
          </w:p>
        </w:tc>
        <w:tc>
          <w:tcPr>
            <w:tcW w:w="1224" w:type="dxa"/>
            <w:shd w:val="clear" w:color="auto" w:fill="auto"/>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b/>
                <w:bCs/>
                <w:sz w:val="16"/>
                <w:szCs w:val="16"/>
              </w:rPr>
            </w:pPr>
            <w:r w:rsidRPr="002530AF">
              <w:rPr>
                <w:rFonts w:ascii="Arial" w:eastAsia="Arial Unicode MS" w:hAnsi="Arial" w:cs="Arial"/>
                <w:b/>
                <w:bCs/>
                <w:sz w:val="16"/>
                <w:szCs w:val="16"/>
                <w:lang w:bidi="th-TH"/>
              </w:rPr>
              <w:t>2019</w:t>
            </w:r>
          </w:p>
        </w:tc>
        <w:tc>
          <w:tcPr>
            <w:tcW w:w="1224" w:type="dxa"/>
            <w:shd w:val="clear" w:color="auto" w:fill="auto"/>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b/>
                <w:bCs/>
                <w:sz w:val="16"/>
                <w:szCs w:val="16"/>
              </w:rPr>
            </w:pPr>
            <w:r w:rsidRPr="002530AF">
              <w:rPr>
                <w:rFonts w:ascii="Arial" w:eastAsia="Arial Unicode MS" w:hAnsi="Arial" w:cs="Arial"/>
                <w:b/>
                <w:bCs/>
                <w:sz w:val="16"/>
                <w:szCs w:val="16"/>
                <w:lang w:bidi="th-TH"/>
              </w:rPr>
              <w:t>2018</w:t>
            </w:r>
          </w:p>
        </w:tc>
        <w:tc>
          <w:tcPr>
            <w:tcW w:w="1224" w:type="dxa"/>
            <w:shd w:val="clear" w:color="auto" w:fill="auto"/>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b/>
                <w:bCs/>
                <w:sz w:val="16"/>
                <w:szCs w:val="16"/>
              </w:rPr>
            </w:pPr>
            <w:r w:rsidRPr="002530AF">
              <w:rPr>
                <w:rFonts w:ascii="Arial" w:eastAsia="Arial Unicode MS" w:hAnsi="Arial" w:cs="Arial"/>
                <w:b/>
                <w:bCs/>
                <w:sz w:val="16"/>
                <w:szCs w:val="16"/>
                <w:lang w:bidi="th-TH"/>
              </w:rPr>
              <w:t>2019</w:t>
            </w:r>
          </w:p>
        </w:tc>
        <w:tc>
          <w:tcPr>
            <w:tcW w:w="1224" w:type="dxa"/>
            <w:shd w:val="clear" w:color="auto" w:fill="auto"/>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b/>
                <w:bCs/>
                <w:sz w:val="16"/>
                <w:szCs w:val="16"/>
              </w:rPr>
            </w:pPr>
            <w:r w:rsidRPr="002530AF">
              <w:rPr>
                <w:rFonts w:ascii="Arial" w:eastAsia="Arial Unicode MS" w:hAnsi="Arial" w:cs="Arial"/>
                <w:b/>
                <w:bCs/>
                <w:sz w:val="16"/>
                <w:szCs w:val="16"/>
                <w:lang w:bidi="th-TH"/>
              </w:rPr>
              <w:t>2018</w:t>
            </w:r>
          </w:p>
        </w:tc>
        <w:tc>
          <w:tcPr>
            <w:tcW w:w="1224" w:type="dxa"/>
            <w:shd w:val="clear" w:color="auto" w:fill="auto"/>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b/>
                <w:bCs/>
                <w:sz w:val="16"/>
                <w:szCs w:val="16"/>
              </w:rPr>
            </w:pPr>
            <w:r w:rsidRPr="002530AF">
              <w:rPr>
                <w:rFonts w:ascii="Arial" w:eastAsia="Arial Unicode MS" w:hAnsi="Arial" w:cs="Arial"/>
                <w:b/>
                <w:bCs/>
                <w:sz w:val="16"/>
                <w:szCs w:val="16"/>
                <w:lang w:bidi="th-TH"/>
              </w:rPr>
              <w:t>2019</w:t>
            </w:r>
          </w:p>
        </w:tc>
        <w:tc>
          <w:tcPr>
            <w:tcW w:w="1224" w:type="dxa"/>
            <w:shd w:val="clear" w:color="auto" w:fill="auto"/>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b/>
                <w:bCs/>
                <w:sz w:val="16"/>
                <w:szCs w:val="16"/>
              </w:rPr>
            </w:pPr>
            <w:r w:rsidRPr="002530AF">
              <w:rPr>
                <w:rFonts w:ascii="Arial" w:eastAsia="Arial Unicode MS" w:hAnsi="Arial" w:cs="Arial"/>
                <w:b/>
                <w:bCs/>
                <w:sz w:val="16"/>
                <w:szCs w:val="16"/>
                <w:lang w:bidi="th-TH"/>
              </w:rPr>
              <w:t>2018</w:t>
            </w:r>
          </w:p>
        </w:tc>
      </w:tr>
      <w:tr w:rsidR="00E42EF0" w:rsidRPr="002530AF" w:rsidTr="00A75348">
        <w:trPr>
          <w:cantSplit/>
        </w:trPr>
        <w:tc>
          <w:tcPr>
            <w:tcW w:w="3690" w:type="dxa"/>
            <w:tcBorders>
              <w:bottom w:val="single" w:sz="4" w:space="0" w:color="auto"/>
            </w:tcBorders>
            <w:shd w:val="clear" w:color="auto" w:fill="auto"/>
          </w:tcPr>
          <w:p w:rsidR="00E42EF0" w:rsidRPr="002530AF" w:rsidRDefault="00E42EF0" w:rsidP="00E42EF0">
            <w:pPr>
              <w:pStyle w:val="acctfourfigures"/>
              <w:tabs>
                <w:tab w:val="clear" w:pos="765"/>
              </w:tabs>
              <w:spacing w:line="240" w:lineRule="auto"/>
              <w:ind w:left="-101" w:right="-72"/>
              <w:jc w:val="center"/>
              <w:rPr>
                <w:rFonts w:ascii="Arial" w:eastAsia="Arial Unicode MS" w:hAnsi="Arial" w:cs="Arial"/>
                <w:b/>
                <w:bCs/>
                <w:sz w:val="16"/>
                <w:szCs w:val="16"/>
              </w:rPr>
            </w:pPr>
            <w:r w:rsidRPr="002530AF">
              <w:rPr>
                <w:rFonts w:ascii="Arial" w:eastAsia="Arial Unicode MS" w:hAnsi="Arial" w:cs="Arial"/>
                <w:b/>
                <w:bCs/>
                <w:sz w:val="16"/>
                <w:szCs w:val="16"/>
              </w:rPr>
              <w:t>Company</w:t>
            </w:r>
          </w:p>
        </w:tc>
        <w:tc>
          <w:tcPr>
            <w:tcW w:w="2837" w:type="dxa"/>
            <w:tcBorders>
              <w:bottom w:val="single" w:sz="4" w:space="0" w:color="auto"/>
            </w:tcBorders>
            <w:shd w:val="clear" w:color="auto" w:fill="auto"/>
          </w:tcPr>
          <w:p w:rsidR="00E42EF0" w:rsidRPr="002530AF" w:rsidRDefault="00E42EF0" w:rsidP="00E42EF0">
            <w:pPr>
              <w:pStyle w:val="acctfourfigures"/>
              <w:tabs>
                <w:tab w:val="clear" w:pos="765"/>
              </w:tabs>
              <w:spacing w:line="240" w:lineRule="auto"/>
              <w:ind w:right="-72"/>
              <w:jc w:val="center"/>
              <w:rPr>
                <w:rFonts w:ascii="Arial" w:eastAsia="Arial Unicode MS" w:hAnsi="Arial" w:cs="Arial"/>
                <w:b/>
                <w:bCs/>
                <w:sz w:val="16"/>
                <w:szCs w:val="16"/>
                <w:lang w:bidi="th-TH"/>
              </w:rPr>
            </w:pPr>
            <w:r w:rsidRPr="002530AF">
              <w:rPr>
                <w:rFonts w:ascii="Arial" w:eastAsia="Arial Unicode MS" w:hAnsi="Arial" w:cs="Arial"/>
                <w:b/>
                <w:bCs/>
                <w:sz w:val="16"/>
                <w:szCs w:val="16"/>
                <w:lang w:bidi="th-TH"/>
              </w:rPr>
              <w:t>Business</w:t>
            </w:r>
          </w:p>
        </w:tc>
        <w:tc>
          <w:tcPr>
            <w:tcW w:w="1224" w:type="dxa"/>
            <w:tcBorders>
              <w:bottom w:val="single" w:sz="4" w:space="0" w:color="auto"/>
            </w:tcBorders>
            <w:shd w:val="clear" w:color="auto" w:fill="auto"/>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b/>
                <w:bCs/>
                <w:sz w:val="16"/>
                <w:szCs w:val="16"/>
                <w:lang w:bidi="th-TH"/>
              </w:rPr>
            </w:pPr>
            <w:r w:rsidRPr="002530AF">
              <w:rPr>
                <w:rFonts w:ascii="Arial" w:eastAsia="Arial Unicode MS" w:hAnsi="Arial" w:cs="Arial"/>
                <w:b/>
                <w:bCs/>
                <w:sz w:val="16"/>
                <w:szCs w:val="16"/>
                <w:lang w:bidi="th-TH"/>
              </w:rPr>
              <w:t>%</w:t>
            </w:r>
          </w:p>
        </w:tc>
        <w:tc>
          <w:tcPr>
            <w:tcW w:w="1224" w:type="dxa"/>
            <w:tcBorders>
              <w:bottom w:val="single" w:sz="4" w:space="0" w:color="auto"/>
            </w:tcBorders>
            <w:shd w:val="clear" w:color="auto" w:fill="auto"/>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b/>
                <w:bCs/>
                <w:sz w:val="16"/>
                <w:szCs w:val="16"/>
                <w:lang w:bidi="th-TH"/>
              </w:rPr>
            </w:pPr>
            <w:r w:rsidRPr="002530AF">
              <w:rPr>
                <w:rFonts w:ascii="Arial" w:eastAsia="Arial Unicode MS" w:hAnsi="Arial" w:cs="Arial"/>
                <w:b/>
                <w:bCs/>
                <w:sz w:val="16"/>
                <w:szCs w:val="16"/>
                <w:lang w:bidi="th-TH"/>
              </w:rPr>
              <w:t>%</w:t>
            </w:r>
          </w:p>
        </w:tc>
        <w:tc>
          <w:tcPr>
            <w:tcW w:w="1224" w:type="dxa"/>
            <w:tcBorders>
              <w:bottom w:val="single" w:sz="4" w:space="0" w:color="auto"/>
            </w:tcBorders>
            <w:shd w:val="clear" w:color="auto" w:fill="auto"/>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b/>
                <w:bCs/>
                <w:sz w:val="16"/>
                <w:szCs w:val="16"/>
                <w:cs/>
                <w:lang w:bidi="th-TH"/>
              </w:rPr>
            </w:pPr>
            <w:r w:rsidRPr="002530AF">
              <w:rPr>
                <w:rFonts w:ascii="Arial" w:eastAsia="Arial Unicode MS" w:hAnsi="Arial" w:cs="Arial"/>
                <w:b/>
                <w:bCs/>
                <w:sz w:val="16"/>
                <w:szCs w:val="16"/>
                <w:lang w:bidi="th-TH"/>
              </w:rPr>
              <w:t>Baht'</w:t>
            </w:r>
            <w:r w:rsidRPr="002530AF">
              <w:rPr>
                <w:rFonts w:ascii="Arial" w:eastAsia="Arial Unicode MS" w:hAnsi="Arial" w:cs="Arial"/>
                <w:b/>
                <w:bCs/>
                <w:sz w:val="16"/>
                <w:szCs w:val="16"/>
                <w:cs/>
                <w:lang w:bidi="th-TH"/>
              </w:rPr>
              <w:t>000</w:t>
            </w:r>
          </w:p>
        </w:tc>
        <w:tc>
          <w:tcPr>
            <w:tcW w:w="1224" w:type="dxa"/>
            <w:tcBorders>
              <w:bottom w:val="single" w:sz="4" w:space="0" w:color="auto"/>
            </w:tcBorders>
            <w:shd w:val="clear" w:color="auto" w:fill="auto"/>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b/>
                <w:bCs/>
                <w:sz w:val="16"/>
                <w:szCs w:val="16"/>
                <w:lang w:bidi="th-TH"/>
              </w:rPr>
            </w:pPr>
            <w:r w:rsidRPr="002530AF">
              <w:rPr>
                <w:rFonts w:ascii="Arial" w:eastAsia="Arial Unicode MS" w:hAnsi="Arial" w:cs="Arial"/>
                <w:b/>
                <w:bCs/>
                <w:sz w:val="16"/>
                <w:szCs w:val="16"/>
                <w:lang w:bidi="th-TH"/>
              </w:rPr>
              <w:t>Baht'</w:t>
            </w:r>
            <w:r w:rsidRPr="002530AF">
              <w:rPr>
                <w:rFonts w:ascii="Arial" w:eastAsia="Arial Unicode MS" w:hAnsi="Arial" w:cs="Arial"/>
                <w:b/>
                <w:bCs/>
                <w:sz w:val="16"/>
                <w:szCs w:val="16"/>
                <w:cs/>
                <w:lang w:bidi="th-TH"/>
              </w:rPr>
              <w:t>000</w:t>
            </w:r>
          </w:p>
        </w:tc>
        <w:tc>
          <w:tcPr>
            <w:tcW w:w="1224" w:type="dxa"/>
            <w:tcBorders>
              <w:bottom w:val="single" w:sz="4" w:space="0" w:color="auto"/>
            </w:tcBorders>
            <w:shd w:val="clear" w:color="auto" w:fill="auto"/>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b/>
                <w:bCs/>
                <w:sz w:val="16"/>
                <w:szCs w:val="16"/>
                <w:cs/>
                <w:lang w:bidi="th-TH"/>
              </w:rPr>
            </w:pPr>
            <w:r w:rsidRPr="002530AF">
              <w:rPr>
                <w:rFonts w:ascii="Arial" w:eastAsia="Arial Unicode MS" w:hAnsi="Arial" w:cs="Arial"/>
                <w:b/>
                <w:bCs/>
                <w:sz w:val="16"/>
                <w:szCs w:val="16"/>
                <w:lang w:bidi="th-TH"/>
              </w:rPr>
              <w:t>Baht'</w:t>
            </w:r>
            <w:r w:rsidRPr="002530AF">
              <w:rPr>
                <w:rFonts w:ascii="Arial" w:eastAsia="Arial Unicode MS" w:hAnsi="Arial" w:cs="Arial"/>
                <w:b/>
                <w:bCs/>
                <w:sz w:val="16"/>
                <w:szCs w:val="16"/>
                <w:cs/>
                <w:lang w:bidi="th-TH"/>
              </w:rPr>
              <w:t>000</w:t>
            </w:r>
          </w:p>
        </w:tc>
        <w:tc>
          <w:tcPr>
            <w:tcW w:w="1224" w:type="dxa"/>
            <w:tcBorders>
              <w:bottom w:val="single" w:sz="4" w:space="0" w:color="auto"/>
            </w:tcBorders>
            <w:shd w:val="clear" w:color="auto" w:fill="auto"/>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b/>
                <w:bCs/>
                <w:sz w:val="16"/>
                <w:szCs w:val="16"/>
                <w:lang w:bidi="th-TH"/>
              </w:rPr>
            </w:pPr>
            <w:r w:rsidRPr="002530AF">
              <w:rPr>
                <w:rFonts w:ascii="Arial" w:eastAsia="Arial Unicode MS" w:hAnsi="Arial" w:cs="Arial"/>
                <w:b/>
                <w:bCs/>
                <w:sz w:val="16"/>
                <w:szCs w:val="16"/>
                <w:lang w:bidi="th-TH"/>
              </w:rPr>
              <w:t>Baht'</w:t>
            </w:r>
            <w:r w:rsidRPr="002530AF">
              <w:rPr>
                <w:rFonts w:ascii="Arial" w:eastAsia="Arial Unicode MS" w:hAnsi="Arial" w:cs="Arial"/>
                <w:b/>
                <w:bCs/>
                <w:sz w:val="16"/>
                <w:szCs w:val="16"/>
                <w:cs/>
                <w:lang w:bidi="th-TH"/>
              </w:rPr>
              <w:t>000</w:t>
            </w:r>
          </w:p>
        </w:tc>
      </w:tr>
      <w:tr w:rsidR="00E42EF0" w:rsidRPr="002530AF" w:rsidTr="00A75348">
        <w:trPr>
          <w:cantSplit/>
        </w:trPr>
        <w:tc>
          <w:tcPr>
            <w:tcW w:w="3690" w:type="dxa"/>
            <w:tcBorders>
              <w:top w:val="single" w:sz="4" w:space="0" w:color="auto"/>
            </w:tcBorders>
          </w:tcPr>
          <w:p w:rsidR="00E42EF0" w:rsidRPr="002530AF" w:rsidRDefault="00E42EF0" w:rsidP="00E42EF0">
            <w:pPr>
              <w:pStyle w:val="acctfourfigures"/>
              <w:tabs>
                <w:tab w:val="clear" w:pos="765"/>
              </w:tabs>
              <w:spacing w:line="240" w:lineRule="auto"/>
              <w:ind w:left="-101" w:right="-72"/>
              <w:rPr>
                <w:rFonts w:ascii="Arial" w:eastAsia="Arial Unicode MS" w:hAnsi="Arial" w:cs="Arial"/>
                <w:b/>
                <w:bCs/>
                <w:sz w:val="16"/>
                <w:szCs w:val="16"/>
                <w:u w:val="single"/>
              </w:rPr>
            </w:pPr>
          </w:p>
        </w:tc>
        <w:tc>
          <w:tcPr>
            <w:tcW w:w="2837" w:type="dxa"/>
            <w:tcBorders>
              <w:top w:val="single" w:sz="4" w:space="0" w:color="auto"/>
            </w:tcBorders>
          </w:tcPr>
          <w:p w:rsidR="00E42EF0" w:rsidRPr="002530AF" w:rsidRDefault="00E42EF0" w:rsidP="00E42EF0">
            <w:pPr>
              <w:pStyle w:val="acctfourfigures"/>
              <w:tabs>
                <w:tab w:val="clear" w:pos="765"/>
                <w:tab w:val="decimal" w:pos="0"/>
              </w:tabs>
              <w:spacing w:line="240" w:lineRule="auto"/>
              <w:ind w:right="-72"/>
              <w:rPr>
                <w:rFonts w:ascii="Arial" w:eastAsia="Arial Unicode MS" w:hAnsi="Arial" w:cs="Arial"/>
                <w:sz w:val="16"/>
                <w:szCs w:val="16"/>
                <w:lang w:bidi="th-TH"/>
              </w:rPr>
            </w:pPr>
          </w:p>
        </w:tc>
        <w:tc>
          <w:tcPr>
            <w:tcW w:w="1224" w:type="dxa"/>
            <w:tcBorders>
              <w:top w:val="single" w:sz="4" w:space="0" w:color="auto"/>
            </w:tcBorders>
            <w:shd w:val="clear" w:color="auto" w:fill="FAFAFA"/>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Borders>
              <w:top w:val="single" w:sz="4" w:space="0" w:color="auto"/>
            </w:tcBorders>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Borders>
              <w:top w:val="single" w:sz="4" w:space="0" w:color="auto"/>
            </w:tcBorders>
            <w:shd w:val="clear" w:color="auto" w:fill="FAFAFA"/>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Borders>
              <w:top w:val="single" w:sz="4" w:space="0" w:color="auto"/>
            </w:tcBorders>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Borders>
              <w:top w:val="single" w:sz="4" w:space="0" w:color="auto"/>
            </w:tcBorders>
            <w:shd w:val="clear" w:color="auto" w:fill="FAFAFA"/>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Borders>
              <w:top w:val="single" w:sz="4" w:space="0" w:color="auto"/>
            </w:tcBorders>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sz w:val="16"/>
                <w:szCs w:val="16"/>
                <w:lang w:bidi="th-TH"/>
              </w:rPr>
            </w:pPr>
          </w:p>
        </w:tc>
      </w:tr>
      <w:tr w:rsidR="00E42EF0" w:rsidRPr="002530AF" w:rsidTr="00A75348">
        <w:trPr>
          <w:cantSplit/>
        </w:trPr>
        <w:tc>
          <w:tcPr>
            <w:tcW w:w="3690" w:type="dxa"/>
          </w:tcPr>
          <w:p w:rsidR="00E42EF0" w:rsidRPr="002530AF" w:rsidRDefault="00E42EF0" w:rsidP="00E42EF0">
            <w:pPr>
              <w:pStyle w:val="acctfourfigures"/>
              <w:tabs>
                <w:tab w:val="clear" w:pos="765"/>
              </w:tabs>
              <w:spacing w:line="240" w:lineRule="auto"/>
              <w:ind w:left="-101" w:right="-72"/>
              <w:rPr>
                <w:rFonts w:ascii="Arial" w:eastAsia="Arial Unicode MS" w:hAnsi="Arial" w:cs="Arial"/>
                <w:b/>
                <w:bCs/>
                <w:sz w:val="16"/>
                <w:szCs w:val="16"/>
                <w:u w:val="single"/>
              </w:rPr>
            </w:pPr>
            <w:r w:rsidRPr="002530AF">
              <w:rPr>
                <w:rFonts w:ascii="Arial" w:eastAsia="Arial Unicode MS" w:hAnsi="Arial" w:cs="Arial"/>
                <w:b/>
                <w:bCs/>
                <w:sz w:val="16"/>
                <w:szCs w:val="16"/>
                <w:u w:val="single"/>
              </w:rPr>
              <w:t>Direct subsidiaries established in Thailand</w:t>
            </w:r>
          </w:p>
        </w:tc>
        <w:tc>
          <w:tcPr>
            <w:tcW w:w="2837" w:type="dxa"/>
          </w:tcPr>
          <w:p w:rsidR="00E42EF0" w:rsidRPr="002530AF" w:rsidRDefault="00E42EF0" w:rsidP="00E42EF0">
            <w:pPr>
              <w:pStyle w:val="acctfourfigures"/>
              <w:tabs>
                <w:tab w:val="clear" w:pos="765"/>
                <w:tab w:val="decimal" w:pos="0"/>
              </w:tabs>
              <w:spacing w:line="240" w:lineRule="auto"/>
              <w:ind w:right="-72"/>
              <w:rPr>
                <w:rFonts w:ascii="Arial" w:eastAsia="Arial Unicode MS" w:hAnsi="Arial" w:cs="Arial"/>
                <w:sz w:val="16"/>
                <w:szCs w:val="16"/>
                <w:lang w:bidi="th-TH"/>
              </w:rPr>
            </w:pPr>
          </w:p>
        </w:tc>
        <w:tc>
          <w:tcPr>
            <w:tcW w:w="1224" w:type="dxa"/>
            <w:shd w:val="clear" w:color="auto" w:fill="FAFAFA"/>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shd w:val="clear" w:color="auto" w:fill="FAFAFA"/>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shd w:val="clear" w:color="auto" w:fill="FAFAFA"/>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Pr>
          <w:p w:rsidR="00E42EF0" w:rsidRPr="002530AF" w:rsidRDefault="00E42EF0" w:rsidP="00E42EF0">
            <w:pPr>
              <w:pStyle w:val="acctfourfigures"/>
              <w:tabs>
                <w:tab w:val="clear" w:pos="765"/>
              </w:tabs>
              <w:spacing w:line="240" w:lineRule="auto"/>
              <w:ind w:right="-72"/>
              <w:jc w:val="right"/>
              <w:rPr>
                <w:rFonts w:ascii="Arial" w:eastAsia="Arial Unicode MS" w:hAnsi="Arial" w:cs="Arial"/>
                <w:sz w:val="16"/>
                <w:szCs w:val="16"/>
                <w:lang w:bidi="th-TH"/>
              </w:rPr>
            </w:pPr>
          </w:p>
        </w:tc>
      </w:tr>
      <w:tr w:rsidR="00593B17" w:rsidRPr="002530AF" w:rsidTr="004F50D6">
        <w:trPr>
          <w:cantSplit/>
        </w:trPr>
        <w:tc>
          <w:tcPr>
            <w:tcW w:w="3690" w:type="dxa"/>
          </w:tcPr>
          <w:p w:rsidR="00593B17" w:rsidRPr="002530AF" w:rsidRDefault="00593B17" w:rsidP="00593B17">
            <w:pPr>
              <w:spacing w:line="240" w:lineRule="auto"/>
              <w:ind w:left="-101" w:right="-72"/>
              <w:rPr>
                <w:rFonts w:eastAsia="Arial Unicode MS" w:cs="Arial"/>
                <w:sz w:val="16"/>
                <w:szCs w:val="16"/>
              </w:rPr>
            </w:pPr>
            <w:r w:rsidRPr="002530AF">
              <w:rPr>
                <w:rFonts w:eastAsia="Arial Unicode MS" w:cs="Arial"/>
                <w:sz w:val="16"/>
                <w:szCs w:val="16"/>
              </w:rPr>
              <w:t>Combined Heat and Power Producing Co., Ltd.</w:t>
            </w:r>
          </w:p>
        </w:tc>
        <w:tc>
          <w:tcPr>
            <w:tcW w:w="2837" w:type="dxa"/>
          </w:tcPr>
          <w:p w:rsidR="00593B17" w:rsidRPr="002530AF" w:rsidRDefault="00593B17" w:rsidP="00593B17">
            <w:pPr>
              <w:spacing w:line="240" w:lineRule="auto"/>
              <w:ind w:right="-72"/>
              <w:rPr>
                <w:rFonts w:eastAsia="Arial Unicode MS" w:cs="Arial"/>
                <w:color w:val="263238"/>
                <w:sz w:val="16"/>
                <w:szCs w:val="16"/>
              </w:rPr>
            </w:pPr>
            <w:r w:rsidRPr="002530AF">
              <w:rPr>
                <w:rFonts w:eastAsia="Arial Unicode MS" w:cs="Arial"/>
                <w:color w:val="263238"/>
                <w:sz w:val="16"/>
                <w:szCs w:val="16"/>
              </w:rPr>
              <w:t xml:space="preserve">Generate and supply electricity </w:t>
            </w:r>
          </w:p>
          <w:p w:rsidR="00593B17" w:rsidRPr="002530AF" w:rsidRDefault="00593B17" w:rsidP="00593B17">
            <w:pPr>
              <w:spacing w:line="240" w:lineRule="auto"/>
              <w:ind w:right="-72"/>
              <w:rPr>
                <w:rFonts w:eastAsia="Arial Unicode MS" w:cs="Arial"/>
                <w:color w:val="263238"/>
                <w:sz w:val="16"/>
                <w:szCs w:val="16"/>
              </w:rPr>
            </w:pPr>
            <w:r w:rsidRPr="002530AF">
              <w:rPr>
                <w:rFonts w:eastAsia="Arial Unicode MS" w:cs="Arial"/>
                <w:color w:val="263238"/>
                <w:sz w:val="16"/>
                <w:szCs w:val="16"/>
              </w:rPr>
              <w:t xml:space="preserve">   and cold water, construction </w:t>
            </w:r>
          </w:p>
          <w:p w:rsidR="00593B17" w:rsidRPr="002530AF" w:rsidRDefault="00593B17" w:rsidP="00593B17">
            <w:pPr>
              <w:spacing w:line="240" w:lineRule="auto"/>
              <w:ind w:right="-72"/>
              <w:rPr>
                <w:rFonts w:eastAsia="Arial Unicode MS" w:cs="Arial"/>
                <w:color w:val="263238"/>
                <w:sz w:val="16"/>
                <w:szCs w:val="16"/>
              </w:rPr>
            </w:pPr>
            <w:r w:rsidRPr="002530AF">
              <w:rPr>
                <w:rFonts w:eastAsia="Arial Unicode MS" w:cs="Arial"/>
                <w:color w:val="263238"/>
                <w:sz w:val="16"/>
                <w:szCs w:val="16"/>
              </w:rPr>
              <w:t xml:space="preserve">   and ins</w:t>
            </w:r>
            <w:r>
              <w:rPr>
                <w:rFonts w:eastAsia="Arial Unicode MS" w:cs="Arial"/>
                <w:color w:val="263238"/>
                <w:sz w:val="16"/>
                <w:szCs w:val="16"/>
              </w:rPr>
              <w:t>tallation of electricity system</w:t>
            </w:r>
          </w:p>
          <w:p w:rsidR="00593B17" w:rsidRPr="002530AF" w:rsidRDefault="00593B17" w:rsidP="00593B17">
            <w:pPr>
              <w:spacing w:line="240" w:lineRule="auto"/>
              <w:ind w:right="-72"/>
              <w:rPr>
                <w:rFonts w:eastAsia="Arial Unicode MS" w:cs="Arial"/>
                <w:sz w:val="16"/>
                <w:szCs w:val="16"/>
                <w:cs/>
              </w:rPr>
            </w:pPr>
            <w:r w:rsidRPr="002530AF">
              <w:rPr>
                <w:rFonts w:eastAsia="Arial Unicode MS" w:cs="Arial"/>
                <w:color w:val="263238"/>
                <w:sz w:val="16"/>
                <w:szCs w:val="16"/>
              </w:rPr>
              <w:t xml:space="preserve">   services</w:t>
            </w: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cs/>
                <w:lang w:bidi="th-TH"/>
              </w:rPr>
            </w:pPr>
          </w:p>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100</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cs/>
                <w:lang w:bidi="th-TH"/>
              </w:rPr>
            </w:pPr>
          </w:p>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100</w:t>
            </w:r>
          </w:p>
        </w:tc>
        <w:tc>
          <w:tcPr>
            <w:tcW w:w="1224" w:type="dxa"/>
            <w:tcBorders>
              <w:top w:val="nil"/>
              <w:left w:val="nil"/>
              <w:bottom w:val="nil"/>
              <w:right w:val="nil"/>
            </w:tcBorders>
            <w:shd w:val="clear" w:color="auto" w:fill="FAFAFA"/>
            <w:vAlign w:val="bottom"/>
          </w:tcPr>
          <w:p w:rsidR="00593B17" w:rsidRPr="00593B17" w:rsidRDefault="00593B17" w:rsidP="00593B17">
            <w:pPr>
              <w:pStyle w:val="acctfourfigures"/>
              <w:tabs>
                <w:tab w:val="clear" w:pos="765"/>
              </w:tabs>
              <w:spacing w:line="240" w:lineRule="auto"/>
              <w:ind w:right="-72"/>
              <w:jc w:val="right"/>
              <w:rPr>
                <w:rFonts w:ascii="Arial" w:eastAsia="Arial Unicode MS" w:hAnsi="Arial" w:cs="Arial"/>
                <w:sz w:val="16"/>
                <w:szCs w:val="16"/>
                <w:rtl/>
                <w:cs/>
              </w:rPr>
            </w:pPr>
            <w:r w:rsidRPr="00593B17">
              <w:rPr>
                <w:rFonts w:ascii="Arial" w:eastAsia="Arial Unicode MS" w:hAnsi="Arial" w:cs="Arial"/>
                <w:sz w:val="16"/>
                <w:szCs w:val="16"/>
                <w:lang w:bidi="th-TH"/>
              </w:rPr>
              <w:t>265,510</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265,510</w:t>
            </w:r>
          </w:p>
        </w:tc>
        <w:tc>
          <w:tcPr>
            <w:tcW w:w="1224" w:type="dxa"/>
            <w:tcBorders>
              <w:top w:val="nil"/>
              <w:left w:val="nil"/>
              <w:bottom w:val="nil"/>
              <w:right w:val="nil"/>
            </w:tcBorders>
            <w:shd w:val="clear" w:color="auto" w:fill="FAFAFA"/>
            <w:vAlign w:val="bottom"/>
          </w:tcPr>
          <w:p w:rsidR="00593B17" w:rsidRPr="00593B17"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593B17">
              <w:rPr>
                <w:rFonts w:ascii="Arial" w:eastAsia="Arial Unicode MS" w:hAnsi="Arial" w:cs="Arial"/>
                <w:sz w:val="16"/>
                <w:szCs w:val="16"/>
                <w:lang w:bidi="th-TH"/>
              </w:rPr>
              <w:t>-</w:t>
            </w:r>
          </w:p>
        </w:tc>
        <w:tc>
          <w:tcPr>
            <w:tcW w:w="1224" w:type="dxa"/>
          </w:tcPr>
          <w:p w:rsidR="00593B17"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p w:rsidR="00593B17"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p w:rsidR="00593B17"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r>
      <w:tr w:rsidR="00593B17" w:rsidRPr="002530AF" w:rsidTr="004F50D6">
        <w:trPr>
          <w:cantSplit/>
        </w:trPr>
        <w:tc>
          <w:tcPr>
            <w:tcW w:w="3690" w:type="dxa"/>
          </w:tcPr>
          <w:p w:rsidR="00593B17" w:rsidRPr="002530AF" w:rsidRDefault="00593B17" w:rsidP="00593B17">
            <w:pPr>
              <w:spacing w:line="240" w:lineRule="auto"/>
              <w:ind w:left="-101" w:right="-72"/>
              <w:rPr>
                <w:rFonts w:eastAsia="Arial Unicode MS" w:cs="Arial"/>
                <w:sz w:val="16"/>
                <w:szCs w:val="16"/>
              </w:rPr>
            </w:pPr>
            <w:r w:rsidRPr="002530AF">
              <w:rPr>
                <w:rFonts w:eastAsia="Arial Unicode MS" w:cs="Arial"/>
                <w:sz w:val="16"/>
                <w:szCs w:val="16"/>
              </w:rPr>
              <w:t>Natee Synergy Co., Ltd.</w:t>
            </w:r>
          </w:p>
        </w:tc>
        <w:tc>
          <w:tcPr>
            <w:tcW w:w="2837" w:type="dxa"/>
          </w:tcPr>
          <w:p w:rsidR="00593B17" w:rsidRPr="002530AF" w:rsidRDefault="00593B17" w:rsidP="00593B17">
            <w:pPr>
              <w:spacing w:line="240" w:lineRule="auto"/>
              <w:ind w:right="-72"/>
              <w:rPr>
                <w:rFonts w:eastAsia="Arial Unicode MS" w:cs="Arial"/>
                <w:sz w:val="16"/>
                <w:szCs w:val="16"/>
              </w:rPr>
            </w:pPr>
            <w:r w:rsidRPr="002530AF">
              <w:rPr>
                <w:rFonts w:eastAsia="Arial Unicode MS" w:cs="Arial"/>
                <w:color w:val="263238"/>
                <w:sz w:val="16"/>
                <w:szCs w:val="16"/>
              </w:rPr>
              <w:t>Invest in other companies</w:t>
            </w: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100</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100</w:t>
            </w:r>
          </w:p>
        </w:tc>
        <w:tc>
          <w:tcPr>
            <w:tcW w:w="1224" w:type="dxa"/>
            <w:tcBorders>
              <w:top w:val="nil"/>
              <w:left w:val="nil"/>
              <w:bottom w:val="nil"/>
              <w:right w:val="nil"/>
            </w:tcBorders>
            <w:shd w:val="clear" w:color="auto" w:fill="FAFAFA"/>
            <w:vAlign w:val="bottom"/>
          </w:tcPr>
          <w:p w:rsidR="00593B17" w:rsidRPr="00593B17"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593B17">
              <w:rPr>
                <w:rFonts w:ascii="Arial" w:eastAsia="Arial Unicode MS" w:hAnsi="Arial" w:cs="Arial"/>
                <w:sz w:val="16"/>
                <w:szCs w:val="16"/>
                <w:lang w:bidi="th-TH"/>
              </w:rPr>
              <w:t>7,061,736</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6,740,753</w:t>
            </w:r>
          </w:p>
        </w:tc>
        <w:tc>
          <w:tcPr>
            <w:tcW w:w="1224" w:type="dxa"/>
            <w:tcBorders>
              <w:top w:val="nil"/>
              <w:left w:val="nil"/>
              <w:bottom w:val="nil"/>
              <w:right w:val="nil"/>
            </w:tcBorders>
            <w:shd w:val="clear" w:color="auto" w:fill="FAFAFA"/>
          </w:tcPr>
          <w:p w:rsidR="00593B17" w:rsidRPr="00593B17"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593B17">
              <w:rPr>
                <w:rFonts w:ascii="Arial" w:eastAsia="Arial Unicode MS" w:hAnsi="Arial" w:cs="Arial"/>
                <w:sz w:val="16"/>
                <w:szCs w:val="16"/>
                <w:lang w:bidi="th-TH"/>
              </w:rPr>
              <w:t>-</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r>
      <w:tr w:rsidR="00593B17" w:rsidRPr="002530AF" w:rsidTr="004F50D6">
        <w:trPr>
          <w:cantSplit/>
        </w:trPr>
        <w:tc>
          <w:tcPr>
            <w:tcW w:w="3690" w:type="dxa"/>
          </w:tcPr>
          <w:p w:rsidR="00593B17" w:rsidRPr="002530AF" w:rsidRDefault="00593B17" w:rsidP="00593B17">
            <w:pPr>
              <w:spacing w:line="240" w:lineRule="auto"/>
              <w:ind w:left="-101" w:right="-72"/>
              <w:rPr>
                <w:rFonts w:eastAsia="Arial Unicode MS" w:cs="Arial"/>
                <w:sz w:val="16"/>
                <w:szCs w:val="16"/>
              </w:rPr>
            </w:pPr>
            <w:r w:rsidRPr="002530AF">
              <w:rPr>
                <w:rFonts w:eastAsia="Arial Unicode MS" w:cs="Arial"/>
                <w:sz w:val="16"/>
                <w:szCs w:val="16"/>
              </w:rPr>
              <w:t>IRPC Clean Power Co., Ltd.</w:t>
            </w:r>
          </w:p>
        </w:tc>
        <w:tc>
          <w:tcPr>
            <w:tcW w:w="2837" w:type="dxa"/>
            <w:vAlign w:val="bottom"/>
          </w:tcPr>
          <w:p w:rsidR="00593B17" w:rsidRPr="002530AF" w:rsidRDefault="00593B17" w:rsidP="00593B17">
            <w:pPr>
              <w:spacing w:line="240" w:lineRule="auto"/>
              <w:ind w:left="-17" w:right="-72"/>
              <w:rPr>
                <w:rFonts w:eastAsia="Arial Unicode MS" w:cs="Arial"/>
                <w:color w:val="263238"/>
                <w:sz w:val="16"/>
                <w:szCs w:val="16"/>
              </w:rPr>
            </w:pPr>
            <w:r w:rsidRPr="002530AF">
              <w:rPr>
                <w:rFonts w:eastAsia="Arial Unicode MS" w:cs="Arial"/>
                <w:color w:val="263238"/>
                <w:sz w:val="16"/>
                <w:szCs w:val="16"/>
              </w:rPr>
              <w:t xml:space="preserve">Generate and supply electricity and </w:t>
            </w:r>
          </w:p>
          <w:p w:rsidR="00593B17" w:rsidRPr="002530AF" w:rsidRDefault="00593B17" w:rsidP="00593B17">
            <w:pPr>
              <w:spacing w:line="240" w:lineRule="auto"/>
              <w:ind w:left="-17" w:right="-72"/>
              <w:rPr>
                <w:rFonts w:eastAsia="Arial Unicode MS" w:cs="Arial"/>
                <w:color w:val="263238"/>
                <w:sz w:val="16"/>
                <w:szCs w:val="16"/>
              </w:rPr>
            </w:pPr>
            <w:r w:rsidRPr="002530AF">
              <w:rPr>
                <w:rFonts w:eastAsia="Arial Unicode MS" w:cs="Arial"/>
                <w:color w:val="263238"/>
                <w:sz w:val="16"/>
                <w:szCs w:val="16"/>
              </w:rPr>
              <w:t xml:space="preserve">   steam for industrial use</w:t>
            </w:r>
          </w:p>
        </w:tc>
        <w:tc>
          <w:tcPr>
            <w:tcW w:w="1224" w:type="dxa"/>
            <w:shd w:val="clear" w:color="auto" w:fill="FAFAF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51</w:t>
            </w:r>
          </w:p>
        </w:tc>
        <w:tc>
          <w:tcPr>
            <w:tcW w:w="1224" w:type="dx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51</w:t>
            </w:r>
          </w:p>
        </w:tc>
        <w:tc>
          <w:tcPr>
            <w:tcW w:w="1224" w:type="dxa"/>
            <w:tcBorders>
              <w:top w:val="nil"/>
              <w:left w:val="nil"/>
              <w:bottom w:val="nil"/>
              <w:right w:val="nil"/>
            </w:tcBorders>
            <w:shd w:val="clear" w:color="auto" w:fill="FAFAFA"/>
            <w:vAlign w:val="bottom"/>
          </w:tcPr>
          <w:p w:rsidR="00593B17" w:rsidRPr="00593B17" w:rsidRDefault="00593B17" w:rsidP="00593B17">
            <w:pPr>
              <w:pStyle w:val="acctfourfigures"/>
              <w:tabs>
                <w:tab w:val="clear" w:pos="765"/>
              </w:tabs>
              <w:spacing w:line="240" w:lineRule="auto"/>
              <w:ind w:right="-72"/>
              <w:jc w:val="right"/>
              <w:rPr>
                <w:rFonts w:ascii="Arial" w:eastAsia="Arial Unicode MS" w:hAnsi="Arial" w:cs="Arial"/>
                <w:sz w:val="16"/>
                <w:szCs w:val="16"/>
                <w:rtl/>
                <w:cs/>
              </w:rPr>
            </w:pPr>
            <w:r w:rsidRPr="00593B17">
              <w:rPr>
                <w:rFonts w:ascii="Arial" w:eastAsia="Arial Unicode MS" w:hAnsi="Arial" w:cs="Arial" w:hint="cs"/>
                <w:sz w:val="16"/>
                <w:szCs w:val="16"/>
                <w:lang w:bidi="th-TH"/>
              </w:rPr>
              <w:t>1,822,330</w:t>
            </w:r>
          </w:p>
        </w:tc>
        <w:tc>
          <w:tcPr>
            <w:tcW w:w="1224" w:type="dx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1,822,330</w:t>
            </w:r>
          </w:p>
        </w:tc>
        <w:tc>
          <w:tcPr>
            <w:tcW w:w="1224" w:type="dxa"/>
            <w:tcBorders>
              <w:top w:val="nil"/>
              <w:left w:val="nil"/>
              <w:bottom w:val="nil"/>
              <w:right w:val="nil"/>
            </w:tcBorders>
            <w:shd w:val="clear" w:color="auto" w:fill="FAFAFA"/>
            <w:vAlign w:val="bottom"/>
          </w:tcPr>
          <w:p w:rsidR="00593B17" w:rsidRPr="00593B17"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593B17">
              <w:rPr>
                <w:rFonts w:ascii="Arial" w:eastAsia="Arial Unicode MS" w:hAnsi="Arial" w:cs="Arial"/>
                <w:sz w:val="16"/>
                <w:szCs w:val="16"/>
                <w:lang w:bidi="th-TH"/>
              </w:rPr>
              <w:t>-</w:t>
            </w:r>
          </w:p>
        </w:tc>
        <w:tc>
          <w:tcPr>
            <w:tcW w:w="1224" w:type="dx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r>
      <w:tr w:rsidR="00593B17" w:rsidRPr="002530AF" w:rsidTr="004F50D6">
        <w:trPr>
          <w:cantSplit/>
        </w:trPr>
        <w:tc>
          <w:tcPr>
            <w:tcW w:w="3690" w:type="dxa"/>
          </w:tcPr>
          <w:p w:rsidR="00593B17" w:rsidRPr="002530AF" w:rsidRDefault="00593B17" w:rsidP="00593B17">
            <w:pPr>
              <w:spacing w:line="240" w:lineRule="auto"/>
              <w:ind w:left="-101" w:right="-72"/>
              <w:rPr>
                <w:rFonts w:eastAsia="Arial Unicode MS" w:cs="Arial"/>
                <w:sz w:val="16"/>
                <w:szCs w:val="16"/>
              </w:rPr>
            </w:pPr>
            <w:r w:rsidRPr="002530AF">
              <w:rPr>
                <w:rFonts w:eastAsia="Arial Unicode MS" w:cs="Arial"/>
                <w:sz w:val="16"/>
                <w:szCs w:val="16"/>
              </w:rPr>
              <w:t>Global Renewable Power Co., Ltd.</w:t>
            </w:r>
          </w:p>
        </w:tc>
        <w:tc>
          <w:tcPr>
            <w:tcW w:w="2837" w:type="dxa"/>
          </w:tcPr>
          <w:p w:rsidR="00593B17" w:rsidRPr="002530AF" w:rsidRDefault="00593B17" w:rsidP="00593B17">
            <w:pPr>
              <w:spacing w:line="240" w:lineRule="auto"/>
              <w:ind w:right="-72"/>
              <w:rPr>
                <w:rFonts w:eastAsia="Arial Unicode MS" w:cs="Arial"/>
                <w:sz w:val="16"/>
                <w:szCs w:val="16"/>
                <w:cs/>
              </w:rPr>
            </w:pPr>
            <w:r w:rsidRPr="002530AF">
              <w:rPr>
                <w:rFonts w:eastAsia="Arial Unicode MS" w:cs="Arial"/>
                <w:color w:val="263238"/>
                <w:sz w:val="16"/>
                <w:szCs w:val="16"/>
              </w:rPr>
              <w:t>Invest in other companies</w:t>
            </w: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100</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100</w:t>
            </w:r>
          </w:p>
        </w:tc>
        <w:tc>
          <w:tcPr>
            <w:tcW w:w="1224" w:type="dxa"/>
            <w:tcBorders>
              <w:top w:val="nil"/>
              <w:left w:val="nil"/>
              <w:bottom w:val="nil"/>
              <w:right w:val="nil"/>
            </w:tcBorders>
            <w:shd w:val="clear" w:color="auto" w:fill="FAFAFA"/>
          </w:tcPr>
          <w:p w:rsidR="00593B17" w:rsidRPr="00593B17"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593B17">
              <w:rPr>
                <w:rFonts w:ascii="Arial" w:eastAsia="Arial Unicode MS" w:hAnsi="Arial" w:cs="Arial" w:hint="cs"/>
                <w:sz w:val="16"/>
                <w:szCs w:val="16"/>
                <w:lang w:bidi="th-TH"/>
              </w:rPr>
              <w:t>1,000</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1,000</w:t>
            </w:r>
          </w:p>
        </w:tc>
        <w:tc>
          <w:tcPr>
            <w:tcW w:w="1224" w:type="dxa"/>
            <w:tcBorders>
              <w:top w:val="nil"/>
              <w:left w:val="nil"/>
              <w:bottom w:val="nil"/>
              <w:right w:val="nil"/>
            </w:tcBorders>
            <w:shd w:val="clear" w:color="auto" w:fill="FAFAFA"/>
          </w:tcPr>
          <w:p w:rsidR="00593B17" w:rsidRPr="00593B17"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593B17">
              <w:rPr>
                <w:rFonts w:ascii="Arial" w:eastAsia="Arial Unicode MS" w:hAnsi="Arial" w:cs="Arial"/>
                <w:sz w:val="16"/>
                <w:szCs w:val="16"/>
                <w:lang w:bidi="th-TH"/>
              </w:rPr>
              <w:t>-</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r>
      <w:tr w:rsidR="00593B17" w:rsidRPr="002530AF" w:rsidTr="009F41AB">
        <w:trPr>
          <w:cantSplit/>
        </w:trPr>
        <w:tc>
          <w:tcPr>
            <w:tcW w:w="3690" w:type="dxa"/>
          </w:tcPr>
          <w:p w:rsidR="00593B17" w:rsidRPr="002530AF" w:rsidRDefault="00593B17" w:rsidP="00593B17">
            <w:pPr>
              <w:spacing w:line="240" w:lineRule="auto"/>
              <w:ind w:left="-101" w:right="-72"/>
              <w:rPr>
                <w:rFonts w:eastAsia="Arial Unicode MS" w:cs="Arial"/>
                <w:sz w:val="16"/>
                <w:szCs w:val="16"/>
              </w:rPr>
            </w:pPr>
            <w:r w:rsidRPr="002530AF">
              <w:rPr>
                <w:rFonts w:eastAsia="Arial Unicode MS" w:cs="Arial"/>
                <w:sz w:val="16"/>
                <w:szCs w:val="16"/>
              </w:rPr>
              <w:t>Glow Energy Public Co., Ltd.</w:t>
            </w:r>
          </w:p>
        </w:tc>
        <w:tc>
          <w:tcPr>
            <w:tcW w:w="2837" w:type="dxa"/>
          </w:tcPr>
          <w:p w:rsidR="00593B17" w:rsidRPr="002530AF" w:rsidRDefault="00593B17" w:rsidP="00593B17">
            <w:pPr>
              <w:spacing w:line="240" w:lineRule="auto"/>
              <w:ind w:right="-72"/>
              <w:rPr>
                <w:rFonts w:eastAsia="Arial Unicode MS" w:cs="Arial"/>
                <w:sz w:val="16"/>
                <w:szCs w:val="16"/>
                <w:cs/>
              </w:rPr>
            </w:pPr>
            <w:r w:rsidRPr="002530AF">
              <w:rPr>
                <w:rFonts w:eastAsia="Arial Unicode MS" w:cs="Arial"/>
                <w:color w:val="263238"/>
                <w:sz w:val="16"/>
                <w:szCs w:val="16"/>
              </w:rPr>
              <w:t>Generate and supply electricity</w:t>
            </w:r>
          </w:p>
        </w:tc>
        <w:tc>
          <w:tcPr>
            <w:tcW w:w="1224" w:type="dxa"/>
            <w:tcBorders>
              <w:top w:val="nil"/>
              <w:left w:val="nil"/>
              <w:bottom w:val="nil"/>
              <w:right w:val="nil"/>
            </w:tcBorders>
            <w:shd w:val="clear" w:color="auto" w:fill="FAFAFA"/>
            <w:vAlign w:val="bottom"/>
          </w:tcPr>
          <w:p w:rsidR="00593B17" w:rsidRPr="00593B17" w:rsidRDefault="00593B17" w:rsidP="00593B17">
            <w:pPr>
              <w:pStyle w:val="acctfourfigures"/>
              <w:tabs>
                <w:tab w:val="clear" w:pos="765"/>
              </w:tabs>
              <w:spacing w:line="240" w:lineRule="auto"/>
              <w:ind w:right="-72"/>
              <w:jc w:val="right"/>
              <w:rPr>
                <w:rFonts w:ascii="Arial" w:eastAsia="Arial Unicode MS" w:hAnsi="Arial" w:cs="Arial"/>
                <w:sz w:val="16"/>
                <w:szCs w:val="16"/>
                <w:rtl/>
                <w:cs/>
              </w:rPr>
            </w:pPr>
            <w:r w:rsidRPr="00593B17">
              <w:rPr>
                <w:rFonts w:ascii="Arial" w:eastAsia="Arial Unicode MS" w:hAnsi="Arial" w:cs="Arial"/>
                <w:sz w:val="16"/>
                <w:szCs w:val="16"/>
                <w:lang w:bidi="th-TH"/>
              </w:rPr>
              <w:t>41.09</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w:t>
            </w:r>
          </w:p>
        </w:tc>
        <w:tc>
          <w:tcPr>
            <w:tcW w:w="1224" w:type="dxa"/>
            <w:tcBorders>
              <w:top w:val="nil"/>
              <w:left w:val="nil"/>
              <w:bottom w:val="nil"/>
              <w:right w:val="nil"/>
            </w:tcBorders>
            <w:shd w:val="clear" w:color="auto" w:fill="FAFAFA"/>
            <w:vAlign w:val="bottom"/>
          </w:tcPr>
          <w:p w:rsidR="00593B17" w:rsidRPr="00593B17"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593B17">
              <w:rPr>
                <w:rFonts w:ascii="Arial" w:eastAsia="Arial Unicode MS" w:hAnsi="Arial" w:cs="Arial"/>
                <w:sz w:val="16"/>
                <w:szCs w:val="16"/>
                <w:rtl/>
                <w:cs/>
              </w:rPr>
              <w:t>54</w:t>
            </w:r>
            <w:r w:rsidRPr="00593B17">
              <w:rPr>
                <w:rFonts w:ascii="Arial" w:eastAsia="Arial Unicode MS" w:hAnsi="Arial" w:cs="Arial"/>
                <w:sz w:val="16"/>
                <w:szCs w:val="16"/>
                <w:lang w:bidi="th-TH"/>
              </w:rPr>
              <w:t>,</w:t>
            </w:r>
            <w:r w:rsidRPr="00593B17">
              <w:rPr>
                <w:rFonts w:ascii="Arial" w:eastAsia="Arial Unicode MS" w:hAnsi="Arial" w:cs="Arial"/>
                <w:sz w:val="16"/>
                <w:szCs w:val="16"/>
                <w:rtl/>
                <w:cs/>
              </w:rPr>
              <w:t>841</w:t>
            </w:r>
            <w:r w:rsidRPr="00593B17">
              <w:rPr>
                <w:rFonts w:ascii="Arial" w:eastAsia="Arial Unicode MS" w:hAnsi="Arial" w:cs="Arial"/>
                <w:sz w:val="16"/>
                <w:szCs w:val="16"/>
                <w:lang w:bidi="th-TH"/>
              </w:rPr>
              <w:t>,</w:t>
            </w:r>
            <w:r w:rsidRPr="00593B17">
              <w:rPr>
                <w:rFonts w:ascii="Arial" w:eastAsia="Arial Unicode MS" w:hAnsi="Arial" w:cs="Arial"/>
                <w:sz w:val="16"/>
                <w:szCs w:val="16"/>
                <w:rtl/>
                <w:cs/>
              </w:rPr>
              <w:t>37</w:t>
            </w:r>
            <w:r w:rsidRPr="00593B17">
              <w:rPr>
                <w:rFonts w:ascii="Arial" w:eastAsia="Arial Unicode MS" w:hAnsi="Arial" w:cs="Arial"/>
                <w:sz w:val="16"/>
                <w:szCs w:val="16"/>
                <w:lang w:bidi="th-TH"/>
              </w:rPr>
              <w:t>8</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w:t>
            </w:r>
          </w:p>
        </w:tc>
        <w:tc>
          <w:tcPr>
            <w:tcW w:w="1224" w:type="dxa"/>
            <w:tcBorders>
              <w:top w:val="nil"/>
              <w:left w:val="nil"/>
              <w:bottom w:val="nil"/>
              <w:right w:val="nil"/>
            </w:tcBorders>
            <w:shd w:val="clear" w:color="auto" w:fill="FAFAFA"/>
          </w:tcPr>
          <w:p w:rsidR="00593B17" w:rsidRPr="00593B17"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593B17">
              <w:rPr>
                <w:rFonts w:ascii="Arial" w:eastAsia="Arial Unicode MS" w:hAnsi="Arial" w:cs="Arial"/>
                <w:sz w:val="16"/>
                <w:szCs w:val="16"/>
                <w:lang w:bidi="th-TH"/>
              </w:rPr>
              <w:t xml:space="preserve">  257,405</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r>
      <w:tr w:rsidR="00593B17" w:rsidRPr="002530AF" w:rsidTr="009F41AB">
        <w:trPr>
          <w:cantSplit/>
        </w:trPr>
        <w:tc>
          <w:tcPr>
            <w:tcW w:w="3690" w:type="dxa"/>
          </w:tcPr>
          <w:p w:rsidR="00593B17" w:rsidRPr="002530AF" w:rsidRDefault="00593B17" w:rsidP="00593B17">
            <w:pPr>
              <w:spacing w:line="240" w:lineRule="auto"/>
              <w:ind w:left="-101" w:right="-72"/>
              <w:rPr>
                <w:rFonts w:eastAsia="Arial Unicode MS" w:cs="Arial"/>
                <w:sz w:val="16"/>
                <w:szCs w:val="16"/>
                <w:cs/>
              </w:rPr>
            </w:pPr>
            <w:r w:rsidRPr="002530AF">
              <w:rPr>
                <w:rFonts w:eastAsia="Arial Unicode MS" w:cs="Cordia New"/>
                <w:sz w:val="16"/>
                <w:szCs w:val="16"/>
              </w:rPr>
              <w:t>GPSC</w:t>
            </w:r>
            <w:r w:rsidRPr="002530AF">
              <w:rPr>
                <w:rFonts w:eastAsia="Arial Unicode MS" w:cs="Arial"/>
                <w:sz w:val="16"/>
                <w:szCs w:val="16"/>
              </w:rPr>
              <w:t xml:space="preserve"> Holding (Thailand) Co., Ltd.*</w:t>
            </w:r>
          </w:p>
        </w:tc>
        <w:tc>
          <w:tcPr>
            <w:tcW w:w="2837" w:type="dxa"/>
          </w:tcPr>
          <w:p w:rsidR="00593B17" w:rsidRPr="002530AF" w:rsidRDefault="00593B17" w:rsidP="00593B17">
            <w:pPr>
              <w:spacing w:line="240" w:lineRule="auto"/>
              <w:ind w:right="-72"/>
              <w:rPr>
                <w:rFonts w:eastAsia="Arial Unicode MS" w:cs="Arial"/>
                <w:sz w:val="16"/>
                <w:szCs w:val="16"/>
                <w:cs/>
              </w:rPr>
            </w:pPr>
            <w:r w:rsidRPr="002530AF">
              <w:rPr>
                <w:rFonts w:eastAsia="Arial Unicode MS" w:cs="Arial"/>
                <w:color w:val="263238"/>
                <w:sz w:val="16"/>
                <w:szCs w:val="16"/>
              </w:rPr>
              <w:t>Invest in other companies</w:t>
            </w:r>
          </w:p>
        </w:tc>
        <w:tc>
          <w:tcPr>
            <w:tcW w:w="1224" w:type="dxa"/>
            <w:tcBorders>
              <w:top w:val="nil"/>
              <w:left w:val="nil"/>
              <w:bottom w:val="nil"/>
              <w:right w:val="nil"/>
            </w:tcBorders>
            <w:shd w:val="clear" w:color="auto" w:fill="FAFAFA"/>
            <w:vAlign w:val="bottom"/>
          </w:tcPr>
          <w:p w:rsidR="00593B17" w:rsidRPr="00593B17" w:rsidRDefault="00593B17" w:rsidP="00593B17">
            <w:pPr>
              <w:pStyle w:val="acctfourfigures"/>
              <w:tabs>
                <w:tab w:val="clear" w:pos="765"/>
              </w:tabs>
              <w:spacing w:line="240" w:lineRule="auto"/>
              <w:ind w:right="-72"/>
              <w:jc w:val="right"/>
              <w:rPr>
                <w:rFonts w:ascii="Arial" w:eastAsia="Arial Unicode MS" w:hAnsi="Arial" w:cs="Arial"/>
                <w:sz w:val="16"/>
                <w:szCs w:val="16"/>
                <w:rtl/>
                <w:cs/>
              </w:rPr>
            </w:pPr>
            <w:r w:rsidRPr="00593B17">
              <w:rPr>
                <w:rFonts w:ascii="Arial" w:eastAsia="Arial Unicode MS" w:hAnsi="Arial" w:cs="Arial"/>
                <w:sz w:val="16"/>
                <w:szCs w:val="16"/>
                <w:lang w:bidi="th-TH"/>
              </w:rPr>
              <w:t>100</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w:t>
            </w:r>
          </w:p>
        </w:tc>
        <w:tc>
          <w:tcPr>
            <w:tcW w:w="1224" w:type="dxa"/>
            <w:tcBorders>
              <w:top w:val="nil"/>
              <w:left w:val="nil"/>
              <w:bottom w:val="nil"/>
              <w:right w:val="nil"/>
            </w:tcBorders>
            <w:shd w:val="clear" w:color="auto" w:fill="FAFAFA"/>
            <w:vAlign w:val="bottom"/>
          </w:tcPr>
          <w:p w:rsidR="00593B17" w:rsidRPr="00593B17" w:rsidRDefault="00593B17" w:rsidP="00593B17">
            <w:pPr>
              <w:pStyle w:val="acctfourfigures"/>
              <w:tabs>
                <w:tab w:val="clear" w:pos="765"/>
              </w:tabs>
              <w:spacing w:line="240" w:lineRule="auto"/>
              <w:ind w:right="-72"/>
              <w:jc w:val="right"/>
              <w:rPr>
                <w:rFonts w:ascii="Arial" w:eastAsia="Arial Unicode MS" w:hAnsi="Arial" w:cs="Arial"/>
                <w:sz w:val="16"/>
                <w:szCs w:val="16"/>
                <w:rtl/>
                <w:cs/>
              </w:rPr>
            </w:pPr>
            <w:r w:rsidRPr="00593B17">
              <w:rPr>
                <w:rFonts w:ascii="Arial" w:eastAsia="Arial Unicode MS" w:hAnsi="Arial" w:cs="Arial"/>
                <w:sz w:val="16"/>
                <w:szCs w:val="16"/>
                <w:lang w:bidi="th-TH"/>
              </w:rPr>
              <w:t>72,882,933</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w:t>
            </w:r>
          </w:p>
        </w:tc>
        <w:tc>
          <w:tcPr>
            <w:tcW w:w="1224" w:type="dxa"/>
            <w:tcBorders>
              <w:top w:val="nil"/>
              <w:left w:val="nil"/>
              <w:bottom w:val="nil"/>
              <w:right w:val="nil"/>
            </w:tcBorders>
            <w:shd w:val="clear" w:color="auto" w:fill="FAFAFA"/>
          </w:tcPr>
          <w:p w:rsidR="00593B17" w:rsidRPr="00593B17" w:rsidRDefault="00593B17" w:rsidP="009E642E">
            <w:pPr>
              <w:pStyle w:val="acctfourfigures"/>
              <w:tabs>
                <w:tab w:val="clear" w:pos="765"/>
              </w:tabs>
              <w:spacing w:line="240" w:lineRule="auto"/>
              <w:ind w:right="-72"/>
              <w:jc w:val="right"/>
              <w:rPr>
                <w:rFonts w:ascii="Arial" w:eastAsia="Arial Unicode MS" w:hAnsi="Arial" w:cs="Arial"/>
                <w:sz w:val="16"/>
                <w:szCs w:val="16"/>
                <w:lang w:bidi="th-TH"/>
              </w:rPr>
            </w:pPr>
            <w:r w:rsidRPr="00593B17">
              <w:rPr>
                <w:rFonts w:ascii="Arial" w:eastAsia="Arial Unicode MS" w:hAnsi="Arial" w:cs="Arial"/>
                <w:sz w:val="16"/>
                <w:szCs w:val="16"/>
                <w:rtl/>
                <w:cs/>
              </w:rPr>
              <w:t xml:space="preserve"> 932</w:t>
            </w:r>
            <w:r w:rsidRPr="00593B17">
              <w:rPr>
                <w:rFonts w:ascii="Arial" w:eastAsia="Arial Unicode MS" w:hAnsi="Arial" w:cs="Arial"/>
                <w:sz w:val="16"/>
                <w:szCs w:val="16"/>
                <w:lang w:bidi="th-TH"/>
              </w:rPr>
              <w:t>,</w:t>
            </w:r>
            <w:r w:rsidRPr="00593B17">
              <w:rPr>
                <w:rFonts w:ascii="Arial" w:eastAsia="Arial Unicode MS" w:hAnsi="Arial" w:cs="Arial"/>
                <w:sz w:val="16"/>
                <w:szCs w:val="16"/>
                <w:rtl/>
                <w:cs/>
              </w:rPr>
              <w:t>630</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r>
      <w:tr w:rsidR="00593B17" w:rsidRPr="002530AF" w:rsidTr="00A75348">
        <w:trPr>
          <w:cantSplit/>
        </w:trPr>
        <w:tc>
          <w:tcPr>
            <w:tcW w:w="3690" w:type="dxa"/>
          </w:tcPr>
          <w:p w:rsidR="00593B17" w:rsidRPr="002530AF" w:rsidRDefault="00593B17" w:rsidP="00593B17">
            <w:pPr>
              <w:spacing w:line="240" w:lineRule="auto"/>
              <w:ind w:left="-101" w:right="-72"/>
              <w:rPr>
                <w:rFonts w:eastAsia="Arial Unicode MS" w:cs="Cordia New"/>
                <w:sz w:val="16"/>
                <w:szCs w:val="16"/>
              </w:rPr>
            </w:pPr>
            <w:r>
              <w:rPr>
                <w:rFonts w:eastAsia="Arial Unicode MS" w:cs="Cordia New"/>
                <w:sz w:val="16"/>
                <w:szCs w:val="16"/>
              </w:rPr>
              <w:t xml:space="preserve">   </w:t>
            </w:r>
            <w:r w:rsidRPr="002530AF">
              <w:rPr>
                <w:rFonts w:eastAsia="Arial Unicode MS" w:cs="Cordia New"/>
                <w:sz w:val="16"/>
                <w:szCs w:val="16"/>
              </w:rPr>
              <w:t xml:space="preserve">(formally as </w:t>
            </w:r>
            <w:r w:rsidRPr="002530AF">
              <w:rPr>
                <w:rFonts w:cs="Arial"/>
                <w:color w:val="000000"/>
                <w:sz w:val="16"/>
                <w:szCs w:val="16"/>
                <w:shd w:val="clear" w:color="auto" w:fill="FFFFFF"/>
              </w:rPr>
              <w:t>ENGIE Holding (Thailand) Co., Ltd.)</w:t>
            </w:r>
          </w:p>
        </w:tc>
        <w:tc>
          <w:tcPr>
            <w:tcW w:w="2837" w:type="dxa"/>
          </w:tcPr>
          <w:p w:rsidR="00593B17" w:rsidRPr="002530AF" w:rsidRDefault="00593B17" w:rsidP="00593B17">
            <w:pPr>
              <w:spacing w:line="240" w:lineRule="auto"/>
              <w:ind w:right="-72"/>
              <w:rPr>
                <w:rFonts w:eastAsia="Arial Unicode MS" w:cs="Arial"/>
                <w:color w:val="263238"/>
                <w:sz w:val="16"/>
                <w:szCs w:val="16"/>
              </w:rPr>
            </w:pP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rPr>
            </w:pP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r>
      <w:tr w:rsidR="00593B17" w:rsidRPr="002530AF" w:rsidTr="00A75348">
        <w:trPr>
          <w:cantSplit/>
        </w:trPr>
        <w:tc>
          <w:tcPr>
            <w:tcW w:w="3690" w:type="dxa"/>
          </w:tcPr>
          <w:p w:rsidR="00593B17" w:rsidRPr="002530AF" w:rsidRDefault="00593B17" w:rsidP="00593B17">
            <w:pPr>
              <w:spacing w:line="240" w:lineRule="auto"/>
              <w:ind w:left="-101" w:right="-72"/>
              <w:rPr>
                <w:rFonts w:eastAsia="Arial Unicode MS" w:cs="Arial"/>
                <w:color w:val="000000"/>
                <w:sz w:val="16"/>
                <w:szCs w:val="16"/>
                <w:cs/>
              </w:rPr>
            </w:pPr>
            <w:r w:rsidRPr="002530AF">
              <w:rPr>
                <w:rFonts w:eastAsia="Arial Unicode MS" w:cs="Arial"/>
                <w:sz w:val="16"/>
                <w:szCs w:val="16"/>
              </w:rPr>
              <w:t>Energy Recovery Unit Co., Ltd.</w:t>
            </w:r>
          </w:p>
        </w:tc>
        <w:tc>
          <w:tcPr>
            <w:tcW w:w="2837" w:type="dxa"/>
          </w:tcPr>
          <w:p w:rsidR="00593B17" w:rsidRPr="002530AF" w:rsidRDefault="00593B17" w:rsidP="00593B17">
            <w:pPr>
              <w:spacing w:line="240" w:lineRule="auto"/>
              <w:ind w:right="-72"/>
              <w:rPr>
                <w:rFonts w:eastAsia="Arial Unicode MS" w:cs="Arial"/>
                <w:color w:val="263238"/>
                <w:sz w:val="16"/>
                <w:szCs w:val="16"/>
              </w:rPr>
            </w:pPr>
            <w:r w:rsidRPr="002530AF">
              <w:rPr>
                <w:rFonts w:eastAsia="Arial Unicode MS" w:cs="Arial"/>
                <w:color w:val="263238"/>
                <w:sz w:val="16"/>
                <w:szCs w:val="16"/>
              </w:rPr>
              <w:t>Generate and supply electricity</w:t>
            </w: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593B17">
              <w:rPr>
                <w:rFonts w:ascii="Arial" w:eastAsia="Arial Unicode MS" w:hAnsi="Arial" w:cs="Arial"/>
                <w:sz w:val="16"/>
                <w:szCs w:val="16"/>
                <w:lang w:bidi="th-TH"/>
              </w:rPr>
              <w:t>100</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val="en-US" w:bidi="th-TH"/>
              </w:rPr>
            </w:pPr>
            <w:r w:rsidRPr="002530AF">
              <w:rPr>
                <w:rFonts w:ascii="Arial" w:eastAsia="Arial Unicode MS" w:hAnsi="Arial" w:cs="Arial"/>
                <w:sz w:val="16"/>
                <w:szCs w:val="16"/>
                <w:lang w:val="en-US" w:bidi="th-TH"/>
              </w:rPr>
              <w:t>-</w:t>
            </w: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593B17">
              <w:rPr>
                <w:rFonts w:ascii="Arial" w:eastAsia="Arial Unicode MS" w:hAnsi="Arial" w:cs="Arial"/>
                <w:sz w:val="16"/>
                <w:szCs w:val="16"/>
                <w:lang w:bidi="th-TH"/>
              </w:rPr>
              <w:t>477,000</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w:t>
            </w: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r>
      <w:tr w:rsidR="00593B17" w:rsidRPr="002530AF" w:rsidTr="00A75348">
        <w:trPr>
          <w:cantSplit/>
        </w:trPr>
        <w:tc>
          <w:tcPr>
            <w:tcW w:w="3690" w:type="dxa"/>
          </w:tcPr>
          <w:p w:rsidR="00593B17" w:rsidRPr="002530AF" w:rsidRDefault="00593B17" w:rsidP="00593B17">
            <w:pPr>
              <w:spacing w:line="240" w:lineRule="auto"/>
              <w:ind w:left="-101" w:right="-72"/>
              <w:rPr>
                <w:rFonts w:eastAsia="Arial Unicode MS" w:cs="Arial"/>
                <w:color w:val="000000"/>
                <w:sz w:val="16"/>
                <w:szCs w:val="16"/>
              </w:rPr>
            </w:pPr>
          </w:p>
        </w:tc>
        <w:tc>
          <w:tcPr>
            <w:tcW w:w="2837" w:type="dxa"/>
            <w:vAlign w:val="bottom"/>
          </w:tcPr>
          <w:p w:rsidR="00593B17" w:rsidRPr="002530AF" w:rsidRDefault="00593B17" w:rsidP="00593B17">
            <w:pPr>
              <w:spacing w:line="240" w:lineRule="auto"/>
              <w:ind w:left="-17" w:right="-72"/>
              <w:rPr>
                <w:rFonts w:eastAsia="Arial Unicode MS" w:cs="Arial"/>
                <w:color w:val="263238"/>
                <w:sz w:val="16"/>
                <w:szCs w:val="16"/>
              </w:rPr>
            </w:pPr>
          </w:p>
        </w:tc>
        <w:tc>
          <w:tcPr>
            <w:tcW w:w="1224" w:type="dxa"/>
            <w:shd w:val="clear" w:color="auto" w:fill="FAFAF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cs/>
                <w:lang w:bidi="th-TH"/>
              </w:rPr>
            </w:pPr>
          </w:p>
        </w:tc>
        <w:tc>
          <w:tcPr>
            <w:tcW w:w="1224" w:type="dxa"/>
            <w:shd w:val="clear" w:color="auto" w:fill="FAFAF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shd w:val="clear" w:color="auto" w:fill="FAFAF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r>
      <w:tr w:rsidR="00593B17" w:rsidRPr="002530AF" w:rsidTr="00A75348">
        <w:trPr>
          <w:cantSplit/>
        </w:trPr>
        <w:tc>
          <w:tcPr>
            <w:tcW w:w="3690" w:type="dxa"/>
          </w:tcPr>
          <w:p w:rsidR="00593B17" w:rsidRPr="002530AF" w:rsidRDefault="00593B17" w:rsidP="00593B17">
            <w:pPr>
              <w:pStyle w:val="acctfourfigures"/>
              <w:tabs>
                <w:tab w:val="clear" w:pos="765"/>
              </w:tabs>
              <w:spacing w:line="240" w:lineRule="auto"/>
              <w:ind w:left="-101" w:right="-72"/>
              <w:rPr>
                <w:rFonts w:ascii="Arial" w:eastAsia="Arial Unicode MS" w:hAnsi="Arial" w:cs="Arial"/>
                <w:b/>
                <w:bCs/>
                <w:sz w:val="16"/>
                <w:szCs w:val="16"/>
                <w:u w:val="single"/>
              </w:rPr>
            </w:pPr>
            <w:r w:rsidRPr="002530AF">
              <w:rPr>
                <w:rFonts w:ascii="Arial" w:eastAsia="Arial Unicode MS" w:hAnsi="Arial" w:cs="Arial"/>
                <w:b/>
                <w:bCs/>
                <w:sz w:val="16"/>
                <w:szCs w:val="16"/>
                <w:u w:val="single"/>
              </w:rPr>
              <w:t>Direct subsidiary established in Japan</w:t>
            </w:r>
          </w:p>
        </w:tc>
        <w:tc>
          <w:tcPr>
            <w:tcW w:w="2837" w:type="dxa"/>
            <w:vAlign w:val="bottom"/>
          </w:tcPr>
          <w:p w:rsidR="00593B17" w:rsidRPr="002530AF" w:rsidRDefault="00593B17" w:rsidP="00593B17">
            <w:pPr>
              <w:spacing w:line="240" w:lineRule="auto"/>
              <w:ind w:left="-17" w:right="-72"/>
              <w:rPr>
                <w:rFonts w:eastAsia="Arial Unicode MS" w:cs="Arial"/>
                <w:color w:val="263238"/>
                <w:sz w:val="16"/>
                <w:szCs w:val="16"/>
              </w:rPr>
            </w:pPr>
          </w:p>
        </w:tc>
        <w:tc>
          <w:tcPr>
            <w:tcW w:w="1224" w:type="dxa"/>
            <w:shd w:val="clear" w:color="auto" w:fill="FAFAF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shd w:val="clear" w:color="auto" w:fill="FAFAF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shd w:val="clear" w:color="auto" w:fill="FAFAF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vAlign w:val="bottom"/>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r>
      <w:tr w:rsidR="00593B17" w:rsidRPr="002530AF" w:rsidTr="004F50D6">
        <w:trPr>
          <w:cantSplit/>
        </w:trPr>
        <w:tc>
          <w:tcPr>
            <w:tcW w:w="3690" w:type="dxa"/>
          </w:tcPr>
          <w:p w:rsidR="00593B17" w:rsidRPr="002530AF" w:rsidRDefault="00593B17" w:rsidP="00593B17">
            <w:pPr>
              <w:spacing w:line="240" w:lineRule="auto"/>
              <w:ind w:left="-101" w:right="-72"/>
              <w:rPr>
                <w:rFonts w:eastAsia="Arial Unicode MS" w:cs="Arial"/>
                <w:sz w:val="16"/>
                <w:szCs w:val="16"/>
              </w:rPr>
            </w:pPr>
            <w:r w:rsidRPr="002530AF">
              <w:rPr>
                <w:rFonts w:eastAsia="Arial Unicode MS" w:cs="Arial"/>
                <w:sz w:val="16"/>
                <w:szCs w:val="16"/>
              </w:rPr>
              <w:t xml:space="preserve">Ichinoseki Solar Power 1 GK </w:t>
            </w:r>
          </w:p>
        </w:tc>
        <w:tc>
          <w:tcPr>
            <w:tcW w:w="2837" w:type="dxa"/>
          </w:tcPr>
          <w:p w:rsidR="00593B17" w:rsidRPr="002530AF" w:rsidRDefault="00593B17" w:rsidP="00593B17">
            <w:pPr>
              <w:spacing w:line="240" w:lineRule="auto"/>
              <w:ind w:right="-72"/>
              <w:rPr>
                <w:rFonts w:eastAsia="Arial Unicode MS" w:cs="Arial"/>
                <w:sz w:val="16"/>
                <w:szCs w:val="16"/>
                <w:cs/>
              </w:rPr>
            </w:pPr>
            <w:r w:rsidRPr="002530AF">
              <w:rPr>
                <w:rFonts w:eastAsia="Arial Unicode MS" w:cs="Arial"/>
                <w:color w:val="263238"/>
                <w:sz w:val="16"/>
                <w:szCs w:val="16"/>
              </w:rPr>
              <w:t>Generate and supply electricity</w:t>
            </w: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99</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99</w:t>
            </w: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593B17">
              <w:rPr>
                <w:rFonts w:ascii="Arial" w:eastAsia="Arial Unicode MS" w:hAnsi="Arial" w:cs="Arial"/>
                <w:sz w:val="16"/>
                <w:szCs w:val="16"/>
                <w:lang w:bidi="th-TH"/>
              </w:rPr>
              <w:t>487,023</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545,250</w:t>
            </w: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r>
      <w:tr w:rsidR="00593B17" w:rsidRPr="002530AF" w:rsidTr="004F50D6">
        <w:trPr>
          <w:cantSplit/>
        </w:trPr>
        <w:tc>
          <w:tcPr>
            <w:tcW w:w="3690" w:type="dxa"/>
          </w:tcPr>
          <w:p w:rsidR="00593B17" w:rsidRPr="002530AF" w:rsidRDefault="00593B17" w:rsidP="00593B17">
            <w:pPr>
              <w:spacing w:line="240" w:lineRule="auto"/>
              <w:ind w:left="-101" w:right="-72"/>
              <w:rPr>
                <w:rFonts w:eastAsia="Arial Unicode MS" w:cs="Arial"/>
                <w:sz w:val="16"/>
                <w:szCs w:val="16"/>
              </w:rPr>
            </w:pPr>
          </w:p>
        </w:tc>
        <w:tc>
          <w:tcPr>
            <w:tcW w:w="2837" w:type="dxa"/>
          </w:tcPr>
          <w:p w:rsidR="00593B17" w:rsidRPr="002530AF" w:rsidRDefault="00593B17" w:rsidP="00593B17">
            <w:pPr>
              <w:spacing w:line="240" w:lineRule="auto"/>
              <w:ind w:right="-72"/>
              <w:rPr>
                <w:rFonts w:eastAsia="Arial Unicode MS" w:cs="Arial"/>
                <w:color w:val="263238"/>
                <w:sz w:val="16"/>
                <w:szCs w:val="16"/>
              </w:rPr>
            </w:pP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r>
      <w:tr w:rsidR="00593B17" w:rsidRPr="002530AF" w:rsidTr="004F50D6">
        <w:trPr>
          <w:cantSplit/>
        </w:trPr>
        <w:tc>
          <w:tcPr>
            <w:tcW w:w="3690" w:type="dxa"/>
          </w:tcPr>
          <w:p w:rsidR="00593B17" w:rsidRPr="002530AF" w:rsidRDefault="00593B17" w:rsidP="00593B17">
            <w:pPr>
              <w:pStyle w:val="acctfourfigures"/>
              <w:tabs>
                <w:tab w:val="clear" w:pos="765"/>
              </w:tabs>
              <w:spacing w:line="240" w:lineRule="auto"/>
              <w:ind w:left="-101" w:right="-72"/>
              <w:rPr>
                <w:rFonts w:ascii="Arial" w:eastAsia="Arial Unicode MS" w:hAnsi="Arial" w:cs="Arial"/>
                <w:b/>
                <w:bCs/>
                <w:sz w:val="16"/>
                <w:szCs w:val="16"/>
                <w:u w:val="single"/>
              </w:rPr>
            </w:pPr>
            <w:r w:rsidRPr="002530AF">
              <w:rPr>
                <w:rFonts w:ascii="Arial" w:eastAsia="Arial Unicode MS" w:hAnsi="Arial" w:cs="Arial"/>
                <w:b/>
                <w:bCs/>
                <w:sz w:val="16"/>
                <w:szCs w:val="16"/>
                <w:u w:val="single"/>
              </w:rPr>
              <w:t>Direct subsidiary established in Hong Kong</w:t>
            </w:r>
          </w:p>
        </w:tc>
        <w:tc>
          <w:tcPr>
            <w:tcW w:w="2837" w:type="dxa"/>
          </w:tcPr>
          <w:p w:rsidR="00593B17" w:rsidRPr="002530AF" w:rsidRDefault="00593B17" w:rsidP="00593B17">
            <w:pPr>
              <w:spacing w:line="240" w:lineRule="auto"/>
              <w:ind w:right="-72"/>
              <w:rPr>
                <w:rFonts w:eastAsia="Arial Unicode MS" w:cs="Arial"/>
                <w:color w:val="263238"/>
                <w:sz w:val="16"/>
                <w:szCs w:val="16"/>
              </w:rPr>
            </w:pP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r>
      <w:tr w:rsidR="00593B17" w:rsidRPr="002530AF" w:rsidTr="004F50D6">
        <w:trPr>
          <w:cantSplit/>
        </w:trPr>
        <w:tc>
          <w:tcPr>
            <w:tcW w:w="3690" w:type="dxa"/>
          </w:tcPr>
          <w:p w:rsidR="00593B17" w:rsidRPr="002530AF" w:rsidRDefault="00593B17" w:rsidP="00593B17">
            <w:pPr>
              <w:pStyle w:val="acctfourfigures"/>
              <w:tabs>
                <w:tab w:val="clear" w:pos="765"/>
              </w:tabs>
              <w:spacing w:line="240" w:lineRule="auto"/>
              <w:ind w:left="-101" w:right="-72"/>
              <w:rPr>
                <w:rFonts w:ascii="Arial" w:eastAsia="Arial Unicode MS" w:hAnsi="Arial" w:cs="Arial"/>
                <w:sz w:val="16"/>
                <w:szCs w:val="16"/>
                <w:lang w:bidi="th-TH"/>
              </w:rPr>
            </w:pPr>
            <w:r w:rsidRPr="002530AF">
              <w:rPr>
                <w:rFonts w:ascii="Arial" w:eastAsia="Arial Unicode MS" w:hAnsi="Arial" w:cs="Arial"/>
                <w:sz w:val="16"/>
                <w:szCs w:val="16"/>
                <w:lang w:bidi="th-TH"/>
              </w:rPr>
              <w:t xml:space="preserve">GPSC International Holdings Limited </w:t>
            </w:r>
          </w:p>
        </w:tc>
        <w:tc>
          <w:tcPr>
            <w:tcW w:w="2837" w:type="dxa"/>
          </w:tcPr>
          <w:p w:rsidR="00593B17" w:rsidRPr="002530AF" w:rsidRDefault="00593B17" w:rsidP="00593B17">
            <w:pPr>
              <w:spacing w:line="240" w:lineRule="auto"/>
              <w:ind w:right="-72"/>
              <w:rPr>
                <w:rFonts w:eastAsia="Arial Unicode MS" w:cs="Arial"/>
                <w:sz w:val="16"/>
                <w:szCs w:val="16"/>
                <w:cs/>
              </w:rPr>
            </w:pPr>
            <w:r w:rsidRPr="002530AF">
              <w:rPr>
                <w:rFonts w:eastAsia="Arial Unicode MS" w:cs="Arial"/>
                <w:color w:val="263238"/>
                <w:sz w:val="16"/>
                <w:szCs w:val="16"/>
              </w:rPr>
              <w:t>Invest in other companies</w:t>
            </w: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100</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100</w:t>
            </w: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593B17">
              <w:rPr>
                <w:rFonts w:ascii="Arial" w:eastAsia="Arial Unicode MS" w:hAnsi="Arial" w:cs="Arial"/>
                <w:sz w:val="16"/>
                <w:szCs w:val="16"/>
                <w:lang w:bidi="th-TH"/>
              </w:rPr>
              <w:t>3,336</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3,336</w:t>
            </w: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r>
      <w:tr w:rsidR="00593B17" w:rsidRPr="002530AF" w:rsidTr="00A75348">
        <w:trPr>
          <w:cantSplit/>
        </w:trPr>
        <w:tc>
          <w:tcPr>
            <w:tcW w:w="3690" w:type="dxa"/>
          </w:tcPr>
          <w:p w:rsidR="00593B17" w:rsidRPr="002530AF" w:rsidRDefault="00593B17" w:rsidP="00593B17">
            <w:pPr>
              <w:spacing w:line="240" w:lineRule="auto"/>
              <w:ind w:left="-101" w:right="-72"/>
              <w:rPr>
                <w:rFonts w:eastAsia="Arial Unicode MS" w:cs="Arial"/>
                <w:sz w:val="16"/>
                <w:szCs w:val="16"/>
              </w:rPr>
            </w:pPr>
          </w:p>
        </w:tc>
        <w:tc>
          <w:tcPr>
            <w:tcW w:w="2837" w:type="dxa"/>
          </w:tcPr>
          <w:p w:rsidR="00593B17" w:rsidRPr="002530AF" w:rsidRDefault="00593B17" w:rsidP="00593B17">
            <w:pPr>
              <w:spacing w:line="240" w:lineRule="auto"/>
              <w:ind w:right="-72"/>
              <w:rPr>
                <w:rFonts w:eastAsia="Arial Unicode MS" w:cs="Arial"/>
                <w:color w:val="263238"/>
                <w:sz w:val="16"/>
                <w:szCs w:val="16"/>
              </w:rPr>
            </w:pPr>
          </w:p>
        </w:tc>
        <w:tc>
          <w:tcPr>
            <w:tcW w:w="1224" w:type="dxa"/>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Borders>
              <w:top w:val="single" w:sz="4" w:space="0" w:color="auto"/>
            </w:tcBorders>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Borders>
              <w:top w:val="single" w:sz="4" w:space="0" w:color="auto"/>
            </w:tcBorders>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Borders>
              <w:top w:val="single" w:sz="4" w:space="0" w:color="auto"/>
            </w:tcBorders>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Borders>
              <w:top w:val="single" w:sz="4" w:space="0" w:color="auto"/>
            </w:tcBorders>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r>
      <w:tr w:rsidR="00593B17" w:rsidRPr="002530AF" w:rsidTr="00A75348">
        <w:trPr>
          <w:cantSplit/>
        </w:trPr>
        <w:tc>
          <w:tcPr>
            <w:tcW w:w="3690" w:type="dxa"/>
          </w:tcPr>
          <w:p w:rsidR="00593B17" w:rsidRPr="002530AF" w:rsidRDefault="00593B17" w:rsidP="00593B17">
            <w:pPr>
              <w:spacing w:line="240" w:lineRule="auto"/>
              <w:ind w:left="-101" w:right="-72"/>
              <w:rPr>
                <w:rFonts w:eastAsia="Arial Unicode MS" w:cs="Arial"/>
                <w:sz w:val="16"/>
                <w:szCs w:val="16"/>
                <w:cs/>
              </w:rPr>
            </w:pPr>
            <w:r w:rsidRPr="002530AF">
              <w:rPr>
                <w:rFonts w:eastAsia="Arial Unicode MS" w:cs="Arial"/>
                <w:sz w:val="16"/>
                <w:szCs w:val="16"/>
              </w:rPr>
              <w:t>Total investments in subsidiaries</w:t>
            </w:r>
          </w:p>
        </w:tc>
        <w:tc>
          <w:tcPr>
            <w:tcW w:w="2837" w:type="dxa"/>
          </w:tcPr>
          <w:p w:rsidR="00593B17" w:rsidRPr="002530AF" w:rsidRDefault="00593B17" w:rsidP="00593B17">
            <w:pPr>
              <w:spacing w:line="240" w:lineRule="auto"/>
              <w:ind w:right="-72"/>
              <w:rPr>
                <w:rFonts w:eastAsia="Arial Unicode MS" w:cs="Arial"/>
                <w:sz w:val="16"/>
                <w:szCs w:val="16"/>
              </w:rPr>
            </w:pPr>
          </w:p>
        </w:tc>
        <w:tc>
          <w:tcPr>
            <w:tcW w:w="1224" w:type="dxa"/>
            <w:tcBorders>
              <w:bottom w:val="single" w:sz="4" w:space="0" w:color="auto"/>
            </w:tcBorders>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Borders>
              <w:bottom w:val="single" w:sz="4" w:space="0" w:color="auto"/>
            </w:tcBorders>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Borders>
              <w:bottom w:val="single" w:sz="4" w:space="0" w:color="auto"/>
            </w:tcBorders>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593B17">
              <w:rPr>
                <w:rFonts w:ascii="Arial" w:eastAsia="Arial Unicode MS" w:hAnsi="Arial" w:cs="Arial"/>
                <w:sz w:val="16"/>
                <w:szCs w:val="16"/>
                <w:lang w:bidi="th-TH"/>
              </w:rPr>
              <w:t>137,842,246</w:t>
            </w:r>
          </w:p>
        </w:tc>
        <w:tc>
          <w:tcPr>
            <w:tcW w:w="1224" w:type="dxa"/>
            <w:tcBorders>
              <w:bottom w:val="single" w:sz="4" w:space="0" w:color="auto"/>
            </w:tcBorders>
            <w:shd w:val="clear" w:color="auto" w:fill="auto"/>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2530AF">
              <w:rPr>
                <w:rFonts w:ascii="Arial" w:eastAsia="Arial Unicode MS" w:hAnsi="Arial" w:cs="Arial"/>
                <w:sz w:val="16"/>
                <w:szCs w:val="16"/>
                <w:lang w:bidi="th-TH"/>
              </w:rPr>
              <w:t>9,378,179</w:t>
            </w:r>
          </w:p>
        </w:tc>
        <w:tc>
          <w:tcPr>
            <w:tcW w:w="1224" w:type="dxa"/>
            <w:tcBorders>
              <w:bottom w:val="single" w:sz="4" w:space="0" w:color="auto"/>
            </w:tcBorders>
            <w:shd w:val="clear" w:color="auto" w:fill="FAFAFA"/>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sidRPr="00593B17">
              <w:rPr>
                <w:rFonts w:ascii="Arial" w:eastAsia="Arial Unicode MS" w:hAnsi="Arial" w:cs="Arial"/>
                <w:sz w:val="16"/>
                <w:szCs w:val="16"/>
                <w:lang w:bidi="th-TH"/>
              </w:rPr>
              <w:t>1,190,035</w:t>
            </w:r>
          </w:p>
        </w:tc>
        <w:tc>
          <w:tcPr>
            <w:tcW w:w="1224" w:type="dxa"/>
            <w:tcBorders>
              <w:bottom w:val="single" w:sz="4" w:space="0" w:color="auto"/>
            </w:tcBorders>
            <w:shd w:val="clear" w:color="auto" w:fill="auto"/>
          </w:tcPr>
          <w:p w:rsidR="00593B17" w:rsidRPr="002530AF" w:rsidRDefault="00593B17" w:rsidP="00593B17">
            <w:pPr>
              <w:pStyle w:val="acctfourfigures"/>
              <w:tabs>
                <w:tab w:val="clear" w:pos="765"/>
              </w:tabs>
              <w:spacing w:line="240" w:lineRule="auto"/>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r>
    </w:tbl>
    <w:p w:rsidR="00D90141" w:rsidRPr="001A3E51" w:rsidRDefault="00D90141" w:rsidP="007554A0">
      <w:pPr>
        <w:spacing w:line="240" w:lineRule="auto"/>
        <w:ind w:left="540"/>
        <w:jc w:val="thaiDistribute"/>
        <w:rPr>
          <w:rFonts w:eastAsia="Arial Unicode MS" w:cs="Arial"/>
        </w:rPr>
      </w:pPr>
    </w:p>
    <w:p w:rsidR="0005151B" w:rsidRPr="001A3E51" w:rsidRDefault="00E42EF0" w:rsidP="007554A0">
      <w:pPr>
        <w:spacing w:line="240" w:lineRule="auto"/>
        <w:ind w:left="540"/>
        <w:jc w:val="both"/>
        <w:rPr>
          <w:rFonts w:eastAsia="Arial Unicode MS" w:cs="Arial"/>
        </w:rPr>
      </w:pPr>
      <w:r>
        <w:rPr>
          <w:rFonts w:eastAsia="Arial Unicode MS" w:cs="Arial"/>
        </w:rPr>
        <w:br w:type="page"/>
      </w:r>
    </w:p>
    <w:p w:rsidR="0088072F" w:rsidRPr="001A3E51" w:rsidRDefault="0088072F" w:rsidP="007554A0">
      <w:pPr>
        <w:spacing w:line="240" w:lineRule="auto"/>
        <w:ind w:left="540"/>
        <w:jc w:val="both"/>
        <w:rPr>
          <w:rFonts w:eastAsia="Arial Unicode MS" w:cs="Arial"/>
        </w:rPr>
      </w:pPr>
    </w:p>
    <w:p w:rsidR="00B2515A" w:rsidRDefault="00B2515A" w:rsidP="007554A0">
      <w:pPr>
        <w:spacing w:line="240" w:lineRule="auto"/>
        <w:ind w:left="540"/>
        <w:jc w:val="both"/>
        <w:rPr>
          <w:rFonts w:eastAsia="Arial Unicode MS" w:cs="Arial"/>
        </w:rPr>
      </w:pPr>
      <w:r w:rsidRPr="001A3E51">
        <w:rPr>
          <w:rFonts w:eastAsia="Arial Unicode MS" w:cs="Arial"/>
        </w:rPr>
        <w:t>The detail of investment</w:t>
      </w:r>
      <w:r w:rsidR="00343431" w:rsidRPr="001A3E51">
        <w:rPr>
          <w:rFonts w:eastAsia="Arial Unicode MS" w:cs="Arial"/>
        </w:rPr>
        <w:t>s</w:t>
      </w:r>
      <w:r w:rsidRPr="001A3E51">
        <w:rPr>
          <w:rFonts w:eastAsia="Arial Unicode MS" w:cs="Arial"/>
        </w:rPr>
        <w:t xml:space="preserve"> in </w:t>
      </w:r>
      <w:r w:rsidR="009222BA" w:rsidRPr="001A3E51">
        <w:rPr>
          <w:rFonts w:eastAsia="Arial Unicode MS" w:cs="Arial"/>
        </w:rPr>
        <w:t xml:space="preserve">indirect </w:t>
      </w:r>
      <w:r w:rsidRPr="001A3E51">
        <w:rPr>
          <w:rFonts w:eastAsia="Arial Unicode MS" w:cs="Arial"/>
        </w:rPr>
        <w:t>subsidiaries are as follow:</w:t>
      </w:r>
    </w:p>
    <w:p w:rsidR="001A3E51" w:rsidRDefault="001A3E51" w:rsidP="007554A0">
      <w:pPr>
        <w:spacing w:line="240" w:lineRule="auto"/>
        <w:ind w:left="540"/>
        <w:jc w:val="both"/>
        <w:rPr>
          <w:rFonts w:eastAsia="Arial Unicode MS" w:cs="Arial"/>
        </w:rPr>
      </w:pPr>
    </w:p>
    <w:tbl>
      <w:tblPr>
        <w:tblW w:w="13841" w:type="dxa"/>
        <w:tblInd w:w="648" w:type="dxa"/>
        <w:tblLayout w:type="fixed"/>
        <w:tblLook w:val="04A0" w:firstRow="1" w:lastRow="0" w:firstColumn="1" w:lastColumn="0" w:noHBand="0" w:noVBand="1"/>
      </w:tblPr>
      <w:tblGrid>
        <w:gridCol w:w="3542"/>
        <w:gridCol w:w="3060"/>
        <w:gridCol w:w="1224"/>
        <w:gridCol w:w="1116"/>
        <w:gridCol w:w="1224"/>
        <w:gridCol w:w="1224"/>
        <w:gridCol w:w="1224"/>
        <w:gridCol w:w="1227"/>
      </w:tblGrid>
      <w:tr w:rsidR="00A75348" w:rsidRPr="00A75348" w:rsidTr="00A75348">
        <w:trPr>
          <w:cantSplit/>
        </w:trPr>
        <w:tc>
          <w:tcPr>
            <w:tcW w:w="3542" w:type="dxa"/>
            <w:shd w:val="clear" w:color="auto" w:fill="auto"/>
            <w:vAlign w:val="bottom"/>
          </w:tcPr>
          <w:p w:rsidR="00A75348" w:rsidRPr="00A75348" w:rsidRDefault="00A75348" w:rsidP="00A75348">
            <w:pPr>
              <w:pStyle w:val="acctfourfigures"/>
              <w:tabs>
                <w:tab w:val="clear" w:pos="765"/>
              </w:tabs>
              <w:spacing w:line="240" w:lineRule="auto"/>
              <w:ind w:left="-101" w:right="-72"/>
              <w:jc w:val="center"/>
              <w:rPr>
                <w:rFonts w:ascii="Arial" w:eastAsia="Arial Unicode MS" w:hAnsi="Arial" w:cs="Arial"/>
                <w:b/>
                <w:bCs/>
                <w:sz w:val="16"/>
                <w:szCs w:val="16"/>
                <w:lang w:val="en-US" w:bidi="th-TH"/>
              </w:rPr>
            </w:pPr>
          </w:p>
        </w:tc>
        <w:tc>
          <w:tcPr>
            <w:tcW w:w="3060" w:type="dxa"/>
            <w:shd w:val="clear" w:color="auto" w:fill="auto"/>
          </w:tcPr>
          <w:p w:rsidR="00A75348" w:rsidRPr="00A75348" w:rsidRDefault="00A75348" w:rsidP="00E42EF0">
            <w:pPr>
              <w:pStyle w:val="acctfourfigures"/>
              <w:tabs>
                <w:tab w:val="clear" w:pos="765"/>
              </w:tabs>
              <w:spacing w:line="240" w:lineRule="auto"/>
              <w:ind w:right="-72"/>
              <w:jc w:val="center"/>
              <w:rPr>
                <w:rFonts w:ascii="Arial" w:eastAsia="Arial Unicode MS" w:hAnsi="Arial" w:cs="Arial"/>
                <w:b/>
                <w:bCs/>
                <w:sz w:val="16"/>
                <w:szCs w:val="16"/>
                <w:cs/>
                <w:lang w:val="en-US" w:bidi="th-TH"/>
              </w:rPr>
            </w:pPr>
          </w:p>
        </w:tc>
        <w:tc>
          <w:tcPr>
            <w:tcW w:w="7239" w:type="dxa"/>
            <w:gridSpan w:val="6"/>
            <w:tcBorders>
              <w:top w:val="single" w:sz="4" w:space="0" w:color="auto"/>
              <w:bottom w:val="single" w:sz="4" w:space="0" w:color="auto"/>
            </w:tcBorders>
            <w:shd w:val="clear" w:color="auto" w:fill="auto"/>
            <w:vAlign w:val="bottom"/>
          </w:tcPr>
          <w:p w:rsidR="00A75348" w:rsidRPr="00A75348" w:rsidRDefault="00A75348" w:rsidP="0099513B">
            <w:pPr>
              <w:pStyle w:val="acctfourfigures"/>
              <w:tabs>
                <w:tab w:val="clear" w:pos="765"/>
              </w:tabs>
              <w:spacing w:line="240" w:lineRule="auto"/>
              <w:ind w:right="-72"/>
              <w:jc w:val="center"/>
              <w:rPr>
                <w:rFonts w:ascii="Arial" w:eastAsia="Arial Unicode MS" w:hAnsi="Arial" w:cs="Arial"/>
                <w:b/>
                <w:bCs/>
                <w:sz w:val="16"/>
                <w:szCs w:val="16"/>
                <w:lang w:bidi="th-TH"/>
              </w:rPr>
            </w:pPr>
            <w:r w:rsidRPr="00A75348">
              <w:rPr>
                <w:rFonts w:ascii="Arial" w:eastAsia="Arial Unicode MS" w:hAnsi="Arial" w:cs="Arial"/>
                <w:b/>
                <w:bCs/>
                <w:sz w:val="16"/>
                <w:szCs w:val="16"/>
                <w:lang w:bidi="th-TH"/>
              </w:rPr>
              <w:t>Separate financial information</w:t>
            </w:r>
          </w:p>
        </w:tc>
      </w:tr>
      <w:tr w:rsidR="00A75348" w:rsidRPr="00A75348" w:rsidTr="00A75348">
        <w:trPr>
          <w:cantSplit/>
        </w:trPr>
        <w:tc>
          <w:tcPr>
            <w:tcW w:w="3542" w:type="dxa"/>
            <w:shd w:val="clear" w:color="auto" w:fill="auto"/>
            <w:vAlign w:val="bottom"/>
          </w:tcPr>
          <w:p w:rsidR="00A75348" w:rsidRPr="00A75348" w:rsidRDefault="00A75348" w:rsidP="00A75348">
            <w:pPr>
              <w:pStyle w:val="acctfourfigures"/>
              <w:tabs>
                <w:tab w:val="clear" w:pos="765"/>
              </w:tabs>
              <w:spacing w:line="240" w:lineRule="auto"/>
              <w:ind w:left="-101" w:right="-72"/>
              <w:jc w:val="center"/>
              <w:rPr>
                <w:rFonts w:ascii="Arial" w:eastAsia="Arial Unicode MS" w:hAnsi="Arial" w:cs="Arial"/>
                <w:b/>
                <w:bCs/>
                <w:sz w:val="16"/>
                <w:szCs w:val="16"/>
                <w:lang w:val="en-US" w:bidi="th-TH"/>
              </w:rPr>
            </w:pPr>
          </w:p>
        </w:tc>
        <w:tc>
          <w:tcPr>
            <w:tcW w:w="3060" w:type="dxa"/>
            <w:shd w:val="clear" w:color="auto" w:fill="auto"/>
          </w:tcPr>
          <w:p w:rsidR="00A75348" w:rsidRPr="00A75348" w:rsidRDefault="00A75348" w:rsidP="00E42EF0">
            <w:pPr>
              <w:pStyle w:val="acctfourfigures"/>
              <w:tabs>
                <w:tab w:val="clear" w:pos="765"/>
              </w:tabs>
              <w:spacing w:line="240" w:lineRule="auto"/>
              <w:ind w:right="-72"/>
              <w:jc w:val="center"/>
              <w:rPr>
                <w:rFonts w:ascii="Arial" w:eastAsia="Arial Unicode MS" w:hAnsi="Arial" w:cs="Arial"/>
                <w:b/>
                <w:bCs/>
                <w:sz w:val="16"/>
                <w:szCs w:val="16"/>
                <w:cs/>
                <w:lang w:val="en-US" w:bidi="th-TH"/>
              </w:rPr>
            </w:pPr>
          </w:p>
        </w:tc>
        <w:tc>
          <w:tcPr>
            <w:tcW w:w="2340" w:type="dxa"/>
            <w:gridSpan w:val="2"/>
            <w:tcBorders>
              <w:top w:val="single" w:sz="4" w:space="0" w:color="auto"/>
              <w:bottom w:val="single" w:sz="4" w:space="0" w:color="auto"/>
            </w:tcBorders>
            <w:shd w:val="clear" w:color="auto" w:fill="auto"/>
            <w:vAlign w:val="bottom"/>
            <w:hideMark/>
          </w:tcPr>
          <w:p w:rsidR="00A75348" w:rsidRPr="00A75348" w:rsidRDefault="00A75348" w:rsidP="00E42EF0">
            <w:pPr>
              <w:pStyle w:val="acctfourfigures"/>
              <w:tabs>
                <w:tab w:val="clear" w:pos="765"/>
              </w:tabs>
              <w:spacing w:line="240" w:lineRule="auto"/>
              <w:ind w:right="-72"/>
              <w:jc w:val="center"/>
              <w:rPr>
                <w:rFonts w:ascii="Arial" w:eastAsia="Arial Unicode MS" w:hAnsi="Arial" w:cs="Arial"/>
                <w:b/>
                <w:bCs/>
                <w:sz w:val="16"/>
                <w:szCs w:val="16"/>
                <w:lang w:bidi="th-TH"/>
              </w:rPr>
            </w:pPr>
            <w:r w:rsidRPr="00A75348">
              <w:rPr>
                <w:rFonts w:ascii="Arial" w:eastAsia="Arial Unicode MS" w:hAnsi="Arial" w:cs="Arial"/>
                <w:b/>
                <w:bCs/>
                <w:sz w:val="16"/>
                <w:szCs w:val="16"/>
                <w:lang w:bidi="th-TH"/>
              </w:rPr>
              <w:t>Portion of ordinary shares held by the Group</w:t>
            </w:r>
          </w:p>
        </w:tc>
        <w:tc>
          <w:tcPr>
            <w:tcW w:w="2448" w:type="dxa"/>
            <w:gridSpan w:val="2"/>
            <w:tcBorders>
              <w:top w:val="single" w:sz="4" w:space="0" w:color="auto"/>
              <w:bottom w:val="single" w:sz="4" w:space="0" w:color="auto"/>
            </w:tcBorders>
            <w:shd w:val="clear" w:color="auto" w:fill="auto"/>
            <w:vAlign w:val="bottom"/>
          </w:tcPr>
          <w:p w:rsidR="00A75348" w:rsidRPr="00A75348" w:rsidRDefault="00A75348" w:rsidP="00E42EF0">
            <w:pPr>
              <w:pStyle w:val="acctfourfigures"/>
              <w:tabs>
                <w:tab w:val="clear" w:pos="765"/>
              </w:tabs>
              <w:spacing w:line="240" w:lineRule="auto"/>
              <w:ind w:right="-72"/>
              <w:jc w:val="center"/>
              <w:rPr>
                <w:rFonts w:ascii="Arial" w:eastAsia="Arial Unicode MS" w:hAnsi="Arial" w:cs="Arial"/>
                <w:b/>
                <w:bCs/>
                <w:sz w:val="16"/>
                <w:szCs w:val="16"/>
                <w:lang w:bidi="th-TH"/>
              </w:rPr>
            </w:pPr>
            <w:r w:rsidRPr="00A75348">
              <w:rPr>
                <w:rFonts w:ascii="Arial" w:eastAsia="Arial Unicode MS" w:hAnsi="Arial" w:cs="Arial"/>
                <w:b/>
                <w:bCs/>
                <w:sz w:val="16"/>
                <w:szCs w:val="16"/>
                <w:lang w:bidi="th-TH"/>
              </w:rPr>
              <w:t>Cost Method</w:t>
            </w:r>
          </w:p>
        </w:tc>
        <w:tc>
          <w:tcPr>
            <w:tcW w:w="2451" w:type="dxa"/>
            <w:gridSpan w:val="2"/>
            <w:tcBorders>
              <w:top w:val="single" w:sz="4" w:space="0" w:color="auto"/>
              <w:bottom w:val="single" w:sz="4" w:space="0" w:color="auto"/>
            </w:tcBorders>
            <w:shd w:val="clear" w:color="auto" w:fill="auto"/>
            <w:vAlign w:val="bottom"/>
          </w:tcPr>
          <w:p w:rsidR="00A75348" w:rsidRPr="00A75348" w:rsidRDefault="00A75348" w:rsidP="00E42EF0">
            <w:pPr>
              <w:pStyle w:val="acctfourfigures"/>
              <w:tabs>
                <w:tab w:val="clear" w:pos="765"/>
              </w:tabs>
              <w:spacing w:line="240" w:lineRule="auto"/>
              <w:ind w:left="-21" w:right="-72"/>
              <w:jc w:val="center"/>
              <w:rPr>
                <w:rFonts w:ascii="Arial" w:eastAsia="Arial Unicode MS" w:hAnsi="Arial" w:cs="Arial"/>
                <w:b/>
                <w:bCs/>
                <w:sz w:val="16"/>
                <w:szCs w:val="16"/>
                <w:lang w:bidi="th-TH"/>
              </w:rPr>
            </w:pPr>
            <w:r w:rsidRPr="00A75348">
              <w:rPr>
                <w:rFonts w:ascii="Arial" w:eastAsia="Arial Unicode MS" w:hAnsi="Arial" w:cs="Arial"/>
                <w:b/>
                <w:bCs/>
                <w:sz w:val="16"/>
                <w:szCs w:val="16"/>
                <w:lang w:bidi="th-TH"/>
              </w:rPr>
              <w:t xml:space="preserve">Dividend income </w:t>
            </w:r>
          </w:p>
          <w:p w:rsidR="00A75348" w:rsidRPr="00A75348" w:rsidRDefault="00A75348" w:rsidP="000242C6">
            <w:pPr>
              <w:pStyle w:val="acctfourfigures"/>
              <w:tabs>
                <w:tab w:val="clear" w:pos="765"/>
              </w:tabs>
              <w:spacing w:line="240" w:lineRule="auto"/>
              <w:ind w:left="-21" w:right="-72"/>
              <w:jc w:val="center"/>
              <w:rPr>
                <w:rFonts w:ascii="Arial" w:eastAsia="Arial Unicode MS" w:hAnsi="Arial" w:cs="Arial"/>
                <w:b/>
                <w:bCs/>
                <w:sz w:val="16"/>
                <w:szCs w:val="16"/>
                <w:cs/>
                <w:lang w:bidi="th-TH"/>
              </w:rPr>
            </w:pPr>
            <w:r w:rsidRPr="00A75348">
              <w:rPr>
                <w:rFonts w:ascii="Arial" w:eastAsia="Arial Unicode MS" w:hAnsi="Arial" w:cs="Arial"/>
                <w:b/>
                <w:bCs/>
                <w:sz w:val="16"/>
                <w:szCs w:val="16"/>
                <w:lang w:bidi="th-TH"/>
              </w:rPr>
              <w:t xml:space="preserve">during the </w:t>
            </w:r>
            <w:r w:rsidR="000242C6">
              <w:rPr>
                <w:rFonts w:ascii="Arial" w:eastAsia="Arial Unicode MS" w:hAnsi="Arial" w:cs="Arial"/>
                <w:b/>
                <w:bCs/>
                <w:sz w:val="16"/>
                <w:szCs w:val="16"/>
                <w:lang w:bidi="th-TH"/>
              </w:rPr>
              <w:t>nine</w:t>
            </w:r>
            <w:r w:rsidRPr="00A75348">
              <w:rPr>
                <w:rFonts w:ascii="Arial" w:eastAsia="Arial Unicode MS" w:hAnsi="Arial" w:cs="Arial"/>
                <w:b/>
                <w:bCs/>
                <w:sz w:val="16"/>
                <w:szCs w:val="16"/>
                <w:lang w:bidi="th-TH"/>
              </w:rPr>
              <w:t>-month period</w:t>
            </w:r>
          </w:p>
        </w:tc>
      </w:tr>
      <w:tr w:rsidR="00A75348" w:rsidRPr="00A75348" w:rsidTr="00A75348">
        <w:trPr>
          <w:cantSplit/>
        </w:trPr>
        <w:tc>
          <w:tcPr>
            <w:tcW w:w="3542" w:type="dxa"/>
            <w:shd w:val="clear" w:color="auto" w:fill="auto"/>
            <w:vAlign w:val="bottom"/>
          </w:tcPr>
          <w:p w:rsidR="00A75348" w:rsidRPr="00A75348" w:rsidRDefault="00A75348" w:rsidP="00A75348">
            <w:pPr>
              <w:pStyle w:val="acctfourfigures"/>
              <w:tabs>
                <w:tab w:val="clear" w:pos="765"/>
              </w:tabs>
              <w:spacing w:line="240" w:lineRule="auto"/>
              <w:ind w:left="-101" w:right="-72"/>
              <w:jc w:val="center"/>
              <w:rPr>
                <w:rFonts w:ascii="Arial" w:eastAsia="Arial Unicode MS" w:hAnsi="Arial" w:cs="Arial"/>
                <w:b/>
                <w:bCs/>
                <w:sz w:val="16"/>
                <w:szCs w:val="16"/>
                <w:lang w:bidi="th-TH"/>
              </w:rPr>
            </w:pPr>
          </w:p>
        </w:tc>
        <w:tc>
          <w:tcPr>
            <w:tcW w:w="3060" w:type="dxa"/>
            <w:shd w:val="clear" w:color="auto" w:fill="auto"/>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lang w:bidi="th-TH"/>
              </w:rPr>
            </w:pPr>
          </w:p>
        </w:tc>
        <w:tc>
          <w:tcPr>
            <w:tcW w:w="1224" w:type="dxa"/>
            <w:tcBorders>
              <w:top w:val="single" w:sz="4" w:space="0" w:color="auto"/>
            </w:tcBorders>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cs/>
                <w:lang w:bidi="th-TH"/>
              </w:rPr>
            </w:pPr>
            <w:r w:rsidRPr="00A75348">
              <w:rPr>
                <w:rFonts w:ascii="Arial" w:eastAsia="Arial Unicode MS" w:hAnsi="Arial" w:cs="Arial"/>
                <w:b/>
                <w:bCs/>
                <w:sz w:val="16"/>
                <w:szCs w:val="16"/>
                <w:lang w:bidi="th-TH"/>
              </w:rPr>
              <w:t>30 September</w:t>
            </w:r>
          </w:p>
        </w:tc>
        <w:tc>
          <w:tcPr>
            <w:tcW w:w="1116" w:type="dxa"/>
            <w:tcBorders>
              <w:top w:val="single" w:sz="4" w:space="0" w:color="auto"/>
            </w:tcBorders>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Bold" w:eastAsia="Arial Unicode MS" w:hAnsi="Arial Bold" w:cs="Arial" w:hint="eastAsia"/>
                <w:b/>
                <w:bCs/>
                <w:spacing w:val="-4"/>
                <w:sz w:val="16"/>
                <w:szCs w:val="16"/>
                <w:cs/>
                <w:lang w:bidi="th-TH"/>
              </w:rPr>
            </w:pPr>
            <w:r w:rsidRPr="00A75348">
              <w:rPr>
                <w:rFonts w:ascii="Arial Bold" w:eastAsia="Arial Unicode MS" w:hAnsi="Arial Bold" w:cs="Arial"/>
                <w:b/>
                <w:bCs/>
                <w:spacing w:val="-4"/>
                <w:sz w:val="16"/>
                <w:szCs w:val="16"/>
                <w:lang w:bidi="th-TH"/>
              </w:rPr>
              <w:t>31 December</w:t>
            </w:r>
          </w:p>
        </w:tc>
        <w:tc>
          <w:tcPr>
            <w:tcW w:w="1224" w:type="dxa"/>
            <w:tcBorders>
              <w:top w:val="single" w:sz="4" w:space="0" w:color="auto"/>
            </w:tcBorders>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cs/>
                <w:lang w:bidi="th-TH"/>
              </w:rPr>
            </w:pPr>
            <w:r w:rsidRPr="00A75348">
              <w:rPr>
                <w:rFonts w:ascii="Arial" w:eastAsia="Arial Unicode MS" w:hAnsi="Arial" w:cs="Arial"/>
                <w:b/>
                <w:bCs/>
                <w:sz w:val="16"/>
                <w:szCs w:val="16"/>
                <w:lang w:bidi="th-TH"/>
              </w:rPr>
              <w:t>30 September</w:t>
            </w:r>
          </w:p>
        </w:tc>
        <w:tc>
          <w:tcPr>
            <w:tcW w:w="1224" w:type="dxa"/>
            <w:tcBorders>
              <w:top w:val="single" w:sz="4" w:space="0" w:color="auto"/>
            </w:tcBorders>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Bold" w:eastAsia="Arial Unicode MS" w:hAnsi="Arial Bold" w:cs="Arial" w:hint="eastAsia"/>
                <w:b/>
                <w:bCs/>
                <w:spacing w:val="-4"/>
                <w:sz w:val="16"/>
                <w:szCs w:val="16"/>
                <w:cs/>
                <w:lang w:bidi="th-TH"/>
              </w:rPr>
            </w:pPr>
            <w:r w:rsidRPr="00A75348">
              <w:rPr>
                <w:rFonts w:ascii="Arial Bold" w:eastAsia="Arial Unicode MS" w:hAnsi="Arial Bold" w:cs="Arial"/>
                <w:b/>
                <w:bCs/>
                <w:spacing w:val="-4"/>
                <w:sz w:val="16"/>
                <w:szCs w:val="16"/>
                <w:lang w:bidi="th-TH"/>
              </w:rPr>
              <w:t>31 December</w:t>
            </w:r>
          </w:p>
        </w:tc>
        <w:tc>
          <w:tcPr>
            <w:tcW w:w="1224" w:type="dxa"/>
            <w:tcBorders>
              <w:top w:val="single" w:sz="4" w:space="0" w:color="auto"/>
            </w:tcBorders>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cs/>
                <w:lang w:bidi="th-TH"/>
              </w:rPr>
            </w:pPr>
            <w:r w:rsidRPr="00A75348">
              <w:rPr>
                <w:rFonts w:ascii="Arial" w:eastAsia="Arial Unicode MS" w:hAnsi="Arial" w:cs="Arial"/>
                <w:b/>
                <w:bCs/>
                <w:sz w:val="16"/>
                <w:szCs w:val="16"/>
                <w:lang w:bidi="th-TH"/>
              </w:rPr>
              <w:t xml:space="preserve">30 September </w:t>
            </w:r>
          </w:p>
        </w:tc>
        <w:tc>
          <w:tcPr>
            <w:tcW w:w="1227" w:type="dxa"/>
            <w:tcBorders>
              <w:top w:val="single" w:sz="4" w:space="0" w:color="auto"/>
            </w:tcBorders>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lang w:bidi="th-TH"/>
              </w:rPr>
            </w:pPr>
            <w:r w:rsidRPr="00A75348">
              <w:rPr>
                <w:rFonts w:ascii="Arial" w:eastAsia="Arial Unicode MS" w:hAnsi="Arial" w:cs="Arial"/>
                <w:b/>
                <w:bCs/>
                <w:sz w:val="16"/>
                <w:szCs w:val="16"/>
                <w:lang w:bidi="th-TH"/>
              </w:rPr>
              <w:t>30 September</w:t>
            </w:r>
          </w:p>
        </w:tc>
      </w:tr>
      <w:tr w:rsidR="00A75348" w:rsidRPr="00A75348" w:rsidTr="00A75348">
        <w:trPr>
          <w:cantSplit/>
        </w:trPr>
        <w:tc>
          <w:tcPr>
            <w:tcW w:w="3542" w:type="dxa"/>
            <w:shd w:val="clear" w:color="auto" w:fill="auto"/>
            <w:vAlign w:val="bottom"/>
          </w:tcPr>
          <w:p w:rsidR="00A75348" w:rsidRPr="00A75348" w:rsidRDefault="00A75348" w:rsidP="00A75348">
            <w:pPr>
              <w:pStyle w:val="acctfourfigures"/>
              <w:tabs>
                <w:tab w:val="clear" w:pos="765"/>
              </w:tabs>
              <w:spacing w:line="240" w:lineRule="auto"/>
              <w:ind w:left="-101" w:right="-72"/>
              <w:jc w:val="center"/>
              <w:rPr>
                <w:rFonts w:ascii="Arial" w:eastAsia="Arial Unicode MS" w:hAnsi="Arial" w:cs="Arial"/>
                <w:b/>
                <w:bCs/>
                <w:sz w:val="16"/>
                <w:szCs w:val="16"/>
                <w:lang w:bidi="th-TH"/>
              </w:rPr>
            </w:pPr>
          </w:p>
        </w:tc>
        <w:tc>
          <w:tcPr>
            <w:tcW w:w="3060" w:type="dxa"/>
            <w:shd w:val="clear" w:color="auto" w:fill="auto"/>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cs/>
                <w:lang w:bidi="th-TH"/>
              </w:rPr>
            </w:pPr>
          </w:p>
        </w:tc>
        <w:tc>
          <w:tcPr>
            <w:tcW w:w="1224" w:type="dxa"/>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lang w:bidi="th-TH"/>
              </w:rPr>
            </w:pPr>
            <w:r w:rsidRPr="00A75348">
              <w:rPr>
                <w:rFonts w:ascii="Arial" w:eastAsia="Arial Unicode MS" w:hAnsi="Arial" w:cs="Arial"/>
                <w:b/>
                <w:bCs/>
                <w:sz w:val="16"/>
                <w:szCs w:val="16"/>
                <w:lang w:bidi="th-TH"/>
              </w:rPr>
              <w:t>2019</w:t>
            </w:r>
          </w:p>
        </w:tc>
        <w:tc>
          <w:tcPr>
            <w:tcW w:w="1116" w:type="dxa"/>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lang w:bidi="th-TH"/>
              </w:rPr>
            </w:pPr>
            <w:r w:rsidRPr="00A75348">
              <w:rPr>
                <w:rFonts w:ascii="Arial" w:eastAsia="Arial Unicode MS" w:hAnsi="Arial" w:cs="Arial"/>
                <w:b/>
                <w:bCs/>
                <w:sz w:val="16"/>
                <w:szCs w:val="16"/>
                <w:lang w:bidi="th-TH"/>
              </w:rPr>
              <w:t>2018</w:t>
            </w:r>
          </w:p>
        </w:tc>
        <w:tc>
          <w:tcPr>
            <w:tcW w:w="1224" w:type="dxa"/>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lang w:bidi="th-TH"/>
              </w:rPr>
            </w:pPr>
            <w:r w:rsidRPr="00A75348">
              <w:rPr>
                <w:rFonts w:ascii="Arial" w:eastAsia="Arial Unicode MS" w:hAnsi="Arial" w:cs="Arial"/>
                <w:b/>
                <w:bCs/>
                <w:sz w:val="16"/>
                <w:szCs w:val="16"/>
                <w:lang w:bidi="th-TH"/>
              </w:rPr>
              <w:t>2019</w:t>
            </w:r>
          </w:p>
        </w:tc>
        <w:tc>
          <w:tcPr>
            <w:tcW w:w="1224" w:type="dxa"/>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lang w:bidi="th-TH"/>
              </w:rPr>
            </w:pPr>
            <w:r w:rsidRPr="00A75348">
              <w:rPr>
                <w:rFonts w:ascii="Arial" w:eastAsia="Arial Unicode MS" w:hAnsi="Arial" w:cs="Arial"/>
                <w:b/>
                <w:bCs/>
                <w:sz w:val="16"/>
                <w:szCs w:val="16"/>
                <w:lang w:bidi="th-TH"/>
              </w:rPr>
              <w:t>2018</w:t>
            </w:r>
          </w:p>
        </w:tc>
        <w:tc>
          <w:tcPr>
            <w:tcW w:w="1224" w:type="dxa"/>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lang w:bidi="th-TH"/>
              </w:rPr>
            </w:pPr>
            <w:r w:rsidRPr="00A75348">
              <w:rPr>
                <w:rFonts w:ascii="Arial" w:eastAsia="Arial Unicode MS" w:hAnsi="Arial" w:cs="Arial"/>
                <w:b/>
                <w:bCs/>
                <w:sz w:val="16"/>
                <w:szCs w:val="16"/>
                <w:lang w:bidi="th-TH"/>
              </w:rPr>
              <w:t>2019</w:t>
            </w:r>
          </w:p>
        </w:tc>
        <w:tc>
          <w:tcPr>
            <w:tcW w:w="1227" w:type="dxa"/>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lang w:bidi="th-TH"/>
              </w:rPr>
            </w:pPr>
            <w:r w:rsidRPr="00A75348">
              <w:rPr>
                <w:rFonts w:ascii="Arial" w:eastAsia="Arial Unicode MS" w:hAnsi="Arial" w:cs="Arial"/>
                <w:b/>
                <w:bCs/>
                <w:sz w:val="16"/>
                <w:szCs w:val="16"/>
                <w:lang w:bidi="th-TH"/>
              </w:rPr>
              <w:t>2018</w:t>
            </w:r>
          </w:p>
        </w:tc>
      </w:tr>
      <w:tr w:rsidR="00A75348" w:rsidRPr="00A75348" w:rsidTr="00A75348">
        <w:trPr>
          <w:cantSplit/>
        </w:trPr>
        <w:tc>
          <w:tcPr>
            <w:tcW w:w="3542" w:type="dxa"/>
            <w:tcBorders>
              <w:bottom w:val="single" w:sz="4" w:space="0" w:color="auto"/>
            </w:tcBorders>
            <w:shd w:val="clear" w:color="auto" w:fill="auto"/>
            <w:vAlign w:val="bottom"/>
          </w:tcPr>
          <w:p w:rsidR="00A75348" w:rsidRPr="00A75348" w:rsidRDefault="00A75348" w:rsidP="00A75348">
            <w:pPr>
              <w:pStyle w:val="acctfourfigures"/>
              <w:tabs>
                <w:tab w:val="clear" w:pos="765"/>
              </w:tabs>
              <w:spacing w:line="240" w:lineRule="auto"/>
              <w:ind w:left="-101" w:right="-72"/>
              <w:jc w:val="center"/>
              <w:rPr>
                <w:rFonts w:ascii="Arial" w:eastAsia="Arial Unicode MS" w:hAnsi="Arial" w:cs="Arial"/>
                <w:b/>
                <w:bCs/>
                <w:sz w:val="16"/>
                <w:szCs w:val="16"/>
                <w:lang w:bidi="th-TH"/>
              </w:rPr>
            </w:pPr>
            <w:r w:rsidRPr="00A75348">
              <w:rPr>
                <w:rFonts w:ascii="Arial" w:eastAsia="Arial Unicode MS" w:hAnsi="Arial" w:cs="Arial"/>
                <w:b/>
                <w:bCs/>
                <w:sz w:val="16"/>
                <w:szCs w:val="16"/>
                <w:lang w:bidi="th-TH"/>
              </w:rPr>
              <w:t>Company</w:t>
            </w:r>
          </w:p>
        </w:tc>
        <w:tc>
          <w:tcPr>
            <w:tcW w:w="3060" w:type="dxa"/>
            <w:tcBorders>
              <w:bottom w:val="single" w:sz="4" w:space="0" w:color="auto"/>
            </w:tcBorders>
            <w:shd w:val="clear" w:color="auto" w:fill="auto"/>
          </w:tcPr>
          <w:p w:rsidR="00A75348" w:rsidRPr="00A75348" w:rsidRDefault="00A75348" w:rsidP="00E42EF0">
            <w:pPr>
              <w:pStyle w:val="acctfourfigures"/>
              <w:tabs>
                <w:tab w:val="clear" w:pos="765"/>
              </w:tabs>
              <w:spacing w:line="240" w:lineRule="auto"/>
              <w:ind w:right="-72"/>
              <w:jc w:val="center"/>
              <w:rPr>
                <w:rFonts w:ascii="Arial" w:eastAsia="Arial Unicode MS" w:hAnsi="Arial" w:cs="Arial"/>
                <w:b/>
                <w:bCs/>
                <w:sz w:val="16"/>
                <w:szCs w:val="16"/>
                <w:cs/>
                <w:lang w:bidi="th-TH"/>
              </w:rPr>
            </w:pPr>
            <w:r w:rsidRPr="00A75348">
              <w:rPr>
                <w:rFonts w:ascii="Arial" w:eastAsia="Arial Unicode MS" w:hAnsi="Arial" w:cs="Arial"/>
                <w:b/>
                <w:bCs/>
                <w:sz w:val="16"/>
                <w:szCs w:val="16"/>
                <w:lang w:bidi="th-TH"/>
              </w:rPr>
              <w:t>Business</w:t>
            </w:r>
          </w:p>
        </w:tc>
        <w:tc>
          <w:tcPr>
            <w:tcW w:w="1224" w:type="dxa"/>
            <w:tcBorders>
              <w:bottom w:val="single" w:sz="4" w:space="0" w:color="auto"/>
            </w:tcBorders>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cs/>
                <w:lang w:bidi="th-TH"/>
              </w:rPr>
            </w:pPr>
            <w:r w:rsidRPr="00A75348">
              <w:rPr>
                <w:rFonts w:ascii="Arial" w:eastAsia="Arial Unicode MS" w:hAnsi="Arial" w:cs="Arial"/>
                <w:b/>
                <w:bCs/>
                <w:sz w:val="16"/>
                <w:szCs w:val="16"/>
                <w:lang w:bidi="th-TH"/>
              </w:rPr>
              <w:t>%</w:t>
            </w:r>
          </w:p>
        </w:tc>
        <w:tc>
          <w:tcPr>
            <w:tcW w:w="1116" w:type="dxa"/>
            <w:tcBorders>
              <w:bottom w:val="single" w:sz="4" w:space="0" w:color="auto"/>
            </w:tcBorders>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lang w:bidi="th-TH"/>
              </w:rPr>
            </w:pPr>
            <w:r w:rsidRPr="00A75348">
              <w:rPr>
                <w:rFonts w:ascii="Arial" w:eastAsia="Arial Unicode MS" w:hAnsi="Arial" w:cs="Arial"/>
                <w:b/>
                <w:bCs/>
                <w:sz w:val="16"/>
                <w:szCs w:val="16"/>
                <w:lang w:bidi="th-TH"/>
              </w:rPr>
              <w:t>%</w:t>
            </w:r>
          </w:p>
        </w:tc>
        <w:tc>
          <w:tcPr>
            <w:tcW w:w="1224" w:type="dxa"/>
            <w:tcBorders>
              <w:bottom w:val="single" w:sz="4" w:space="0" w:color="auto"/>
            </w:tcBorders>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cs/>
                <w:lang w:bidi="th-TH"/>
              </w:rPr>
            </w:pPr>
            <w:r w:rsidRPr="00A75348">
              <w:rPr>
                <w:rFonts w:ascii="Arial" w:eastAsia="Arial Unicode MS" w:hAnsi="Arial" w:cs="Arial"/>
                <w:b/>
                <w:bCs/>
                <w:sz w:val="16"/>
                <w:szCs w:val="16"/>
                <w:lang w:bidi="th-TH"/>
              </w:rPr>
              <w:t>Baht’000</w:t>
            </w:r>
          </w:p>
        </w:tc>
        <w:tc>
          <w:tcPr>
            <w:tcW w:w="1224" w:type="dxa"/>
            <w:tcBorders>
              <w:bottom w:val="single" w:sz="4" w:space="0" w:color="auto"/>
            </w:tcBorders>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lang w:bidi="th-TH"/>
              </w:rPr>
            </w:pPr>
            <w:r w:rsidRPr="00A75348">
              <w:rPr>
                <w:rFonts w:ascii="Arial" w:eastAsia="Arial Unicode MS" w:hAnsi="Arial" w:cs="Arial"/>
                <w:b/>
                <w:bCs/>
                <w:sz w:val="16"/>
                <w:szCs w:val="16"/>
                <w:lang w:bidi="th-TH"/>
              </w:rPr>
              <w:t>Baht’000</w:t>
            </w:r>
          </w:p>
        </w:tc>
        <w:tc>
          <w:tcPr>
            <w:tcW w:w="1224" w:type="dxa"/>
            <w:tcBorders>
              <w:bottom w:val="single" w:sz="4" w:space="0" w:color="auto"/>
            </w:tcBorders>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cs/>
                <w:lang w:bidi="th-TH"/>
              </w:rPr>
            </w:pPr>
            <w:r w:rsidRPr="00A75348">
              <w:rPr>
                <w:rFonts w:ascii="Arial" w:eastAsia="Arial Unicode MS" w:hAnsi="Arial" w:cs="Arial"/>
                <w:b/>
                <w:bCs/>
                <w:sz w:val="16"/>
                <w:szCs w:val="16"/>
                <w:lang w:bidi="th-TH"/>
              </w:rPr>
              <w:t>Baht’000</w:t>
            </w:r>
          </w:p>
        </w:tc>
        <w:tc>
          <w:tcPr>
            <w:tcW w:w="1227" w:type="dxa"/>
            <w:tcBorders>
              <w:bottom w:val="single" w:sz="4" w:space="0" w:color="auto"/>
            </w:tcBorders>
            <w:shd w:val="clear" w:color="auto" w:fill="auto"/>
            <w:vAlign w:val="bottom"/>
            <w:hideMark/>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b/>
                <w:bCs/>
                <w:sz w:val="16"/>
                <w:szCs w:val="16"/>
                <w:lang w:bidi="th-TH"/>
              </w:rPr>
            </w:pPr>
            <w:r w:rsidRPr="00A75348">
              <w:rPr>
                <w:rFonts w:ascii="Arial" w:eastAsia="Arial Unicode MS" w:hAnsi="Arial" w:cs="Arial"/>
                <w:b/>
                <w:bCs/>
                <w:sz w:val="16"/>
                <w:szCs w:val="16"/>
                <w:lang w:bidi="th-TH"/>
              </w:rPr>
              <w:t>Baht’000</w:t>
            </w:r>
          </w:p>
        </w:tc>
      </w:tr>
      <w:tr w:rsidR="00A75348" w:rsidRPr="00A75348" w:rsidTr="00A75348">
        <w:trPr>
          <w:cantSplit/>
        </w:trPr>
        <w:tc>
          <w:tcPr>
            <w:tcW w:w="3542" w:type="dxa"/>
            <w:tcBorders>
              <w:top w:val="single" w:sz="4" w:space="0" w:color="auto"/>
            </w:tcBorders>
            <w:vAlign w:val="bottom"/>
          </w:tcPr>
          <w:p w:rsidR="00A75348" w:rsidRPr="00A75348" w:rsidRDefault="00A75348" w:rsidP="00A75348">
            <w:pPr>
              <w:pStyle w:val="acctfourfigures"/>
              <w:tabs>
                <w:tab w:val="clear" w:pos="765"/>
              </w:tabs>
              <w:spacing w:line="240" w:lineRule="auto"/>
              <w:ind w:left="-101" w:right="-72"/>
              <w:rPr>
                <w:rFonts w:ascii="Arial" w:eastAsia="Arial Unicode MS" w:hAnsi="Arial" w:cs="Arial"/>
                <w:sz w:val="16"/>
                <w:szCs w:val="16"/>
                <w:lang w:bidi="th-TH"/>
              </w:rPr>
            </w:pPr>
          </w:p>
        </w:tc>
        <w:tc>
          <w:tcPr>
            <w:tcW w:w="3060" w:type="dxa"/>
            <w:tcBorders>
              <w:top w:val="single" w:sz="4" w:space="0" w:color="auto"/>
            </w:tcBorders>
            <w:shd w:val="clear" w:color="auto" w:fill="auto"/>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Borders>
              <w:top w:val="single" w:sz="4" w:space="0" w:color="auto"/>
            </w:tcBorders>
            <w:shd w:val="clear" w:color="auto" w:fill="FAFAFA"/>
            <w:vAlign w:val="bottom"/>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sz w:val="16"/>
                <w:szCs w:val="16"/>
                <w:lang w:bidi="th-TH"/>
              </w:rPr>
            </w:pPr>
          </w:p>
        </w:tc>
        <w:tc>
          <w:tcPr>
            <w:tcW w:w="1116" w:type="dxa"/>
            <w:tcBorders>
              <w:top w:val="single" w:sz="4" w:space="0" w:color="auto"/>
            </w:tcBorders>
            <w:vAlign w:val="bottom"/>
          </w:tcPr>
          <w:p w:rsidR="00A75348" w:rsidRPr="0099513B" w:rsidRDefault="00A75348" w:rsidP="0099513B">
            <w:pPr>
              <w:spacing w:line="240" w:lineRule="auto"/>
              <w:ind w:left="-122" w:right="-72"/>
              <w:jc w:val="right"/>
              <w:rPr>
                <w:rFonts w:eastAsia="Arial Unicode MS" w:cs="Arial"/>
                <w:sz w:val="16"/>
                <w:szCs w:val="16"/>
                <w:lang w:eastAsia="en-GB"/>
              </w:rPr>
            </w:pPr>
          </w:p>
        </w:tc>
        <w:tc>
          <w:tcPr>
            <w:tcW w:w="1224" w:type="dxa"/>
            <w:tcBorders>
              <w:top w:val="single" w:sz="4" w:space="0" w:color="auto"/>
            </w:tcBorders>
            <w:shd w:val="clear" w:color="auto" w:fill="FAFAFA"/>
            <w:vAlign w:val="bottom"/>
          </w:tcPr>
          <w:p w:rsidR="00A75348" w:rsidRPr="0099513B" w:rsidRDefault="00A75348" w:rsidP="0099513B">
            <w:pPr>
              <w:spacing w:line="240" w:lineRule="auto"/>
              <w:ind w:left="-122" w:right="-72"/>
              <w:jc w:val="right"/>
              <w:rPr>
                <w:rFonts w:eastAsia="Arial Unicode MS" w:cs="Arial"/>
                <w:sz w:val="16"/>
                <w:szCs w:val="16"/>
                <w:lang w:eastAsia="en-GB"/>
              </w:rPr>
            </w:pPr>
          </w:p>
        </w:tc>
        <w:tc>
          <w:tcPr>
            <w:tcW w:w="1224" w:type="dxa"/>
            <w:tcBorders>
              <w:top w:val="single" w:sz="4" w:space="0" w:color="auto"/>
            </w:tcBorders>
            <w:vAlign w:val="bottom"/>
          </w:tcPr>
          <w:p w:rsidR="00A75348" w:rsidRPr="0099513B" w:rsidRDefault="00A75348" w:rsidP="0099513B">
            <w:pPr>
              <w:spacing w:line="240" w:lineRule="auto"/>
              <w:ind w:left="-122" w:right="-72"/>
              <w:jc w:val="right"/>
              <w:rPr>
                <w:rFonts w:eastAsia="Arial Unicode MS" w:cs="Arial"/>
                <w:sz w:val="16"/>
                <w:szCs w:val="16"/>
                <w:lang w:eastAsia="en-GB"/>
              </w:rPr>
            </w:pPr>
          </w:p>
        </w:tc>
        <w:tc>
          <w:tcPr>
            <w:tcW w:w="1224" w:type="dxa"/>
            <w:tcBorders>
              <w:top w:val="single" w:sz="4" w:space="0" w:color="auto"/>
            </w:tcBorders>
            <w:shd w:val="clear" w:color="auto" w:fill="FAFAFA"/>
            <w:vAlign w:val="bottom"/>
          </w:tcPr>
          <w:p w:rsidR="00A75348" w:rsidRPr="0099513B" w:rsidRDefault="00A75348" w:rsidP="0099513B">
            <w:pPr>
              <w:spacing w:line="240" w:lineRule="auto"/>
              <w:ind w:left="-122" w:right="-72"/>
              <w:jc w:val="right"/>
              <w:rPr>
                <w:rFonts w:eastAsia="Arial Unicode MS" w:cs="Arial"/>
                <w:sz w:val="16"/>
                <w:szCs w:val="16"/>
                <w:lang w:eastAsia="en-GB"/>
              </w:rPr>
            </w:pPr>
          </w:p>
        </w:tc>
        <w:tc>
          <w:tcPr>
            <w:tcW w:w="1227" w:type="dxa"/>
            <w:tcBorders>
              <w:top w:val="single" w:sz="4" w:space="0" w:color="auto"/>
            </w:tcBorders>
            <w:vAlign w:val="bottom"/>
          </w:tcPr>
          <w:p w:rsidR="00A75348" w:rsidRPr="0099513B" w:rsidRDefault="00A75348" w:rsidP="0099513B">
            <w:pPr>
              <w:spacing w:line="240" w:lineRule="auto"/>
              <w:ind w:left="-122" w:right="-72"/>
              <w:jc w:val="right"/>
              <w:rPr>
                <w:rFonts w:eastAsia="Arial Unicode MS" w:cs="Arial"/>
                <w:sz w:val="16"/>
                <w:szCs w:val="16"/>
                <w:lang w:eastAsia="en-GB"/>
              </w:rPr>
            </w:pPr>
          </w:p>
        </w:tc>
      </w:tr>
      <w:tr w:rsidR="00A75348" w:rsidRPr="00A75348" w:rsidTr="00A75348">
        <w:trPr>
          <w:cantSplit/>
        </w:trPr>
        <w:tc>
          <w:tcPr>
            <w:tcW w:w="3542" w:type="dxa"/>
          </w:tcPr>
          <w:p w:rsidR="00A75348" w:rsidRPr="00A75348" w:rsidRDefault="00A75348" w:rsidP="00A75348">
            <w:pPr>
              <w:pStyle w:val="acctfourfigures"/>
              <w:tabs>
                <w:tab w:val="clear" w:pos="765"/>
              </w:tabs>
              <w:spacing w:line="240" w:lineRule="auto"/>
              <w:ind w:left="-101" w:right="-72"/>
              <w:rPr>
                <w:rFonts w:ascii="Arial" w:eastAsia="Arial Unicode MS" w:hAnsi="Arial" w:cs="Arial"/>
                <w:b/>
                <w:bCs/>
                <w:sz w:val="16"/>
                <w:szCs w:val="16"/>
                <w:u w:val="single"/>
              </w:rPr>
            </w:pPr>
            <w:r w:rsidRPr="00A75348">
              <w:rPr>
                <w:rFonts w:ascii="Arial" w:eastAsia="Arial Unicode MS" w:hAnsi="Arial" w:cs="Arial"/>
                <w:b/>
                <w:bCs/>
                <w:sz w:val="16"/>
                <w:szCs w:val="16"/>
                <w:u w:val="single"/>
              </w:rPr>
              <w:t>Indirect subsidiaries established in Thailand</w:t>
            </w:r>
          </w:p>
        </w:tc>
        <w:tc>
          <w:tcPr>
            <w:tcW w:w="3060" w:type="dxa"/>
            <w:shd w:val="clear" w:color="auto" w:fill="auto"/>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shd w:val="clear" w:color="auto" w:fill="FAFAFA"/>
            <w:vAlign w:val="bottom"/>
          </w:tcPr>
          <w:p w:rsidR="00A75348" w:rsidRPr="00A75348" w:rsidRDefault="00A75348" w:rsidP="00E42EF0">
            <w:pPr>
              <w:pStyle w:val="acctfourfigures"/>
              <w:tabs>
                <w:tab w:val="clear" w:pos="765"/>
              </w:tabs>
              <w:spacing w:line="240" w:lineRule="auto"/>
              <w:ind w:right="-72"/>
              <w:jc w:val="right"/>
              <w:rPr>
                <w:rFonts w:ascii="Arial" w:eastAsia="Arial Unicode MS" w:hAnsi="Arial" w:cs="Arial"/>
                <w:sz w:val="16"/>
                <w:szCs w:val="16"/>
                <w:lang w:bidi="th-TH"/>
              </w:rPr>
            </w:pPr>
          </w:p>
        </w:tc>
        <w:tc>
          <w:tcPr>
            <w:tcW w:w="1116" w:type="dxa"/>
            <w:vAlign w:val="bottom"/>
          </w:tcPr>
          <w:p w:rsidR="00A75348" w:rsidRPr="0099513B" w:rsidRDefault="00A75348" w:rsidP="0099513B">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rsidR="00A75348" w:rsidRPr="0099513B" w:rsidRDefault="00A75348" w:rsidP="0099513B">
            <w:pPr>
              <w:spacing w:line="240" w:lineRule="auto"/>
              <w:ind w:left="-122" w:right="-72"/>
              <w:jc w:val="right"/>
              <w:rPr>
                <w:rFonts w:eastAsia="Arial Unicode MS" w:cs="Arial"/>
                <w:sz w:val="16"/>
                <w:szCs w:val="16"/>
                <w:lang w:eastAsia="en-GB"/>
              </w:rPr>
            </w:pPr>
          </w:p>
        </w:tc>
        <w:tc>
          <w:tcPr>
            <w:tcW w:w="1224" w:type="dxa"/>
            <w:vAlign w:val="bottom"/>
          </w:tcPr>
          <w:p w:rsidR="00A75348" w:rsidRPr="0099513B" w:rsidRDefault="00A75348" w:rsidP="0099513B">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rsidR="00A75348" w:rsidRPr="0099513B" w:rsidRDefault="00A75348" w:rsidP="0099513B">
            <w:pPr>
              <w:spacing w:line="240" w:lineRule="auto"/>
              <w:ind w:left="-122" w:right="-72"/>
              <w:jc w:val="right"/>
              <w:rPr>
                <w:rFonts w:eastAsia="Arial Unicode MS" w:cs="Arial"/>
                <w:sz w:val="16"/>
                <w:szCs w:val="16"/>
                <w:lang w:eastAsia="en-GB"/>
              </w:rPr>
            </w:pPr>
          </w:p>
        </w:tc>
        <w:tc>
          <w:tcPr>
            <w:tcW w:w="1227" w:type="dxa"/>
            <w:vAlign w:val="bottom"/>
          </w:tcPr>
          <w:p w:rsidR="00A75348" w:rsidRPr="0099513B" w:rsidRDefault="00A75348" w:rsidP="0099513B">
            <w:pPr>
              <w:spacing w:line="240" w:lineRule="auto"/>
              <w:ind w:left="-122" w:right="-72"/>
              <w:jc w:val="right"/>
              <w:rPr>
                <w:rFonts w:eastAsia="Arial Unicode MS" w:cs="Arial"/>
                <w:sz w:val="16"/>
                <w:szCs w:val="16"/>
                <w:lang w:eastAsia="en-GB"/>
              </w:rPr>
            </w:pPr>
          </w:p>
        </w:tc>
      </w:tr>
      <w:tr w:rsidR="00775418" w:rsidRPr="00A75348" w:rsidTr="002A79F5">
        <w:trPr>
          <w:cantSplit/>
        </w:trPr>
        <w:tc>
          <w:tcPr>
            <w:tcW w:w="3542" w:type="dxa"/>
          </w:tcPr>
          <w:p w:rsidR="00775418" w:rsidRPr="00A75348" w:rsidRDefault="00775418" w:rsidP="00775418">
            <w:pPr>
              <w:spacing w:line="240" w:lineRule="auto"/>
              <w:ind w:left="-101" w:right="-135"/>
              <w:rPr>
                <w:rFonts w:eastAsia="Arial Unicode MS" w:cs="Arial"/>
                <w:sz w:val="16"/>
                <w:szCs w:val="16"/>
              </w:rPr>
            </w:pPr>
            <w:r w:rsidRPr="00A75348">
              <w:rPr>
                <w:rFonts w:eastAsia="Arial Unicode MS" w:cs="Arial"/>
                <w:sz w:val="16"/>
                <w:szCs w:val="16"/>
              </w:rPr>
              <w:t>Glow Energy Public Co., Ltd.</w:t>
            </w:r>
          </w:p>
        </w:tc>
        <w:tc>
          <w:tcPr>
            <w:tcW w:w="3060" w:type="dxa"/>
            <w:shd w:val="clear" w:color="auto" w:fill="auto"/>
            <w:vAlign w:val="bottom"/>
          </w:tcPr>
          <w:p w:rsidR="00775418" w:rsidRPr="00A75348" w:rsidRDefault="00775418" w:rsidP="00775418">
            <w:pPr>
              <w:spacing w:line="240" w:lineRule="auto"/>
              <w:ind w:left="-17" w:right="-72"/>
              <w:rPr>
                <w:rFonts w:eastAsia="Arial Unicode MS" w:cs="Arial"/>
                <w:color w:val="263238"/>
                <w:sz w:val="16"/>
                <w:szCs w:val="16"/>
              </w:rPr>
            </w:pPr>
            <w:r w:rsidRPr="00A75348">
              <w:rPr>
                <w:rFonts w:eastAsia="Arial Unicode MS" w:cs="Arial"/>
                <w:color w:val="263238"/>
                <w:sz w:val="16"/>
                <w:szCs w:val="16"/>
              </w:rPr>
              <w:t>Generate and supply electricity</w:t>
            </w:r>
          </w:p>
        </w:tc>
        <w:tc>
          <w:tcPr>
            <w:tcW w:w="1224" w:type="dxa"/>
            <w:shd w:val="clear" w:color="auto" w:fill="FAFAFA"/>
            <w:vAlign w:val="bottom"/>
          </w:tcPr>
          <w:p w:rsidR="00775418" w:rsidRPr="00A75348" w:rsidRDefault="00EA38EC" w:rsidP="00775418">
            <w:pPr>
              <w:spacing w:line="240" w:lineRule="auto"/>
              <w:ind w:left="-122" w:right="-72"/>
              <w:jc w:val="right"/>
              <w:rPr>
                <w:rFonts w:eastAsia="Arial Unicode MS" w:cs="Arial"/>
                <w:sz w:val="16"/>
                <w:szCs w:val="16"/>
                <w:lang w:eastAsia="en-GB"/>
              </w:rPr>
            </w:pPr>
            <w:r w:rsidRPr="00EA38EC">
              <w:rPr>
                <w:rFonts w:eastAsia="Arial Unicode MS" w:cs="Arial"/>
                <w:sz w:val="16"/>
                <w:szCs w:val="16"/>
                <w:lang w:eastAsia="en-GB"/>
              </w:rPr>
              <w:t>54.16</w:t>
            </w:r>
          </w:p>
        </w:tc>
        <w:tc>
          <w:tcPr>
            <w:tcW w:w="1116" w:type="dxa"/>
            <w:vAlign w:val="bottom"/>
          </w:tcPr>
          <w:p w:rsidR="00775418" w:rsidRPr="00A75348" w:rsidRDefault="00775418" w:rsidP="00775418">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775418" w:rsidRPr="00A75348" w:rsidRDefault="00775418" w:rsidP="00775418">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vAlign w:val="bottom"/>
          </w:tcPr>
          <w:p w:rsidR="00775418" w:rsidRPr="00A75348" w:rsidRDefault="00775418" w:rsidP="00775418">
            <w:pPr>
              <w:spacing w:line="240" w:lineRule="auto"/>
              <w:ind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775418" w:rsidRPr="00A75348" w:rsidRDefault="00775418" w:rsidP="00775418">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7" w:type="dxa"/>
            <w:vAlign w:val="bottom"/>
          </w:tcPr>
          <w:p w:rsidR="00775418" w:rsidRPr="00A75348" w:rsidRDefault="00775418" w:rsidP="00775418">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r>
      <w:tr w:rsidR="00775418" w:rsidRPr="00A75348" w:rsidTr="002A79F5">
        <w:trPr>
          <w:cantSplit/>
        </w:trPr>
        <w:tc>
          <w:tcPr>
            <w:tcW w:w="3542" w:type="dxa"/>
          </w:tcPr>
          <w:p w:rsidR="00775418" w:rsidRPr="00A75348" w:rsidRDefault="00775418" w:rsidP="00775418">
            <w:pPr>
              <w:spacing w:line="240" w:lineRule="auto"/>
              <w:ind w:left="-101" w:right="-208"/>
              <w:rPr>
                <w:rFonts w:eastAsia="Arial Unicode MS" w:cs="Arial"/>
                <w:sz w:val="16"/>
                <w:szCs w:val="16"/>
                <w:cs/>
              </w:rPr>
            </w:pPr>
            <w:r w:rsidRPr="00A75348">
              <w:rPr>
                <w:rFonts w:eastAsia="Arial Unicode MS" w:cs="Arial"/>
                <w:color w:val="3D3D3D"/>
                <w:sz w:val="16"/>
                <w:szCs w:val="16"/>
                <w:shd w:val="clear" w:color="auto" w:fill="FFFFFF"/>
              </w:rPr>
              <w:t xml:space="preserve">Glow </w:t>
            </w:r>
            <w:r w:rsidRPr="00A75348">
              <w:rPr>
                <w:rFonts w:eastAsia="Arial Unicode MS" w:cs="Arial"/>
                <w:sz w:val="16"/>
                <w:szCs w:val="16"/>
              </w:rPr>
              <w:t>Co., Ltd.</w:t>
            </w:r>
          </w:p>
        </w:tc>
        <w:tc>
          <w:tcPr>
            <w:tcW w:w="3060" w:type="dxa"/>
            <w:shd w:val="clear" w:color="auto" w:fill="auto"/>
            <w:vAlign w:val="bottom"/>
          </w:tcPr>
          <w:p w:rsidR="00775418" w:rsidRPr="00A75348" w:rsidRDefault="00775418" w:rsidP="00775418">
            <w:pPr>
              <w:spacing w:line="240" w:lineRule="auto"/>
              <w:ind w:left="-17" w:right="-72"/>
              <w:rPr>
                <w:rFonts w:eastAsia="Arial Unicode MS" w:cs="Arial"/>
                <w:color w:val="263238"/>
                <w:spacing w:val="-4"/>
                <w:sz w:val="16"/>
                <w:szCs w:val="16"/>
              </w:rPr>
            </w:pPr>
            <w:r w:rsidRPr="00A75348">
              <w:rPr>
                <w:rFonts w:eastAsia="Arial Unicode MS" w:cs="Arial"/>
                <w:color w:val="263238"/>
                <w:spacing w:val="-4"/>
                <w:sz w:val="16"/>
                <w:szCs w:val="16"/>
              </w:rPr>
              <w:t>Provide management services,</w:t>
            </w:r>
          </w:p>
          <w:p w:rsidR="00775418" w:rsidRPr="00A75348" w:rsidRDefault="00775418" w:rsidP="00775418">
            <w:pPr>
              <w:spacing w:line="240" w:lineRule="auto"/>
              <w:ind w:left="-17" w:right="-72"/>
              <w:rPr>
                <w:rFonts w:eastAsia="Arial Unicode MS" w:cs="Arial"/>
                <w:color w:val="263238"/>
                <w:spacing w:val="-4"/>
                <w:sz w:val="16"/>
                <w:szCs w:val="16"/>
              </w:rPr>
            </w:pPr>
            <w:r w:rsidRPr="00A75348">
              <w:rPr>
                <w:rFonts w:eastAsia="Arial Unicode MS" w:cs="Arial"/>
                <w:color w:val="263238"/>
                <w:spacing w:val="-4"/>
                <w:sz w:val="16"/>
                <w:szCs w:val="16"/>
              </w:rPr>
              <w:t xml:space="preserve">   consultant services and </w:t>
            </w:r>
          </w:p>
          <w:p w:rsidR="00775418" w:rsidRPr="00A75348" w:rsidRDefault="00775418" w:rsidP="00775418">
            <w:pPr>
              <w:spacing w:line="240" w:lineRule="auto"/>
              <w:ind w:left="-17" w:right="-72"/>
              <w:rPr>
                <w:rFonts w:eastAsia="Arial Unicode MS" w:cs="Arial"/>
                <w:color w:val="263238"/>
                <w:spacing w:val="-4"/>
                <w:sz w:val="16"/>
                <w:szCs w:val="16"/>
              </w:rPr>
            </w:pPr>
            <w:r w:rsidRPr="00A75348">
              <w:rPr>
                <w:rFonts w:eastAsia="Arial Unicode MS" w:cs="Arial"/>
                <w:color w:val="263238"/>
                <w:spacing w:val="-4"/>
                <w:sz w:val="16"/>
                <w:szCs w:val="16"/>
              </w:rPr>
              <w:t xml:space="preserve">   management advisory for </w:t>
            </w:r>
          </w:p>
          <w:p w:rsidR="00775418" w:rsidRPr="00A75348" w:rsidRDefault="00775418" w:rsidP="00775418">
            <w:pPr>
              <w:spacing w:line="240" w:lineRule="auto"/>
              <w:ind w:left="-17" w:right="-72"/>
              <w:rPr>
                <w:rFonts w:eastAsia="Arial Unicode MS" w:cs="Arial"/>
                <w:color w:val="263238"/>
                <w:spacing w:val="-4"/>
                <w:sz w:val="16"/>
                <w:szCs w:val="16"/>
              </w:rPr>
            </w:pPr>
            <w:r w:rsidRPr="00A75348">
              <w:rPr>
                <w:rFonts w:eastAsia="Arial Unicode MS" w:cs="Arial"/>
                <w:color w:val="263238"/>
                <w:spacing w:val="-4"/>
                <w:sz w:val="16"/>
                <w:szCs w:val="16"/>
              </w:rPr>
              <w:t xml:space="preserve">   related companies</w:t>
            </w:r>
          </w:p>
        </w:tc>
        <w:tc>
          <w:tcPr>
            <w:tcW w:w="1224" w:type="dxa"/>
            <w:shd w:val="clear" w:color="auto" w:fill="FAFAFA"/>
            <w:vAlign w:val="bottom"/>
          </w:tcPr>
          <w:p w:rsidR="00775418" w:rsidRPr="00A75348" w:rsidRDefault="00EA38EC" w:rsidP="00775418">
            <w:pPr>
              <w:spacing w:line="240" w:lineRule="auto"/>
              <w:ind w:left="-122" w:right="-72"/>
              <w:jc w:val="right"/>
              <w:rPr>
                <w:rFonts w:eastAsia="Arial Unicode MS" w:cs="Arial"/>
                <w:sz w:val="16"/>
                <w:szCs w:val="16"/>
                <w:lang w:eastAsia="en-GB"/>
              </w:rPr>
            </w:pPr>
            <w:r w:rsidRPr="00EA38EC">
              <w:rPr>
                <w:rFonts w:eastAsia="Arial Unicode MS" w:cs="Arial"/>
                <w:sz w:val="16"/>
                <w:szCs w:val="16"/>
                <w:lang w:eastAsia="en-GB"/>
              </w:rPr>
              <w:t>100</w:t>
            </w:r>
          </w:p>
        </w:tc>
        <w:tc>
          <w:tcPr>
            <w:tcW w:w="1116" w:type="dxa"/>
            <w:vAlign w:val="bottom"/>
          </w:tcPr>
          <w:p w:rsidR="00775418" w:rsidRPr="00A75348" w:rsidRDefault="00775418" w:rsidP="00775418">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775418" w:rsidRPr="00A75348" w:rsidRDefault="00775418" w:rsidP="00775418">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vAlign w:val="bottom"/>
          </w:tcPr>
          <w:p w:rsidR="00775418" w:rsidRPr="00A75348" w:rsidRDefault="00775418" w:rsidP="00775418">
            <w:pPr>
              <w:spacing w:line="240" w:lineRule="auto"/>
              <w:ind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775418" w:rsidRPr="00A75348" w:rsidRDefault="00775418" w:rsidP="00775418">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7" w:type="dxa"/>
            <w:vAlign w:val="bottom"/>
          </w:tcPr>
          <w:p w:rsidR="00775418" w:rsidRPr="00A75348" w:rsidRDefault="00775418" w:rsidP="00775418">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r>
      <w:tr w:rsidR="00EA38EC" w:rsidRPr="00A75348" w:rsidTr="002A79F5">
        <w:trPr>
          <w:cantSplit/>
        </w:trPr>
        <w:tc>
          <w:tcPr>
            <w:tcW w:w="3542" w:type="dxa"/>
          </w:tcPr>
          <w:p w:rsidR="00EA38EC" w:rsidRPr="00A75348" w:rsidRDefault="00EA38EC" w:rsidP="00EA38EC">
            <w:pPr>
              <w:spacing w:line="240" w:lineRule="auto"/>
              <w:ind w:left="-101" w:right="-135"/>
              <w:rPr>
                <w:rFonts w:eastAsia="Arial Unicode MS" w:cs="Arial"/>
                <w:sz w:val="16"/>
                <w:szCs w:val="16"/>
              </w:rPr>
            </w:pPr>
            <w:r w:rsidRPr="00A75348">
              <w:rPr>
                <w:rFonts w:eastAsia="Arial Unicode MS" w:cs="Arial"/>
                <w:sz w:val="16"/>
                <w:szCs w:val="16"/>
              </w:rPr>
              <w:t>Glow IPP Co., Ltd.</w:t>
            </w:r>
          </w:p>
        </w:tc>
        <w:tc>
          <w:tcPr>
            <w:tcW w:w="3060" w:type="dxa"/>
            <w:shd w:val="clear" w:color="auto" w:fill="auto"/>
            <w:vAlign w:val="bottom"/>
          </w:tcPr>
          <w:p w:rsidR="00EA38EC" w:rsidRPr="00A75348" w:rsidRDefault="00EA38EC" w:rsidP="00EA38EC">
            <w:pPr>
              <w:spacing w:line="240" w:lineRule="auto"/>
              <w:ind w:left="-17" w:right="-72"/>
              <w:rPr>
                <w:rFonts w:eastAsia="Arial Unicode MS" w:cs="Arial"/>
                <w:color w:val="263238"/>
                <w:sz w:val="16"/>
                <w:szCs w:val="16"/>
              </w:rPr>
            </w:pPr>
            <w:r w:rsidRPr="00A75348">
              <w:rPr>
                <w:rFonts w:eastAsia="Arial Unicode MS" w:cs="Arial"/>
                <w:color w:val="263238"/>
                <w:sz w:val="16"/>
                <w:szCs w:val="16"/>
              </w:rPr>
              <w:t>Generate and supply electricity to EGAT</w:t>
            </w:r>
          </w:p>
        </w:tc>
        <w:tc>
          <w:tcPr>
            <w:tcW w:w="1224" w:type="dxa"/>
            <w:shd w:val="clear" w:color="auto" w:fill="FAFAFA"/>
          </w:tcPr>
          <w:p w:rsidR="00EA38EC" w:rsidRPr="00EA38EC" w:rsidRDefault="00EA38EC" w:rsidP="00EA38EC">
            <w:pPr>
              <w:spacing w:line="240" w:lineRule="auto"/>
              <w:ind w:left="-122" w:right="-72"/>
              <w:jc w:val="right"/>
              <w:rPr>
                <w:rFonts w:eastAsia="Arial Unicode MS" w:cs="Arial"/>
                <w:sz w:val="16"/>
                <w:szCs w:val="16"/>
                <w:lang w:eastAsia="en-GB"/>
              </w:rPr>
            </w:pPr>
            <w:r w:rsidRPr="00EA38EC">
              <w:rPr>
                <w:rFonts w:eastAsia="Arial Unicode MS" w:cs="Arial"/>
                <w:sz w:val="16"/>
                <w:szCs w:val="16"/>
                <w:lang w:eastAsia="en-GB"/>
              </w:rPr>
              <w:t>95</w:t>
            </w:r>
          </w:p>
        </w:tc>
        <w:tc>
          <w:tcPr>
            <w:tcW w:w="1116"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vAlign w:val="bottom"/>
          </w:tcPr>
          <w:p w:rsidR="00EA38EC" w:rsidRPr="00A75348" w:rsidRDefault="00EA38EC" w:rsidP="00EA38EC">
            <w:pPr>
              <w:spacing w:line="240" w:lineRule="auto"/>
              <w:ind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7"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r>
      <w:tr w:rsidR="00EA38EC" w:rsidRPr="00A75348" w:rsidTr="002A79F5">
        <w:trPr>
          <w:cantSplit/>
        </w:trPr>
        <w:tc>
          <w:tcPr>
            <w:tcW w:w="3542" w:type="dxa"/>
          </w:tcPr>
          <w:p w:rsidR="00EA38EC" w:rsidRPr="00A75348" w:rsidRDefault="00EA38EC" w:rsidP="00EA38EC">
            <w:pPr>
              <w:spacing w:line="240" w:lineRule="auto"/>
              <w:ind w:left="-101" w:right="-135"/>
              <w:rPr>
                <w:rFonts w:eastAsia="Arial Unicode MS" w:cs="Arial"/>
                <w:sz w:val="16"/>
                <w:szCs w:val="16"/>
              </w:rPr>
            </w:pPr>
            <w:r w:rsidRPr="00A75348">
              <w:rPr>
                <w:rFonts w:eastAsia="Arial Unicode MS" w:cs="Arial"/>
                <w:sz w:val="16"/>
                <w:szCs w:val="16"/>
              </w:rPr>
              <w:t>Glow SPP 2 Co., Ltd.</w:t>
            </w:r>
          </w:p>
        </w:tc>
        <w:tc>
          <w:tcPr>
            <w:tcW w:w="3060" w:type="dxa"/>
            <w:shd w:val="clear" w:color="auto" w:fill="auto"/>
            <w:vAlign w:val="bottom"/>
          </w:tcPr>
          <w:p w:rsidR="00EA38EC" w:rsidRPr="00A75348" w:rsidRDefault="00EA38EC" w:rsidP="00EA38EC">
            <w:pPr>
              <w:spacing w:line="240" w:lineRule="auto"/>
              <w:ind w:left="-17" w:right="-72"/>
              <w:rPr>
                <w:rFonts w:eastAsia="Arial Unicode MS" w:cs="Arial"/>
                <w:color w:val="263238"/>
                <w:sz w:val="16"/>
                <w:szCs w:val="16"/>
              </w:rPr>
            </w:pPr>
            <w:r w:rsidRPr="00A75348">
              <w:rPr>
                <w:rFonts w:eastAsia="Arial Unicode MS" w:cs="Arial"/>
                <w:color w:val="263238"/>
                <w:sz w:val="16"/>
                <w:szCs w:val="16"/>
              </w:rPr>
              <w:t xml:space="preserve">Generate and supply electricity  </w:t>
            </w:r>
          </w:p>
          <w:p w:rsidR="00EA38EC" w:rsidRPr="00A75348" w:rsidRDefault="00EA38EC" w:rsidP="00EA38EC">
            <w:pPr>
              <w:spacing w:line="240" w:lineRule="auto"/>
              <w:ind w:left="-17" w:right="-72"/>
              <w:rPr>
                <w:rFonts w:eastAsia="Arial Unicode MS" w:cs="Arial"/>
                <w:color w:val="263238"/>
                <w:sz w:val="16"/>
                <w:szCs w:val="16"/>
              </w:rPr>
            </w:pPr>
            <w:r w:rsidRPr="00A75348">
              <w:rPr>
                <w:rFonts w:eastAsia="Arial Unicode MS" w:cs="Arial"/>
                <w:color w:val="263238"/>
                <w:sz w:val="16"/>
                <w:szCs w:val="16"/>
              </w:rPr>
              <w:t xml:space="preserve">   and steam for industrial use</w:t>
            </w:r>
          </w:p>
        </w:tc>
        <w:tc>
          <w:tcPr>
            <w:tcW w:w="1224" w:type="dxa"/>
            <w:shd w:val="clear" w:color="auto" w:fill="FAFAFA"/>
          </w:tcPr>
          <w:p w:rsidR="00EA38EC" w:rsidRPr="00EA38EC" w:rsidRDefault="00EA38EC" w:rsidP="00EA38EC">
            <w:pPr>
              <w:spacing w:line="240" w:lineRule="auto"/>
              <w:ind w:left="-122" w:right="-72"/>
              <w:jc w:val="right"/>
              <w:rPr>
                <w:rFonts w:eastAsia="Arial Unicode MS" w:cs="Arial"/>
                <w:sz w:val="16"/>
                <w:szCs w:val="16"/>
                <w:lang w:eastAsia="en-GB"/>
              </w:rPr>
            </w:pPr>
            <w:r w:rsidRPr="00EA38EC">
              <w:rPr>
                <w:rFonts w:eastAsia="Arial Unicode MS" w:cs="Arial"/>
                <w:sz w:val="16"/>
                <w:szCs w:val="16"/>
                <w:lang w:eastAsia="en-GB"/>
              </w:rPr>
              <w:t>100</w:t>
            </w:r>
          </w:p>
        </w:tc>
        <w:tc>
          <w:tcPr>
            <w:tcW w:w="1116"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vAlign w:val="bottom"/>
          </w:tcPr>
          <w:p w:rsidR="00EA38EC" w:rsidRPr="00A75348" w:rsidRDefault="00EA38EC" w:rsidP="00EA38EC">
            <w:pPr>
              <w:spacing w:line="240" w:lineRule="auto"/>
              <w:ind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7"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r>
      <w:tr w:rsidR="00EA38EC" w:rsidRPr="00A75348" w:rsidTr="002A79F5">
        <w:trPr>
          <w:cantSplit/>
        </w:trPr>
        <w:tc>
          <w:tcPr>
            <w:tcW w:w="3542" w:type="dxa"/>
          </w:tcPr>
          <w:p w:rsidR="00EA38EC" w:rsidRPr="00A75348" w:rsidRDefault="00EA38EC" w:rsidP="00EA38EC">
            <w:pPr>
              <w:spacing w:line="240" w:lineRule="auto"/>
              <w:ind w:left="-101" w:right="-135"/>
              <w:rPr>
                <w:rFonts w:eastAsia="Arial Unicode MS" w:cs="Arial"/>
                <w:color w:val="3D3D3D"/>
                <w:sz w:val="16"/>
                <w:szCs w:val="16"/>
                <w:shd w:val="clear" w:color="auto" w:fill="FFFFFF"/>
              </w:rPr>
            </w:pPr>
            <w:r w:rsidRPr="00A75348">
              <w:rPr>
                <w:rFonts w:eastAsia="Arial Unicode MS" w:cs="Arial"/>
                <w:color w:val="3D3D3D"/>
                <w:sz w:val="16"/>
                <w:szCs w:val="16"/>
                <w:shd w:val="clear" w:color="auto" w:fill="FFFFFF"/>
              </w:rPr>
              <w:t xml:space="preserve">Glow SPP 3 </w:t>
            </w:r>
            <w:r w:rsidRPr="00A75348">
              <w:rPr>
                <w:rFonts w:eastAsia="Arial Unicode MS" w:cs="Arial"/>
                <w:sz w:val="16"/>
                <w:szCs w:val="16"/>
              </w:rPr>
              <w:t>Co., Ltd.</w:t>
            </w:r>
          </w:p>
        </w:tc>
        <w:tc>
          <w:tcPr>
            <w:tcW w:w="3060" w:type="dxa"/>
            <w:shd w:val="clear" w:color="auto" w:fill="auto"/>
            <w:vAlign w:val="bottom"/>
          </w:tcPr>
          <w:p w:rsidR="00EA38EC" w:rsidRPr="00A75348" w:rsidRDefault="00EA38EC" w:rsidP="00EA38EC">
            <w:pPr>
              <w:spacing w:line="240" w:lineRule="auto"/>
              <w:ind w:left="-17" w:right="-72"/>
              <w:rPr>
                <w:rFonts w:eastAsia="Arial Unicode MS" w:cs="Arial"/>
                <w:color w:val="263238"/>
                <w:sz w:val="16"/>
                <w:szCs w:val="16"/>
              </w:rPr>
            </w:pPr>
            <w:r w:rsidRPr="00A75348">
              <w:rPr>
                <w:rFonts w:eastAsia="Arial Unicode MS" w:cs="Arial"/>
                <w:color w:val="263238"/>
                <w:sz w:val="16"/>
                <w:szCs w:val="16"/>
              </w:rPr>
              <w:t xml:space="preserve">Generate and supply electricity, </w:t>
            </w:r>
          </w:p>
          <w:p w:rsidR="00EA38EC" w:rsidRPr="00A75348" w:rsidRDefault="00EA38EC" w:rsidP="00EA38EC">
            <w:pPr>
              <w:spacing w:line="240" w:lineRule="auto"/>
              <w:ind w:left="-17" w:right="-72"/>
              <w:rPr>
                <w:rFonts w:eastAsia="Arial Unicode MS" w:cs="Arial"/>
                <w:color w:val="263238"/>
                <w:sz w:val="16"/>
                <w:szCs w:val="16"/>
              </w:rPr>
            </w:pPr>
            <w:r w:rsidRPr="00A75348">
              <w:rPr>
                <w:rFonts w:eastAsia="Arial Unicode MS" w:cs="Arial"/>
                <w:color w:val="263238"/>
                <w:sz w:val="16"/>
                <w:szCs w:val="16"/>
              </w:rPr>
              <w:t xml:space="preserve">   steam and water for </w:t>
            </w:r>
          </w:p>
          <w:p w:rsidR="00EA38EC" w:rsidRPr="00A75348" w:rsidRDefault="00EA38EC" w:rsidP="00EA38EC">
            <w:pPr>
              <w:spacing w:line="240" w:lineRule="auto"/>
              <w:ind w:left="-17" w:right="-72"/>
              <w:rPr>
                <w:rFonts w:eastAsia="Arial Unicode MS" w:cs="Arial"/>
                <w:color w:val="263238"/>
                <w:sz w:val="16"/>
                <w:szCs w:val="16"/>
                <w:cs/>
              </w:rPr>
            </w:pPr>
            <w:r w:rsidRPr="00A75348">
              <w:rPr>
                <w:rFonts w:eastAsia="Arial Unicode MS" w:cs="Arial"/>
                <w:color w:val="263238"/>
                <w:sz w:val="16"/>
                <w:szCs w:val="16"/>
              </w:rPr>
              <w:t xml:space="preserve">   industrial use</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EA38EC">
              <w:rPr>
                <w:rFonts w:eastAsia="Arial Unicode MS" w:cs="Arial"/>
                <w:sz w:val="16"/>
                <w:szCs w:val="16"/>
                <w:lang w:eastAsia="en-GB"/>
              </w:rPr>
              <w:t>100</w:t>
            </w:r>
          </w:p>
        </w:tc>
        <w:tc>
          <w:tcPr>
            <w:tcW w:w="1116"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vAlign w:val="bottom"/>
          </w:tcPr>
          <w:p w:rsidR="00EA38EC" w:rsidRPr="00A75348" w:rsidRDefault="00EA38EC" w:rsidP="00EA38EC">
            <w:pPr>
              <w:spacing w:line="240" w:lineRule="auto"/>
              <w:ind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7"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r>
      <w:tr w:rsidR="00EA38EC" w:rsidRPr="00A75348" w:rsidTr="002A79F5">
        <w:trPr>
          <w:cantSplit/>
        </w:trPr>
        <w:tc>
          <w:tcPr>
            <w:tcW w:w="3542" w:type="dxa"/>
          </w:tcPr>
          <w:p w:rsidR="00EA38EC" w:rsidRPr="00A75348" w:rsidRDefault="00EA38EC" w:rsidP="00EA38EC">
            <w:pPr>
              <w:spacing w:line="240" w:lineRule="auto"/>
              <w:ind w:left="-101" w:right="-208"/>
              <w:rPr>
                <w:rFonts w:eastAsia="Arial Unicode MS" w:cs="Arial"/>
                <w:color w:val="3D3D3D"/>
                <w:sz w:val="16"/>
                <w:szCs w:val="16"/>
                <w:shd w:val="clear" w:color="auto" w:fill="FFFFFF"/>
              </w:rPr>
            </w:pPr>
            <w:r w:rsidRPr="00A75348">
              <w:rPr>
                <w:rFonts w:eastAsia="Arial Unicode MS" w:cs="Arial"/>
                <w:color w:val="3D3D3D"/>
                <w:sz w:val="16"/>
                <w:szCs w:val="16"/>
                <w:shd w:val="clear" w:color="auto" w:fill="FFFFFF"/>
              </w:rPr>
              <w:t xml:space="preserve">Glow IPP 2 Holding </w:t>
            </w:r>
            <w:r w:rsidRPr="00A75348">
              <w:rPr>
                <w:rFonts w:eastAsia="Arial Unicode MS" w:cs="Arial"/>
                <w:sz w:val="16"/>
                <w:szCs w:val="16"/>
              </w:rPr>
              <w:t>Co., Ltd.</w:t>
            </w:r>
          </w:p>
        </w:tc>
        <w:tc>
          <w:tcPr>
            <w:tcW w:w="3060" w:type="dxa"/>
            <w:shd w:val="clear" w:color="auto" w:fill="auto"/>
            <w:vAlign w:val="bottom"/>
          </w:tcPr>
          <w:p w:rsidR="00EA38EC" w:rsidRPr="00A75348" w:rsidRDefault="00EA38EC" w:rsidP="00EA38EC">
            <w:pPr>
              <w:spacing w:line="240" w:lineRule="auto"/>
              <w:ind w:left="-17" w:right="-72"/>
              <w:rPr>
                <w:rFonts w:eastAsia="Arial Unicode MS" w:cs="Arial"/>
                <w:color w:val="263238"/>
                <w:sz w:val="16"/>
                <w:szCs w:val="16"/>
              </w:rPr>
            </w:pPr>
            <w:r w:rsidRPr="00A75348">
              <w:rPr>
                <w:rFonts w:eastAsia="Arial Unicode MS" w:cs="Arial"/>
                <w:color w:val="263238"/>
                <w:sz w:val="16"/>
                <w:szCs w:val="16"/>
              </w:rPr>
              <w:t>Invest in other companies</w:t>
            </w:r>
          </w:p>
        </w:tc>
        <w:tc>
          <w:tcPr>
            <w:tcW w:w="1224" w:type="dxa"/>
            <w:shd w:val="clear" w:color="auto" w:fill="FAFAFA"/>
          </w:tcPr>
          <w:p w:rsidR="00EA38EC" w:rsidRPr="00EA38EC" w:rsidRDefault="00EA38EC" w:rsidP="00EA38EC">
            <w:pPr>
              <w:spacing w:line="240" w:lineRule="auto"/>
              <w:ind w:left="-122" w:right="-72"/>
              <w:jc w:val="right"/>
              <w:rPr>
                <w:rFonts w:eastAsia="Arial Unicode MS" w:cs="Arial"/>
                <w:sz w:val="16"/>
                <w:szCs w:val="16"/>
                <w:lang w:eastAsia="en-GB"/>
              </w:rPr>
            </w:pPr>
            <w:r w:rsidRPr="00EA38EC">
              <w:rPr>
                <w:rFonts w:eastAsia="Arial Unicode MS" w:cs="Arial"/>
                <w:sz w:val="16"/>
                <w:szCs w:val="16"/>
                <w:lang w:eastAsia="en-GB"/>
              </w:rPr>
              <w:t>100</w:t>
            </w:r>
          </w:p>
        </w:tc>
        <w:tc>
          <w:tcPr>
            <w:tcW w:w="1116"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vAlign w:val="bottom"/>
          </w:tcPr>
          <w:p w:rsidR="00EA38EC" w:rsidRPr="00A75348" w:rsidRDefault="00EA38EC" w:rsidP="00EA38EC">
            <w:pPr>
              <w:spacing w:line="240" w:lineRule="auto"/>
              <w:ind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7"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r>
      <w:tr w:rsidR="00EA38EC" w:rsidRPr="00A75348" w:rsidTr="002A79F5">
        <w:trPr>
          <w:cantSplit/>
        </w:trPr>
        <w:tc>
          <w:tcPr>
            <w:tcW w:w="3542" w:type="dxa"/>
          </w:tcPr>
          <w:p w:rsidR="00EA38EC" w:rsidRPr="00A75348" w:rsidRDefault="00EA38EC" w:rsidP="00EA38EC">
            <w:pPr>
              <w:spacing w:line="240" w:lineRule="auto"/>
              <w:ind w:left="-101" w:right="-194"/>
              <w:rPr>
                <w:rFonts w:eastAsia="Arial Unicode MS" w:cs="Arial"/>
                <w:sz w:val="16"/>
                <w:szCs w:val="16"/>
              </w:rPr>
            </w:pPr>
            <w:r w:rsidRPr="00A75348">
              <w:rPr>
                <w:rFonts w:eastAsia="Arial Unicode MS" w:cs="Arial"/>
                <w:sz w:val="16"/>
                <w:szCs w:val="16"/>
              </w:rPr>
              <w:t>GHECO-One Co., Ltd.</w:t>
            </w:r>
          </w:p>
        </w:tc>
        <w:tc>
          <w:tcPr>
            <w:tcW w:w="3060" w:type="dxa"/>
            <w:shd w:val="clear" w:color="auto" w:fill="auto"/>
            <w:vAlign w:val="bottom"/>
          </w:tcPr>
          <w:p w:rsidR="00EA38EC" w:rsidRPr="00A75348" w:rsidRDefault="00EA38EC" w:rsidP="00EA38EC">
            <w:pPr>
              <w:spacing w:line="240" w:lineRule="auto"/>
              <w:ind w:left="-17" w:right="-72"/>
              <w:rPr>
                <w:rFonts w:eastAsia="Arial Unicode MS" w:cs="Arial"/>
                <w:color w:val="263238"/>
                <w:sz w:val="16"/>
                <w:szCs w:val="16"/>
              </w:rPr>
            </w:pPr>
            <w:r w:rsidRPr="00A75348">
              <w:rPr>
                <w:rFonts w:eastAsia="Arial Unicode MS" w:cs="Arial"/>
                <w:color w:val="263238"/>
                <w:sz w:val="16"/>
                <w:szCs w:val="16"/>
              </w:rPr>
              <w:t>Generate and supply electricity to EGAT</w:t>
            </w:r>
          </w:p>
        </w:tc>
        <w:tc>
          <w:tcPr>
            <w:tcW w:w="1224" w:type="dxa"/>
            <w:shd w:val="clear" w:color="auto" w:fill="FAFAFA"/>
          </w:tcPr>
          <w:p w:rsidR="00EA38EC" w:rsidRPr="00EA38EC" w:rsidRDefault="00EA38EC" w:rsidP="00EA38EC">
            <w:pPr>
              <w:spacing w:line="240" w:lineRule="auto"/>
              <w:ind w:left="-122" w:right="-72"/>
              <w:jc w:val="right"/>
              <w:rPr>
                <w:rFonts w:eastAsia="Arial Unicode MS" w:cs="Arial"/>
                <w:sz w:val="16"/>
                <w:szCs w:val="16"/>
                <w:lang w:eastAsia="en-GB"/>
              </w:rPr>
            </w:pPr>
            <w:r w:rsidRPr="00EA38EC">
              <w:rPr>
                <w:rFonts w:eastAsia="Arial Unicode MS" w:cs="Arial"/>
                <w:sz w:val="16"/>
                <w:szCs w:val="16"/>
                <w:lang w:eastAsia="en-GB"/>
              </w:rPr>
              <w:t>65</w:t>
            </w:r>
          </w:p>
        </w:tc>
        <w:tc>
          <w:tcPr>
            <w:tcW w:w="1116"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vAlign w:val="bottom"/>
          </w:tcPr>
          <w:p w:rsidR="00EA38EC" w:rsidRPr="00A75348" w:rsidRDefault="00EA38EC" w:rsidP="00EA38EC">
            <w:pPr>
              <w:spacing w:line="240" w:lineRule="auto"/>
              <w:ind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7"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r>
      <w:tr w:rsidR="00EA38EC" w:rsidRPr="00A75348" w:rsidTr="002A79F5">
        <w:trPr>
          <w:cantSplit/>
        </w:trPr>
        <w:tc>
          <w:tcPr>
            <w:tcW w:w="3542" w:type="dxa"/>
          </w:tcPr>
          <w:p w:rsidR="00EA38EC" w:rsidRPr="00A75348" w:rsidRDefault="00EA38EC" w:rsidP="00EA38EC">
            <w:pPr>
              <w:spacing w:line="240" w:lineRule="auto"/>
              <w:ind w:left="-101" w:right="-194"/>
              <w:rPr>
                <w:rFonts w:eastAsia="Arial Unicode MS" w:cs="Arial"/>
                <w:sz w:val="16"/>
                <w:szCs w:val="16"/>
                <w:cs/>
              </w:rPr>
            </w:pPr>
            <w:r w:rsidRPr="00A75348">
              <w:rPr>
                <w:rFonts w:eastAsia="Arial Unicode MS" w:cs="Arial"/>
                <w:sz w:val="16"/>
                <w:szCs w:val="16"/>
              </w:rPr>
              <w:t>Glow IPP 3 Co., Ltd.</w:t>
            </w:r>
          </w:p>
        </w:tc>
        <w:tc>
          <w:tcPr>
            <w:tcW w:w="3060" w:type="dxa"/>
            <w:shd w:val="clear" w:color="auto" w:fill="auto"/>
            <w:vAlign w:val="bottom"/>
          </w:tcPr>
          <w:p w:rsidR="00EA38EC" w:rsidRPr="00A75348" w:rsidRDefault="00EA38EC" w:rsidP="00EA38EC">
            <w:pPr>
              <w:spacing w:line="240" w:lineRule="auto"/>
              <w:ind w:left="-17" w:right="-72"/>
              <w:rPr>
                <w:rFonts w:eastAsia="Arial Unicode MS" w:cs="Arial"/>
                <w:color w:val="263238"/>
                <w:sz w:val="16"/>
                <w:szCs w:val="16"/>
              </w:rPr>
            </w:pPr>
            <w:r w:rsidRPr="00A75348">
              <w:rPr>
                <w:rFonts w:eastAsia="Arial Unicode MS" w:cs="Arial"/>
                <w:color w:val="263238"/>
                <w:sz w:val="16"/>
                <w:szCs w:val="16"/>
              </w:rPr>
              <w:t>Develop power generation projects</w:t>
            </w:r>
          </w:p>
        </w:tc>
        <w:tc>
          <w:tcPr>
            <w:tcW w:w="1224" w:type="dxa"/>
            <w:shd w:val="clear" w:color="auto" w:fill="FAFAFA"/>
          </w:tcPr>
          <w:p w:rsidR="00EA38EC" w:rsidRPr="00EA38EC" w:rsidRDefault="00EA38EC" w:rsidP="00EA38EC">
            <w:pPr>
              <w:spacing w:line="240" w:lineRule="auto"/>
              <w:ind w:left="-122" w:right="-72"/>
              <w:jc w:val="right"/>
              <w:rPr>
                <w:rFonts w:eastAsia="Arial Unicode MS" w:cs="Arial"/>
                <w:sz w:val="16"/>
                <w:szCs w:val="16"/>
                <w:lang w:eastAsia="en-GB"/>
              </w:rPr>
            </w:pPr>
            <w:r w:rsidRPr="00EA38EC">
              <w:rPr>
                <w:rFonts w:eastAsia="Arial Unicode MS" w:cs="Arial"/>
                <w:sz w:val="16"/>
                <w:szCs w:val="16"/>
                <w:lang w:eastAsia="en-GB"/>
              </w:rPr>
              <w:t>100</w:t>
            </w:r>
          </w:p>
        </w:tc>
        <w:tc>
          <w:tcPr>
            <w:tcW w:w="1116"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vAlign w:val="bottom"/>
          </w:tcPr>
          <w:p w:rsidR="00EA38EC" w:rsidRPr="00A75348" w:rsidRDefault="00EA38EC" w:rsidP="00EA38EC">
            <w:pPr>
              <w:spacing w:line="240" w:lineRule="auto"/>
              <w:ind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7"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r>
      <w:tr w:rsidR="00EA38EC" w:rsidRPr="00A75348" w:rsidTr="002A79F5">
        <w:trPr>
          <w:cantSplit/>
        </w:trPr>
        <w:tc>
          <w:tcPr>
            <w:tcW w:w="3542" w:type="dxa"/>
          </w:tcPr>
          <w:p w:rsidR="00EA38EC" w:rsidRPr="00A75348" w:rsidRDefault="00EA38EC" w:rsidP="00EA38EC">
            <w:pPr>
              <w:spacing w:line="240" w:lineRule="auto"/>
              <w:ind w:left="-101" w:right="-194"/>
              <w:rPr>
                <w:rFonts w:eastAsia="Arial Unicode MS" w:cs="Arial"/>
                <w:color w:val="3D3D3D"/>
                <w:sz w:val="16"/>
                <w:szCs w:val="16"/>
                <w:shd w:val="clear" w:color="auto" w:fill="FFFFFF"/>
              </w:rPr>
            </w:pPr>
            <w:r w:rsidRPr="00A75348">
              <w:rPr>
                <w:rFonts w:eastAsia="Arial Unicode MS" w:cs="Arial"/>
                <w:color w:val="3D3D3D"/>
                <w:sz w:val="16"/>
                <w:szCs w:val="16"/>
                <w:shd w:val="clear" w:color="auto" w:fill="FFFFFF"/>
              </w:rPr>
              <w:t xml:space="preserve">Glow SPP 11 </w:t>
            </w:r>
            <w:r w:rsidRPr="00A75348">
              <w:rPr>
                <w:rFonts w:eastAsia="Arial Unicode MS" w:cs="Arial"/>
                <w:sz w:val="16"/>
                <w:szCs w:val="16"/>
              </w:rPr>
              <w:t>Co., Ltd.</w:t>
            </w:r>
          </w:p>
        </w:tc>
        <w:tc>
          <w:tcPr>
            <w:tcW w:w="3060" w:type="dxa"/>
            <w:shd w:val="clear" w:color="auto" w:fill="auto"/>
            <w:vAlign w:val="bottom"/>
          </w:tcPr>
          <w:p w:rsidR="00EA38EC" w:rsidRPr="00A75348" w:rsidRDefault="00EA38EC" w:rsidP="00EA38EC">
            <w:pPr>
              <w:spacing w:line="240" w:lineRule="auto"/>
              <w:ind w:left="-17" w:right="-72"/>
              <w:rPr>
                <w:rFonts w:eastAsia="Arial Unicode MS" w:cs="Arial"/>
                <w:color w:val="263238"/>
                <w:sz w:val="16"/>
                <w:szCs w:val="16"/>
              </w:rPr>
            </w:pPr>
            <w:r w:rsidRPr="00A75348">
              <w:rPr>
                <w:rFonts w:eastAsia="Arial Unicode MS" w:cs="Arial"/>
                <w:color w:val="263238"/>
                <w:sz w:val="16"/>
                <w:szCs w:val="16"/>
              </w:rPr>
              <w:t xml:space="preserve">Generate and supply electricity </w:t>
            </w:r>
          </w:p>
          <w:p w:rsidR="00EA38EC" w:rsidRPr="00A75348" w:rsidRDefault="00EA38EC" w:rsidP="00EA38EC">
            <w:pPr>
              <w:spacing w:line="240" w:lineRule="auto"/>
              <w:ind w:left="-17" w:right="-72"/>
              <w:rPr>
                <w:rFonts w:eastAsia="Arial Unicode MS" w:cs="Arial"/>
                <w:color w:val="263238"/>
                <w:sz w:val="16"/>
                <w:szCs w:val="16"/>
              </w:rPr>
            </w:pPr>
            <w:r w:rsidRPr="00A75348">
              <w:rPr>
                <w:rFonts w:eastAsia="Arial Unicode MS" w:cs="Arial"/>
                <w:color w:val="263238"/>
                <w:sz w:val="16"/>
                <w:szCs w:val="16"/>
              </w:rPr>
              <w:t xml:space="preserve">   and water for industrial use</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EA38EC">
              <w:rPr>
                <w:rFonts w:eastAsia="Arial Unicode MS" w:cs="Arial"/>
                <w:sz w:val="16"/>
                <w:szCs w:val="16"/>
                <w:lang w:eastAsia="en-GB"/>
              </w:rPr>
              <w:t>100</w:t>
            </w:r>
          </w:p>
        </w:tc>
        <w:tc>
          <w:tcPr>
            <w:tcW w:w="1116"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vAlign w:val="bottom"/>
          </w:tcPr>
          <w:p w:rsidR="00EA38EC" w:rsidRPr="00A75348" w:rsidRDefault="00EA38EC" w:rsidP="00EA38EC">
            <w:pPr>
              <w:spacing w:line="240" w:lineRule="auto"/>
              <w:ind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7"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r>
      <w:tr w:rsidR="00EA38EC" w:rsidRPr="00A75348" w:rsidTr="002A79F5">
        <w:trPr>
          <w:cantSplit/>
        </w:trPr>
        <w:tc>
          <w:tcPr>
            <w:tcW w:w="3542" w:type="dxa"/>
          </w:tcPr>
          <w:p w:rsidR="00EA38EC" w:rsidRPr="00A75348" w:rsidRDefault="00EA38EC" w:rsidP="00EA38EC">
            <w:pPr>
              <w:spacing w:line="240" w:lineRule="auto"/>
              <w:ind w:left="-101" w:right="-135"/>
              <w:rPr>
                <w:rFonts w:eastAsia="Arial Unicode MS" w:cs="Arial"/>
                <w:color w:val="3D3D3D"/>
                <w:sz w:val="16"/>
                <w:szCs w:val="16"/>
                <w:shd w:val="clear" w:color="auto" w:fill="FFFFFF"/>
              </w:rPr>
            </w:pPr>
            <w:r w:rsidRPr="00A75348">
              <w:rPr>
                <w:rFonts w:eastAsia="Arial Unicode MS" w:cs="Arial"/>
                <w:color w:val="3D3D3D"/>
                <w:sz w:val="16"/>
                <w:szCs w:val="16"/>
                <w:shd w:val="clear" w:color="auto" w:fill="FFFFFF"/>
              </w:rPr>
              <w:t xml:space="preserve">Houay Ho Thai </w:t>
            </w:r>
            <w:r w:rsidRPr="00A75348">
              <w:rPr>
                <w:rFonts w:eastAsia="Arial Unicode MS" w:cs="Arial"/>
                <w:sz w:val="16"/>
                <w:szCs w:val="16"/>
              </w:rPr>
              <w:t>Co., Ltd.</w:t>
            </w:r>
          </w:p>
        </w:tc>
        <w:tc>
          <w:tcPr>
            <w:tcW w:w="3060" w:type="dxa"/>
            <w:shd w:val="clear" w:color="auto" w:fill="auto"/>
            <w:vAlign w:val="bottom"/>
          </w:tcPr>
          <w:p w:rsidR="00EA38EC" w:rsidRPr="00A75348" w:rsidRDefault="00EA38EC" w:rsidP="00EA38EC">
            <w:pPr>
              <w:spacing w:line="240" w:lineRule="auto"/>
              <w:ind w:right="-72"/>
              <w:rPr>
                <w:rFonts w:eastAsia="Arial Unicode MS" w:cs="Arial"/>
                <w:color w:val="263238"/>
                <w:sz w:val="16"/>
                <w:szCs w:val="16"/>
              </w:rPr>
            </w:pPr>
            <w:r w:rsidRPr="00A75348">
              <w:rPr>
                <w:rFonts w:eastAsia="Arial Unicode MS" w:cs="Arial"/>
                <w:color w:val="263238"/>
                <w:sz w:val="16"/>
                <w:szCs w:val="16"/>
              </w:rPr>
              <w:t>Invest in other companies</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EA38EC">
              <w:rPr>
                <w:rFonts w:eastAsia="Arial Unicode MS" w:cs="Arial"/>
                <w:sz w:val="16"/>
                <w:szCs w:val="16"/>
                <w:lang w:eastAsia="en-GB"/>
              </w:rPr>
              <w:t>49</w:t>
            </w:r>
          </w:p>
        </w:tc>
        <w:tc>
          <w:tcPr>
            <w:tcW w:w="1116"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vAlign w:val="bottom"/>
          </w:tcPr>
          <w:p w:rsidR="00EA38EC" w:rsidRPr="00A75348" w:rsidRDefault="00EA38EC" w:rsidP="00EA38EC">
            <w:pPr>
              <w:spacing w:line="240" w:lineRule="auto"/>
              <w:ind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7"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r>
      <w:tr w:rsidR="00EA38EC" w:rsidRPr="00A75348" w:rsidTr="002A79F5">
        <w:trPr>
          <w:cantSplit/>
        </w:trPr>
        <w:tc>
          <w:tcPr>
            <w:tcW w:w="3542" w:type="dxa"/>
          </w:tcPr>
          <w:p w:rsidR="00EA38EC" w:rsidRPr="00A75348" w:rsidRDefault="00EA38EC" w:rsidP="00EA38EC">
            <w:pPr>
              <w:spacing w:line="240" w:lineRule="auto"/>
              <w:ind w:left="-101" w:right="-135"/>
              <w:rPr>
                <w:rFonts w:eastAsia="Arial Unicode MS" w:cs="Arial"/>
                <w:color w:val="3D3D3D"/>
                <w:sz w:val="16"/>
                <w:szCs w:val="16"/>
                <w:shd w:val="clear" w:color="auto" w:fill="FFFFFF"/>
              </w:rPr>
            </w:pPr>
          </w:p>
        </w:tc>
        <w:tc>
          <w:tcPr>
            <w:tcW w:w="3060" w:type="dxa"/>
            <w:shd w:val="clear" w:color="auto" w:fill="auto"/>
            <w:vAlign w:val="bottom"/>
          </w:tcPr>
          <w:p w:rsidR="00EA38EC" w:rsidRPr="00A75348" w:rsidRDefault="00EA38EC" w:rsidP="00EA38EC">
            <w:pPr>
              <w:spacing w:line="240" w:lineRule="auto"/>
              <w:ind w:right="-72"/>
              <w:rPr>
                <w:rFonts w:eastAsia="Arial Unicode MS" w:cs="Arial"/>
                <w:color w:val="263238"/>
                <w:sz w:val="16"/>
                <w:szCs w:val="16"/>
              </w:rPr>
            </w:pP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116"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224" w:type="dxa"/>
            <w:vAlign w:val="bottom"/>
          </w:tcPr>
          <w:p w:rsidR="00EA38EC" w:rsidRPr="00A75348" w:rsidRDefault="00EA38EC" w:rsidP="00EA38EC">
            <w:pPr>
              <w:spacing w:line="240" w:lineRule="auto"/>
              <w:ind w:right="-72"/>
              <w:jc w:val="right"/>
              <w:rPr>
                <w:rFonts w:eastAsia="Arial Unicode MS" w:cs="Arial"/>
                <w:sz w:val="16"/>
                <w:szCs w:val="16"/>
                <w:lang w:eastAsia="en-GB"/>
              </w:rPr>
            </w:pP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227"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r>
      <w:tr w:rsidR="00EA38EC" w:rsidRPr="00A75348" w:rsidTr="002A79F5">
        <w:trPr>
          <w:cantSplit/>
        </w:trPr>
        <w:tc>
          <w:tcPr>
            <w:tcW w:w="3542" w:type="dxa"/>
          </w:tcPr>
          <w:p w:rsidR="00EA38EC" w:rsidRPr="00A75348" w:rsidRDefault="00EA38EC" w:rsidP="00EA38EC">
            <w:pPr>
              <w:pStyle w:val="acctfourfigures"/>
              <w:tabs>
                <w:tab w:val="clear" w:pos="765"/>
              </w:tabs>
              <w:spacing w:line="240" w:lineRule="auto"/>
              <w:ind w:left="-101" w:right="-72"/>
              <w:rPr>
                <w:rFonts w:ascii="Arial" w:eastAsia="Arial Unicode MS" w:hAnsi="Arial" w:cs="Arial"/>
                <w:b/>
                <w:bCs/>
                <w:sz w:val="16"/>
                <w:szCs w:val="16"/>
                <w:u w:val="single"/>
              </w:rPr>
            </w:pPr>
            <w:r w:rsidRPr="00A75348">
              <w:rPr>
                <w:rFonts w:ascii="Arial" w:eastAsia="Arial Unicode MS" w:hAnsi="Arial" w:cs="Arial"/>
                <w:b/>
                <w:bCs/>
                <w:sz w:val="16"/>
                <w:szCs w:val="16"/>
                <w:u w:val="single"/>
              </w:rPr>
              <w:t>Indirect subsidiary established in Laos</w:t>
            </w:r>
          </w:p>
        </w:tc>
        <w:tc>
          <w:tcPr>
            <w:tcW w:w="3060" w:type="dxa"/>
            <w:shd w:val="clear" w:color="auto" w:fill="auto"/>
            <w:vAlign w:val="bottom"/>
          </w:tcPr>
          <w:p w:rsidR="00EA38EC" w:rsidRPr="00A75348" w:rsidRDefault="00EA38EC" w:rsidP="00EA38EC">
            <w:pPr>
              <w:spacing w:line="240" w:lineRule="auto"/>
              <w:ind w:right="-72"/>
              <w:rPr>
                <w:rFonts w:eastAsia="Arial Unicode MS" w:cs="Arial"/>
                <w:color w:val="263238"/>
                <w:sz w:val="16"/>
                <w:szCs w:val="16"/>
              </w:rPr>
            </w:pP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116"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224" w:type="dxa"/>
            <w:vAlign w:val="bottom"/>
          </w:tcPr>
          <w:p w:rsidR="00EA38EC" w:rsidRPr="00A75348" w:rsidRDefault="00EA38EC" w:rsidP="00EA38EC">
            <w:pPr>
              <w:spacing w:line="240" w:lineRule="auto"/>
              <w:ind w:right="-72"/>
              <w:jc w:val="right"/>
              <w:rPr>
                <w:rFonts w:eastAsia="Arial Unicode MS" w:cs="Arial"/>
                <w:sz w:val="16"/>
                <w:szCs w:val="16"/>
                <w:lang w:eastAsia="en-GB"/>
              </w:rPr>
            </w:pP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227"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r>
      <w:tr w:rsidR="00EA38EC" w:rsidRPr="00A75348" w:rsidTr="002A79F5">
        <w:trPr>
          <w:cantSplit/>
        </w:trPr>
        <w:tc>
          <w:tcPr>
            <w:tcW w:w="3542" w:type="dxa"/>
          </w:tcPr>
          <w:p w:rsidR="00EA38EC" w:rsidRPr="00A75348" w:rsidRDefault="00EA38EC" w:rsidP="00EA38EC">
            <w:pPr>
              <w:spacing w:line="240" w:lineRule="auto"/>
              <w:ind w:left="-101" w:right="-135"/>
              <w:rPr>
                <w:rFonts w:eastAsia="Arial Unicode MS" w:cs="Arial"/>
                <w:color w:val="3D3D3D"/>
                <w:sz w:val="16"/>
                <w:szCs w:val="16"/>
                <w:shd w:val="clear" w:color="auto" w:fill="FFFFFF"/>
              </w:rPr>
            </w:pPr>
            <w:r w:rsidRPr="00A75348">
              <w:rPr>
                <w:rFonts w:eastAsia="Arial Unicode MS" w:cs="Arial"/>
                <w:color w:val="3D3D3D"/>
                <w:sz w:val="16"/>
                <w:szCs w:val="16"/>
                <w:shd w:val="clear" w:color="auto" w:fill="FFFFFF"/>
              </w:rPr>
              <w:t xml:space="preserve">Houay Ho Power </w:t>
            </w:r>
            <w:r w:rsidRPr="00A75348">
              <w:rPr>
                <w:rFonts w:eastAsia="Arial Unicode MS" w:cs="Arial"/>
                <w:sz w:val="16"/>
                <w:szCs w:val="16"/>
              </w:rPr>
              <w:t>Co., Ltd.</w:t>
            </w:r>
          </w:p>
        </w:tc>
        <w:tc>
          <w:tcPr>
            <w:tcW w:w="3060" w:type="dxa"/>
            <w:shd w:val="clear" w:color="auto" w:fill="auto"/>
            <w:vAlign w:val="bottom"/>
          </w:tcPr>
          <w:p w:rsidR="00EA38EC" w:rsidRPr="00A75348" w:rsidRDefault="00EA38EC" w:rsidP="00EA38EC">
            <w:pPr>
              <w:spacing w:line="240" w:lineRule="auto"/>
              <w:ind w:left="-17" w:right="-72"/>
              <w:rPr>
                <w:rFonts w:eastAsia="Arial Unicode MS" w:cs="Arial"/>
                <w:color w:val="263238"/>
                <w:sz w:val="16"/>
                <w:szCs w:val="16"/>
              </w:rPr>
            </w:pPr>
            <w:r w:rsidRPr="00A75348">
              <w:rPr>
                <w:rFonts w:eastAsia="Arial Unicode MS" w:cs="Arial"/>
                <w:color w:val="263238"/>
                <w:sz w:val="16"/>
                <w:szCs w:val="16"/>
              </w:rPr>
              <w:t xml:space="preserve">Generate and supply electricity to EGAT </w:t>
            </w:r>
          </w:p>
          <w:p w:rsidR="00EA38EC" w:rsidRPr="00A75348" w:rsidRDefault="00EA38EC" w:rsidP="00EA38EC">
            <w:pPr>
              <w:spacing w:line="240" w:lineRule="auto"/>
              <w:ind w:left="-17" w:right="-72"/>
              <w:rPr>
                <w:rFonts w:eastAsia="Arial Unicode MS" w:cs="Arial"/>
                <w:color w:val="263238"/>
                <w:sz w:val="16"/>
                <w:szCs w:val="16"/>
              </w:rPr>
            </w:pPr>
            <w:r w:rsidRPr="00A75348">
              <w:rPr>
                <w:rFonts w:eastAsia="Arial Unicode MS" w:cs="Arial"/>
                <w:color w:val="263238"/>
                <w:sz w:val="16"/>
                <w:szCs w:val="16"/>
              </w:rPr>
              <w:t xml:space="preserve">   and Electricity du Laos (EDL)</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EA38EC">
              <w:rPr>
                <w:rFonts w:eastAsia="Arial Unicode MS" w:cs="Arial"/>
                <w:sz w:val="16"/>
                <w:szCs w:val="16"/>
                <w:lang w:eastAsia="en-GB"/>
              </w:rPr>
              <w:t>67.25</w:t>
            </w:r>
          </w:p>
        </w:tc>
        <w:tc>
          <w:tcPr>
            <w:tcW w:w="1116"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vAlign w:val="bottom"/>
          </w:tcPr>
          <w:p w:rsidR="00EA38EC" w:rsidRPr="00A75348" w:rsidRDefault="00EA38EC" w:rsidP="00EA38EC">
            <w:pPr>
              <w:spacing w:line="240" w:lineRule="auto"/>
              <w:ind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7"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r>
      <w:tr w:rsidR="00EA38EC" w:rsidRPr="00A75348" w:rsidTr="002A79F5">
        <w:trPr>
          <w:cantSplit/>
        </w:trPr>
        <w:tc>
          <w:tcPr>
            <w:tcW w:w="3542" w:type="dxa"/>
          </w:tcPr>
          <w:p w:rsidR="00EA38EC" w:rsidRPr="00A75348" w:rsidRDefault="00EA38EC" w:rsidP="00EA38EC">
            <w:pPr>
              <w:spacing w:line="240" w:lineRule="auto"/>
              <w:ind w:left="-101" w:right="-194"/>
              <w:rPr>
                <w:rFonts w:eastAsia="Arial Unicode MS" w:cs="Arial"/>
                <w:color w:val="3D3D3D"/>
                <w:sz w:val="16"/>
                <w:szCs w:val="16"/>
                <w:shd w:val="clear" w:color="auto" w:fill="FFFFFF"/>
              </w:rPr>
            </w:pPr>
          </w:p>
        </w:tc>
        <w:tc>
          <w:tcPr>
            <w:tcW w:w="3060" w:type="dxa"/>
            <w:shd w:val="clear" w:color="auto" w:fill="auto"/>
            <w:vAlign w:val="bottom"/>
          </w:tcPr>
          <w:p w:rsidR="00EA38EC" w:rsidRPr="00A75348" w:rsidRDefault="00EA38EC" w:rsidP="00EA38EC">
            <w:pPr>
              <w:spacing w:line="240" w:lineRule="auto"/>
              <w:ind w:left="-17" w:right="-72"/>
              <w:rPr>
                <w:rFonts w:eastAsia="Arial Unicode MS" w:cs="Arial"/>
                <w:color w:val="263238"/>
                <w:sz w:val="16"/>
                <w:szCs w:val="16"/>
              </w:rPr>
            </w:pP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116"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224" w:type="dxa"/>
            <w:vAlign w:val="bottom"/>
          </w:tcPr>
          <w:p w:rsidR="00EA38EC" w:rsidRPr="00A75348" w:rsidRDefault="00EA38EC" w:rsidP="00EA38EC">
            <w:pPr>
              <w:spacing w:line="240" w:lineRule="auto"/>
              <w:ind w:right="-72"/>
              <w:jc w:val="right"/>
              <w:rPr>
                <w:rFonts w:eastAsia="Arial Unicode MS" w:cs="Arial"/>
                <w:sz w:val="16"/>
                <w:szCs w:val="16"/>
                <w:lang w:eastAsia="en-GB"/>
              </w:rPr>
            </w:pP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227"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r>
      <w:tr w:rsidR="00EA38EC" w:rsidRPr="00A75348" w:rsidTr="002A79F5">
        <w:trPr>
          <w:cantSplit/>
        </w:trPr>
        <w:tc>
          <w:tcPr>
            <w:tcW w:w="3542" w:type="dxa"/>
          </w:tcPr>
          <w:p w:rsidR="00EA38EC" w:rsidRPr="00A75348" w:rsidRDefault="00EA38EC" w:rsidP="00EA38EC">
            <w:pPr>
              <w:pStyle w:val="acctfourfigures"/>
              <w:tabs>
                <w:tab w:val="clear" w:pos="765"/>
              </w:tabs>
              <w:spacing w:line="240" w:lineRule="auto"/>
              <w:ind w:left="-101" w:right="-72"/>
              <w:rPr>
                <w:rFonts w:ascii="Arial" w:eastAsia="Arial Unicode MS" w:hAnsi="Arial" w:cs="Arial"/>
                <w:b/>
                <w:bCs/>
                <w:sz w:val="16"/>
                <w:szCs w:val="16"/>
                <w:u w:val="single"/>
              </w:rPr>
            </w:pPr>
            <w:r w:rsidRPr="00A75348">
              <w:rPr>
                <w:rFonts w:ascii="Arial" w:eastAsia="Arial Unicode MS" w:hAnsi="Arial" w:cs="Arial"/>
                <w:b/>
                <w:bCs/>
                <w:sz w:val="16"/>
                <w:szCs w:val="16"/>
                <w:u w:val="single"/>
              </w:rPr>
              <w:t>Indirect subsidiary established in Myanmar</w:t>
            </w:r>
          </w:p>
        </w:tc>
        <w:tc>
          <w:tcPr>
            <w:tcW w:w="3060" w:type="dxa"/>
            <w:shd w:val="clear" w:color="auto" w:fill="auto"/>
            <w:vAlign w:val="bottom"/>
          </w:tcPr>
          <w:p w:rsidR="00EA38EC" w:rsidRPr="00A75348" w:rsidRDefault="00EA38EC" w:rsidP="00EA38EC">
            <w:pPr>
              <w:spacing w:line="240" w:lineRule="auto"/>
              <w:ind w:left="-17" w:right="-72"/>
              <w:rPr>
                <w:rFonts w:eastAsia="Arial Unicode MS" w:cs="Arial"/>
                <w:color w:val="263238"/>
                <w:sz w:val="16"/>
                <w:szCs w:val="16"/>
              </w:rPr>
            </w:pP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116"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224" w:type="dxa"/>
            <w:vAlign w:val="bottom"/>
          </w:tcPr>
          <w:p w:rsidR="00EA38EC" w:rsidRPr="00A75348" w:rsidRDefault="00EA38EC" w:rsidP="00EA38EC">
            <w:pPr>
              <w:spacing w:line="240" w:lineRule="auto"/>
              <w:ind w:right="-72"/>
              <w:jc w:val="right"/>
              <w:rPr>
                <w:rFonts w:eastAsia="Arial Unicode MS" w:cs="Arial"/>
                <w:sz w:val="16"/>
                <w:szCs w:val="16"/>
                <w:lang w:eastAsia="en-GB"/>
              </w:rPr>
            </w:pP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c>
          <w:tcPr>
            <w:tcW w:w="1227"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p>
        </w:tc>
      </w:tr>
      <w:tr w:rsidR="00EA38EC" w:rsidRPr="00A75348" w:rsidTr="002A79F5">
        <w:trPr>
          <w:cantSplit/>
        </w:trPr>
        <w:tc>
          <w:tcPr>
            <w:tcW w:w="3542" w:type="dxa"/>
          </w:tcPr>
          <w:p w:rsidR="00EA38EC" w:rsidRPr="00A75348" w:rsidRDefault="00EA38EC" w:rsidP="00EA38EC">
            <w:pPr>
              <w:spacing w:line="240" w:lineRule="auto"/>
              <w:ind w:left="-101" w:right="-135"/>
              <w:rPr>
                <w:rFonts w:eastAsia="Arial Unicode MS" w:cs="Arial"/>
                <w:sz w:val="16"/>
                <w:szCs w:val="16"/>
              </w:rPr>
            </w:pPr>
            <w:r w:rsidRPr="00A75348">
              <w:rPr>
                <w:rFonts w:eastAsia="Arial Unicode MS" w:cs="Arial"/>
                <w:sz w:val="16"/>
                <w:szCs w:val="16"/>
              </w:rPr>
              <w:t>Glow Energy Myanmar Co., Ltd.</w:t>
            </w:r>
          </w:p>
        </w:tc>
        <w:tc>
          <w:tcPr>
            <w:tcW w:w="3060" w:type="dxa"/>
            <w:shd w:val="clear" w:color="auto" w:fill="auto"/>
            <w:vAlign w:val="bottom"/>
          </w:tcPr>
          <w:p w:rsidR="00EA38EC" w:rsidRPr="00A75348" w:rsidRDefault="00EA38EC" w:rsidP="00EA38EC">
            <w:pPr>
              <w:spacing w:line="240" w:lineRule="auto"/>
              <w:ind w:right="-72"/>
              <w:rPr>
                <w:rFonts w:eastAsia="Arial Unicode MS" w:cs="Arial"/>
                <w:color w:val="263238"/>
                <w:sz w:val="16"/>
                <w:szCs w:val="16"/>
              </w:rPr>
            </w:pPr>
            <w:r w:rsidRPr="00A75348">
              <w:rPr>
                <w:rFonts w:eastAsia="Arial Unicode MS" w:cs="Arial"/>
                <w:color w:val="263238"/>
                <w:sz w:val="16"/>
                <w:szCs w:val="16"/>
              </w:rPr>
              <w:t xml:space="preserve">Provide technical and </w:t>
            </w:r>
          </w:p>
          <w:p w:rsidR="00EA38EC" w:rsidRPr="00A75348" w:rsidRDefault="00EA38EC" w:rsidP="00EA38EC">
            <w:pPr>
              <w:spacing w:line="240" w:lineRule="auto"/>
              <w:ind w:right="-72"/>
              <w:rPr>
                <w:rFonts w:eastAsia="Arial Unicode MS" w:cs="Arial"/>
                <w:color w:val="263238"/>
                <w:sz w:val="16"/>
                <w:szCs w:val="16"/>
              </w:rPr>
            </w:pPr>
            <w:r w:rsidRPr="00A75348">
              <w:rPr>
                <w:rFonts w:eastAsia="Arial Unicode MS" w:cs="Arial"/>
                <w:color w:val="263238"/>
                <w:sz w:val="16"/>
                <w:szCs w:val="16"/>
              </w:rPr>
              <w:t xml:space="preserve">   consultancy services for power sector</w:t>
            </w:r>
          </w:p>
        </w:tc>
        <w:tc>
          <w:tcPr>
            <w:tcW w:w="1224" w:type="dxa"/>
            <w:shd w:val="clear" w:color="auto" w:fill="FAFAFA"/>
            <w:vAlign w:val="bottom"/>
          </w:tcPr>
          <w:p w:rsidR="00EA38EC" w:rsidRPr="00EA38EC" w:rsidRDefault="00EA38EC" w:rsidP="00EA38EC">
            <w:pPr>
              <w:spacing w:line="240" w:lineRule="auto"/>
              <w:ind w:left="-122" w:right="-72"/>
              <w:jc w:val="right"/>
              <w:rPr>
                <w:rFonts w:eastAsia="Arial Unicode MS" w:cs="Arial"/>
                <w:sz w:val="16"/>
                <w:szCs w:val="16"/>
                <w:lang w:val="en-US" w:eastAsia="en-GB"/>
              </w:rPr>
            </w:pPr>
            <w:r w:rsidRPr="00EA38EC">
              <w:rPr>
                <w:rFonts w:eastAsia="Arial Unicode MS" w:cs="Arial"/>
                <w:sz w:val="16"/>
                <w:szCs w:val="16"/>
                <w:lang w:eastAsia="en-GB"/>
              </w:rPr>
              <w:t>100</w:t>
            </w:r>
          </w:p>
        </w:tc>
        <w:tc>
          <w:tcPr>
            <w:tcW w:w="1116"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vAlign w:val="bottom"/>
          </w:tcPr>
          <w:p w:rsidR="00EA38EC" w:rsidRPr="00A75348" w:rsidRDefault="00EA38EC" w:rsidP="00EA38EC">
            <w:pPr>
              <w:spacing w:line="240" w:lineRule="auto"/>
              <w:ind w:right="-72"/>
              <w:jc w:val="right"/>
              <w:rPr>
                <w:rFonts w:eastAsia="Arial Unicode MS" w:cs="Arial"/>
                <w:sz w:val="16"/>
                <w:szCs w:val="16"/>
                <w:lang w:eastAsia="en-GB"/>
              </w:rPr>
            </w:pPr>
            <w:r w:rsidRPr="00A75348">
              <w:rPr>
                <w:rFonts w:eastAsia="Arial Unicode MS" w:cs="Arial"/>
                <w:sz w:val="16"/>
                <w:szCs w:val="16"/>
                <w:lang w:eastAsia="en-GB"/>
              </w:rPr>
              <w:t>-</w:t>
            </w:r>
          </w:p>
        </w:tc>
        <w:tc>
          <w:tcPr>
            <w:tcW w:w="1224" w:type="dxa"/>
            <w:shd w:val="clear" w:color="auto" w:fill="FAFAF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c>
          <w:tcPr>
            <w:tcW w:w="1227" w:type="dxa"/>
            <w:vAlign w:val="bottom"/>
          </w:tcPr>
          <w:p w:rsidR="00EA38EC" w:rsidRPr="00A75348" w:rsidRDefault="00EA38EC" w:rsidP="00EA38EC">
            <w:pPr>
              <w:spacing w:line="240" w:lineRule="auto"/>
              <w:ind w:left="-122" w:right="-72"/>
              <w:jc w:val="right"/>
              <w:rPr>
                <w:rFonts w:eastAsia="Arial Unicode MS" w:cs="Arial"/>
                <w:sz w:val="16"/>
                <w:szCs w:val="16"/>
                <w:lang w:eastAsia="en-GB"/>
              </w:rPr>
            </w:pPr>
            <w:r w:rsidRPr="00A75348">
              <w:rPr>
                <w:rFonts w:eastAsia="Arial Unicode MS" w:cs="Arial"/>
                <w:sz w:val="16"/>
                <w:szCs w:val="16"/>
                <w:lang w:eastAsia="en-GB"/>
              </w:rPr>
              <w:t>-</w:t>
            </w:r>
          </w:p>
        </w:tc>
      </w:tr>
    </w:tbl>
    <w:p w:rsidR="00B2515A" w:rsidRPr="001A3E51" w:rsidRDefault="00B2515A" w:rsidP="007554A0">
      <w:pPr>
        <w:spacing w:line="240" w:lineRule="auto"/>
        <w:ind w:left="540"/>
        <w:jc w:val="both"/>
        <w:rPr>
          <w:rFonts w:eastAsia="Arial Unicode MS" w:cs="Arial"/>
        </w:rPr>
      </w:pPr>
    </w:p>
    <w:p w:rsidR="00B40FF1" w:rsidRPr="001A3E51" w:rsidRDefault="00B2515A" w:rsidP="007554A0">
      <w:pPr>
        <w:spacing w:line="240" w:lineRule="auto"/>
        <w:ind w:left="547"/>
        <w:jc w:val="both"/>
        <w:rPr>
          <w:rFonts w:eastAsia="Arial Unicode MS" w:cs="Arial"/>
          <w:noProof/>
        </w:rPr>
      </w:pPr>
      <w:r w:rsidRPr="00FD0EA7">
        <w:rPr>
          <w:rFonts w:eastAsia="Arial Unicode MS" w:cs="Arial"/>
          <w:noProof/>
          <w:spacing w:val="-2"/>
        </w:rPr>
        <w:t xml:space="preserve">As at </w:t>
      </w:r>
      <w:r w:rsidR="005E2EDE" w:rsidRPr="005E2EDE">
        <w:rPr>
          <w:rFonts w:eastAsia="Arial Unicode MS" w:cs="Arial"/>
          <w:noProof/>
          <w:spacing w:val="-2"/>
        </w:rPr>
        <w:t>30 September</w:t>
      </w:r>
      <w:r w:rsidRPr="00FD0EA7">
        <w:rPr>
          <w:rFonts w:eastAsia="Arial Unicode MS" w:cs="Arial"/>
          <w:noProof/>
          <w:spacing w:val="-2"/>
        </w:rPr>
        <w:t xml:space="preserve"> 2019, the Group has p</w:t>
      </w:r>
      <w:r w:rsidR="00E12EA2" w:rsidRPr="00FD0EA7">
        <w:rPr>
          <w:rFonts w:eastAsia="Arial Unicode MS" w:cs="Arial"/>
          <w:noProof/>
          <w:spacing w:val="-2"/>
        </w:rPr>
        <w:t>leged the common shares of GHECO</w:t>
      </w:r>
      <w:r w:rsidR="003F3281" w:rsidRPr="00FD0EA7">
        <w:rPr>
          <w:rFonts w:eastAsia="Arial Unicode MS" w:cs="Arial"/>
          <w:noProof/>
          <w:spacing w:val="-2"/>
        </w:rPr>
        <w:t>-One Co., Ltd. and Houay Ho Power Co., Ltd.</w:t>
      </w:r>
      <w:r w:rsidR="00856E49" w:rsidRPr="00FD0EA7">
        <w:rPr>
          <w:rFonts w:eastAsia="Arial Unicode MS" w:cs="Arial"/>
          <w:noProof/>
          <w:spacing w:val="-2"/>
        </w:rPr>
        <w:t xml:space="preserve"> as collateral for their</w:t>
      </w:r>
      <w:r w:rsidRPr="00FD0EA7">
        <w:rPr>
          <w:rFonts w:eastAsia="Arial Unicode MS" w:cs="Arial"/>
          <w:noProof/>
          <w:spacing w:val="-2"/>
        </w:rPr>
        <w:t xml:space="preserve"> long-term lo</w:t>
      </w:r>
      <w:r w:rsidR="00B40FF1" w:rsidRPr="00FD0EA7">
        <w:rPr>
          <w:rFonts w:eastAsia="Arial Unicode MS" w:cs="Arial"/>
          <w:noProof/>
          <w:spacing w:val="-2"/>
        </w:rPr>
        <w:t>ans</w:t>
      </w:r>
      <w:r w:rsidR="00B40FF1" w:rsidRPr="001A3E51">
        <w:rPr>
          <w:rFonts w:eastAsia="Arial Unicode MS" w:cs="Arial"/>
          <w:noProof/>
        </w:rPr>
        <w:t xml:space="preserve"> from financial institutions (Note 1</w:t>
      </w:r>
      <w:r w:rsidR="00343431" w:rsidRPr="001A3E51">
        <w:rPr>
          <w:rFonts w:eastAsia="Arial Unicode MS" w:cs="Arial"/>
          <w:noProof/>
        </w:rPr>
        <w:t>5</w:t>
      </w:r>
      <w:r w:rsidR="00B40FF1" w:rsidRPr="001A3E51">
        <w:rPr>
          <w:rFonts w:eastAsia="Arial Unicode MS" w:cs="Arial"/>
          <w:noProof/>
        </w:rPr>
        <w:t>)</w:t>
      </w:r>
      <w:r w:rsidR="00D170E4" w:rsidRPr="001A3E51">
        <w:rPr>
          <w:rFonts w:eastAsia="Arial Unicode MS" w:cs="Arial"/>
          <w:noProof/>
        </w:rPr>
        <w:t>.</w:t>
      </w:r>
    </w:p>
    <w:p w:rsidR="00AF0071" w:rsidRPr="001A3E51" w:rsidRDefault="00AF0071" w:rsidP="007554A0">
      <w:pPr>
        <w:spacing w:line="240" w:lineRule="auto"/>
        <w:ind w:left="547"/>
        <w:jc w:val="both"/>
        <w:rPr>
          <w:rFonts w:eastAsia="Arial Unicode MS" w:cs="Arial"/>
          <w:noProof/>
        </w:rPr>
      </w:pPr>
    </w:p>
    <w:p w:rsidR="0088072F" w:rsidRPr="001A3E51" w:rsidRDefault="0088072F" w:rsidP="007554A0">
      <w:pPr>
        <w:spacing w:line="240" w:lineRule="auto"/>
        <w:ind w:left="547" w:right="72"/>
        <w:rPr>
          <w:rFonts w:eastAsia="Arial Unicode MS" w:cs="Arial"/>
          <w:noProof/>
        </w:rPr>
      </w:pPr>
    </w:p>
    <w:p w:rsidR="0088072F" w:rsidRPr="001A3E51" w:rsidRDefault="0088072F" w:rsidP="007554A0">
      <w:pPr>
        <w:spacing w:line="240" w:lineRule="auto"/>
        <w:ind w:left="547" w:right="72"/>
        <w:rPr>
          <w:rFonts w:eastAsia="Arial Unicode MS" w:cs="Arial"/>
          <w:noProof/>
        </w:rPr>
        <w:sectPr w:rsidR="0088072F" w:rsidRPr="001A3E51" w:rsidSect="001D5F85">
          <w:headerReference w:type="default" r:id="rId10"/>
          <w:pgSz w:w="15840" w:h="12240" w:orient="landscape" w:code="1"/>
          <w:pgMar w:top="1440" w:right="720" w:bottom="720" w:left="720" w:header="706" w:footer="576" w:gutter="0"/>
          <w:cols w:space="720"/>
          <w:noEndnote/>
          <w:docGrid w:linePitch="326"/>
        </w:sectPr>
      </w:pPr>
    </w:p>
    <w:p w:rsidR="0088072F" w:rsidRPr="001A3E51" w:rsidRDefault="0088072F" w:rsidP="007554A0">
      <w:pPr>
        <w:spacing w:line="240" w:lineRule="auto"/>
        <w:jc w:val="thaiDistribute"/>
        <w:rPr>
          <w:rFonts w:eastAsia="Arial Unicode MS" w:cs="Arial"/>
          <w:color w:val="CF4A02"/>
        </w:rPr>
      </w:pPr>
    </w:p>
    <w:p w:rsidR="0088072F" w:rsidRPr="001A3E51" w:rsidRDefault="0088072F" w:rsidP="007554A0">
      <w:pPr>
        <w:spacing w:line="240" w:lineRule="auto"/>
        <w:jc w:val="thaiDistribute"/>
        <w:rPr>
          <w:rFonts w:eastAsia="Arial Unicode MS" w:cs="Arial"/>
          <w:color w:val="CF4A02"/>
        </w:rPr>
      </w:pPr>
    </w:p>
    <w:p w:rsidR="002816AC" w:rsidRPr="001A3E51" w:rsidRDefault="008A1D1D" w:rsidP="007554A0">
      <w:pPr>
        <w:spacing w:line="240" w:lineRule="auto"/>
        <w:ind w:left="540" w:hanging="540"/>
        <w:jc w:val="thaiDistribute"/>
        <w:rPr>
          <w:rFonts w:eastAsia="Arial Unicode MS" w:cs="Arial"/>
        </w:rPr>
      </w:pPr>
      <w:r w:rsidRPr="001A3E51">
        <w:rPr>
          <w:rFonts w:eastAsia="Arial Unicode MS" w:cs="Arial"/>
          <w:color w:val="CF4A02"/>
        </w:rPr>
        <w:t>1</w:t>
      </w:r>
      <w:r w:rsidR="0090567E" w:rsidRPr="001A3E51">
        <w:rPr>
          <w:rFonts w:eastAsia="Arial Unicode MS" w:cs="Arial"/>
          <w:color w:val="CF4A02"/>
        </w:rPr>
        <w:t>1</w:t>
      </w:r>
      <w:r w:rsidR="0064598B" w:rsidRPr="001A3E51">
        <w:rPr>
          <w:rFonts w:eastAsia="Arial Unicode MS" w:cs="Arial"/>
          <w:color w:val="CF4A02"/>
        </w:rPr>
        <w:t>.2</w:t>
      </w:r>
      <w:r w:rsidR="002816AC" w:rsidRPr="001A3E51">
        <w:rPr>
          <w:rFonts w:eastAsia="Arial Unicode MS" w:cs="Arial"/>
          <w:color w:val="CF4A02"/>
        </w:rPr>
        <w:tab/>
        <w:t>Investments in associates</w:t>
      </w:r>
    </w:p>
    <w:p w:rsidR="002816AC" w:rsidRPr="001A3E51" w:rsidRDefault="002816AC" w:rsidP="007554A0">
      <w:pPr>
        <w:spacing w:line="240" w:lineRule="auto"/>
        <w:ind w:left="540"/>
        <w:jc w:val="both"/>
        <w:rPr>
          <w:rFonts w:eastAsia="Arial Unicode MS" w:cs="Arial"/>
        </w:rPr>
      </w:pPr>
    </w:p>
    <w:p w:rsidR="0064598B" w:rsidRPr="003D6E3A" w:rsidRDefault="00D170E4" w:rsidP="007554A0">
      <w:pPr>
        <w:spacing w:line="240" w:lineRule="auto"/>
        <w:ind w:left="540"/>
        <w:jc w:val="both"/>
        <w:rPr>
          <w:rFonts w:eastAsia="Arial Unicode MS" w:cs="Arial"/>
          <w:spacing w:val="-4"/>
        </w:rPr>
      </w:pPr>
      <w:r w:rsidRPr="003D6E3A">
        <w:rPr>
          <w:rFonts w:eastAsia="Arial Unicode MS" w:cs="Arial"/>
          <w:spacing w:val="-4"/>
        </w:rPr>
        <w:t>M</w:t>
      </w:r>
      <w:r w:rsidR="0064598B" w:rsidRPr="003D6E3A">
        <w:rPr>
          <w:rFonts w:eastAsia="Arial Unicode MS" w:cs="Arial"/>
          <w:spacing w:val="-4"/>
        </w:rPr>
        <w:t>ovement</w:t>
      </w:r>
      <w:r w:rsidRPr="003D6E3A">
        <w:rPr>
          <w:rFonts w:eastAsia="Arial Unicode MS" w:cs="Arial"/>
          <w:spacing w:val="-4"/>
        </w:rPr>
        <w:t xml:space="preserve">s of </w:t>
      </w:r>
      <w:r w:rsidR="0064598B" w:rsidRPr="003D6E3A">
        <w:rPr>
          <w:rFonts w:eastAsia="Arial Unicode MS" w:cs="Arial"/>
          <w:spacing w:val="-4"/>
        </w:rPr>
        <w:t>in</w:t>
      </w:r>
      <w:r w:rsidR="003A1BA5" w:rsidRPr="003D6E3A">
        <w:rPr>
          <w:rFonts w:eastAsia="Arial Unicode MS" w:cs="Arial"/>
          <w:spacing w:val="-4"/>
        </w:rPr>
        <w:t xml:space="preserve">vestments in associates for </w:t>
      </w:r>
      <w:r w:rsidR="00EE300E" w:rsidRPr="003D6E3A">
        <w:rPr>
          <w:rFonts w:eastAsia="Arial Unicode MS" w:cs="Arial"/>
          <w:spacing w:val="-4"/>
        </w:rPr>
        <w:t>nine</w:t>
      </w:r>
      <w:r w:rsidR="003A1BA5" w:rsidRPr="003D6E3A">
        <w:rPr>
          <w:rFonts w:eastAsia="Arial Unicode MS" w:cs="Arial"/>
          <w:spacing w:val="-4"/>
        </w:rPr>
        <w:t xml:space="preserve">-month </w:t>
      </w:r>
      <w:r w:rsidRPr="003D6E3A">
        <w:rPr>
          <w:rFonts w:eastAsia="Arial Unicode MS" w:cs="Arial"/>
          <w:spacing w:val="-4"/>
        </w:rPr>
        <w:t xml:space="preserve">period ended </w:t>
      </w:r>
      <w:r w:rsidR="005E2EDE" w:rsidRPr="003D6E3A">
        <w:rPr>
          <w:rFonts w:eastAsia="Arial Unicode MS" w:cs="Arial"/>
          <w:spacing w:val="-4"/>
        </w:rPr>
        <w:t>30 September</w:t>
      </w:r>
      <w:r w:rsidRPr="003D6E3A">
        <w:rPr>
          <w:rFonts w:eastAsia="Arial Unicode MS" w:cs="Arial"/>
          <w:spacing w:val="-4"/>
        </w:rPr>
        <w:t xml:space="preserve"> </w:t>
      </w:r>
      <w:r w:rsidR="006B23F5" w:rsidRPr="003D6E3A">
        <w:rPr>
          <w:rFonts w:eastAsia="Arial Unicode MS" w:cs="Arial"/>
          <w:spacing w:val="-4"/>
        </w:rPr>
        <w:t xml:space="preserve">2019 </w:t>
      </w:r>
      <w:r w:rsidRPr="003D6E3A">
        <w:rPr>
          <w:rFonts w:eastAsia="Arial Unicode MS" w:cs="Arial"/>
          <w:spacing w:val="-4"/>
        </w:rPr>
        <w:t>are</w:t>
      </w:r>
      <w:r w:rsidR="0064598B" w:rsidRPr="003D6E3A">
        <w:rPr>
          <w:rFonts w:eastAsia="Arial Unicode MS" w:cs="Arial"/>
          <w:spacing w:val="-4"/>
        </w:rPr>
        <w:t xml:space="preserve"> as follows:</w:t>
      </w:r>
    </w:p>
    <w:p w:rsidR="00FC1BEE" w:rsidRPr="001A3E51" w:rsidRDefault="00FC1BEE" w:rsidP="007554A0">
      <w:pPr>
        <w:spacing w:line="240" w:lineRule="auto"/>
        <w:ind w:left="540"/>
        <w:jc w:val="both"/>
        <w:rPr>
          <w:rFonts w:eastAsia="Arial Unicode MS" w:cs="Arial"/>
        </w:rPr>
      </w:pPr>
    </w:p>
    <w:tbl>
      <w:tblPr>
        <w:tblW w:w="8904" w:type="dxa"/>
        <w:tblInd w:w="648" w:type="dxa"/>
        <w:tblBorders>
          <w:top w:val="single" w:sz="4" w:space="0" w:color="auto"/>
          <w:bottom w:val="single" w:sz="4" w:space="0" w:color="auto"/>
        </w:tblBorders>
        <w:tblLook w:val="04A0" w:firstRow="1" w:lastRow="0" w:firstColumn="1" w:lastColumn="0" w:noHBand="0" w:noVBand="1"/>
      </w:tblPr>
      <w:tblGrid>
        <w:gridCol w:w="4947"/>
        <w:gridCol w:w="2023"/>
        <w:gridCol w:w="1934"/>
      </w:tblGrid>
      <w:tr w:rsidR="00FC1BEE" w:rsidRPr="00EE300E" w:rsidTr="007C0FB8">
        <w:trPr>
          <w:trHeight w:val="20"/>
        </w:trPr>
        <w:tc>
          <w:tcPr>
            <w:tcW w:w="4947" w:type="dxa"/>
            <w:tcBorders>
              <w:top w:val="nil"/>
              <w:bottom w:val="nil"/>
            </w:tcBorders>
            <w:shd w:val="clear" w:color="auto" w:fill="auto"/>
          </w:tcPr>
          <w:p w:rsidR="0064598B" w:rsidRPr="00EE300E" w:rsidRDefault="0064598B" w:rsidP="001A3E51">
            <w:pPr>
              <w:spacing w:line="240" w:lineRule="auto"/>
              <w:ind w:left="-101" w:right="-72"/>
              <w:rPr>
                <w:rFonts w:eastAsia="Arial Unicode MS" w:cs="Arial"/>
              </w:rPr>
            </w:pPr>
          </w:p>
          <w:p w:rsidR="0064598B" w:rsidRPr="00EE300E" w:rsidRDefault="0064598B" w:rsidP="001A3E51">
            <w:pPr>
              <w:spacing w:line="240" w:lineRule="auto"/>
              <w:ind w:left="-101" w:right="-72"/>
              <w:rPr>
                <w:rFonts w:eastAsia="Arial Unicode MS" w:cs="Arial"/>
              </w:rPr>
            </w:pPr>
          </w:p>
        </w:tc>
        <w:tc>
          <w:tcPr>
            <w:tcW w:w="2023" w:type="dxa"/>
            <w:tcBorders>
              <w:top w:val="single" w:sz="4" w:space="0" w:color="auto"/>
              <w:bottom w:val="single" w:sz="4" w:space="0" w:color="auto"/>
            </w:tcBorders>
            <w:shd w:val="clear" w:color="auto" w:fill="auto"/>
            <w:hideMark/>
          </w:tcPr>
          <w:p w:rsidR="0064598B" w:rsidRPr="00EE300E" w:rsidRDefault="0064598B" w:rsidP="001A3E51">
            <w:pPr>
              <w:spacing w:line="240" w:lineRule="auto"/>
              <w:ind w:left="540" w:right="-72"/>
              <w:jc w:val="right"/>
              <w:rPr>
                <w:rFonts w:eastAsia="Arial Unicode MS" w:cs="Arial"/>
                <w:b/>
                <w:bCs/>
              </w:rPr>
            </w:pPr>
            <w:r w:rsidRPr="00EE300E">
              <w:rPr>
                <w:rFonts w:eastAsia="Arial Unicode MS" w:cs="Arial"/>
                <w:b/>
                <w:bCs/>
              </w:rPr>
              <w:t xml:space="preserve">Consolidated </w:t>
            </w:r>
          </w:p>
          <w:p w:rsidR="0064598B" w:rsidRPr="00EE300E" w:rsidRDefault="0064598B" w:rsidP="001A3E51">
            <w:pPr>
              <w:spacing w:line="240" w:lineRule="auto"/>
              <w:ind w:left="540" w:right="-72"/>
              <w:jc w:val="right"/>
              <w:rPr>
                <w:rFonts w:eastAsia="Arial Unicode MS" w:cs="Arial"/>
                <w:b/>
                <w:bCs/>
              </w:rPr>
            </w:pPr>
            <w:r w:rsidRPr="00EE300E">
              <w:rPr>
                <w:rFonts w:eastAsia="Arial Unicode MS" w:cs="Arial"/>
                <w:b/>
                <w:bCs/>
              </w:rPr>
              <w:t>financial information</w:t>
            </w:r>
          </w:p>
        </w:tc>
        <w:tc>
          <w:tcPr>
            <w:tcW w:w="1934" w:type="dxa"/>
            <w:tcBorders>
              <w:top w:val="single" w:sz="4" w:space="0" w:color="auto"/>
              <w:bottom w:val="single" w:sz="4" w:space="0" w:color="auto"/>
            </w:tcBorders>
            <w:shd w:val="clear" w:color="auto" w:fill="auto"/>
            <w:hideMark/>
          </w:tcPr>
          <w:p w:rsidR="0064598B" w:rsidRPr="00EE300E" w:rsidRDefault="0064598B" w:rsidP="001A3E51">
            <w:pPr>
              <w:spacing w:line="240" w:lineRule="auto"/>
              <w:ind w:left="540" w:right="-72"/>
              <w:jc w:val="right"/>
              <w:rPr>
                <w:rFonts w:eastAsia="Arial Unicode MS" w:cs="Arial"/>
                <w:b/>
                <w:bCs/>
              </w:rPr>
            </w:pPr>
            <w:r w:rsidRPr="00EE300E">
              <w:rPr>
                <w:rFonts w:eastAsia="Arial Unicode MS" w:cs="Arial"/>
                <w:b/>
                <w:bCs/>
              </w:rPr>
              <w:t xml:space="preserve">Separate </w:t>
            </w:r>
          </w:p>
          <w:p w:rsidR="0064598B" w:rsidRPr="00EE300E" w:rsidRDefault="0064598B" w:rsidP="001A3E51">
            <w:pPr>
              <w:spacing w:line="240" w:lineRule="auto"/>
              <w:ind w:left="540" w:right="-72"/>
              <w:jc w:val="right"/>
              <w:rPr>
                <w:rFonts w:eastAsia="Arial Unicode MS" w:cs="Arial"/>
                <w:b/>
                <w:bCs/>
              </w:rPr>
            </w:pPr>
            <w:r w:rsidRPr="00EE300E">
              <w:rPr>
                <w:rFonts w:eastAsia="Arial Unicode MS" w:cs="Arial"/>
                <w:b/>
                <w:bCs/>
              </w:rPr>
              <w:t>financial information</w:t>
            </w:r>
          </w:p>
        </w:tc>
      </w:tr>
      <w:tr w:rsidR="0064598B" w:rsidRPr="00EE300E" w:rsidTr="007C0FB8">
        <w:trPr>
          <w:trHeight w:val="20"/>
        </w:trPr>
        <w:tc>
          <w:tcPr>
            <w:tcW w:w="4947" w:type="dxa"/>
            <w:tcBorders>
              <w:top w:val="nil"/>
              <w:bottom w:val="nil"/>
            </w:tcBorders>
            <w:shd w:val="clear" w:color="auto" w:fill="auto"/>
          </w:tcPr>
          <w:p w:rsidR="0064598B" w:rsidRPr="00EE300E" w:rsidRDefault="0064598B" w:rsidP="001A3E51">
            <w:pPr>
              <w:spacing w:line="240" w:lineRule="auto"/>
              <w:ind w:left="-101" w:right="-72"/>
              <w:rPr>
                <w:rFonts w:eastAsia="Arial Unicode MS" w:cs="Arial"/>
              </w:rPr>
            </w:pPr>
          </w:p>
        </w:tc>
        <w:tc>
          <w:tcPr>
            <w:tcW w:w="2023" w:type="dxa"/>
            <w:tcBorders>
              <w:top w:val="single" w:sz="4" w:space="0" w:color="auto"/>
              <w:bottom w:val="nil"/>
            </w:tcBorders>
            <w:shd w:val="clear" w:color="auto" w:fill="auto"/>
          </w:tcPr>
          <w:p w:rsidR="0064598B" w:rsidRPr="00EE300E" w:rsidRDefault="0064598B" w:rsidP="006B23F5">
            <w:pPr>
              <w:spacing w:line="240" w:lineRule="auto"/>
              <w:ind w:left="-40" w:right="-72"/>
              <w:jc w:val="right"/>
              <w:rPr>
                <w:rFonts w:eastAsia="Arial Unicode MS" w:cs="Arial"/>
                <w:b/>
                <w:bCs/>
              </w:rPr>
            </w:pPr>
            <w:r w:rsidRPr="00EE300E">
              <w:rPr>
                <w:rFonts w:eastAsia="Arial Unicode MS" w:cs="Arial"/>
                <w:b/>
                <w:bCs/>
              </w:rPr>
              <w:t>Investment in equity method</w:t>
            </w:r>
          </w:p>
        </w:tc>
        <w:tc>
          <w:tcPr>
            <w:tcW w:w="1934" w:type="dxa"/>
            <w:tcBorders>
              <w:top w:val="single" w:sz="4" w:space="0" w:color="auto"/>
              <w:bottom w:val="nil"/>
            </w:tcBorders>
            <w:shd w:val="clear" w:color="auto" w:fill="auto"/>
          </w:tcPr>
          <w:p w:rsidR="00EB236E" w:rsidRPr="00EE300E" w:rsidRDefault="0064598B" w:rsidP="006B23F5">
            <w:pPr>
              <w:spacing w:line="240" w:lineRule="auto"/>
              <w:ind w:left="-40" w:right="-72"/>
              <w:jc w:val="right"/>
              <w:rPr>
                <w:rFonts w:eastAsia="Arial Unicode MS" w:cs="Arial"/>
                <w:b/>
                <w:bCs/>
              </w:rPr>
            </w:pPr>
            <w:r w:rsidRPr="00EE300E">
              <w:rPr>
                <w:rFonts w:eastAsia="Arial Unicode MS" w:cs="Arial"/>
                <w:b/>
                <w:bCs/>
              </w:rPr>
              <w:t xml:space="preserve">Investment in </w:t>
            </w:r>
          </w:p>
          <w:p w:rsidR="0064598B" w:rsidRPr="00EE300E" w:rsidRDefault="0064598B" w:rsidP="006B23F5">
            <w:pPr>
              <w:spacing w:line="240" w:lineRule="auto"/>
              <w:ind w:left="-40" w:right="-72"/>
              <w:jc w:val="right"/>
              <w:rPr>
                <w:rFonts w:eastAsia="Arial Unicode MS" w:cs="Arial"/>
                <w:b/>
                <w:bCs/>
              </w:rPr>
            </w:pPr>
            <w:r w:rsidRPr="00EE300E">
              <w:rPr>
                <w:rFonts w:eastAsia="Arial Unicode MS" w:cs="Arial"/>
                <w:b/>
                <w:bCs/>
              </w:rPr>
              <w:t>cost method</w:t>
            </w:r>
          </w:p>
        </w:tc>
      </w:tr>
      <w:tr w:rsidR="006B23F5" w:rsidRPr="00EE300E" w:rsidTr="007C0FB8">
        <w:trPr>
          <w:trHeight w:val="20"/>
        </w:trPr>
        <w:tc>
          <w:tcPr>
            <w:tcW w:w="4947" w:type="dxa"/>
            <w:tcBorders>
              <w:top w:val="nil"/>
              <w:bottom w:val="nil"/>
            </w:tcBorders>
            <w:shd w:val="clear" w:color="auto" w:fill="auto"/>
          </w:tcPr>
          <w:p w:rsidR="006B23F5" w:rsidRPr="00EE300E" w:rsidRDefault="006B23F5" w:rsidP="001A3E51">
            <w:pPr>
              <w:spacing w:line="240" w:lineRule="auto"/>
              <w:ind w:left="-101" w:right="-72"/>
              <w:rPr>
                <w:rFonts w:eastAsia="Arial Unicode MS" w:cs="Arial"/>
              </w:rPr>
            </w:pPr>
          </w:p>
        </w:tc>
        <w:tc>
          <w:tcPr>
            <w:tcW w:w="2023" w:type="dxa"/>
            <w:tcBorders>
              <w:top w:val="nil"/>
              <w:bottom w:val="single" w:sz="4" w:space="0" w:color="auto"/>
            </w:tcBorders>
            <w:shd w:val="clear" w:color="auto" w:fill="auto"/>
          </w:tcPr>
          <w:p w:rsidR="006B23F5" w:rsidRPr="00EE300E" w:rsidRDefault="006B23F5" w:rsidP="006B23F5">
            <w:pPr>
              <w:spacing w:line="240" w:lineRule="auto"/>
              <w:ind w:right="-72"/>
              <w:jc w:val="right"/>
              <w:rPr>
                <w:rFonts w:eastAsia="Arial Unicode MS" w:cs="Arial"/>
                <w:b/>
                <w:bCs/>
                <w:spacing w:val="-8"/>
              </w:rPr>
            </w:pPr>
            <w:r w:rsidRPr="00EE300E">
              <w:rPr>
                <w:rFonts w:eastAsia="Arial Unicode MS" w:cs="Arial"/>
                <w:b/>
                <w:bCs/>
              </w:rPr>
              <w:t>Baht'</w:t>
            </w:r>
            <w:r w:rsidRPr="00EE300E">
              <w:rPr>
                <w:rFonts w:eastAsia="Arial Unicode MS" w:cs="Arial"/>
                <w:b/>
                <w:bCs/>
                <w:cs/>
              </w:rPr>
              <w:t>000</w:t>
            </w:r>
          </w:p>
        </w:tc>
        <w:tc>
          <w:tcPr>
            <w:tcW w:w="1934" w:type="dxa"/>
            <w:tcBorders>
              <w:top w:val="nil"/>
              <w:bottom w:val="single" w:sz="4" w:space="0" w:color="auto"/>
            </w:tcBorders>
            <w:shd w:val="clear" w:color="auto" w:fill="auto"/>
          </w:tcPr>
          <w:p w:rsidR="006B23F5" w:rsidRPr="00EE300E" w:rsidRDefault="006B23F5" w:rsidP="006B23F5">
            <w:pPr>
              <w:spacing w:line="240" w:lineRule="auto"/>
              <w:ind w:left="-40" w:right="-72"/>
              <w:jc w:val="right"/>
              <w:rPr>
                <w:rFonts w:eastAsia="Arial Unicode MS" w:cs="Arial"/>
                <w:b/>
                <w:bCs/>
                <w:spacing w:val="-4"/>
              </w:rPr>
            </w:pPr>
            <w:r w:rsidRPr="00EE300E">
              <w:rPr>
                <w:rFonts w:eastAsia="Arial Unicode MS" w:cs="Arial"/>
                <w:b/>
                <w:bCs/>
              </w:rPr>
              <w:t>Baht'</w:t>
            </w:r>
            <w:r w:rsidRPr="00EE300E">
              <w:rPr>
                <w:rFonts w:eastAsia="Arial Unicode MS" w:cs="Arial"/>
                <w:b/>
                <w:bCs/>
                <w:cs/>
              </w:rPr>
              <w:t>000</w:t>
            </w:r>
          </w:p>
        </w:tc>
      </w:tr>
      <w:tr w:rsidR="006B23F5" w:rsidRPr="00EE300E" w:rsidTr="00EA38EC">
        <w:trPr>
          <w:trHeight w:val="20"/>
        </w:trPr>
        <w:tc>
          <w:tcPr>
            <w:tcW w:w="4947" w:type="dxa"/>
            <w:tcBorders>
              <w:top w:val="nil"/>
              <w:bottom w:val="nil"/>
            </w:tcBorders>
            <w:shd w:val="clear" w:color="auto" w:fill="auto"/>
          </w:tcPr>
          <w:p w:rsidR="006B23F5" w:rsidRPr="00EE300E" w:rsidRDefault="006B23F5" w:rsidP="001A3E51">
            <w:pPr>
              <w:spacing w:line="240" w:lineRule="auto"/>
              <w:ind w:left="-101" w:right="-72"/>
              <w:rPr>
                <w:rFonts w:eastAsia="Arial Unicode MS" w:cs="Arial"/>
              </w:rPr>
            </w:pPr>
          </w:p>
        </w:tc>
        <w:tc>
          <w:tcPr>
            <w:tcW w:w="2023" w:type="dxa"/>
            <w:tcBorders>
              <w:top w:val="single" w:sz="4" w:space="0" w:color="auto"/>
              <w:bottom w:val="nil"/>
            </w:tcBorders>
            <w:shd w:val="clear" w:color="auto" w:fill="FAFAFA"/>
          </w:tcPr>
          <w:p w:rsidR="006B23F5" w:rsidRPr="00EE300E" w:rsidRDefault="006B23F5" w:rsidP="001A3E51">
            <w:pPr>
              <w:spacing w:line="240" w:lineRule="auto"/>
              <w:ind w:left="-40" w:right="-72"/>
              <w:jc w:val="right"/>
              <w:rPr>
                <w:rFonts w:eastAsia="Arial Unicode MS" w:cs="Arial"/>
                <w:b/>
                <w:bCs/>
              </w:rPr>
            </w:pPr>
          </w:p>
        </w:tc>
        <w:tc>
          <w:tcPr>
            <w:tcW w:w="1934" w:type="dxa"/>
            <w:tcBorders>
              <w:top w:val="single" w:sz="4" w:space="0" w:color="auto"/>
              <w:bottom w:val="nil"/>
            </w:tcBorders>
            <w:shd w:val="clear" w:color="auto" w:fill="FAFAFA"/>
          </w:tcPr>
          <w:p w:rsidR="006B23F5" w:rsidRPr="00EE300E" w:rsidRDefault="006B23F5" w:rsidP="001A3E51">
            <w:pPr>
              <w:spacing w:line="240" w:lineRule="auto"/>
              <w:ind w:left="-40" w:right="-72"/>
              <w:jc w:val="right"/>
              <w:rPr>
                <w:rFonts w:eastAsia="Arial Unicode MS" w:cs="Arial"/>
                <w:b/>
                <w:bCs/>
              </w:rPr>
            </w:pPr>
          </w:p>
        </w:tc>
      </w:tr>
      <w:tr w:rsidR="006B23F5" w:rsidRPr="00EE300E" w:rsidTr="00EA38EC">
        <w:trPr>
          <w:trHeight w:val="20"/>
        </w:trPr>
        <w:tc>
          <w:tcPr>
            <w:tcW w:w="4947" w:type="dxa"/>
            <w:tcBorders>
              <w:top w:val="nil"/>
              <w:bottom w:val="nil"/>
            </w:tcBorders>
          </w:tcPr>
          <w:p w:rsidR="006B23F5" w:rsidRPr="00EE300E" w:rsidRDefault="006B23F5" w:rsidP="001A3E51">
            <w:pPr>
              <w:spacing w:line="240" w:lineRule="auto"/>
              <w:ind w:left="-101" w:right="-72"/>
              <w:rPr>
                <w:rFonts w:eastAsia="Arial Unicode MS" w:cs="Arial"/>
              </w:rPr>
            </w:pPr>
            <w:r w:rsidRPr="00EE300E">
              <w:rPr>
                <w:rFonts w:eastAsia="Arial Unicode MS" w:cs="Arial"/>
              </w:rPr>
              <w:t>Opening net book value</w:t>
            </w:r>
          </w:p>
        </w:tc>
        <w:tc>
          <w:tcPr>
            <w:tcW w:w="2023" w:type="dxa"/>
            <w:tcBorders>
              <w:top w:val="nil"/>
              <w:bottom w:val="nil"/>
            </w:tcBorders>
            <w:shd w:val="clear" w:color="auto" w:fill="FAFAFA"/>
          </w:tcPr>
          <w:p w:rsidR="006B23F5" w:rsidRPr="00EE300E" w:rsidRDefault="00DD3ACD" w:rsidP="001A3E51">
            <w:pPr>
              <w:spacing w:line="240" w:lineRule="auto"/>
              <w:ind w:left="-40" w:right="-72"/>
              <w:jc w:val="right"/>
              <w:rPr>
                <w:rFonts w:eastAsia="Arial Unicode MS" w:cs="Arial"/>
              </w:rPr>
            </w:pPr>
            <w:r>
              <w:rPr>
                <w:rFonts w:eastAsia="Arial Unicode MS" w:cs="Arial"/>
              </w:rPr>
              <w:t>7,065,122</w:t>
            </w:r>
          </w:p>
        </w:tc>
        <w:tc>
          <w:tcPr>
            <w:tcW w:w="1934" w:type="dxa"/>
            <w:tcBorders>
              <w:top w:val="nil"/>
              <w:bottom w:val="nil"/>
            </w:tcBorders>
            <w:shd w:val="clear" w:color="auto" w:fill="FAFAFA"/>
          </w:tcPr>
          <w:p w:rsidR="006B23F5" w:rsidRPr="00EE300E" w:rsidRDefault="00DD3ACD" w:rsidP="001A3E51">
            <w:pPr>
              <w:spacing w:line="240" w:lineRule="auto"/>
              <w:ind w:left="-40" w:right="-72"/>
              <w:jc w:val="right"/>
              <w:rPr>
                <w:rFonts w:eastAsia="Arial Unicode MS" w:cs="Arial"/>
              </w:rPr>
            </w:pPr>
            <w:r>
              <w:rPr>
                <w:rFonts w:eastAsia="Arial Unicode MS" w:cs="Arial"/>
              </w:rPr>
              <w:t>923,750</w:t>
            </w:r>
          </w:p>
        </w:tc>
      </w:tr>
      <w:tr w:rsidR="006B23F5" w:rsidRPr="00EE300E" w:rsidTr="00EA38EC">
        <w:trPr>
          <w:trHeight w:val="20"/>
        </w:trPr>
        <w:tc>
          <w:tcPr>
            <w:tcW w:w="4947" w:type="dxa"/>
            <w:tcBorders>
              <w:top w:val="nil"/>
              <w:bottom w:val="nil"/>
            </w:tcBorders>
          </w:tcPr>
          <w:p w:rsidR="006B23F5" w:rsidRPr="00EE300E" w:rsidRDefault="006B23F5" w:rsidP="001A3E51">
            <w:pPr>
              <w:spacing w:line="240" w:lineRule="auto"/>
              <w:ind w:left="-101" w:right="-72"/>
              <w:rPr>
                <w:rFonts w:eastAsia="Arial Unicode MS" w:cs="Arial"/>
              </w:rPr>
            </w:pPr>
            <w:r w:rsidRPr="00EE300E">
              <w:rPr>
                <w:rFonts w:eastAsia="Arial Unicode MS" w:cs="Arial"/>
              </w:rPr>
              <w:t>Additional investments</w:t>
            </w:r>
          </w:p>
        </w:tc>
        <w:tc>
          <w:tcPr>
            <w:tcW w:w="2023" w:type="dxa"/>
            <w:tcBorders>
              <w:top w:val="nil"/>
              <w:bottom w:val="nil"/>
            </w:tcBorders>
            <w:shd w:val="clear" w:color="auto" w:fill="FAFAFA"/>
          </w:tcPr>
          <w:p w:rsidR="006B23F5" w:rsidRPr="00EE300E" w:rsidRDefault="00EA38EC" w:rsidP="001A3E51">
            <w:pPr>
              <w:spacing w:line="240" w:lineRule="auto"/>
              <w:ind w:left="-40" w:right="-72"/>
              <w:jc w:val="right"/>
              <w:rPr>
                <w:rFonts w:eastAsia="Arial Unicode MS" w:cs="Arial"/>
              </w:rPr>
            </w:pPr>
            <w:r w:rsidRPr="00EA38EC">
              <w:rPr>
                <w:rFonts w:eastAsia="Arial Unicode MS" w:cs="Arial"/>
              </w:rPr>
              <w:t>320,983</w:t>
            </w:r>
          </w:p>
        </w:tc>
        <w:tc>
          <w:tcPr>
            <w:tcW w:w="1934" w:type="dxa"/>
            <w:tcBorders>
              <w:top w:val="nil"/>
              <w:bottom w:val="nil"/>
            </w:tcBorders>
            <w:shd w:val="clear" w:color="auto" w:fill="FAFAFA"/>
          </w:tcPr>
          <w:p w:rsidR="006B23F5" w:rsidRPr="00EE300E" w:rsidRDefault="00EA38EC" w:rsidP="001A3E51">
            <w:pPr>
              <w:spacing w:line="240" w:lineRule="auto"/>
              <w:ind w:left="-40" w:right="-72"/>
              <w:jc w:val="right"/>
              <w:rPr>
                <w:rFonts w:eastAsia="Arial Unicode MS" w:cs="Arial"/>
              </w:rPr>
            </w:pPr>
            <w:r>
              <w:rPr>
                <w:rFonts w:eastAsia="Arial Unicode MS" w:cs="Arial"/>
              </w:rPr>
              <w:t>-</w:t>
            </w:r>
          </w:p>
        </w:tc>
      </w:tr>
      <w:tr w:rsidR="006B23F5" w:rsidRPr="00EE300E" w:rsidTr="00EA38EC">
        <w:trPr>
          <w:trHeight w:val="20"/>
        </w:trPr>
        <w:tc>
          <w:tcPr>
            <w:tcW w:w="4947" w:type="dxa"/>
            <w:tcBorders>
              <w:top w:val="nil"/>
              <w:bottom w:val="nil"/>
            </w:tcBorders>
          </w:tcPr>
          <w:p w:rsidR="006B23F5" w:rsidRPr="00EE300E" w:rsidRDefault="006B23F5" w:rsidP="00E42EF0">
            <w:pPr>
              <w:spacing w:line="240" w:lineRule="auto"/>
              <w:ind w:left="-101" w:right="-72"/>
              <w:rPr>
                <w:rFonts w:eastAsia="Arial Unicode MS" w:cs="Arial"/>
              </w:rPr>
            </w:pPr>
            <w:r w:rsidRPr="00EE300E">
              <w:rPr>
                <w:rFonts w:eastAsia="Arial Unicode MS" w:cs="Arial"/>
              </w:rPr>
              <w:t>Increase from business acquisition (Note 11.1)</w:t>
            </w:r>
          </w:p>
        </w:tc>
        <w:tc>
          <w:tcPr>
            <w:tcW w:w="2023" w:type="dxa"/>
            <w:tcBorders>
              <w:top w:val="nil"/>
              <w:bottom w:val="nil"/>
            </w:tcBorders>
            <w:shd w:val="clear" w:color="auto" w:fill="FAFAFA"/>
          </w:tcPr>
          <w:p w:rsidR="006B23F5" w:rsidRPr="00EE300E" w:rsidRDefault="00D4170B" w:rsidP="001A3E51">
            <w:pPr>
              <w:spacing w:line="240" w:lineRule="auto"/>
              <w:ind w:left="-40" w:right="-72"/>
              <w:jc w:val="right"/>
              <w:rPr>
                <w:rFonts w:eastAsia="Arial Unicode MS" w:cs="Arial"/>
              </w:rPr>
            </w:pPr>
            <w:r>
              <w:rPr>
                <w:rFonts w:eastAsia="Arial Unicode MS" w:cs="Arial"/>
              </w:rPr>
              <w:t>328,533</w:t>
            </w:r>
          </w:p>
        </w:tc>
        <w:tc>
          <w:tcPr>
            <w:tcW w:w="1934" w:type="dxa"/>
            <w:tcBorders>
              <w:top w:val="nil"/>
              <w:bottom w:val="nil"/>
            </w:tcBorders>
            <w:shd w:val="clear" w:color="auto" w:fill="FAFAFA"/>
          </w:tcPr>
          <w:p w:rsidR="006B23F5" w:rsidRPr="00EE300E" w:rsidRDefault="00EA38EC" w:rsidP="001A3E51">
            <w:pPr>
              <w:spacing w:line="240" w:lineRule="auto"/>
              <w:ind w:left="-40" w:right="-72"/>
              <w:jc w:val="right"/>
              <w:rPr>
                <w:rFonts w:eastAsia="Arial Unicode MS" w:cs="Arial"/>
              </w:rPr>
            </w:pPr>
            <w:r>
              <w:rPr>
                <w:rFonts w:eastAsia="Arial Unicode MS" w:cs="Arial"/>
              </w:rPr>
              <w:t>-</w:t>
            </w:r>
          </w:p>
        </w:tc>
      </w:tr>
      <w:tr w:rsidR="00EA38EC" w:rsidRPr="00EE300E" w:rsidTr="00EA38EC">
        <w:trPr>
          <w:trHeight w:val="20"/>
        </w:trPr>
        <w:tc>
          <w:tcPr>
            <w:tcW w:w="4947" w:type="dxa"/>
            <w:tcBorders>
              <w:top w:val="nil"/>
              <w:bottom w:val="nil"/>
            </w:tcBorders>
          </w:tcPr>
          <w:p w:rsidR="00EA38EC" w:rsidRPr="00EE300E" w:rsidRDefault="00EA38EC" w:rsidP="00EA38EC">
            <w:pPr>
              <w:spacing w:line="240" w:lineRule="auto"/>
              <w:ind w:left="-101" w:right="-72"/>
              <w:rPr>
                <w:rFonts w:eastAsia="Arial Unicode MS" w:cs="Arial"/>
              </w:rPr>
            </w:pPr>
            <w:r w:rsidRPr="00EE300E">
              <w:rPr>
                <w:rFonts w:eastAsia="Arial Unicode MS" w:cs="Arial"/>
              </w:rPr>
              <w:t xml:space="preserve">Share of profit </w:t>
            </w:r>
          </w:p>
        </w:tc>
        <w:tc>
          <w:tcPr>
            <w:tcW w:w="2023" w:type="dxa"/>
            <w:tcBorders>
              <w:bottom w:val="nil"/>
            </w:tcBorders>
            <w:shd w:val="clear" w:color="auto" w:fill="FAFAFA"/>
          </w:tcPr>
          <w:p w:rsidR="00EA38EC" w:rsidRPr="00EA38EC" w:rsidRDefault="00EA38EC" w:rsidP="00EA38EC">
            <w:pPr>
              <w:spacing w:line="240" w:lineRule="auto"/>
              <w:ind w:left="-40" w:right="-72"/>
              <w:jc w:val="right"/>
              <w:rPr>
                <w:rFonts w:eastAsia="Arial Unicode MS" w:cs="Arial"/>
              </w:rPr>
            </w:pPr>
            <w:r w:rsidRPr="00EA38EC">
              <w:rPr>
                <w:rFonts w:eastAsia="Arial Unicode MS" w:cs="Arial"/>
              </w:rPr>
              <w:t>58,144</w:t>
            </w:r>
          </w:p>
        </w:tc>
        <w:tc>
          <w:tcPr>
            <w:tcW w:w="1934" w:type="dxa"/>
            <w:tcBorders>
              <w:top w:val="nil"/>
              <w:bottom w:val="nil"/>
            </w:tcBorders>
            <w:shd w:val="clear" w:color="auto" w:fill="FAFAFA"/>
          </w:tcPr>
          <w:p w:rsidR="00EA38EC" w:rsidRPr="00EE300E" w:rsidRDefault="00EA38EC" w:rsidP="00EA38EC">
            <w:pPr>
              <w:spacing w:line="240" w:lineRule="auto"/>
              <w:ind w:left="-40" w:right="-72"/>
              <w:jc w:val="right"/>
              <w:rPr>
                <w:rFonts w:eastAsia="Arial Unicode MS" w:cs="Arial"/>
              </w:rPr>
            </w:pPr>
            <w:r>
              <w:rPr>
                <w:rFonts w:eastAsia="Arial Unicode MS" w:cs="Arial"/>
              </w:rPr>
              <w:t>-</w:t>
            </w:r>
          </w:p>
        </w:tc>
      </w:tr>
      <w:tr w:rsidR="00EA38EC" w:rsidRPr="00EE300E" w:rsidTr="00EA38EC">
        <w:trPr>
          <w:trHeight w:val="20"/>
        </w:trPr>
        <w:tc>
          <w:tcPr>
            <w:tcW w:w="4947" w:type="dxa"/>
            <w:tcBorders>
              <w:top w:val="nil"/>
              <w:bottom w:val="nil"/>
            </w:tcBorders>
          </w:tcPr>
          <w:p w:rsidR="00EA38EC" w:rsidRPr="00EE300E" w:rsidRDefault="00EA38EC" w:rsidP="00EA38EC">
            <w:pPr>
              <w:spacing w:line="240" w:lineRule="auto"/>
              <w:ind w:left="-101" w:right="-72"/>
              <w:rPr>
                <w:rFonts w:eastAsia="Arial Unicode MS" w:cs="Arial"/>
              </w:rPr>
            </w:pPr>
            <w:r w:rsidRPr="00EE300E">
              <w:rPr>
                <w:rFonts w:eastAsia="Arial Unicode MS" w:cs="Arial"/>
              </w:rPr>
              <w:t>Dividend income</w:t>
            </w:r>
          </w:p>
        </w:tc>
        <w:tc>
          <w:tcPr>
            <w:tcW w:w="2023" w:type="dxa"/>
            <w:tcBorders>
              <w:top w:val="nil"/>
              <w:bottom w:val="single" w:sz="4" w:space="0" w:color="auto"/>
            </w:tcBorders>
            <w:shd w:val="clear" w:color="auto" w:fill="FAFAFA"/>
          </w:tcPr>
          <w:p w:rsidR="00EA38EC" w:rsidRPr="00EA38EC" w:rsidRDefault="00EA38EC" w:rsidP="00EA38EC">
            <w:pPr>
              <w:spacing w:line="240" w:lineRule="auto"/>
              <w:ind w:left="-40" w:right="-72"/>
              <w:jc w:val="right"/>
              <w:rPr>
                <w:rFonts w:eastAsia="Arial Unicode MS" w:cs="Arial"/>
              </w:rPr>
            </w:pPr>
            <w:r w:rsidRPr="00EA38EC">
              <w:rPr>
                <w:rFonts w:eastAsia="Arial Unicode MS" w:cs="Arial"/>
              </w:rPr>
              <w:t>(131,869)</w:t>
            </w:r>
          </w:p>
        </w:tc>
        <w:tc>
          <w:tcPr>
            <w:tcW w:w="1934" w:type="dxa"/>
            <w:tcBorders>
              <w:top w:val="nil"/>
              <w:bottom w:val="single" w:sz="4" w:space="0" w:color="auto"/>
            </w:tcBorders>
            <w:shd w:val="clear" w:color="auto" w:fill="FAFAFA"/>
          </w:tcPr>
          <w:p w:rsidR="00EA38EC" w:rsidRPr="00EE300E" w:rsidRDefault="00EA38EC" w:rsidP="00EA38EC">
            <w:pPr>
              <w:spacing w:line="240" w:lineRule="auto"/>
              <w:ind w:left="-40" w:right="-72"/>
              <w:jc w:val="right"/>
              <w:rPr>
                <w:rFonts w:eastAsia="Arial Unicode MS" w:cs="Arial"/>
              </w:rPr>
            </w:pPr>
            <w:r>
              <w:rPr>
                <w:rFonts w:eastAsia="Arial Unicode MS" w:cs="Arial"/>
              </w:rPr>
              <w:t>-</w:t>
            </w:r>
          </w:p>
        </w:tc>
      </w:tr>
      <w:tr w:rsidR="00EA38EC" w:rsidRPr="00EE300E" w:rsidTr="00EA38EC">
        <w:trPr>
          <w:trHeight w:val="20"/>
        </w:trPr>
        <w:tc>
          <w:tcPr>
            <w:tcW w:w="4947" w:type="dxa"/>
            <w:tcBorders>
              <w:top w:val="nil"/>
              <w:bottom w:val="nil"/>
            </w:tcBorders>
          </w:tcPr>
          <w:p w:rsidR="00EA38EC" w:rsidRPr="00EE300E" w:rsidRDefault="00EA38EC" w:rsidP="00EA38EC">
            <w:pPr>
              <w:spacing w:line="240" w:lineRule="auto"/>
              <w:ind w:left="-101" w:right="-72"/>
              <w:rPr>
                <w:rFonts w:eastAsia="Arial Unicode MS" w:cs="Arial"/>
              </w:rPr>
            </w:pPr>
          </w:p>
        </w:tc>
        <w:tc>
          <w:tcPr>
            <w:tcW w:w="2023" w:type="dxa"/>
            <w:tcBorders>
              <w:top w:val="single" w:sz="4" w:space="0" w:color="auto"/>
              <w:bottom w:val="nil"/>
            </w:tcBorders>
            <w:shd w:val="clear" w:color="auto" w:fill="FAFAFA"/>
          </w:tcPr>
          <w:p w:rsidR="00EA38EC" w:rsidRPr="00EE300E" w:rsidRDefault="00EA38EC" w:rsidP="00EA38EC">
            <w:pPr>
              <w:spacing w:line="240" w:lineRule="auto"/>
              <w:ind w:left="-40" w:right="-72"/>
              <w:jc w:val="right"/>
              <w:rPr>
                <w:rFonts w:eastAsia="Arial Unicode MS" w:cs="Arial"/>
              </w:rPr>
            </w:pPr>
          </w:p>
        </w:tc>
        <w:tc>
          <w:tcPr>
            <w:tcW w:w="1934" w:type="dxa"/>
            <w:tcBorders>
              <w:top w:val="single" w:sz="4" w:space="0" w:color="auto"/>
              <w:bottom w:val="nil"/>
            </w:tcBorders>
            <w:shd w:val="clear" w:color="auto" w:fill="FAFAFA"/>
          </w:tcPr>
          <w:p w:rsidR="00EA38EC" w:rsidRPr="00EE300E" w:rsidRDefault="00EA38EC" w:rsidP="00EA38EC">
            <w:pPr>
              <w:spacing w:line="240" w:lineRule="auto"/>
              <w:ind w:left="-40" w:right="-72"/>
              <w:jc w:val="right"/>
              <w:rPr>
                <w:rFonts w:eastAsia="Arial Unicode MS" w:cs="Arial"/>
              </w:rPr>
            </w:pPr>
          </w:p>
        </w:tc>
      </w:tr>
      <w:tr w:rsidR="00EA38EC" w:rsidRPr="00EE300E" w:rsidTr="00EA38EC">
        <w:trPr>
          <w:trHeight w:val="20"/>
        </w:trPr>
        <w:tc>
          <w:tcPr>
            <w:tcW w:w="4947" w:type="dxa"/>
            <w:tcBorders>
              <w:top w:val="nil"/>
              <w:bottom w:val="nil"/>
            </w:tcBorders>
          </w:tcPr>
          <w:p w:rsidR="00EA38EC" w:rsidRPr="00EE300E" w:rsidRDefault="00EA38EC" w:rsidP="00EA38EC">
            <w:pPr>
              <w:spacing w:line="240" w:lineRule="auto"/>
              <w:ind w:left="-101" w:right="-72"/>
              <w:rPr>
                <w:rFonts w:eastAsia="Arial Unicode MS" w:cs="Arial"/>
              </w:rPr>
            </w:pPr>
            <w:r w:rsidRPr="00EE300E">
              <w:rPr>
                <w:rFonts w:eastAsia="Arial Unicode MS" w:cs="Arial"/>
              </w:rPr>
              <w:t>Closing net book value</w:t>
            </w:r>
          </w:p>
        </w:tc>
        <w:tc>
          <w:tcPr>
            <w:tcW w:w="2023" w:type="dxa"/>
            <w:tcBorders>
              <w:top w:val="nil"/>
              <w:bottom w:val="single" w:sz="4" w:space="0" w:color="auto"/>
            </w:tcBorders>
            <w:shd w:val="clear" w:color="auto" w:fill="FAFAFA"/>
          </w:tcPr>
          <w:p w:rsidR="00EA38EC" w:rsidRPr="00EE300E" w:rsidRDefault="00EA38EC" w:rsidP="00EA38EC">
            <w:pPr>
              <w:spacing w:line="240" w:lineRule="auto"/>
              <w:ind w:left="-40" w:right="-72"/>
              <w:jc w:val="right"/>
              <w:rPr>
                <w:rFonts w:eastAsia="Arial Unicode MS" w:cs="Arial"/>
              </w:rPr>
            </w:pPr>
            <w:r w:rsidRPr="00EA38EC">
              <w:rPr>
                <w:rFonts w:eastAsia="Arial Unicode MS" w:cs="Arial"/>
              </w:rPr>
              <w:t>7,640,913</w:t>
            </w:r>
          </w:p>
        </w:tc>
        <w:tc>
          <w:tcPr>
            <w:tcW w:w="1934" w:type="dxa"/>
            <w:tcBorders>
              <w:top w:val="nil"/>
              <w:bottom w:val="single" w:sz="4" w:space="0" w:color="auto"/>
            </w:tcBorders>
            <w:shd w:val="clear" w:color="auto" w:fill="FAFAFA"/>
          </w:tcPr>
          <w:p w:rsidR="00EA38EC" w:rsidRPr="008C7085" w:rsidRDefault="00EA38EC" w:rsidP="00EA38EC">
            <w:pPr>
              <w:spacing w:line="240" w:lineRule="auto"/>
              <w:ind w:left="-40" w:right="-72"/>
              <w:jc w:val="right"/>
              <w:rPr>
                <w:rFonts w:eastAsia="Arial Unicode MS" w:cs="Arial"/>
                <w:lang w:val="en-US"/>
              </w:rPr>
            </w:pPr>
            <w:r w:rsidRPr="00EA38EC">
              <w:rPr>
                <w:rFonts w:eastAsia="Arial Unicode MS" w:cs="Arial"/>
              </w:rPr>
              <w:t>923,750</w:t>
            </w:r>
          </w:p>
        </w:tc>
      </w:tr>
    </w:tbl>
    <w:p w:rsidR="00C560D6" w:rsidRPr="001A3E51" w:rsidRDefault="00C560D6" w:rsidP="007554A0">
      <w:pPr>
        <w:spacing w:line="240" w:lineRule="auto"/>
        <w:ind w:left="547"/>
        <w:jc w:val="both"/>
        <w:rPr>
          <w:rFonts w:eastAsia="Arial Unicode MS" w:cs="Arial"/>
        </w:rPr>
      </w:pPr>
    </w:p>
    <w:p w:rsidR="00234A50" w:rsidRPr="001A3E51" w:rsidRDefault="0090567E" w:rsidP="007554A0">
      <w:pPr>
        <w:spacing w:line="240" w:lineRule="auto"/>
        <w:ind w:left="547"/>
        <w:jc w:val="both"/>
        <w:rPr>
          <w:rFonts w:eastAsia="Arial Unicode MS" w:cs="Arial"/>
        </w:rPr>
      </w:pPr>
      <w:r w:rsidRPr="001A3E51">
        <w:rPr>
          <w:rFonts w:eastAsia="Arial Unicode MS" w:cs="Arial"/>
        </w:rPr>
        <w:t xml:space="preserve">The </w:t>
      </w:r>
      <w:r w:rsidR="006F47B5" w:rsidRPr="001A3E51">
        <w:rPr>
          <w:rFonts w:eastAsia="Arial Unicode MS" w:cs="Arial"/>
        </w:rPr>
        <w:t xml:space="preserve">significant </w:t>
      </w:r>
      <w:r w:rsidR="0067405B">
        <w:rPr>
          <w:rFonts w:eastAsia="Arial Unicode MS" w:cs="Arial"/>
        </w:rPr>
        <w:t>movement of</w:t>
      </w:r>
      <w:r w:rsidRPr="001A3E51">
        <w:rPr>
          <w:rFonts w:eastAsia="Arial Unicode MS" w:cs="Arial"/>
        </w:rPr>
        <w:t xml:space="preserve"> investments in associates for </w:t>
      </w:r>
      <w:r w:rsidR="00EE300E">
        <w:rPr>
          <w:rFonts w:eastAsia="Arial Unicode MS" w:cs="Arial"/>
        </w:rPr>
        <w:t>nine</w:t>
      </w:r>
      <w:r w:rsidR="003A1BA5" w:rsidRPr="001A3E51">
        <w:rPr>
          <w:rFonts w:eastAsia="Arial Unicode MS" w:cs="Arial"/>
        </w:rPr>
        <w:t xml:space="preserve">-month </w:t>
      </w:r>
      <w:r w:rsidR="008000C1" w:rsidRPr="001A3E51">
        <w:rPr>
          <w:rFonts w:eastAsia="Arial Unicode MS" w:cs="Arial"/>
        </w:rPr>
        <w:t xml:space="preserve">period ended </w:t>
      </w:r>
      <w:r w:rsidR="005E2EDE" w:rsidRPr="005E2EDE">
        <w:rPr>
          <w:rFonts w:eastAsia="Arial Unicode MS" w:cs="Arial"/>
        </w:rPr>
        <w:t>30 September</w:t>
      </w:r>
      <w:r w:rsidR="008000C1" w:rsidRPr="001A3E51">
        <w:rPr>
          <w:rFonts w:eastAsia="Arial Unicode MS" w:cs="Arial"/>
        </w:rPr>
        <w:t xml:space="preserve"> 2019 is as follow</w:t>
      </w:r>
      <w:r w:rsidRPr="001A3E51">
        <w:rPr>
          <w:rFonts w:eastAsia="Arial Unicode MS" w:cs="Arial"/>
        </w:rPr>
        <w:t>:</w:t>
      </w:r>
    </w:p>
    <w:p w:rsidR="0090567E" w:rsidRPr="001A3E51" w:rsidRDefault="0090567E" w:rsidP="007554A0">
      <w:pPr>
        <w:spacing w:line="240" w:lineRule="auto"/>
        <w:ind w:left="547"/>
        <w:jc w:val="both"/>
        <w:rPr>
          <w:rFonts w:eastAsia="Arial Unicode MS" w:cs="Arial"/>
        </w:rPr>
      </w:pPr>
    </w:p>
    <w:p w:rsidR="00C560D6" w:rsidRPr="004F50D6" w:rsidRDefault="00502A18" w:rsidP="007554A0">
      <w:pPr>
        <w:spacing w:line="240" w:lineRule="auto"/>
        <w:ind w:left="547"/>
        <w:jc w:val="both"/>
        <w:rPr>
          <w:rFonts w:eastAsia="Arial Unicode MS" w:cs="Arial"/>
          <w:b/>
          <w:bCs/>
          <w:color w:val="CF4A02"/>
        </w:rPr>
      </w:pPr>
      <w:r w:rsidRPr="004F50D6">
        <w:rPr>
          <w:rFonts w:eastAsia="Arial Unicode MS" w:cs="Arial"/>
          <w:b/>
          <w:bCs/>
          <w:color w:val="CF4A02"/>
        </w:rPr>
        <w:t>Xayaburi Power Co., Ltd.</w:t>
      </w:r>
    </w:p>
    <w:p w:rsidR="00381577" w:rsidRDefault="00381577" w:rsidP="007554A0">
      <w:pPr>
        <w:spacing w:line="240" w:lineRule="auto"/>
        <w:ind w:left="547"/>
        <w:jc w:val="both"/>
        <w:rPr>
          <w:rFonts w:eastAsia="Arial Unicode MS" w:cs="Arial"/>
        </w:rPr>
      </w:pPr>
    </w:p>
    <w:p w:rsidR="000C6051" w:rsidRPr="001A3E51" w:rsidRDefault="007C284F" w:rsidP="007554A0">
      <w:pPr>
        <w:spacing w:line="240" w:lineRule="auto"/>
        <w:ind w:left="547"/>
        <w:jc w:val="both"/>
        <w:rPr>
          <w:rFonts w:eastAsia="Arial Unicode MS" w:cs="Arial"/>
        </w:rPr>
      </w:pPr>
      <w:r w:rsidRPr="00EC0036">
        <w:rPr>
          <w:rFonts w:eastAsia="Arial Unicode MS" w:cs="Arial"/>
          <w:spacing w:val="-4"/>
        </w:rPr>
        <w:t xml:space="preserve">During the </w:t>
      </w:r>
      <w:r w:rsidR="00EC0036" w:rsidRPr="00EC0036">
        <w:rPr>
          <w:rFonts w:eastAsia="Arial Unicode MS" w:cs="Arial"/>
          <w:spacing w:val="-4"/>
        </w:rPr>
        <w:t>nine</w:t>
      </w:r>
      <w:r w:rsidRPr="00EC0036">
        <w:rPr>
          <w:rFonts w:eastAsia="Arial Unicode MS" w:cs="Arial"/>
          <w:spacing w:val="-4"/>
        </w:rPr>
        <w:t xml:space="preserve">-month period ended </w:t>
      </w:r>
      <w:r w:rsidR="005E2EDE" w:rsidRPr="00EC0036">
        <w:rPr>
          <w:rFonts w:eastAsia="Arial Unicode MS" w:cs="Arial"/>
          <w:spacing w:val="-4"/>
        </w:rPr>
        <w:t>30 September</w:t>
      </w:r>
      <w:r w:rsidRPr="00EC0036">
        <w:rPr>
          <w:rFonts w:eastAsia="Arial Unicode MS" w:cs="Arial"/>
          <w:spacing w:val="-4"/>
        </w:rPr>
        <w:t xml:space="preserve"> 2019</w:t>
      </w:r>
      <w:r w:rsidR="000C6051" w:rsidRPr="00EC0036">
        <w:rPr>
          <w:rFonts w:eastAsia="Arial Unicode MS" w:cs="Arial"/>
          <w:spacing w:val="-4"/>
        </w:rPr>
        <w:t xml:space="preserve">, </w:t>
      </w:r>
      <w:r w:rsidR="00502A18" w:rsidRPr="00EC0036">
        <w:rPr>
          <w:rFonts w:eastAsia="Arial Unicode MS" w:cs="Arial"/>
          <w:spacing w:val="-4"/>
        </w:rPr>
        <w:t>Xayaburi Power Co., Ltd.</w:t>
      </w:r>
      <w:r w:rsidR="000C6051" w:rsidRPr="00EC0036">
        <w:rPr>
          <w:rFonts w:eastAsia="Arial Unicode MS" w:cs="Arial"/>
          <w:spacing w:val="-4"/>
        </w:rPr>
        <w:t xml:space="preserve"> called for additional</w:t>
      </w:r>
      <w:r w:rsidR="000C6051" w:rsidRPr="001A3E51">
        <w:rPr>
          <w:rFonts w:eastAsia="Arial Unicode MS" w:cs="Arial"/>
        </w:rPr>
        <w:t xml:space="preserve"> paid-up share capital</w:t>
      </w:r>
      <w:r w:rsidR="008000C1" w:rsidRPr="001A3E51">
        <w:rPr>
          <w:rFonts w:eastAsia="Arial Unicode MS" w:cs="Arial"/>
        </w:rPr>
        <w:t xml:space="preserve">. </w:t>
      </w:r>
      <w:r w:rsidR="003A1BA5" w:rsidRPr="001A3E51">
        <w:rPr>
          <w:rFonts w:eastAsia="Arial Unicode MS" w:cs="Arial"/>
        </w:rPr>
        <w:t>The Group p</w:t>
      </w:r>
      <w:r w:rsidR="000C6051" w:rsidRPr="001A3E51">
        <w:rPr>
          <w:rFonts w:eastAsia="Arial Unicode MS" w:cs="Arial"/>
        </w:rPr>
        <w:t>aid for additional paid-up share capital in the same portion as its origina</w:t>
      </w:r>
      <w:r w:rsidR="00FC3BF3" w:rsidRPr="001A3E51">
        <w:rPr>
          <w:rFonts w:eastAsia="Arial Unicode MS" w:cs="Arial"/>
        </w:rPr>
        <w:t xml:space="preserve">l </w:t>
      </w:r>
      <w:r w:rsidR="00EF63A5" w:rsidRPr="001A3E51">
        <w:rPr>
          <w:rFonts w:eastAsia="Arial Unicode MS" w:cs="Arial"/>
        </w:rPr>
        <w:t xml:space="preserve">investment, totalling Baht </w:t>
      </w:r>
      <w:r w:rsidR="008C7085" w:rsidRPr="008C7085">
        <w:rPr>
          <w:rFonts w:eastAsia="Arial Unicode MS" w:cs="Arial"/>
        </w:rPr>
        <w:t>321</w:t>
      </w:r>
      <w:r w:rsidR="000C6051" w:rsidRPr="001A3E51">
        <w:rPr>
          <w:rFonts w:eastAsia="Arial Unicode MS" w:cs="Arial"/>
        </w:rPr>
        <w:t xml:space="preserve"> million.</w:t>
      </w:r>
    </w:p>
    <w:p w:rsidR="00FC1BEE" w:rsidRPr="001A3E51" w:rsidRDefault="00FC1BEE" w:rsidP="007554A0">
      <w:pPr>
        <w:spacing w:line="240" w:lineRule="auto"/>
        <w:ind w:left="547"/>
        <w:jc w:val="both"/>
        <w:rPr>
          <w:rFonts w:eastAsia="Arial Unicode MS" w:cs="Arial"/>
        </w:rPr>
      </w:pPr>
    </w:p>
    <w:p w:rsidR="00FC1BEE" w:rsidRPr="001A3E51" w:rsidRDefault="00FC1BEE" w:rsidP="007554A0">
      <w:pPr>
        <w:spacing w:line="240" w:lineRule="auto"/>
        <w:ind w:left="547"/>
        <w:jc w:val="both"/>
        <w:rPr>
          <w:rFonts w:eastAsia="Arial Unicode MS" w:cs="Arial"/>
        </w:rPr>
      </w:pPr>
    </w:p>
    <w:p w:rsidR="002816AC" w:rsidRPr="001A3E51" w:rsidRDefault="002816AC" w:rsidP="007554A0">
      <w:pPr>
        <w:spacing w:line="240" w:lineRule="auto"/>
        <w:ind w:left="540" w:hanging="540"/>
        <w:jc w:val="thaiDistribute"/>
        <w:rPr>
          <w:rFonts w:eastAsia="Arial Unicode MS" w:cs="Arial"/>
        </w:rPr>
        <w:sectPr w:rsidR="002816AC" w:rsidRPr="001A3E51" w:rsidSect="0088072F">
          <w:headerReference w:type="default" r:id="rId11"/>
          <w:pgSz w:w="11907" w:h="16840" w:code="9"/>
          <w:pgMar w:top="1440" w:right="720" w:bottom="720" w:left="1728" w:header="706" w:footer="576" w:gutter="0"/>
          <w:cols w:space="720"/>
          <w:noEndnote/>
          <w:docGrid w:linePitch="326"/>
        </w:sectPr>
      </w:pPr>
    </w:p>
    <w:p w:rsidR="00234A50" w:rsidRPr="001A3E51" w:rsidRDefault="00234A50" w:rsidP="007554A0">
      <w:pPr>
        <w:spacing w:line="240" w:lineRule="auto"/>
        <w:ind w:left="540"/>
        <w:jc w:val="both"/>
        <w:rPr>
          <w:rFonts w:eastAsia="Arial Unicode MS" w:cs="Arial"/>
        </w:rPr>
      </w:pPr>
    </w:p>
    <w:p w:rsidR="00234A50" w:rsidRPr="001A3E51" w:rsidRDefault="00234A50" w:rsidP="007554A0">
      <w:pPr>
        <w:spacing w:line="240" w:lineRule="auto"/>
        <w:ind w:left="540"/>
        <w:jc w:val="both"/>
        <w:rPr>
          <w:rFonts w:eastAsia="Arial Unicode MS" w:cs="Arial"/>
        </w:rPr>
      </w:pPr>
    </w:p>
    <w:p w:rsidR="00A9179A" w:rsidRPr="001A3E51" w:rsidRDefault="00A9179A" w:rsidP="007554A0">
      <w:pPr>
        <w:spacing w:line="240" w:lineRule="auto"/>
        <w:ind w:firstLine="540"/>
        <w:jc w:val="both"/>
        <w:rPr>
          <w:rFonts w:eastAsia="Arial Unicode MS" w:cs="Arial"/>
          <w:color w:val="000000"/>
          <w:lang w:eastAsia="th-TH"/>
        </w:rPr>
      </w:pPr>
      <w:r w:rsidRPr="001A3E51">
        <w:rPr>
          <w:rFonts w:eastAsia="Arial Unicode MS" w:cs="Arial"/>
        </w:rPr>
        <w:t>The deta</w:t>
      </w:r>
      <w:r w:rsidR="003A1BA5" w:rsidRPr="001A3E51">
        <w:rPr>
          <w:rFonts w:eastAsia="Arial Unicode MS" w:cs="Arial"/>
        </w:rPr>
        <w:t>il</w:t>
      </w:r>
      <w:r w:rsidR="000615B7">
        <w:rPr>
          <w:rFonts w:eastAsia="Arial Unicode MS" w:cs="Arial"/>
        </w:rPr>
        <w:t xml:space="preserve"> of </w:t>
      </w:r>
      <w:r w:rsidR="00D37F52" w:rsidRPr="001A3E51">
        <w:rPr>
          <w:rFonts w:eastAsia="Arial Unicode MS" w:cs="Arial"/>
        </w:rPr>
        <w:t xml:space="preserve">investments in </w:t>
      </w:r>
      <w:r w:rsidRPr="001A3E51">
        <w:rPr>
          <w:rFonts w:eastAsia="Arial Unicode MS" w:cs="Arial"/>
        </w:rPr>
        <w:t xml:space="preserve">associates are as follows: </w:t>
      </w:r>
    </w:p>
    <w:p w:rsidR="00D90141" w:rsidRPr="001A3E51" w:rsidRDefault="00D90141" w:rsidP="007554A0">
      <w:pPr>
        <w:spacing w:line="240" w:lineRule="auto"/>
        <w:ind w:left="540"/>
        <w:jc w:val="both"/>
        <w:rPr>
          <w:rFonts w:eastAsia="Arial Unicode MS" w:cs="Arial"/>
        </w:rPr>
      </w:pPr>
    </w:p>
    <w:tbl>
      <w:tblPr>
        <w:tblW w:w="14865" w:type="dxa"/>
        <w:tblInd w:w="648" w:type="dxa"/>
        <w:tblBorders>
          <w:top w:val="single" w:sz="4" w:space="0" w:color="auto"/>
          <w:bottom w:val="single" w:sz="4" w:space="0" w:color="auto"/>
        </w:tblBorders>
        <w:tblLayout w:type="fixed"/>
        <w:tblLook w:val="0000" w:firstRow="0" w:lastRow="0" w:firstColumn="0" w:lastColumn="0" w:noHBand="0" w:noVBand="0"/>
      </w:tblPr>
      <w:tblGrid>
        <w:gridCol w:w="3240"/>
        <w:gridCol w:w="2409"/>
        <w:gridCol w:w="1152"/>
        <w:gridCol w:w="1152"/>
        <w:gridCol w:w="1152"/>
        <w:gridCol w:w="1152"/>
        <w:gridCol w:w="1152"/>
        <w:gridCol w:w="1152"/>
        <w:gridCol w:w="1152"/>
        <w:gridCol w:w="1152"/>
      </w:tblGrid>
      <w:tr w:rsidR="00AA42B4" w:rsidRPr="00EC0036" w:rsidTr="00363899">
        <w:trPr>
          <w:cantSplit/>
        </w:trPr>
        <w:tc>
          <w:tcPr>
            <w:tcW w:w="3240" w:type="dxa"/>
            <w:tcBorders>
              <w:top w:val="nil"/>
              <w:bottom w:val="nil"/>
            </w:tcBorders>
            <w:shd w:val="clear" w:color="auto" w:fill="auto"/>
          </w:tcPr>
          <w:p w:rsidR="00AA42B4" w:rsidRPr="00EC0036" w:rsidRDefault="00AA42B4" w:rsidP="00363899">
            <w:pPr>
              <w:spacing w:line="240" w:lineRule="auto"/>
              <w:ind w:left="-72" w:right="-72"/>
              <w:rPr>
                <w:rFonts w:eastAsia="Arial Unicode MS" w:cs="Arial"/>
                <w:b/>
                <w:bCs/>
                <w:sz w:val="14"/>
                <w:szCs w:val="14"/>
                <w:u w:val="single"/>
              </w:rPr>
            </w:pPr>
          </w:p>
        </w:tc>
        <w:tc>
          <w:tcPr>
            <w:tcW w:w="2409" w:type="dxa"/>
            <w:tcBorders>
              <w:top w:val="nil"/>
              <w:bottom w:val="nil"/>
            </w:tcBorders>
            <w:shd w:val="clear" w:color="auto" w:fill="auto"/>
          </w:tcPr>
          <w:p w:rsidR="00AA42B4" w:rsidRPr="00EC0036" w:rsidRDefault="00AA42B4" w:rsidP="007554A0">
            <w:pPr>
              <w:spacing w:line="240" w:lineRule="auto"/>
              <w:ind w:right="-72"/>
              <w:jc w:val="center"/>
              <w:rPr>
                <w:rFonts w:eastAsia="Arial Unicode MS" w:cs="Arial"/>
                <w:sz w:val="14"/>
                <w:szCs w:val="14"/>
              </w:rPr>
            </w:pPr>
          </w:p>
        </w:tc>
        <w:tc>
          <w:tcPr>
            <w:tcW w:w="9216" w:type="dxa"/>
            <w:gridSpan w:val="8"/>
            <w:tcBorders>
              <w:top w:val="single" w:sz="4" w:space="0" w:color="auto"/>
              <w:bottom w:val="single" w:sz="4" w:space="0" w:color="auto"/>
            </w:tcBorders>
            <w:shd w:val="clear" w:color="auto" w:fill="auto"/>
          </w:tcPr>
          <w:p w:rsidR="00AA42B4" w:rsidRPr="00EC0036" w:rsidRDefault="00AA42B4" w:rsidP="000E7146">
            <w:pPr>
              <w:pStyle w:val="acctfourfigures"/>
              <w:tabs>
                <w:tab w:val="clear" w:pos="765"/>
              </w:tabs>
              <w:spacing w:line="240" w:lineRule="auto"/>
              <w:ind w:right="-72"/>
              <w:jc w:val="center"/>
              <w:rPr>
                <w:rFonts w:ascii="Arial" w:eastAsia="Arial Unicode MS" w:hAnsi="Arial" w:cs="Arial"/>
                <w:b/>
                <w:bCs/>
                <w:sz w:val="14"/>
                <w:szCs w:val="14"/>
                <w:cs/>
                <w:lang w:bidi="th-TH"/>
              </w:rPr>
            </w:pPr>
            <w:r w:rsidRPr="00EC0036">
              <w:rPr>
                <w:rFonts w:ascii="Arial" w:eastAsia="Arial Unicode MS" w:hAnsi="Arial" w:cs="Arial"/>
                <w:b/>
                <w:bCs/>
                <w:sz w:val="14"/>
                <w:szCs w:val="14"/>
              </w:rPr>
              <w:t>Consolidated financial information</w:t>
            </w:r>
          </w:p>
        </w:tc>
      </w:tr>
      <w:tr w:rsidR="00AA42B4" w:rsidRPr="00EC0036" w:rsidTr="00363899">
        <w:trPr>
          <w:cantSplit/>
        </w:trPr>
        <w:tc>
          <w:tcPr>
            <w:tcW w:w="3240" w:type="dxa"/>
            <w:tcBorders>
              <w:top w:val="nil"/>
              <w:bottom w:val="nil"/>
            </w:tcBorders>
            <w:shd w:val="clear" w:color="auto" w:fill="auto"/>
          </w:tcPr>
          <w:p w:rsidR="00AA42B4" w:rsidRPr="00EC0036" w:rsidRDefault="00AA42B4" w:rsidP="00363899">
            <w:pPr>
              <w:spacing w:line="240" w:lineRule="auto"/>
              <w:ind w:left="-72" w:right="-72"/>
              <w:rPr>
                <w:rFonts w:eastAsia="Arial Unicode MS" w:cs="Arial"/>
                <w:b/>
                <w:bCs/>
                <w:sz w:val="14"/>
                <w:szCs w:val="14"/>
                <w:u w:val="single"/>
              </w:rPr>
            </w:pPr>
          </w:p>
        </w:tc>
        <w:tc>
          <w:tcPr>
            <w:tcW w:w="2409" w:type="dxa"/>
            <w:tcBorders>
              <w:top w:val="nil"/>
              <w:bottom w:val="nil"/>
            </w:tcBorders>
            <w:shd w:val="clear" w:color="auto" w:fill="auto"/>
          </w:tcPr>
          <w:p w:rsidR="00AA42B4" w:rsidRPr="00EC0036" w:rsidRDefault="00AA42B4" w:rsidP="00AA42B4">
            <w:pPr>
              <w:spacing w:line="240" w:lineRule="auto"/>
              <w:ind w:right="-72"/>
              <w:jc w:val="center"/>
              <w:rPr>
                <w:rFonts w:eastAsia="Arial Unicode MS" w:cs="Arial"/>
                <w:sz w:val="14"/>
                <w:szCs w:val="14"/>
              </w:rPr>
            </w:pPr>
          </w:p>
        </w:tc>
        <w:tc>
          <w:tcPr>
            <w:tcW w:w="2304" w:type="dxa"/>
            <w:gridSpan w:val="2"/>
            <w:tcBorders>
              <w:top w:val="single" w:sz="4" w:space="0" w:color="auto"/>
              <w:bottom w:val="single" w:sz="4" w:space="0" w:color="auto"/>
            </w:tcBorders>
            <w:shd w:val="clear" w:color="auto" w:fill="auto"/>
          </w:tcPr>
          <w:p w:rsidR="00AA42B4" w:rsidRPr="00EC0036" w:rsidRDefault="00AA42B4" w:rsidP="00363899">
            <w:pPr>
              <w:pStyle w:val="acctfourfigures"/>
              <w:tabs>
                <w:tab w:val="clear" w:pos="765"/>
              </w:tabs>
              <w:spacing w:line="240" w:lineRule="auto"/>
              <w:ind w:right="-72"/>
              <w:jc w:val="center"/>
              <w:rPr>
                <w:rFonts w:ascii="Arial" w:eastAsia="Arial Unicode MS" w:hAnsi="Arial" w:cs="Arial"/>
                <w:b/>
                <w:bCs/>
                <w:sz w:val="14"/>
                <w:szCs w:val="14"/>
                <w:lang w:bidi="th-TH"/>
              </w:rPr>
            </w:pPr>
            <w:r w:rsidRPr="00EC0036">
              <w:rPr>
                <w:rFonts w:ascii="Arial" w:eastAsia="Arial Unicode MS" w:hAnsi="Arial" w:cs="Arial"/>
                <w:b/>
                <w:bCs/>
                <w:sz w:val="14"/>
                <w:szCs w:val="14"/>
                <w:lang w:bidi="th-TH"/>
              </w:rPr>
              <w:t>Portion of ordinary shares held by the Group</w:t>
            </w:r>
          </w:p>
        </w:tc>
        <w:tc>
          <w:tcPr>
            <w:tcW w:w="2304" w:type="dxa"/>
            <w:gridSpan w:val="2"/>
            <w:tcBorders>
              <w:top w:val="single" w:sz="4" w:space="0" w:color="auto"/>
              <w:bottom w:val="single" w:sz="4" w:space="0" w:color="auto"/>
            </w:tcBorders>
            <w:shd w:val="clear" w:color="auto" w:fill="auto"/>
          </w:tcPr>
          <w:p w:rsidR="00AA42B4" w:rsidRPr="00EC0036" w:rsidRDefault="00AA42B4" w:rsidP="00363899">
            <w:pPr>
              <w:pStyle w:val="acctfourfigures"/>
              <w:tabs>
                <w:tab w:val="clear" w:pos="765"/>
              </w:tabs>
              <w:spacing w:line="240" w:lineRule="auto"/>
              <w:ind w:right="-72"/>
              <w:jc w:val="center"/>
              <w:rPr>
                <w:rFonts w:ascii="Arial" w:eastAsia="Arial Unicode MS" w:hAnsi="Arial" w:cs="Arial"/>
                <w:b/>
                <w:bCs/>
                <w:sz w:val="14"/>
                <w:szCs w:val="14"/>
                <w:lang w:bidi="th-TH"/>
              </w:rPr>
            </w:pPr>
          </w:p>
          <w:p w:rsidR="00AA42B4" w:rsidRPr="00EC0036" w:rsidRDefault="00AA42B4" w:rsidP="00363899">
            <w:pPr>
              <w:pStyle w:val="acctfourfigures"/>
              <w:tabs>
                <w:tab w:val="clear" w:pos="765"/>
              </w:tabs>
              <w:spacing w:line="240" w:lineRule="auto"/>
              <w:ind w:right="-72"/>
              <w:jc w:val="center"/>
              <w:rPr>
                <w:rFonts w:ascii="Arial" w:eastAsia="Arial Unicode MS" w:hAnsi="Arial" w:cs="Arial"/>
                <w:b/>
                <w:bCs/>
                <w:sz w:val="14"/>
                <w:szCs w:val="14"/>
                <w:lang w:bidi="th-TH"/>
              </w:rPr>
            </w:pPr>
            <w:r w:rsidRPr="00EC0036">
              <w:rPr>
                <w:rFonts w:ascii="Arial" w:eastAsia="Arial Unicode MS" w:hAnsi="Arial" w:cs="Arial"/>
                <w:b/>
                <w:bCs/>
                <w:sz w:val="14"/>
                <w:szCs w:val="14"/>
                <w:lang w:bidi="th-TH"/>
              </w:rPr>
              <w:t>Cost Method</w:t>
            </w:r>
          </w:p>
        </w:tc>
        <w:tc>
          <w:tcPr>
            <w:tcW w:w="2304" w:type="dxa"/>
            <w:gridSpan w:val="2"/>
            <w:tcBorders>
              <w:top w:val="single" w:sz="4" w:space="0" w:color="auto"/>
              <w:bottom w:val="single" w:sz="4" w:space="0" w:color="auto"/>
            </w:tcBorders>
            <w:shd w:val="clear" w:color="auto" w:fill="auto"/>
          </w:tcPr>
          <w:p w:rsidR="00AA42B4" w:rsidRPr="00EC0036" w:rsidRDefault="00AA42B4" w:rsidP="00363899">
            <w:pPr>
              <w:pStyle w:val="acctfourfigures"/>
              <w:tabs>
                <w:tab w:val="clear" w:pos="765"/>
              </w:tabs>
              <w:spacing w:line="240" w:lineRule="auto"/>
              <w:ind w:right="-72"/>
              <w:jc w:val="center"/>
              <w:rPr>
                <w:rFonts w:ascii="Arial" w:eastAsia="Arial Unicode MS" w:hAnsi="Arial" w:cs="Arial"/>
                <w:b/>
                <w:bCs/>
                <w:sz w:val="14"/>
                <w:szCs w:val="14"/>
                <w:lang w:bidi="th-TH"/>
              </w:rPr>
            </w:pPr>
          </w:p>
          <w:p w:rsidR="00AA42B4" w:rsidRPr="00EC0036" w:rsidRDefault="00AA42B4" w:rsidP="00363899">
            <w:pPr>
              <w:pStyle w:val="acctfourfigures"/>
              <w:tabs>
                <w:tab w:val="clear" w:pos="765"/>
              </w:tabs>
              <w:spacing w:line="240" w:lineRule="auto"/>
              <w:ind w:right="-72"/>
              <w:jc w:val="center"/>
              <w:rPr>
                <w:rFonts w:ascii="Arial" w:eastAsia="Arial Unicode MS" w:hAnsi="Arial" w:cs="Arial"/>
                <w:b/>
                <w:bCs/>
                <w:sz w:val="14"/>
                <w:szCs w:val="14"/>
                <w:lang w:bidi="th-TH"/>
              </w:rPr>
            </w:pPr>
            <w:r w:rsidRPr="00EC0036">
              <w:rPr>
                <w:rFonts w:ascii="Arial" w:eastAsia="Arial Unicode MS" w:hAnsi="Arial" w:cs="Arial"/>
                <w:b/>
                <w:bCs/>
                <w:sz w:val="14"/>
                <w:szCs w:val="14"/>
                <w:lang w:bidi="th-TH"/>
              </w:rPr>
              <w:t>Equity Method</w:t>
            </w:r>
          </w:p>
        </w:tc>
        <w:tc>
          <w:tcPr>
            <w:tcW w:w="2304" w:type="dxa"/>
            <w:gridSpan w:val="2"/>
            <w:tcBorders>
              <w:top w:val="single" w:sz="4" w:space="0" w:color="auto"/>
              <w:bottom w:val="single" w:sz="4" w:space="0" w:color="auto"/>
            </w:tcBorders>
            <w:shd w:val="clear" w:color="auto" w:fill="auto"/>
          </w:tcPr>
          <w:p w:rsidR="006E1EB3" w:rsidRPr="00EC0036" w:rsidRDefault="00AA42B4" w:rsidP="00363899">
            <w:pPr>
              <w:pStyle w:val="acctfourfigures"/>
              <w:tabs>
                <w:tab w:val="clear" w:pos="765"/>
              </w:tabs>
              <w:spacing w:line="240" w:lineRule="auto"/>
              <w:ind w:right="-72"/>
              <w:jc w:val="center"/>
              <w:rPr>
                <w:rFonts w:ascii="Arial" w:eastAsia="Arial Unicode MS" w:hAnsi="Arial" w:cs="Arial"/>
                <w:b/>
                <w:bCs/>
                <w:sz w:val="14"/>
                <w:szCs w:val="14"/>
              </w:rPr>
            </w:pPr>
            <w:r w:rsidRPr="00EC0036">
              <w:rPr>
                <w:rFonts w:ascii="Arial" w:eastAsia="Arial Unicode MS" w:hAnsi="Arial" w:cs="Arial"/>
                <w:b/>
                <w:bCs/>
                <w:sz w:val="14"/>
                <w:szCs w:val="14"/>
                <w:lang w:bidi="th-TH"/>
              </w:rPr>
              <w:t>Dividend income</w:t>
            </w:r>
          </w:p>
          <w:p w:rsidR="00AA42B4" w:rsidRPr="00EC0036" w:rsidRDefault="0090297F" w:rsidP="000242C6">
            <w:pPr>
              <w:pStyle w:val="acctfourfigures"/>
              <w:tabs>
                <w:tab w:val="clear" w:pos="765"/>
              </w:tabs>
              <w:spacing w:line="240" w:lineRule="auto"/>
              <w:ind w:right="-72"/>
              <w:jc w:val="center"/>
              <w:rPr>
                <w:rFonts w:ascii="Arial" w:eastAsia="Arial Unicode MS" w:hAnsi="Arial" w:cs="Arial"/>
                <w:b/>
                <w:bCs/>
                <w:sz w:val="14"/>
                <w:szCs w:val="14"/>
                <w:cs/>
                <w:lang w:bidi="th-TH"/>
              </w:rPr>
            </w:pPr>
            <w:r w:rsidRPr="00EC0036">
              <w:rPr>
                <w:rFonts w:ascii="Arial" w:eastAsia="Arial Unicode MS" w:hAnsi="Arial" w:cs="Arial"/>
                <w:b/>
                <w:bCs/>
                <w:sz w:val="14"/>
                <w:szCs w:val="14"/>
                <w:lang w:bidi="th-TH"/>
              </w:rPr>
              <w:t xml:space="preserve">during the </w:t>
            </w:r>
            <w:r w:rsidR="000242C6">
              <w:rPr>
                <w:rFonts w:ascii="Arial" w:eastAsia="Arial Unicode MS" w:hAnsi="Arial" w:cs="Arial"/>
                <w:b/>
                <w:bCs/>
                <w:sz w:val="14"/>
                <w:szCs w:val="14"/>
                <w:lang w:bidi="th-TH"/>
              </w:rPr>
              <w:t>nine</w:t>
            </w:r>
            <w:r w:rsidRPr="00EC0036">
              <w:rPr>
                <w:rFonts w:ascii="Arial" w:eastAsia="Arial Unicode MS" w:hAnsi="Arial" w:cs="Arial"/>
                <w:b/>
                <w:bCs/>
                <w:sz w:val="14"/>
                <w:szCs w:val="14"/>
                <w:lang w:bidi="th-TH"/>
              </w:rPr>
              <w:t>-month period</w:t>
            </w:r>
          </w:p>
        </w:tc>
      </w:tr>
      <w:tr w:rsidR="00AA42B4" w:rsidRPr="00EC0036" w:rsidTr="00363899">
        <w:trPr>
          <w:cantSplit/>
        </w:trPr>
        <w:tc>
          <w:tcPr>
            <w:tcW w:w="3240" w:type="dxa"/>
            <w:tcBorders>
              <w:top w:val="nil"/>
              <w:bottom w:val="nil"/>
            </w:tcBorders>
            <w:shd w:val="clear" w:color="auto" w:fill="auto"/>
          </w:tcPr>
          <w:p w:rsidR="00AA42B4" w:rsidRPr="00EC0036" w:rsidRDefault="00AA42B4" w:rsidP="00363899">
            <w:pPr>
              <w:spacing w:line="240" w:lineRule="auto"/>
              <w:ind w:left="-72" w:right="-72"/>
              <w:rPr>
                <w:rFonts w:eastAsia="Arial Unicode MS" w:cs="Arial"/>
                <w:b/>
                <w:bCs/>
                <w:sz w:val="14"/>
                <w:szCs w:val="14"/>
                <w:u w:val="single"/>
              </w:rPr>
            </w:pPr>
          </w:p>
        </w:tc>
        <w:tc>
          <w:tcPr>
            <w:tcW w:w="2409" w:type="dxa"/>
            <w:tcBorders>
              <w:top w:val="nil"/>
              <w:bottom w:val="nil"/>
            </w:tcBorders>
            <w:shd w:val="clear" w:color="auto" w:fill="auto"/>
          </w:tcPr>
          <w:p w:rsidR="00AA42B4" w:rsidRPr="00EC0036" w:rsidRDefault="00AA42B4" w:rsidP="00AA42B4">
            <w:pPr>
              <w:spacing w:line="240" w:lineRule="auto"/>
              <w:ind w:right="-72"/>
              <w:jc w:val="center"/>
              <w:rPr>
                <w:rFonts w:eastAsia="Arial Unicode MS" w:cs="Arial"/>
                <w:sz w:val="14"/>
                <w:szCs w:val="14"/>
              </w:rPr>
            </w:pPr>
          </w:p>
        </w:tc>
        <w:tc>
          <w:tcPr>
            <w:tcW w:w="1152" w:type="dxa"/>
            <w:tcBorders>
              <w:top w:val="single" w:sz="4" w:space="0" w:color="auto"/>
              <w:bottom w:val="nil"/>
            </w:tcBorders>
            <w:shd w:val="clear" w:color="auto" w:fill="auto"/>
          </w:tcPr>
          <w:p w:rsidR="00AA42B4" w:rsidRPr="00EC0036" w:rsidRDefault="005E2EDE" w:rsidP="00AA42B4">
            <w:pPr>
              <w:pStyle w:val="acctfourfigures"/>
              <w:tabs>
                <w:tab w:val="clear" w:pos="765"/>
              </w:tabs>
              <w:spacing w:line="240" w:lineRule="auto"/>
              <w:ind w:right="-72"/>
              <w:jc w:val="right"/>
              <w:rPr>
                <w:rFonts w:ascii="Arial" w:eastAsia="Arial Unicode MS" w:hAnsi="Arial" w:cs="Arial"/>
                <w:b/>
                <w:bCs/>
                <w:sz w:val="14"/>
                <w:szCs w:val="14"/>
              </w:rPr>
            </w:pPr>
            <w:r w:rsidRPr="00EC0036">
              <w:rPr>
                <w:rFonts w:ascii="Arial" w:eastAsia="Arial Unicode MS" w:hAnsi="Arial" w:cs="Arial"/>
                <w:b/>
                <w:bCs/>
                <w:sz w:val="14"/>
                <w:szCs w:val="14"/>
              </w:rPr>
              <w:t>30 September</w:t>
            </w:r>
          </w:p>
        </w:tc>
        <w:tc>
          <w:tcPr>
            <w:tcW w:w="1152" w:type="dxa"/>
            <w:tcBorders>
              <w:top w:val="single" w:sz="4" w:space="0" w:color="auto"/>
              <w:bottom w:val="nil"/>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pacing w:val="-6"/>
                <w:sz w:val="14"/>
                <w:szCs w:val="14"/>
              </w:rPr>
            </w:pPr>
            <w:r w:rsidRPr="00EC0036">
              <w:rPr>
                <w:rFonts w:ascii="Arial" w:eastAsia="Arial Unicode MS" w:hAnsi="Arial" w:cs="Arial"/>
                <w:b/>
                <w:bCs/>
                <w:spacing w:val="-6"/>
                <w:sz w:val="14"/>
                <w:szCs w:val="14"/>
              </w:rPr>
              <w:t>31 December</w:t>
            </w:r>
          </w:p>
        </w:tc>
        <w:tc>
          <w:tcPr>
            <w:tcW w:w="1152" w:type="dxa"/>
            <w:tcBorders>
              <w:top w:val="single" w:sz="4" w:space="0" w:color="auto"/>
              <w:bottom w:val="nil"/>
            </w:tcBorders>
            <w:shd w:val="clear" w:color="auto" w:fill="auto"/>
          </w:tcPr>
          <w:p w:rsidR="00AA42B4" w:rsidRPr="00EC0036" w:rsidRDefault="005E2EDE" w:rsidP="00AA42B4">
            <w:pPr>
              <w:pStyle w:val="acctfourfigures"/>
              <w:tabs>
                <w:tab w:val="clear" w:pos="765"/>
              </w:tabs>
              <w:spacing w:line="240" w:lineRule="auto"/>
              <w:ind w:right="-72"/>
              <w:jc w:val="right"/>
              <w:rPr>
                <w:rFonts w:ascii="Arial" w:eastAsia="Arial Unicode MS" w:hAnsi="Arial" w:cs="Arial"/>
                <w:b/>
                <w:bCs/>
                <w:sz w:val="14"/>
                <w:szCs w:val="14"/>
              </w:rPr>
            </w:pPr>
            <w:r w:rsidRPr="00EC0036">
              <w:rPr>
                <w:rFonts w:ascii="Arial" w:eastAsia="Arial Unicode MS" w:hAnsi="Arial" w:cs="Arial"/>
                <w:b/>
                <w:bCs/>
                <w:sz w:val="14"/>
                <w:szCs w:val="14"/>
              </w:rPr>
              <w:t>30 September</w:t>
            </w:r>
          </w:p>
        </w:tc>
        <w:tc>
          <w:tcPr>
            <w:tcW w:w="1152" w:type="dxa"/>
            <w:tcBorders>
              <w:top w:val="single" w:sz="4" w:space="0" w:color="auto"/>
              <w:bottom w:val="nil"/>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pacing w:val="-6"/>
                <w:sz w:val="14"/>
                <w:szCs w:val="14"/>
              </w:rPr>
            </w:pPr>
            <w:r w:rsidRPr="00EC0036">
              <w:rPr>
                <w:rFonts w:ascii="Arial" w:eastAsia="Arial Unicode MS" w:hAnsi="Arial" w:cs="Arial"/>
                <w:b/>
                <w:bCs/>
                <w:spacing w:val="-6"/>
                <w:sz w:val="14"/>
                <w:szCs w:val="14"/>
              </w:rPr>
              <w:t>31 December</w:t>
            </w:r>
          </w:p>
        </w:tc>
        <w:tc>
          <w:tcPr>
            <w:tcW w:w="1152" w:type="dxa"/>
            <w:tcBorders>
              <w:top w:val="single" w:sz="4" w:space="0" w:color="auto"/>
              <w:bottom w:val="nil"/>
            </w:tcBorders>
            <w:shd w:val="clear" w:color="auto" w:fill="auto"/>
          </w:tcPr>
          <w:p w:rsidR="00AA42B4" w:rsidRPr="00EC0036" w:rsidRDefault="005E2EDE" w:rsidP="00AA42B4">
            <w:pPr>
              <w:pStyle w:val="acctfourfigures"/>
              <w:tabs>
                <w:tab w:val="clear" w:pos="765"/>
              </w:tabs>
              <w:spacing w:line="240" w:lineRule="auto"/>
              <w:ind w:right="-72"/>
              <w:jc w:val="right"/>
              <w:rPr>
                <w:rFonts w:ascii="Arial" w:eastAsia="Arial Unicode MS" w:hAnsi="Arial" w:cs="Arial"/>
                <w:b/>
                <w:bCs/>
                <w:sz w:val="14"/>
                <w:szCs w:val="14"/>
              </w:rPr>
            </w:pPr>
            <w:r w:rsidRPr="00EC0036">
              <w:rPr>
                <w:rFonts w:ascii="Arial" w:eastAsia="Arial Unicode MS" w:hAnsi="Arial" w:cs="Arial"/>
                <w:b/>
                <w:bCs/>
                <w:sz w:val="14"/>
                <w:szCs w:val="14"/>
              </w:rPr>
              <w:t>30 September</w:t>
            </w:r>
          </w:p>
        </w:tc>
        <w:tc>
          <w:tcPr>
            <w:tcW w:w="1152" w:type="dxa"/>
            <w:tcBorders>
              <w:top w:val="single" w:sz="4" w:space="0" w:color="auto"/>
              <w:bottom w:val="nil"/>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pacing w:val="-6"/>
                <w:sz w:val="14"/>
                <w:szCs w:val="14"/>
              </w:rPr>
            </w:pPr>
            <w:r w:rsidRPr="00EC0036">
              <w:rPr>
                <w:rFonts w:ascii="Arial" w:eastAsia="Arial Unicode MS" w:hAnsi="Arial" w:cs="Arial"/>
                <w:b/>
                <w:bCs/>
                <w:spacing w:val="-6"/>
                <w:sz w:val="14"/>
                <w:szCs w:val="14"/>
              </w:rPr>
              <w:t>31 December</w:t>
            </w:r>
          </w:p>
        </w:tc>
        <w:tc>
          <w:tcPr>
            <w:tcW w:w="1152" w:type="dxa"/>
            <w:tcBorders>
              <w:top w:val="single" w:sz="4" w:space="0" w:color="auto"/>
              <w:bottom w:val="nil"/>
            </w:tcBorders>
            <w:shd w:val="clear" w:color="auto" w:fill="auto"/>
          </w:tcPr>
          <w:p w:rsidR="00AA42B4" w:rsidRPr="00EC0036" w:rsidRDefault="005E2EDE" w:rsidP="00AA42B4">
            <w:pPr>
              <w:pStyle w:val="acctfourfigures"/>
              <w:tabs>
                <w:tab w:val="clear" w:pos="765"/>
              </w:tabs>
              <w:spacing w:line="240" w:lineRule="auto"/>
              <w:ind w:right="-72"/>
              <w:jc w:val="right"/>
              <w:rPr>
                <w:rFonts w:ascii="Arial" w:eastAsia="Arial Unicode MS" w:hAnsi="Arial" w:cs="Arial"/>
                <w:b/>
                <w:bCs/>
                <w:sz w:val="14"/>
                <w:szCs w:val="14"/>
              </w:rPr>
            </w:pPr>
            <w:r w:rsidRPr="00EC0036">
              <w:rPr>
                <w:rFonts w:ascii="Arial" w:eastAsia="Arial Unicode MS" w:hAnsi="Arial" w:cs="Arial"/>
                <w:b/>
                <w:bCs/>
                <w:sz w:val="14"/>
                <w:szCs w:val="14"/>
              </w:rPr>
              <w:t>30 September</w:t>
            </w:r>
          </w:p>
        </w:tc>
        <w:tc>
          <w:tcPr>
            <w:tcW w:w="1152" w:type="dxa"/>
            <w:tcBorders>
              <w:top w:val="single" w:sz="4" w:space="0" w:color="auto"/>
              <w:bottom w:val="nil"/>
            </w:tcBorders>
            <w:shd w:val="clear" w:color="auto" w:fill="auto"/>
          </w:tcPr>
          <w:p w:rsidR="00AA42B4" w:rsidRPr="00EC0036" w:rsidRDefault="005E2EDE" w:rsidP="00AA42B4">
            <w:pPr>
              <w:pStyle w:val="acctfourfigures"/>
              <w:tabs>
                <w:tab w:val="clear" w:pos="765"/>
              </w:tabs>
              <w:spacing w:line="240" w:lineRule="auto"/>
              <w:ind w:right="-72"/>
              <w:jc w:val="right"/>
              <w:rPr>
                <w:rFonts w:ascii="Arial" w:eastAsia="Arial Unicode MS" w:hAnsi="Arial" w:cs="Arial"/>
                <w:b/>
                <w:bCs/>
                <w:sz w:val="14"/>
                <w:szCs w:val="14"/>
              </w:rPr>
            </w:pPr>
            <w:r w:rsidRPr="00EC0036">
              <w:rPr>
                <w:rFonts w:ascii="Arial" w:eastAsia="Arial Unicode MS" w:hAnsi="Arial" w:cs="Arial"/>
                <w:b/>
                <w:bCs/>
                <w:sz w:val="14"/>
                <w:szCs w:val="14"/>
              </w:rPr>
              <w:t>30 September</w:t>
            </w:r>
          </w:p>
        </w:tc>
      </w:tr>
      <w:tr w:rsidR="00AA42B4" w:rsidRPr="00EC0036" w:rsidTr="00363899">
        <w:trPr>
          <w:cantSplit/>
        </w:trPr>
        <w:tc>
          <w:tcPr>
            <w:tcW w:w="3240" w:type="dxa"/>
            <w:tcBorders>
              <w:top w:val="nil"/>
              <w:bottom w:val="nil"/>
            </w:tcBorders>
            <w:shd w:val="clear" w:color="auto" w:fill="auto"/>
          </w:tcPr>
          <w:p w:rsidR="00AA42B4" w:rsidRPr="00EC0036" w:rsidRDefault="00AA42B4" w:rsidP="00363899">
            <w:pPr>
              <w:spacing w:line="240" w:lineRule="auto"/>
              <w:ind w:left="-72" w:right="-72"/>
              <w:rPr>
                <w:rFonts w:eastAsia="Arial Unicode MS" w:cs="Arial"/>
                <w:b/>
                <w:bCs/>
                <w:sz w:val="14"/>
                <w:szCs w:val="14"/>
                <w:u w:val="single"/>
              </w:rPr>
            </w:pPr>
          </w:p>
        </w:tc>
        <w:tc>
          <w:tcPr>
            <w:tcW w:w="2409" w:type="dxa"/>
            <w:tcBorders>
              <w:top w:val="nil"/>
              <w:bottom w:val="nil"/>
            </w:tcBorders>
            <w:shd w:val="clear" w:color="auto" w:fill="auto"/>
          </w:tcPr>
          <w:p w:rsidR="00AA42B4" w:rsidRPr="00EC0036" w:rsidRDefault="00AA42B4" w:rsidP="00AA42B4">
            <w:pPr>
              <w:spacing w:line="240" w:lineRule="auto"/>
              <w:ind w:right="-72"/>
              <w:jc w:val="center"/>
              <w:rPr>
                <w:rFonts w:eastAsia="Arial Unicode MS" w:cs="Arial"/>
                <w:sz w:val="14"/>
                <w:szCs w:val="14"/>
              </w:rPr>
            </w:pPr>
          </w:p>
        </w:tc>
        <w:tc>
          <w:tcPr>
            <w:tcW w:w="1152" w:type="dxa"/>
            <w:tcBorders>
              <w:top w:val="nil"/>
              <w:bottom w:val="nil"/>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rPr>
            </w:pPr>
            <w:r w:rsidRPr="00EC0036">
              <w:rPr>
                <w:rFonts w:ascii="Arial" w:eastAsia="Arial Unicode MS" w:hAnsi="Arial" w:cs="Arial"/>
                <w:b/>
                <w:bCs/>
                <w:sz w:val="14"/>
                <w:szCs w:val="14"/>
                <w:lang w:bidi="th-TH"/>
              </w:rPr>
              <w:t>2019</w:t>
            </w:r>
          </w:p>
        </w:tc>
        <w:tc>
          <w:tcPr>
            <w:tcW w:w="1152" w:type="dxa"/>
            <w:tcBorders>
              <w:top w:val="nil"/>
              <w:bottom w:val="nil"/>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rPr>
            </w:pPr>
            <w:r w:rsidRPr="00EC0036">
              <w:rPr>
                <w:rFonts w:ascii="Arial" w:eastAsia="Arial Unicode MS" w:hAnsi="Arial" w:cs="Arial"/>
                <w:b/>
                <w:bCs/>
                <w:sz w:val="14"/>
                <w:szCs w:val="14"/>
                <w:lang w:bidi="th-TH"/>
              </w:rPr>
              <w:t>2018</w:t>
            </w:r>
          </w:p>
        </w:tc>
        <w:tc>
          <w:tcPr>
            <w:tcW w:w="1152" w:type="dxa"/>
            <w:tcBorders>
              <w:top w:val="nil"/>
              <w:bottom w:val="nil"/>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rPr>
            </w:pPr>
            <w:r w:rsidRPr="00EC0036">
              <w:rPr>
                <w:rFonts w:ascii="Arial" w:eastAsia="Arial Unicode MS" w:hAnsi="Arial" w:cs="Arial"/>
                <w:b/>
                <w:bCs/>
                <w:sz w:val="14"/>
                <w:szCs w:val="14"/>
                <w:lang w:bidi="th-TH"/>
              </w:rPr>
              <w:t>2019</w:t>
            </w:r>
          </w:p>
        </w:tc>
        <w:tc>
          <w:tcPr>
            <w:tcW w:w="1152" w:type="dxa"/>
            <w:tcBorders>
              <w:top w:val="nil"/>
              <w:bottom w:val="nil"/>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rPr>
            </w:pPr>
            <w:r w:rsidRPr="00EC0036">
              <w:rPr>
                <w:rFonts w:ascii="Arial" w:eastAsia="Arial Unicode MS" w:hAnsi="Arial" w:cs="Arial"/>
                <w:b/>
                <w:bCs/>
                <w:sz w:val="14"/>
                <w:szCs w:val="14"/>
                <w:lang w:bidi="th-TH"/>
              </w:rPr>
              <w:t>2018</w:t>
            </w:r>
          </w:p>
        </w:tc>
        <w:tc>
          <w:tcPr>
            <w:tcW w:w="1152" w:type="dxa"/>
            <w:tcBorders>
              <w:top w:val="nil"/>
              <w:bottom w:val="nil"/>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rPr>
            </w:pPr>
            <w:r w:rsidRPr="00EC0036">
              <w:rPr>
                <w:rFonts w:ascii="Arial" w:eastAsia="Arial Unicode MS" w:hAnsi="Arial" w:cs="Arial"/>
                <w:b/>
                <w:bCs/>
                <w:sz w:val="14"/>
                <w:szCs w:val="14"/>
                <w:lang w:bidi="th-TH"/>
              </w:rPr>
              <w:t>2019</w:t>
            </w:r>
          </w:p>
        </w:tc>
        <w:tc>
          <w:tcPr>
            <w:tcW w:w="1152" w:type="dxa"/>
            <w:tcBorders>
              <w:top w:val="nil"/>
              <w:bottom w:val="nil"/>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rPr>
            </w:pPr>
            <w:r w:rsidRPr="00EC0036">
              <w:rPr>
                <w:rFonts w:ascii="Arial" w:eastAsia="Arial Unicode MS" w:hAnsi="Arial" w:cs="Arial"/>
                <w:b/>
                <w:bCs/>
                <w:sz w:val="14"/>
                <w:szCs w:val="14"/>
                <w:lang w:bidi="th-TH"/>
              </w:rPr>
              <w:t>2018</w:t>
            </w:r>
          </w:p>
        </w:tc>
        <w:tc>
          <w:tcPr>
            <w:tcW w:w="1152" w:type="dxa"/>
            <w:tcBorders>
              <w:top w:val="nil"/>
              <w:bottom w:val="nil"/>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rPr>
            </w:pPr>
            <w:r w:rsidRPr="00EC0036">
              <w:rPr>
                <w:rFonts w:ascii="Arial" w:eastAsia="Arial Unicode MS" w:hAnsi="Arial" w:cs="Arial"/>
                <w:b/>
                <w:bCs/>
                <w:sz w:val="14"/>
                <w:szCs w:val="14"/>
                <w:lang w:bidi="th-TH"/>
              </w:rPr>
              <w:t>2019</w:t>
            </w:r>
          </w:p>
        </w:tc>
        <w:tc>
          <w:tcPr>
            <w:tcW w:w="1152" w:type="dxa"/>
            <w:tcBorders>
              <w:top w:val="nil"/>
              <w:bottom w:val="nil"/>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rPr>
            </w:pPr>
            <w:r w:rsidRPr="00EC0036">
              <w:rPr>
                <w:rFonts w:ascii="Arial" w:eastAsia="Arial Unicode MS" w:hAnsi="Arial" w:cs="Arial"/>
                <w:b/>
                <w:bCs/>
                <w:sz w:val="14"/>
                <w:szCs w:val="14"/>
                <w:lang w:bidi="th-TH"/>
              </w:rPr>
              <w:t>2018</w:t>
            </w:r>
          </w:p>
        </w:tc>
      </w:tr>
      <w:tr w:rsidR="00AA42B4" w:rsidRPr="00EC0036" w:rsidTr="00363899">
        <w:trPr>
          <w:cantSplit/>
        </w:trPr>
        <w:tc>
          <w:tcPr>
            <w:tcW w:w="3240" w:type="dxa"/>
            <w:tcBorders>
              <w:top w:val="nil"/>
              <w:bottom w:val="single" w:sz="4" w:space="0" w:color="auto"/>
            </w:tcBorders>
            <w:shd w:val="clear" w:color="auto" w:fill="auto"/>
          </w:tcPr>
          <w:p w:rsidR="00AA42B4" w:rsidRPr="00EC0036" w:rsidRDefault="00AA42B4" w:rsidP="00363899">
            <w:pPr>
              <w:spacing w:line="240" w:lineRule="auto"/>
              <w:ind w:left="-72" w:right="-72"/>
              <w:jc w:val="center"/>
              <w:rPr>
                <w:rFonts w:eastAsia="Arial Unicode MS" w:cs="Arial"/>
                <w:b/>
                <w:bCs/>
                <w:sz w:val="14"/>
                <w:szCs w:val="14"/>
              </w:rPr>
            </w:pPr>
            <w:r w:rsidRPr="00EC0036">
              <w:rPr>
                <w:rFonts w:eastAsia="Arial Unicode MS" w:cs="Arial"/>
                <w:b/>
                <w:bCs/>
                <w:sz w:val="14"/>
                <w:szCs w:val="14"/>
              </w:rPr>
              <w:t>Company</w:t>
            </w:r>
          </w:p>
        </w:tc>
        <w:tc>
          <w:tcPr>
            <w:tcW w:w="2409" w:type="dxa"/>
            <w:tcBorders>
              <w:top w:val="nil"/>
              <w:bottom w:val="single" w:sz="4" w:space="0" w:color="auto"/>
            </w:tcBorders>
            <w:shd w:val="clear" w:color="auto" w:fill="auto"/>
            <w:vAlign w:val="bottom"/>
          </w:tcPr>
          <w:p w:rsidR="00AA42B4" w:rsidRPr="00EC0036" w:rsidRDefault="00AA42B4" w:rsidP="00AA42B4">
            <w:pPr>
              <w:spacing w:line="240" w:lineRule="auto"/>
              <w:ind w:right="-72"/>
              <w:jc w:val="center"/>
              <w:rPr>
                <w:rFonts w:eastAsia="Arial Unicode MS" w:cs="Arial"/>
                <w:b/>
                <w:bCs/>
                <w:sz w:val="14"/>
                <w:szCs w:val="14"/>
              </w:rPr>
            </w:pPr>
            <w:r w:rsidRPr="00EC0036">
              <w:rPr>
                <w:rFonts w:eastAsia="Arial Unicode MS" w:cs="Arial"/>
                <w:b/>
                <w:bCs/>
                <w:sz w:val="14"/>
                <w:szCs w:val="14"/>
              </w:rPr>
              <w:t>Business</w:t>
            </w:r>
          </w:p>
        </w:tc>
        <w:tc>
          <w:tcPr>
            <w:tcW w:w="1152" w:type="dxa"/>
            <w:tcBorders>
              <w:top w:val="nil"/>
              <w:bottom w:val="single" w:sz="4" w:space="0" w:color="auto"/>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cs/>
                <w:lang w:bidi="th-TH"/>
              </w:rPr>
            </w:pPr>
            <w:r w:rsidRPr="00EC0036">
              <w:rPr>
                <w:rFonts w:ascii="Arial" w:eastAsia="Arial Unicode MS" w:hAnsi="Arial" w:cs="Arial"/>
                <w:b/>
                <w:bCs/>
                <w:sz w:val="14"/>
                <w:szCs w:val="14"/>
                <w:lang w:bidi="th-TH"/>
              </w:rPr>
              <w:t>%</w:t>
            </w:r>
          </w:p>
        </w:tc>
        <w:tc>
          <w:tcPr>
            <w:tcW w:w="1152" w:type="dxa"/>
            <w:tcBorders>
              <w:top w:val="nil"/>
              <w:bottom w:val="single" w:sz="4" w:space="0" w:color="auto"/>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lang w:bidi="th-TH"/>
              </w:rPr>
            </w:pPr>
            <w:r w:rsidRPr="00EC0036">
              <w:rPr>
                <w:rFonts w:ascii="Arial" w:eastAsia="Arial Unicode MS" w:hAnsi="Arial" w:cs="Arial"/>
                <w:b/>
                <w:bCs/>
                <w:sz w:val="14"/>
                <w:szCs w:val="14"/>
                <w:lang w:bidi="th-TH"/>
              </w:rPr>
              <w:t>%</w:t>
            </w:r>
          </w:p>
        </w:tc>
        <w:tc>
          <w:tcPr>
            <w:tcW w:w="1152" w:type="dxa"/>
            <w:tcBorders>
              <w:top w:val="nil"/>
              <w:bottom w:val="single" w:sz="4" w:space="0" w:color="auto"/>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cs/>
                <w:lang w:bidi="th-TH"/>
              </w:rPr>
            </w:pPr>
            <w:r w:rsidRPr="00EC0036">
              <w:rPr>
                <w:rFonts w:ascii="Arial" w:eastAsia="Arial Unicode MS" w:hAnsi="Arial" w:cs="Arial"/>
                <w:b/>
                <w:bCs/>
                <w:sz w:val="14"/>
                <w:szCs w:val="14"/>
                <w:lang w:bidi="th-TH"/>
              </w:rPr>
              <w:t>Baht’</w:t>
            </w:r>
            <w:r w:rsidRPr="00EC0036">
              <w:rPr>
                <w:rFonts w:ascii="Arial" w:eastAsia="Arial Unicode MS" w:hAnsi="Arial" w:cs="Arial"/>
                <w:b/>
                <w:bCs/>
                <w:sz w:val="14"/>
                <w:szCs w:val="14"/>
                <w:cs/>
                <w:lang w:bidi="th-TH"/>
              </w:rPr>
              <w:t>000</w:t>
            </w:r>
          </w:p>
        </w:tc>
        <w:tc>
          <w:tcPr>
            <w:tcW w:w="1152" w:type="dxa"/>
            <w:tcBorders>
              <w:top w:val="nil"/>
              <w:bottom w:val="single" w:sz="4" w:space="0" w:color="auto"/>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lang w:bidi="th-TH"/>
              </w:rPr>
            </w:pPr>
            <w:r w:rsidRPr="00EC0036">
              <w:rPr>
                <w:rFonts w:ascii="Arial" w:eastAsia="Arial Unicode MS" w:hAnsi="Arial" w:cs="Arial"/>
                <w:b/>
                <w:bCs/>
                <w:sz w:val="14"/>
                <w:szCs w:val="14"/>
                <w:lang w:bidi="th-TH"/>
              </w:rPr>
              <w:t>Baht’</w:t>
            </w:r>
            <w:r w:rsidRPr="00EC0036">
              <w:rPr>
                <w:rFonts w:ascii="Arial" w:eastAsia="Arial Unicode MS" w:hAnsi="Arial" w:cs="Arial"/>
                <w:b/>
                <w:bCs/>
                <w:sz w:val="14"/>
                <w:szCs w:val="14"/>
                <w:cs/>
                <w:lang w:bidi="th-TH"/>
              </w:rPr>
              <w:t>000</w:t>
            </w:r>
          </w:p>
        </w:tc>
        <w:tc>
          <w:tcPr>
            <w:tcW w:w="1152" w:type="dxa"/>
            <w:tcBorders>
              <w:top w:val="nil"/>
              <w:bottom w:val="single" w:sz="4" w:space="0" w:color="auto"/>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cs/>
                <w:lang w:bidi="th-TH"/>
              </w:rPr>
            </w:pPr>
            <w:r w:rsidRPr="00EC0036">
              <w:rPr>
                <w:rFonts w:ascii="Arial" w:eastAsia="Arial Unicode MS" w:hAnsi="Arial" w:cs="Arial"/>
                <w:b/>
                <w:bCs/>
                <w:sz w:val="14"/>
                <w:szCs w:val="14"/>
                <w:lang w:bidi="th-TH"/>
              </w:rPr>
              <w:t>Baht’</w:t>
            </w:r>
            <w:r w:rsidRPr="00EC0036">
              <w:rPr>
                <w:rFonts w:ascii="Arial" w:eastAsia="Arial Unicode MS" w:hAnsi="Arial" w:cs="Arial"/>
                <w:b/>
                <w:bCs/>
                <w:sz w:val="14"/>
                <w:szCs w:val="14"/>
                <w:cs/>
                <w:lang w:bidi="th-TH"/>
              </w:rPr>
              <w:t>000</w:t>
            </w:r>
          </w:p>
        </w:tc>
        <w:tc>
          <w:tcPr>
            <w:tcW w:w="1152" w:type="dxa"/>
            <w:tcBorders>
              <w:top w:val="nil"/>
              <w:bottom w:val="single" w:sz="4" w:space="0" w:color="auto"/>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lang w:bidi="th-TH"/>
              </w:rPr>
            </w:pPr>
            <w:r w:rsidRPr="00EC0036">
              <w:rPr>
                <w:rFonts w:ascii="Arial" w:eastAsia="Arial Unicode MS" w:hAnsi="Arial" w:cs="Arial"/>
                <w:b/>
                <w:bCs/>
                <w:sz w:val="14"/>
                <w:szCs w:val="14"/>
                <w:lang w:bidi="th-TH"/>
              </w:rPr>
              <w:t>Baht’</w:t>
            </w:r>
            <w:r w:rsidRPr="00EC0036">
              <w:rPr>
                <w:rFonts w:ascii="Arial" w:eastAsia="Arial Unicode MS" w:hAnsi="Arial" w:cs="Arial"/>
                <w:b/>
                <w:bCs/>
                <w:sz w:val="14"/>
                <w:szCs w:val="14"/>
                <w:cs/>
                <w:lang w:bidi="th-TH"/>
              </w:rPr>
              <w:t>000</w:t>
            </w:r>
          </w:p>
        </w:tc>
        <w:tc>
          <w:tcPr>
            <w:tcW w:w="1152" w:type="dxa"/>
            <w:tcBorders>
              <w:top w:val="nil"/>
              <w:bottom w:val="single" w:sz="4" w:space="0" w:color="auto"/>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cs/>
                <w:lang w:bidi="th-TH"/>
              </w:rPr>
            </w:pPr>
            <w:r w:rsidRPr="00EC0036">
              <w:rPr>
                <w:rFonts w:ascii="Arial" w:eastAsia="Arial Unicode MS" w:hAnsi="Arial" w:cs="Arial"/>
                <w:b/>
                <w:bCs/>
                <w:sz w:val="14"/>
                <w:szCs w:val="14"/>
                <w:lang w:bidi="th-TH"/>
              </w:rPr>
              <w:t>Baht’</w:t>
            </w:r>
            <w:r w:rsidRPr="00EC0036">
              <w:rPr>
                <w:rFonts w:ascii="Arial" w:eastAsia="Arial Unicode MS" w:hAnsi="Arial" w:cs="Arial"/>
                <w:b/>
                <w:bCs/>
                <w:sz w:val="14"/>
                <w:szCs w:val="14"/>
                <w:cs/>
                <w:lang w:bidi="th-TH"/>
              </w:rPr>
              <w:t>000</w:t>
            </w:r>
          </w:p>
        </w:tc>
        <w:tc>
          <w:tcPr>
            <w:tcW w:w="1152" w:type="dxa"/>
            <w:tcBorders>
              <w:top w:val="nil"/>
              <w:bottom w:val="single" w:sz="4" w:space="0" w:color="auto"/>
            </w:tcBorders>
            <w:shd w:val="clear" w:color="auto" w:fill="auto"/>
          </w:tcPr>
          <w:p w:rsidR="00AA42B4" w:rsidRPr="00EC0036" w:rsidRDefault="00AA42B4" w:rsidP="00AA42B4">
            <w:pPr>
              <w:pStyle w:val="acctfourfigures"/>
              <w:tabs>
                <w:tab w:val="clear" w:pos="765"/>
              </w:tabs>
              <w:spacing w:line="240" w:lineRule="auto"/>
              <w:ind w:right="-72"/>
              <w:jc w:val="right"/>
              <w:rPr>
                <w:rFonts w:ascii="Arial" w:eastAsia="Arial Unicode MS" w:hAnsi="Arial" w:cs="Arial"/>
                <w:b/>
                <w:bCs/>
                <w:sz w:val="14"/>
                <w:szCs w:val="14"/>
                <w:lang w:bidi="th-TH"/>
              </w:rPr>
            </w:pPr>
            <w:r w:rsidRPr="00EC0036">
              <w:rPr>
                <w:rFonts w:ascii="Arial" w:eastAsia="Arial Unicode MS" w:hAnsi="Arial" w:cs="Arial"/>
                <w:b/>
                <w:bCs/>
                <w:sz w:val="14"/>
                <w:szCs w:val="14"/>
                <w:lang w:bidi="th-TH"/>
              </w:rPr>
              <w:t>Baht’</w:t>
            </w:r>
            <w:r w:rsidRPr="00EC0036">
              <w:rPr>
                <w:rFonts w:ascii="Arial" w:eastAsia="Arial Unicode MS" w:hAnsi="Arial" w:cs="Arial"/>
                <w:b/>
                <w:bCs/>
                <w:sz w:val="14"/>
                <w:szCs w:val="14"/>
                <w:cs/>
                <w:lang w:bidi="th-TH"/>
              </w:rPr>
              <w:t>000</w:t>
            </w:r>
          </w:p>
        </w:tc>
      </w:tr>
      <w:tr w:rsidR="00AA42B4" w:rsidRPr="00EC0036" w:rsidTr="00363899">
        <w:trPr>
          <w:cantSplit/>
        </w:trPr>
        <w:tc>
          <w:tcPr>
            <w:tcW w:w="3240" w:type="dxa"/>
            <w:tcBorders>
              <w:top w:val="single" w:sz="4" w:space="0" w:color="auto"/>
              <w:bottom w:val="nil"/>
            </w:tcBorders>
            <w:shd w:val="clear" w:color="auto" w:fill="auto"/>
          </w:tcPr>
          <w:p w:rsidR="00AA42B4" w:rsidRPr="00EC0036" w:rsidRDefault="00AA42B4" w:rsidP="00363899">
            <w:pPr>
              <w:spacing w:line="240" w:lineRule="auto"/>
              <w:ind w:left="-72" w:right="-72"/>
              <w:rPr>
                <w:rFonts w:eastAsia="Arial Unicode MS" w:cs="Arial"/>
                <w:b/>
                <w:bCs/>
                <w:sz w:val="14"/>
                <w:szCs w:val="14"/>
                <w:u w:val="single"/>
              </w:rPr>
            </w:pPr>
          </w:p>
        </w:tc>
        <w:tc>
          <w:tcPr>
            <w:tcW w:w="2409" w:type="dxa"/>
            <w:tcBorders>
              <w:top w:val="single" w:sz="4" w:space="0" w:color="auto"/>
              <w:bottom w:val="nil"/>
            </w:tcBorders>
            <w:shd w:val="clear" w:color="auto" w:fill="auto"/>
          </w:tcPr>
          <w:p w:rsidR="00AA42B4" w:rsidRPr="00EC0036" w:rsidRDefault="00AA42B4" w:rsidP="00AA42B4">
            <w:pPr>
              <w:spacing w:line="240" w:lineRule="auto"/>
              <w:ind w:right="-72"/>
              <w:jc w:val="center"/>
              <w:rPr>
                <w:rFonts w:eastAsia="Arial Unicode MS" w:cs="Arial"/>
                <w:sz w:val="14"/>
                <w:szCs w:val="14"/>
              </w:rPr>
            </w:pPr>
          </w:p>
        </w:tc>
        <w:tc>
          <w:tcPr>
            <w:tcW w:w="1152" w:type="dxa"/>
            <w:tcBorders>
              <w:top w:val="single" w:sz="4" w:space="0" w:color="auto"/>
              <w:bottom w:val="nil"/>
            </w:tcBorders>
            <w:shd w:val="clear" w:color="auto" w:fill="FAFAFA"/>
          </w:tcPr>
          <w:p w:rsidR="00AA42B4" w:rsidRPr="00EC0036" w:rsidRDefault="00AA42B4" w:rsidP="00AA42B4">
            <w:pPr>
              <w:tabs>
                <w:tab w:val="center" w:pos="392"/>
                <w:tab w:val="right" w:pos="81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auto"/>
          </w:tcPr>
          <w:p w:rsidR="00AA42B4" w:rsidRPr="00EC0036" w:rsidRDefault="00AA42B4" w:rsidP="00AA42B4">
            <w:pPr>
              <w:tabs>
                <w:tab w:val="center" w:pos="392"/>
                <w:tab w:val="right" w:pos="81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FAFAFA"/>
          </w:tcPr>
          <w:p w:rsidR="00AA42B4" w:rsidRPr="00EC0036" w:rsidRDefault="00AA42B4" w:rsidP="00AA42B4">
            <w:pPr>
              <w:tabs>
                <w:tab w:val="center" w:pos="392"/>
                <w:tab w:val="right" w:pos="81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auto"/>
            <w:vAlign w:val="bottom"/>
          </w:tcPr>
          <w:p w:rsidR="00AA42B4" w:rsidRPr="00EC0036" w:rsidRDefault="00AA42B4" w:rsidP="00AA42B4">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FAFAFA"/>
            <w:vAlign w:val="bottom"/>
          </w:tcPr>
          <w:p w:rsidR="00AA42B4" w:rsidRPr="00EC0036" w:rsidRDefault="00AA42B4" w:rsidP="00AA42B4">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auto"/>
            <w:vAlign w:val="bottom"/>
          </w:tcPr>
          <w:p w:rsidR="00AA42B4" w:rsidRPr="00EC0036" w:rsidRDefault="00AA42B4" w:rsidP="00AA42B4">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FAFAFA"/>
            <w:vAlign w:val="bottom"/>
          </w:tcPr>
          <w:p w:rsidR="00AA42B4" w:rsidRPr="00EC0036" w:rsidRDefault="00AA42B4" w:rsidP="00AA42B4">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auto"/>
            <w:vAlign w:val="bottom"/>
          </w:tcPr>
          <w:p w:rsidR="00AA42B4" w:rsidRPr="00EC0036" w:rsidRDefault="00AA42B4" w:rsidP="00AA42B4">
            <w:pPr>
              <w:tabs>
                <w:tab w:val="center" w:pos="392"/>
                <w:tab w:val="right" w:pos="814"/>
                <w:tab w:val="right" w:pos="854"/>
              </w:tabs>
              <w:spacing w:line="240" w:lineRule="auto"/>
              <w:ind w:right="-72"/>
              <w:jc w:val="right"/>
              <w:rPr>
                <w:rFonts w:eastAsia="Arial Unicode MS" w:cs="Arial"/>
                <w:sz w:val="14"/>
                <w:szCs w:val="14"/>
              </w:rPr>
            </w:pPr>
          </w:p>
        </w:tc>
      </w:tr>
      <w:tr w:rsidR="00AA42B4" w:rsidRPr="00EC0036" w:rsidTr="00363899">
        <w:trPr>
          <w:cantSplit/>
        </w:trPr>
        <w:tc>
          <w:tcPr>
            <w:tcW w:w="3240" w:type="dxa"/>
            <w:tcBorders>
              <w:top w:val="nil"/>
              <w:bottom w:val="nil"/>
            </w:tcBorders>
            <w:shd w:val="clear" w:color="auto" w:fill="auto"/>
          </w:tcPr>
          <w:p w:rsidR="00AA42B4" w:rsidRPr="00EC0036" w:rsidRDefault="00AA42B4" w:rsidP="00363899">
            <w:pPr>
              <w:spacing w:line="240" w:lineRule="auto"/>
              <w:ind w:left="-72" w:right="-72"/>
              <w:rPr>
                <w:rFonts w:eastAsia="Arial Unicode MS" w:cs="Arial"/>
                <w:b/>
                <w:bCs/>
                <w:sz w:val="14"/>
                <w:szCs w:val="14"/>
                <w:u w:val="single"/>
              </w:rPr>
            </w:pPr>
            <w:r w:rsidRPr="00EC0036">
              <w:rPr>
                <w:rFonts w:eastAsia="Arial Unicode MS" w:cs="Arial"/>
                <w:b/>
                <w:bCs/>
                <w:sz w:val="14"/>
                <w:szCs w:val="14"/>
                <w:u w:val="single"/>
              </w:rPr>
              <w:t>Direct associate established in Thailand</w:t>
            </w:r>
          </w:p>
        </w:tc>
        <w:tc>
          <w:tcPr>
            <w:tcW w:w="2409" w:type="dxa"/>
            <w:tcBorders>
              <w:top w:val="nil"/>
              <w:bottom w:val="nil"/>
            </w:tcBorders>
            <w:shd w:val="clear" w:color="auto" w:fill="auto"/>
          </w:tcPr>
          <w:p w:rsidR="00AA42B4" w:rsidRPr="00EC0036" w:rsidRDefault="00AA42B4" w:rsidP="00AA42B4">
            <w:pPr>
              <w:spacing w:line="240" w:lineRule="auto"/>
              <w:ind w:right="-72"/>
              <w:jc w:val="center"/>
              <w:rPr>
                <w:rFonts w:eastAsia="Arial Unicode MS" w:cs="Arial"/>
                <w:sz w:val="14"/>
                <w:szCs w:val="14"/>
              </w:rPr>
            </w:pPr>
          </w:p>
        </w:tc>
        <w:tc>
          <w:tcPr>
            <w:tcW w:w="1152" w:type="dxa"/>
            <w:tcBorders>
              <w:top w:val="nil"/>
              <w:bottom w:val="nil"/>
            </w:tcBorders>
            <w:shd w:val="clear" w:color="auto" w:fill="FAFAFA"/>
          </w:tcPr>
          <w:p w:rsidR="00AA42B4" w:rsidRPr="00EC0036" w:rsidRDefault="00AA42B4" w:rsidP="00AA42B4">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tcPr>
          <w:p w:rsidR="00AA42B4" w:rsidRPr="00EC0036" w:rsidRDefault="00AA42B4" w:rsidP="00AA42B4">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FAFAFA"/>
          </w:tcPr>
          <w:p w:rsidR="00AA42B4" w:rsidRPr="00EC0036" w:rsidRDefault="00AA42B4" w:rsidP="00AA42B4">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vAlign w:val="bottom"/>
          </w:tcPr>
          <w:p w:rsidR="00AA42B4" w:rsidRPr="00EC0036" w:rsidRDefault="00AA42B4" w:rsidP="00AA42B4">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top w:val="nil"/>
              <w:bottom w:val="nil"/>
            </w:tcBorders>
            <w:shd w:val="clear" w:color="auto" w:fill="FAFAFA"/>
            <w:vAlign w:val="bottom"/>
          </w:tcPr>
          <w:p w:rsidR="00AA42B4" w:rsidRPr="00EC0036" w:rsidRDefault="00AA42B4" w:rsidP="00AA42B4">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top w:val="nil"/>
              <w:bottom w:val="nil"/>
            </w:tcBorders>
            <w:shd w:val="clear" w:color="auto" w:fill="auto"/>
            <w:vAlign w:val="bottom"/>
          </w:tcPr>
          <w:p w:rsidR="00AA42B4" w:rsidRPr="00EC0036" w:rsidRDefault="00AA42B4" w:rsidP="00AA42B4">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top w:val="nil"/>
              <w:bottom w:val="nil"/>
            </w:tcBorders>
            <w:shd w:val="clear" w:color="auto" w:fill="FAFAFA"/>
            <w:vAlign w:val="bottom"/>
          </w:tcPr>
          <w:p w:rsidR="00AA42B4" w:rsidRPr="00EC0036" w:rsidRDefault="00AA42B4" w:rsidP="00AA42B4">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top w:val="nil"/>
              <w:bottom w:val="nil"/>
            </w:tcBorders>
            <w:shd w:val="clear" w:color="auto" w:fill="auto"/>
            <w:vAlign w:val="bottom"/>
          </w:tcPr>
          <w:p w:rsidR="00AA42B4" w:rsidRPr="00EC0036" w:rsidRDefault="00AA42B4" w:rsidP="00AA42B4">
            <w:pPr>
              <w:tabs>
                <w:tab w:val="center" w:pos="392"/>
                <w:tab w:val="right" w:pos="814"/>
                <w:tab w:val="right" w:pos="854"/>
              </w:tabs>
              <w:spacing w:line="240" w:lineRule="auto"/>
              <w:ind w:right="-72"/>
              <w:jc w:val="right"/>
              <w:rPr>
                <w:rFonts w:eastAsia="Arial Unicode MS" w:cs="Arial"/>
                <w:sz w:val="14"/>
                <w:szCs w:val="14"/>
              </w:rPr>
            </w:pPr>
          </w:p>
        </w:tc>
      </w:tr>
      <w:tr w:rsidR="008C7085" w:rsidRPr="00EC0036" w:rsidTr="002A79F5">
        <w:trPr>
          <w:cantSplit/>
        </w:trPr>
        <w:tc>
          <w:tcPr>
            <w:tcW w:w="3240" w:type="dxa"/>
            <w:tcBorders>
              <w:top w:val="nil"/>
              <w:bottom w:val="nil"/>
            </w:tcBorders>
            <w:shd w:val="clear" w:color="auto" w:fill="auto"/>
          </w:tcPr>
          <w:p w:rsidR="008C7085" w:rsidRPr="00EC0036" w:rsidRDefault="008C7085" w:rsidP="008C7085">
            <w:pPr>
              <w:spacing w:line="240" w:lineRule="auto"/>
              <w:ind w:left="-72" w:right="-72"/>
              <w:rPr>
                <w:rFonts w:eastAsia="Arial Unicode MS" w:cs="Arial"/>
                <w:sz w:val="14"/>
                <w:szCs w:val="14"/>
              </w:rPr>
            </w:pPr>
            <w:r w:rsidRPr="00EC0036">
              <w:rPr>
                <w:rFonts w:eastAsia="Arial Unicode MS" w:cs="Arial"/>
                <w:sz w:val="14"/>
                <w:szCs w:val="14"/>
              </w:rPr>
              <w:t>Bangpa-in Cogeneration Co., Ltd.</w:t>
            </w:r>
          </w:p>
        </w:tc>
        <w:tc>
          <w:tcPr>
            <w:tcW w:w="2409" w:type="dxa"/>
            <w:tcBorders>
              <w:top w:val="nil"/>
              <w:bottom w:val="nil"/>
            </w:tcBorders>
            <w:shd w:val="clear" w:color="auto" w:fill="auto"/>
          </w:tcPr>
          <w:p w:rsidR="008C7085" w:rsidRPr="00EC0036" w:rsidRDefault="008C7085" w:rsidP="008C7085">
            <w:pPr>
              <w:spacing w:line="240" w:lineRule="auto"/>
              <w:ind w:right="-72"/>
              <w:jc w:val="center"/>
              <w:rPr>
                <w:rFonts w:eastAsia="Arial Unicode MS" w:cs="Arial"/>
                <w:sz w:val="14"/>
                <w:szCs w:val="14"/>
              </w:rPr>
            </w:pPr>
            <w:r w:rsidRPr="00EC0036">
              <w:rPr>
                <w:rFonts w:eastAsia="Arial Unicode MS" w:cs="Arial"/>
                <w:sz w:val="14"/>
                <w:szCs w:val="14"/>
              </w:rPr>
              <w:t>Generate and supply electricity</w:t>
            </w:r>
          </w:p>
        </w:tc>
        <w:tc>
          <w:tcPr>
            <w:tcW w:w="1152" w:type="dxa"/>
            <w:tcBorders>
              <w:top w:val="nil"/>
              <w:bottom w:val="nil"/>
            </w:tcBorders>
            <w:shd w:val="clear" w:color="auto" w:fill="FAFAFA"/>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EC0036">
              <w:rPr>
                <w:rFonts w:eastAsia="Arial Unicode MS" w:cs="Arial"/>
                <w:sz w:val="14"/>
                <w:szCs w:val="14"/>
              </w:rPr>
              <w:t>25</w:t>
            </w:r>
          </w:p>
        </w:tc>
        <w:tc>
          <w:tcPr>
            <w:tcW w:w="1152" w:type="dxa"/>
            <w:tcBorders>
              <w:top w:val="nil"/>
              <w:bottom w:val="nil"/>
            </w:tcBorders>
            <w:shd w:val="clear" w:color="auto" w:fill="auto"/>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EC0036">
              <w:rPr>
                <w:rFonts w:eastAsia="Arial Unicode MS" w:cs="Arial"/>
                <w:sz w:val="14"/>
                <w:szCs w:val="14"/>
              </w:rPr>
              <w:t>25</w:t>
            </w:r>
          </w:p>
        </w:tc>
        <w:tc>
          <w:tcPr>
            <w:tcW w:w="1152" w:type="dxa"/>
            <w:tcBorders>
              <w:top w:val="nil"/>
              <w:bottom w:val="nil"/>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8C7085">
              <w:rPr>
                <w:rFonts w:eastAsia="Arial Unicode MS" w:cs="Arial"/>
                <w:sz w:val="14"/>
                <w:szCs w:val="14"/>
              </w:rPr>
              <w:t>923,750</w:t>
            </w:r>
          </w:p>
        </w:tc>
        <w:tc>
          <w:tcPr>
            <w:tcW w:w="1152" w:type="dxa"/>
            <w:tcBorders>
              <w:top w:val="nil"/>
              <w:bottom w:val="nil"/>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EC0036">
              <w:rPr>
                <w:rFonts w:eastAsia="Arial Unicode MS" w:cs="Arial"/>
                <w:sz w:val="14"/>
                <w:szCs w:val="14"/>
              </w:rPr>
              <w:t>923,750</w:t>
            </w:r>
          </w:p>
        </w:tc>
        <w:tc>
          <w:tcPr>
            <w:tcW w:w="1152" w:type="dxa"/>
            <w:tcBorders>
              <w:top w:val="nil"/>
              <w:bottom w:val="nil"/>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8C7085">
              <w:rPr>
                <w:rFonts w:eastAsia="Arial Unicode MS" w:cs="Arial"/>
                <w:sz w:val="14"/>
                <w:szCs w:val="14"/>
              </w:rPr>
              <w:t>836,238</w:t>
            </w:r>
          </w:p>
        </w:tc>
        <w:tc>
          <w:tcPr>
            <w:tcW w:w="1152" w:type="dxa"/>
            <w:tcBorders>
              <w:top w:val="nil"/>
              <w:bottom w:val="nil"/>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EC0036">
              <w:rPr>
                <w:rFonts w:eastAsia="Arial Unicode MS" w:cs="Arial"/>
                <w:sz w:val="14"/>
                <w:szCs w:val="14"/>
              </w:rPr>
              <w:t>881,009</w:t>
            </w:r>
          </w:p>
        </w:tc>
        <w:tc>
          <w:tcPr>
            <w:tcW w:w="1152" w:type="dxa"/>
            <w:tcBorders>
              <w:top w:val="nil"/>
              <w:bottom w:val="nil"/>
            </w:tcBorders>
            <w:shd w:val="clear" w:color="auto" w:fill="FAFAFA"/>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r w:rsidRPr="008C7085">
              <w:rPr>
                <w:rFonts w:eastAsia="Arial Unicode MS" w:cs="Arial"/>
                <w:sz w:val="14"/>
                <w:szCs w:val="14"/>
              </w:rPr>
              <w:t>131,869</w:t>
            </w:r>
          </w:p>
        </w:tc>
        <w:tc>
          <w:tcPr>
            <w:tcW w:w="1152" w:type="dxa"/>
            <w:tcBorders>
              <w:top w:val="nil"/>
              <w:bottom w:val="nil"/>
            </w:tcBorders>
            <w:shd w:val="clear" w:color="auto" w:fill="auto"/>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r w:rsidRPr="008C7085">
              <w:rPr>
                <w:rFonts w:eastAsia="Arial Unicode MS" w:cs="Arial"/>
                <w:sz w:val="14"/>
                <w:szCs w:val="14"/>
              </w:rPr>
              <w:t>81,150</w:t>
            </w:r>
          </w:p>
        </w:tc>
      </w:tr>
      <w:tr w:rsidR="008C7085" w:rsidRPr="00EC0036" w:rsidTr="002A79F5">
        <w:trPr>
          <w:cantSplit/>
        </w:trPr>
        <w:tc>
          <w:tcPr>
            <w:tcW w:w="3240" w:type="dxa"/>
            <w:tcBorders>
              <w:top w:val="nil"/>
              <w:bottom w:val="nil"/>
            </w:tcBorders>
            <w:shd w:val="clear" w:color="auto" w:fill="auto"/>
          </w:tcPr>
          <w:p w:rsidR="008C7085" w:rsidRPr="00EC0036" w:rsidRDefault="008C7085" w:rsidP="008C7085">
            <w:pPr>
              <w:spacing w:line="240" w:lineRule="auto"/>
              <w:ind w:left="-72" w:right="-72"/>
              <w:rPr>
                <w:rFonts w:eastAsia="Arial Unicode MS" w:cs="Arial"/>
                <w:sz w:val="14"/>
                <w:szCs w:val="14"/>
              </w:rPr>
            </w:pPr>
          </w:p>
        </w:tc>
        <w:tc>
          <w:tcPr>
            <w:tcW w:w="2409" w:type="dxa"/>
            <w:tcBorders>
              <w:top w:val="nil"/>
              <w:bottom w:val="nil"/>
            </w:tcBorders>
            <w:shd w:val="clear" w:color="auto" w:fill="auto"/>
          </w:tcPr>
          <w:p w:rsidR="008C7085" w:rsidRPr="00EC0036" w:rsidRDefault="008C7085" w:rsidP="008C7085">
            <w:pPr>
              <w:spacing w:line="240" w:lineRule="auto"/>
              <w:ind w:right="-72"/>
              <w:jc w:val="center"/>
              <w:rPr>
                <w:rFonts w:eastAsia="Arial Unicode MS" w:cs="Arial"/>
                <w:sz w:val="14"/>
                <w:szCs w:val="14"/>
              </w:rPr>
            </w:pPr>
          </w:p>
        </w:tc>
        <w:tc>
          <w:tcPr>
            <w:tcW w:w="1152" w:type="dxa"/>
            <w:tcBorders>
              <w:top w:val="nil"/>
              <w:bottom w:val="nil"/>
            </w:tcBorders>
            <w:shd w:val="clear" w:color="auto" w:fill="FAFAFA"/>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FAFAFA"/>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p>
        </w:tc>
      </w:tr>
      <w:tr w:rsidR="008C7085" w:rsidRPr="00EC0036" w:rsidTr="002A79F5">
        <w:trPr>
          <w:cantSplit/>
        </w:trPr>
        <w:tc>
          <w:tcPr>
            <w:tcW w:w="3240" w:type="dxa"/>
            <w:tcBorders>
              <w:top w:val="nil"/>
              <w:bottom w:val="nil"/>
            </w:tcBorders>
            <w:shd w:val="clear" w:color="auto" w:fill="auto"/>
          </w:tcPr>
          <w:p w:rsidR="008C7085" w:rsidRPr="00EC0036" w:rsidRDefault="008C7085" w:rsidP="008C7085">
            <w:pPr>
              <w:spacing w:line="240" w:lineRule="auto"/>
              <w:ind w:left="-72" w:right="-72"/>
              <w:rPr>
                <w:rFonts w:eastAsia="Arial Unicode MS" w:cs="Arial"/>
                <w:sz w:val="14"/>
                <w:szCs w:val="14"/>
              </w:rPr>
            </w:pPr>
            <w:r w:rsidRPr="00EC0036">
              <w:rPr>
                <w:rFonts w:eastAsia="Arial Unicode MS" w:cs="Arial"/>
                <w:b/>
                <w:bCs/>
                <w:sz w:val="14"/>
                <w:szCs w:val="14"/>
                <w:u w:val="single"/>
              </w:rPr>
              <w:t>Indirect associate established in Laos</w:t>
            </w:r>
          </w:p>
        </w:tc>
        <w:tc>
          <w:tcPr>
            <w:tcW w:w="2409" w:type="dxa"/>
            <w:tcBorders>
              <w:top w:val="nil"/>
              <w:bottom w:val="nil"/>
            </w:tcBorders>
            <w:shd w:val="clear" w:color="auto" w:fill="auto"/>
          </w:tcPr>
          <w:p w:rsidR="008C7085" w:rsidRPr="00EC0036" w:rsidRDefault="008C7085" w:rsidP="008C7085">
            <w:pPr>
              <w:spacing w:line="240" w:lineRule="auto"/>
              <w:ind w:right="-72"/>
              <w:jc w:val="center"/>
              <w:rPr>
                <w:rFonts w:eastAsia="Arial Unicode MS" w:cs="Arial"/>
                <w:sz w:val="14"/>
                <w:szCs w:val="14"/>
              </w:rPr>
            </w:pPr>
          </w:p>
        </w:tc>
        <w:tc>
          <w:tcPr>
            <w:tcW w:w="1152" w:type="dxa"/>
            <w:tcBorders>
              <w:top w:val="nil"/>
              <w:bottom w:val="nil"/>
            </w:tcBorders>
            <w:shd w:val="clear" w:color="auto" w:fill="FAFAFA"/>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FAFAFA"/>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p>
        </w:tc>
      </w:tr>
      <w:tr w:rsidR="008C7085" w:rsidRPr="00EC0036" w:rsidTr="002A79F5">
        <w:trPr>
          <w:cantSplit/>
        </w:trPr>
        <w:tc>
          <w:tcPr>
            <w:tcW w:w="3240" w:type="dxa"/>
            <w:tcBorders>
              <w:top w:val="nil"/>
              <w:bottom w:val="nil"/>
            </w:tcBorders>
            <w:shd w:val="clear" w:color="auto" w:fill="auto"/>
          </w:tcPr>
          <w:p w:rsidR="008C7085" w:rsidRPr="00EC0036" w:rsidRDefault="008C7085" w:rsidP="008C7085">
            <w:pPr>
              <w:spacing w:line="240" w:lineRule="auto"/>
              <w:ind w:left="-72" w:right="-72"/>
              <w:rPr>
                <w:rFonts w:eastAsia="Arial Unicode MS" w:cs="Arial"/>
                <w:sz w:val="14"/>
                <w:szCs w:val="14"/>
              </w:rPr>
            </w:pPr>
            <w:r w:rsidRPr="00EC0036">
              <w:rPr>
                <w:rFonts w:eastAsia="Arial Unicode MS" w:cs="Arial"/>
                <w:sz w:val="14"/>
                <w:szCs w:val="14"/>
              </w:rPr>
              <w:t>Xayaburi Power Co., Ltd.</w:t>
            </w:r>
          </w:p>
        </w:tc>
        <w:tc>
          <w:tcPr>
            <w:tcW w:w="2409" w:type="dxa"/>
            <w:tcBorders>
              <w:top w:val="nil"/>
              <w:bottom w:val="nil"/>
            </w:tcBorders>
            <w:shd w:val="clear" w:color="auto" w:fill="auto"/>
          </w:tcPr>
          <w:p w:rsidR="008C7085" w:rsidRPr="00EC0036" w:rsidRDefault="008C7085" w:rsidP="008C7085">
            <w:pPr>
              <w:spacing w:line="240" w:lineRule="auto"/>
              <w:ind w:right="-72"/>
              <w:jc w:val="center"/>
              <w:rPr>
                <w:rFonts w:eastAsia="Arial Unicode MS" w:cs="Arial"/>
                <w:sz w:val="14"/>
                <w:szCs w:val="14"/>
                <w:cs/>
              </w:rPr>
            </w:pPr>
            <w:r w:rsidRPr="00EC0036">
              <w:rPr>
                <w:rFonts w:eastAsia="Arial Unicode MS" w:cs="Arial"/>
                <w:sz w:val="14"/>
                <w:szCs w:val="14"/>
              </w:rPr>
              <w:t>Generate and supply electricity</w:t>
            </w:r>
          </w:p>
        </w:tc>
        <w:tc>
          <w:tcPr>
            <w:tcW w:w="1152" w:type="dxa"/>
            <w:tcBorders>
              <w:top w:val="nil"/>
              <w:bottom w:val="nil"/>
            </w:tcBorders>
            <w:shd w:val="clear" w:color="auto" w:fill="FAFAFA"/>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EC0036">
              <w:rPr>
                <w:rFonts w:eastAsia="Arial Unicode MS" w:cs="Arial"/>
                <w:sz w:val="14"/>
                <w:szCs w:val="14"/>
              </w:rPr>
              <w:t>25</w:t>
            </w:r>
          </w:p>
        </w:tc>
        <w:tc>
          <w:tcPr>
            <w:tcW w:w="1152" w:type="dxa"/>
            <w:tcBorders>
              <w:top w:val="nil"/>
              <w:bottom w:val="nil"/>
            </w:tcBorders>
            <w:shd w:val="clear" w:color="auto" w:fill="auto"/>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EC0036">
              <w:rPr>
                <w:rFonts w:eastAsia="Arial Unicode MS" w:cs="Arial"/>
                <w:sz w:val="14"/>
                <w:szCs w:val="14"/>
              </w:rPr>
              <w:t>25</w:t>
            </w:r>
          </w:p>
        </w:tc>
        <w:tc>
          <w:tcPr>
            <w:tcW w:w="1152" w:type="dxa"/>
            <w:tcBorders>
              <w:top w:val="nil"/>
              <w:bottom w:val="nil"/>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8C7085">
              <w:rPr>
                <w:rFonts w:eastAsia="Arial Unicode MS" w:cs="Arial"/>
                <w:sz w:val="14"/>
                <w:szCs w:val="14"/>
              </w:rPr>
              <w:t>6,993,512</w:t>
            </w:r>
          </w:p>
        </w:tc>
        <w:tc>
          <w:tcPr>
            <w:tcW w:w="1152" w:type="dxa"/>
            <w:tcBorders>
              <w:top w:val="nil"/>
              <w:bottom w:val="nil"/>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EC0036">
              <w:rPr>
                <w:rFonts w:eastAsia="Arial Unicode MS" w:cs="Arial"/>
                <w:sz w:val="14"/>
                <w:szCs w:val="14"/>
              </w:rPr>
              <w:t>6,672,529</w:t>
            </w:r>
          </w:p>
        </w:tc>
        <w:tc>
          <w:tcPr>
            <w:tcW w:w="1152" w:type="dxa"/>
            <w:tcBorders>
              <w:top w:val="nil"/>
              <w:bottom w:val="nil"/>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8C7085">
              <w:rPr>
                <w:rFonts w:eastAsia="Arial Unicode MS" w:cs="Arial"/>
                <w:sz w:val="14"/>
                <w:szCs w:val="14"/>
              </w:rPr>
              <w:t>6,480,444</w:t>
            </w:r>
          </w:p>
        </w:tc>
        <w:tc>
          <w:tcPr>
            <w:tcW w:w="1152" w:type="dxa"/>
            <w:tcBorders>
              <w:top w:val="nil"/>
              <w:bottom w:val="nil"/>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EC0036">
              <w:rPr>
                <w:rFonts w:eastAsia="Arial Unicode MS" w:cs="Arial"/>
                <w:sz w:val="14"/>
                <w:szCs w:val="14"/>
              </w:rPr>
              <w:t>6,184,113</w:t>
            </w:r>
          </w:p>
        </w:tc>
        <w:tc>
          <w:tcPr>
            <w:tcW w:w="1152" w:type="dxa"/>
            <w:tcBorders>
              <w:top w:val="nil"/>
              <w:bottom w:val="nil"/>
            </w:tcBorders>
            <w:shd w:val="clear" w:color="auto" w:fill="FAFAFA"/>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r>
              <w:rPr>
                <w:rFonts w:eastAsia="Arial Unicode MS" w:cs="Arial"/>
                <w:sz w:val="14"/>
                <w:szCs w:val="14"/>
              </w:rPr>
              <w:t>-</w:t>
            </w:r>
          </w:p>
        </w:tc>
        <w:tc>
          <w:tcPr>
            <w:tcW w:w="1152" w:type="dxa"/>
            <w:tcBorders>
              <w:top w:val="nil"/>
              <w:bottom w:val="nil"/>
            </w:tcBorders>
            <w:shd w:val="clear" w:color="auto" w:fill="auto"/>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r>
              <w:rPr>
                <w:rFonts w:eastAsia="Arial Unicode MS" w:cs="Arial"/>
                <w:sz w:val="14"/>
                <w:szCs w:val="14"/>
              </w:rPr>
              <w:t>-</w:t>
            </w:r>
          </w:p>
        </w:tc>
      </w:tr>
      <w:tr w:rsidR="008C7085" w:rsidRPr="00EC0036" w:rsidTr="002A79F5">
        <w:trPr>
          <w:cantSplit/>
          <w:trHeight w:val="247"/>
        </w:trPr>
        <w:tc>
          <w:tcPr>
            <w:tcW w:w="3240" w:type="dxa"/>
            <w:tcBorders>
              <w:top w:val="nil"/>
              <w:bottom w:val="nil"/>
            </w:tcBorders>
            <w:shd w:val="clear" w:color="auto" w:fill="auto"/>
          </w:tcPr>
          <w:p w:rsidR="008C7085" w:rsidRPr="00EC0036" w:rsidRDefault="008C7085" w:rsidP="008C7085">
            <w:pPr>
              <w:spacing w:line="240" w:lineRule="auto"/>
              <w:ind w:left="-72" w:right="-72"/>
              <w:rPr>
                <w:rFonts w:eastAsia="Arial Unicode MS" w:cs="Arial"/>
                <w:sz w:val="14"/>
                <w:szCs w:val="14"/>
              </w:rPr>
            </w:pPr>
          </w:p>
        </w:tc>
        <w:tc>
          <w:tcPr>
            <w:tcW w:w="2409" w:type="dxa"/>
            <w:tcBorders>
              <w:top w:val="nil"/>
              <w:bottom w:val="nil"/>
            </w:tcBorders>
            <w:shd w:val="clear" w:color="auto" w:fill="auto"/>
          </w:tcPr>
          <w:p w:rsidR="008C7085" w:rsidRPr="00EC0036" w:rsidRDefault="008C7085" w:rsidP="008C7085">
            <w:pPr>
              <w:spacing w:line="240" w:lineRule="auto"/>
              <w:ind w:right="-72"/>
              <w:jc w:val="center"/>
              <w:rPr>
                <w:rFonts w:eastAsia="Arial Unicode MS" w:cs="Arial"/>
                <w:color w:val="263238"/>
                <w:sz w:val="14"/>
                <w:szCs w:val="14"/>
              </w:rPr>
            </w:pPr>
          </w:p>
        </w:tc>
        <w:tc>
          <w:tcPr>
            <w:tcW w:w="1152" w:type="dxa"/>
            <w:tcBorders>
              <w:top w:val="nil"/>
              <w:bottom w:val="nil"/>
            </w:tcBorders>
            <w:shd w:val="clear" w:color="auto" w:fill="FAFAFA"/>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FAFAFA"/>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p>
        </w:tc>
      </w:tr>
      <w:tr w:rsidR="008C7085" w:rsidRPr="00EC0036" w:rsidTr="002A79F5">
        <w:trPr>
          <w:cantSplit/>
        </w:trPr>
        <w:tc>
          <w:tcPr>
            <w:tcW w:w="3240" w:type="dxa"/>
            <w:tcBorders>
              <w:top w:val="nil"/>
              <w:bottom w:val="nil"/>
            </w:tcBorders>
            <w:shd w:val="clear" w:color="auto" w:fill="auto"/>
          </w:tcPr>
          <w:p w:rsidR="008C7085" w:rsidRPr="00EC0036" w:rsidRDefault="008C7085" w:rsidP="008C7085">
            <w:pPr>
              <w:spacing w:line="240" w:lineRule="auto"/>
              <w:ind w:left="-72" w:right="-72"/>
              <w:rPr>
                <w:rFonts w:eastAsia="Arial Unicode MS" w:cs="Arial"/>
                <w:sz w:val="14"/>
                <w:szCs w:val="14"/>
              </w:rPr>
            </w:pPr>
            <w:r w:rsidRPr="00EC0036">
              <w:rPr>
                <w:rFonts w:eastAsia="Arial Unicode MS" w:cs="Arial"/>
                <w:b/>
                <w:bCs/>
                <w:sz w:val="14"/>
                <w:szCs w:val="14"/>
                <w:u w:val="single"/>
              </w:rPr>
              <w:t>Indirect associate established in Thailand</w:t>
            </w:r>
          </w:p>
        </w:tc>
        <w:tc>
          <w:tcPr>
            <w:tcW w:w="2409" w:type="dxa"/>
            <w:tcBorders>
              <w:top w:val="nil"/>
              <w:bottom w:val="nil"/>
            </w:tcBorders>
            <w:shd w:val="clear" w:color="auto" w:fill="auto"/>
          </w:tcPr>
          <w:p w:rsidR="008C7085" w:rsidRPr="00EC0036" w:rsidRDefault="008C7085" w:rsidP="008C7085">
            <w:pPr>
              <w:spacing w:line="240" w:lineRule="auto"/>
              <w:ind w:right="-72"/>
              <w:jc w:val="center"/>
              <w:rPr>
                <w:rFonts w:eastAsia="Arial Unicode MS" w:cs="Arial"/>
                <w:color w:val="263238"/>
                <w:sz w:val="14"/>
                <w:szCs w:val="14"/>
              </w:rPr>
            </w:pPr>
          </w:p>
        </w:tc>
        <w:tc>
          <w:tcPr>
            <w:tcW w:w="1152" w:type="dxa"/>
            <w:tcBorders>
              <w:top w:val="nil"/>
              <w:bottom w:val="nil"/>
            </w:tcBorders>
            <w:shd w:val="clear" w:color="auto" w:fill="FAFAFA"/>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FAFAFA"/>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p>
        </w:tc>
      </w:tr>
      <w:tr w:rsidR="008C7085" w:rsidRPr="00EC0036" w:rsidTr="002A79F5">
        <w:trPr>
          <w:cantSplit/>
          <w:trHeight w:val="469"/>
        </w:trPr>
        <w:tc>
          <w:tcPr>
            <w:tcW w:w="3240" w:type="dxa"/>
            <w:tcBorders>
              <w:top w:val="nil"/>
              <w:bottom w:val="nil"/>
            </w:tcBorders>
            <w:shd w:val="clear" w:color="auto" w:fill="auto"/>
          </w:tcPr>
          <w:p w:rsidR="008C7085" w:rsidRPr="00EC0036" w:rsidRDefault="008C7085" w:rsidP="008C7085">
            <w:pPr>
              <w:spacing w:line="240" w:lineRule="auto"/>
              <w:ind w:left="-72" w:right="-72"/>
              <w:rPr>
                <w:rFonts w:eastAsia="Arial Unicode MS" w:cs="Arial"/>
                <w:sz w:val="14"/>
                <w:szCs w:val="14"/>
              </w:rPr>
            </w:pPr>
            <w:r w:rsidRPr="00EC0036">
              <w:rPr>
                <w:rFonts w:eastAsia="Arial Unicode MS" w:cs="Arial"/>
                <w:sz w:val="14"/>
                <w:szCs w:val="14"/>
              </w:rPr>
              <w:t>Eastern Seaboard Clean Energy Co., Ltd.</w:t>
            </w:r>
            <w:r w:rsidR="00C4575C">
              <w:rPr>
                <w:rFonts w:eastAsia="Arial Unicode MS" w:cs="Arial"/>
                <w:sz w:val="14"/>
                <w:szCs w:val="14"/>
              </w:rPr>
              <w:t xml:space="preserve"> and its subsidiaries</w:t>
            </w:r>
          </w:p>
        </w:tc>
        <w:tc>
          <w:tcPr>
            <w:tcW w:w="2409" w:type="dxa"/>
            <w:tcBorders>
              <w:top w:val="nil"/>
              <w:bottom w:val="nil"/>
            </w:tcBorders>
            <w:shd w:val="clear" w:color="auto" w:fill="auto"/>
          </w:tcPr>
          <w:p w:rsidR="008C7085" w:rsidRPr="00EC0036" w:rsidRDefault="008C7085" w:rsidP="008C7085">
            <w:pPr>
              <w:pStyle w:val="acctfourfigures"/>
              <w:tabs>
                <w:tab w:val="left" w:pos="720"/>
              </w:tabs>
              <w:spacing w:line="240" w:lineRule="auto"/>
              <w:ind w:right="-79"/>
              <w:jc w:val="center"/>
              <w:rPr>
                <w:rFonts w:ascii="Arial" w:hAnsi="Arial" w:cs="Arial"/>
                <w:sz w:val="14"/>
                <w:szCs w:val="14"/>
                <w:lang w:bidi="th-TH"/>
              </w:rPr>
            </w:pPr>
            <w:r w:rsidRPr="00EC0036">
              <w:rPr>
                <w:rFonts w:ascii="Arial" w:hAnsi="Arial" w:cs="Arial"/>
                <w:sz w:val="14"/>
                <w:szCs w:val="14"/>
                <w:lang w:bidi="th-TH"/>
              </w:rPr>
              <w:t xml:space="preserve">Studying, generating and </w:t>
            </w:r>
          </w:p>
          <w:p w:rsidR="008C7085" w:rsidRPr="00EC0036" w:rsidRDefault="008C7085" w:rsidP="008C7085">
            <w:pPr>
              <w:pStyle w:val="acctfourfigures"/>
              <w:tabs>
                <w:tab w:val="left" w:pos="720"/>
              </w:tabs>
              <w:spacing w:line="240" w:lineRule="auto"/>
              <w:ind w:right="-79"/>
              <w:jc w:val="center"/>
              <w:rPr>
                <w:rFonts w:ascii="Arial" w:hAnsi="Arial" w:cs="Arial"/>
                <w:sz w:val="14"/>
                <w:szCs w:val="14"/>
                <w:lang w:bidi="th-TH"/>
              </w:rPr>
            </w:pPr>
            <w:r w:rsidRPr="00EC0036">
              <w:rPr>
                <w:rFonts w:ascii="Arial" w:hAnsi="Arial" w:cs="Arial"/>
                <w:sz w:val="14"/>
                <w:szCs w:val="14"/>
                <w:lang w:bidi="th-TH"/>
              </w:rPr>
              <w:t>supply electricity for</w:t>
            </w:r>
          </w:p>
          <w:p w:rsidR="008C7085" w:rsidRPr="00EC0036" w:rsidRDefault="008C7085" w:rsidP="008C7085">
            <w:pPr>
              <w:pStyle w:val="acctfourfigures"/>
              <w:tabs>
                <w:tab w:val="left" w:pos="720"/>
              </w:tabs>
              <w:spacing w:line="240" w:lineRule="auto"/>
              <w:ind w:right="-79"/>
              <w:jc w:val="center"/>
              <w:rPr>
                <w:rFonts w:ascii="Arial" w:hAnsi="Arial" w:cs="Arial"/>
                <w:sz w:val="14"/>
                <w:szCs w:val="14"/>
                <w:lang w:bidi="th-TH"/>
              </w:rPr>
            </w:pPr>
            <w:r w:rsidRPr="00EC0036">
              <w:rPr>
                <w:rFonts w:ascii="Arial" w:hAnsi="Arial" w:cs="Arial"/>
                <w:sz w:val="14"/>
                <w:szCs w:val="14"/>
                <w:lang w:bidi="th-TH"/>
              </w:rPr>
              <w:t>industrial use including</w:t>
            </w:r>
          </w:p>
          <w:p w:rsidR="008C7085" w:rsidRPr="00EC0036" w:rsidRDefault="008C7085" w:rsidP="008C7085">
            <w:pPr>
              <w:pStyle w:val="acctfourfigures"/>
              <w:tabs>
                <w:tab w:val="left" w:pos="720"/>
              </w:tabs>
              <w:spacing w:line="240" w:lineRule="auto"/>
              <w:ind w:right="-79"/>
              <w:jc w:val="center"/>
              <w:rPr>
                <w:rFonts w:ascii="Arial" w:hAnsi="Arial" w:cs="Arial"/>
                <w:sz w:val="14"/>
                <w:szCs w:val="14"/>
                <w:lang w:bidi="th-TH"/>
              </w:rPr>
            </w:pPr>
            <w:r w:rsidRPr="00EC0036">
              <w:rPr>
                <w:rFonts w:ascii="Arial" w:hAnsi="Arial" w:cs="Arial"/>
                <w:sz w:val="14"/>
                <w:szCs w:val="14"/>
                <w:lang w:bidi="th-TH"/>
              </w:rPr>
              <w:t>generating electricity from</w:t>
            </w:r>
          </w:p>
          <w:p w:rsidR="008C7085" w:rsidRPr="00EC0036" w:rsidRDefault="008C7085" w:rsidP="008C7085">
            <w:pPr>
              <w:spacing w:line="240" w:lineRule="auto"/>
              <w:ind w:right="-72"/>
              <w:jc w:val="center"/>
              <w:rPr>
                <w:rFonts w:eastAsia="Arial Unicode MS" w:cs="Arial"/>
                <w:color w:val="263238"/>
                <w:sz w:val="14"/>
                <w:szCs w:val="14"/>
              </w:rPr>
            </w:pPr>
            <w:r w:rsidRPr="00EC0036">
              <w:rPr>
                <w:rFonts w:cs="Arial"/>
                <w:sz w:val="14"/>
                <w:szCs w:val="14"/>
              </w:rPr>
              <w:t>renewable energy</w:t>
            </w:r>
          </w:p>
        </w:tc>
        <w:tc>
          <w:tcPr>
            <w:tcW w:w="1152" w:type="dxa"/>
            <w:tcBorders>
              <w:top w:val="nil"/>
              <w:bottom w:val="nil"/>
            </w:tcBorders>
            <w:shd w:val="clear" w:color="auto" w:fill="FAFAFA"/>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EC0036">
              <w:rPr>
                <w:rFonts w:eastAsia="Arial Unicode MS" w:cs="Arial"/>
                <w:sz w:val="14"/>
                <w:szCs w:val="14"/>
              </w:rPr>
              <w:t>33</w:t>
            </w:r>
          </w:p>
        </w:tc>
        <w:tc>
          <w:tcPr>
            <w:tcW w:w="1152" w:type="dxa"/>
            <w:tcBorders>
              <w:top w:val="nil"/>
              <w:bottom w:val="nil"/>
            </w:tcBorders>
            <w:shd w:val="clear" w:color="auto" w:fill="auto"/>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EC0036">
              <w:rPr>
                <w:rFonts w:eastAsia="Arial Unicode MS" w:cs="Arial"/>
                <w:sz w:val="14"/>
                <w:szCs w:val="14"/>
              </w:rPr>
              <w:t>33</w:t>
            </w:r>
          </w:p>
        </w:tc>
        <w:tc>
          <w:tcPr>
            <w:tcW w:w="1152" w:type="dxa"/>
            <w:tcBorders>
              <w:top w:val="nil"/>
              <w:bottom w:val="single" w:sz="4" w:space="0" w:color="auto"/>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8C7085">
              <w:rPr>
                <w:rFonts w:eastAsia="Arial Unicode MS" w:cs="Arial"/>
                <w:sz w:val="14"/>
                <w:szCs w:val="14"/>
              </w:rPr>
              <w:t>339,270</w:t>
            </w:r>
          </w:p>
        </w:tc>
        <w:tc>
          <w:tcPr>
            <w:tcW w:w="1152" w:type="dxa"/>
            <w:tcBorders>
              <w:top w:val="nil"/>
              <w:bottom w:val="single" w:sz="4" w:space="0" w:color="auto"/>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EC0036">
              <w:rPr>
                <w:rFonts w:eastAsia="Arial Unicode MS" w:cs="Arial"/>
                <w:sz w:val="14"/>
                <w:szCs w:val="14"/>
              </w:rPr>
              <w:t>-</w:t>
            </w:r>
          </w:p>
        </w:tc>
        <w:tc>
          <w:tcPr>
            <w:tcW w:w="1152" w:type="dxa"/>
            <w:tcBorders>
              <w:top w:val="nil"/>
              <w:bottom w:val="single" w:sz="4" w:space="0" w:color="auto"/>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8C7085">
              <w:rPr>
                <w:rFonts w:eastAsia="Arial Unicode MS" w:cs="Arial"/>
                <w:sz w:val="14"/>
                <w:szCs w:val="14"/>
              </w:rPr>
              <w:t>324,231</w:t>
            </w:r>
          </w:p>
        </w:tc>
        <w:tc>
          <w:tcPr>
            <w:tcW w:w="1152" w:type="dxa"/>
            <w:tcBorders>
              <w:top w:val="nil"/>
              <w:bottom w:val="single" w:sz="4" w:space="0" w:color="auto"/>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r w:rsidRPr="00EC0036">
              <w:rPr>
                <w:rFonts w:eastAsia="Arial Unicode MS" w:cs="Arial"/>
                <w:sz w:val="14"/>
                <w:szCs w:val="14"/>
              </w:rPr>
              <w:t>-</w:t>
            </w:r>
          </w:p>
        </w:tc>
        <w:tc>
          <w:tcPr>
            <w:tcW w:w="1152" w:type="dxa"/>
            <w:tcBorders>
              <w:top w:val="nil"/>
              <w:bottom w:val="single" w:sz="4" w:space="0" w:color="auto"/>
            </w:tcBorders>
            <w:shd w:val="clear" w:color="auto" w:fill="FAFAFA"/>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r>
              <w:rPr>
                <w:rFonts w:eastAsia="Arial Unicode MS" w:cs="Arial"/>
                <w:sz w:val="14"/>
                <w:szCs w:val="14"/>
              </w:rPr>
              <w:t>-</w:t>
            </w:r>
          </w:p>
        </w:tc>
        <w:tc>
          <w:tcPr>
            <w:tcW w:w="1152" w:type="dxa"/>
            <w:tcBorders>
              <w:top w:val="nil"/>
              <w:bottom w:val="single" w:sz="4" w:space="0" w:color="auto"/>
            </w:tcBorders>
            <w:shd w:val="clear" w:color="auto" w:fill="auto"/>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r>
              <w:rPr>
                <w:rFonts w:eastAsia="Arial Unicode MS" w:cs="Arial"/>
                <w:sz w:val="14"/>
                <w:szCs w:val="14"/>
              </w:rPr>
              <w:t>-</w:t>
            </w:r>
          </w:p>
        </w:tc>
      </w:tr>
      <w:tr w:rsidR="008C7085" w:rsidRPr="00EC0036" w:rsidTr="00CC1B72">
        <w:trPr>
          <w:cantSplit/>
          <w:trHeight w:val="60"/>
        </w:trPr>
        <w:tc>
          <w:tcPr>
            <w:tcW w:w="3240" w:type="dxa"/>
            <w:tcBorders>
              <w:top w:val="nil"/>
              <w:bottom w:val="nil"/>
            </w:tcBorders>
            <w:shd w:val="clear" w:color="auto" w:fill="auto"/>
          </w:tcPr>
          <w:p w:rsidR="008C7085" w:rsidRPr="00EC0036" w:rsidRDefault="008C7085" w:rsidP="008C7085">
            <w:pPr>
              <w:spacing w:line="240" w:lineRule="auto"/>
              <w:ind w:left="-72" w:right="-72"/>
              <w:rPr>
                <w:rFonts w:eastAsia="Arial Unicode MS" w:cs="Arial"/>
                <w:sz w:val="14"/>
                <w:szCs w:val="14"/>
              </w:rPr>
            </w:pPr>
          </w:p>
        </w:tc>
        <w:tc>
          <w:tcPr>
            <w:tcW w:w="2409" w:type="dxa"/>
            <w:tcBorders>
              <w:top w:val="nil"/>
              <w:bottom w:val="nil"/>
            </w:tcBorders>
            <w:shd w:val="clear" w:color="auto" w:fill="auto"/>
          </w:tcPr>
          <w:p w:rsidR="008C7085" w:rsidRPr="00EC0036" w:rsidRDefault="008C7085" w:rsidP="008C7085">
            <w:pPr>
              <w:pStyle w:val="acctfourfigures"/>
              <w:tabs>
                <w:tab w:val="left" w:pos="720"/>
              </w:tabs>
              <w:spacing w:line="240" w:lineRule="auto"/>
              <w:ind w:right="-79"/>
              <w:jc w:val="center"/>
              <w:rPr>
                <w:rFonts w:ascii="Arial" w:hAnsi="Arial" w:cs="Arial"/>
                <w:sz w:val="14"/>
                <w:szCs w:val="14"/>
                <w:lang w:bidi="th-TH"/>
              </w:rPr>
            </w:pPr>
          </w:p>
        </w:tc>
        <w:tc>
          <w:tcPr>
            <w:tcW w:w="1152" w:type="dxa"/>
            <w:tcBorders>
              <w:top w:val="nil"/>
              <w:bottom w:val="nil"/>
            </w:tcBorders>
            <w:shd w:val="clear" w:color="auto" w:fill="FAFAFA"/>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nil"/>
            </w:tcBorders>
            <w:shd w:val="clear" w:color="auto" w:fill="auto"/>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FAFAFA"/>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auto"/>
            <w:vAlign w:val="bottom"/>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FAFAFA"/>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auto"/>
            <w:vAlign w:val="bottom"/>
          </w:tcPr>
          <w:p w:rsidR="008C7085" w:rsidRPr="00EC0036" w:rsidRDefault="008C7085" w:rsidP="008C7085">
            <w:pPr>
              <w:tabs>
                <w:tab w:val="center" w:pos="392"/>
                <w:tab w:val="decimal" w:pos="533"/>
                <w:tab w:val="right" w:pos="814"/>
              </w:tabs>
              <w:spacing w:line="240" w:lineRule="auto"/>
              <w:ind w:right="-72"/>
              <w:jc w:val="right"/>
              <w:rPr>
                <w:rFonts w:eastAsia="Arial Unicode MS" w:cs="Arial"/>
                <w:sz w:val="14"/>
                <w:szCs w:val="14"/>
              </w:rPr>
            </w:pPr>
          </w:p>
        </w:tc>
      </w:tr>
      <w:tr w:rsidR="008C7085" w:rsidRPr="00EC0036" w:rsidTr="00CC1B72">
        <w:trPr>
          <w:cantSplit/>
          <w:trHeight w:val="104"/>
        </w:trPr>
        <w:tc>
          <w:tcPr>
            <w:tcW w:w="3240" w:type="dxa"/>
            <w:tcBorders>
              <w:top w:val="nil"/>
              <w:bottom w:val="nil"/>
            </w:tcBorders>
            <w:shd w:val="clear" w:color="auto" w:fill="auto"/>
          </w:tcPr>
          <w:p w:rsidR="008C7085" w:rsidRPr="00EC0036" w:rsidRDefault="008C7085" w:rsidP="008C7085">
            <w:pPr>
              <w:spacing w:line="240" w:lineRule="auto"/>
              <w:ind w:left="-72" w:right="-72"/>
              <w:rPr>
                <w:rFonts w:eastAsia="Arial Unicode MS" w:cs="Arial"/>
                <w:b/>
                <w:bCs/>
                <w:sz w:val="14"/>
                <w:szCs w:val="14"/>
              </w:rPr>
            </w:pPr>
            <w:r w:rsidRPr="00EC0036">
              <w:rPr>
                <w:rFonts w:eastAsia="Arial Unicode MS" w:cs="Arial"/>
                <w:b/>
                <w:bCs/>
                <w:sz w:val="14"/>
                <w:szCs w:val="14"/>
              </w:rPr>
              <w:t>Total investments in associates</w:t>
            </w:r>
          </w:p>
        </w:tc>
        <w:tc>
          <w:tcPr>
            <w:tcW w:w="2409" w:type="dxa"/>
            <w:tcBorders>
              <w:top w:val="nil"/>
              <w:bottom w:val="nil"/>
            </w:tcBorders>
            <w:shd w:val="clear" w:color="auto" w:fill="auto"/>
          </w:tcPr>
          <w:p w:rsidR="008C7085" w:rsidRPr="00EC0036" w:rsidRDefault="008C7085" w:rsidP="008C7085">
            <w:pPr>
              <w:spacing w:line="240" w:lineRule="auto"/>
              <w:ind w:right="-72"/>
              <w:jc w:val="center"/>
              <w:rPr>
                <w:rFonts w:eastAsia="Arial Unicode MS" w:cs="Arial"/>
                <w:color w:val="263238"/>
                <w:sz w:val="14"/>
                <w:szCs w:val="14"/>
              </w:rPr>
            </w:pPr>
          </w:p>
        </w:tc>
        <w:tc>
          <w:tcPr>
            <w:tcW w:w="1152" w:type="dxa"/>
            <w:tcBorders>
              <w:top w:val="nil"/>
              <w:bottom w:val="single" w:sz="4" w:space="0" w:color="auto"/>
            </w:tcBorders>
            <w:shd w:val="clear" w:color="auto" w:fill="FAFAFA"/>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single" w:sz="4" w:space="0" w:color="auto"/>
            </w:tcBorders>
            <w:shd w:val="clear" w:color="auto" w:fill="auto"/>
          </w:tcPr>
          <w:p w:rsidR="008C7085" w:rsidRPr="00EC0036" w:rsidRDefault="008C7085" w:rsidP="008C7085">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single" w:sz="4" w:space="0" w:color="auto"/>
            </w:tcBorders>
            <w:shd w:val="clear" w:color="auto" w:fill="FAFAFA"/>
            <w:vAlign w:val="bottom"/>
          </w:tcPr>
          <w:p w:rsidR="008C7085" w:rsidRPr="00EC0036" w:rsidRDefault="008C7085" w:rsidP="008C7085">
            <w:pPr>
              <w:spacing w:line="240" w:lineRule="auto"/>
              <w:ind w:right="-72"/>
              <w:jc w:val="right"/>
              <w:rPr>
                <w:rFonts w:eastAsia="Arial Unicode MS" w:cs="Arial"/>
                <w:sz w:val="14"/>
                <w:szCs w:val="14"/>
              </w:rPr>
            </w:pPr>
            <w:r w:rsidRPr="008C7085">
              <w:rPr>
                <w:rFonts w:eastAsia="Arial Unicode MS" w:cs="Arial"/>
                <w:sz w:val="14"/>
                <w:szCs w:val="14"/>
              </w:rPr>
              <w:t>8,256,532</w:t>
            </w:r>
          </w:p>
        </w:tc>
        <w:tc>
          <w:tcPr>
            <w:tcW w:w="1152" w:type="dxa"/>
            <w:tcBorders>
              <w:top w:val="nil"/>
              <w:bottom w:val="single" w:sz="4" w:space="0" w:color="auto"/>
            </w:tcBorders>
            <w:shd w:val="clear" w:color="auto" w:fill="auto"/>
            <w:vAlign w:val="bottom"/>
          </w:tcPr>
          <w:p w:rsidR="008C7085" w:rsidRPr="00EC0036" w:rsidRDefault="008C7085" w:rsidP="008C7085">
            <w:pPr>
              <w:spacing w:line="240" w:lineRule="auto"/>
              <w:ind w:right="-72"/>
              <w:jc w:val="right"/>
              <w:rPr>
                <w:rFonts w:eastAsia="Arial Unicode MS" w:cs="Arial"/>
                <w:sz w:val="14"/>
                <w:szCs w:val="14"/>
                <w:cs/>
              </w:rPr>
            </w:pPr>
            <w:r w:rsidRPr="00EC0036">
              <w:rPr>
                <w:rFonts w:eastAsia="Arial Unicode MS" w:cs="Arial"/>
                <w:sz w:val="14"/>
                <w:szCs w:val="14"/>
              </w:rPr>
              <w:t>7,596,279</w:t>
            </w:r>
          </w:p>
        </w:tc>
        <w:tc>
          <w:tcPr>
            <w:tcW w:w="1152" w:type="dxa"/>
            <w:tcBorders>
              <w:top w:val="nil"/>
              <w:bottom w:val="single" w:sz="4" w:space="0" w:color="auto"/>
            </w:tcBorders>
            <w:shd w:val="clear" w:color="auto" w:fill="FAFAFA"/>
          </w:tcPr>
          <w:p w:rsidR="008C7085" w:rsidRPr="00EC0036" w:rsidRDefault="008C7085" w:rsidP="008C7085">
            <w:pPr>
              <w:spacing w:line="240" w:lineRule="auto"/>
              <w:ind w:right="-72"/>
              <w:jc w:val="right"/>
              <w:rPr>
                <w:rFonts w:eastAsia="Arial Unicode MS" w:cs="Arial"/>
                <w:sz w:val="14"/>
                <w:szCs w:val="14"/>
              </w:rPr>
            </w:pPr>
            <w:r w:rsidRPr="008C7085">
              <w:rPr>
                <w:rFonts w:eastAsia="Arial Unicode MS" w:cs="Arial"/>
                <w:sz w:val="14"/>
                <w:szCs w:val="14"/>
              </w:rPr>
              <w:t>7,640,913</w:t>
            </w:r>
          </w:p>
        </w:tc>
        <w:tc>
          <w:tcPr>
            <w:tcW w:w="1152" w:type="dxa"/>
            <w:tcBorders>
              <w:top w:val="nil"/>
              <w:bottom w:val="single" w:sz="4" w:space="0" w:color="auto"/>
            </w:tcBorders>
            <w:shd w:val="clear" w:color="auto" w:fill="auto"/>
            <w:vAlign w:val="bottom"/>
          </w:tcPr>
          <w:p w:rsidR="008C7085" w:rsidRPr="00EC0036" w:rsidRDefault="008C7085" w:rsidP="008C7085">
            <w:pPr>
              <w:spacing w:line="240" w:lineRule="auto"/>
              <w:ind w:right="-72"/>
              <w:jc w:val="right"/>
              <w:rPr>
                <w:rFonts w:eastAsia="Arial Unicode MS" w:cs="Arial"/>
                <w:sz w:val="14"/>
                <w:szCs w:val="14"/>
              </w:rPr>
            </w:pPr>
            <w:r w:rsidRPr="00EC0036">
              <w:rPr>
                <w:rFonts w:eastAsia="Arial Unicode MS" w:cs="Arial"/>
                <w:sz w:val="14"/>
                <w:szCs w:val="14"/>
              </w:rPr>
              <w:t>7,065,122</w:t>
            </w:r>
          </w:p>
        </w:tc>
        <w:tc>
          <w:tcPr>
            <w:tcW w:w="1152" w:type="dxa"/>
            <w:tcBorders>
              <w:top w:val="nil"/>
              <w:bottom w:val="single" w:sz="4" w:space="0" w:color="auto"/>
            </w:tcBorders>
            <w:shd w:val="clear" w:color="auto" w:fill="FAFAFA"/>
          </w:tcPr>
          <w:p w:rsidR="008C7085" w:rsidRPr="00EC0036" w:rsidRDefault="00C4575C" w:rsidP="008C7085">
            <w:pPr>
              <w:spacing w:line="240" w:lineRule="auto"/>
              <w:ind w:right="-72"/>
              <w:jc w:val="right"/>
              <w:rPr>
                <w:rFonts w:eastAsia="Arial Unicode MS" w:cs="Arial"/>
                <w:sz w:val="14"/>
                <w:szCs w:val="14"/>
              </w:rPr>
            </w:pPr>
            <w:r>
              <w:rPr>
                <w:rFonts w:eastAsia="Arial Unicode MS" w:cs="Arial"/>
                <w:sz w:val="14"/>
                <w:szCs w:val="14"/>
              </w:rPr>
              <w:t>131,869</w:t>
            </w:r>
          </w:p>
        </w:tc>
        <w:tc>
          <w:tcPr>
            <w:tcW w:w="1152" w:type="dxa"/>
            <w:tcBorders>
              <w:top w:val="nil"/>
              <w:bottom w:val="single" w:sz="4" w:space="0" w:color="auto"/>
            </w:tcBorders>
            <w:shd w:val="clear" w:color="auto" w:fill="auto"/>
          </w:tcPr>
          <w:p w:rsidR="008C7085" w:rsidRPr="00EC0036" w:rsidRDefault="008C7085" w:rsidP="008C7085">
            <w:pPr>
              <w:spacing w:line="240" w:lineRule="auto"/>
              <w:ind w:right="-72"/>
              <w:jc w:val="right"/>
              <w:rPr>
                <w:rFonts w:eastAsia="Arial Unicode MS" w:cs="Arial"/>
                <w:sz w:val="14"/>
                <w:szCs w:val="14"/>
              </w:rPr>
            </w:pPr>
            <w:r w:rsidRPr="008C7085">
              <w:rPr>
                <w:rFonts w:eastAsia="Arial Unicode MS" w:cs="Arial"/>
                <w:sz w:val="14"/>
                <w:szCs w:val="14"/>
              </w:rPr>
              <w:t>81,150</w:t>
            </w:r>
          </w:p>
        </w:tc>
      </w:tr>
    </w:tbl>
    <w:p w:rsidR="001B3BD1" w:rsidRPr="00EC0036" w:rsidRDefault="001B3BD1" w:rsidP="000263C5">
      <w:pPr>
        <w:spacing w:line="240" w:lineRule="auto"/>
        <w:ind w:left="540"/>
        <w:jc w:val="both"/>
        <w:rPr>
          <w:rFonts w:eastAsia="Arial Unicode MS" w:cs="Arial"/>
        </w:rPr>
      </w:pPr>
    </w:p>
    <w:p w:rsidR="00A12292" w:rsidRPr="00EC0036" w:rsidRDefault="000615B7" w:rsidP="000263C5">
      <w:pPr>
        <w:spacing w:line="240" w:lineRule="auto"/>
        <w:ind w:left="540"/>
        <w:jc w:val="both"/>
        <w:rPr>
          <w:rFonts w:eastAsia="Arial Unicode MS" w:cs="Arial"/>
          <w:color w:val="000000"/>
          <w:lang w:eastAsia="th-TH"/>
        </w:rPr>
      </w:pPr>
      <w:r w:rsidRPr="00EC0036">
        <w:rPr>
          <w:rFonts w:eastAsia="Arial Unicode MS" w:cs="Arial"/>
        </w:rPr>
        <w:t xml:space="preserve">The detail of </w:t>
      </w:r>
      <w:r w:rsidR="00A12292" w:rsidRPr="00EC0036">
        <w:rPr>
          <w:rFonts w:eastAsia="Arial Unicode MS" w:cs="Arial"/>
        </w:rPr>
        <w:t xml:space="preserve">investments in </w:t>
      </w:r>
      <w:r w:rsidR="004439BF" w:rsidRPr="00EC0036">
        <w:rPr>
          <w:rFonts w:eastAsia="Arial Unicode MS" w:cs="Arial"/>
        </w:rPr>
        <w:t>an associate</w:t>
      </w:r>
      <w:r w:rsidR="00A12292" w:rsidRPr="00EC0036">
        <w:rPr>
          <w:rFonts w:eastAsia="Arial Unicode MS" w:cs="Arial"/>
        </w:rPr>
        <w:t xml:space="preserve"> are as follows: </w:t>
      </w:r>
    </w:p>
    <w:p w:rsidR="00A9179A" w:rsidRPr="00EC0036" w:rsidRDefault="00A9179A" w:rsidP="000263C5">
      <w:pPr>
        <w:spacing w:line="240" w:lineRule="auto"/>
        <w:ind w:left="540"/>
        <w:jc w:val="both"/>
        <w:rPr>
          <w:rFonts w:eastAsia="Arial Unicode MS" w:cs="Arial"/>
        </w:rPr>
      </w:pPr>
    </w:p>
    <w:tbl>
      <w:tblPr>
        <w:tblW w:w="14857" w:type="dxa"/>
        <w:tblInd w:w="648" w:type="dxa"/>
        <w:tblLayout w:type="fixed"/>
        <w:tblLook w:val="0000" w:firstRow="0" w:lastRow="0" w:firstColumn="0" w:lastColumn="0" w:noHBand="0" w:noVBand="0"/>
      </w:tblPr>
      <w:tblGrid>
        <w:gridCol w:w="4590"/>
        <w:gridCol w:w="2923"/>
        <w:gridCol w:w="1224"/>
        <w:gridCol w:w="1224"/>
        <w:gridCol w:w="1224"/>
        <w:gridCol w:w="1224"/>
        <w:gridCol w:w="1224"/>
        <w:gridCol w:w="1224"/>
      </w:tblGrid>
      <w:tr w:rsidR="003A6A48" w:rsidRPr="00EC0036" w:rsidTr="00EC0036">
        <w:tc>
          <w:tcPr>
            <w:tcW w:w="4590" w:type="dxa"/>
            <w:tcBorders>
              <w:left w:val="nil"/>
              <w:bottom w:val="nil"/>
              <w:right w:val="nil"/>
            </w:tcBorders>
            <w:shd w:val="clear" w:color="auto" w:fill="auto"/>
            <w:vAlign w:val="bottom"/>
          </w:tcPr>
          <w:p w:rsidR="003A6A48" w:rsidRPr="00EC0036" w:rsidRDefault="003A6A48" w:rsidP="007554A0">
            <w:pPr>
              <w:spacing w:line="240" w:lineRule="auto"/>
              <w:ind w:left="-72" w:right="-108"/>
              <w:jc w:val="center"/>
              <w:rPr>
                <w:rFonts w:eastAsia="Arial Unicode MS" w:cs="Arial"/>
                <w:b/>
                <w:bCs/>
                <w:sz w:val="16"/>
                <w:szCs w:val="16"/>
                <w:cs/>
              </w:rPr>
            </w:pPr>
          </w:p>
        </w:tc>
        <w:tc>
          <w:tcPr>
            <w:tcW w:w="2923" w:type="dxa"/>
            <w:tcBorders>
              <w:left w:val="nil"/>
              <w:bottom w:val="nil"/>
              <w:right w:val="nil"/>
            </w:tcBorders>
            <w:shd w:val="clear" w:color="auto" w:fill="auto"/>
          </w:tcPr>
          <w:p w:rsidR="003A6A48" w:rsidRPr="00EC0036" w:rsidRDefault="003A6A48" w:rsidP="007554A0">
            <w:pPr>
              <w:spacing w:line="240" w:lineRule="auto"/>
              <w:ind w:right="-72"/>
              <w:jc w:val="center"/>
              <w:rPr>
                <w:rFonts w:eastAsia="Arial Unicode MS" w:cs="Arial"/>
                <w:b/>
                <w:bCs/>
                <w:sz w:val="16"/>
                <w:szCs w:val="16"/>
                <w:cs/>
              </w:rPr>
            </w:pPr>
          </w:p>
        </w:tc>
        <w:tc>
          <w:tcPr>
            <w:tcW w:w="7344" w:type="dxa"/>
            <w:gridSpan w:val="6"/>
            <w:tcBorders>
              <w:top w:val="single" w:sz="4" w:space="0" w:color="auto"/>
              <w:left w:val="nil"/>
              <w:bottom w:val="single" w:sz="4" w:space="0" w:color="auto"/>
              <w:right w:val="nil"/>
            </w:tcBorders>
            <w:shd w:val="clear" w:color="auto" w:fill="auto"/>
            <w:vAlign w:val="bottom"/>
          </w:tcPr>
          <w:p w:rsidR="003A6A48" w:rsidRPr="00EC0036" w:rsidRDefault="003A6A48" w:rsidP="00F7560B">
            <w:pPr>
              <w:spacing w:line="240" w:lineRule="auto"/>
              <w:ind w:left="540" w:right="-72"/>
              <w:jc w:val="center"/>
              <w:rPr>
                <w:rFonts w:eastAsia="Arial Unicode MS" w:cs="Arial"/>
                <w:b/>
                <w:bCs/>
                <w:sz w:val="16"/>
                <w:szCs w:val="16"/>
                <w:cs/>
              </w:rPr>
            </w:pPr>
            <w:r w:rsidRPr="00EC0036">
              <w:rPr>
                <w:rFonts w:eastAsia="Arial Unicode MS" w:cs="Arial"/>
                <w:b/>
                <w:bCs/>
                <w:sz w:val="16"/>
                <w:szCs w:val="16"/>
              </w:rPr>
              <w:t>Separate financial information</w:t>
            </w:r>
          </w:p>
        </w:tc>
      </w:tr>
      <w:tr w:rsidR="003A6A48" w:rsidRPr="00EC0036" w:rsidTr="00EC0036">
        <w:tc>
          <w:tcPr>
            <w:tcW w:w="4590" w:type="dxa"/>
            <w:tcBorders>
              <w:top w:val="nil"/>
              <w:left w:val="nil"/>
              <w:bottom w:val="nil"/>
              <w:right w:val="nil"/>
            </w:tcBorders>
            <w:shd w:val="clear" w:color="auto" w:fill="auto"/>
            <w:vAlign w:val="bottom"/>
          </w:tcPr>
          <w:p w:rsidR="003A6A48" w:rsidRPr="00EC0036" w:rsidRDefault="003A6A48" w:rsidP="007554A0">
            <w:pPr>
              <w:spacing w:line="240" w:lineRule="auto"/>
              <w:ind w:left="-72" w:right="-108"/>
              <w:jc w:val="center"/>
              <w:rPr>
                <w:rFonts w:eastAsia="Arial Unicode MS" w:cs="Arial"/>
                <w:b/>
                <w:bCs/>
                <w:sz w:val="16"/>
                <w:szCs w:val="16"/>
                <w:cs/>
              </w:rPr>
            </w:pPr>
          </w:p>
        </w:tc>
        <w:tc>
          <w:tcPr>
            <w:tcW w:w="2923" w:type="dxa"/>
            <w:tcBorders>
              <w:top w:val="nil"/>
              <w:left w:val="nil"/>
              <w:bottom w:val="nil"/>
              <w:right w:val="nil"/>
            </w:tcBorders>
            <w:shd w:val="clear" w:color="auto" w:fill="auto"/>
          </w:tcPr>
          <w:p w:rsidR="003A6A48" w:rsidRPr="00EC0036" w:rsidRDefault="003A6A48" w:rsidP="007554A0">
            <w:pPr>
              <w:spacing w:line="240" w:lineRule="auto"/>
              <w:ind w:right="-72"/>
              <w:jc w:val="center"/>
              <w:rPr>
                <w:rFonts w:eastAsia="Arial Unicode MS" w:cs="Arial"/>
                <w:b/>
                <w:bCs/>
                <w:sz w:val="16"/>
                <w:szCs w:val="16"/>
                <w:cs/>
              </w:rPr>
            </w:pPr>
          </w:p>
        </w:tc>
        <w:tc>
          <w:tcPr>
            <w:tcW w:w="2448" w:type="dxa"/>
            <w:gridSpan w:val="2"/>
            <w:tcBorders>
              <w:top w:val="single" w:sz="4" w:space="0" w:color="auto"/>
              <w:left w:val="nil"/>
              <w:bottom w:val="single" w:sz="4" w:space="0" w:color="auto"/>
              <w:right w:val="nil"/>
            </w:tcBorders>
            <w:shd w:val="clear" w:color="auto" w:fill="auto"/>
          </w:tcPr>
          <w:p w:rsidR="003A6A48" w:rsidRPr="00EC0036" w:rsidRDefault="003A6A48" w:rsidP="00363899">
            <w:pPr>
              <w:pStyle w:val="acctfourfigures"/>
              <w:tabs>
                <w:tab w:val="clear" w:pos="765"/>
              </w:tabs>
              <w:spacing w:line="240" w:lineRule="auto"/>
              <w:ind w:right="-72"/>
              <w:jc w:val="center"/>
              <w:rPr>
                <w:rFonts w:ascii="Arial" w:eastAsia="Arial Unicode MS" w:hAnsi="Arial" w:cs="Arial"/>
                <w:b/>
                <w:bCs/>
                <w:sz w:val="16"/>
                <w:szCs w:val="16"/>
                <w:lang w:bidi="th-TH"/>
              </w:rPr>
            </w:pPr>
            <w:r w:rsidRPr="00EC0036">
              <w:rPr>
                <w:rFonts w:ascii="Arial" w:eastAsia="Arial Unicode MS" w:hAnsi="Arial" w:cs="Arial"/>
                <w:b/>
                <w:bCs/>
                <w:sz w:val="16"/>
                <w:szCs w:val="16"/>
                <w:lang w:bidi="th-TH"/>
              </w:rPr>
              <w:t xml:space="preserve">Portion of ordinary shares held by the </w:t>
            </w:r>
            <w:r w:rsidR="00C4575C">
              <w:rPr>
                <w:rFonts w:ascii="Arial" w:eastAsia="Arial Unicode MS" w:hAnsi="Arial" w:cs="Arial"/>
                <w:b/>
                <w:bCs/>
                <w:sz w:val="16"/>
                <w:szCs w:val="16"/>
                <w:lang w:bidi="th-TH"/>
              </w:rPr>
              <w:t>Company</w:t>
            </w:r>
          </w:p>
        </w:tc>
        <w:tc>
          <w:tcPr>
            <w:tcW w:w="2448" w:type="dxa"/>
            <w:gridSpan w:val="2"/>
            <w:tcBorders>
              <w:top w:val="single" w:sz="4" w:space="0" w:color="auto"/>
              <w:left w:val="nil"/>
              <w:bottom w:val="single" w:sz="4" w:space="0" w:color="auto"/>
              <w:right w:val="nil"/>
            </w:tcBorders>
            <w:shd w:val="clear" w:color="auto" w:fill="auto"/>
          </w:tcPr>
          <w:p w:rsidR="003A6A48" w:rsidRPr="00EC0036" w:rsidRDefault="003A6A48" w:rsidP="00363899">
            <w:pPr>
              <w:pStyle w:val="acctfourfigures"/>
              <w:tabs>
                <w:tab w:val="clear" w:pos="765"/>
              </w:tabs>
              <w:spacing w:line="240" w:lineRule="auto"/>
              <w:ind w:right="-72"/>
              <w:jc w:val="center"/>
              <w:rPr>
                <w:rFonts w:ascii="Arial" w:eastAsia="Arial Unicode MS" w:hAnsi="Arial" w:cs="Arial"/>
                <w:b/>
                <w:bCs/>
                <w:sz w:val="16"/>
                <w:szCs w:val="16"/>
                <w:lang w:bidi="th-TH"/>
              </w:rPr>
            </w:pPr>
          </w:p>
          <w:p w:rsidR="003A6A48" w:rsidRPr="00EC0036" w:rsidRDefault="003A6A48" w:rsidP="00363899">
            <w:pPr>
              <w:pStyle w:val="acctfourfigures"/>
              <w:tabs>
                <w:tab w:val="clear" w:pos="765"/>
              </w:tabs>
              <w:spacing w:line="240" w:lineRule="auto"/>
              <w:ind w:right="-72"/>
              <w:jc w:val="center"/>
              <w:rPr>
                <w:rFonts w:ascii="Arial" w:eastAsia="Arial Unicode MS" w:hAnsi="Arial" w:cs="Arial"/>
                <w:b/>
                <w:bCs/>
                <w:sz w:val="16"/>
                <w:szCs w:val="16"/>
                <w:lang w:bidi="th-TH"/>
              </w:rPr>
            </w:pPr>
            <w:r w:rsidRPr="00EC0036">
              <w:rPr>
                <w:rFonts w:ascii="Arial" w:eastAsia="Arial Unicode MS" w:hAnsi="Arial" w:cs="Arial"/>
                <w:b/>
                <w:bCs/>
                <w:sz w:val="16"/>
                <w:szCs w:val="16"/>
                <w:lang w:bidi="th-TH"/>
              </w:rPr>
              <w:t>Cost Method</w:t>
            </w:r>
          </w:p>
        </w:tc>
        <w:tc>
          <w:tcPr>
            <w:tcW w:w="2448" w:type="dxa"/>
            <w:gridSpan w:val="2"/>
            <w:tcBorders>
              <w:top w:val="single" w:sz="4" w:space="0" w:color="auto"/>
              <w:left w:val="nil"/>
              <w:bottom w:val="single" w:sz="4" w:space="0" w:color="auto"/>
              <w:right w:val="nil"/>
            </w:tcBorders>
            <w:shd w:val="clear" w:color="auto" w:fill="auto"/>
          </w:tcPr>
          <w:p w:rsidR="00A30679" w:rsidRPr="00EC0036" w:rsidRDefault="003A6A48" w:rsidP="00363899">
            <w:pPr>
              <w:pStyle w:val="acctfourfigures"/>
              <w:tabs>
                <w:tab w:val="clear" w:pos="765"/>
              </w:tabs>
              <w:spacing w:line="240" w:lineRule="auto"/>
              <w:ind w:right="-72"/>
              <w:jc w:val="center"/>
              <w:rPr>
                <w:rFonts w:ascii="Arial" w:eastAsia="Arial Unicode MS" w:hAnsi="Arial" w:cs="Arial"/>
                <w:b/>
                <w:bCs/>
                <w:sz w:val="16"/>
                <w:szCs w:val="16"/>
                <w:lang w:bidi="th-TH"/>
              </w:rPr>
            </w:pPr>
            <w:r w:rsidRPr="00EC0036">
              <w:rPr>
                <w:rFonts w:ascii="Arial" w:eastAsia="Arial Unicode MS" w:hAnsi="Arial" w:cs="Arial"/>
                <w:b/>
                <w:bCs/>
                <w:sz w:val="16"/>
                <w:szCs w:val="16"/>
                <w:lang w:bidi="th-TH"/>
              </w:rPr>
              <w:t>Dividend income</w:t>
            </w:r>
          </w:p>
          <w:p w:rsidR="003A6A48" w:rsidRPr="00EC0036" w:rsidRDefault="0090297F" w:rsidP="000242C6">
            <w:pPr>
              <w:pStyle w:val="acctfourfigures"/>
              <w:tabs>
                <w:tab w:val="clear" w:pos="765"/>
              </w:tabs>
              <w:spacing w:line="240" w:lineRule="auto"/>
              <w:ind w:right="-72"/>
              <w:jc w:val="center"/>
              <w:rPr>
                <w:rFonts w:ascii="Arial" w:eastAsia="Arial Unicode MS" w:hAnsi="Arial" w:cs="Arial"/>
                <w:b/>
                <w:bCs/>
                <w:sz w:val="16"/>
                <w:szCs w:val="16"/>
                <w:cs/>
                <w:lang w:bidi="th-TH"/>
              </w:rPr>
            </w:pPr>
            <w:r w:rsidRPr="00EC0036">
              <w:rPr>
                <w:rFonts w:ascii="Arial" w:eastAsia="Arial Unicode MS" w:hAnsi="Arial" w:cs="Arial"/>
                <w:b/>
                <w:bCs/>
                <w:sz w:val="16"/>
                <w:szCs w:val="16"/>
                <w:lang w:bidi="th-TH"/>
              </w:rPr>
              <w:t xml:space="preserve">during the </w:t>
            </w:r>
            <w:r w:rsidR="000242C6">
              <w:rPr>
                <w:rFonts w:ascii="Arial" w:eastAsia="Arial Unicode MS" w:hAnsi="Arial" w:cs="Arial"/>
                <w:b/>
                <w:bCs/>
                <w:sz w:val="16"/>
                <w:szCs w:val="16"/>
                <w:lang w:bidi="th-TH"/>
              </w:rPr>
              <w:t>nine</w:t>
            </w:r>
            <w:r w:rsidRPr="00EC0036">
              <w:rPr>
                <w:rFonts w:ascii="Arial" w:eastAsia="Arial Unicode MS" w:hAnsi="Arial" w:cs="Arial"/>
                <w:b/>
                <w:bCs/>
                <w:sz w:val="16"/>
                <w:szCs w:val="16"/>
                <w:lang w:bidi="th-TH"/>
              </w:rPr>
              <w:t>-month period</w:t>
            </w:r>
          </w:p>
        </w:tc>
      </w:tr>
      <w:tr w:rsidR="00F44B56" w:rsidRPr="00EC0036" w:rsidTr="00EC0036">
        <w:tc>
          <w:tcPr>
            <w:tcW w:w="4590" w:type="dxa"/>
            <w:tcBorders>
              <w:top w:val="nil"/>
              <w:left w:val="nil"/>
              <w:bottom w:val="nil"/>
              <w:right w:val="nil"/>
            </w:tcBorders>
            <w:shd w:val="clear" w:color="auto" w:fill="auto"/>
          </w:tcPr>
          <w:p w:rsidR="00F44B56" w:rsidRPr="00EC0036" w:rsidRDefault="00F44B56" w:rsidP="007554A0">
            <w:pPr>
              <w:spacing w:line="240" w:lineRule="auto"/>
              <w:ind w:left="-101" w:right="-72"/>
              <w:rPr>
                <w:rFonts w:eastAsia="Arial Unicode MS" w:cs="Arial"/>
                <w:b/>
                <w:bCs/>
                <w:sz w:val="16"/>
                <w:szCs w:val="16"/>
                <w:u w:val="single"/>
              </w:rPr>
            </w:pPr>
          </w:p>
        </w:tc>
        <w:tc>
          <w:tcPr>
            <w:tcW w:w="2923" w:type="dxa"/>
            <w:tcBorders>
              <w:top w:val="nil"/>
              <w:left w:val="nil"/>
              <w:bottom w:val="nil"/>
              <w:right w:val="nil"/>
            </w:tcBorders>
            <w:shd w:val="clear" w:color="auto" w:fill="auto"/>
          </w:tcPr>
          <w:p w:rsidR="00F44B56" w:rsidRPr="00EC0036" w:rsidRDefault="00F44B56" w:rsidP="007554A0">
            <w:pPr>
              <w:spacing w:line="240" w:lineRule="auto"/>
              <w:ind w:right="-72"/>
              <w:jc w:val="center"/>
              <w:rPr>
                <w:rFonts w:eastAsia="Arial Unicode MS" w:cs="Arial"/>
                <w:sz w:val="16"/>
                <w:szCs w:val="16"/>
              </w:rPr>
            </w:pPr>
          </w:p>
        </w:tc>
        <w:tc>
          <w:tcPr>
            <w:tcW w:w="1224" w:type="dxa"/>
            <w:tcBorders>
              <w:top w:val="single" w:sz="4" w:space="0" w:color="auto"/>
              <w:left w:val="nil"/>
              <w:bottom w:val="nil"/>
              <w:right w:val="nil"/>
            </w:tcBorders>
            <w:shd w:val="clear" w:color="auto" w:fill="auto"/>
          </w:tcPr>
          <w:p w:rsidR="00F44B56" w:rsidRPr="00EC0036" w:rsidRDefault="005E2EDE" w:rsidP="007554A0">
            <w:pPr>
              <w:pStyle w:val="acctfourfigures"/>
              <w:tabs>
                <w:tab w:val="clear" w:pos="765"/>
              </w:tabs>
              <w:spacing w:line="240" w:lineRule="auto"/>
              <w:ind w:right="-72"/>
              <w:jc w:val="right"/>
              <w:rPr>
                <w:rFonts w:ascii="Arial" w:eastAsia="Arial Unicode MS" w:hAnsi="Arial" w:cs="Arial"/>
                <w:b/>
                <w:bCs/>
                <w:sz w:val="16"/>
                <w:szCs w:val="16"/>
              </w:rPr>
            </w:pPr>
            <w:r w:rsidRPr="00EC0036">
              <w:rPr>
                <w:rFonts w:ascii="Arial" w:eastAsia="Arial Unicode MS" w:hAnsi="Arial" w:cs="Arial"/>
                <w:b/>
                <w:bCs/>
                <w:sz w:val="16"/>
                <w:szCs w:val="16"/>
              </w:rPr>
              <w:t>30 September</w:t>
            </w:r>
          </w:p>
        </w:tc>
        <w:tc>
          <w:tcPr>
            <w:tcW w:w="1224" w:type="dxa"/>
            <w:tcBorders>
              <w:top w:val="single" w:sz="4" w:space="0" w:color="auto"/>
              <w:left w:val="nil"/>
              <w:bottom w:val="nil"/>
              <w:right w:val="nil"/>
            </w:tcBorders>
            <w:shd w:val="clear" w:color="auto" w:fill="auto"/>
          </w:tcPr>
          <w:p w:rsidR="00F44B56" w:rsidRPr="00EC0036" w:rsidRDefault="00F44B56" w:rsidP="007554A0">
            <w:pPr>
              <w:pStyle w:val="acctfourfigures"/>
              <w:tabs>
                <w:tab w:val="clear" w:pos="765"/>
              </w:tabs>
              <w:spacing w:line="240" w:lineRule="auto"/>
              <w:ind w:right="-72"/>
              <w:jc w:val="right"/>
              <w:rPr>
                <w:rFonts w:ascii="Arial" w:eastAsia="Arial Unicode MS" w:hAnsi="Arial" w:cs="Arial"/>
                <w:b/>
                <w:bCs/>
                <w:sz w:val="16"/>
                <w:szCs w:val="16"/>
              </w:rPr>
            </w:pPr>
            <w:r w:rsidRPr="00EC0036">
              <w:rPr>
                <w:rFonts w:ascii="Arial" w:eastAsia="Arial Unicode MS" w:hAnsi="Arial" w:cs="Arial"/>
                <w:b/>
                <w:bCs/>
                <w:sz w:val="16"/>
                <w:szCs w:val="16"/>
              </w:rPr>
              <w:t>31 December</w:t>
            </w:r>
          </w:p>
        </w:tc>
        <w:tc>
          <w:tcPr>
            <w:tcW w:w="1224" w:type="dxa"/>
            <w:tcBorders>
              <w:top w:val="single" w:sz="4" w:space="0" w:color="auto"/>
              <w:left w:val="nil"/>
              <w:bottom w:val="nil"/>
              <w:right w:val="nil"/>
            </w:tcBorders>
            <w:shd w:val="clear" w:color="auto" w:fill="auto"/>
          </w:tcPr>
          <w:p w:rsidR="00F44B56" w:rsidRPr="00EC0036" w:rsidRDefault="005E2EDE" w:rsidP="007554A0">
            <w:pPr>
              <w:pStyle w:val="acctfourfigures"/>
              <w:tabs>
                <w:tab w:val="clear" w:pos="765"/>
              </w:tabs>
              <w:spacing w:line="240" w:lineRule="auto"/>
              <w:ind w:right="-72"/>
              <w:jc w:val="right"/>
              <w:rPr>
                <w:rFonts w:ascii="Arial" w:eastAsia="Arial Unicode MS" w:hAnsi="Arial" w:cs="Arial"/>
                <w:b/>
                <w:bCs/>
                <w:sz w:val="16"/>
                <w:szCs w:val="16"/>
              </w:rPr>
            </w:pPr>
            <w:r w:rsidRPr="00EC0036">
              <w:rPr>
                <w:rFonts w:ascii="Arial" w:eastAsia="Arial Unicode MS" w:hAnsi="Arial" w:cs="Arial"/>
                <w:b/>
                <w:bCs/>
                <w:sz w:val="16"/>
                <w:szCs w:val="16"/>
              </w:rPr>
              <w:t>30 September</w:t>
            </w:r>
          </w:p>
        </w:tc>
        <w:tc>
          <w:tcPr>
            <w:tcW w:w="1224" w:type="dxa"/>
            <w:tcBorders>
              <w:top w:val="single" w:sz="4" w:space="0" w:color="auto"/>
              <w:left w:val="nil"/>
              <w:bottom w:val="nil"/>
              <w:right w:val="nil"/>
            </w:tcBorders>
            <w:shd w:val="clear" w:color="auto" w:fill="auto"/>
          </w:tcPr>
          <w:p w:rsidR="00F44B56" w:rsidRPr="00EC0036" w:rsidRDefault="00F44B56" w:rsidP="007554A0">
            <w:pPr>
              <w:pStyle w:val="acctfourfigures"/>
              <w:tabs>
                <w:tab w:val="clear" w:pos="765"/>
              </w:tabs>
              <w:spacing w:line="240" w:lineRule="auto"/>
              <w:ind w:right="-72"/>
              <w:jc w:val="right"/>
              <w:rPr>
                <w:rFonts w:ascii="Arial" w:eastAsia="Arial Unicode MS" w:hAnsi="Arial" w:cs="Arial"/>
                <w:b/>
                <w:bCs/>
                <w:sz w:val="16"/>
                <w:szCs w:val="16"/>
              </w:rPr>
            </w:pPr>
            <w:r w:rsidRPr="00EC0036">
              <w:rPr>
                <w:rFonts w:ascii="Arial" w:eastAsia="Arial Unicode MS" w:hAnsi="Arial" w:cs="Arial"/>
                <w:b/>
                <w:bCs/>
                <w:sz w:val="16"/>
                <w:szCs w:val="16"/>
              </w:rPr>
              <w:t>31 December</w:t>
            </w:r>
          </w:p>
        </w:tc>
        <w:tc>
          <w:tcPr>
            <w:tcW w:w="1224" w:type="dxa"/>
            <w:tcBorders>
              <w:top w:val="single" w:sz="4" w:space="0" w:color="auto"/>
              <w:left w:val="nil"/>
              <w:bottom w:val="nil"/>
              <w:right w:val="nil"/>
            </w:tcBorders>
            <w:shd w:val="clear" w:color="auto" w:fill="auto"/>
          </w:tcPr>
          <w:p w:rsidR="00F44B56" w:rsidRPr="00EC0036" w:rsidRDefault="005E2EDE" w:rsidP="007554A0">
            <w:pPr>
              <w:pStyle w:val="acctfourfigures"/>
              <w:tabs>
                <w:tab w:val="clear" w:pos="765"/>
              </w:tabs>
              <w:spacing w:line="240" w:lineRule="auto"/>
              <w:ind w:right="-72"/>
              <w:jc w:val="right"/>
              <w:rPr>
                <w:rFonts w:ascii="Arial" w:eastAsia="Arial Unicode MS" w:hAnsi="Arial" w:cs="Arial"/>
                <w:b/>
                <w:bCs/>
                <w:sz w:val="16"/>
                <w:szCs w:val="16"/>
              </w:rPr>
            </w:pPr>
            <w:r w:rsidRPr="00EC0036">
              <w:rPr>
                <w:rFonts w:ascii="Arial" w:eastAsia="Arial Unicode MS" w:hAnsi="Arial" w:cs="Arial"/>
                <w:b/>
                <w:bCs/>
                <w:sz w:val="16"/>
                <w:szCs w:val="16"/>
              </w:rPr>
              <w:t>30 September</w:t>
            </w:r>
          </w:p>
        </w:tc>
        <w:tc>
          <w:tcPr>
            <w:tcW w:w="1224" w:type="dxa"/>
            <w:tcBorders>
              <w:top w:val="single" w:sz="4" w:space="0" w:color="auto"/>
              <w:left w:val="nil"/>
              <w:bottom w:val="nil"/>
              <w:right w:val="nil"/>
            </w:tcBorders>
            <w:shd w:val="clear" w:color="auto" w:fill="auto"/>
          </w:tcPr>
          <w:p w:rsidR="00F44B56" w:rsidRPr="00EC0036" w:rsidRDefault="005E2EDE" w:rsidP="007554A0">
            <w:pPr>
              <w:pStyle w:val="acctfourfigures"/>
              <w:tabs>
                <w:tab w:val="clear" w:pos="765"/>
              </w:tabs>
              <w:spacing w:line="240" w:lineRule="auto"/>
              <w:ind w:right="-72"/>
              <w:jc w:val="right"/>
              <w:rPr>
                <w:rFonts w:ascii="Arial" w:eastAsia="Arial Unicode MS" w:hAnsi="Arial" w:cs="Arial"/>
                <w:b/>
                <w:bCs/>
                <w:sz w:val="16"/>
                <w:szCs w:val="16"/>
                <w:lang w:bidi="th-TH"/>
              </w:rPr>
            </w:pPr>
            <w:r w:rsidRPr="00EC0036">
              <w:rPr>
                <w:rFonts w:ascii="Arial" w:eastAsia="Arial Unicode MS" w:hAnsi="Arial" w:cs="Arial"/>
                <w:b/>
                <w:bCs/>
                <w:sz w:val="16"/>
                <w:szCs w:val="16"/>
              </w:rPr>
              <w:t>30 September</w:t>
            </w:r>
          </w:p>
        </w:tc>
      </w:tr>
      <w:tr w:rsidR="00F44B56" w:rsidRPr="00EC0036" w:rsidTr="00EC0036">
        <w:tc>
          <w:tcPr>
            <w:tcW w:w="4590" w:type="dxa"/>
            <w:tcBorders>
              <w:top w:val="nil"/>
              <w:left w:val="nil"/>
              <w:bottom w:val="nil"/>
              <w:right w:val="nil"/>
            </w:tcBorders>
            <w:shd w:val="clear" w:color="auto" w:fill="auto"/>
          </w:tcPr>
          <w:p w:rsidR="00F44B56" w:rsidRPr="00EC0036" w:rsidRDefault="00F44B56" w:rsidP="007554A0">
            <w:pPr>
              <w:spacing w:line="240" w:lineRule="auto"/>
              <w:ind w:left="-101" w:right="-72"/>
              <w:rPr>
                <w:rFonts w:eastAsia="Arial Unicode MS" w:cs="Arial"/>
                <w:b/>
                <w:bCs/>
                <w:sz w:val="16"/>
                <w:szCs w:val="16"/>
                <w:u w:val="single"/>
              </w:rPr>
            </w:pPr>
          </w:p>
        </w:tc>
        <w:tc>
          <w:tcPr>
            <w:tcW w:w="2923" w:type="dxa"/>
            <w:tcBorders>
              <w:top w:val="nil"/>
              <w:left w:val="nil"/>
              <w:bottom w:val="nil"/>
              <w:right w:val="nil"/>
            </w:tcBorders>
            <w:shd w:val="clear" w:color="auto" w:fill="auto"/>
          </w:tcPr>
          <w:p w:rsidR="00F44B56" w:rsidRPr="00EC0036" w:rsidRDefault="00F44B56" w:rsidP="007554A0">
            <w:pPr>
              <w:spacing w:line="240" w:lineRule="auto"/>
              <w:ind w:right="-72"/>
              <w:jc w:val="center"/>
              <w:rPr>
                <w:rFonts w:eastAsia="Arial Unicode MS" w:cs="Arial"/>
                <w:sz w:val="16"/>
                <w:szCs w:val="16"/>
              </w:rPr>
            </w:pPr>
          </w:p>
        </w:tc>
        <w:tc>
          <w:tcPr>
            <w:tcW w:w="1224" w:type="dxa"/>
            <w:tcBorders>
              <w:top w:val="nil"/>
              <w:left w:val="nil"/>
              <w:bottom w:val="nil"/>
              <w:right w:val="nil"/>
            </w:tcBorders>
            <w:shd w:val="clear" w:color="auto" w:fill="auto"/>
          </w:tcPr>
          <w:p w:rsidR="00F44B56" w:rsidRPr="00EC0036" w:rsidRDefault="00F44B56" w:rsidP="007554A0">
            <w:pPr>
              <w:pStyle w:val="acctfourfigures"/>
              <w:tabs>
                <w:tab w:val="clear" w:pos="765"/>
              </w:tabs>
              <w:spacing w:line="240" w:lineRule="auto"/>
              <w:ind w:right="-72"/>
              <w:jc w:val="right"/>
              <w:rPr>
                <w:rFonts w:ascii="Arial" w:eastAsia="Arial Unicode MS" w:hAnsi="Arial" w:cs="Arial"/>
                <w:b/>
                <w:bCs/>
                <w:sz w:val="16"/>
                <w:szCs w:val="16"/>
              </w:rPr>
            </w:pPr>
            <w:r w:rsidRPr="00EC0036">
              <w:rPr>
                <w:rFonts w:ascii="Arial" w:eastAsia="Arial Unicode MS" w:hAnsi="Arial" w:cs="Arial"/>
                <w:b/>
                <w:bCs/>
                <w:sz w:val="16"/>
                <w:szCs w:val="16"/>
                <w:lang w:bidi="th-TH"/>
              </w:rPr>
              <w:t>2019</w:t>
            </w:r>
          </w:p>
        </w:tc>
        <w:tc>
          <w:tcPr>
            <w:tcW w:w="1224" w:type="dxa"/>
            <w:tcBorders>
              <w:top w:val="nil"/>
              <w:left w:val="nil"/>
              <w:bottom w:val="nil"/>
              <w:right w:val="nil"/>
            </w:tcBorders>
            <w:shd w:val="clear" w:color="auto" w:fill="auto"/>
          </w:tcPr>
          <w:p w:rsidR="00F44B56" w:rsidRPr="00EC0036" w:rsidRDefault="00F44B56" w:rsidP="007554A0">
            <w:pPr>
              <w:pStyle w:val="acctfourfigures"/>
              <w:tabs>
                <w:tab w:val="clear" w:pos="765"/>
              </w:tabs>
              <w:spacing w:line="240" w:lineRule="auto"/>
              <w:ind w:right="-72"/>
              <w:jc w:val="right"/>
              <w:rPr>
                <w:rFonts w:ascii="Arial" w:eastAsia="Arial Unicode MS" w:hAnsi="Arial" w:cs="Arial"/>
                <w:b/>
                <w:bCs/>
                <w:sz w:val="16"/>
                <w:szCs w:val="16"/>
              </w:rPr>
            </w:pPr>
            <w:r w:rsidRPr="00EC0036">
              <w:rPr>
                <w:rFonts w:ascii="Arial" w:eastAsia="Arial Unicode MS" w:hAnsi="Arial" w:cs="Arial"/>
                <w:b/>
                <w:bCs/>
                <w:sz w:val="16"/>
                <w:szCs w:val="16"/>
                <w:lang w:bidi="th-TH"/>
              </w:rPr>
              <w:t>2018</w:t>
            </w:r>
          </w:p>
        </w:tc>
        <w:tc>
          <w:tcPr>
            <w:tcW w:w="1224" w:type="dxa"/>
            <w:tcBorders>
              <w:top w:val="nil"/>
              <w:left w:val="nil"/>
              <w:bottom w:val="nil"/>
              <w:right w:val="nil"/>
            </w:tcBorders>
            <w:shd w:val="clear" w:color="auto" w:fill="auto"/>
          </w:tcPr>
          <w:p w:rsidR="00F44B56" w:rsidRPr="00EC0036" w:rsidRDefault="00F44B56" w:rsidP="007554A0">
            <w:pPr>
              <w:pStyle w:val="acctfourfigures"/>
              <w:tabs>
                <w:tab w:val="clear" w:pos="765"/>
              </w:tabs>
              <w:spacing w:line="240" w:lineRule="auto"/>
              <w:ind w:right="-72"/>
              <w:jc w:val="right"/>
              <w:rPr>
                <w:rFonts w:ascii="Arial" w:eastAsia="Arial Unicode MS" w:hAnsi="Arial" w:cs="Arial"/>
                <w:b/>
                <w:bCs/>
                <w:sz w:val="16"/>
                <w:szCs w:val="16"/>
              </w:rPr>
            </w:pPr>
            <w:r w:rsidRPr="00EC0036">
              <w:rPr>
                <w:rFonts w:ascii="Arial" w:eastAsia="Arial Unicode MS" w:hAnsi="Arial" w:cs="Arial"/>
                <w:b/>
                <w:bCs/>
                <w:sz w:val="16"/>
                <w:szCs w:val="16"/>
                <w:lang w:bidi="th-TH"/>
              </w:rPr>
              <w:t>2019</w:t>
            </w:r>
          </w:p>
        </w:tc>
        <w:tc>
          <w:tcPr>
            <w:tcW w:w="1224" w:type="dxa"/>
            <w:tcBorders>
              <w:top w:val="nil"/>
              <w:left w:val="nil"/>
              <w:bottom w:val="nil"/>
              <w:right w:val="nil"/>
            </w:tcBorders>
            <w:shd w:val="clear" w:color="auto" w:fill="auto"/>
          </w:tcPr>
          <w:p w:rsidR="00F44B56" w:rsidRPr="00EC0036" w:rsidRDefault="00F44B56" w:rsidP="007554A0">
            <w:pPr>
              <w:pStyle w:val="acctfourfigures"/>
              <w:tabs>
                <w:tab w:val="clear" w:pos="765"/>
              </w:tabs>
              <w:spacing w:line="240" w:lineRule="auto"/>
              <w:ind w:right="-72"/>
              <w:jc w:val="right"/>
              <w:rPr>
                <w:rFonts w:ascii="Arial" w:eastAsia="Arial Unicode MS" w:hAnsi="Arial" w:cs="Arial"/>
                <w:b/>
                <w:bCs/>
                <w:sz w:val="16"/>
                <w:szCs w:val="16"/>
              </w:rPr>
            </w:pPr>
            <w:r w:rsidRPr="00EC0036">
              <w:rPr>
                <w:rFonts w:ascii="Arial" w:eastAsia="Arial Unicode MS" w:hAnsi="Arial" w:cs="Arial"/>
                <w:b/>
                <w:bCs/>
                <w:sz w:val="16"/>
                <w:szCs w:val="16"/>
                <w:lang w:bidi="th-TH"/>
              </w:rPr>
              <w:t>2018</w:t>
            </w:r>
          </w:p>
        </w:tc>
        <w:tc>
          <w:tcPr>
            <w:tcW w:w="1224" w:type="dxa"/>
            <w:tcBorders>
              <w:top w:val="nil"/>
              <w:left w:val="nil"/>
              <w:bottom w:val="nil"/>
              <w:right w:val="nil"/>
            </w:tcBorders>
            <w:shd w:val="clear" w:color="auto" w:fill="auto"/>
          </w:tcPr>
          <w:p w:rsidR="00F44B56" w:rsidRPr="00EC0036" w:rsidRDefault="00F44B56" w:rsidP="007554A0">
            <w:pPr>
              <w:pStyle w:val="acctfourfigures"/>
              <w:tabs>
                <w:tab w:val="clear" w:pos="765"/>
              </w:tabs>
              <w:spacing w:line="240" w:lineRule="auto"/>
              <w:ind w:right="-72"/>
              <w:jc w:val="right"/>
              <w:rPr>
                <w:rFonts w:ascii="Arial" w:eastAsia="Arial Unicode MS" w:hAnsi="Arial" w:cs="Arial"/>
                <w:b/>
                <w:bCs/>
                <w:sz w:val="16"/>
                <w:szCs w:val="16"/>
              </w:rPr>
            </w:pPr>
            <w:r w:rsidRPr="00EC0036">
              <w:rPr>
                <w:rFonts w:ascii="Arial" w:eastAsia="Arial Unicode MS" w:hAnsi="Arial" w:cs="Arial"/>
                <w:b/>
                <w:bCs/>
                <w:sz w:val="16"/>
                <w:szCs w:val="16"/>
                <w:lang w:bidi="th-TH"/>
              </w:rPr>
              <w:t>2019</w:t>
            </w:r>
          </w:p>
        </w:tc>
        <w:tc>
          <w:tcPr>
            <w:tcW w:w="1224" w:type="dxa"/>
            <w:tcBorders>
              <w:top w:val="nil"/>
              <w:left w:val="nil"/>
              <w:bottom w:val="nil"/>
              <w:right w:val="nil"/>
            </w:tcBorders>
            <w:shd w:val="clear" w:color="auto" w:fill="auto"/>
          </w:tcPr>
          <w:p w:rsidR="00F44B56" w:rsidRPr="00EC0036" w:rsidRDefault="00F44B56" w:rsidP="007554A0">
            <w:pPr>
              <w:pStyle w:val="acctfourfigures"/>
              <w:tabs>
                <w:tab w:val="clear" w:pos="765"/>
              </w:tabs>
              <w:spacing w:line="240" w:lineRule="auto"/>
              <w:ind w:right="-72"/>
              <w:jc w:val="right"/>
              <w:rPr>
                <w:rFonts w:ascii="Arial" w:eastAsia="Arial Unicode MS" w:hAnsi="Arial" w:cs="Arial"/>
                <w:b/>
                <w:bCs/>
                <w:sz w:val="16"/>
                <w:szCs w:val="16"/>
              </w:rPr>
            </w:pPr>
            <w:r w:rsidRPr="00EC0036">
              <w:rPr>
                <w:rFonts w:ascii="Arial" w:eastAsia="Arial Unicode MS" w:hAnsi="Arial" w:cs="Arial"/>
                <w:b/>
                <w:bCs/>
                <w:sz w:val="16"/>
                <w:szCs w:val="16"/>
                <w:lang w:bidi="th-TH"/>
              </w:rPr>
              <w:t>2018</w:t>
            </w:r>
          </w:p>
        </w:tc>
      </w:tr>
      <w:tr w:rsidR="00F44B56" w:rsidRPr="00EC0036" w:rsidTr="00EC0036">
        <w:tc>
          <w:tcPr>
            <w:tcW w:w="4590" w:type="dxa"/>
            <w:tcBorders>
              <w:top w:val="nil"/>
              <w:left w:val="nil"/>
              <w:bottom w:val="single" w:sz="4" w:space="0" w:color="auto"/>
              <w:right w:val="nil"/>
            </w:tcBorders>
            <w:shd w:val="clear" w:color="auto" w:fill="auto"/>
          </w:tcPr>
          <w:p w:rsidR="00F44B56" w:rsidRPr="00EC0036" w:rsidRDefault="00DF059A" w:rsidP="00FD0EA7">
            <w:pPr>
              <w:spacing w:line="240" w:lineRule="auto"/>
              <w:ind w:left="-101" w:right="-72"/>
              <w:jc w:val="center"/>
              <w:rPr>
                <w:rFonts w:eastAsia="Arial Unicode MS" w:cs="Arial"/>
                <w:b/>
                <w:bCs/>
                <w:sz w:val="16"/>
                <w:szCs w:val="16"/>
              </w:rPr>
            </w:pPr>
            <w:r w:rsidRPr="00EC0036">
              <w:rPr>
                <w:rFonts w:eastAsia="Arial Unicode MS" w:cs="Arial"/>
                <w:b/>
                <w:bCs/>
                <w:sz w:val="16"/>
                <w:szCs w:val="16"/>
              </w:rPr>
              <w:t>Company</w:t>
            </w:r>
          </w:p>
        </w:tc>
        <w:tc>
          <w:tcPr>
            <w:tcW w:w="2923" w:type="dxa"/>
            <w:tcBorders>
              <w:top w:val="nil"/>
              <w:left w:val="nil"/>
              <w:bottom w:val="single" w:sz="4" w:space="0" w:color="auto"/>
              <w:right w:val="nil"/>
            </w:tcBorders>
            <w:shd w:val="clear" w:color="auto" w:fill="auto"/>
            <w:vAlign w:val="bottom"/>
          </w:tcPr>
          <w:p w:rsidR="00F44B56" w:rsidRPr="00EC0036" w:rsidRDefault="00F44B56" w:rsidP="007554A0">
            <w:pPr>
              <w:spacing w:line="240" w:lineRule="auto"/>
              <w:ind w:right="-72"/>
              <w:jc w:val="center"/>
              <w:rPr>
                <w:rFonts w:eastAsia="Arial Unicode MS" w:cs="Arial"/>
                <w:b/>
                <w:bCs/>
                <w:sz w:val="16"/>
                <w:szCs w:val="16"/>
              </w:rPr>
            </w:pPr>
            <w:r w:rsidRPr="00EC0036">
              <w:rPr>
                <w:rFonts w:eastAsia="Arial Unicode MS" w:cs="Arial"/>
                <w:b/>
                <w:bCs/>
                <w:sz w:val="16"/>
                <w:szCs w:val="16"/>
              </w:rPr>
              <w:t>Business</w:t>
            </w:r>
          </w:p>
        </w:tc>
        <w:tc>
          <w:tcPr>
            <w:tcW w:w="1224" w:type="dxa"/>
            <w:tcBorders>
              <w:top w:val="nil"/>
              <w:left w:val="nil"/>
              <w:bottom w:val="single" w:sz="4" w:space="0" w:color="auto"/>
              <w:right w:val="nil"/>
            </w:tcBorders>
            <w:shd w:val="clear" w:color="auto" w:fill="auto"/>
          </w:tcPr>
          <w:p w:rsidR="00F44B56" w:rsidRPr="00EC0036" w:rsidRDefault="00F44B56" w:rsidP="007554A0">
            <w:pPr>
              <w:pStyle w:val="acctfourfigures"/>
              <w:tabs>
                <w:tab w:val="clear" w:pos="765"/>
              </w:tabs>
              <w:spacing w:line="240" w:lineRule="auto"/>
              <w:ind w:right="-72"/>
              <w:jc w:val="right"/>
              <w:rPr>
                <w:rFonts w:ascii="Arial" w:eastAsia="Arial Unicode MS" w:hAnsi="Arial" w:cs="Arial"/>
                <w:b/>
                <w:bCs/>
                <w:sz w:val="16"/>
                <w:szCs w:val="16"/>
                <w:cs/>
                <w:lang w:bidi="th-TH"/>
              </w:rPr>
            </w:pPr>
            <w:r w:rsidRPr="00EC0036">
              <w:rPr>
                <w:rFonts w:ascii="Arial" w:eastAsia="Arial Unicode MS" w:hAnsi="Arial" w:cs="Arial"/>
                <w:b/>
                <w:bCs/>
                <w:sz w:val="16"/>
                <w:szCs w:val="16"/>
                <w:lang w:bidi="th-TH"/>
              </w:rPr>
              <w:t>%</w:t>
            </w:r>
          </w:p>
        </w:tc>
        <w:tc>
          <w:tcPr>
            <w:tcW w:w="1224" w:type="dxa"/>
            <w:tcBorders>
              <w:top w:val="nil"/>
              <w:left w:val="nil"/>
              <w:bottom w:val="single" w:sz="4" w:space="0" w:color="auto"/>
              <w:right w:val="nil"/>
            </w:tcBorders>
            <w:shd w:val="clear" w:color="auto" w:fill="auto"/>
          </w:tcPr>
          <w:p w:rsidR="00F44B56" w:rsidRPr="00EC0036" w:rsidRDefault="00F44B56" w:rsidP="007554A0">
            <w:pPr>
              <w:pStyle w:val="acctfourfigures"/>
              <w:tabs>
                <w:tab w:val="clear" w:pos="765"/>
              </w:tabs>
              <w:spacing w:line="240" w:lineRule="auto"/>
              <w:ind w:right="-72"/>
              <w:jc w:val="right"/>
              <w:rPr>
                <w:rFonts w:ascii="Arial" w:eastAsia="Arial Unicode MS" w:hAnsi="Arial" w:cs="Arial"/>
                <w:b/>
                <w:bCs/>
                <w:sz w:val="16"/>
                <w:szCs w:val="16"/>
                <w:lang w:bidi="th-TH"/>
              </w:rPr>
            </w:pPr>
            <w:r w:rsidRPr="00EC0036">
              <w:rPr>
                <w:rFonts w:ascii="Arial" w:eastAsia="Arial Unicode MS" w:hAnsi="Arial" w:cs="Arial"/>
                <w:b/>
                <w:bCs/>
                <w:sz w:val="16"/>
                <w:szCs w:val="16"/>
                <w:lang w:bidi="th-TH"/>
              </w:rPr>
              <w:t>%</w:t>
            </w:r>
          </w:p>
        </w:tc>
        <w:tc>
          <w:tcPr>
            <w:tcW w:w="1224" w:type="dxa"/>
            <w:tcBorders>
              <w:top w:val="nil"/>
              <w:left w:val="nil"/>
              <w:bottom w:val="single" w:sz="4" w:space="0" w:color="auto"/>
              <w:right w:val="nil"/>
            </w:tcBorders>
            <w:shd w:val="clear" w:color="auto" w:fill="auto"/>
          </w:tcPr>
          <w:p w:rsidR="00F44B56" w:rsidRPr="00EC0036" w:rsidRDefault="00F44B56" w:rsidP="007554A0">
            <w:pPr>
              <w:pStyle w:val="acctfourfigures"/>
              <w:tabs>
                <w:tab w:val="clear" w:pos="765"/>
              </w:tabs>
              <w:spacing w:line="240" w:lineRule="auto"/>
              <w:ind w:right="-72"/>
              <w:jc w:val="right"/>
              <w:rPr>
                <w:rFonts w:ascii="Arial" w:eastAsia="Arial Unicode MS" w:hAnsi="Arial" w:cs="Arial"/>
                <w:b/>
                <w:bCs/>
                <w:sz w:val="16"/>
                <w:szCs w:val="16"/>
                <w:cs/>
                <w:lang w:bidi="th-TH"/>
              </w:rPr>
            </w:pPr>
            <w:r w:rsidRPr="00EC0036">
              <w:rPr>
                <w:rFonts w:ascii="Arial" w:eastAsia="Arial Unicode MS" w:hAnsi="Arial" w:cs="Arial"/>
                <w:b/>
                <w:bCs/>
                <w:sz w:val="16"/>
                <w:szCs w:val="16"/>
                <w:lang w:bidi="th-TH"/>
              </w:rPr>
              <w:t>Baht’</w:t>
            </w:r>
            <w:r w:rsidRPr="00EC0036">
              <w:rPr>
                <w:rFonts w:ascii="Arial" w:eastAsia="Arial Unicode MS" w:hAnsi="Arial" w:cs="Arial"/>
                <w:b/>
                <w:bCs/>
                <w:sz w:val="16"/>
                <w:szCs w:val="16"/>
                <w:cs/>
                <w:lang w:bidi="th-TH"/>
              </w:rPr>
              <w:t>000</w:t>
            </w:r>
          </w:p>
        </w:tc>
        <w:tc>
          <w:tcPr>
            <w:tcW w:w="1224" w:type="dxa"/>
            <w:tcBorders>
              <w:top w:val="nil"/>
              <w:left w:val="nil"/>
              <w:bottom w:val="single" w:sz="4" w:space="0" w:color="auto"/>
              <w:right w:val="nil"/>
            </w:tcBorders>
            <w:shd w:val="clear" w:color="auto" w:fill="auto"/>
          </w:tcPr>
          <w:p w:rsidR="00F44B56" w:rsidRPr="00EC0036" w:rsidRDefault="00F44B56" w:rsidP="007554A0">
            <w:pPr>
              <w:pStyle w:val="acctfourfigures"/>
              <w:tabs>
                <w:tab w:val="clear" w:pos="765"/>
              </w:tabs>
              <w:spacing w:line="240" w:lineRule="auto"/>
              <w:ind w:right="-72"/>
              <w:jc w:val="right"/>
              <w:rPr>
                <w:rFonts w:ascii="Arial" w:eastAsia="Arial Unicode MS" w:hAnsi="Arial" w:cs="Arial"/>
                <w:b/>
                <w:bCs/>
                <w:sz w:val="16"/>
                <w:szCs w:val="16"/>
                <w:lang w:bidi="th-TH"/>
              </w:rPr>
            </w:pPr>
            <w:r w:rsidRPr="00EC0036">
              <w:rPr>
                <w:rFonts w:ascii="Arial" w:eastAsia="Arial Unicode MS" w:hAnsi="Arial" w:cs="Arial"/>
                <w:b/>
                <w:bCs/>
                <w:sz w:val="16"/>
                <w:szCs w:val="16"/>
                <w:lang w:bidi="th-TH"/>
              </w:rPr>
              <w:t>Baht’</w:t>
            </w:r>
            <w:r w:rsidRPr="00EC0036">
              <w:rPr>
                <w:rFonts w:ascii="Arial" w:eastAsia="Arial Unicode MS" w:hAnsi="Arial" w:cs="Arial"/>
                <w:b/>
                <w:bCs/>
                <w:sz w:val="16"/>
                <w:szCs w:val="16"/>
                <w:cs/>
                <w:lang w:bidi="th-TH"/>
              </w:rPr>
              <w:t>000</w:t>
            </w:r>
          </w:p>
        </w:tc>
        <w:tc>
          <w:tcPr>
            <w:tcW w:w="1224" w:type="dxa"/>
            <w:tcBorders>
              <w:top w:val="nil"/>
              <w:left w:val="nil"/>
              <w:bottom w:val="single" w:sz="4" w:space="0" w:color="auto"/>
              <w:right w:val="nil"/>
            </w:tcBorders>
            <w:shd w:val="clear" w:color="auto" w:fill="auto"/>
          </w:tcPr>
          <w:p w:rsidR="00F44B56" w:rsidRPr="00EC0036" w:rsidRDefault="00F44B56" w:rsidP="007554A0">
            <w:pPr>
              <w:pStyle w:val="acctfourfigures"/>
              <w:tabs>
                <w:tab w:val="clear" w:pos="765"/>
              </w:tabs>
              <w:spacing w:line="240" w:lineRule="auto"/>
              <w:ind w:right="-72"/>
              <w:jc w:val="right"/>
              <w:rPr>
                <w:rFonts w:ascii="Arial" w:eastAsia="Arial Unicode MS" w:hAnsi="Arial" w:cs="Arial"/>
                <w:b/>
                <w:bCs/>
                <w:sz w:val="16"/>
                <w:szCs w:val="16"/>
                <w:cs/>
                <w:lang w:bidi="th-TH"/>
              </w:rPr>
            </w:pPr>
            <w:r w:rsidRPr="00EC0036">
              <w:rPr>
                <w:rFonts w:ascii="Arial" w:eastAsia="Arial Unicode MS" w:hAnsi="Arial" w:cs="Arial"/>
                <w:b/>
                <w:bCs/>
                <w:sz w:val="16"/>
                <w:szCs w:val="16"/>
                <w:lang w:bidi="th-TH"/>
              </w:rPr>
              <w:t>Baht’</w:t>
            </w:r>
            <w:r w:rsidRPr="00EC0036">
              <w:rPr>
                <w:rFonts w:ascii="Arial" w:eastAsia="Arial Unicode MS" w:hAnsi="Arial" w:cs="Arial"/>
                <w:b/>
                <w:bCs/>
                <w:sz w:val="16"/>
                <w:szCs w:val="16"/>
                <w:cs/>
                <w:lang w:bidi="th-TH"/>
              </w:rPr>
              <w:t>000</w:t>
            </w:r>
          </w:p>
        </w:tc>
        <w:tc>
          <w:tcPr>
            <w:tcW w:w="1224" w:type="dxa"/>
            <w:tcBorders>
              <w:top w:val="nil"/>
              <w:left w:val="nil"/>
              <w:bottom w:val="single" w:sz="4" w:space="0" w:color="auto"/>
              <w:right w:val="nil"/>
            </w:tcBorders>
            <w:shd w:val="clear" w:color="auto" w:fill="auto"/>
          </w:tcPr>
          <w:p w:rsidR="00F44B56" w:rsidRPr="00EC0036" w:rsidRDefault="00F44B56" w:rsidP="007554A0">
            <w:pPr>
              <w:pStyle w:val="acctfourfigures"/>
              <w:tabs>
                <w:tab w:val="clear" w:pos="765"/>
              </w:tabs>
              <w:spacing w:line="240" w:lineRule="auto"/>
              <w:ind w:right="-72"/>
              <w:jc w:val="right"/>
              <w:rPr>
                <w:rFonts w:ascii="Arial" w:eastAsia="Arial Unicode MS" w:hAnsi="Arial" w:cs="Arial"/>
                <w:b/>
                <w:bCs/>
                <w:sz w:val="16"/>
                <w:szCs w:val="16"/>
                <w:lang w:bidi="th-TH"/>
              </w:rPr>
            </w:pPr>
            <w:r w:rsidRPr="00EC0036">
              <w:rPr>
                <w:rFonts w:ascii="Arial" w:eastAsia="Arial Unicode MS" w:hAnsi="Arial" w:cs="Arial"/>
                <w:b/>
                <w:bCs/>
                <w:sz w:val="16"/>
                <w:szCs w:val="16"/>
                <w:lang w:bidi="th-TH"/>
              </w:rPr>
              <w:t>Baht’</w:t>
            </w:r>
            <w:r w:rsidRPr="00EC0036">
              <w:rPr>
                <w:rFonts w:ascii="Arial" w:eastAsia="Arial Unicode MS" w:hAnsi="Arial" w:cs="Arial"/>
                <w:b/>
                <w:bCs/>
                <w:sz w:val="16"/>
                <w:szCs w:val="16"/>
                <w:cs/>
                <w:lang w:bidi="th-TH"/>
              </w:rPr>
              <w:t>000</w:t>
            </w:r>
          </w:p>
        </w:tc>
      </w:tr>
      <w:tr w:rsidR="00F44B56" w:rsidRPr="00EC0036" w:rsidTr="00EC0036">
        <w:tc>
          <w:tcPr>
            <w:tcW w:w="4590" w:type="dxa"/>
            <w:tcBorders>
              <w:top w:val="single" w:sz="4" w:space="0" w:color="auto"/>
              <w:left w:val="nil"/>
              <w:bottom w:val="nil"/>
              <w:right w:val="nil"/>
            </w:tcBorders>
            <w:vAlign w:val="bottom"/>
          </w:tcPr>
          <w:p w:rsidR="00F44B56" w:rsidRPr="00EC0036" w:rsidRDefault="00F44B56" w:rsidP="0058682D">
            <w:pPr>
              <w:spacing w:line="240" w:lineRule="auto"/>
              <w:ind w:left="-72" w:right="-108"/>
              <w:jc w:val="center"/>
              <w:rPr>
                <w:rFonts w:eastAsia="Arial Unicode MS" w:cs="Arial"/>
                <w:b/>
                <w:bCs/>
                <w:sz w:val="16"/>
                <w:szCs w:val="16"/>
                <w:cs/>
              </w:rPr>
            </w:pPr>
          </w:p>
        </w:tc>
        <w:tc>
          <w:tcPr>
            <w:tcW w:w="2923" w:type="dxa"/>
            <w:tcBorders>
              <w:top w:val="single" w:sz="4" w:space="0" w:color="auto"/>
              <w:left w:val="nil"/>
              <w:bottom w:val="nil"/>
              <w:right w:val="nil"/>
            </w:tcBorders>
          </w:tcPr>
          <w:p w:rsidR="00F44B56" w:rsidRPr="00EC0036" w:rsidRDefault="00F44B56" w:rsidP="007554A0">
            <w:pPr>
              <w:spacing w:line="240" w:lineRule="auto"/>
              <w:ind w:right="-72"/>
              <w:jc w:val="center"/>
              <w:rPr>
                <w:rFonts w:eastAsia="Arial Unicode MS" w:cs="Arial"/>
                <w:b/>
                <w:bCs/>
                <w:sz w:val="16"/>
                <w:szCs w:val="16"/>
                <w:cs/>
              </w:rPr>
            </w:pPr>
          </w:p>
        </w:tc>
        <w:tc>
          <w:tcPr>
            <w:tcW w:w="1224" w:type="dxa"/>
            <w:tcBorders>
              <w:top w:val="single" w:sz="4" w:space="0" w:color="auto"/>
              <w:left w:val="nil"/>
              <w:bottom w:val="nil"/>
              <w:right w:val="nil"/>
            </w:tcBorders>
            <w:shd w:val="clear" w:color="auto" w:fill="FAFAFA"/>
          </w:tcPr>
          <w:p w:rsidR="00F44B56" w:rsidRPr="00EC0036" w:rsidRDefault="00F44B56" w:rsidP="007554A0">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tcPr>
          <w:p w:rsidR="00F44B56" w:rsidRPr="00EC0036" w:rsidRDefault="00F44B56" w:rsidP="007554A0">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shd w:val="clear" w:color="auto" w:fill="FAFAFA"/>
          </w:tcPr>
          <w:p w:rsidR="00F44B56" w:rsidRPr="00EC0036" w:rsidRDefault="00F44B56" w:rsidP="007554A0">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tcPr>
          <w:p w:rsidR="00F44B56" w:rsidRPr="00EC0036" w:rsidRDefault="00F44B56" w:rsidP="007554A0">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shd w:val="clear" w:color="auto" w:fill="FAFAFA"/>
          </w:tcPr>
          <w:p w:rsidR="00F44B56" w:rsidRPr="00EC0036" w:rsidRDefault="00F44B56" w:rsidP="007554A0">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shd w:val="clear" w:color="auto" w:fill="auto"/>
          </w:tcPr>
          <w:p w:rsidR="00F44B56" w:rsidRPr="00EC0036" w:rsidRDefault="00F44B56" w:rsidP="007554A0">
            <w:pPr>
              <w:spacing w:line="240" w:lineRule="auto"/>
              <w:ind w:right="-72"/>
              <w:jc w:val="right"/>
              <w:rPr>
                <w:rFonts w:eastAsia="Arial Unicode MS" w:cs="Arial"/>
                <w:b/>
                <w:bCs/>
                <w:sz w:val="16"/>
                <w:szCs w:val="16"/>
                <w:cs/>
              </w:rPr>
            </w:pPr>
          </w:p>
        </w:tc>
      </w:tr>
      <w:tr w:rsidR="00F44B56" w:rsidRPr="00EC0036" w:rsidTr="00EC0036">
        <w:tc>
          <w:tcPr>
            <w:tcW w:w="4590" w:type="dxa"/>
            <w:tcBorders>
              <w:top w:val="nil"/>
              <w:left w:val="nil"/>
              <w:bottom w:val="nil"/>
              <w:right w:val="nil"/>
            </w:tcBorders>
          </w:tcPr>
          <w:p w:rsidR="00F44B56" w:rsidRPr="00EC0036" w:rsidRDefault="00A12292" w:rsidP="0058682D">
            <w:pPr>
              <w:spacing w:line="240" w:lineRule="auto"/>
              <w:ind w:left="-72" w:right="-72"/>
              <w:rPr>
                <w:rFonts w:eastAsia="Arial Unicode MS" w:cs="Arial"/>
                <w:b/>
                <w:bCs/>
                <w:sz w:val="16"/>
                <w:szCs w:val="16"/>
                <w:u w:val="single"/>
              </w:rPr>
            </w:pPr>
            <w:r w:rsidRPr="00EC0036">
              <w:rPr>
                <w:rFonts w:eastAsia="Arial Unicode MS" w:cs="Arial"/>
                <w:b/>
                <w:bCs/>
                <w:sz w:val="16"/>
                <w:szCs w:val="16"/>
                <w:u w:val="single"/>
              </w:rPr>
              <w:t>A</w:t>
            </w:r>
            <w:r w:rsidR="00F44B56" w:rsidRPr="00EC0036">
              <w:rPr>
                <w:rFonts w:eastAsia="Arial Unicode MS" w:cs="Arial"/>
                <w:b/>
                <w:bCs/>
                <w:sz w:val="16"/>
                <w:szCs w:val="16"/>
                <w:u w:val="single"/>
              </w:rPr>
              <w:t>ssociate establish</w:t>
            </w:r>
            <w:r w:rsidR="004439BF" w:rsidRPr="00EC0036">
              <w:rPr>
                <w:rFonts w:eastAsia="Arial Unicode MS" w:cs="Arial"/>
                <w:b/>
                <w:bCs/>
                <w:sz w:val="16"/>
                <w:szCs w:val="16"/>
                <w:u w:val="single"/>
              </w:rPr>
              <w:t>ed</w:t>
            </w:r>
            <w:r w:rsidR="00F44B56" w:rsidRPr="00EC0036">
              <w:rPr>
                <w:rFonts w:eastAsia="Arial Unicode MS" w:cs="Arial"/>
                <w:b/>
                <w:bCs/>
                <w:sz w:val="16"/>
                <w:szCs w:val="16"/>
                <w:u w:val="single"/>
              </w:rPr>
              <w:t xml:space="preserve"> in Thailand</w:t>
            </w:r>
          </w:p>
        </w:tc>
        <w:tc>
          <w:tcPr>
            <w:tcW w:w="2923" w:type="dxa"/>
            <w:tcBorders>
              <w:top w:val="nil"/>
              <w:left w:val="nil"/>
              <w:bottom w:val="nil"/>
              <w:right w:val="nil"/>
            </w:tcBorders>
          </w:tcPr>
          <w:p w:rsidR="00F44B56" w:rsidRPr="00EC0036" w:rsidRDefault="00F44B56" w:rsidP="007554A0">
            <w:pPr>
              <w:spacing w:line="240" w:lineRule="auto"/>
              <w:ind w:right="-72"/>
              <w:jc w:val="center"/>
              <w:rPr>
                <w:rFonts w:eastAsia="Arial Unicode MS" w:cs="Arial"/>
                <w:sz w:val="16"/>
                <w:szCs w:val="16"/>
                <w:cs/>
              </w:rPr>
            </w:pPr>
          </w:p>
        </w:tc>
        <w:tc>
          <w:tcPr>
            <w:tcW w:w="1224" w:type="dxa"/>
            <w:tcBorders>
              <w:top w:val="nil"/>
              <w:left w:val="nil"/>
              <w:bottom w:val="nil"/>
              <w:right w:val="nil"/>
            </w:tcBorders>
            <w:shd w:val="clear" w:color="auto" w:fill="FAFAFA"/>
            <w:vAlign w:val="bottom"/>
          </w:tcPr>
          <w:p w:rsidR="00F44B56" w:rsidRPr="00EC0036" w:rsidRDefault="00F44B56" w:rsidP="007554A0">
            <w:pPr>
              <w:spacing w:line="240" w:lineRule="auto"/>
              <w:ind w:right="-72"/>
              <w:jc w:val="right"/>
              <w:rPr>
                <w:rFonts w:eastAsia="Arial Unicode MS" w:cs="Arial"/>
                <w:sz w:val="16"/>
                <w:szCs w:val="16"/>
              </w:rPr>
            </w:pPr>
          </w:p>
        </w:tc>
        <w:tc>
          <w:tcPr>
            <w:tcW w:w="1224" w:type="dxa"/>
            <w:tcBorders>
              <w:top w:val="nil"/>
              <w:left w:val="nil"/>
              <w:bottom w:val="nil"/>
              <w:right w:val="nil"/>
            </w:tcBorders>
            <w:vAlign w:val="bottom"/>
          </w:tcPr>
          <w:p w:rsidR="00F44B56" w:rsidRPr="00EC0036" w:rsidRDefault="00F44B56" w:rsidP="007554A0">
            <w:pPr>
              <w:spacing w:line="240" w:lineRule="auto"/>
              <w:ind w:right="-72"/>
              <w:jc w:val="right"/>
              <w:rPr>
                <w:rFonts w:eastAsia="Arial Unicode MS" w:cs="Arial"/>
                <w:sz w:val="16"/>
                <w:szCs w:val="16"/>
                <w:cs/>
              </w:rPr>
            </w:pPr>
          </w:p>
        </w:tc>
        <w:tc>
          <w:tcPr>
            <w:tcW w:w="1224" w:type="dxa"/>
            <w:tcBorders>
              <w:top w:val="nil"/>
              <w:left w:val="nil"/>
              <w:right w:val="nil"/>
            </w:tcBorders>
            <w:shd w:val="clear" w:color="auto" w:fill="FAFAFA"/>
            <w:vAlign w:val="bottom"/>
          </w:tcPr>
          <w:p w:rsidR="00F44B56" w:rsidRPr="00EC0036" w:rsidRDefault="00F44B56" w:rsidP="007554A0">
            <w:pPr>
              <w:spacing w:line="240" w:lineRule="auto"/>
              <w:ind w:right="-72"/>
              <w:jc w:val="right"/>
              <w:rPr>
                <w:rFonts w:eastAsia="Arial Unicode MS" w:cs="Arial"/>
                <w:sz w:val="16"/>
                <w:szCs w:val="16"/>
                <w:cs/>
              </w:rPr>
            </w:pPr>
          </w:p>
        </w:tc>
        <w:tc>
          <w:tcPr>
            <w:tcW w:w="1224" w:type="dxa"/>
            <w:tcBorders>
              <w:top w:val="nil"/>
              <w:left w:val="nil"/>
              <w:right w:val="nil"/>
            </w:tcBorders>
            <w:vAlign w:val="bottom"/>
          </w:tcPr>
          <w:p w:rsidR="00F44B56" w:rsidRPr="00EC0036" w:rsidRDefault="00F44B56" w:rsidP="007554A0">
            <w:pPr>
              <w:spacing w:line="240" w:lineRule="auto"/>
              <w:ind w:right="-72"/>
              <w:jc w:val="right"/>
              <w:rPr>
                <w:rFonts w:eastAsia="Arial Unicode MS" w:cs="Arial"/>
                <w:sz w:val="16"/>
                <w:szCs w:val="16"/>
                <w:cs/>
              </w:rPr>
            </w:pPr>
          </w:p>
        </w:tc>
        <w:tc>
          <w:tcPr>
            <w:tcW w:w="1224" w:type="dxa"/>
            <w:tcBorders>
              <w:top w:val="nil"/>
              <w:left w:val="nil"/>
              <w:right w:val="nil"/>
            </w:tcBorders>
            <w:shd w:val="clear" w:color="auto" w:fill="FAFAFA"/>
          </w:tcPr>
          <w:p w:rsidR="00F44B56" w:rsidRPr="00EC0036" w:rsidRDefault="00F44B56" w:rsidP="007554A0">
            <w:pPr>
              <w:spacing w:line="240" w:lineRule="auto"/>
              <w:ind w:right="-72"/>
              <w:jc w:val="right"/>
              <w:rPr>
                <w:rFonts w:eastAsia="Arial Unicode MS" w:cs="Arial"/>
                <w:sz w:val="16"/>
                <w:szCs w:val="16"/>
              </w:rPr>
            </w:pPr>
          </w:p>
        </w:tc>
        <w:tc>
          <w:tcPr>
            <w:tcW w:w="1224" w:type="dxa"/>
            <w:tcBorders>
              <w:top w:val="nil"/>
              <w:left w:val="nil"/>
              <w:right w:val="nil"/>
            </w:tcBorders>
            <w:shd w:val="clear" w:color="auto" w:fill="auto"/>
          </w:tcPr>
          <w:p w:rsidR="00F44B56" w:rsidRPr="00EC0036" w:rsidRDefault="00F44B56" w:rsidP="007554A0">
            <w:pPr>
              <w:spacing w:line="240" w:lineRule="auto"/>
              <w:ind w:right="-72"/>
              <w:jc w:val="right"/>
              <w:rPr>
                <w:rFonts w:eastAsia="Arial Unicode MS" w:cs="Arial"/>
                <w:sz w:val="16"/>
                <w:szCs w:val="16"/>
              </w:rPr>
            </w:pPr>
          </w:p>
        </w:tc>
      </w:tr>
      <w:tr w:rsidR="00F44B56" w:rsidRPr="00EC0036" w:rsidTr="00EC0036">
        <w:tc>
          <w:tcPr>
            <w:tcW w:w="4590" w:type="dxa"/>
            <w:tcBorders>
              <w:top w:val="nil"/>
              <w:left w:val="nil"/>
              <w:right w:val="nil"/>
            </w:tcBorders>
          </w:tcPr>
          <w:p w:rsidR="00F44B56" w:rsidRPr="00EC0036" w:rsidRDefault="00F44B56" w:rsidP="0058682D">
            <w:pPr>
              <w:spacing w:line="240" w:lineRule="auto"/>
              <w:ind w:left="-72" w:right="-72"/>
              <w:rPr>
                <w:rFonts w:eastAsia="Arial Unicode MS" w:cs="Arial"/>
                <w:sz w:val="16"/>
                <w:szCs w:val="16"/>
              </w:rPr>
            </w:pPr>
            <w:r w:rsidRPr="00EC0036">
              <w:rPr>
                <w:rFonts w:eastAsia="Arial Unicode MS" w:cs="Arial"/>
                <w:sz w:val="16"/>
                <w:szCs w:val="16"/>
              </w:rPr>
              <w:t>Bangpa-in Cogeneration Co., Ltd.</w:t>
            </w:r>
          </w:p>
        </w:tc>
        <w:tc>
          <w:tcPr>
            <w:tcW w:w="2923" w:type="dxa"/>
            <w:tcBorders>
              <w:top w:val="nil"/>
              <w:left w:val="nil"/>
              <w:right w:val="nil"/>
            </w:tcBorders>
          </w:tcPr>
          <w:p w:rsidR="00F44B56" w:rsidRPr="00EC0036" w:rsidRDefault="00F44B56" w:rsidP="007554A0">
            <w:pPr>
              <w:spacing w:line="240" w:lineRule="auto"/>
              <w:ind w:right="-72"/>
              <w:jc w:val="center"/>
              <w:rPr>
                <w:rFonts w:eastAsia="Arial Unicode MS" w:cs="Arial"/>
                <w:sz w:val="16"/>
                <w:szCs w:val="16"/>
                <w:cs/>
              </w:rPr>
            </w:pPr>
            <w:r w:rsidRPr="00EC0036">
              <w:rPr>
                <w:rFonts w:eastAsia="Arial Unicode MS" w:cs="Arial"/>
                <w:sz w:val="16"/>
                <w:szCs w:val="16"/>
              </w:rPr>
              <w:t>Generate and supply electricity</w:t>
            </w:r>
          </w:p>
        </w:tc>
        <w:tc>
          <w:tcPr>
            <w:tcW w:w="1224" w:type="dxa"/>
            <w:tcBorders>
              <w:top w:val="nil"/>
              <w:left w:val="nil"/>
              <w:right w:val="nil"/>
            </w:tcBorders>
            <w:shd w:val="clear" w:color="auto" w:fill="FAFAFA"/>
            <w:vAlign w:val="bottom"/>
          </w:tcPr>
          <w:p w:rsidR="00F44B56" w:rsidRPr="00EC0036" w:rsidRDefault="008C7085" w:rsidP="007554A0">
            <w:pPr>
              <w:spacing w:line="240" w:lineRule="auto"/>
              <w:ind w:right="-72"/>
              <w:jc w:val="right"/>
              <w:rPr>
                <w:rFonts w:eastAsia="Arial Unicode MS" w:cs="Arial"/>
                <w:sz w:val="16"/>
                <w:szCs w:val="16"/>
              </w:rPr>
            </w:pPr>
            <w:r w:rsidRPr="008C7085">
              <w:rPr>
                <w:rFonts w:eastAsia="Arial Unicode MS" w:cs="Arial"/>
                <w:sz w:val="16"/>
                <w:szCs w:val="16"/>
              </w:rPr>
              <w:t>25</w:t>
            </w:r>
          </w:p>
        </w:tc>
        <w:tc>
          <w:tcPr>
            <w:tcW w:w="1224" w:type="dxa"/>
            <w:tcBorders>
              <w:top w:val="nil"/>
              <w:left w:val="nil"/>
              <w:right w:val="nil"/>
            </w:tcBorders>
            <w:vAlign w:val="bottom"/>
          </w:tcPr>
          <w:p w:rsidR="00F44B56" w:rsidRPr="00EC0036" w:rsidRDefault="00F44B56" w:rsidP="007554A0">
            <w:pPr>
              <w:spacing w:line="240" w:lineRule="auto"/>
              <w:ind w:right="-72"/>
              <w:jc w:val="right"/>
              <w:rPr>
                <w:rFonts w:eastAsia="Arial Unicode MS" w:cs="Arial"/>
                <w:sz w:val="16"/>
                <w:szCs w:val="16"/>
                <w:cs/>
              </w:rPr>
            </w:pPr>
            <w:r w:rsidRPr="00EC0036">
              <w:rPr>
                <w:rFonts w:eastAsia="Arial Unicode MS" w:cs="Arial"/>
                <w:sz w:val="16"/>
                <w:szCs w:val="16"/>
              </w:rPr>
              <w:t>25</w:t>
            </w:r>
          </w:p>
        </w:tc>
        <w:tc>
          <w:tcPr>
            <w:tcW w:w="1224" w:type="dxa"/>
            <w:tcBorders>
              <w:top w:val="nil"/>
              <w:left w:val="nil"/>
              <w:bottom w:val="single" w:sz="4" w:space="0" w:color="auto"/>
              <w:right w:val="nil"/>
            </w:tcBorders>
            <w:shd w:val="clear" w:color="auto" w:fill="FAFAFA"/>
            <w:vAlign w:val="bottom"/>
          </w:tcPr>
          <w:p w:rsidR="00F44B56" w:rsidRPr="00EC0036" w:rsidRDefault="008C7085" w:rsidP="007554A0">
            <w:pPr>
              <w:spacing w:line="240" w:lineRule="auto"/>
              <w:ind w:right="-72"/>
              <w:jc w:val="right"/>
              <w:rPr>
                <w:rFonts w:eastAsia="Arial Unicode MS" w:cs="Arial"/>
                <w:sz w:val="16"/>
                <w:szCs w:val="16"/>
                <w:cs/>
              </w:rPr>
            </w:pPr>
            <w:r w:rsidRPr="008C7085">
              <w:rPr>
                <w:rFonts w:eastAsia="Arial Unicode MS" w:cs="Arial"/>
                <w:sz w:val="16"/>
                <w:szCs w:val="16"/>
              </w:rPr>
              <w:t>923,750</w:t>
            </w:r>
          </w:p>
        </w:tc>
        <w:tc>
          <w:tcPr>
            <w:tcW w:w="1224" w:type="dxa"/>
            <w:tcBorders>
              <w:top w:val="nil"/>
              <w:left w:val="nil"/>
              <w:bottom w:val="single" w:sz="4" w:space="0" w:color="auto"/>
              <w:right w:val="nil"/>
            </w:tcBorders>
            <w:vAlign w:val="bottom"/>
          </w:tcPr>
          <w:p w:rsidR="00F44B56" w:rsidRPr="00EC0036" w:rsidRDefault="00F44B56" w:rsidP="007554A0">
            <w:pPr>
              <w:spacing w:line="240" w:lineRule="auto"/>
              <w:ind w:right="-72"/>
              <w:jc w:val="right"/>
              <w:rPr>
                <w:rFonts w:eastAsia="Arial Unicode MS" w:cs="Arial"/>
                <w:sz w:val="16"/>
                <w:szCs w:val="16"/>
                <w:cs/>
              </w:rPr>
            </w:pPr>
            <w:r w:rsidRPr="00EC0036">
              <w:rPr>
                <w:rFonts w:eastAsia="Arial Unicode MS" w:cs="Arial"/>
                <w:sz w:val="16"/>
                <w:szCs w:val="16"/>
              </w:rPr>
              <w:t>923,750</w:t>
            </w:r>
          </w:p>
        </w:tc>
        <w:tc>
          <w:tcPr>
            <w:tcW w:w="1224" w:type="dxa"/>
            <w:tcBorders>
              <w:top w:val="nil"/>
              <w:left w:val="nil"/>
              <w:bottom w:val="single" w:sz="4" w:space="0" w:color="auto"/>
              <w:right w:val="nil"/>
            </w:tcBorders>
            <w:shd w:val="clear" w:color="auto" w:fill="FAFAFA"/>
          </w:tcPr>
          <w:p w:rsidR="00F44B56" w:rsidRPr="00EC0036" w:rsidRDefault="008C7085" w:rsidP="007554A0">
            <w:pPr>
              <w:spacing w:line="240" w:lineRule="auto"/>
              <w:ind w:right="-72"/>
              <w:jc w:val="right"/>
              <w:rPr>
                <w:rFonts w:eastAsia="Arial Unicode MS" w:cs="Arial"/>
                <w:sz w:val="16"/>
                <w:szCs w:val="16"/>
                <w:lang w:val="en-US"/>
              </w:rPr>
            </w:pPr>
            <w:r w:rsidRPr="008C7085">
              <w:rPr>
                <w:rFonts w:eastAsia="Arial Unicode MS" w:cs="Arial"/>
                <w:sz w:val="16"/>
                <w:szCs w:val="16"/>
                <w:lang w:val="en-US"/>
              </w:rPr>
              <w:t>131,869</w:t>
            </w:r>
          </w:p>
        </w:tc>
        <w:tc>
          <w:tcPr>
            <w:tcW w:w="1224" w:type="dxa"/>
            <w:tcBorders>
              <w:top w:val="nil"/>
              <w:left w:val="nil"/>
              <w:bottom w:val="single" w:sz="4" w:space="0" w:color="auto"/>
              <w:right w:val="nil"/>
            </w:tcBorders>
            <w:shd w:val="clear" w:color="auto" w:fill="auto"/>
          </w:tcPr>
          <w:p w:rsidR="00F44B56" w:rsidRPr="00EC0036" w:rsidRDefault="008C7085" w:rsidP="007554A0">
            <w:pPr>
              <w:spacing w:line="240" w:lineRule="auto"/>
              <w:ind w:right="-72"/>
              <w:jc w:val="right"/>
              <w:rPr>
                <w:rFonts w:eastAsia="Arial Unicode MS" w:cs="Arial"/>
                <w:sz w:val="16"/>
                <w:szCs w:val="16"/>
              </w:rPr>
            </w:pPr>
            <w:r w:rsidRPr="008C7085">
              <w:rPr>
                <w:rFonts w:eastAsia="Arial Unicode MS" w:cs="Arial"/>
                <w:sz w:val="16"/>
                <w:szCs w:val="16"/>
              </w:rPr>
              <w:t>81,150</w:t>
            </w:r>
          </w:p>
        </w:tc>
      </w:tr>
      <w:tr w:rsidR="00A96477" w:rsidRPr="00EC0036" w:rsidTr="00EC0036">
        <w:tc>
          <w:tcPr>
            <w:tcW w:w="4590" w:type="dxa"/>
            <w:tcBorders>
              <w:top w:val="nil"/>
              <w:left w:val="nil"/>
              <w:right w:val="nil"/>
            </w:tcBorders>
          </w:tcPr>
          <w:p w:rsidR="00A96477" w:rsidRPr="00EC0036" w:rsidRDefault="00A96477" w:rsidP="0058682D">
            <w:pPr>
              <w:spacing w:line="240" w:lineRule="auto"/>
              <w:ind w:left="-72" w:right="-72"/>
              <w:rPr>
                <w:rFonts w:eastAsia="Arial Unicode MS" w:cs="Arial"/>
                <w:sz w:val="16"/>
                <w:szCs w:val="16"/>
              </w:rPr>
            </w:pPr>
          </w:p>
        </w:tc>
        <w:tc>
          <w:tcPr>
            <w:tcW w:w="2923" w:type="dxa"/>
            <w:tcBorders>
              <w:top w:val="nil"/>
              <w:left w:val="nil"/>
              <w:right w:val="nil"/>
            </w:tcBorders>
          </w:tcPr>
          <w:p w:rsidR="00A96477" w:rsidRPr="00EC0036" w:rsidRDefault="00A96477" w:rsidP="007554A0">
            <w:pPr>
              <w:spacing w:line="240" w:lineRule="auto"/>
              <w:ind w:right="-72"/>
              <w:jc w:val="center"/>
              <w:rPr>
                <w:rFonts w:eastAsia="Arial Unicode MS" w:cs="Arial"/>
                <w:color w:val="263238"/>
                <w:sz w:val="16"/>
                <w:szCs w:val="16"/>
              </w:rPr>
            </w:pPr>
          </w:p>
        </w:tc>
        <w:tc>
          <w:tcPr>
            <w:tcW w:w="1224" w:type="dxa"/>
            <w:tcBorders>
              <w:top w:val="nil"/>
              <w:left w:val="nil"/>
              <w:right w:val="nil"/>
            </w:tcBorders>
            <w:shd w:val="clear" w:color="auto" w:fill="FAFAFA"/>
            <w:vAlign w:val="bottom"/>
          </w:tcPr>
          <w:p w:rsidR="00A96477" w:rsidRPr="00EC0036" w:rsidRDefault="00A96477" w:rsidP="007554A0">
            <w:pPr>
              <w:spacing w:line="240" w:lineRule="auto"/>
              <w:ind w:right="-72"/>
              <w:jc w:val="right"/>
              <w:rPr>
                <w:rFonts w:eastAsia="Arial Unicode MS" w:cs="Arial"/>
                <w:sz w:val="16"/>
                <w:szCs w:val="16"/>
              </w:rPr>
            </w:pPr>
          </w:p>
        </w:tc>
        <w:tc>
          <w:tcPr>
            <w:tcW w:w="1224" w:type="dxa"/>
            <w:tcBorders>
              <w:top w:val="nil"/>
              <w:left w:val="nil"/>
              <w:right w:val="nil"/>
            </w:tcBorders>
            <w:vAlign w:val="bottom"/>
          </w:tcPr>
          <w:p w:rsidR="00A96477" w:rsidRPr="00EC0036" w:rsidRDefault="00A96477" w:rsidP="007554A0">
            <w:pPr>
              <w:spacing w:line="240" w:lineRule="auto"/>
              <w:ind w:right="-72"/>
              <w:jc w:val="right"/>
              <w:rPr>
                <w:rFonts w:eastAsia="Arial Unicode MS" w:cs="Arial"/>
                <w:sz w:val="16"/>
                <w:szCs w:val="16"/>
              </w:rPr>
            </w:pPr>
          </w:p>
        </w:tc>
        <w:tc>
          <w:tcPr>
            <w:tcW w:w="1224" w:type="dxa"/>
            <w:tcBorders>
              <w:top w:val="single" w:sz="4" w:space="0" w:color="auto"/>
              <w:left w:val="nil"/>
              <w:right w:val="nil"/>
            </w:tcBorders>
            <w:shd w:val="clear" w:color="auto" w:fill="FAFAFA"/>
            <w:vAlign w:val="bottom"/>
          </w:tcPr>
          <w:p w:rsidR="00A96477" w:rsidRPr="00EC0036" w:rsidRDefault="00A96477" w:rsidP="007554A0">
            <w:pPr>
              <w:spacing w:line="240" w:lineRule="auto"/>
              <w:ind w:right="-72"/>
              <w:jc w:val="right"/>
              <w:rPr>
                <w:rFonts w:eastAsia="Arial Unicode MS" w:cs="Arial"/>
                <w:sz w:val="16"/>
                <w:szCs w:val="16"/>
              </w:rPr>
            </w:pPr>
          </w:p>
        </w:tc>
        <w:tc>
          <w:tcPr>
            <w:tcW w:w="1224" w:type="dxa"/>
            <w:tcBorders>
              <w:top w:val="single" w:sz="4" w:space="0" w:color="auto"/>
              <w:left w:val="nil"/>
              <w:right w:val="nil"/>
            </w:tcBorders>
            <w:vAlign w:val="bottom"/>
          </w:tcPr>
          <w:p w:rsidR="00A96477" w:rsidRPr="00EC0036" w:rsidRDefault="00A96477" w:rsidP="007554A0">
            <w:pPr>
              <w:spacing w:line="240" w:lineRule="auto"/>
              <w:ind w:right="-72"/>
              <w:jc w:val="right"/>
              <w:rPr>
                <w:rFonts w:eastAsia="Arial Unicode MS" w:cs="Arial"/>
                <w:sz w:val="16"/>
                <w:szCs w:val="16"/>
              </w:rPr>
            </w:pPr>
          </w:p>
        </w:tc>
        <w:tc>
          <w:tcPr>
            <w:tcW w:w="1224" w:type="dxa"/>
            <w:tcBorders>
              <w:top w:val="single" w:sz="4" w:space="0" w:color="auto"/>
              <w:left w:val="nil"/>
              <w:right w:val="nil"/>
            </w:tcBorders>
            <w:shd w:val="clear" w:color="auto" w:fill="FAFAFA"/>
          </w:tcPr>
          <w:p w:rsidR="00A96477" w:rsidRPr="00EC0036" w:rsidRDefault="00A96477" w:rsidP="007554A0">
            <w:pPr>
              <w:spacing w:line="240" w:lineRule="auto"/>
              <w:ind w:right="-72"/>
              <w:jc w:val="right"/>
              <w:rPr>
                <w:rFonts w:eastAsia="Arial Unicode MS" w:cs="Arial"/>
                <w:sz w:val="16"/>
                <w:szCs w:val="16"/>
              </w:rPr>
            </w:pPr>
          </w:p>
        </w:tc>
        <w:tc>
          <w:tcPr>
            <w:tcW w:w="1224" w:type="dxa"/>
            <w:tcBorders>
              <w:top w:val="single" w:sz="4" w:space="0" w:color="auto"/>
              <w:left w:val="nil"/>
              <w:right w:val="nil"/>
            </w:tcBorders>
            <w:shd w:val="clear" w:color="auto" w:fill="auto"/>
          </w:tcPr>
          <w:p w:rsidR="00A96477" w:rsidRPr="00EC0036" w:rsidRDefault="00A96477" w:rsidP="007554A0">
            <w:pPr>
              <w:spacing w:line="240" w:lineRule="auto"/>
              <w:ind w:right="-72"/>
              <w:jc w:val="right"/>
              <w:rPr>
                <w:rFonts w:eastAsia="Arial Unicode MS" w:cs="Arial"/>
                <w:sz w:val="16"/>
                <w:szCs w:val="16"/>
              </w:rPr>
            </w:pPr>
          </w:p>
        </w:tc>
      </w:tr>
      <w:tr w:rsidR="00F44B56" w:rsidRPr="00EC0036" w:rsidTr="00EC0036">
        <w:tc>
          <w:tcPr>
            <w:tcW w:w="4590" w:type="dxa"/>
            <w:tcBorders>
              <w:top w:val="nil"/>
              <w:left w:val="nil"/>
              <w:right w:val="nil"/>
            </w:tcBorders>
          </w:tcPr>
          <w:p w:rsidR="00F44B56" w:rsidRPr="00EC0036" w:rsidRDefault="00F44B56" w:rsidP="0058682D">
            <w:pPr>
              <w:spacing w:line="240" w:lineRule="auto"/>
              <w:ind w:left="-72" w:right="-72"/>
              <w:rPr>
                <w:rFonts w:eastAsia="Arial Unicode MS" w:cs="Arial"/>
                <w:sz w:val="16"/>
                <w:szCs w:val="16"/>
                <w:cs/>
              </w:rPr>
            </w:pPr>
            <w:r w:rsidRPr="00EC0036">
              <w:rPr>
                <w:rFonts w:eastAsia="Arial Unicode MS" w:cs="Arial"/>
                <w:b/>
                <w:bCs/>
                <w:sz w:val="16"/>
                <w:szCs w:val="16"/>
              </w:rPr>
              <w:t>Total investment</w:t>
            </w:r>
            <w:r w:rsidR="004439BF" w:rsidRPr="00EC0036">
              <w:rPr>
                <w:rFonts w:eastAsia="Arial Unicode MS" w:cs="Arial"/>
                <w:b/>
                <w:bCs/>
                <w:sz w:val="16"/>
                <w:szCs w:val="16"/>
              </w:rPr>
              <w:t>s</w:t>
            </w:r>
            <w:r w:rsidRPr="00EC0036">
              <w:rPr>
                <w:rFonts w:eastAsia="Arial Unicode MS" w:cs="Arial"/>
                <w:b/>
                <w:bCs/>
                <w:sz w:val="16"/>
                <w:szCs w:val="16"/>
              </w:rPr>
              <w:t xml:space="preserve"> in </w:t>
            </w:r>
            <w:r w:rsidR="004439BF" w:rsidRPr="00EC0036">
              <w:rPr>
                <w:rFonts w:eastAsia="Arial Unicode MS" w:cs="Arial"/>
                <w:b/>
                <w:bCs/>
                <w:sz w:val="16"/>
                <w:szCs w:val="16"/>
              </w:rPr>
              <w:t xml:space="preserve">an </w:t>
            </w:r>
            <w:r w:rsidRPr="00EC0036">
              <w:rPr>
                <w:rFonts w:eastAsia="Arial Unicode MS" w:cs="Arial"/>
                <w:b/>
                <w:bCs/>
                <w:sz w:val="16"/>
                <w:szCs w:val="16"/>
              </w:rPr>
              <w:t>associate</w:t>
            </w:r>
          </w:p>
        </w:tc>
        <w:tc>
          <w:tcPr>
            <w:tcW w:w="2923" w:type="dxa"/>
            <w:tcBorders>
              <w:top w:val="nil"/>
              <w:left w:val="nil"/>
              <w:right w:val="nil"/>
            </w:tcBorders>
          </w:tcPr>
          <w:p w:rsidR="00F44B56" w:rsidRPr="00EC0036" w:rsidRDefault="00F44B56" w:rsidP="007554A0">
            <w:pPr>
              <w:spacing w:line="240" w:lineRule="auto"/>
              <w:ind w:right="-72"/>
              <w:jc w:val="center"/>
              <w:rPr>
                <w:rFonts w:eastAsia="Arial Unicode MS" w:cs="Arial"/>
                <w:sz w:val="16"/>
                <w:szCs w:val="16"/>
                <w:cs/>
              </w:rPr>
            </w:pPr>
          </w:p>
        </w:tc>
        <w:tc>
          <w:tcPr>
            <w:tcW w:w="1224" w:type="dxa"/>
            <w:tcBorders>
              <w:top w:val="nil"/>
              <w:left w:val="nil"/>
              <w:bottom w:val="single" w:sz="4" w:space="0" w:color="auto"/>
              <w:right w:val="nil"/>
            </w:tcBorders>
            <w:shd w:val="clear" w:color="auto" w:fill="FAFAFA"/>
          </w:tcPr>
          <w:p w:rsidR="00F44B56" w:rsidRPr="00EC0036" w:rsidRDefault="00F44B56" w:rsidP="007554A0">
            <w:pPr>
              <w:spacing w:line="240" w:lineRule="auto"/>
              <w:ind w:right="-72"/>
              <w:jc w:val="right"/>
              <w:rPr>
                <w:rFonts w:eastAsia="Arial Unicode MS" w:cs="Arial"/>
                <w:sz w:val="16"/>
                <w:szCs w:val="16"/>
                <w:cs/>
              </w:rPr>
            </w:pPr>
          </w:p>
        </w:tc>
        <w:tc>
          <w:tcPr>
            <w:tcW w:w="1224" w:type="dxa"/>
            <w:tcBorders>
              <w:top w:val="nil"/>
              <w:left w:val="nil"/>
              <w:bottom w:val="single" w:sz="4" w:space="0" w:color="auto"/>
              <w:right w:val="nil"/>
            </w:tcBorders>
          </w:tcPr>
          <w:p w:rsidR="00F44B56" w:rsidRPr="00EC0036" w:rsidRDefault="00F44B56" w:rsidP="007554A0">
            <w:pPr>
              <w:spacing w:line="240" w:lineRule="auto"/>
              <w:ind w:right="-72"/>
              <w:jc w:val="right"/>
              <w:rPr>
                <w:rFonts w:eastAsia="Arial Unicode MS" w:cs="Arial"/>
                <w:sz w:val="16"/>
                <w:szCs w:val="16"/>
                <w:cs/>
              </w:rPr>
            </w:pPr>
          </w:p>
        </w:tc>
        <w:tc>
          <w:tcPr>
            <w:tcW w:w="1224" w:type="dxa"/>
            <w:tcBorders>
              <w:left w:val="nil"/>
              <w:bottom w:val="single" w:sz="4" w:space="0" w:color="auto"/>
              <w:right w:val="nil"/>
            </w:tcBorders>
            <w:shd w:val="clear" w:color="auto" w:fill="FAFAFA"/>
          </w:tcPr>
          <w:p w:rsidR="00F44B56" w:rsidRPr="00EC0036" w:rsidRDefault="008C7085" w:rsidP="007554A0">
            <w:pPr>
              <w:spacing w:line="240" w:lineRule="auto"/>
              <w:ind w:right="-72"/>
              <w:jc w:val="right"/>
              <w:rPr>
                <w:rFonts w:eastAsia="Arial Unicode MS" w:cs="Arial"/>
                <w:sz w:val="16"/>
                <w:szCs w:val="16"/>
                <w:cs/>
              </w:rPr>
            </w:pPr>
            <w:r w:rsidRPr="008C7085">
              <w:rPr>
                <w:rFonts w:eastAsia="Arial Unicode MS" w:cs="Arial"/>
                <w:sz w:val="16"/>
                <w:szCs w:val="16"/>
              </w:rPr>
              <w:t>923,750</w:t>
            </w:r>
          </w:p>
        </w:tc>
        <w:tc>
          <w:tcPr>
            <w:tcW w:w="1224" w:type="dxa"/>
            <w:tcBorders>
              <w:left w:val="nil"/>
              <w:bottom w:val="single" w:sz="4" w:space="0" w:color="auto"/>
              <w:right w:val="nil"/>
            </w:tcBorders>
          </w:tcPr>
          <w:p w:rsidR="00F44B56" w:rsidRPr="00EC0036" w:rsidRDefault="00F44B56" w:rsidP="007554A0">
            <w:pPr>
              <w:spacing w:line="240" w:lineRule="auto"/>
              <w:ind w:right="-72"/>
              <w:jc w:val="right"/>
              <w:rPr>
                <w:rFonts w:eastAsia="Arial Unicode MS" w:cs="Arial"/>
                <w:sz w:val="16"/>
                <w:szCs w:val="16"/>
              </w:rPr>
            </w:pPr>
            <w:r w:rsidRPr="00EC0036">
              <w:rPr>
                <w:rFonts w:eastAsia="Arial Unicode MS" w:cs="Arial"/>
                <w:sz w:val="16"/>
                <w:szCs w:val="16"/>
              </w:rPr>
              <w:t>923,750</w:t>
            </w:r>
          </w:p>
        </w:tc>
        <w:tc>
          <w:tcPr>
            <w:tcW w:w="1224" w:type="dxa"/>
            <w:tcBorders>
              <w:left w:val="nil"/>
              <w:bottom w:val="single" w:sz="4" w:space="0" w:color="auto"/>
              <w:right w:val="nil"/>
            </w:tcBorders>
            <w:shd w:val="clear" w:color="auto" w:fill="FAFAFA"/>
          </w:tcPr>
          <w:p w:rsidR="00F44B56" w:rsidRPr="00EC0036" w:rsidRDefault="008C7085" w:rsidP="007554A0">
            <w:pPr>
              <w:spacing w:line="240" w:lineRule="auto"/>
              <w:ind w:right="-72"/>
              <w:jc w:val="right"/>
              <w:rPr>
                <w:rFonts w:eastAsia="Arial Unicode MS" w:cs="Arial"/>
                <w:sz w:val="16"/>
                <w:szCs w:val="16"/>
              </w:rPr>
            </w:pPr>
            <w:r w:rsidRPr="008C7085">
              <w:rPr>
                <w:rFonts w:eastAsia="Arial Unicode MS" w:cs="Arial"/>
                <w:sz w:val="16"/>
                <w:szCs w:val="16"/>
              </w:rPr>
              <w:t>131,869</w:t>
            </w:r>
          </w:p>
        </w:tc>
        <w:tc>
          <w:tcPr>
            <w:tcW w:w="1224" w:type="dxa"/>
            <w:tcBorders>
              <w:left w:val="nil"/>
              <w:bottom w:val="single" w:sz="4" w:space="0" w:color="auto"/>
              <w:right w:val="nil"/>
            </w:tcBorders>
            <w:shd w:val="clear" w:color="auto" w:fill="auto"/>
          </w:tcPr>
          <w:p w:rsidR="00F44B56" w:rsidRPr="00EC0036" w:rsidRDefault="008C7085" w:rsidP="007554A0">
            <w:pPr>
              <w:spacing w:line="240" w:lineRule="auto"/>
              <w:ind w:right="-72"/>
              <w:jc w:val="right"/>
              <w:rPr>
                <w:rFonts w:eastAsia="Arial Unicode MS" w:cs="Arial"/>
                <w:sz w:val="16"/>
                <w:szCs w:val="16"/>
              </w:rPr>
            </w:pPr>
            <w:r w:rsidRPr="008C7085">
              <w:rPr>
                <w:rFonts w:eastAsia="Arial Unicode MS" w:cs="Arial"/>
                <w:sz w:val="16"/>
                <w:szCs w:val="16"/>
              </w:rPr>
              <w:t>81,150</w:t>
            </w:r>
          </w:p>
        </w:tc>
      </w:tr>
    </w:tbl>
    <w:p w:rsidR="00597D10" w:rsidRPr="001A3E51" w:rsidRDefault="00597D10" w:rsidP="007554A0">
      <w:pPr>
        <w:spacing w:line="240" w:lineRule="auto"/>
        <w:ind w:left="540"/>
        <w:rPr>
          <w:rFonts w:eastAsia="Arial Unicode MS" w:cs="Arial"/>
          <w:vanish/>
        </w:rPr>
      </w:pPr>
    </w:p>
    <w:p w:rsidR="00834F19" w:rsidRPr="001A3E51" w:rsidRDefault="00834F19" w:rsidP="007554A0">
      <w:pPr>
        <w:spacing w:line="240" w:lineRule="auto"/>
        <w:ind w:left="540"/>
        <w:rPr>
          <w:rFonts w:eastAsia="Arial Unicode MS" w:cs="Arial"/>
          <w:vanish/>
        </w:rPr>
      </w:pPr>
    </w:p>
    <w:p w:rsidR="00A64D45" w:rsidRPr="001A3E51" w:rsidRDefault="00A64D45" w:rsidP="007554A0">
      <w:pPr>
        <w:spacing w:line="240" w:lineRule="auto"/>
        <w:ind w:right="-72"/>
        <w:rPr>
          <w:rFonts w:eastAsia="Arial Unicode MS" w:cs="Arial"/>
        </w:rPr>
        <w:sectPr w:rsidR="00A64D45" w:rsidRPr="001A3E51" w:rsidSect="0060012E">
          <w:headerReference w:type="default" r:id="rId12"/>
          <w:pgSz w:w="16840" w:h="11907" w:orient="landscape" w:code="9"/>
          <w:pgMar w:top="1440" w:right="720" w:bottom="720" w:left="720" w:header="706" w:footer="576" w:gutter="0"/>
          <w:cols w:space="720"/>
          <w:noEndnote/>
          <w:docGrid w:linePitch="326"/>
        </w:sectPr>
      </w:pPr>
    </w:p>
    <w:p w:rsidR="00597D10" w:rsidRPr="001A3E51" w:rsidRDefault="00597D10" w:rsidP="007554A0">
      <w:pPr>
        <w:spacing w:line="240" w:lineRule="auto"/>
        <w:ind w:left="567" w:hanging="567"/>
        <w:jc w:val="both"/>
        <w:rPr>
          <w:rFonts w:eastAsia="Arial Unicode MS" w:cs="Arial"/>
          <w:color w:val="CF4A02"/>
        </w:rPr>
      </w:pPr>
    </w:p>
    <w:p w:rsidR="00597D10" w:rsidRPr="001A3E51" w:rsidRDefault="00597D10" w:rsidP="007554A0">
      <w:pPr>
        <w:spacing w:line="240" w:lineRule="auto"/>
        <w:ind w:left="567" w:hanging="567"/>
        <w:jc w:val="both"/>
        <w:rPr>
          <w:rFonts w:eastAsia="Arial Unicode MS" w:cs="Arial"/>
          <w:color w:val="CF4A02"/>
        </w:rPr>
      </w:pPr>
    </w:p>
    <w:p w:rsidR="0064598B" w:rsidRPr="001A3E51" w:rsidRDefault="00BB3A9E" w:rsidP="007554A0">
      <w:pPr>
        <w:spacing w:line="240" w:lineRule="auto"/>
        <w:ind w:left="567" w:hanging="567"/>
        <w:jc w:val="both"/>
        <w:rPr>
          <w:rFonts w:eastAsia="Arial Unicode MS" w:cs="Arial"/>
          <w:color w:val="CF4A02"/>
        </w:rPr>
      </w:pPr>
      <w:r w:rsidRPr="001A3E51">
        <w:rPr>
          <w:rFonts w:eastAsia="Arial Unicode MS" w:cs="Arial"/>
          <w:color w:val="CF4A02"/>
        </w:rPr>
        <w:t>11</w:t>
      </w:r>
      <w:r w:rsidR="0064598B" w:rsidRPr="001A3E51">
        <w:rPr>
          <w:rFonts w:eastAsia="Arial Unicode MS" w:cs="Arial"/>
          <w:color w:val="CF4A02"/>
        </w:rPr>
        <w:t>.3</w:t>
      </w:r>
      <w:r w:rsidR="0064598B" w:rsidRPr="001A3E51">
        <w:rPr>
          <w:rFonts w:eastAsia="Arial Unicode MS" w:cs="Arial"/>
          <w:color w:val="CF4A02"/>
        </w:rPr>
        <w:tab/>
        <w:t xml:space="preserve">Investments in </w:t>
      </w:r>
      <w:r w:rsidR="00513632" w:rsidRPr="001A3E51">
        <w:rPr>
          <w:rFonts w:eastAsia="Arial Unicode MS" w:cs="Arial"/>
          <w:color w:val="CF4A02"/>
        </w:rPr>
        <w:t>joint ventures</w:t>
      </w:r>
      <w:r w:rsidR="0064598B" w:rsidRPr="001A3E51">
        <w:rPr>
          <w:rFonts w:eastAsia="Arial Unicode MS" w:cs="Arial"/>
          <w:color w:val="CF4A02"/>
        </w:rPr>
        <w:t xml:space="preserve"> </w:t>
      </w:r>
    </w:p>
    <w:p w:rsidR="00513632" w:rsidRPr="001A3E51" w:rsidRDefault="00513632" w:rsidP="007554A0">
      <w:pPr>
        <w:spacing w:line="240" w:lineRule="auto"/>
        <w:ind w:left="547" w:hanging="7"/>
        <w:jc w:val="both"/>
        <w:rPr>
          <w:rFonts w:eastAsia="Arial Unicode MS" w:cs="Arial"/>
          <w:cs/>
        </w:rPr>
      </w:pPr>
    </w:p>
    <w:p w:rsidR="0064598B" w:rsidRPr="001A3E51" w:rsidRDefault="00A12292" w:rsidP="007554A0">
      <w:pPr>
        <w:spacing w:line="240" w:lineRule="auto"/>
        <w:ind w:left="547" w:hanging="7"/>
        <w:jc w:val="both"/>
        <w:rPr>
          <w:rFonts w:eastAsia="Arial Unicode MS" w:cs="Arial"/>
        </w:rPr>
      </w:pPr>
      <w:r w:rsidRPr="001A3E51">
        <w:rPr>
          <w:rFonts w:eastAsia="Arial Unicode MS" w:cs="Arial"/>
        </w:rPr>
        <w:t>M</w:t>
      </w:r>
      <w:r w:rsidR="006F47B5" w:rsidRPr="001A3E51">
        <w:rPr>
          <w:rFonts w:eastAsia="Arial Unicode MS" w:cs="Arial"/>
        </w:rPr>
        <w:t>ovement</w:t>
      </w:r>
      <w:r w:rsidRPr="001A3E51">
        <w:rPr>
          <w:rFonts w:eastAsia="Arial Unicode MS" w:cs="Arial"/>
        </w:rPr>
        <w:t xml:space="preserve">s </w:t>
      </w:r>
      <w:r w:rsidR="0064598B" w:rsidRPr="001A3E51">
        <w:rPr>
          <w:rFonts w:eastAsia="Arial Unicode MS" w:cs="Arial"/>
        </w:rPr>
        <w:t xml:space="preserve">of investments in </w:t>
      </w:r>
      <w:r w:rsidR="00513632" w:rsidRPr="001A3E51">
        <w:rPr>
          <w:rFonts w:eastAsia="Arial Unicode MS" w:cs="Arial"/>
        </w:rPr>
        <w:t>joint ventures</w:t>
      </w:r>
      <w:r w:rsidR="0064598B" w:rsidRPr="001A3E51">
        <w:rPr>
          <w:rFonts w:eastAsia="Arial Unicode MS" w:cs="Arial"/>
        </w:rPr>
        <w:t xml:space="preserve"> </w:t>
      </w:r>
      <w:r w:rsidR="00BB3A9E" w:rsidRPr="001A3E51">
        <w:rPr>
          <w:rFonts w:eastAsia="Arial Unicode MS" w:cs="Arial"/>
        </w:rPr>
        <w:t xml:space="preserve">for the </w:t>
      </w:r>
      <w:r w:rsidR="00EC0036">
        <w:rPr>
          <w:rFonts w:eastAsia="Arial Unicode MS" w:cs="Arial"/>
        </w:rPr>
        <w:t>nine</w:t>
      </w:r>
      <w:r w:rsidR="00BB3A9E" w:rsidRPr="001A3E51">
        <w:rPr>
          <w:rFonts w:eastAsia="Arial Unicode MS" w:cs="Arial"/>
        </w:rPr>
        <w:t>-month</w:t>
      </w:r>
      <w:r w:rsidR="00D64E25" w:rsidRPr="001A3E51">
        <w:rPr>
          <w:rFonts w:eastAsia="Arial Unicode MS" w:cs="Arial"/>
        </w:rPr>
        <w:t xml:space="preserve"> period end</w:t>
      </w:r>
      <w:r w:rsidR="00F54244">
        <w:rPr>
          <w:rFonts w:eastAsia="Arial Unicode MS" w:cs="Arial"/>
        </w:rPr>
        <w:t>ed</w:t>
      </w:r>
      <w:r w:rsidR="00D64E25" w:rsidRPr="001A3E51">
        <w:rPr>
          <w:rFonts w:eastAsia="Arial Unicode MS" w:cs="Arial"/>
        </w:rPr>
        <w:t xml:space="preserve"> </w:t>
      </w:r>
      <w:r w:rsidR="005E2EDE" w:rsidRPr="005E2EDE">
        <w:rPr>
          <w:rFonts w:eastAsia="Arial Unicode MS" w:cs="Arial"/>
        </w:rPr>
        <w:t>30 September</w:t>
      </w:r>
      <w:r w:rsidR="006B23F5">
        <w:rPr>
          <w:rFonts w:eastAsia="Arial Unicode MS" w:cs="Arial"/>
        </w:rPr>
        <w:t xml:space="preserve"> 2019</w:t>
      </w:r>
      <w:r w:rsidR="000B790C">
        <w:rPr>
          <w:rFonts w:eastAsia="Arial Unicode MS" w:cs="Arial"/>
        </w:rPr>
        <w:t xml:space="preserve"> </w:t>
      </w:r>
      <w:r w:rsidR="0064598B" w:rsidRPr="001A3E51">
        <w:rPr>
          <w:rFonts w:eastAsia="Arial Unicode MS" w:cs="Arial"/>
        </w:rPr>
        <w:t>are as follows:</w:t>
      </w:r>
    </w:p>
    <w:p w:rsidR="00513632" w:rsidRPr="001A3E51" w:rsidRDefault="00513632" w:rsidP="007554A0">
      <w:pPr>
        <w:spacing w:line="240" w:lineRule="auto"/>
        <w:ind w:left="547" w:hanging="7"/>
        <w:jc w:val="both"/>
        <w:outlineLvl w:val="0"/>
        <w:rPr>
          <w:rFonts w:eastAsia="Arial Unicode MS" w:cs="Arial"/>
        </w:rPr>
      </w:pPr>
    </w:p>
    <w:tbl>
      <w:tblPr>
        <w:tblW w:w="937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4"/>
        <w:gridCol w:w="1931"/>
        <w:gridCol w:w="1853"/>
      </w:tblGrid>
      <w:tr w:rsidR="00513632" w:rsidRPr="001A3E51" w:rsidTr="007C0FB8">
        <w:tc>
          <w:tcPr>
            <w:tcW w:w="5594" w:type="dxa"/>
            <w:tcBorders>
              <w:top w:val="nil"/>
              <w:left w:val="nil"/>
              <w:bottom w:val="nil"/>
              <w:right w:val="nil"/>
            </w:tcBorders>
            <w:shd w:val="clear" w:color="auto" w:fill="auto"/>
          </w:tcPr>
          <w:p w:rsidR="00513632" w:rsidRPr="001A3E51" w:rsidRDefault="00513632" w:rsidP="00AA42B4">
            <w:pPr>
              <w:spacing w:line="240" w:lineRule="auto"/>
              <w:ind w:left="75" w:right="-72"/>
              <w:rPr>
                <w:rFonts w:eastAsia="Arial Unicode MS" w:cs="Arial"/>
              </w:rPr>
            </w:pPr>
          </w:p>
          <w:p w:rsidR="00513632" w:rsidRPr="001A3E51" w:rsidRDefault="00513632" w:rsidP="00AA42B4">
            <w:pPr>
              <w:spacing w:line="240" w:lineRule="auto"/>
              <w:ind w:left="75" w:right="-72"/>
              <w:rPr>
                <w:rFonts w:eastAsia="Arial Unicode MS" w:cs="Arial"/>
              </w:rPr>
            </w:pPr>
          </w:p>
        </w:tc>
        <w:tc>
          <w:tcPr>
            <w:tcW w:w="1931" w:type="dxa"/>
            <w:tcBorders>
              <w:top w:val="single" w:sz="4" w:space="0" w:color="auto"/>
              <w:left w:val="nil"/>
              <w:bottom w:val="single" w:sz="4" w:space="0" w:color="auto"/>
              <w:right w:val="nil"/>
            </w:tcBorders>
            <w:shd w:val="clear" w:color="auto" w:fill="auto"/>
            <w:hideMark/>
          </w:tcPr>
          <w:p w:rsidR="00513632" w:rsidRPr="001A3E51" w:rsidRDefault="00513632" w:rsidP="002D221B">
            <w:pPr>
              <w:spacing w:line="240" w:lineRule="auto"/>
              <w:ind w:left="-40" w:right="-72"/>
              <w:jc w:val="right"/>
              <w:rPr>
                <w:rFonts w:eastAsia="Arial Unicode MS" w:cs="Arial"/>
                <w:b/>
                <w:bCs/>
              </w:rPr>
            </w:pPr>
            <w:r w:rsidRPr="001A3E51">
              <w:rPr>
                <w:rFonts w:eastAsia="Arial Unicode MS" w:cs="Arial"/>
                <w:b/>
                <w:bCs/>
              </w:rPr>
              <w:t>Consolidated</w:t>
            </w:r>
          </w:p>
          <w:p w:rsidR="00513632" w:rsidRPr="001A3E51" w:rsidRDefault="00513632" w:rsidP="002D221B">
            <w:pPr>
              <w:spacing w:line="240" w:lineRule="auto"/>
              <w:ind w:right="-72"/>
              <w:jc w:val="right"/>
              <w:rPr>
                <w:rFonts w:eastAsia="Arial Unicode MS" w:cs="Arial"/>
                <w:b/>
                <w:bCs/>
              </w:rPr>
            </w:pPr>
            <w:r w:rsidRPr="001A3E51">
              <w:rPr>
                <w:rFonts w:eastAsia="Arial Unicode MS" w:cs="Arial"/>
                <w:b/>
                <w:bCs/>
              </w:rPr>
              <w:t>financial information</w:t>
            </w:r>
          </w:p>
        </w:tc>
        <w:tc>
          <w:tcPr>
            <w:tcW w:w="1853" w:type="dxa"/>
            <w:tcBorders>
              <w:top w:val="single" w:sz="4" w:space="0" w:color="auto"/>
              <w:left w:val="nil"/>
              <w:bottom w:val="single" w:sz="4" w:space="0" w:color="auto"/>
              <w:right w:val="nil"/>
            </w:tcBorders>
            <w:shd w:val="clear" w:color="auto" w:fill="auto"/>
            <w:hideMark/>
          </w:tcPr>
          <w:p w:rsidR="00513632" w:rsidRPr="001A3E51" w:rsidRDefault="00513632" w:rsidP="002D221B">
            <w:pPr>
              <w:spacing w:line="240" w:lineRule="auto"/>
              <w:ind w:left="-40" w:right="-72"/>
              <w:jc w:val="right"/>
              <w:rPr>
                <w:rFonts w:eastAsia="Arial Unicode MS" w:cs="Arial"/>
                <w:b/>
                <w:bCs/>
              </w:rPr>
            </w:pPr>
            <w:r w:rsidRPr="001A3E51">
              <w:rPr>
                <w:rFonts w:eastAsia="Arial Unicode MS" w:cs="Arial"/>
                <w:b/>
                <w:bCs/>
              </w:rPr>
              <w:t>Separate</w:t>
            </w:r>
          </w:p>
          <w:p w:rsidR="00513632" w:rsidRPr="001A3E51" w:rsidRDefault="00513632" w:rsidP="002D221B">
            <w:pPr>
              <w:spacing w:line="240" w:lineRule="auto"/>
              <w:ind w:left="-40" w:right="-72"/>
              <w:jc w:val="right"/>
              <w:rPr>
                <w:rFonts w:eastAsia="Arial Unicode MS" w:cs="Arial"/>
                <w:b/>
                <w:bCs/>
              </w:rPr>
            </w:pPr>
            <w:r w:rsidRPr="001A3E51">
              <w:rPr>
                <w:rFonts w:eastAsia="Arial Unicode MS" w:cs="Arial"/>
                <w:b/>
                <w:bCs/>
              </w:rPr>
              <w:t>financial information</w:t>
            </w:r>
          </w:p>
        </w:tc>
      </w:tr>
      <w:tr w:rsidR="00513632" w:rsidRPr="001A3E51" w:rsidTr="007C0FB8">
        <w:tc>
          <w:tcPr>
            <w:tcW w:w="5594" w:type="dxa"/>
            <w:tcBorders>
              <w:top w:val="nil"/>
              <w:left w:val="nil"/>
              <w:bottom w:val="nil"/>
              <w:right w:val="nil"/>
            </w:tcBorders>
            <w:shd w:val="clear" w:color="auto" w:fill="auto"/>
          </w:tcPr>
          <w:p w:rsidR="00513632" w:rsidRPr="001A3E51" w:rsidRDefault="00513632" w:rsidP="00AA42B4">
            <w:pPr>
              <w:spacing w:line="240" w:lineRule="auto"/>
              <w:ind w:left="75" w:right="-72"/>
              <w:rPr>
                <w:rFonts w:eastAsia="Arial Unicode MS" w:cs="Arial"/>
              </w:rPr>
            </w:pPr>
          </w:p>
        </w:tc>
        <w:tc>
          <w:tcPr>
            <w:tcW w:w="1931" w:type="dxa"/>
            <w:tcBorders>
              <w:top w:val="single" w:sz="4" w:space="0" w:color="auto"/>
              <w:left w:val="nil"/>
              <w:bottom w:val="nil"/>
              <w:right w:val="nil"/>
            </w:tcBorders>
            <w:shd w:val="clear" w:color="auto" w:fill="auto"/>
          </w:tcPr>
          <w:p w:rsidR="00513632" w:rsidRPr="001A3E51" w:rsidRDefault="00513632" w:rsidP="00AA42B4">
            <w:pPr>
              <w:spacing w:line="240" w:lineRule="auto"/>
              <w:ind w:left="-40" w:right="-72"/>
              <w:jc w:val="right"/>
              <w:rPr>
                <w:rFonts w:eastAsia="Arial Unicode MS" w:cs="Arial"/>
                <w:b/>
                <w:bCs/>
              </w:rPr>
            </w:pPr>
            <w:r w:rsidRPr="001A3E51">
              <w:rPr>
                <w:rFonts w:eastAsia="Arial Unicode MS" w:cs="Arial"/>
                <w:b/>
                <w:bCs/>
              </w:rPr>
              <w:t>Investment in equity method</w:t>
            </w:r>
          </w:p>
        </w:tc>
        <w:tc>
          <w:tcPr>
            <w:tcW w:w="1853" w:type="dxa"/>
            <w:tcBorders>
              <w:top w:val="single" w:sz="4" w:space="0" w:color="auto"/>
              <w:left w:val="nil"/>
              <w:bottom w:val="nil"/>
              <w:right w:val="nil"/>
            </w:tcBorders>
            <w:shd w:val="clear" w:color="auto" w:fill="auto"/>
          </w:tcPr>
          <w:p w:rsidR="00513632" w:rsidRPr="001A3E51" w:rsidRDefault="00513632" w:rsidP="00AA42B4">
            <w:pPr>
              <w:spacing w:line="240" w:lineRule="auto"/>
              <w:ind w:left="-40" w:right="-72"/>
              <w:jc w:val="right"/>
              <w:rPr>
                <w:rFonts w:eastAsia="Arial Unicode MS" w:cs="Arial"/>
                <w:b/>
                <w:bCs/>
              </w:rPr>
            </w:pPr>
            <w:r w:rsidRPr="001A3E51">
              <w:rPr>
                <w:rFonts w:eastAsia="Arial Unicode MS" w:cs="Arial"/>
                <w:b/>
                <w:bCs/>
              </w:rPr>
              <w:t>Investment in cost method</w:t>
            </w:r>
          </w:p>
        </w:tc>
      </w:tr>
      <w:tr w:rsidR="007B2AB7" w:rsidRPr="001A3E51" w:rsidTr="007C0FB8">
        <w:tc>
          <w:tcPr>
            <w:tcW w:w="5594" w:type="dxa"/>
            <w:tcBorders>
              <w:top w:val="nil"/>
              <w:left w:val="nil"/>
              <w:bottom w:val="nil"/>
              <w:right w:val="nil"/>
            </w:tcBorders>
            <w:shd w:val="clear" w:color="auto" w:fill="auto"/>
          </w:tcPr>
          <w:p w:rsidR="007B2AB7" w:rsidRPr="001A3E51" w:rsidRDefault="007B2AB7" w:rsidP="00AA42B4">
            <w:pPr>
              <w:spacing w:line="240" w:lineRule="auto"/>
              <w:ind w:left="75" w:right="-72"/>
              <w:rPr>
                <w:rFonts w:eastAsia="Arial Unicode MS" w:cs="Arial"/>
              </w:rPr>
            </w:pPr>
          </w:p>
        </w:tc>
        <w:tc>
          <w:tcPr>
            <w:tcW w:w="1931" w:type="dxa"/>
            <w:tcBorders>
              <w:top w:val="nil"/>
              <w:left w:val="nil"/>
              <w:bottom w:val="single" w:sz="4" w:space="0" w:color="auto"/>
              <w:right w:val="nil"/>
            </w:tcBorders>
            <w:shd w:val="clear" w:color="auto" w:fill="auto"/>
          </w:tcPr>
          <w:p w:rsidR="007B2AB7" w:rsidRPr="001A3E51" w:rsidRDefault="007B2AB7" w:rsidP="00363899">
            <w:pPr>
              <w:spacing w:line="240" w:lineRule="auto"/>
              <w:ind w:left="-40" w:right="-72"/>
              <w:jc w:val="right"/>
              <w:rPr>
                <w:rFonts w:eastAsia="Arial Unicode MS" w:cs="Arial"/>
                <w:b/>
                <w:bCs/>
                <w:spacing w:val="-8"/>
              </w:rPr>
            </w:pPr>
            <w:r w:rsidRPr="001A3E51">
              <w:rPr>
                <w:rFonts w:eastAsia="Arial Unicode MS" w:cs="Arial"/>
                <w:b/>
                <w:bCs/>
              </w:rPr>
              <w:t>Baht'</w:t>
            </w:r>
            <w:r w:rsidRPr="001A3E51">
              <w:rPr>
                <w:rFonts w:eastAsia="Arial Unicode MS" w:cs="Arial"/>
                <w:b/>
                <w:bCs/>
                <w:cs/>
              </w:rPr>
              <w:t>000</w:t>
            </w:r>
          </w:p>
        </w:tc>
        <w:tc>
          <w:tcPr>
            <w:tcW w:w="1853" w:type="dxa"/>
            <w:tcBorders>
              <w:top w:val="nil"/>
              <w:left w:val="nil"/>
              <w:bottom w:val="single" w:sz="4" w:space="0" w:color="auto"/>
              <w:right w:val="nil"/>
            </w:tcBorders>
            <w:shd w:val="clear" w:color="auto" w:fill="auto"/>
          </w:tcPr>
          <w:p w:rsidR="007B2AB7" w:rsidRPr="001A3E51" w:rsidRDefault="007B2AB7" w:rsidP="002024BE">
            <w:pPr>
              <w:spacing w:line="240" w:lineRule="auto"/>
              <w:ind w:left="-40" w:right="-72"/>
              <w:jc w:val="right"/>
              <w:rPr>
                <w:rFonts w:eastAsia="Arial Unicode MS" w:cs="Arial"/>
                <w:b/>
                <w:bCs/>
                <w:spacing w:val="-4"/>
              </w:rPr>
            </w:pPr>
            <w:r w:rsidRPr="001A3E51">
              <w:rPr>
                <w:rFonts w:eastAsia="Arial Unicode MS" w:cs="Arial"/>
                <w:b/>
                <w:bCs/>
              </w:rPr>
              <w:t>Baht'</w:t>
            </w:r>
            <w:r w:rsidRPr="001A3E51">
              <w:rPr>
                <w:rFonts w:eastAsia="Arial Unicode MS" w:cs="Arial"/>
                <w:b/>
                <w:bCs/>
                <w:cs/>
              </w:rPr>
              <w:t>000</w:t>
            </w:r>
          </w:p>
        </w:tc>
      </w:tr>
      <w:tr w:rsidR="006B23F5" w:rsidRPr="001A3E51" w:rsidTr="007B2AB7">
        <w:trPr>
          <w:trHeight w:val="160"/>
        </w:trPr>
        <w:tc>
          <w:tcPr>
            <w:tcW w:w="5594" w:type="dxa"/>
            <w:tcBorders>
              <w:top w:val="nil"/>
              <w:left w:val="nil"/>
              <w:bottom w:val="nil"/>
              <w:right w:val="nil"/>
            </w:tcBorders>
          </w:tcPr>
          <w:p w:rsidR="006B23F5" w:rsidRPr="001A3E51" w:rsidRDefault="006B23F5" w:rsidP="00AA42B4">
            <w:pPr>
              <w:spacing w:line="240" w:lineRule="auto"/>
              <w:ind w:left="75" w:right="-72"/>
              <w:rPr>
                <w:rFonts w:eastAsia="Arial Unicode MS" w:cs="Arial"/>
              </w:rPr>
            </w:pPr>
          </w:p>
        </w:tc>
        <w:tc>
          <w:tcPr>
            <w:tcW w:w="1931" w:type="dxa"/>
            <w:tcBorders>
              <w:top w:val="single" w:sz="4" w:space="0" w:color="auto"/>
              <w:left w:val="nil"/>
              <w:bottom w:val="nil"/>
              <w:right w:val="nil"/>
            </w:tcBorders>
            <w:shd w:val="clear" w:color="auto" w:fill="FAFAFA"/>
          </w:tcPr>
          <w:p w:rsidR="006B23F5" w:rsidRPr="001A3E51" w:rsidRDefault="006B23F5" w:rsidP="007554A0">
            <w:pPr>
              <w:spacing w:line="240" w:lineRule="auto"/>
              <w:ind w:left="-40" w:right="-72"/>
              <w:jc w:val="right"/>
              <w:rPr>
                <w:rFonts w:eastAsia="Arial Unicode MS" w:cs="Arial"/>
                <w:b/>
                <w:bCs/>
              </w:rPr>
            </w:pPr>
          </w:p>
        </w:tc>
        <w:tc>
          <w:tcPr>
            <w:tcW w:w="1853" w:type="dxa"/>
            <w:tcBorders>
              <w:top w:val="single" w:sz="4" w:space="0" w:color="auto"/>
              <w:left w:val="nil"/>
              <w:bottom w:val="nil"/>
              <w:right w:val="nil"/>
            </w:tcBorders>
            <w:shd w:val="clear" w:color="auto" w:fill="FAFAFA"/>
          </w:tcPr>
          <w:p w:rsidR="006B23F5" w:rsidRPr="001A3E51" w:rsidRDefault="006B23F5" w:rsidP="007554A0">
            <w:pPr>
              <w:spacing w:line="240" w:lineRule="auto"/>
              <w:ind w:left="-40" w:right="-72"/>
              <w:jc w:val="right"/>
              <w:rPr>
                <w:rFonts w:eastAsia="Arial Unicode MS" w:cs="Arial"/>
                <w:b/>
                <w:bCs/>
              </w:rPr>
            </w:pPr>
          </w:p>
        </w:tc>
      </w:tr>
      <w:tr w:rsidR="006B23F5" w:rsidRPr="001A3E51" w:rsidTr="002A040F">
        <w:tc>
          <w:tcPr>
            <w:tcW w:w="5594" w:type="dxa"/>
            <w:tcBorders>
              <w:top w:val="nil"/>
              <w:left w:val="nil"/>
              <w:bottom w:val="nil"/>
              <w:right w:val="nil"/>
            </w:tcBorders>
          </w:tcPr>
          <w:p w:rsidR="006B23F5" w:rsidRPr="001A3E51" w:rsidRDefault="006B23F5" w:rsidP="00AA42B4">
            <w:pPr>
              <w:spacing w:line="240" w:lineRule="auto"/>
              <w:ind w:left="75" w:right="-72"/>
              <w:rPr>
                <w:rFonts w:eastAsia="Arial Unicode MS" w:cs="Arial"/>
              </w:rPr>
            </w:pPr>
            <w:r w:rsidRPr="001A3E51">
              <w:rPr>
                <w:rFonts w:eastAsia="Arial Unicode MS" w:cs="Arial"/>
              </w:rPr>
              <w:t>Opening net book value</w:t>
            </w:r>
          </w:p>
        </w:tc>
        <w:tc>
          <w:tcPr>
            <w:tcW w:w="1931" w:type="dxa"/>
            <w:tcBorders>
              <w:top w:val="nil"/>
              <w:left w:val="nil"/>
              <w:bottom w:val="nil"/>
              <w:right w:val="nil"/>
            </w:tcBorders>
            <w:shd w:val="clear" w:color="auto" w:fill="FAFAFA"/>
          </w:tcPr>
          <w:p w:rsidR="006B23F5" w:rsidRPr="001A3E51" w:rsidRDefault="00DD3ACD" w:rsidP="007554A0">
            <w:pPr>
              <w:spacing w:line="240" w:lineRule="auto"/>
              <w:ind w:left="-40" w:right="-72"/>
              <w:jc w:val="right"/>
              <w:rPr>
                <w:rFonts w:eastAsia="Arial Unicode MS" w:cs="Arial"/>
              </w:rPr>
            </w:pPr>
            <w:r>
              <w:rPr>
                <w:rFonts w:eastAsia="Arial Unicode MS" w:cs="Arial"/>
              </w:rPr>
              <w:t>2,700,255</w:t>
            </w:r>
          </w:p>
        </w:tc>
        <w:tc>
          <w:tcPr>
            <w:tcW w:w="1853" w:type="dxa"/>
            <w:tcBorders>
              <w:top w:val="nil"/>
              <w:left w:val="nil"/>
              <w:bottom w:val="nil"/>
              <w:right w:val="nil"/>
            </w:tcBorders>
            <w:shd w:val="clear" w:color="auto" w:fill="FAFAFA"/>
          </w:tcPr>
          <w:p w:rsidR="006B23F5" w:rsidRPr="001A3E51" w:rsidRDefault="00DD3ACD" w:rsidP="007554A0">
            <w:pPr>
              <w:spacing w:line="240" w:lineRule="auto"/>
              <w:ind w:left="-40" w:right="-72"/>
              <w:jc w:val="right"/>
              <w:rPr>
                <w:rFonts w:eastAsia="Arial Unicode MS" w:cs="Arial"/>
              </w:rPr>
            </w:pPr>
            <w:r>
              <w:rPr>
                <w:rFonts w:eastAsia="Arial Unicode MS" w:cs="Arial"/>
              </w:rPr>
              <w:t>2,613,03</w:t>
            </w:r>
            <w:r w:rsidR="00C4575C">
              <w:rPr>
                <w:rFonts w:eastAsia="Arial Unicode MS" w:cs="Arial"/>
              </w:rPr>
              <w:t>4</w:t>
            </w:r>
          </w:p>
        </w:tc>
      </w:tr>
      <w:tr w:rsidR="002A040F" w:rsidRPr="001A3E51" w:rsidTr="002A040F">
        <w:tc>
          <w:tcPr>
            <w:tcW w:w="5594" w:type="dxa"/>
            <w:tcBorders>
              <w:top w:val="nil"/>
              <w:left w:val="nil"/>
              <w:bottom w:val="nil"/>
              <w:right w:val="nil"/>
            </w:tcBorders>
          </w:tcPr>
          <w:p w:rsidR="002A040F" w:rsidRPr="001A3E51" w:rsidRDefault="002A040F" w:rsidP="002A040F">
            <w:pPr>
              <w:spacing w:line="240" w:lineRule="auto"/>
              <w:ind w:left="75" w:right="-72"/>
              <w:rPr>
                <w:rFonts w:eastAsia="Arial Unicode MS" w:cs="Arial"/>
              </w:rPr>
            </w:pPr>
            <w:r w:rsidRPr="001A3E51">
              <w:rPr>
                <w:rFonts w:eastAsia="Arial Unicode MS" w:cs="Arial"/>
              </w:rPr>
              <w:t>Additional investments</w:t>
            </w:r>
          </w:p>
        </w:tc>
        <w:tc>
          <w:tcPr>
            <w:tcW w:w="1931" w:type="dxa"/>
            <w:tcBorders>
              <w:top w:val="nil"/>
              <w:left w:val="nil"/>
              <w:bottom w:val="nil"/>
              <w:right w:val="nil"/>
            </w:tcBorders>
            <w:shd w:val="clear" w:color="auto" w:fill="FAFAFA"/>
          </w:tcPr>
          <w:p w:rsidR="002A040F" w:rsidRPr="002A040F" w:rsidRDefault="002A040F" w:rsidP="002A040F">
            <w:pPr>
              <w:spacing w:line="240" w:lineRule="auto"/>
              <w:ind w:left="-40" w:right="-72"/>
              <w:jc w:val="right"/>
              <w:rPr>
                <w:rFonts w:eastAsia="Arial Unicode MS" w:cs="Arial"/>
              </w:rPr>
            </w:pPr>
            <w:r w:rsidRPr="002A040F">
              <w:rPr>
                <w:rFonts w:eastAsia="Arial Unicode MS" w:cs="Arial"/>
              </w:rPr>
              <w:t>66,695</w:t>
            </w:r>
          </w:p>
        </w:tc>
        <w:tc>
          <w:tcPr>
            <w:tcW w:w="1853" w:type="dxa"/>
            <w:tcBorders>
              <w:top w:val="nil"/>
              <w:left w:val="nil"/>
              <w:bottom w:val="nil"/>
              <w:right w:val="nil"/>
            </w:tcBorders>
            <w:shd w:val="clear" w:color="auto" w:fill="FAFAFA"/>
          </w:tcPr>
          <w:p w:rsidR="002A040F" w:rsidRPr="001A3E51" w:rsidRDefault="002A040F" w:rsidP="002A040F">
            <w:pPr>
              <w:spacing w:line="240" w:lineRule="auto"/>
              <w:ind w:left="-40" w:right="-72"/>
              <w:jc w:val="right"/>
              <w:rPr>
                <w:rFonts w:eastAsia="Arial Unicode MS" w:cs="Arial"/>
              </w:rPr>
            </w:pPr>
            <w:r w:rsidRPr="002A040F">
              <w:rPr>
                <w:rFonts w:eastAsia="Arial Unicode MS" w:cs="Arial"/>
              </w:rPr>
              <w:t>66,695</w:t>
            </w:r>
          </w:p>
        </w:tc>
      </w:tr>
      <w:tr w:rsidR="002A040F" w:rsidRPr="001A3E51" w:rsidTr="002A040F">
        <w:tc>
          <w:tcPr>
            <w:tcW w:w="5594" w:type="dxa"/>
            <w:tcBorders>
              <w:top w:val="nil"/>
              <w:left w:val="nil"/>
              <w:bottom w:val="nil"/>
              <w:right w:val="nil"/>
            </w:tcBorders>
          </w:tcPr>
          <w:p w:rsidR="002A040F" w:rsidRPr="001A3E51" w:rsidRDefault="002A040F" w:rsidP="002A040F">
            <w:pPr>
              <w:spacing w:line="240" w:lineRule="auto"/>
              <w:ind w:left="75" w:right="-72"/>
              <w:rPr>
                <w:rFonts w:eastAsia="Arial Unicode MS" w:cs="Arial"/>
              </w:rPr>
            </w:pPr>
            <w:r w:rsidRPr="001A3E51">
              <w:rPr>
                <w:rFonts w:eastAsia="Arial Unicode MS" w:cs="Arial"/>
              </w:rPr>
              <w:t>Share of net profit</w:t>
            </w:r>
          </w:p>
        </w:tc>
        <w:tc>
          <w:tcPr>
            <w:tcW w:w="1931" w:type="dxa"/>
            <w:tcBorders>
              <w:top w:val="nil"/>
              <w:left w:val="nil"/>
              <w:bottom w:val="nil"/>
              <w:right w:val="nil"/>
            </w:tcBorders>
            <w:shd w:val="clear" w:color="auto" w:fill="FAFAFA"/>
          </w:tcPr>
          <w:p w:rsidR="002A040F" w:rsidRPr="002A040F" w:rsidRDefault="002A040F" w:rsidP="002A040F">
            <w:pPr>
              <w:spacing w:line="240" w:lineRule="auto"/>
              <w:ind w:left="-40" w:right="-72"/>
              <w:jc w:val="right"/>
              <w:rPr>
                <w:rFonts w:eastAsia="Arial Unicode MS" w:cs="Arial"/>
              </w:rPr>
            </w:pPr>
            <w:r w:rsidRPr="002A040F">
              <w:rPr>
                <w:rFonts w:eastAsia="Arial Unicode MS" w:cs="Arial"/>
              </w:rPr>
              <w:t>316,006</w:t>
            </w:r>
            <w:r w:rsidRPr="002A040F">
              <w:rPr>
                <w:rFonts w:eastAsia="Arial Unicode MS" w:cs="Arial"/>
              </w:rPr>
              <w:tab/>
            </w:r>
          </w:p>
        </w:tc>
        <w:tc>
          <w:tcPr>
            <w:tcW w:w="1853" w:type="dxa"/>
            <w:tcBorders>
              <w:top w:val="nil"/>
              <w:left w:val="nil"/>
              <w:bottom w:val="nil"/>
              <w:right w:val="nil"/>
            </w:tcBorders>
            <w:shd w:val="clear" w:color="auto" w:fill="FAFAFA"/>
          </w:tcPr>
          <w:p w:rsidR="002A040F" w:rsidRPr="001A3E51" w:rsidRDefault="002A040F" w:rsidP="002A040F">
            <w:pPr>
              <w:spacing w:line="240" w:lineRule="auto"/>
              <w:ind w:left="-40" w:right="-72"/>
              <w:jc w:val="right"/>
              <w:rPr>
                <w:rFonts w:eastAsia="Arial Unicode MS" w:cs="Arial"/>
              </w:rPr>
            </w:pPr>
            <w:r>
              <w:rPr>
                <w:rFonts w:eastAsia="Arial Unicode MS" w:cs="Arial"/>
              </w:rPr>
              <w:t>-</w:t>
            </w:r>
          </w:p>
        </w:tc>
      </w:tr>
      <w:tr w:rsidR="002A040F" w:rsidRPr="001A3E51" w:rsidTr="002A040F">
        <w:tc>
          <w:tcPr>
            <w:tcW w:w="5594" w:type="dxa"/>
            <w:tcBorders>
              <w:top w:val="nil"/>
              <w:left w:val="nil"/>
              <w:bottom w:val="nil"/>
              <w:right w:val="nil"/>
            </w:tcBorders>
          </w:tcPr>
          <w:p w:rsidR="002A040F" w:rsidRPr="001A3E51" w:rsidRDefault="002A040F" w:rsidP="002A040F">
            <w:pPr>
              <w:spacing w:line="240" w:lineRule="auto"/>
              <w:ind w:left="75" w:right="-72"/>
              <w:rPr>
                <w:rFonts w:eastAsia="Arial Unicode MS" w:cs="Arial"/>
              </w:rPr>
            </w:pPr>
            <w:r w:rsidRPr="001A3E51">
              <w:rPr>
                <w:rFonts w:eastAsia="Arial Unicode MS" w:cs="Arial"/>
              </w:rPr>
              <w:t>Dividend income</w:t>
            </w:r>
          </w:p>
        </w:tc>
        <w:tc>
          <w:tcPr>
            <w:tcW w:w="1931" w:type="dxa"/>
            <w:tcBorders>
              <w:top w:val="nil"/>
              <w:left w:val="nil"/>
              <w:bottom w:val="nil"/>
              <w:right w:val="nil"/>
            </w:tcBorders>
            <w:shd w:val="clear" w:color="auto" w:fill="FAFAFA"/>
          </w:tcPr>
          <w:p w:rsidR="002A040F" w:rsidRPr="002A040F" w:rsidRDefault="002A040F" w:rsidP="002A040F">
            <w:pPr>
              <w:spacing w:line="240" w:lineRule="auto"/>
              <w:ind w:left="-40" w:right="-72"/>
              <w:jc w:val="right"/>
              <w:rPr>
                <w:rFonts w:eastAsia="Arial Unicode MS" w:cs="Arial"/>
              </w:rPr>
            </w:pPr>
            <w:r w:rsidRPr="002A040F">
              <w:rPr>
                <w:rFonts w:eastAsia="Arial Unicode MS" w:cs="Arial"/>
              </w:rPr>
              <w:t>(422,167)</w:t>
            </w:r>
          </w:p>
        </w:tc>
        <w:tc>
          <w:tcPr>
            <w:tcW w:w="1853" w:type="dxa"/>
            <w:tcBorders>
              <w:top w:val="nil"/>
              <w:left w:val="nil"/>
              <w:bottom w:val="nil"/>
              <w:right w:val="nil"/>
            </w:tcBorders>
            <w:shd w:val="clear" w:color="auto" w:fill="FAFAFA"/>
          </w:tcPr>
          <w:p w:rsidR="002A040F" w:rsidRPr="001A3E51" w:rsidRDefault="002A040F" w:rsidP="002A040F">
            <w:pPr>
              <w:spacing w:line="240" w:lineRule="auto"/>
              <w:ind w:left="-40" w:right="-72"/>
              <w:jc w:val="right"/>
              <w:rPr>
                <w:rFonts w:eastAsia="Arial Unicode MS" w:cs="Arial"/>
              </w:rPr>
            </w:pPr>
            <w:r>
              <w:rPr>
                <w:rFonts w:eastAsia="Arial Unicode MS" w:cs="Arial"/>
              </w:rPr>
              <w:t>-</w:t>
            </w:r>
          </w:p>
        </w:tc>
      </w:tr>
      <w:tr w:rsidR="002A040F" w:rsidRPr="001A3E51" w:rsidTr="007B2AB7">
        <w:tc>
          <w:tcPr>
            <w:tcW w:w="5594" w:type="dxa"/>
            <w:tcBorders>
              <w:top w:val="nil"/>
              <w:left w:val="nil"/>
              <w:bottom w:val="nil"/>
              <w:right w:val="nil"/>
            </w:tcBorders>
          </w:tcPr>
          <w:p w:rsidR="002A040F" w:rsidRPr="001A3E51" w:rsidRDefault="002A040F" w:rsidP="00F3732A">
            <w:pPr>
              <w:spacing w:line="240" w:lineRule="auto"/>
              <w:ind w:left="75" w:right="-72"/>
              <w:rPr>
                <w:rFonts w:eastAsia="Arial Unicode MS" w:cs="Arial"/>
              </w:rPr>
            </w:pPr>
            <w:r w:rsidRPr="001A3E51">
              <w:rPr>
                <w:rFonts w:eastAsia="Arial Unicode MS" w:cs="Arial"/>
              </w:rPr>
              <w:t>Exchange difference on translation of</w:t>
            </w:r>
            <w:r w:rsidR="00F3732A">
              <w:rPr>
                <w:rFonts w:eastAsia="Arial Unicode MS" w:cs="Arial"/>
              </w:rPr>
              <w:t xml:space="preserve"> </w:t>
            </w:r>
            <w:r w:rsidRPr="001A3E51">
              <w:rPr>
                <w:rFonts w:eastAsia="Arial Unicode MS" w:cs="Arial"/>
              </w:rPr>
              <w:t>financial information</w:t>
            </w:r>
          </w:p>
        </w:tc>
        <w:tc>
          <w:tcPr>
            <w:tcW w:w="1931" w:type="dxa"/>
            <w:tcBorders>
              <w:top w:val="nil"/>
              <w:left w:val="nil"/>
              <w:bottom w:val="single" w:sz="4" w:space="0" w:color="auto"/>
              <w:right w:val="nil"/>
            </w:tcBorders>
            <w:shd w:val="clear" w:color="auto" w:fill="FAFAFA"/>
          </w:tcPr>
          <w:p w:rsidR="002A040F" w:rsidRPr="001A3E51" w:rsidRDefault="002A040F" w:rsidP="002A040F">
            <w:pPr>
              <w:spacing w:line="240" w:lineRule="auto"/>
              <w:ind w:right="-72"/>
              <w:jc w:val="right"/>
              <w:rPr>
                <w:rFonts w:eastAsia="Arial Unicode MS" w:cs="Arial"/>
              </w:rPr>
            </w:pPr>
            <w:r w:rsidRPr="002A040F">
              <w:rPr>
                <w:rFonts w:eastAsia="Arial Unicode MS" w:cs="Arial"/>
              </w:rPr>
              <w:t>(29,367)</w:t>
            </w:r>
          </w:p>
        </w:tc>
        <w:tc>
          <w:tcPr>
            <w:tcW w:w="1853" w:type="dxa"/>
            <w:tcBorders>
              <w:top w:val="nil"/>
              <w:left w:val="nil"/>
              <w:bottom w:val="single" w:sz="4" w:space="0" w:color="auto"/>
              <w:right w:val="nil"/>
            </w:tcBorders>
            <w:shd w:val="clear" w:color="auto" w:fill="FAFAFA"/>
          </w:tcPr>
          <w:p w:rsidR="002A040F" w:rsidRPr="001A3E51" w:rsidRDefault="002A040F" w:rsidP="002A040F">
            <w:pPr>
              <w:spacing w:line="240" w:lineRule="auto"/>
              <w:ind w:right="-72"/>
              <w:jc w:val="right"/>
              <w:rPr>
                <w:rFonts w:eastAsia="Arial Unicode MS" w:cs="Arial"/>
              </w:rPr>
            </w:pPr>
            <w:r>
              <w:rPr>
                <w:rFonts w:eastAsia="Arial Unicode MS" w:cs="Arial"/>
              </w:rPr>
              <w:t>-</w:t>
            </w:r>
          </w:p>
        </w:tc>
      </w:tr>
      <w:tr w:rsidR="002A040F" w:rsidRPr="001A3E51" w:rsidTr="007B2AB7">
        <w:tc>
          <w:tcPr>
            <w:tcW w:w="5594" w:type="dxa"/>
            <w:tcBorders>
              <w:top w:val="nil"/>
              <w:left w:val="nil"/>
              <w:bottom w:val="nil"/>
              <w:right w:val="nil"/>
            </w:tcBorders>
          </w:tcPr>
          <w:p w:rsidR="002A040F" w:rsidRPr="001A3E51" w:rsidRDefault="002A040F" w:rsidP="002A040F">
            <w:pPr>
              <w:spacing w:line="240" w:lineRule="auto"/>
              <w:ind w:left="75" w:right="-72"/>
              <w:rPr>
                <w:rFonts w:eastAsia="Arial Unicode MS" w:cs="Arial"/>
              </w:rPr>
            </w:pPr>
          </w:p>
        </w:tc>
        <w:tc>
          <w:tcPr>
            <w:tcW w:w="1931" w:type="dxa"/>
            <w:tcBorders>
              <w:top w:val="single" w:sz="4" w:space="0" w:color="auto"/>
              <w:left w:val="nil"/>
              <w:bottom w:val="nil"/>
              <w:right w:val="nil"/>
            </w:tcBorders>
            <w:shd w:val="clear" w:color="auto" w:fill="FAFAFA"/>
          </w:tcPr>
          <w:p w:rsidR="002A040F" w:rsidRPr="001A3E51" w:rsidRDefault="002A040F" w:rsidP="002A040F">
            <w:pPr>
              <w:spacing w:line="240" w:lineRule="auto"/>
              <w:ind w:left="-40" w:right="-72"/>
              <w:jc w:val="right"/>
              <w:rPr>
                <w:rFonts w:eastAsia="Arial Unicode MS" w:cs="Arial"/>
              </w:rPr>
            </w:pPr>
          </w:p>
        </w:tc>
        <w:tc>
          <w:tcPr>
            <w:tcW w:w="1853" w:type="dxa"/>
            <w:tcBorders>
              <w:top w:val="single" w:sz="4" w:space="0" w:color="auto"/>
              <w:left w:val="nil"/>
              <w:bottom w:val="nil"/>
              <w:right w:val="nil"/>
            </w:tcBorders>
            <w:shd w:val="clear" w:color="auto" w:fill="FAFAFA"/>
          </w:tcPr>
          <w:p w:rsidR="002A040F" w:rsidRPr="001A3E51" w:rsidRDefault="002A040F" w:rsidP="002A040F">
            <w:pPr>
              <w:spacing w:line="240" w:lineRule="auto"/>
              <w:ind w:left="-40" w:right="-72"/>
              <w:jc w:val="right"/>
              <w:rPr>
                <w:rFonts w:eastAsia="Arial Unicode MS" w:cs="Arial"/>
              </w:rPr>
            </w:pPr>
          </w:p>
        </w:tc>
      </w:tr>
      <w:tr w:rsidR="002A040F" w:rsidRPr="001A3E51" w:rsidTr="007B2AB7">
        <w:tc>
          <w:tcPr>
            <w:tcW w:w="5594" w:type="dxa"/>
            <w:tcBorders>
              <w:top w:val="nil"/>
              <w:left w:val="nil"/>
              <w:bottom w:val="nil"/>
              <w:right w:val="nil"/>
            </w:tcBorders>
          </w:tcPr>
          <w:p w:rsidR="002A040F" w:rsidRPr="001A3E51" w:rsidRDefault="002A040F" w:rsidP="002A040F">
            <w:pPr>
              <w:spacing w:line="240" w:lineRule="auto"/>
              <w:ind w:left="75" w:right="-72"/>
              <w:rPr>
                <w:rFonts w:eastAsia="Arial Unicode MS" w:cs="Arial"/>
              </w:rPr>
            </w:pPr>
            <w:r w:rsidRPr="001A3E51">
              <w:rPr>
                <w:rFonts w:eastAsia="Arial Unicode MS" w:cs="Arial"/>
              </w:rPr>
              <w:t>Closing net book value</w:t>
            </w:r>
          </w:p>
        </w:tc>
        <w:tc>
          <w:tcPr>
            <w:tcW w:w="1931" w:type="dxa"/>
            <w:tcBorders>
              <w:top w:val="nil"/>
              <w:left w:val="nil"/>
              <w:bottom w:val="single" w:sz="4" w:space="0" w:color="auto"/>
              <w:right w:val="nil"/>
            </w:tcBorders>
            <w:shd w:val="clear" w:color="auto" w:fill="FAFAFA"/>
          </w:tcPr>
          <w:p w:rsidR="002A040F" w:rsidRPr="001A3E51" w:rsidRDefault="002A040F" w:rsidP="002A040F">
            <w:pPr>
              <w:spacing w:line="240" w:lineRule="auto"/>
              <w:ind w:left="-40" w:right="-72"/>
              <w:jc w:val="right"/>
              <w:rPr>
                <w:rFonts w:eastAsia="Arial Unicode MS" w:cs="Arial"/>
              </w:rPr>
            </w:pPr>
            <w:r w:rsidRPr="002A040F">
              <w:rPr>
                <w:rFonts w:eastAsia="Arial Unicode MS" w:cs="Arial"/>
              </w:rPr>
              <w:t>2,631,422</w:t>
            </w:r>
          </w:p>
        </w:tc>
        <w:tc>
          <w:tcPr>
            <w:tcW w:w="1853" w:type="dxa"/>
            <w:tcBorders>
              <w:top w:val="nil"/>
              <w:left w:val="nil"/>
              <w:bottom w:val="single" w:sz="4" w:space="0" w:color="auto"/>
              <w:right w:val="nil"/>
            </w:tcBorders>
            <w:shd w:val="clear" w:color="auto" w:fill="FAFAFA"/>
          </w:tcPr>
          <w:p w:rsidR="002A040F" w:rsidRPr="001E64C9" w:rsidRDefault="002A040F" w:rsidP="002A040F">
            <w:pPr>
              <w:spacing w:line="240" w:lineRule="auto"/>
              <w:ind w:left="-40" w:right="-72"/>
              <w:jc w:val="right"/>
              <w:rPr>
                <w:rFonts w:eastAsia="Arial Unicode MS" w:cs="Arial"/>
                <w:lang w:val="en-US"/>
              </w:rPr>
            </w:pPr>
            <w:r w:rsidRPr="002A040F">
              <w:rPr>
                <w:rFonts w:eastAsia="Arial Unicode MS" w:cs="Arial"/>
              </w:rPr>
              <w:t>2,679,729</w:t>
            </w:r>
          </w:p>
        </w:tc>
      </w:tr>
    </w:tbl>
    <w:p w:rsidR="00513632" w:rsidRPr="00363899" w:rsidRDefault="00513632" w:rsidP="00AA42B4">
      <w:pPr>
        <w:spacing w:line="240" w:lineRule="auto"/>
        <w:ind w:left="540"/>
        <w:jc w:val="thaiDistribute"/>
        <w:rPr>
          <w:rFonts w:eastAsia="Arial Unicode MS" w:cs="Arial"/>
        </w:rPr>
      </w:pPr>
    </w:p>
    <w:p w:rsidR="00BB3A9E" w:rsidRPr="00F3732A" w:rsidRDefault="006F47B5" w:rsidP="00AA42B4">
      <w:pPr>
        <w:spacing w:line="240" w:lineRule="auto"/>
        <w:ind w:left="540"/>
        <w:jc w:val="both"/>
        <w:rPr>
          <w:rFonts w:eastAsia="Arial Unicode MS" w:cs="Arial"/>
          <w:spacing w:val="-2"/>
        </w:rPr>
      </w:pPr>
      <w:r w:rsidRPr="00F3732A">
        <w:rPr>
          <w:rFonts w:eastAsia="Arial Unicode MS" w:cs="Arial"/>
          <w:spacing w:val="-2"/>
        </w:rPr>
        <w:t xml:space="preserve">The </w:t>
      </w:r>
      <w:r w:rsidR="00BB3A9E" w:rsidRPr="00F3732A">
        <w:rPr>
          <w:rFonts w:eastAsia="Arial Unicode MS" w:cs="Arial"/>
          <w:spacing w:val="-2"/>
        </w:rPr>
        <w:t xml:space="preserve">significant </w:t>
      </w:r>
      <w:r w:rsidR="00472C40" w:rsidRPr="00F3732A">
        <w:rPr>
          <w:rFonts w:eastAsia="Arial Unicode MS" w:cs="Arial"/>
          <w:spacing w:val="-2"/>
        </w:rPr>
        <w:t>movement of</w:t>
      </w:r>
      <w:r w:rsidRPr="00F3732A">
        <w:rPr>
          <w:rFonts w:eastAsia="Arial Unicode MS" w:cs="Arial"/>
          <w:spacing w:val="-2"/>
        </w:rPr>
        <w:t xml:space="preserve"> </w:t>
      </w:r>
      <w:r w:rsidR="00BB3A9E" w:rsidRPr="00F3732A">
        <w:rPr>
          <w:rFonts w:eastAsia="Arial Unicode MS" w:cs="Arial"/>
          <w:spacing w:val="-2"/>
        </w:rPr>
        <w:t xml:space="preserve">investments in joint ventures for the </w:t>
      </w:r>
      <w:r w:rsidR="00EC0036" w:rsidRPr="00F3732A">
        <w:rPr>
          <w:rFonts w:eastAsia="Arial Unicode MS" w:cs="Arial"/>
          <w:spacing w:val="-2"/>
        </w:rPr>
        <w:t>nine</w:t>
      </w:r>
      <w:r w:rsidR="00BB3A9E" w:rsidRPr="00F3732A">
        <w:rPr>
          <w:rFonts w:eastAsia="Arial Unicode MS" w:cs="Arial"/>
          <w:spacing w:val="-2"/>
        </w:rPr>
        <w:t>-mo</w:t>
      </w:r>
      <w:r w:rsidR="004439BF" w:rsidRPr="00F3732A">
        <w:rPr>
          <w:rFonts w:eastAsia="Arial Unicode MS" w:cs="Arial"/>
          <w:spacing w:val="-2"/>
        </w:rPr>
        <w:t>nth period end</w:t>
      </w:r>
      <w:r w:rsidR="00F54244" w:rsidRPr="00F3732A">
        <w:rPr>
          <w:rFonts w:eastAsia="Arial Unicode MS" w:cs="Arial"/>
          <w:spacing w:val="-2"/>
        </w:rPr>
        <w:t>ed</w:t>
      </w:r>
      <w:r w:rsidR="004439BF" w:rsidRPr="00F3732A">
        <w:rPr>
          <w:rFonts w:eastAsia="Arial Unicode MS" w:cs="Arial"/>
          <w:spacing w:val="-2"/>
        </w:rPr>
        <w:t xml:space="preserve"> </w:t>
      </w:r>
      <w:r w:rsidR="005E2EDE" w:rsidRPr="00F3732A">
        <w:rPr>
          <w:rFonts w:eastAsia="Arial Unicode MS" w:cs="Arial"/>
          <w:spacing w:val="-2"/>
        </w:rPr>
        <w:t>30 September</w:t>
      </w:r>
      <w:r w:rsidR="004439BF" w:rsidRPr="00F3732A">
        <w:rPr>
          <w:rFonts w:eastAsia="Arial Unicode MS" w:cs="Arial"/>
          <w:spacing w:val="-2"/>
        </w:rPr>
        <w:t xml:space="preserve"> 2019 is as follow</w:t>
      </w:r>
      <w:r w:rsidR="00BB3A9E" w:rsidRPr="00F3732A">
        <w:rPr>
          <w:rFonts w:eastAsia="Arial Unicode MS" w:cs="Arial"/>
          <w:spacing w:val="-2"/>
        </w:rPr>
        <w:t>:</w:t>
      </w:r>
    </w:p>
    <w:p w:rsidR="00BB3A9E" w:rsidRPr="00F3732A" w:rsidRDefault="00BB3A9E" w:rsidP="00AA42B4">
      <w:pPr>
        <w:spacing w:line="240" w:lineRule="auto"/>
        <w:ind w:left="540"/>
        <w:jc w:val="thaiDistribute"/>
        <w:rPr>
          <w:rFonts w:eastAsia="Arial Unicode MS" w:cs="Arial"/>
          <w:cs/>
        </w:rPr>
      </w:pPr>
    </w:p>
    <w:p w:rsidR="009D364E" w:rsidRPr="004F50D6" w:rsidRDefault="003F3281" w:rsidP="004F50D6">
      <w:pPr>
        <w:spacing w:line="240" w:lineRule="auto"/>
        <w:ind w:left="547"/>
        <w:jc w:val="both"/>
        <w:rPr>
          <w:rFonts w:eastAsia="Arial Unicode MS" w:cs="Arial"/>
          <w:b/>
          <w:bCs/>
          <w:color w:val="CF4A02"/>
        </w:rPr>
      </w:pPr>
      <w:r w:rsidRPr="004F50D6">
        <w:rPr>
          <w:rFonts w:eastAsia="Arial Unicode MS" w:cs="Arial"/>
          <w:b/>
          <w:bCs/>
          <w:color w:val="CF4A02"/>
        </w:rPr>
        <w:t>Nam Lik 1 Power Co., Ltd.</w:t>
      </w:r>
    </w:p>
    <w:p w:rsidR="009D364E" w:rsidRPr="00363899" w:rsidRDefault="009D364E" w:rsidP="00AA42B4">
      <w:pPr>
        <w:spacing w:line="240" w:lineRule="auto"/>
        <w:ind w:left="540"/>
        <w:jc w:val="thaiDistribute"/>
        <w:rPr>
          <w:rFonts w:eastAsia="Arial Unicode MS" w:cs="Arial"/>
        </w:rPr>
      </w:pPr>
    </w:p>
    <w:p w:rsidR="000C6051" w:rsidRPr="00363899" w:rsidRDefault="007C284F" w:rsidP="00AA42B4">
      <w:pPr>
        <w:spacing w:line="240" w:lineRule="auto"/>
        <w:ind w:left="540"/>
        <w:jc w:val="thaiDistribute"/>
        <w:rPr>
          <w:rFonts w:eastAsia="Arial Unicode MS" w:cs="Arial"/>
        </w:rPr>
      </w:pPr>
      <w:r w:rsidRPr="00FD0EA7">
        <w:rPr>
          <w:rFonts w:eastAsia="Arial Unicode MS" w:cs="Arial"/>
          <w:spacing w:val="-4"/>
        </w:rPr>
        <w:t xml:space="preserve">During the </w:t>
      </w:r>
      <w:r w:rsidR="00EC0036">
        <w:rPr>
          <w:rFonts w:eastAsia="Arial Unicode MS" w:cs="Arial"/>
          <w:spacing w:val="-4"/>
        </w:rPr>
        <w:t>nine</w:t>
      </w:r>
      <w:r w:rsidRPr="00FD0EA7">
        <w:rPr>
          <w:rFonts w:eastAsia="Arial Unicode MS" w:cs="Arial"/>
          <w:spacing w:val="-4"/>
        </w:rPr>
        <w:t xml:space="preserve">-month period ended </w:t>
      </w:r>
      <w:r w:rsidR="005E2EDE" w:rsidRPr="005E2EDE">
        <w:rPr>
          <w:rFonts w:eastAsia="Arial Unicode MS" w:cs="Arial"/>
          <w:spacing w:val="-4"/>
        </w:rPr>
        <w:t>30 September</w:t>
      </w:r>
      <w:r w:rsidRPr="00FD0EA7">
        <w:rPr>
          <w:rFonts w:eastAsia="Arial Unicode MS" w:cs="Arial"/>
          <w:spacing w:val="-4"/>
        </w:rPr>
        <w:t xml:space="preserve"> 2019</w:t>
      </w:r>
      <w:r w:rsidR="00FC3BF3" w:rsidRPr="00FD0EA7">
        <w:rPr>
          <w:rFonts w:eastAsia="Arial Unicode MS" w:cs="Arial"/>
          <w:spacing w:val="-4"/>
        </w:rPr>
        <w:t>,</w:t>
      </w:r>
      <w:r w:rsidR="003F3281" w:rsidRPr="00FD0EA7">
        <w:rPr>
          <w:rFonts w:eastAsia="Arial Unicode MS" w:cs="Arial"/>
          <w:spacing w:val="-4"/>
        </w:rPr>
        <w:t xml:space="preserve"> Nam Lik 1 Power Co., Ltd.</w:t>
      </w:r>
      <w:r w:rsidR="000C6051" w:rsidRPr="00FD0EA7">
        <w:rPr>
          <w:rFonts w:eastAsia="Arial Unicode MS" w:cs="Arial"/>
          <w:spacing w:val="-4"/>
        </w:rPr>
        <w:t xml:space="preserve"> called for </w:t>
      </w:r>
      <w:r w:rsidR="004439BF" w:rsidRPr="00FD0EA7">
        <w:rPr>
          <w:rFonts w:eastAsia="Arial Unicode MS" w:cs="Arial"/>
          <w:spacing w:val="-4"/>
        </w:rPr>
        <w:t>additional paid-up</w:t>
      </w:r>
      <w:r w:rsidR="004439BF" w:rsidRPr="00363899">
        <w:rPr>
          <w:rFonts w:eastAsia="Arial Unicode MS" w:cs="Arial"/>
        </w:rPr>
        <w:t xml:space="preserve"> share capital. T</w:t>
      </w:r>
      <w:r w:rsidR="000C6051" w:rsidRPr="00363899">
        <w:rPr>
          <w:rFonts w:eastAsia="Arial Unicode MS" w:cs="Arial"/>
        </w:rPr>
        <w:t>he Company paid for additional paid-up share capital in the same portion as its origina</w:t>
      </w:r>
      <w:r w:rsidR="00FC3BF3" w:rsidRPr="00363899">
        <w:rPr>
          <w:rFonts w:eastAsia="Arial Unicode MS" w:cs="Arial"/>
        </w:rPr>
        <w:t>l investment, totalling B</w:t>
      </w:r>
      <w:r w:rsidR="00B15D0B" w:rsidRPr="00363899">
        <w:rPr>
          <w:rFonts w:eastAsia="Arial Unicode MS" w:cs="Arial"/>
        </w:rPr>
        <w:t xml:space="preserve">aht </w:t>
      </w:r>
      <w:r w:rsidR="001E64C9" w:rsidRPr="001E64C9">
        <w:rPr>
          <w:rFonts w:eastAsia="Arial Unicode MS" w:cs="Arial"/>
        </w:rPr>
        <w:t>67</w:t>
      </w:r>
      <w:r w:rsidR="000C6051" w:rsidRPr="00363899">
        <w:rPr>
          <w:rFonts w:eastAsia="Arial Unicode MS" w:cs="Arial"/>
        </w:rPr>
        <w:t xml:space="preserve"> million.</w:t>
      </w:r>
    </w:p>
    <w:p w:rsidR="00292142" w:rsidRPr="001A3E51" w:rsidRDefault="00292142" w:rsidP="007554A0">
      <w:pPr>
        <w:spacing w:line="240" w:lineRule="auto"/>
        <w:ind w:left="547"/>
        <w:jc w:val="thaiDistribute"/>
        <w:rPr>
          <w:rFonts w:eastAsia="Arial Unicode MS" w:cs="Arial"/>
        </w:rPr>
      </w:pPr>
    </w:p>
    <w:p w:rsidR="00292142" w:rsidRPr="001A3E51" w:rsidRDefault="00292142" w:rsidP="007554A0">
      <w:pPr>
        <w:spacing w:line="240" w:lineRule="auto"/>
        <w:ind w:left="540"/>
        <w:jc w:val="thaiDistribute"/>
        <w:rPr>
          <w:rFonts w:eastAsia="Arial Unicode MS" w:cs="Arial"/>
        </w:rPr>
        <w:sectPr w:rsidR="00292142" w:rsidRPr="001A3E51" w:rsidSect="0064598B">
          <w:headerReference w:type="default" r:id="rId13"/>
          <w:pgSz w:w="11907" w:h="16840" w:code="9"/>
          <w:pgMar w:top="720" w:right="720" w:bottom="720" w:left="1440" w:header="709" w:footer="578" w:gutter="0"/>
          <w:cols w:space="720"/>
          <w:noEndnote/>
          <w:docGrid w:linePitch="326"/>
        </w:sectPr>
      </w:pPr>
    </w:p>
    <w:p w:rsidR="00D31757" w:rsidRPr="001A3E51" w:rsidRDefault="00D31757" w:rsidP="007554A0">
      <w:pPr>
        <w:spacing w:line="240" w:lineRule="auto"/>
        <w:ind w:left="540"/>
        <w:jc w:val="both"/>
        <w:rPr>
          <w:rFonts w:eastAsia="Arial Unicode MS" w:cs="Arial"/>
        </w:rPr>
      </w:pPr>
    </w:p>
    <w:p w:rsidR="00D31757" w:rsidRPr="001A3E51" w:rsidRDefault="00D31757" w:rsidP="007554A0">
      <w:pPr>
        <w:spacing w:line="240" w:lineRule="auto"/>
        <w:ind w:left="540"/>
        <w:jc w:val="both"/>
        <w:rPr>
          <w:rFonts w:eastAsia="Arial Unicode MS" w:cs="Arial"/>
        </w:rPr>
      </w:pPr>
    </w:p>
    <w:p w:rsidR="00CB22FB" w:rsidRPr="001A3E51" w:rsidRDefault="00CB22FB" w:rsidP="007554A0">
      <w:pPr>
        <w:spacing w:line="240" w:lineRule="auto"/>
        <w:ind w:left="540"/>
        <w:jc w:val="both"/>
        <w:rPr>
          <w:rFonts w:eastAsia="Arial Unicode MS" w:cs="Arial"/>
        </w:rPr>
      </w:pPr>
      <w:r w:rsidRPr="001A3E51">
        <w:rPr>
          <w:rFonts w:eastAsia="Arial Unicode MS" w:cs="Arial"/>
        </w:rPr>
        <w:t>The det</w:t>
      </w:r>
      <w:r w:rsidR="00205C03" w:rsidRPr="001A3E51">
        <w:rPr>
          <w:rFonts w:eastAsia="Arial Unicode MS" w:cs="Arial"/>
        </w:rPr>
        <w:t>ail</w:t>
      </w:r>
      <w:r w:rsidRPr="001A3E51">
        <w:rPr>
          <w:rFonts w:eastAsia="Arial Unicode MS" w:cs="Arial"/>
        </w:rPr>
        <w:t xml:space="preserve"> of</w:t>
      </w:r>
      <w:r w:rsidR="00D341AA" w:rsidRPr="001A3E51">
        <w:rPr>
          <w:rFonts w:eastAsia="Arial Unicode MS" w:cs="Arial"/>
        </w:rPr>
        <w:t xml:space="preserve"> investment</w:t>
      </w:r>
      <w:r w:rsidR="00205C03" w:rsidRPr="001A3E51">
        <w:rPr>
          <w:rFonts w:eastAsia="Arial Unicode MS" w:cs="Arial"/>
        </w:rPr>
        <w:t>s</w:t>
      </w:r>
      <w:r w:rsidR="00D341AA" w:rsidRPr="001A3E51">
        <w:rPr>
          <w:rFonts w:eastAsia="Arial Unicode MS" w:cs="Arial"/>
        </w:rPr>
        <w:t xml:space="preserve"> in</w:t>
      </w:r>
      <w:r w:rsidRPr="001A3E51">
        <w:rPr>
          <w:rFonts w:eastAsia="Arial Unicode MS" w:cs="Arial"/>
        </w:rPr>
        <w:t xml:space="preserve"> joint ventures are as follows: </w:t>
      </w:r>
    </w:p>
    <w:p w:rsidR="0064598B" w:rsidRPr="001A3E51" w:rsidRDefault="0064598B" w:rsidP="007554A0">
      <w:pPr>
        <w:spacing w:line="240" w:lineRule="auto"/>
        <w:ind w:left="540"/>
        <w:jc w:val="both"/>
        <w:rPr>
          <w:rFonts w:eastAsia="Arial Unicode MS" w:cs="Arial"/>
        </w:rPr>
      </w:pPr>
    </w:p>
    <w:tbl>
      <w:tblPr>
        <w:tblW w:w="14859" w:type="dxa"/>
        <w:tblInd w:w="648" w:type="dxa"/>
        <w:tblBorders>
          <w:top w:val="single" w:sz="4" w:space="0" w:color="auto"/>
          <w:bottom w:val="single" w:sz="4" w:space="0" w:color="auto"/>
        </w:tblBorders>
        <w:tblLayout w:type="fixed"/>
        <w:tblLook w:val="0000" w:firstRow="0" w:lastRow="0" w:firstColumn="0" w:lastColumn="0" w:noHBand="0" w:noVBand="0"/>
      </w:tblPr>
      <w:tblGrid>
        <w:gridCol w:w="3213"/>
        <w:gridCol w:w="2367"/>
        <w:gridCol w:w="1215"/>
        <w:gridCol w:w="1152"/>
        <w:gridCol w:w="1152"/>
        <w:gridCol w:w="1152"/>
        <w:gridCol w:w="1152"/>
        <w:gridCol w:w="1152"/>
        <w:gridCol w:w="1152"/>
        <w:gridCol w:w="1143"/>
        <w:gridCol w:w="9"/>
      </w:tblGrid>
      <w:tr w:rsidR="00292142" w:rsidRPr="00787350" w:rsidTr="00787350">
        <w:trPr>
          <w:gridAfter w:val="1"/>
          <w:wAfter w:w="9" w:type="dxa"/>
          <w:cantSplit/>
        </w:trPr>
        <w:tc>
          <w:tcPr>
            <w:tcW w:w="5580" w:type="dxa"/>
            <w:gridSpan w:val="2"/>
            <w:tcBorders>
              <w:top w:val="nil"/>
              <w:bottom w:val="nil"/>
            </w:tcBorders>
            <w:shd w:val="clear" w:color="auto" w:fill="auto"/>
          </w:tcPr>
          <w:p w:rsidR="00292142" w:rsidRPr="00787350" w:rsidRDefault="00292142" w:rsidP="007554A0">
            <w:pPr>
              <w:spacing w:line="240" w:lineRule="auto"/>
              <w:ind w:left="-101" w:right="-72"/>
              <w:rPr>
                <w:rFonts w:eastAsia="Arial Unicode MS" w:cs="Arial"/>
                <w:b/>
                <w:bCs/>
                <w:sz w:val="14"/>
                <w:szCs w:val="14"/>
                <w:u w:val="single"/>
              </w:rPr>
            </w:pPr>
          </w:p>
        </w:tc>
        <w:tc>
          <w:tcPr>
            <w:tcW w:w="9270" w:type="dxa"/>
            <w:gridSpan w:val="8"/>
            <w:tcBorders>
              <w:top w:val="single" w:sz="4" w:space="0" w:color="auto"/>
              <w:bottom w:val="single" w:sz="4" w:space="0" w:color="auto"/>
            </w:tcBorders>
            <w:shd w:val="clear" w:color="auto" w:fill="auto"/>
          </w:tcPr>
          <w:p w:rsidR="00292142" w:rsidRPr="00787350" w:rsidRDefault="00292142" w:rsidP="000E7146">
            <w:pPr>
              <w:spacing w:line="240" w:lineRule="auto"/>
              <w:ind w:right="-72"/>
              <w:jc w:val="center"/>
              <w:rPr>
                <w:rFonts w:eastAsia="Arial Unicode MS" w:cs="Arial"/>
                <w:sz w:val="14"/>
                <w:szCs w:val="14"/>
              </w:rPr>
            </w:pPr>
            <w:r w:rsidRPr="00787350">
              <w:rPr>
                <w:rFonts w:eastAsia="Arial Unicode MS" w:cs="Arial"/>
                <w:b/>
                <w:bCs/>
                <w:sz w:val="14"/>
                <w:szCs w:val="14"/>
              </w:rPr>
              <w:t>Consolidated</w:t>
            </w:r>
            <w:r w:rsidR="00A12292" w:rsidRPr="00787350">
              <w:rPr>
                <w:rFonts w:eastAsia="Arial Unicode MS" w:cs="Arial"/>
                <w:b/>
                <w:bCs/>
                <w:sz w:val="14"/>
                <w:szCs w:val="14"/>
              </w:rPr>
              <w:t xml:space="preserve"> and separate</w:t>
            </w:r>
            <w:r w:rsidRPr="00787350">
              <w:rPr>
                <w:rFonts w:eastAsia="Arial Unicode MS" w:cs="Arial"/>
                <w:b/>
                <w:bCs/>
                <w:sz w:val="14"/>
                <w:szCs w:val="14"/>
              </w:rPr>
              <w:t xml:space="preserve"> financial information</w:t>
            </w:r>
          </w:p>
        </w:tc>
      </w:tr>
      <w:tr w:rsidR="00660356" w:rsidRPr="00787350" w:rsidTr="00787350">
        <w:trPr>
          <w:cantSplit/>
        </w:trPr>
        <w:tc>
          <w:tcPr>
            <w:tcW w:w="3213" w:type="dxa"/>
            <w:tcBorders>
              <w:top w:val="nil"/>
              <w:bottom w:val="nil"/>
            </w:tcBorders>
            <w:shd w:val="clear" w:color="auto" w:fill="auto"/>
          </w:tcPr>
          <w:p w:rsidR="00660356" w:rsidRPr="00787350" w:rsidRDefault="00660356" w:rsidP="007554A0">
            <w:pPr>
              <w:spacing w:line="240" w:lineRule="auto"/>
              <w:ind w:left="-101" w:right="-72"/>
              <w:rPr>
                <w:rFonts w:eastAsia="Arial Unicode MS" w:cs="Arial"/>
                <w:b/>
                <w:bCs/>
                <w:sz w:val="14"/>
                <w:szCs w:val="14"/>
                <w:u w:val="single"/>
              </w:rPr>
            </w:pPr>
          </w:p>
        </w:tc>
        <w:tc>
          <w:tcPr>
            <w:tcW w:w="2367" w:type="dxa"/>
            <w:tcBorders>
              <w:top w:val="nil"/>
              <w:bottom w:val="nil"/>
            </w:tcBorders>
            <w:shd w:val="clear" w:color="auto" w:fill="auto"/>
          </w:tcPr>
          <w:p w:rsidR="00660356" w:rsidRPr="00787350" w:rsidRDefault="00660356" w:rsidP="007554A0">
            <w:pPr>
              <w:spacing w:line="240" w:lineRule="auto"/>
              <w:ind w:right="-72"/>
              <w:jc w:val="center"/>
              <w:rPr>
                <w:rFonts w:eastAsia="Arial Unicode MS" w:cs="Arial"/>
                <w:sz w:val="14"/>
                <w:szCs w:val="14"/>
              </w:rPr>
            </w:pPr>
          </w:p>
        </w:tc>
        <w:tc>
          <w:tcPr>
            <w:tcW w:w="2367" w:type="dxa"/>
            <w:gridSpan w:val="2"/>
            <w:tcBorders>
              <w:top w:val="nil"/>
              <w:bottom w:val="single" w:sz="4" w:space="0" w:color="auto"/>
            </w:tcBorders>
            <w:shd w:val="clear" w:color="auto" w:fill="auto"/>
          </w:tcPr>
          <w:p w:rsidR="00660356" w:rsidRPr="00787350" w:rsidRDefault="00660356" w:rsidP="007554A0">
            <w:pPr>
              <w:pStyle w:val="acctfourfigures"/>
              <w:tabs>
                <w:tab w:val="clear" w:pos="765"/>
              </w:tabs>
              <w:spacing w:line="240" w:lineRule="auto"/>
              <w:ind w:right="-72"/>
              <w:jc w:val="center"/>
              <w:rPr>
                <w:rFonts w:ascii="Arial" w:eastAsia="Arial Unicode MS" w:hAnsi="Arial" w:cs="Arial"/>
                <w:b/>
                <w:bCs/>
                <w:sz w:val="14"/>
                <w:szCs w:val="14"/>
                <w:lang w:bidi="th-TH"/>
              </w:rPr>
            </w:pPr>
            <w:r w:rsidRPr="00787350">
              <w:rPr>
                <w:rFonts w:ascii="Arial" w:eastAsia="Arial Unicode MS" w:hAnsi="Arial" w:cs="Arial"/>
                <w:b/>
                <w:bCs/>
                <w:sz w:val="14"/>
                <w:szCs w:val="14"/>
                <w:lang w:bidi="th-TH"/>
              </w:rPr>
              <w:t>Portion of o</w:t>
            </w:r>
            <w:r w:rsidR="00A12292" w:rsidRPr="00787350">
              <w:rPr>
                <w:rFonts w:ascii="Arial" w:eastAsia="Arial Unicode MS" w:hAnsi="Arial" w:cs="Arial"/>
                <w:b/>
                <w:bCs/>
                <w:sz w:val="14"/>
                <w:szCs w:val="14"/>
                <w:lang w:bidi="th-TH"/>
              </w:rPr>
              <w:t>rdinary shares held by the Company</w:t>
            </w:r>
          </w:p>
        </w:tc>
        <w:tc>
          <w:tcPr>
            <w:tcW w:w="2304" w:type="dxa"/>
            <w:gridSpan w:val="2"/>
            <w:tcBorders>
              <w:top w:val="nil"/>
              <w:bottom w:val="single" w:sz="4" w:space="0" w:color="auto"/>
            </w:tcBorders>
            <w:shd w:val="clear" w:color="auto" w:fill="auto"/>
          </w:tcPr>
          <w:p w:rsidR="00660356" w:rsidRPr="00787350" w:rsidRDefault="00660356" w:rsidP="007554A0">
            <w:pPr>
              <w:pStyle w:val="acctfourfigures"/>
              <w:tabs>
                <w:tab w:val="clear" w:pos="765"/>
              </w:tabs>
              <w:spacing w:line="240" w:lineRule="auto"/>
              <w:ind w:right="-72"/>
              <w:jc w:val="center"/>
              <w:rPr>
                <w:rFonts w:ascii="Arial" w:eastAsia="Arial Unicode MS" w:hAnsi="Arial" w:cs="Arial"/>
                <w:b/>
                <w:bCs/>
                <w:sz w:val="14"/>
                <w:szCs w:val="14"/>
                <w:lang w:bidi="th-TH"/>
              </w:rPr>
            </w:pPr>
          </w:p>
          <w:p w:rsidR="00660356" w:rsidRPr="00787350" w:rsidRDefault="00660356" w:rsidP="007554A0">
            <w:pPr>
              <w:pStyle w:val="acctfourfigures"/>
              <w:tabs>
                <w:tab w:val="clear" w:pos="765"/>
              </w:tabs>
              <w:spacing w:line="240" w:lineRule="auto"/>
              <w:ind w:right="-72"/>
              <w:jc w:val="center"/>
              <w:rPr>
                <w:rFonts w:ascii="Arial" w:eastAsia="Arial Unicode MS" w:hAnsi="Arial" w:cs="Arial"/>
                <w:b/>
                <w:bCs/>
                <w:sz w:val="14"/>
                <w:szCs w:val="14"/>
                <w:lang w:bidi="th-TH"/>
              </w:rPr>
            </w:pPr>
            <w:r w:rsidRPr="00787350">
              <w:rPr>
                <w:rFonts w:ascii="Arial" w:eastAsia="Arial Unicode MS" w:hAnsi="Arial" w:cs="Arial"/>
                <w:b/>
                <w:bCs/>
                <w:sz w:val="14"/>
                <w:szCs w:val="14"/>
                <w:lang w:bidi="th-TH"/>
              </w:rPr>
              <w:t>Cost Method</w:t>
            </w:r>
          </w:p>
        </w:tc>
        <w:tc>
          <w:tcPr>
            <w:tcW w:w="2304" w:type="dxa"/>
            <w:gridSpan w:val="2"/>
            <w:tcBorders>
              <w:top w:val="nil"/>
              <w:bottom w:val="single" w:sz="4" w:space="0" w:color="auto"/>
            </w:tcBorders>
            <w:shd w:val="clear" w:color="auto" w:fill="auto"/>
          </w:tcPr>
          <w:p w:rsidR="00660356" w:rsidRPr="00787350" w:rsidRDefault="00660356" w:rsidP="007554A0">
            <w:pPr>
              <w:pStyle w:val="acctfourfigures"/>
              <w:tabs>
                <w:tab w:val="clear" w:pos="765"/>
              </w:tabs>
              <w:spacing w:line="240" w:lineRule="auto"/>
              <w:ind w:right="-72"/>
              <w:jc w:val="center"/>
              <w:rPr>
                <w:rFonts w:ascii="Arial" w:eastAsia="Arial Unicode MS" w:hAnsi="Arial" w:cs="Arial"/>
                <w:b/>
                <w:bCs/>
                <w:sz w:val="14"/>
                <w:szCs w:val="14"/>
                <w:lang w:bidi="th-TH"/>
              </w:rPr>
            </w:pPr>
          </w:p>
          <w:p w:rsidR="00660356" w:rsidRPr="00787350" w:rsidRDefault="00660356" w:rsidP="007554A0">
            <w:pPr>
              <w:pStyle w:val="acctfourfigures"/>
              <w:tabs>
                <w:tab w:val="clear" w:pos="765"/>
              </w:tabs>
              <w:spacing w:line="240" w:lineRule="auto"/>
              <w:ind w:right="-72"/>
              <w:jc w:val="center"/>
              <w:rPr>
                <w:rFonts w:ascii="Arial" w:eastAsia="Arial Unicode MS" w:hAnsi="Arial" w:cs="Arial"/>
                <w:b/>
                <w:bCs/>
                <w:sz w:val="14"/>
                <w:szCs w:val="14"/>
                <w:lang w:bidi="th-TH"/>
              </w:rPr>
            </w:pPr>
            <w:r w:rsidRPr="00787350">
              <w:rPr>
                <w:rFonts w:ascii="Arial" w:eastAsia="Arial Unicode MS" w:hAnsi="Arial" w:cs="Arial"/>
                <w:b/>
                <w:bCs/>
                <w:sz w:val="14"/>
                <w:szCs w:val="14"/>
                <w:lang w:bidi="th-TH"/>
              </w:rPr>
              <w:t>Equity Method</w:t>
            </w:r>
          </w:p>
        </w:tc>
        <w:tc>
          <w:tcPr>
            <w:tcW w:w="2304" w:type="dxa"/>
            <w:gridSpan w:val="3"/>
            <w:tcBorders>
              <w:top w:val="nil"/>
              <w:bottom w:val="single" w:sz="4" w:space="0" w:color="auto"/>
            </w:tcBorders>
            <w:shd w:val="clear" w:color="auto" w:fill="auto"/>
          </w:tcPr>
          <w:p w:rsidR="006E1EB3" w:rsidRPr="00787350" w:rsidRDefault="00660356" w:rsidP="006E1EB3">
            <w:pPr>
              <w:pStyle w:val="acctfourfigures"/>
              <w:tabs>
                <w:tab w:val="clear" w:pos="765"/>
              </w:tabs>
              <w:spacing w:line="240" w:lineRule="auto"/>
              <w:ind w:right="-72"/>
              <w:jc w:val="center"/>
              <w:rPr>
                <w:rFonts w:ascii="Arial" w:eastAsia="Arial Unicode MS" w:hAnsi="Arial" w:cs="Arial"/>
                <w:b/>
                <w:bCs/>
                <w:sz w:val="14"/>
                <w:szCs w:val="14"/>
                <w:lang w:bidi="th-TH"/>
              </w:rPr>
            </w:pPr>
            <w:r w:rsidRPr="00787350">
              <w:rPr>
                <w:rFonts w:ascii="Arial" w:eastAsia="Arial Unicode MS" w:hAnsi="Arial" w:cs="Arial"/>
                <w:b/>
                <w:bCs/>
                <w:sz w:val="14"/>
                <w:szCs w:val="14"/>
                <w:lang w:bidi="th-TH"/>
              </w:rPr>
              <w:t>Dividend</w:t>
            </w:r>
            <w:r w:rsidR="006E1EB3" w:rsidRPr="00787350">
              <w:rPr>
                <w:rFonts w:ascii="Arial" w:eastAsia="Arial Unicode MS" w:hAnsi="Arial" w:cs="Arial"/>
                <w:b/>
                <w:bCs/>
                <w:sz w:val="14"/>
                <w:szCs w:val="14"/>
                <w:lang w:bidi="th-TH"/>
              </w:rPr>
              <w:t xml:space="preserve"> </w:t>
            </w:r>
            <w:r w:rsidR="00A12292" w:rsidRPr="00787350">
              <w:rPr>
                <w:rFonts w:ascii="Arial" w:eastAsia="Arial Unicode MS" w:hAnsi="Arial" w:cs="Arial"/>
                <w:b/>
                <w:bCs/>
                <w:sz w:val="14"/>
                <w:szCs w:val="14"/>
                <w:lang w:bidi="th-TH"/>
              </w:rPr>
              <w:t>income</w:t>
            </w:r>
            <w:r w:rsidR="006E1EB3" w:rsidRPr="00787350">
              <w:rPr>
                <w:rFonts w:ascii="Arial" w:eastAsia="Arial Unicode MS" w:hAnsi="Arial" w:cs="Arial"/>
                <w:b/>
                <w:bCs/>
                <w:sz w:val="14"/>
                <w:szCs w:val="14"/>
                <w:lang w:bidi="th-TH"/>
              </w:rPr>
              <w:t xml:space="preserve"> </w:t>
            </w:r>
          </w:p>
          <w:p w:rsidR="00660356" w:rsidRPr="00787350" w:rsidRDefault="0090297F" w:rsidP="000242C6">
            <w:pPr>
              <w:pStyle w:val="acctfourfigures"/>
              <w:tabs>
                <w:tab w:val="clear" w:pos="765"/>
              </w:tabs>
              <w:spacing w:line="240" w:lineRule="auto"/>
              <w:ind w:right="-72"/>
              <w:jc w:val="center"/>
              <w:rPr>
                <w:rFonts w:ascii="Arial" w:eastAsia="Arial Unicode MS" w:hAnsi="Arial" w:cs="Arial"/>
                <w:b/>
                <w:bCs/>
                <w:sz w:val="14"/>
                <w:szCs w:val="14"/>
                <w:cs/>
                <w:lang w:bidi="th-TH"/>
              </w:rPr>
            </w:pPr>
            <w:r w:rsidRPr="00787350">
              <w:rPr>
                <w:rFonts w:ascii="Arial" w:eastAsia="Arial Unicode MS" w:hAnsi="Arial" w:cs="Arial"/>
                <w:b/>
                <w:bCs/>
                <w:sz w:val="14"/>
                <w:szCs w:val="14"/>
                <w:lang w:bidi="th-TH"/>
              </w:rPr>
              <w:t xml:space="preserve">during the </w:t>
            </w:r>
            <w:r w:rsidR="000242C6">
              <w:rPr>
                <w:rFonts w:ascii="Arial" w:eastAsia="Arial Unicode MS" w:hAnsi="Arial" w:cs="Arial"/>
                <w:b/>
                <w:bCs/>
                <w:sz w:val="14"/>
                <w:szCs w:val="14"/>
                <w:lang w:bidi="th-TH"/>
              </w:rPr>
              <w:t>nine</w:t>
            </w:r>
            <w:r w:rsidRPr="00787350">
              <w:rPr>
                <w:rFonts w:ascii="Arial" w:eastAsia="Arial Unicode MS" w:hAnsi="Arial" w:cs="Arial"/>
                <w:b/>
                <w:bCs/>
                <w:sz w:val="14"/>
                <w:szCs w:val="14"/>
                <w:lang w:bidi="th-TH"/>
              </w:rPr>
              <w:t>-month period</w:t>
            </w:r>
          </w:p>
        </w:tc>
      </w:tr>
      <w:tr w:rsidR="00660356" w:rsidRPr="00787350" w:rsidTr="00787350">
        <w:trPr>
          <w:cantSplit/>
        </w:trPr>
        <w:tc>
          <w:tcPr>
            <w:tcW w:w="3213" w:type="dxa"/>
            <w:tcBorders>
              <w:top w:val="nil"/>
              <w:bottom w:val="nil"/>
            </w:tcBorders>
            <w:shd w:val="clear" w:color="auto" w:fill="auto"/>
          </w:tcPr>
          <w:p w:rsidR="00660356" w:rsidRPr="00787350" w:rsidRDefault="00660356" w:rsidP="007554A0">
            <w:pPr>
              <w:spacing w:line="240" w:lineRule="auto"/>
              <w:ind w:left="-101" w:right="-72"/>
              <w:rPr>
                <w:rFonts w:eastAsia="Arial Unicode MS" w:cs="Arial"/>
                <w:b/>
                <w:bCs/>
                <w:sz w:val="14"/>
                <w:szCs w:val="14"/>
                <w:u w:val="single"/>
              </w:rPr>
            </w:pPr>
          </w:p>
        </w:tc>
        <w:tc>
          <w:tcPr>
            <w:tcW w:w="2367" w:type="dxa"/>
            <w:tcBorders>
              <w:top w:val="nil"/>
              <w:bottom w:val="nil"/>
            </w:tcBorders>
            <w:shd w:val="clear" w:color="auto" w:fill="auto"/>
          </w:tcPr>
          <w:p w:rsidR="00660356" w:rsidRPr="00787350" w:rsidRDefault="00660356" w:rsidP="007554A0">
            <w:pPr>
              <w:spacing w:line="240" w:lineRule="auto"/>
              <w:ind w:right="-72"/>
              <w:jc w:val="center"/>
              <w:rPr>
                <w:rFonts w:eastAsia="Arial Unicode MS" w:cs="Arial"/>
                <w:sz w:val="14"/>
                <w:szCs w:val="14"/>
              </w:rPr>
            </w:pPr>
          </w:p>
        </w:tc>
        <w:tc>
          <w:tcPr>
            <w:tcW w:w="1215" w:type="dxa"/>
            <w:tcBorders>
              <w:top w:val="single" w:sz="4" w:space="0" w:color="auto"/>
              <w:bottom w:val="nil"/>
            </w:tcBorders>
            <w:shd w:val="clear" w:color="auto" w:fill="auto"/>
          </w:tcPr>
          <w:p w:rsidR="00660356" w:rsidRPr="00787350" w:rsidRDefault="005E2EDE" w:rsidP="007554A0">
            <w:pPr>
              <w:pStyle w:val="acctfourfigures"/>
              <w:tabs>
                <w:tab w:val="clear" w:pos="765"/>
              </w:tabs>
              <w:spacing w:line="240" w:lineRule="auto"/>
              <w:ind w:right="-72"/>
              <w:jc w:val="right"/>
              <w:rPr>
                <w:rFonts w:ascii="Arial" w:eastAsia="Arial Unicode MS" w:hAnsi="Arial" w:cs="Arial"/>
                <w:b/>
                <w:bCs/>
                <w:sz w:val="14"/>
                <w:szCs w:val="14"/>
              </w:rPr>
            </w:pPr>
            <w:r w:rsidRPr="00787350">
              <w:rPr>
                <w:rFonts w:ascii="Arial" w:eastAsia="Arial Unicode MS" w:hAnsi="Arial" w:cs="Arial"/>
                <w:b/>
                <w:bCs/>
                <w:sz w:val="14"/>
                <w:szCs w:val="14"/>
              </w:rPr>
              <w:t>30 September</w:t>
            </w:r>
          </w:p>
        </w:tc>
        <w:tc>
          <w:tcPr>
            <w:tcW w:w="1152" w:type="dxa"/>
            <w:tcBorders>
              <w:top w:val="single" w:sz="4" w:space="0" w:color="auto"/>
              <w:bottom w:val="nil"/>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pacing w:val="-6"/>
                <w:sz w:val="14"/>
                <w:szCs w:val="14"/>
              </w:rPr>
            </w:pPr>
            <w:r w:rsidRPr="00787350">
              <w:rPr>
                <w:rFonts w:ascii="Arial" w:eastAsia="Arial Unicode MS" w:hAnsi="Arial" w:cs="Arial"/>
                <w:b/>
                <w:bCs/>
                <w:spacing w:val="-6"/>
                <w:sz w:val="14"/>
                <w:szCs w:val="14"/>
              </w:rPr>
              <w:t>31 December</w:t>
            </w:r>
          </w:p>
        </w:tc>
        <w:tc>
          <w:tcPr>
            <w:tcW w:w="1152" w:type="dxa"/>
            <w:tcBorders>
              <w:top w:val="single" w:sz="4" w:space="0" w:color="auto"/>
              <w:bottom w:val="nil"/>
            </w:tcBorders>
            <w:shd w:val="clear" w:color="auto" w:fill="auto"/>
          </w:tcPr>
          <w:p w:rsidR="00660356" w:rsidRPr="00787350" w:rsidRDefault="005E2EDE" w:rsidP="007554A0">
            <w:pPr>
              <w:pStyle w:val="acctfourfigures"/>
              <w:tabs>
                <w:tab w:val="clear" w:pos="765"/>
              </w:tabs>
              <w:spacing w:line="240" w:lineRule="auto"/>
              <w:ind w:right="-72"/>
              <w:jc w:val="right"/>
              <w:rPr>
                <w:rFonts w:ascii="Arial" w:eastAsia="Arial Unicode MS" w:hAnsi="Arial" w:cs="Arial"/>
                <w:b/>
                <w:bCs/>
                <w:sz w:val="14"/>
                <w:szCs w:val="14"/>
              </w:rPr>
            </w:pPr>
            <w:r w:rsidRPr="00787350">
              <w:rPr>
                <w:rFonts w:ascii="Arial" w:eastAsia="Arial Unicode MS" w:hAnsi="Arial" w:cs="Arial"/>
                <w:b/>
                <w:bCs/>
                <w:sz w:val="14"/>
                <w:szCs w:val="14"/>
              </w:rPr>
              <w:t>30 September</w:t>
            </w:r>
          </w:p>
        </w:tc>
        <w:tc>
          <w:tcPr>
            <w:tcW w:w="1152" w:type="dxa"/>
            <w:tcBorders>
              <w:top w:val="single" w:sz="4" w:space="0" w:color="auto"/>
              <w:bottom w:val="nil"/>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pacing w:val="-6"/>
                <w:sz w:val="14"/>
                <w:szCs w:val="14"/>
              </w:rPr>
            </w:pPr>
            <w:r w:rsidRPr="00787350">
              <w:rPr>
                <w:rFonts w:ascii="Arial" w:eastAsia="Arial Unicode MS" w:hAnsi="Arial" w:cs="Arial"/>
                <w:b/>
                <w:bCs/>
                <w:spacing w:val="-6"/>
                <w:sz w:val="14"/>
                <w:szCs w:val="14"/>
              </w:rPr>
              <w:t>31 December</w:t>
            </w:r>
          </w:p>
        </w:tc>
        <w:tc>
          <w:tcPr>
            <w:tcW w:w="1152" w:type="dxa"/>
            <w:tcBorders>
              <w:top w:val="single" w:sz="4" w:space="0" w:color="auto"/>
              <w:bottom w:val="nil"/>
            </w:tcBorders>
            <w:shd w:val="clear" w:color="auto" w:fill="auto"/>
          </w:tcPr>
          <w:p w:rsidR="00660356" w:rsidRPr="00787350" w:rsidRDefault="005E2EDE" w:rsidP="007554A0">
            <w:pPr>
              <w:pStyle w:val="acctfourfigures"/>
              <w:tabs>
                <w:tab w:val="clear" w:pos="765"/>
              </w:tabs>
              <w:spacing w:line="240" w:lineRule="auto"/>
              <w:ind w:right="-72"/>
              <w:jc w:val="right"/>
              <w:rPr>
                <w:rFonts w:ascii="Arial" w:eastAsia="Arial Unicode MS" w:hAnsi="Arial" w:cs="Arial"/>
                <w:b/>
                <w:bCs/>
                <w:sz w:val="14"/>
                <w:szCs w:val="14"/>
              </w:rPr>
            </w:pPr>
            <w:r w:rsidRPr="00787350">
              <w:rPr>
                <w:rFonts w:ascii="Arial" w:eastAsia="Arial Unicode MS" w:hAnsi="Arial" w:cs="Arial"/>
                <w:b/>
                <w:bCs/>
                <w:sz w:val="14"/>
                <w:szCs w:val="14"/>
              </w:rPr>
              <w:t>30 September</w:t>
            </w:r>
          </w:p>
        </w:tc>
        <w:tc>
          <w:tcPr>
            <w:tcW w:w="1152" w:type="dxa"/>
            <w:tcBorders>
              <w:top w:val="single" w:sz="4" w:space="0" w:color="auto"/>
              <w:bottom w:val="nil"/>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pacing w:val="-6"/>
                <w:sz w:val="14"/>
                <w:szCs w:val="14"/>
              </w:rPr>
            </w:pPr>
            <w:r w:rsidRPr="00787350">
              <w:rPr>
                <w:rFonts w:ascii="Arial" w:eastAsia="Arial Unicode MS" w:hAnsi="Arial" w:cs="Arial"/>
                <w:b/>
                <w:bCs/>
                <w:spacing w:val="-6"/>
                <w:sz w:val="14"/>
                <w:szCs w:val="14"/>
              </w:rPr>
              <w:t>31 December</w:t>
            </w:r>
          </w:p>
        </w:tc>
        <w:tc>
          <w:tcPr>
            <w:tcW w:w="1152" w:type="dxa"/>
            <w:tcBorders>
              <w:top w:val="single" w:sz="4" w:space="0" w:color="auto"/>
              <w:bottom w:val="nil"/>
            </w:tcBorders>
            <w:shd w:val="clear" w:color="auto" w:fill="auto"/>
          </w:tcPr>
          <w:p w:rsidR="00660356" w:rsidRPr="00787350" w:rsidRDefault="005E2EDE" w:rsidP="007554A0">
            <w:pPr>
              <w:pStyle w:val="acctfourfigures"/>
              <w:tabs>
                <w:tab w:val="clear" w:pos="765"/>
              </w:tabs>
              <w:spacing w:line="240" w:lineRule="auto"/>
              <w:ind w:right="-72"/>
              <w:jc w:val="right"/>
              <w:rPr>
                <w:rFonts w:ascii="Arial" w:eastAsia="Arial Unicode MS" w:hAnsi="Arial" w:cs="Arial"/>
                <w:b/>
                <w:bCs/>
                <w:sz w:val="14"/>
                <w:szCs w:val="14"/>
              </w:rPr>
            </w:pPr>
            <w:r w:rsidRPr="00787350">
              <w:rPr>
                <w:rFonts w:ascii="Arial" w:eastAsia="Arial Unicode MS" w:hAnsi="Arial" w:cs="Arial"/>
                <w:b/>
                <w:bCs/>
                <w:sz w:val="14"/>
                <w:szCs w:val="14"/>
              </w:rPr>
              <w:t>30 September</w:t>
            </w:r>
          </w:p>
        </w:tc>
        <w:tc>
          <w:tcPr>
            <w:tcW w:w="1152" w:type="dxa"/>
            <w:gridSpan w:val="2"/>
            <w:tcBorders>
              <w:top w:val="single" w:sz="4" w:space="0" w:color="auto"/>
              <w:bottom w:val="nil"/>
            </w:tcBorders>
            <w:shd w:val="clear" w:color="auto" w:fill="auto"/>
          </w:tcPr>
          <w:p w:rsidR="00660356" w:rsidRPr="00787350" w:rsidRDefault="005E2EDE" w:rsidP="007554A0">
            <w:pPr>
              <w:pStyle w:val="acctfourfigures"/>
              <w:tabs>
                <w:tab w:val="clear" w:pos="765"/>
              </w:tabs>
              <w:spacing w:line="240" w:lineRule="auto"/>
              <w:ind w:right="-72"/>
              <w:jc w:val="right"/>
              <w:rPr>
                <w:rFonts w:ascii="Arial" w:eastAsia="Arial Unicode MS" w:hAnsi="Arial" w:cs="Arial"/>
                <w:b/>
                <w:bCs/>
                <w:sz w:val="14"/>
                <w:szCs w:val="14"/>
              </w:rPr>
            </w:pPr>
            <w:r w:rsidRPr="00787350">
              <w:rPr>
                <w:rFonts w:ascii="Arial" w:eastAsia="Arial Unicode MS" w:hAnsi="Arial" w:cs="Arial"/>
                <w:b/>
                <w:bCs/>
                <w:sz w:val="14"/>
                <w:szCs w:val="14"/>
              </w:rPr>
              <w:t>30 September</w:t>
            </w:r>
          </w:p>
        </w:tc>
      </w:tr>
      <w:tr w:rsidR="00660356" w:rsidRPr="00787350" w:rsidTr="00787350">
        <w:trPr>
          <w:cantSplit/>
        </w:trPr>
        <w:tc>
          <w:tcPr>
            <w:tcW w:w="3213" w:type="dxa"/>
            <w:tcBorders>
              <w:top w:val="nil"/>
              <w:bottom w:val="nil"/>
            </w:tcBorders>
            <w:shd w:val="clear" w:color="auto" w:fill="auto"/>
          </w:tcPr>
          <w:p w:rsidR="00660356" w:rsidRPr="00787350" w:rsidRDefault="00660356" w:rsidP="007554A0">
            <w:pPr>
              <w:spacing w:line="240" w:lineRule="auto"/>
              <w:ind w:left="-101" w:right="-72"/>
              <w:rPr>
                <w:rFonts w:eastAsia="Arial Unicode MS" w:cs="Arial"/>
                <w:b/>
                <w:bCs/>
                <w:sz w:val="14"/>
                <w:szCs w:val="14"/>
                <w:u w:val="single"/>
              </w:rPr>
            </w:pPr>
          </w:p>
        </w:tc>
        <w:tc>
          <w:tcPr>
            <w:tcW w:w="2367" w:type="dxa"/>
            <w:tcBorders>
              <w:top w:val="nil"/>
              <w:bottom w:val="nil"/>
            </w:tcBorders>
            <w:shd w:val="clear" w:color="auto" w:fill="auto"/>
          </w:tcPr>
          <w:p w:rsidR="00660356" w:rsidRPr="00787350" w:rsidRDefault="00660356" w:rsidP="007554A0">
            <w:pPr>
              <w:spacing w:line="240" w:lineRule="auto"/>
              <w:ind w:right="-72"/>
              <w:jc w:val="center"/>
              <w:rPr>
                <w:rFonts w:eastAsia="Arial Unicode MS" w:cs="Arial"/>
                <w:sz w:val="14"/>
                <w:szCs w:val="14"/>
              </w:rPr>
            </w:pPr>
          </w:p>
        </w:tc>
        <w:tc>
          <w:tcPr>
            <w:tcW w:w="1215" w:type="dxa"/>
            <w:tcBorders>
              <w:top w:val="nil"/>
              <w:bottom w:val="nil"/>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rPr>
            </w:pPr>
            <w:r w:rsidRPr="00787350">
              <w:rPr>
                <w:rFonts w:ascii="Arial" w:eastAsia="Arial Unicode MS" w:hAnsi="Arial" w:cs="Arial"/>
                <w:b/>
                <w:bCs/>
                <w:sz w:val="14"/>
                <w:szCs w:val="14"/>
                <w:lang w:bidi="th-TH"/>
              </w:rPr>
              <w:t>2019</w:t>
            </w:r>
          </w:p>
        </w:tc>
        <w:tc>
          <w:tcPr>
            <w:tcW w:w="1152" w:type="dxa"/>
            <w:tcBorders>
              <w:top w:val="nil"/>
              <w:bottom w:val="nil"/>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rPr>
            </w:pPr>
            <w:r w:rsidRPr="00787350">
              <w:rPr>
                <w:rFonts w:ascii="Arial" w:eastAsia="Arial Unicode MS" w:hAnsi="Arial" w:cs="Arial"/>
                <w:b/>
                <w:bCs/>
                <w:sz w:val="14"/>
                <w:szCs w:val="14"/>
                <w:lang w:bidi="th-TH"/>
              </w:rPr>
              <w:t>2018</w:t>
            </w:r>
          </w:p>
        </w:tc>
        <w:tc>
          <w:tcPr>
            <w:tcW w:w="1152" w:type="dxa"/>
            <w:tcBorders>
              <w:top w:val="nil"/>
              <w:bottom w:val="nil"/>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rPr>
            </w:pPr>
            <w:r w:rsidRPr="00787350">
              <w:rPr>
                <w:rFonts w:ascii="Arial" w:eastAsia="Arial Unicode MS" w:hAnsi="Arial" w:cs="Arial"/>
                <w:b/>
                <w:bCs/>
                <w:sz w:val="14"/>
                <w:szCs w:val="14"/>
                <w:lang w:bidi="th-TH"/>
              </w:rPr>
              <w:t>2019</w:t>
            </w:r>
          </w:p>
        </w:tc>
        <w:tc>
          <w:tcPr>
            <w:tcW w:w="1152" w:type="dxa"/>
            <w:tcBorders>
              <w:top w:val="nil"/>
              <w:bottom w:val="nil"/>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rPr>
            </w:pPr>
            <w:r w:rsidRPr="00787350">
              <w:rPr>
                <w:rFonts w:ascii="Arial" w:eastAsia="Arial Unicode MS" w:hAnsi="Arial" w:cs="Arial"/>
                <w:b/>
                <w:bCs/>
                <w:sz w:val="14"/>
                <w:szCs w:val="14"/>
                <w:lang w:bidi="th-TH"/>
              </w:rPr>
              <w:t>2018</w:t>
            </w:r>
          </w:p>
        </w:tc>
        <w:tc>
          <w:tcPr>
            <w:tcW w:w="1152" w:type="dxa"/>
            <w:tcBorders>
              <w:top w:val="nil"/>
              <w:bottom w:val="nil"/>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rPr>
            </w:pPr>
            <w:r w:rsidRPr="00787350">
              <w:rPr>
                <w:rFonts w:ascii="Arial" w:eastAsia="Arial Unicode MS" w:hAnsi="Arial" w:cs="Arial"/>
                <w:b/>
                <w:bCs/>
                <w:sz w:val="14"/>
                <w:szCs w:val="14"/>
                <w:lang w:bidi="th-TH"/>
              </w:rPr>
              <w:t>2019</w:t>
            </w:r>
          </w:p>
        </w:tc>
        <w:tc>
          <w:tcPr>
            <w:tcW w:w="1152" w:type="dxa"/>
            <w:tcBorders>
              <w:top w:val="nil"/>
              <w:bottom w:val="nil"/>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rPr>
            </w:pPr>
            <w:r w:rsidRPr="00787350">
              <w:rPr>
                <w:rFonts w:ascii="Arial" w:eastAsia="Arial Unicode MS" w:hAnsi="Arial" w:cs="Arial"/>
                <w:b/>
                <w:bCs/>
                <w:sz w:val="14"/>
                <w:szCs w:val="14"/>
                <w:lang w:bidi="th-TH"/>
              </w:rPr>
              <w:t>2018</w:t>
            </w:r>
          </w:p>
        </w:tc>
        <w:tc>
          <w:tcPr>
            <w:tcW w:w="1152" w:type="dxa"/>
            <w:tcBorders>
              <w:top w:val="nil"/>
              <w:bottom w:val="nil"/>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rPr>
            </w:pPr>
            <w:r w:rsidRPr="00787350">
              <w:rPr>
                <w:rFonts w:ascii="Arial" w:eastAsia="Arial Unicode MS" w:hAnsi="Arial" w:cs="Arial"/>
                <w:b/>
                <w:bCs/>
                <w:sz w:val="14"/>
                <w:szCs w:val="14"/>
                <w:lang w:bidi="th-TH"/>
              </w:rPr>
              <w:t>2019</w:t>
            </w:r>
          </w:p>
        </w:tc>
        <w:tc>
          <w:tcPr>
            <w:tcW w:w="1152" w:type="dxa"/>
            <w:gridSpan w:val="2"/>
            <w:tcBorders>
              <w:top w:val="nil"/>
              <w:bottom w:val="nil"/>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rPr>
            </w:pPr>
            <w:r w:rsidRPr="00787350">
              <w:rPr>
                <w:rFonts w:ascii="Arial" w:eastAsia="Arial Unicode MS" w:hAnsi="Arial" w:cs="Arial"/>
                <w:b/>
                <w:bCs/>
                <w:sz w:val="14"/>
                <w:szCs w:val="14"/>
                <w:lang w:bidi="th-TH"/>
              </w:rPr>
              <w:t>2018</w:t>
            </w:r>
          </w:p>
        </w:tc>
      </w:tr>
      <w:tr w:rsidR="00660356" w:rsidRPr="00787350" w:rsidTr="00787350">
        <w:trPr>
          <w:cantSplit/>
        </w:trPr>
        <w:tc>
          <w:tcPr>
            <w:tcW w:w="3213" w:type="dxa"/>
            <w:tcBorders>
              <w:top w:val="nil"/>
              <w:bottom w:val="single" w:sz="4" w:space="0" w:color="auto"/>
            </w:tcBorders>
            <w:shd w:val="clear" w:color="auto" w:fill="auto"/>
          </w:tcPr>
          <w:p w:rsidR="00660356" w:rsidRPr="00787350" w:rsidRDefault="00A12292" w:rsidP="007554A0">
            <w:pPr>
              <w:spacing w:line="240" w:lineRule="auto"/>
              <w:ind w:left="-101" w:right="-72"/>
              <w:jc w:val="center"/>
              <w:rPr>
                <w:rFonts w:eastAsia="Arial Unicode MS" w:cs="Arial"/>
                <w:b/>
                <w:bCs/>
                <w:sz w:val="14"/>
                <w:szCs w:val="14"/>
              </w:rPr>
            </w:pPr>
            <w:r w:rsidRPr="00787350">
              <w:rPr>
                <w:rFonts w:eastAsia="Arial Unicode MS" w:cs="Arial"/>
                <w:b/>
                <w:bCs/>
                <w:sz w:val="14"/>
                <w:szCs w:val="14"/>
              </w:rPr>
              <w:t>Company</w:t>
            </w:r>
          </w:p>
        </w:tc>
        <w:tc>
          <w:tcPr>
            <w:tcW w:w="2367" w:type="dxa"/>
            <w:tcBorders>
              <w:top w:val="nil"/>
              <w:bottom w:val="single" w:sz="4" w:space="0" w:color="auto"/>
            </w:tcBorders>
            <w:shd w:val="clear" w:color="auto" w:fill="auto"/>
            <w:vAlign w:val="bottom"/>
          </w:tcPr>
          <w:p w:rsidR="00660356" w:rsidRPr="00787350" w:rsidRDefault="00660356" w:rsidP="007554A0">
            <w:pPr>
              <w:spacing w:line="240" w:lineRule="auto"/>
              <w:ind w:right="-72"/>
              <w:jc w:val="center"/>
              <w:rPr>
                <w:rFonts w:eastAsia="Arial Unicode MS" w:cs="Arial"/>
                <w:b/>
                <w:bCs/>
                <w:sz w:val="14"/>
                <w:szCs w:val="14"/>
              </w:rPr>
            </w:pPr>
            <w:r w:rsidRPr="00787350">
              <w:rPr>
                <w:rFonts w:eastAsia="Arial Unicode MS" w:cs="Arial"/>
                <w:b/>
                <w:bCs/>
                <w:sz w:val="14"/>
                <w:szCs w:val="14"/>
              </w:rPr>
              <w:t>Business</w:t>
            </w:r>
          </w:p>
        </w:tc>
        <w:tc>
          <w:tcPr>
            <w:tcW w:w="1215" w:type="dxa"/>
            <w:tcBorders>
              <w:top w:val="nil"/>
              <w:bottom w:val="single" w:sz="4" w:space="0" w:color="auto"/>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cs/>
                <w:lang w:bidi="th-TH"/>
              </w:rPr>
            </w:pPr>
            <w:r w:rsidRPr="00787350">
              <w:rPr>
                <w:rFonts w:ascii="Arial" w:eastAsia="Arial Unicode MS" w:hAnsi="Arial" w:cs="Arial"/>
                <w:b/>
                <w:bCs/>
                <w:sz w:val="14"/>
                <w:szCs w:val="14"/>
                <w:lang w:bidi="th-TH"/>
              </w:rPr>
              <w:t>%</w:t>
            </w:r>
          </w:p>
        </w:tc>
        <w:tc>
          <w:tcPr>
            <w:tcW w:w="1152" w:type="dxa"/>
            <w:tcBorders>
              <w:top w:val="nil"/>
              <w:bottom w:val="single" w:sz="4" w:space="0" w:color="auto"/>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lang w:bidi="th-TH"/>
              </w:rPr>
            </w:pPr>
            <w:r w:rsidRPr="00787350">
              <w:rPr>
                <w:rFonts w:ascii="Arial" w:eastAsia="Arial Unicode MS" w:hAnsi="Arial" w:cs="Arial"/>
                <w:b/>
                <w:bCs/>
                <w:sz w:val="14"/>
                <w:szCs w:val="14"/>
                <w:lang w:bidi="th-TH"/>
              </w:rPr>
              <w:t>%</w:t>
            </w:r>
          </w:p>
        </w:tc>
        <w:tc>
          <w:tcPr>
            <w:tcW w:w="1152" w:type="dxa"/>
            <w:tcBorders>
              <w:top w:val="nil"/>
              <w:bottom w:val="single" w:sz="4" w:space="0" w:color="auto"/>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cs/>
                <w:lang w:bidi="th-TH"/>
              </w:rPr>
            </w:pPr>
            <w:r w:rsidRPr="00787350">
              <w:rPr>
                <w:rFonts w:ascii="Arial" w:eastAsia="Arial Unicode MS" w:hAnsi="Arial" w:cs="Arial"/>
                <w:b/>
                <w:bCs/>
                <w:sz w:val="14"/>
                <w:szCs w:val="14"/>
                <w:lang w:bidi="th-TH"/>
              </w:rPr>
              <w:t>Baht’</w:t>
            </w:r>
            <w:r w:rsidRPr="00787350">
              <w:rPr>
                <w:rFonts w:ascii="Arial" w:eastAsia="Arial Unicode MS" w:hAnsi="Arial" w:cs="Arial"/>
                <w:b/>
                <w:bCs/>
                <w:sz w:val="14"/>
                <w:szCs w:val="14"/>
                <w:cs/>
                <w:lang w:bidi="th-TH"/>
              </w:rPr>
              <w:t>000</w:t>
            </w:r>
          </w:p>
        </w:tc>
        <w:tc>
          <w:tcPr>
            <w:tcW w:w="1152" w:type="dxa"/>
            <w:tcBorders>
              <w:top w:val="nil"/>
              <w:bottom w:val="single" w:sz="4" w:space="0" w:color="auto"/>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lang w:bidi="th-TH"/>
              </w:rPr>
            </w:pPr>
            <w:r w:rsidRPr="00787350">
              <w:rPr>
                <w:rFonts w:ascii="Arial" w:eastAsia="Arial Unicode MS" w:hAnsi="Arial" w:cs="Arial"/>
                <w:b/>
                <w:bCs/>
                <w:sz w:val="14"/>
                <w:szCs w:val="14"/>
                <w:lang w:bidi="th-TH"/>
              </w:rPr>
              <w:t>Baht’</w:t>
            </w:r>
            <w:r w:rsidRPr="00787350">
              <w:rPr>
                <w:rFonts w:ascii="Arial" w:eastAsia="Arial Unicode MS" w:hAnsi="Arial" w:cs="Arial"/>
                <w:b/>
                <w:bCs/>
                <w:sz w:val="14"/>
                <w:szCs w:val="14"/>
                <w:cs/>
                <w:lang w:bidi="th-TH"/>
              </w:rPr>
              <w:t>000</w:t>
            </w:r>
          </w:p>
        </w:tc>
        <w:tc>
          <w:tcPr>
            <w:tcW w:w="1152" w:type="dxa"/>
            <w:tcBorders>
              <w:top w:val="nil"/>
              <w:bottom w:val="single" w:sz="4" w:space="0" w:color="auto"/>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cs/>
                <w:lang w:bidi="th-TH"/>
              </w:rPr>
            </w:pPr>
            <w:r w:rsidRPr="00787350">
              <w:rPr>
                <w:rFonts w:ascii="Arial" w:eastAsia="Arial Unicode MS" w:hAnsi="Arial" w:cs="Arial"/>
                <w:b/>
                <w:bCs/>
                <w:sz w:val="14"/>
                <w:szCs w:val="14"/>
                <w:lang w:bidi="th-TH"/>
              </w:rPr>
              <w:t>Baht’</w:t>
            </w:r>
            <w:r w:rsidRPr="00787350">
              <w:rPr>
                <w:rFonts w:ascii="Arial" w:eastAsia="Arial Unicode MS" w:hAnsi="Arial" w:cs="Arial"/>
                <w:b/>
                <w:bCs/>
                <w:sz w:val="14"/>
                <w:szCs w:val="14"/>
                <w:cs/>
                <w:lang w:bidi="th-TH"/>
              </w:rPr>
              <w:t>000</w:t>
            </w:r>
          </w:p>
        </w:tc>
        <w:tc>
          <w:tcPr>
            <w:tcW w:w="1152" w:type="dxa"/>
            <w:tcBorders>
              <w:top w:val="nil"/>
              <w:bottom w:val="single" w:sz="4" w:space="0" w:color="auto"/>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lang w:bidi="th-TH"/>
              </w:rPr>
            </w:pPr>
            <w:r w:rsidRPr="00787350">
              <w:rPr>
                <w:rFonts w:ascii="Arial" w:eastAsia="Arial Unicode MS" w:hAnsi="Arial" w:cs="Arial"/>
                <w:b/>
                <w:bCs/>
                <w:sz w:val="14"/>
                <w:szCs w:val="14"/>
                <w:lang w:bidi="th-TH"/>
              </w:rPr>
              <w:t>Baht’</w:t>
            </w:r>
            <w:r w:rsidRPr="00787350">
              <w:rPr>
                <w:rFonts w:ascii="Arial" w:eastAsia="Arial Unicode MS" w:hAnsi="Arial" w:cs="Arial"/>
                <w:b/>
                <w:bCs/>
                <w:sz w:val="14"/>
                <w:szCs w:val="14"/>
                <w:cs/>
                <w:lang w:bidi="th-TH"/>
              </w:rPr>
              <w:t>000</w:t>
            </w:r>
          </w:p>
        </w:tc>
        <w:tc>
          <w:tcPr>
            <w:tcW w:w="1152" w:type="dxa"/>
            <w:tcBorders>
              <w:top w:val="nil"/>
              <w:bottom w:val="single" w:sz="4" w:space="0" w:color="auto"/>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cs/>
                <w:lang w:bidi="th-TH"/>
              </w:rPr>
            </w:pPr>
            <w:r w:rsidRPr="00787350">
              <w:rPr>
                <w:rFonts w:ascii="Arial" w:eastAsia="Arial Unicode MS" w:hAnsi="Arial" w:cs="Arial"/>
                <w:b/>
                <w:bCs/>
                <w:sz w:val="14"/>
                <w:szCs w:val="14"/>
                <w:lang w:bidi="th-TH"/>
              </w:rPr>
              <w:t>Baht’</w:t>
            </w:r>
            <w:r w:rsidRPr="00787350">
              <w:rPr>
                <w:rFonts w:ascii="Arial" w:eastAsia="Arial Unicode MS" w:hAnsi="Arial" w:cs="Arial"/>
                <w:b/>
                <w:bCs/>
                <w:sz w:val="14"/>
                <w:szCs w:val="14"/>
                <w:cs/>
                <w:lang w:bidi="th-TH"/>
              </w:rPr>
              <w:t>000</w:t>
            </w:r>
          </w:p>
        </w:tc>
        <w:tc>
          <w:tcPr>
            <w:tcW w:w="1152" w:type="dxa"/>
            <w:gridSpan w:val="2"/>
            <w:tcBorders>
              <w:top w:val="nil"/>
              <w:bottom w:val="single" w:sz="4" w:space="0" w:color="auto"/>
            </w:tcBorders>
            <w:shd w:val="clear" w:color="auto" w:fill="auto"/>
          </w:tcPr>
          <w:p w:rsidR="00660356" w:rsidRPr="00787350" w:rsidRDefault="00660356" w:rsidP="007554A0">
            <w:pPr>
              <w:pStyle w:val="acctfourfigures"/>
              <w:tabs>
                <w:tab w:val="clear" w:pos="765"/>
              </w:tabs>
              <w:spacing w:line="240" w:lineRule="auto"/>
              <w:ind w:right="-72"/>
              <w:jc w:val="right"/>
              <w:rPr>
                <w:rFonts w:ascii="Arial" w:eastAsia="Arial Unicode MS" w:hAnsi="Arial" w:cs="Arial"/>
                <w:b/>
                <w:bCs/>
                <w:sz w:val="14"/>
                <w:szCs w:val="14"/>
                <w:lang w:bidi="th-TH"/>
              </w:rPr>
            </w:pPr>
            <w:r w:rsidRPr="00787350">
              <w:rPr>
                <w:rFonts w:ascii="Arial" w:eastAsia="Arial Unicode MS" w:hAnsi="Arial" w:cs="Arial"/>
                <w:b/>
                <w:bCs/>
                <w:sz w:val="14"/>
                <w:szCs w:val="14"/>
                <w:lang w:bidi="th-TH"/>
              </w:rPr>
              <w:t>Baht’</w:t>
            </w:r>
            <w:r w:rsidRPr="00787350">
              <w:rPr>
                <w:rFonts w:ascii="Arial" w:eastAsia="Arial Unicode MS" w:hAnsi="Arial" w:cs="Arial"/>
                <w:b/>
                <w:bCs/>
                <w:sz w:val="14"/>
                <w:szCs w:val="14"/>
                <w:cs/>
                <w:lang w:bidi="th-TH"/>
              </w:rPr>
              <w:t>000</w:t>
            </w:r>
          </w:p>
        </w:tc>
      </w:tr>
      <w:tr w:rsidR="00660356" w:rsidRPr="00787350" w:rsidTr="00787350">
        <w:trPr>
          <w:cantSplit/>
          <w:trHeight w:val="58"/>
        </w:trPr>
        <w:tc>
          <w:tcPr>
            <w:tcW w:w="3213" w:type="dxa"/>
            <w:tcBorders>
              <w:top w:val="single" w:sz="4" w:space="0" w:color="auto"/>
            </w:tcBorders>
            <w:shd w:val="clear" w:color="auto" w:fill="auto"/>
          </w:tcPr>
          <w:p w:rsidR="00660356" w:rsidRPr="00787350" w:rsidRDefault="00660356" w:rsidP="007554A0">
            <w:pPr>
              <w:spacing w:line="240" w:lineRule="auto"/>
              <w:ind w:left="-101" w:right="-72"/>
              <w:rPr>
                <w:rFonts w:eastAsia="Arial Unicode MS" w:cs="Arial"/>
                <w:b/>
                <w:bCs/>
                <w:sz w:val="14"/>
                <w:szCs w:val="14"/>
                <w:u w:val="single"/>
              </w:rPr>
            </w:pPr>
          </w:p>
        </w:tc>
        <w:tc>
          <w:tcPr>
            <w:tcW w:w="2367" w:type="dxa"/>
            <w:tcBorders>
              <w:top w:val="single" w:sz="4" w:space="0" w:color="auto"/>
            </w:tcBorders>
            <w:shd w:val="clear" w:color="auto" w:fill="auto"/>
          </w:tcPr>
          <w:p w:rsidR="00660356" w:rsidRPr="00787350" w:rsidRDefault="00660356" w:rsidP="007554A0">
            <w:pPr>
              <w:spacing w:line="240" w:lineRule="auto"/>
              <w:ind w:right="-72"/>
              <w:jc w:val="center"/>
              <w:rPr>
                <w:rFonts w:eastAsia="Arial Unicode MS" w:cs="Arial"/>
                <w:sz w:val="14"/>
                <w:szCs w:val="14"/>
              </w:rPr>
            </w:pPr>
          </w:p>
        </w:tc>
        <w:tc>
          <w:tcPr>
            <w:tcW w:w="1215" w:type="dxa"/>
            <w:tcBorders>
              <w:top w:val="single" w:sz="4" w:space="0" w:color="auto"/>
              <w:bottom w:val="nil"/>
            </w:tcBorders>
            <w:shd w:val="clear" w:color="auto" w:fill="FAFAFA"/>
          </w:tcPr>
          <w:p w:rsidR="00660356" w:rsidRPr="00787350" w:rsidRDefault="00660356" w:rsidP="007554A0">
            <w:pPr>
              <w:tabs>
                <w:tab w:val="center" w:pos="392"/>
                <w:tab w:val="right" w:pos="814"/>
              </w:tabs>
              <w:spacing w:line="240" w:lineRule="auto"/>
              <w:ind w:right="-72"/>
              <w:jc w:val="right"/>
              <w:rPr>
                <w:rFonts w:eastAsia="Arial Unicode MS" w:cs="Arial"/>
                <w:sz w:val="14"/>
                <w:szCs w:val="14"/>
              </w:rPr>
            </w:pPr>
          </w:p>
        </w:tc>
        <w:tc>
          <w:tcPr>
            <w:tcW w:w="1152" w:type="dxa"/>
            <w:tcBorders>
              <w:top w:val="single" w:sz="4" w:space="0" w:color="auto"/>
            </w:tcBorders>
            <w:shd w:val="clear" w:color="auto" w:fill="auto"/>
          </w:tcPr>
          <w:p w:rsidR="00660356" w:rsidRPr="00787350" w:rsidRDefault="00660356" w:rsidP="007554A0">
            <w:pPr>
              <w:tabs>
                <w:tab w:val="center" w:pos="392"/>
                <w:tab w:val="right" w:pos="814"/>
              </w:tabs>
              <w:spacing w:line="240" w:lineRule="auto"/>
              <w:ind w:right="-72"/>
              <w:jc w:val="right"/>
              <w:rPr>
                <w:rFonts w:eastAsia="Arial Unicode MS" w:cs="Arial"/>
                <w:sz w:val="14"/>
                <w:szCs w:val="14"/>
              </w:rPr>
            </w:pPr>
          </w:p>
        </w:tc>
        <w:tc>
          <w:tcPr>
            <w:tcW w:w="1152" w:type="dxa"/>
            <w:tcBorders>
              <w:top w:val="single" w:sz="4" w:space="0" w:color="auto"/>
            </w:tcBorders>
            <w:shd w:val="clear" w:color="auto" w:fill="FAFAFA"/>
          </w:tcPr>
          <w:p w:rsidR="00660356" w:rsidRPr="00787350" w:rsidRDefault="00660356" w:rsidP="007554A0">
            <w:pPr>
              <w:tabs>
                <w:tab w:val="center" w:pos="392"/>
                <w:tab w:val="right" w:pos="814"/>
              </w:tabs>
              <w:spacing w:line="240" w:lineRule="auto"/>
              <w:ind w:right="-72"/>
              <w:jc w:val="right"/>
              <w:rPr>
                <w:rFonts w:eastAsia="Arial Unicode MS" w:cs="Arial"/>
                <w:sz w:val="14"/>
                <w:szCs w:val="14"/>
              </w:rPr>
            </w:pPr>
          </w:p>
        </w:tc>
        <w:tc>
          <w:tcPr>
            <w:tcW w:w="1152" w:type="dxa"/>
            <w:tcBorders>
              <w:top w:val="single" w:sz="4" w:space="0" w:color="auto"/>
            </w:tcBorders>
            <w:shd w:val="clear" w:color="auto" w:fill="auto"/>
            <w:vAlign w:val="bottom"/>
          </w:tcPr>
          <w:p w:rsidR="00660356" w:rsidRPr="00787350" w:rsidRDefault="00660356" w:rsidP="007554A0">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top w:val="single" w:sz="4" w:space="0" w:color="auto"/>
            </w:tcBorders>
            <w:shd w:val="clear" w:color="auto" w:fill="FAFAFA"/>
            <w:vAlign w:val="bottom"/>
          </w:tcPr>
          <w:p w:rsidR="00660356" w:rsidRPr="00787350" w:rsidRDefault="00660356" w:rsidP="007554A0">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top w:val="single" w:sz="4" w:space="0" w:color="auto"/>
            </w:tcBorders>
            <w:shd w:val="clear" w:color="auto" w:fill="auto"/>
            <w:vAlign w:val="bottom"/>
          </w:tcPr>
          <w:p w:rsidR="00660356" w:rsidRPr="00787350" w:rsidRDefault="00660356" w:rsidP="007554A0">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top w:val="single" w:sz="4" w:space="0" w:color="auto"/>
            </w:tcBorders>
            <w:shd w:val="clear" w:color="auto" w:fill="FAFAFA"/>
            <w:vAlign w:val="bottom"/>
          </w:tcPr>
          <w:p w:rsidR="00660356" w:rsidRPr="00787350" w:rsidRDefault="00660356" w:rsidP="007554A0">
            <w:pPr>
              <w:tabs>
                <w:tab w:val="center" w:pos="392"/>
                <w:tab w:val="right" w:pos="814"/>
                <w:tab w:val="right" w:pos="854"/>
              </w:tabs>
              <w:spacing w:line="240" w:lineRule="auto"/>
              <w:ind w:right="-72"/>
              <w:jc w:val="right"/>
              <w:rPr>
                <w:rFonts w:eastAsia="Arial Unicode MS" w:cs="Arial"/>
                <w:sz w:val="14"/>
                <w:szCs w:val="14"/>
              </w:rPr>
            </w:pPr>
          </w:p>
        </w:tc>
        <w:tc>
          <w:tcPr>
            <w:tcW w:w="1152" w:type="dxa"/>
            <w:gridSpan w:val="2"/>
            <w:tcBorders>
              <w:top w:val="single" w:sz="4" w:space="0" w:color="auto"/>
            </w:tcBorders>
            <w:shd w:val="clear" w:color="auto" w:fill="auto"/>
            <w:vAlign w:val="bottom"/>
          </w:tcPr>
          <w:p w:rsidR="00660356" w:rsidRPr="00787350" w:rsidRDefault="00660356" w:rsidP="007554A0">
            <w:pPr>
              <w:tabs>
                <w:tab w:val="center" w:pos="392"/>
                <w:tab w:val="right" w:pos="814"/>
                <w:tab w:val="right" w:pos="854"/>
              </w:tabs>
              <w:spacing w:line="240" w:lineRule="auto"/>
              <w:ind w:right="-72"/>
              <w:jc w:val="right"/>
              <w:rPr>
                <w:rFonts w:eastAsia="Arial Unicode MS" w:cs="Arial"/>
                <w:sz w:val="14"/>
                <w:szCs w:val="14"/>
              </w:rPr>
            </w:pPr>
          </w:p>
        </w:tc>
      </w:tr>
      <w:tr w:rsidR="00660356" w:rsidRPr="00787350" w:rsidTr="00787350">
        <w:trPr>
          <w:cantSplit/>
        </w:trPr>
        <w:tc>
          <w:tcPr>
            <w:tcW w:w="3213" w:type="dxa"/>
            <w:shd w:val="clear" w:color="auto" w:fill="auto"/>
          </w:tcPr>
          <w:p w:rsidR="00660356" w:rsidRPr="00787350" w:rsidRDefault="00C5401A" w:rsidP="007554A0">
            <w:pPr>
              <w:spacing w:line="240" w:lineRule="auto"/>
              <w:ind w:left="-101" w:right="-72"/>
              <w:rPr>
                <w:rFonts w:eastAsia="Arial Unicode MS" w:cs="Arial"/>
                <w:sz w:val="14"/>
                <w:szCs w:val="14"/>
              </w:rPr>
            </w:pPr>
            <w:r w:rsidRPr="00787350">
              <w:rPr>
                <w:rFonts w:eastAsia="Arial Unicode MS" w:cs="Arial"/>
                <w:b/>
                <w:bCs/>
                <w:sz w:val="14"/>
                <w:szCs w:val="14"/>
                <w:u w:val="single"/>
              </w:rPr>
              <w:t>Joint venture</w:t>
            </w:r>
            <w:r w:rsidR="00FE27F4" w:rsidRPr="00787350">
              <w:rPr>
                <w:rFonts w:eastAsia="Arial Unicode MS" w:cs="Arial"/>
                <w:b/>
                <w:bCs/>
                <w:sz w:val="14"/>
                <w:szCs w:val="14"/>
                <w:u w:val="single"/>
              </w:rPr>
              <w:t>s</w:t>
            </w:r>
            <w:r w:rsidRPr="00787350">
              <w:rPr>
                <w:rFonts w:eastAsia="Arial Unicode MS" w:cs="Arial"/>
                <w:b/>
                <w:bCs/>
                <w:sz w:val="14"/>
                <w:szCs w:val="14"/>
                <w:u w:val="single"/>
              </w:rPr>
              <w:t xml:space="preserve"> establish</w:t>
            </w:r>
            <w:r w:rsidR="004439BF" w:rsidRPr="00787350">
              <w:rPr>
                <w:rFonts w:eastAsia="Arial Unicode MS" w:cs="Arial"/>
                <w:b/>
                <w:bCs/>
                <w:sz w:val="14"/>
                <w:szCs w:val="14"/>
                <w:u w:val="single"/>
              </w:rPr>
              <w:t>ed</w:t>
            </w:r>
            <w:r w:rsidRPr="00787350">
              <w:rPr>
                <w:rFonts w:eastAsia="Arial Unicode MS" w:cs="Arial"/>
                <w:b/>
                <w:bCs/>
                <w:sz w:val="14"/>
                <w:szCs w:val="14"/>
                <w:u w:val="single"/>
              </w:rPr>
              <w:t xml:space="preserve"> in Thailand</w:t>
            </w:r>
          </w:p>
        </w:tc>
        <w:tc>
          <w:tcPr>
            <w:tcW w:w="2367" w:type="dxa"/>
            <w:shd w:val="clear" w:color="auto" w:fill="auto"/>
          </w:tcPr>
          <w:p w:rsidR="00660356" w:rsidRPr="00787350" w:rsidRDefault="00660356" w:rsidP="007554A0">
            <w:pPr>
              <w:spacing w:line="240" w:lineRule="auto"/>
              <w:ind w:right="-72"/>
              <w:jc w:val="center"/>
              <w:rPr>
                <w:rFonts w:eastAsia="Arial Unicode MS" w:cs="Arial"/>
                <w:sz w:val="14"/>
                <w:szCs w:val="14"/>
              </w:rPr>
            </w:pPr>
          </w:p>
        </w:tc>
        <w:tc>
          <w:tcPr>
            <w:tcW w:w="1215" w:type="dxa"/>
            <w:tcBorders>
              <w:top w:val="nil"/>
              <w:bottom w:val="nil"/>
            </w:tcBorders>
            <w:shd w:val="clear" w:color="auto" w:fill="FAFAFA"/>
          </w:tcPr>
          <w:p w:rsidR="00660356" w:rsidRPr="00787350" w:rsidRDefault="00660356" w:rsidP="007554A0">
            <w:pPr>
              <w:tabs>
                <w:tab w:val="center" w:pos="392"/>
                <w:tab w:val="right" w:pos="814"/>
              </w:tabs>
              <w:spacing w:line="240" w:lineRule="auto"/>
              <w:ind w:right="-72"/>
              <w:jc w:val="right"/>
              <w:rPr>
                <w:rFonts w:eastAsia="Arial Unicode MS" w:cs="Arial"/>
                <w:sz w:val="14"/>
                <w:szCs w:val="14"/>
              </w:rPr>
            </w:pPr>
          </w:p>
        </w:tc>
        <w:tc>
          <w:tcPr>
            <w:tcW w:w="1152" w:type="dxa"/>
            <w:shd w:val="clear" w:color="auto" w:fill="auto"/>
          </w:tcPr>
          <w:p w:rsidR="00660356" w:rsidRPr="00787350" w:rsidRDefault="00660356" w:rsidP="007554A0">
            <w:pPr>
              <w:tabs>
                <w:tab w:val="center" w:pos="392"/>
                <w:tab w:val="right" w:pos="814"/>
              </w:tabs>
              <w:spacing w:line="240" w:lineRule="auto"/>
              <w:ind w:right="-72"/>
              <w:jc w:val="right"/>
              <w:rPr>
                <w:rFonts w:eastAsia="Arial Unicode MS" w:cs="Arial"/>
                <w:sz w:val="14"/>
                <w:szCs w:val="14"/>
              </w:rPr>
            </w:pPr>
          </w:p>
        </w:tc>
        <w:tc>
          <w:tcPr>
            <w:tcW w:w="1152" w:type="dxa"/>
            <w:shd w:val="clear" w:color="auto" w:fill="FAFAFA"/>
          </w:tcPr>
          <w:p w:rsidR="00660356" w:rsidRPr="00787350" w:rsidRDefault="00660356" w:rsidP="007554A0">
            <w:pPr>
              <w:tabs>
                <w:tab w:val="center" w:pos="392"/>
                <w:tab w:val="right" w:pos="814"/>
              </w:tabs>
              <w:spacing w:line="240" w:lineRule="auto"/>
              <w:ind w:right="-72"/>
              <w:jc w:val="right"/>
              <w:rPr>
                <w:rFonts w:eastAsia="Arial Unicode MS" w:cs="Arial"/>
                <w:sz w:val="14"/>
                <w:szCs w:val="14"/>
              </w:rPr>
            </w:pPr>
          </w:p>
        </w:tc>
        <w:tc>
          <w:tcPr>
            <w:tcW w:w="1152" w:type="dxa"/>
            <w:shd w:val="clear" w:color="auto" w:fill="auto"/>
            <w:vAlign w:val="bottom"/>
          </w:tcPr>
          <w:p w:rsidR="00660356" w:rsidRPr="00787350" w:rsidRDefault="00660356" w:rsidP="007554A0">
            <w:pPr>
              <w:tabs>
                <w:tab w:val="center" w:pos="392"/>
                <w:tab w:val="right" w:pos="814"/>
                <w:tab w:val="right" w:pos="854"/>
              </w:tabs>
              <w:spacing w:line="240" w:lineRule="auto"/>
              <w:ind w:right="-72"/>
              <w:jc w:val="right"/>
              <w:rPr>
                <w:rFonts w:eastAsia="Arial Unicode MS" w:cs="Arial"/>
                <w:sz w:val="14"/>
                <w:szCs w:val="14"/>
              </w:rPr>
            </w:pPr>
          </w:p>
        </w:tc>
        <w:tc>
          <w:tcPr>
            <w:tcW w:w="1152" w:type="dxa"/>
            <w:shd w:val="clear" w:color="auto" w:fill="FAFAFA"/>
            <w:vAlign w:val="bottom"/>
          </w:tcPr>
          <w:p w:rsidR="00660356" w:rsidRPr="00787350" w:rsidRDefault="00660356" w:rsidP="007554A0">
            <w:pPr>
              <w:tabs>
                <w:tab w:val="center" w:pos="392"/>
                <w:tab w:val="right" w:pos="814"/>
                <w:tab w:val="right" w:pos="854"/>
              </w:tabs>
              <w:spacing w:line="240" w:lineRule="auto"/>
              <w:ind w:right="-72"/>
              <w:jc w:val="right"/>
              <w:rPr>
                <w:rFonts w:eastAsia="Arial Unicode MS" w:cs="Arial"/>
                <w:sz w:val="14"/>
                <w:szCs w:val="14"/>
              </w:rPr>
            </w:pPr>
          </w:p>
        </w:tc>
        <w:tc>
          <w:tcPr>
            <w:tcW w:w="1152" w:type="dxa"/>
            <w:shd w:val="clear" w:color="auto" w:fill="auto"/>
            <w:vAlign w:val="bottom"/>
          </w:tcPr>
          <w:p w:rsidR="00660356" w:rsidRPr="00787350" w:rsidRDefault="00660356" w:rsidP="007554A0">
            <w:pPr>
              <w:tabs>
                <w:tab w:val="center" w:pos="392"/>
                <w:tab w:val="right" w:pos="814"/>
                <w:tab w:val="right" w:pos="854"/>
              </w:tabs>
              <w:spacing w:line="240" w:lineRule="auto"/>
              <w:ind w:right="-72"/>
              <w:jc w:val="right"/>
              <w:rPr>
                <w:rFonts w:eastAsia="Arial Unicode MS" w:cs="Arial"/>
                <w:sz w:val="14"/>
                <w:szCs w:val="14"/>
              </w:rPr>
            </w:pPr>
          </w:p>
        </w:tc>
        <w:tc>
          <w:tcPr>
            <w:tcW w:w="1152" w:type="dxa"/>
            <w:shd w:val="clear" w:color="auto" w:fill="FAFAFA"/>
            <w:vAlign w:val="bottom"/>
          </w:tcPr>
          <w:p w:rsidR="00660356" w:rsidRPr="00787350" w:rsidRDefault="00660356" w:rsidP="007554A0">
            <w:pPr>
              <w:tabs>
                <w:tab w:val="center" w:pos="392"/>
                <w:tab w:val="right" w:pos="814"/>
                <w:tab w:val="right" w:pos="854"/>
              </w:tabs>
              <w:spacing w:line="240" w:lineRule="auto"/>
              <w:ind w:right="-72"/>
              <w:jc w:val="right"/>
              <w:rPr>
                <w:rFonts w:eastAsia="Arial Unicode MS" w:cs="Arial"/>
                <w:sz w:val="14"/>
                <w:szCs w:val="14"/>
              </w:rPr>
            </w:pPr>
          </w:p>
        </w:tc>
        <w:tc>
          <w:tcPr>
            <w:tcW w:w="1152" w:type="dxa"/>
            <w:gridSpan w:val="2"/>
            <w:shd w:val="clear" w:color="auto" w:fill="auto"/>
            <w:vAlign w:val="bottom"/>
          </w:tcPr>
          <w:p w:rsidR="00660356" w:rsidRPr="00787350" w:rsidRDefault="00660356" w:rsidP="007554A0">
            <w:pPr>
              <w:tabs>
                <w:tab w:val="center" w:pos="392"/>
                <w:tab w:val="right" w:pos="814"/>
                <w:tab w:val="right" w:pos="854"/>
              </w:tabs>
              <w:spacing w:line="240" w:lineRule="auto"/>
              <w:ind w:right="-72"/>
              <w:jc w:val="right"/>
              <w:rPr>
                <w:rFonts w:eastAsia="Arial Unicode MS" w:cs="Arial"/>
                <w:sz w:val="14"/>
                <w:szCs w:val="14"/>
              </w:rPr>
            </w:pPr>
          </w:p>
        </w:tc>
      </w:tr>
      <w:tr w:rsidR="00660356" w:rsidRPr="00787350" w:rsidTr="00787350">
        <w:trPr>
          <w:cantSplit/>
        </w:trPr>
        <w:tc>
          <w:tcPr>
            <w:tcW w:w="3213" w:type="dxa"/>
            <w:shd w:val="clear" w:color="auto" w:fill="auto"/>
          </w:tcPr>
          <w:p w:rsidR="00660356" w:rsidRPr="00787350" w:rsidRDefault="00660356" w:rsidP="007554A0">
            <w:pPr>
              <w:spacing w:line="240" w:lineRule="auto"/>
              <w:ind w:left="-101" w:right="-72"/>
              <w:rPr>
                <w:rFonts w:eastAsia="Arial Unicode MS" w:cs="Arial"/>
                <w:b/>
                <w:bCs/>
                <w:sz w:val="14"/>
                <w:szCs w:val="14"/>
                <w:u w:val="single"/>
              </w:rPr>
            </w:pPr>
          </w:p>
        </w:tc>
        <w:tc>
          <w:tcPr>
            <w:tcW w:w="2367" w:type="dxa"/>
            <w:shd w:val="clear" w:color="auto" w:fill="auto"/>
          </w:tcPr>
          <w:p w:rsidR="00660356" w:rsidRPr="00787350" w:rsidRDefault="00660356" w:rsidP="007554A0">
            <w:pPr>
              <w:spacing w:line="240" w:lineRule="auto"/>
              <w:ind w:right="-72"/>
              <w:jc w:val="center"/>
              <w:rPr>
                <w:rFonts w:eastAsia="Arial Unicode MS" w:cs="Arial"/>
                <w:sz w:val="14"/>
                <w:szCs w:val="14"/>
              </w:rPr>
            </w:pPr>
          </w:p>
        </w:tc>
        <w:tc>
          <w:tcPr>
            <w:tcW w:w="1215" w:type="dxa"/>
            <w:tcBorders>
              <w:top w:val="nil"/>
              <w:bottom w:val="nil"/>
            </w:tcBorders>
            <w:shd w:val="clear" w:color="auto" w:fill="FAFAFA"/>
          </w:tcPr>
          <w:p w:rsidR="00660356" w:rsidRPr="00787350" w:rsidRDefault="00660356" w:rsidP="007554A0">
            <w:pPr>
              <w:tabs>
                <w:tab w:val="center" w:pos="392"/>
                <w:tab w:val="right" w:pos="814"/>
              </w:tabs>
              <w:spacing w:line="240" w:lineRule="auto"/>
              <w:ind w:right="-72"/>
              <w:jc w:val="right"/>
              <w:rPr>
                <w:rFonts w:eastAsia="Arial Unicode MS" w:cs="Arial"/>
                <w:sz w:val="14"/>
                <w:szCs w:val="14"/>
              </w:rPr>
            </w:pPr>
          </w:p>
        </w:tc>
        <w:tc>
          <w:tcPr>
            <w:tcW w:w="1152" w:type="dxa"/>
            <w:shd w:val="clear" w:color="auto" w:fill="auto"/>
          </w:tcPr>
          <w:p w:rsidR="00660356" w:rsidRPr="00787350" w:rsidRDefault="00660356" w:rsidP="007554A0">
            <w:pPr>
              <w:tabs>
                <w:tab w:val="center" w:pos="392"/>
                <w:tab w:val="right" w:pos="814"/>
              </w:tabs>
              <w:spacing w:line="240" w:lineRule="auto"/>
              <w:ind w:right="-72"/>
              <w:jc w:val="right"/>
              <w:rPr>
                <w:rFonts w:eastAsia="Arial Unicode MS" w:cs="Arial"/>
                <w:sz w:val="14"/>
                <w:szCs w:val="14"/>
              </w:rPr>
            </w:pPr>
          </w:p>
        </w:tc>
        <w:tc>
          <w:tcPr>
            <w:tcW w:w="1152" w:type="dxa"/>
            <w:shd w:val="clear" w:color="auto" w:fill="FAFAFA"/>
          </w:tcPr>
          <w:p w:rsidR="00660356" w:rsidRPr="00787350" w:rsidRDefault="00660356" w:rsidP="007554A0">
            <w:pPr>
              <w:tabs>
                <w:tab w:val="center" w:pos="392"/>
                <w:tab w:val="right" w:pos="814"/>
              </w:tabs>
              <w:spacing w:line="240" w:lineRule="auto"/>
              <w:ind w:right="-72"/>
              <w:jc w:val="right"/>
              <w:rPr>
                <w:rFonts w:eastAsia="Arial Unicode MS" w:cs="Arial"/>
                <w:sz w:val="14"/>
                <w:szCs w:val="14"/>
              </w:rPr>
            </w:pPr>
          </w:p>
        </w:tc>
        <w:tc>
          <w:tcPr>
            <w:tcW w:w="1152" w:type="dxa"/>
            <w:shd w:val="clear" w:color="auto" w:fill="auto"/>
            <w:vAlign w:val="bottom"/>
          </w:tcPr>
          <w:p w:rsidR="00660356" w:rsidRPr="00787350" w:rsidRDefault="00660356" w:rsidP="007554A0">
            <w:pPr>
              <w:tabs>
                <w:tab w:val="center" w:pos="392"/>
                <w:tab w:val="right" w:pos="814"/>
                <w:tab w:val="right" w:pos="854"/>
              </w:tabs>
              <w:spacing w:line="240" w:lineRule="auto"/>
              <w:ind w:right="-72"/>
              <w:jc w:val="right"/>
              <w:rPr>
                <w:rFonts w:eastAsia="Arial Unicode MS" w:cs="Arial"/>
                <w:sz w:val="14"/>
                <w:szCs w:val="14"/>
              </w:rPr>
            </w:pPr>
          </w:p>
        </w:tc>
        <w:tc>
          <w:tcPr>
            <w:tcW w:w="1152" w:type="dxa"/>
            <w:shd w:val="clear" w:color="auto" w:fill="FAFAFA"/>
            <w:vAlign w:val="bottom"/>
          </w:tcPr>
          <w:p w:rsidR="00660356" w:rsidRPr="00787350" w:rsidRDefault="00660356" w:rsidP="007554A0">
            <w:pPr>
              <w:tabs>
                <w:tab w:val="center" w:pos="392"/>
                <w:tab w:val="right" w:pos="814"/>
                <w:tab w:val="right" w:pos="854"/>
              </w:tabs>
              <w:spacing w:line="240" w:lineRule="auto"/>
              <w:ind w:right="-72"/>
              <w:jc w:val="right"/>
              <w:rPr>
                <w:rFonts w:eastAsia="Arial Unicode MS" w:cs="Arial"/>
                <w:sz w:val="14"/>
                <w:szCs w:val="14"/>
              </w:rPr>
            </w:pPr>
          </w:p>
        </w:tc>
        <w:tc>
          <w:tcPr>
            <w:tcW w:w="1152" w:type="dxa"/>
            <w:shd w:val="clear" w:color="auto" w:fill="auto"/>
            <w:vAlign w:val="bottom"/>
          </w:tcPr>
          <w:p w:rsidR="00660356" w:rsidRPr="00787350" w:rsidRDefault="00660356" w:rsidP="007554A0">
            <w:pPr>
              <w:tabs>
                <w:tab w:val="center" w:pos="392"/>
                <w:tab w:val="right" w:pos="814"/>
                <w:tab w:val="right" w:pos="854"/>
              </w:tabs>
              <w:spacing w:line="240" w:lineRule="auto"/>
              <w:ind w:right="-72"/>
              <w:jc w:val="right"/>
              <w:rPr>
                <w:rFonts w:eastAsia="Arial Unicode MS" w:cs="Arial"/>
                <w:sz w:val="14"/>
                <w:szCs w:val="14"/>
              </w:rPr>
            </w:pPr>
          </w:p>
        </w:tc>
        <w:tc>
          <w:tcPr>
            <w:tcW w:w="1152" w:type="dxa"/>
            <w:shd w:val="clear" w:color="auto" w:fill="FAFAFA"/>
            <w:vAlign w:val="bottom"/>
          </w:tcPr>
          <w:p w:rsidR="00660356" w:rsidRPr="00787350" w:rsidRDefault="00660356" w:rsidP="007554A0">
            <w:pPr>
              <w:tabs>
                <w:tab w:val="center" w:pos="392"/>
                <w:tab w:val="right" w:pos="814"/>
                <w:tab w:val="right" w:pos="854"/>
              </w:tabs>
              <w:spacing w:line="240" w:lineRule="auto"/>
              <w:ind w:right="-72"/>
              <w:jc w:val="right"/>
              <w:rPr>
                <w:rFonts w:eastAsia="Arial Unicode MS" w:cs="Arial"/>
                <w:sz w:val="14"/>
                <w:szCs w:val="14"/>
              </w:rPr>
            </w:pPr>
          </w:p>
        </w:tc>
        <w:tc>
          <w:tcPr>
            <w:tcW w:w="1152" w:type="dxa"/>
            <w:gridSpan w:val="2"/>
            <w:shd w:val="clear" w:color="auto" w:fill="auto"/>
            <w:vAlign w:val="bottom"/>
          </w:tcPr>
          <w:p w:rsidR="00660356" w:rsidRPr="00787350" w:rsidRDefault="00660356" w:rsidP="007554A0">
            <w:pPr>
              <w:tabs>
                <w:tab w:val="center" w:pos="392"/>
                <w:tab w:val="right" w:pos="814"/>
                <w:tab w:val="right" w:pos="854"/>
              </w:tabs>
              <w:spacing w:line="240" w:lineRule="auto"/>
              <w:ind w:right="-72"/>
              <w:jc w:val="right"/>
              <w:rPr>
                <w:rFonts w:eastAsia="Arial Unicode MS" w:cs="Arial"/>
                <w:sz w:val="14"/>
                <w:szCs w:val="14"/>
              </w:rPr>
            </w:pPr>
          </w:p>
        </w:tc>
      </w:tr>
      <w:tr w:rsidR="009F41AB" w:rsidRPr="00787350" w:rsidTr="002A79F5">
        <w:trPr>
          <w:cantSplit/>
        </w:trPr>
        <w:tc>
          <w:tcPr>
            <w:tcW w:w="3213" w:type="dxa"/>
            <w:shd w:val="clear" w:color="auto" w:fill="auto"/>
          </w:tcPr>
          <w:p w:rsidR="009F41AB" w:rsidRPr="00787350" w:rsidRDefault="009F41AB" w:rsidP="009F41AB">
            <w:pPr>
              <w:spacing w:line="240" w:lineRule="auto"/>
              <w:ind w:left="-101" w:right="-72"/>
              <w:rPr>
                <w:rFonts w:eastAsia="Arial Unicode MS" w:cs="Arial"/>
                <w:sz w:val="14"/>
                <w:szCs w:val="14"/>
              </w:rPr>
            </w:pPr>
            <w:r w:rsidRPr="00787350">
              <w:rPr>
                <w:rFonts w:eastAsia="Arial Unicode MS" w:cs="Arial"/>
                <w:sz w:val="14"/>
                <w:szCs w:val="14"/>
              </w:rPr>
              <w:t>Thai Solar Renewable Co., Ltd.</w:t>
            </w:r>
          </w:p>
        </w:tc>
        <w:tc>
          <w:tcPr>
            <w:tcW w:w="2367" w:type="dxa"/>
            <w:shd w:val="clear" w:color="auto" w:fill="auto"/>
          </w:tcPr>
          <w:p w:rsidR="009F41AB" w:rsidRPr="00787350" w:rsidRDefault="009F41AB" w:rsidP="009F41AB">
            <w:pPr>
              <w:spacing w:line="240" w:lineRule="auto"/>
              <w:ind w:right="-72"/>
              <w:jc w:val="center"/>
              <w:rPr>
                <w:rFonts w:eastAsia="Arial Unicode MS" w:cs="Arial"/>
                <w:color w:val="263238"/>
                <w:sz w:val="14"/>
                <w:szCs w:val="14"/>
              </w:rPr>
            </w:pPr>
            <w:r w:rsidRPr="00787350">
              <w:rPr>
                <w:rFonts w:eastAsia="Arial Unicode MS" w:cs="Arial"/>
                <w:color w:val="263238"/>
                <w:sz w:val="14"/>
                <w:szCs w:val="14"/>
              </w:rPr>
              <w:t>Invest in other company</w:t>
            </w:r>
          </w:p>
        </w:tc>
        <w:tc>
          <w:tcPr>
            <w:tcW w:w="1215" w:type="dxa"/>
            <w:shd w:val="clear" w:color="auto" w:fill="FAFAFA"/>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r w:rsidRPr="00787350">
              <w:rPr>
                <w:rFonts w:eastAsia="Arial Unicode MS" w:cs="Arial"/>
                <w:sz w:val="14"/>
                <w:szCs w:val="14"/>
              </w:rPr>
              <w:t>40</w:t>
            </w:r>
          </w:p>
        </w:tc>
        <w:tc>
          <w:tcPr>
            <w:tcW w:w="1152" w:type="dxa"/>
            <w:shd w:val="clear" w:color="auto" w:fill="auto"/>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r w:rsidRPr="00787350">
              <w:rPr>
                <w:rFonts w:eastAsia="Arial Unicode MS" w:cs="Arial"/>
                <w:sz w:val="14"/>
                <w:szCs w:val="14"/>
              </w:rPr>
              <w:t>40</w:t>
            </w:r>
          </w:p>
        </w:tc>
        <w:tc>
          <w:tcPr>
            <w:tcW w:w="1152" w:type="dxa"/>
            <w:shd w:val="clear" w:color="auto" w:fill="FAFAFA"/>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787350">
              <w:rPr>
                <w:rFonts w:eastAsia="Arial Unicode MS" w:cs="Arial"/>
                <w:sz w:val="14"/>
                <w:szCs w:val="14"/>
              </w:rPr>
              <w:t>1,697,000</w:t>
            </w:r>
          </w:p>
        </w:tc>
        <w:tc>
          <w:tcPr>
            <w:tcW w:w="1152" w:type="dxa"/>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787350">
              <w:rPr>
                <w:rFonts w:eastAsia="Arial Unicode MS" w:cs="Arial"/>
                <w:sz w:val="14"/>
                <w:szCs w:val="14"/>
              </w:rPr>
              <w:t>1,697,000</w:t>
            </w:r>
          </w:p>
        </w:tc>
        <w:tc>
          <w:tcPr>
            <w:tcW w:w="1152" w:type="dxa"/>
            <w:tcBorders>
              <w:top w:val="nil"/>
              <w:left w:val="nil"/>
              <w:bottom w:val="nil"/>
              <w:right w:val="nil"/>
            </w:tcBorders>
            <w:shd w:val="clear" w:color="auto" w:fill="FAFAFA"/>
          </w:tcPr>
          <w:p w:rsidR="009F41AB" w:rsidRPr="003E5718"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3E5718">
              <w:rPr>
                <w:rFonts w:eastAsia="Arial Unicode MS" w:cs="Arial"/>
                <w:sz w:val="14"/>
                <w:szCs w:val="14"/>
              </w:rPr>
              <w:t>1,582,459</w:t>
            </w:r>
          </w:p>
        </w:tc>
        <w:tc>
          <w:tcPr>
            <w:tcW w:w="1152" w:type="dxa"/>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787350">
              <w:rPr>
                <w:rFonts w:eastAsia="Arial Unicode MS" w:cs="Arial"/>
                <w:sz w:val="14"/>
                <w:szCs w:val="14"/>
              </w:rPr>
              <w:t>1,638,799</w:t>
            </w:r>
          </w:p>
        </w:tc>
        <w:tc>
          <w:tcPr>
            <w:tcW w:w="1152" w:type="dxa"/>
            <w:shd w:val="clear" w:color="auto" w:fill="FAFAFA"/>
          </w:tcPr>
          <w:p w:rsidR="009F41AB" w:rsidRPr="009F41AB"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9F41AB">
              <w:rPr>
                <w:rFonts w:eastAsia="Arial Unicode MS" w:cs="Arial"/>
                <w:sz w:val="14"/>
                <w:szCs w:val="14"/>
              </w:rPr>
              <w:t>302,167</w:t>
            </w:r>
          </w:p>
        </w:tc>
        <w:tc>
          <w:tcPr>
            <w:tcW w:w="1152" w:type="dxa"/>
            <w:gridSpan w:val="2"/>
          </w:tcPr>
          <w:p w:rsidR="009F41AB" w:rsidRPr="009F41AB"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9F41AB">
              <w:rPr>
                <w:rFonts w:eastAsia="Arial Unicode MS" w:cs="Arial"/>
                <w:sz w:val="14"/>
                <w:szCs w:val="14"/>
              </w:rPr>
              <w:t>292,600</w:t>
            </w:r>
          </w:p>
        </w:tc>
      </w:tr>
      <w:tr w:rsidR="009F41AB" w:rsidRPr="00787350" w:rsidTr="002A79F5">
        <w:trPr>
          <w:cantSplit/>
        </w:trPr>
        <w:tc>
          <w:tcPr>
            <w:tcW w:w="3213" w:type="dxa"/>
            <w:shd w:val="clear" w:color="auto" w:fill="auto"/>
          </w:tcPr>
          <w:p w:rsidR="009F41AB" w:rsidRPr="00787350" w:rsidRDefault="009F41AB" w:rsidP="009F41AB">
            <w:pPr>
              <w:spacing w:line="240" w:lineRule="auto"/>
              <w:ind w:left="-101" w:right="-72"/>
              <w:rPr>
                <w:rFonts w:eastAsia="Arial Unicode MS" w:cs="Arial"/>
                <w:sz w:val="14"/>
                <w:szCs w:val="14"/>
              </w:rPr>
            </w:pPr>
            <w:r w:rsidRPr="00787350">
              <w:rPr>
                <w:rFonts w:eastAsia="Arial Unicode MS" w:cs="Arial"/>
                <w:sz w:val="14"/>
                <w:szCs w:val="14"/>
              </w:rPr>
              <w:t>Navanakorn Electricity Generating Co., Ltd.</w:t>
            </w:r>
          </w:p>
        </w:tc>
        <w:tc>
          <w:tcPr>
            <w:tcW w:w="2367" w:type="dxa"/>
            <w:shd w:val="clear" w:color="auto" w:fill="auto"/>
          </w:tcPr>
          <w:p w:rsidR="009F41AB" w:rsidRPr="00787350" w:rsidRDefault="009F41AB" w:rsidP="009F41AB">
            <w:pPr>
              <w:spacing w:line="240" w:lineRule="auto"/>
              <w:ind w:right="-72"/>
              <w:rPr>
                <w:rFonts w:eastAsia="Arial Unicode MS" w:cs="Arial"/>
                <w:color w:val="263238"/>
                <w:sz w:val="14"/>
                <w:szCs w:val="14"/>
              </w:rPr>
            </w:pPr>
            <w:r w:rsidRPr="00787350">
              <w:rPr>
                <w:rFonts w:eastAsia="Arial Unicode MS" w:cs="Arial"/>
                <w:color w:val="263238"/>
                <w:sz w:val="14"/>
                <w:szCs w:val="14"/>
              </w:rPr>
              <w:t>Generate and supply electricity</w:t>
            </w:r>
          </w:p>
        </w:tc>
        <w:tc>
          <w:tcPr>
            <w:tcW w:w="1215" w:type="dxa"/>
            <w:shd w:val="clear" w:color="auto" w:fill="FAFAFA"/>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r w:rsidRPr="00787350">
              <w:rPr>
                <w:rFonts w:eastAsia="Arial Unicode MS" w:cs="Arial"/>
                <w:sz w:val="14"/>
                <w:szCs w:val="14"/>
              </w:rPr>
              <w:t>30</w:t>
            </w:r>
          </w:p>
        </w:tc>
        <w:tc>
          <w:tcPr>
            <w:tcW w:w="1152" w:type="dxa"/>
            <w:shd w:val="clear" w:color="auto" w:fill="auto"/>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r w:rsidRPr="00787350">
              <w:rPr>
                <w:rFonts w:eastAsia="Arial Unicode MS" w:cs="Arial"/>
                <w:sz w:val="14"/>
                <w:szCs w:val="14"/>
              </w:rPr>
              <w:t>30</w:t>
            </w:r>
          </w:p>
        </w:tc>
        <w:tc>
          <w:tcPr>
            <w:tcW w:w="1152" w:type="dxa"/>
            <w:tcBorders>
              <w:bottom w:val="nil"/>
            </w:tcBorders>
            <w:shd w:val="clear" w:color="auto" w:fill="FAFAFA"/>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787350">
              <w:rPr>
                <w:rFonts w:eastAsia="Arial Unicode MS" w:cs="Arial"/>
                <w:sz w:val="14"/>
                <w:szCs w:val="14"/>
              </w:rPr>
              <w:t>488,400</w:t>
            </w:r>
          </w:p>
        </w:tc>
        <w:tc>
          <w:tcPr>
            <w:tcW w:w="1152" w:type="dxa"/>
            <w:tcBorders>
              <w:bottom w:val="nil"/>
            </w:tcBorders>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787350">
              <w:rPr>
                <w:rFonts w:eastAsia="Arial Unicode MS" w:cs="Arial"/>
                <w:sz w:val="14"/>
                <w:szCs w:val="14"/>
              </w:rPr>
              <w:t>488,400</w:t>
            </w:r>
          </w:p>
        </w:tc>
        <w:tc>
          <w:tcPr>
            <w:tcW w:w="1152" w:type="dxa"/>
            <w:tcBorders>
              <w:top w:val="nil"/>
              <w:left w:val="nil"/>
              <w:right w:val="nil"/>
            </w:tcBorders>
            <w:shd w:val="clear" w:color="auto" w:fill="FAFAFA"/>
          </w:tcPr>
          <w:p w:rsidR="009F41AB" w:rsidRPr="003E5718"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3E5718">
              <w:rPr>
                <w:rFonts w:eastAsia="Arial Unicode MS" w:cs="Arial"/>
                <w:sz w:val="14"/>
                <w:szCs w:val="14"/>
              </w:rPr>
              <w:t>501,606</w:t>
            </w:r>
          </w:p>
        </w:tc>
        <w:tc>
          <w:tcPr>
            <w:tcW w:w="1152" w:type="dxa"/>
            <w:tcBorders>
              <w:bottom w:val="nil"/>
            </w:tcBorders>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787350">
              <w:rPr>
                <w:rFonts w:eastAsia="Arial Unicode MS" w:cs="Arial"/>
                <w:sz w:val="14"/>
                <w:szCs w:val="14"/>
              </w:rPr>
              <w:t>599,754</w:t>
            </w:r>
          </w:p>
        </w:tc>
        <w:tc>
          <w:tcPr>
            <w:tcW w:w="1152" w:type="dxa"/>
            <w:shd w:val="clear" w:color="auto" w:fill="FAFAFA"/>
          </w:tcPr>
          <w:p w:rsidR="009F41AB" w:rsidRPr="009F41AB"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9F41AB">
              <w:rPr>
                <w:rFonts w:eastAsia="Arial Unicode MS" w:cs="Arial"/>
                <w:sz w:val="14"/>
                <w:szCs w:val="14"/>
              </w:rPr>
              <w:t>120,000</w:t>
            </w:r>
          </w:p>
        </w:tc>
        <w:tc>
          <w:tcPr>
            <w:tcW w:w="1152" w:type="dxa"/>
            <w:gridSpan w:val="2"/>
          </w:tcPr>
          <w:p w:rsidR="009F41AB" w:rsidRPr="009F41AB"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9F41AB">
              <w:rPr>
                <w:rFonts w:eastAsia="Arial Unicode MS" w:cs="Arial"/>
                <w:sz w:val="14"/>
                <w:szCs w:val="14"/>
              </w:rPr>
              <w:t>108,000</w:t>
            </w:r>
          </w:p>
        </w:tc>
      </w:tr>
      <w:tr w:rsidR="009F41AB" w:rsidRPr="00787350" w:rsidTr="002A79F5">
        <w:trPr>
          <w:cantSplit/>
        </w:trPr>
        <w:tc>
          <w:tcPr>
            <w:tcW w:w="3213" w:type="dxa"/>
            <w:shd w:val="clear" w:color="auto" w:fill="auto"/>
          </w:tcPr>
          <w:p w:rsidR="009F41AB" w:rsidRPr="00787350" w:rsidRDefault="009F41AB" w:rsidP="009F41AB">
            <w:pPr>
              <w:spacing w:line="240" w:lineRule="auto"/>
              <w:ind w:left="-101" w:right="-72"/>
              <w:rPr>
                <w:rFonts w:eastAsia="Arial Unicode MS" w:cs="Arial"/>
                <w:sz w:val="14"/>
                <w:szCs w:val="14"/>
              </w:rPr>
            </w:pPr>
          </w:p>
        </w:tc>
        <w:tc>
          <w:tcPr>
            <w:tcW w:w="2367" w:type="dxa"/>
            <w:shd w:val="clear" w:color="auto" w:fill="auto"/>
          </w:tcPr>
          <w:p w:rsidR="009F41AB" w:rsidRPr="00787350" w:rsidRDefault="009F41AB" w:rsidP="009F41AB">
            <w:pPr>
              <w:spacing w:line="240" w:lineRule="auto"/>
              <w:ind w:right="-72"/>
              <w:rPr>
                <w:rFonts w:eastAsia="Arial Unicode MS" w:cs="Arial"/>
                <w:color w:val="263238"/>
                <w:sz w:val="14"/>
                <w:szCs w:val="14"/>
              </w:rPr>
            </w:pPr>
          </w:p>
        </w:tc>
        <w:tc>
          <w:tcPr>
            <w:tcW w:w="1215" w:type="dxa"/>
            <w:shd w:val="clear" w:color="auto" w:fill="FAFAFA"/>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p>
        </w:tc>
        <w:tc>
          <w:tcPr>
            <w:tcW w:w="1152" w:type="dxa"/>
            <w:shd w:val="clear" w:color="auto" w:fill="auto"/>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p>
        </w:tc>
        <w:tc>
          <w:tcPr>
            <w:tcW w:w="1152" w:type="dxa"/>
            <w:tcBorders>
              <w:bottom w:val="nil"/>
            </w:tcBorders>
            <w:shd w:val="clear" w:color="auto" w:fill="FAFAFA"/>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p>
        </w:tc>
        <w:tc>
          <w:tcPr>
            <w:tcW w:w="1152" w:type="dxa"/>
            <w:tcBorders>
              <w:bottom w:val="nil"/>
            </w:tcBorders>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bottom w:val="nil"/>
            </w:tcBorders>
            <w:shd w:val="clear" w:color="auto" w:fill="FAFAFA"/>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bottom w:val="nil"/>
            </w:tcBorders>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bottom w:val="nil"/>
            </w:tcBorders>
            <w:shd w:val="clear" w:color="auto" w:fill="FAFAFA"/>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p>
        </w:tc>
        <w:tc>
          <w:tcPr>
            <w:tcW w:w="1152" w:type="dxa"/>
            <w:gridSpan w:val="2"/>
            <w:tcBorders>
              <w:bottom w:val="nil"/>
            </w:tcBorders>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p>
        </w:tc>
      </w:tr>
      <w:tr w:rsidR="009F41AB" w:rsidRPr="00787350" w:rsidTr="002A79F5">
        <w:trPr>
          <w:cantSplit/>
        </w:trPr>
        <w:tc>
          <w:tcPr>
            <w:tcW w:w="3213" w:type="dxa"/>
            <w:shd w:val="clear" w:color="auto" w:fill="auto"/>
          </w:tcPr>
          <w:p w:rsidR="009F41AB" w:rsidRPr="00787350" w:rsidRDefault="009F41AB" w:rsidP="009F41AB">
            <w:pPr>
              <w:spacing w:line="240" w:lineRule="auto"/>
              <w:ind w:left="-101" w:right="-72"/>
              <w:rPr>
                <w:rFonts w:eastAsia="Arial Unicode MS" w:cs="Arial"/>
                <w:b/>
                <w:bCs/>
                <w:sz w:val="14"/>
                <w:szCs w:val="14"/>
                <w:u w:val="single"/>
              </w:rPr>
            </w:pPr>
            <w:r w:rsidRPr="00787350">
              <w:rPr>
                <w:rFonts w:eastAsia="Arial Unicode MS" w:cs="Arial"/>
                <w:b/>
                <w:bCs/>
                <w:sz w:val="14"/>
                <w:szCs w:val="14"/>
                <w:u w:val="single"/>
              </w:rPr>
              <w:t>Joint venture established in Laos</w:t>
            </w:r>
          </w:p>
        </w:tc>
        <w:tc>
          <w:tcPr>
            <w:tcW w:w="2367" w:type="dxa"/>
            <w:shd w:val="clear" w:color="auto" w:fill="auto"/>
          </w:tcPr>
          <w:p w:rsidR="009F41AB" w:rsidRPr="00787350" w:rsidRDefault="009F41AB" w:rsidP="009F41AB">
            <w:pPr>
              <w:spacing w:line="240" w:lineRule="auto"/>
              <w:ind w:right="-72"/>
              <w:rPr>
                <w:rFonts w:eastAsia="Arial Unicode MS" w:cs="Arial"/>
                <w:color w:val="263238"/>
                <w:sz w:val="14"/>
                <w:szCs w:val="14"/>
              </w:rPr>
            </w:pPr>
          </w:p>
        </w:tc>
        <w:tc>
          <w:tcPr>
            <w:tcW w:w="1215" w:type="dxa"/>
            <w:shd w:val="clear" w:color="auto" w:fill="FAFAFA"/>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p>
        </w:tc>
        <w:tc>
          <w:tcPr>
            <w:tcW w:w="1152" w:type="dxa"/>
            <w:shd w:val="clear" w:color="auto" w:fill="auto"/>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p>
        </w:tc>
        <w:tc>
          <w:tcPr>
            <w:tcW w:w="1152" w:type="dxa"/>
            <w:tcBorders>
              <w:bottom w:val="nil"/>
            </w:tcBorders>
            <w:shd w:val="clear" w:color="auto" w:fill="FAFAFA"/>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p>
        </w:tc>
        <w:tc>
          <w:tcPr>
            <w:tcW w:w="1152" w:type="dxa"/>
            <w:tcBorders>
              <w:bottom w:val="nil"/>
            </w:tcBorders>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bottom w:val="nil"/>
            </w:tcBorders>
            <w:shd w:val="clear" w:color="auto" w:fill="FAFAFA"/>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bottom w:val="nil"/>
            </w:tcBorders>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bottom w:val="nil"/>
            </w:tcBorders>
            <w:shd w:val="clear" w:color="auto" w:fill="FAFAFA"/>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p>
        </w:tc>
        <w:tc>
          <w:tcPr>
            <w:tcW w:w="1152" w:type="dxa"/>
            <w:gridSpan w:val="2"/>
            <w:tcBorders>
              <w:bottom w:val="nil"/>
            </w:tcBorders>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p>
        </w:tc>
      </w:tr>
      <w:tr w:rsidR="009F41AB" w:rsidRPr="00787350" w:rsidTr="002A79F5">
        <w:trPr>
          <w:cantSplit/>
        </w:trPr>
        <w:tc>
          <w:tcPr>
            <w:tcW w:w="3213" w:type="dxa"/>
            <w:shd w:val="clear" w:color="auto" w:fill="auto"/>
          </w:tcPr>
          <w:p w:rsidR="009F41AB" w:rsidRPr="00787350" w:rsidRDefault="009F41AB" w:rsidP="009F41AB">
            <w:pPr>
              <w:spacing w:line="240" w:lineRule="auto"/>
              <w:ind w:left="-80" w:right="-72"/>
              <w:rPr>
                <w:rFonts w:eastAsia="Arial Unicode MS" w:cs="Arial"/>
                <w:sz w:val="14"/>
                <w:szCs w:val="14"/>
                <w:cs/>
              </w:rPr>
            </w:pPr>
            <w:r w:rsidRPr="00787350">
              <w:rPr>
                <w:rFonts w:eastAsia="Arial Unicode MS" w:cs="Arial"/>
                <w:sz w:val="14"/>
                <w:szCs w:val="14"/>
              </w:rPr>
              <w:t>Nam Lik 1 Power Co., Ltd.</w:t>
            </w:r>
          </w:p>
        </w:tc>
        <w:tc>
          <w:tcPr>
            <w:tcW w:w="2367" w:type="dxa"/>
            <w:tcBorders>
              <w:bottom w:val="nil"/>
            </w:tcBorders>
            <w:shd w:val="clear" w:color="auto" w:fill="auto"/>
          </w:tcPr>
          <w:p w:rsidR="009F41AB" w:rsidRPr="00787350" w:rsidRDefault="009F41AB" w:rsidP="009F41AB">
            <w:pPr>
              <w:spacing w:line="240" w:lineRule="auto"/>
              <w:ind w:right="-72"/>
              <w:rPr>
                <w:rFonts w:eastAsia="Arial Unicode MS" w:cs="Arial"/>
                <w:color w:val="263238"/>
                <w:sz w:val="14"/>
                <w:szCs w:val="14"/>
              </w:rPr>
            </w:pPr>
            <w:r w:rsidRPr="00787350">
              <w:rPr>
                <w:rFonts w:eastAsia="Arial Unicode MS" w:cs="Arial"/>
                <w:color w:val="263238"/>
                <w:sz w:val="14"/>
                <w:szCs w:val="14"/>
              </w:rPr>
              <w:t>Generate and supply electricity</w:t>
            </w:r>
          </w:p>
        </w:tc>
        <w:tc>
          <w:tcPr>
            <w:tcW w:w="1215" w:type="dxa"/>
            <w:shd w:val="clear" w:color="auto" w:fill="FAFAFA"/>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r w:rsidRPr="00787350">
              <w:rPr>
                <w:rFonts w:eastAsia="Arial Unicode MS" w:cs="Arial"/>
                <w:sz w:val="14"/>
                <w:szCs w:val="14"/>
              </w:rPr>
              <w:t>40</w:t>
            </w:r>
          </w:p>
        </w:tc>
        <w:tc>
          <w:tcPr>
            <w:tcW w:w="1152" w:type="dxa"/>
            <w:shd w:val="clear" w:color="auto" w:fill="auto"/>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r w:rsidRPr="00787350">
              <w:rPr>
                <w:rFonts w:eastAsia="Arial Unicode MS" w:cs="Arial"/>
                <w:sz w:val="14"/>
                <w:szCs w:val="14"/>
              </w:rPr>
              <w:t>40</w:t>
            </w:r>
          </w:p>
        </w:tc>
        <w:tc>
          <w:tcPr>
            <w:tcW w:w="1152" w:type="dxa"/>
            <w:tcBorders>
              <w:top w:val="nil"/>
              <w:bottom w:val="single" w:sz="4" w:space="0" w:color="auto"/>
            </w:tcBorders>
            <w:shd w:val="clear" w:color="auto" w:fill="FAFAFA"/>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r w:rsidRPr="003E5718">
              <w:rPr>
                <w:rFonts w:eastAsia="Arial Unicode MS" w:cs="Arial"/>
                <w:sz w:val="14"/>
                <w:szCs w:val="14"/>
              </w:rPr>
              <w:t>494,329</w:t>
            </w:r>
          </w:p>
        </w:tc>
        <w:tc>
          <w:tcPr>
            <w:tcW w:w="1152" w:type="dxa"/>
            <w:tcBorders>
              <w:top w:val="nil"/>
              <w:bottom w:val="single" w:sz="4" w:space="0" w:color="auto"/>
            </w:tcBorders>
            <w:shd w:val="clear" w:color="auto" w:fill="auto"/>
            <w:vAlign w:val="center"/>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787350">
              <w:rPr>
                <w:rFonts w:eastAsia="Arial Unicode MS" w:cs="Arial"/>
                <w:sz w:val="14"/>
                <w:szCs w:val="14"/>
              </w:rPr>
              <w:t>427,634</w:t>
            </w:r>
          </w:p>
        </w:tc>
        <w:tc>
          <w:tcPr>
            <w:tcW w:w="1152" w:type="dxa"/>
            <w:tcBorders>
              <w:top w:val="nil"/>
              <w:bottom w:val="single" w:sz="4" w:space="0" w:color="auto"/>
            </w:tcBorders>
            <w:shd w:val="clear" w:color="auto" w:fill="FAFAFA"/>
            <w:vAlign w:val="center"/>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3E5718">
              <w:rPr>
                <w:rFonts w:eastAsia="Arial Unicode MS" w:cs="Arial"/>
                <w:sz w:val="14"/>
                <w:szCs w:val="14"/>
              </w:rPr>
              <w:t>547,357</w:t>
            </w:r>
          </w:p>
        </w:tc>
        <w:tc>
          <w:tcPr>
            <w:tcW w:w="1152" w:type="dxa"/>
            <w:tcBorders>
              <w:top w:val="nil"/>
              <w:bottom w:val="single" w:sz="4" w:space="0" w:color="auto"/>
            </w:tcBorders>
            <w:shd w:val="clear" w:color="auto" w:fill="auto"/>
            <w:vAlign w:val="center"/>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787350">
              <w:rPr>
                <w:rFonts w:eastAsia="Arial Unicode MS" w:cs="Arial"/>
                <w:sz w:val="14"/>
                <w:szCs w:val="14"/>
              </w:rPr>
              <w:t>461,702</w:t>
            </w:r>
          </w:p>
        </w:tc>
        <w:tc>
          <w:tcPr>
            <w:tcW w:w="1152" w:type="dxa"/>
            <w:tcBorders>
              <w:top w:val="nil"/>
              <w:bottom w:val="single" w:sz="4" w:space="0" w:color="auto"/>
            </w:tcBorders>
            <w:shd w:val="clear" w:color="auto" w:fill="FAFAFA"/>
            <w:vAlign w:val="center"/>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Pr>
                <w:rFonts w:eastAsia="Arial Unicode MS" w:cs="Arial"/>
                <w:sz w:val="14"/>
                <w:szCs w:val="14"/>
              </w:rPr>
              <w:t>-</w:t>
            </w:r>
          </w:p>
        </w:tc>
        <w:tc>
          <w:tcPr>
            <w:tcW w:w="1152" w:type="dxa"/>
            <w:gridSpan w:val="2"/>
            <w:tcBorders>
              <w:top w:val="nil"/>
              <w:bottom w:val="single" w:sz="4" w:space="0" w:color="auto"/>
            </w:tcBorders>
            <w:shd w:val="clear" w:color="auto" w:fill="auto"/>
            <w:vAlign w:val="center"/>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Pr>
                <w:rFonts w:eastAsia="Arial Unicode MS" w:cs="Arial"/>
                <w:sz w:val="14"/>
                <w:szCs w:val="14"/>
              </w:rPr>
              <w:t>-</w:t>
            </w:r>
          </w:p>
        </w:tc>
      </w:tr>
      <w:tr w:rsidR="009F41AB" w:rsidRPr="00787350" w:rsidTr="00787350">
        <w:trPr>
          <w:cantSplit/>
        </w:trPr>
        <w:tc>
          <w:tcPr>
            <w:tcW w:w="3213" w:type="dxa"/>
            <w:tcBorders>
              <w:bottom w:val="nil"/>
            </w:tcBorders>
            <w:shd w:val="clear" w:color="auto" w:fill="auto"/>
          </w:tcPr>
          <w:p w:rsidR="009F41AB" w:rsidRPr="00787350" w:rsidRDefault="009F41AB" w:rsidP="009F41AB">
            <w:pPr>
              <w:spacing w:line="240" w:lineRule="auto"/>
              <w:ind w:left="-101" w:right="-72"/>
              <w:rPr>
                <w:rFonts w:eastAsia="Arial Unicode MS" w:cs="Arial"/>
                <w:b/>
                <w:bCs/>
                <w:sz w:val="14"/>
                <w:szCs w:val="14"/>
                <w:u w:val="single"/>
              </w:rPr>
            </w:pPr>
          </w:p>
        </w:tc>
        <w:tc>
          <w:tcPr>
            <w:tcW w:w="2367" w:type="dxa"/>
            <w:tcBorders>
              <w:top w:val="nil"/>
              <w:bottom w:val="nil"/>
            </w:tcBorders>
            <w:shd w:val="clear" w:color="auto" w:fill="auto"/>
          </w:tcPr>
          <w:p w:rsidR="009F41AB" w:rsidRPr="00787350" w:rsidRDefault="009F41AB" w:rsidP="009F41AB">
            <w:pPr>
              <w:spacing w:line="240" w:lineRule="auto"/>
              <w:ind w:right="-72"/>
              <w:jc w:val="center"/>
              <w:rPr>
                <w:rFonts w:eastAsia="Arial Unicode MS" w:cs="Arial"/>
                <w:sz w:val="14"/>
                <w:szCs w:val="14"/>
              </w:rPr>
            </w:pPr>
          </w:p>
        </w:tc>
        <w:tc>
          <w:tcPr>
            <w:tcW w:w="1215" w:type="dxa"/>
            <w:tcBorders>
              <w:top w:val="nil"/>
              <w:bottom w:val="nil"/>
            </w:tcBorders>
            <w:shd w:val="clear" w:color="auto" w:fill="FAFAFA"/>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p>
        </w:tc>
        <w:tc>
          <w:tcPr>
            <w:tcW w:w="1152" w:type="dxa"/>
            <w:shd w:val="clear" w:color="auto" w:fill="auto"/>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FAFAFA"/>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FAFAFA"/>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p>
        </w:tc>
        <w:tc>
          <w:tcPr>
            <w:tcW w:w="1152" w:type="dxa"/>
            <w:tcBorders>
              <w:top w:val="single" w:sz="4" w:space="0" w:color="auto"/>
              <w:bottom w:val="nil"/>
            </w:tcBorders>
            <w:shd w:val="clear" w:color="auto" w:fill="FAFAFA"/>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p>
        </w:tc>
        <w:tc>
          <w:tcPr>
            <w:tcW w:w="1152" w:type="dxa"/>
            <w:gridSpan w:val="2"/>
            <w:tcBorders>
              <w:top w:val="single" w:sz="4" w:space="0" w:color="auto"/>
              <w:bottom w:val="nil"/>
            </w:tcBorders>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p>
        </w:tc>
      </w:tr>
      <w:tr w:rsidR="009F41AB" w:rsidRPr="00787350" w:rsidTr="00787350">
        <w:trPr>
          <w:cantSplit/>
        </w:trPr>
        <w:tc>
          <w:tcPr>
            <w:tcW w:w="3213" w:type="dxa"/>
            <w:tcBorders>
              <w:top w:val="nil"/>
              <w:bottom w:val="nil"/>
            </w:tcBorders>
            <w:shd w:val="clear" w:color="auto" w:fill="auto"/>
          </w:tcPr>
          <w:p w:rsidR="009F41AB" w:rsidRPr="00787350" w:rsidRDefault="009F41AB" w:rsidP="009F41AB">
            <w:pPr>
              <w:tabs>
                <w:tab w:val="left" w:pos="3318"/>
              </w:tabs>
              <w:spacing w:line="240" w:lineRule="auto"/>
              <w:ind w:left="-101" w:right="-72"/>
              <w:rPr>
                <w:rFonts w:eastAsia="Arial Unicode MS" w:cs="Arial"/>
                <w:sz w:val="14"/>
                <w:szCs w:val="14"/>
              </w:rPr>
            </w:pPr>
            <w:r w:rsidRPr="00787350">
              <w:rPr>
                <w:rFonts w:eastAsia="Arial Unicode MS" w:cs="Arial"/>
                <w:sz w:val="14"/>
                <w:szCs w:val="14"/>
              </w:rPr>
              <w:t>Total investments in joint ventures</w:t>
            </w:r>
          </w:p>
        </w:tc>
        <w:tc>
          <w:tcPr>
            <w:tcW w:w="2367" w:type="dxa"/>
            <w:tcBorders>
              <w:top w:val="nil"/>
              <w:bottom w:val="nil"/>
            </w:tcBorders>
            <w:shd w:val="clear" w:color="auto" w:fill="auto"/>
          </w:tcPr>
          <w:p w:rsidR="009F41AB" w:rsidRPr="00787350" w:rsidRDefault="009F41AB" w:rsidP="009F41AB">
            <w:pPr>
              <w:spacing w:line="240" w:lineRule="auto"/>
              <w:ind w:right="-72"/>
              <w:jc w:val="center"/>
              <w:rPr>
                <w:rFonts w:eastAsia="Arial Unicode MS" w:cs="Arial"/>
                <w:sz w:val="14"/>
                <w:szCs w:val="14"/>
              </w:rPr>
            </w:pPr>
          </w:p>
        </w:tc>
        <w:tc>
          <w:tcPr>
            <w:tcW w:w="1215" w:type="dxa"/>
            <w:tcBorders>
              <w:top w:val="nil"/>
              <w:bottom w:val="single" w:sz="4" w:space="0" w:color="auto"/>
            </w:tcBorders>
            <w:shd w:val="clear" w:color="auto" w:fill="FAFAFA"/>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p>
        </w:tc>
        <w:tc>
          <w:tcPr>
            <w:tcW w:w="1152" w:type="dxa"/>
            <w:shd w:val="clear" w:color="auto" w:fill="auto"/>
          </w:tcPr>
          <w:p w:rsidR="009F41AB" w:rsidRPr="00787350" w:rsidRDefault="009F41AB" w:rsidP="009F41AB">
            <w:pPr>
              <w:tabs>
                <w:tab w:val="center" w:pos="392"/>
                <w:tab w:val="right" w:pos="814"/>
              </w:tabs>
              <w:spacing w:line="240" w:lineRule="auto"/>
              <w:ind w:right="-72"/>
              <w:jc w:val="right"/>
              <w:rPr>
                <w:rFonts w:eastAsia="Arial Unicode MS" w:cs="Arial"/>
                <w:sz w:val="14"/>
                <w:szCs w:val="14"/>
              </w:rPr>
            </w:pPr>
          </w:p>
        </w:tc>
        <w:tc>
          <w:tcPr>
            <w:tcW w:w="1152" w:type="dxa"/>
            <w:tcBorders>
              <w:top w:val="nil"/>
              <w:bottom w:val="single" w:sz="4" w:space="0" w:color="auto"/>
            </w:tcBorders>
            <w:shd w:val="clear" w:color="auto" w:fill="FAFAFA"/>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3E5718">
              <w:rPr>
                <w:rFonts w:eastAsia="Arial Unicode MS" w:cs="Arial"/>
                <w:sz w:val="14"/>
                <w:szCs w:val="14"/>
              </w:rPr>
              <w:t>2,679,729</w:t>
            </w:r>
          </w:p>
        </w:tc>
        <w:tc>
          <w:tcPr>
            <w:tcW w:w="1152" w:type="dxa"/>
            <w:tcBorders>
              <w:top w:val="nil"/>
              <w:bottom w:val="single" w:sz="4" w:space="0" w:color="auto"/>
            </w:tcBorders>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787350">
              <w:rPr>
                <w:rFonts w:eastAsia="Arial Unicode MS" w:cs="Arial"/>
                <w:sz w:val="14"/>
                <w:szCs w:val="14"/>
              </w:rPr>
              <w:t>2,613,034</w:t>
            </w:r>
          </w:p>
        </w:tc>
        <w:tc>
          <w:tcPr>
            <w:tcW w:w="1152" w:type="dxa"/>
            <w:tcBorders>
              <w:top w:val="nil"/>
              <w:bottom w:val="single" w:sz="4" w:space="0" w:color="auto"/>
            </w:tcBorders>
            <w:shd w:val="clear" w:color="auto" w:fill="FAFAFA"/>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3E5718">
              <w:rPr>
                <w:rFonts w:eastAsia="Arial Unicode MS" w:cs="Arial"/>
                <w:sz w:val="14"/>
                <w:szCs w:val="14"/>
              </w:rPr>
              <w:t>2,631,422</w:t>
            </w:r>
          </w:p>
        </w:tc>
        <w:tc>
          <w:tcPr>
            <w:tcW w:w="1152" w:type="dxa"/>
            <w:tcBorders>
              <w:top w:val="nil"/>
              <w:bottom w:val="single" w:sz="4" w:space="0" w:color="auto"/>
            </w:tcBorders>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787350">
              <w:rPr>
                <w:rFonts w:eastAsia="Arial Unicode MS" w:cs="Arial"/>
                <w:sz w:val="14"/>
                <w:szCs w:val="14"/>
              </w:rPr>
              <w:t>2,700,255</w:t>
            </w:r>
          </w:p>
        </w:tc>
        <w:tc>
          <w:tcPr>
            <w:tcW w:w="1152" w:type="dxa"/>
            <w:tcBorders>
              <w:top w:val="nil"/>
              <w:bottom w:val="single" w:sz="4" w:space="0" w:color="auto"/>
            </w:tcBorders>
            <w:shd w:val="clear" w:color="auto" w:fill="FAFAFA"/>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3E5718">
              <w:rPr>
                <w:rFonts w:eastAsia="Arial Unicode MS" w:cs="Arial"/>
                <w:sz w:val="14"/>
                <w:szCs w:val="14"/>
              </w:rPr>
              <w:t>422,167</w:t>
            </w:r>
          </w:p>
        </w:tc>
        <w:tc>
          <w:tcPr>
            <w:tcW w:w="1152" w:type="dxa"/>
            <w:gridSpan w:val="2"/>
            <w:tcBorders>
              <w:top w:val="nil"/>
              <w:bottom w:val="single" w:sz="4" w:space="0" w:color="auto"/>
            </w:tcBorders>
            <w:shd w:val="clear" w:color="auto" w:fill="auto"/>
            <w:vAlign w:val="bottom"/>
          </w:tcPr>
          <w:p w:rsidR="009F41AB" w:rsidRPr="00787350" w:rsidRDefault="009F41AB" w:rsidP="009F41AB">
            <w:pPr>
              <w:tabs>
                <w:tab w:val="center" w:pos="392"/>
                <w:tab w:val="right" w:pos="814"/>
                <w:tab w:val="right" w:pos="854"/>
              </w:tabs>
              <w:spacing w:line="240" w:lineRule="auto"/>
              <w:ind w:right="-72"/>
              <w:jc w:val="right"/>
              <w:rPr>
                <w:rFonts w:eastAsia="Arial Unicode MS" w:cs="Arial"/>
                <w:sz w:val="14"/>
                <w:szCs w:val="14"/>
              </w:rPr>
            </w:pPr>
            <w:r w:rsidRPr="009F41AB">
              <w:rPr>
                <w:rFonts w:eastAsia="Arial Unicode MS" w:cs="Arial"/>
                <w:sz w:val="14"/>
                <w:szCs w:val="14"/>
              </w:rPr>
              <w:t>400,600</w:t>
            </w:r>
          </w:p>
        </w:tc>
      </w:tr>
    </w:tbl>
    <w:p w:rsidR="00C26984" w:rsidRPr="001A3E51" w:rsidRDefault="00C26984" w:rsidP="007554A0">
      <w:pPr>
        <w:spacing w:line="240" w:lineRule="auto"/>
        <w:ind w:left="540"/>
        <w:jc w:val="both"/>
        <w:outlineLvl w:val="0"/>
        <w:rPr>
          <w:rFonts w:eastAsia="Arial Unicode MS" w:cs="Arial"/>
        </w:rPr>
      </w:pPr>
    </w:p>
    <w:p w:rsidR="003D7B87" w:rsidRPr="001A3E51" w:rsidRDefault="003D7B87" w:rsidP="007554A0">
      <w:pPr>
        <w:spacing w:line="240" w:lineRule="auto"/>
        <w:jc w:val="both"/>
        <w:outlineLvl w:val="0"/>
        <w:rPr>
          <w:rFonts w:eastAsia="Arial Unicode MS" w:cs="Arial"/>
          <w:lang w:val="en-US"/>
        </w:rPr>
        <w:sectPr w:rsidR="003D7B87" w:rsidRPr="001A3E51" w:rsidSect="00F3732A">
          <w:headerReference w:type="default" r:id="rId14"/>
          <w:pgSz w:w="16840" w:h="11907" w:orient="landscape" w:code="9"/>
          <w:pgMar w:top="1440" w:right="720" w:bottom="720" w:left="720" w:header="706" w:footer="576" w:gutter="0"/>
          <w:cols w:space="720"/>
          <w:noEndnote/>
          <w:docGrid w:linePitch="326"/>
        </w:sectPr>
      </w:pPr>
    </w:p>
    <w:bookmarkEnd w:id="1"/>
    <w:p w:rsidR="003D542F" w:rsidRPr="001A3E51" w:rsidRDefault="00C5401A" w:rsidP="007554A0">
      <w:pPr>
        <w:spacing w:line="240" w:lineRule="auto"/>
        <w:ind w:left="567" w:hanging="567"/>
        <w:jc w:val="both"/>
        <w:rPr>
          <w:rFonts w:eastAsia="Arial Unicode MS" w:cs="Arial"/>
          <w:color w:val="CF4A02"/>
        </w:rPr>
      </w:pPr>
      <w:r w:rsidRPr="001A3E51">
        <w:rPr>
          <w:rFonts w:eastAsia="Arial Unicode MS" w:cs="Arial"/>
          <w:color w:val="CF4A02"/>
        </w:rPr>
        <w:t>11</w:t>
      </w:r>
      <w:r w:rsidR="00C26984" w:rsidRPr="001A3E51">
        <w:rPr>
          <w:rFonts w:eastAsia="Arial Unicode MS" w:cs="Arial"/>
          <w:color w:val="CF4A02"/>
        </w:rPr>
        <w:t>.4</w:t>
      </w:r>
      <w:r w:rsidR="0047586B" w:rsidRPr="001A3E51">
        <w:rPr>
          <w:rFonts w:eastAsia="Arial Unicode MS" w:cs="Arial"/>
          <w:color w:val="CF4A02"/>
        </w:rPr>
        <w:tab/>
        <w:t>Dividend</w:t>
      </w:r>
      <w:r w:rsidR="003D542F" w:rsidRPr="001A3E51">
        <w:rPr>
          <w:rFonts w:eastAsia="Arial Unicode MS" w:cs="Arial"/>
          <w:color w:val="CF4A02"/>
        </w:rPr>
        <w:t xml:space="preserve"> receivable</w:t>
      </w:r>
      <w:r w:rsidR="0047586B" w:rsidRPr="001A3E51">
        <w:rPr>
          <w:rFonts w:eastAsia="Arial Unicode MS" w:cs="Arial"/>
          <w:color w:val="CF4A02"/>
        </w:rPr>
        <w:t>s</w:t>
      </w:r>
      <w:r w:rsidRPr="001A3E51">
        <w:rPr>
          <w:rFonts w:eastAsia="Arial Unicode MS" w:cs="Arial"/>
          <w:color w:val="CF4A02"/>
        </w:rPr>
        <w:t xml:space="preserve"> from </w:t>
      </w:r>
      <w:r w:rsidR="009D2493" w:rsidRPr="001A3E51">
        <w:rPr>
          <w:rFonts w:eastAsia="Arial Unicode MS" w:cs="Arial"/>
          <w:color w:val="CF4A02"/>
        </w:rPr>
        <w:t>associates</w:t>
      </w:r>
      <w:r w:rsidR="003D542F" w:rsidRPr="001A3E51">
        <w:rPr>
          <w:rFonts w:eastAsia="Arial Unicode MS" w:cs="Arial"/>
          <w:color w:val="CF4A02"/>
        </w:rPr>
        <w:t xml:space="preserve"> and joint ventures</w:t>
      </w:r>
      <w:r w:rsidR="0011669F" w:rsidRPr="001A3E51">
        <w:rPr>
          <w:rFonts w:eastAsia="Arial Unicode MS" w:cs="Arial"/>
          <w:color w:val="CF4A02"/>
        </w:rPr>
        <w:t xml:space="preserve"> </w:t>
      </w:r>
    </w:p>
    <w:p w:rsidR="003D542F" w:rsidRPr="001A3E51" w:rsidRDefault="003D542F" w:rsidP="007554A0">
      <w:pPr>
        <w:spacing w:line="240" w:lineRule="auto"/>
        <w:ind w:left="562"/>
        <w:rPr>
          <w:rFonts w:eastAsia="Arial Unicode MS" w:cs="Arial"/>
        </w:rPr>
      </w:pPr>
    </w:p>
    <w:p w:rsidR="003D542F" w:rsidRPr="00FD0EA7" w:rsidRDefault="005174C3" w:rsidP="007554A0">
      <w:pPr>
        <w:spacing w:line="240" w:lineRule="auto"/>
        <w:ind w:left="562"/>
        <w:jc w:val="both"/>
        <w:rPr>
          <w:rFonts w:eastAsia="Arial Unicode MS" w:cs="Arial"/>
          <w:spacing w:val="-2"/>
        </w:rPr>
      </w:pPr>
      <w:r w:rsidRPr="00FD0EA7">
        <w:rPr>
          <w:rFonts w:eastAsia="Arial Unicode MS" w:cs="Arial"/>
          <w:spacing w:val="-2"/>
        </w:rPr>
        <w:t xml:space="preserve">The </w:t>
      </w:r>
      <w:r w:rsidR="004E591A" w:rsidRPr="00FD0EA7">
        <w:rPr>
          <w:rFonts w:eastAsia="Arial Unicode MS" w:cs="Arial"/>
          <w:spacing w:val="-2"/>
        </w:rPr>
        <w:t xml:space="preserve">movements of </w:t>
      </w:r>
      <w:r w:rsidR="003D542F" w:rsidRPr="00FD0EA7">
        <w:rPr>
          <w:rFonts w:eastAsia="Arial Unicode MS" w:cs="Arial"/>
          <w:spacing w:val="-2"/>
        </w:rPr>
        <w:t>dividend receivable</w:t>
      </w:r>
      <w:r w:rsidR="00EA4605" w:rsidRPr="00FD0EA7">
        <w:rPr>
          <w:rFonts w:eastAsia="Arial Unicode MS" w:cs="Arial"/>
          <w:spacing w:val="-2"/>
        </w:rPr>
        <w:t>s</w:t>
      </w:r>
      <w:r w:rsidR="00FE27F4" w:rsidRPr="00FD0EA7">
        <w:rPr>
          <w:rFonts w:eastAsia="Arial Unicode MS" w:cs="Arial"/>
          <w:spacing w:val="-2"/>
        </w:rPr>
        <w:t xml:space="preserve"> presented under other</w:t>
      </w:r>
      <w:r w:rsidR="002744B1" w:rsidRPr="00FD0EA7">
        <w:rPr>
          <w:rFonts w:eastAsia="Arial Unicode MS" w:cs="Arial"/>
          <w:spacing w:val="-2"/>
        </w:rPr>
        <w:t xml:space="preserve"> receivables</w:t>
      </w:r>
      <w:r w:rsidR="003D542F" w:rsidRPr="00FD0EA7">
        <w:rPr>
          <w:rFonts w:eastAsia="Arial Unicode MS" w:cs="Arial"/>
          <w:spacing w:val="-2"/>
        </w:rPr>
        <w:t xml:space="preserve"> </w:t>
      </w:r>
      <w:r w:rsidRPr="00FD0EA7">
        <w:rPr>
          <w:rFonts w:eastAsia="Arial Unicode MS" w:cs="Arial"/>
          <w:spacing w:val="-2"/>
        </w:rPr>
        <w:t>can be analysed as follows:</w:t>
      </w:r>
    </w:p>
    <w:p w:rsidR="00292142" w:rsidRPr="001A3E51" w:rsidRDefault="00292142" w:rsidP="007554A0">
      <w:pPr>
        <w:spacing w:line="240" w:lineRule="auto"/>
        <w:ind w:left="562"/>
        <w:jc w:val="both"/>
        <w:rPr>
          <w:rFonts w:eastAsia="Arial Unicode MS" w:cs="Arial"/>
        </w:rPr>
      </w:pPr>
    </w:p>
    <w:tbl>
      <w:tblPr>
        <w:tblW w:w="4670" w:type="pct"/>
        <w:tblInd w:w="558" w:type="dxa"/>
        <w:tblLook w:val="0000" w:firstRow="0" w:lastRow="0" w:firstColumn="0" w:lastColumn="0" w:noHBand="0" w:noVBand="0"/>
      </w:tblPr>
      <w:tblGrid>
        <w:gridCol w:w="6276"/>
        <w:gridCol w:w="1517"/>
        <w:gridCol w:w="1401"/>
      </w:tblGrid>
      <w:tr w:rsidR="008C764A" w:rsidRPr="001A3E51" w:rsidTr="00C4575C">
        <w:tc>
          <w:tcPr>
            <w:tcW w:w="3413" w:type="pct"/>
            <w:shd w:val="clear" w:color="auto" w:fill="auto"/>
          </w:tcPr>
          <w:p w:rsidR="008C764A" w:rsidRPr="001A3E51" w:rsidRDefault="008C764A" w:rsidP="00AA42B4">
            <w:pPr>
              <w:spacing w:line="240" w:lineRule="auto"/>
              <w:ind w:right="-72"/>
              <w:rPr>
                <w:rFonts w:eastAsia="Arial Unicode MS" w:cs="Arial"/>
                <w:b/>
                <w:bCs/>
              </w:rPr>
            </w:pPr>
          </w:p>
        </w:tc>
        <w:tc>
          <w:tcPr>
            <w:tcW w:w="825" w:type="pct"/>
            <w:tcBorders>
              <w:top w:val="single" w:sz="4" w:space="0" w:color="auto"/>
            </w:tcBorders>
            <w:shd w:val="clear" w:color="auto" w:fill="auto"/>
          </w:tcPr>
          <w:p w:rsidR="008C764A" w:rsidRPr="001A3E51" w:rsidRDefault="008C764A" w:rsidP="00AA42B4">
            <w:pPr>
              <w:spacing w:line="240" w:lineRule="auto"/>
              <w:ind w:right="-72"/>
              <w:jc w:val="right"/>
              <w:rPr>
                <w:rFonts w:eastAsia="Arial Unicode MS" w:cs="Arial"/>
                <w:b/>
                <w:bCs/>
              </w:rPr>
            </w:pPr>
            <w:r w:rsidRPr="001A3E51">
              <w:rPr>
                <w:rFonts w:eastAsia="Arial Unicode MS" w:cs="Arial"/>
                <w:b/>
                <w:bCs/>
              </w:rPr>
              <w:t>Consolidated</w:t>
            </w:r>
          </w:p>
          <w:p w:rsidR="00D91E49" w:rsidRPr="001A3E51" w:rsidRDefault="00D91E49" w:rsidP="00AA42B4">
            <w:pPr>
              <w:spacing w:line="240" w:lineRule="auto"/>
              <w:ind w:right="-72"/>
              <w:jc w:val="right"/>
              <w:rPr>
                <w:rFonts w:eastAsia="Arial Unicode MS" w:cs="Arial"/>
                <w:b/>
                <w:bCs/>
              </w:rPr>
            </w:pPr>
            <w:r w:rsidRPr="001A3E51">
              <w:rPr>
                <w:rFonts w:eastAsia="Arial Unicode MS" w:cs="Arial"/>
                <w:b/>
                <w:bCs/>
              </w:rPr>
              <w:t>financial information</w:t>
            </w:r>
          </w:p>
        </w:tc>
        <w:tc>
          <w:tcPr>
            <w:tcW w:w="762" w:type="pct"/>
            <w:tcBorders>
              <w:top w:val="single" w:sz="4" w:space="0" w:color="auto"/>
            </w:tcBorders>
            <w:shd w:val="clear" w:color="auto" w:fill="auto"/>
          </w:tcPr>
          <w:p w:rsidR="008C764A" w:rsidRPr="001A3E51" w:rsidRDefault="00D27A2D" w:rsidP="00AA42B4">
            <w:pPr>
              <w:spacing w:line="240" w:lineRule="auto"/>
              <w:ind w:right="-72"/>
              <w:jc w:val="right"/>
              <w:rPr>
                <w:rFonts w:eastAsia="Arial Unicode MS" w:cs="Arial"/>
                <w:b/>
                <w:bCs/>
              </w:rPr>
            </w:pPr>
            <w:r w:rsidRPr="001A3E51">
              <w:rPr>
                <w:rFonts w:eastAsia="Arial Unicode MS" w:cs="Arial"/>
                <w:b/>
                <w:bCs/>
              </w:rPr>
              <w:t>Separate</w:t>
            </w:r>
          </w:p>
          <w:p w:rsidR="00D91E49" w:rsidRPr="001A3E51" w:rsidRDefault="00D91E49" w:rsidP="00AA42B4">
            <w:pPr>
              <w:spacing w:line="240" w:lineRule="auto"/>
              <w:ind w:right="-72"/>
              <w:jc w:val="right"/>
              <w:rPr>
                <w:rFonts w:eastAsia="Arial Unicode MS" w:cs="Arial"/>
                <w:b/>
                <w:bCs/>
              </w:rPr>
            </w:pPr>
            <w:r w:rsidRPr="001A3E51">
              <w:rPr>
                <w:rFonts w:eastAsia="Arial Unicode MS" w:cs="Arial"/>
                <w:b/>
                <w:bCs/>
              </w:rPr>
              <w:t>financial information</w:t>
            </w:r>
          </w:p>
        </w:tc>
      </w:tr>
      <w:tr w:rsidR="00292142" w:rsidRPr="001A3E51" w:rsidTr="00C4575C">
        <w:tc>
          <w:tcPr>
            <w:tcW w:w="3413" w:type="pct"/>
            <w:shd w:val="clear" w:color="auto" w:fill="auto"/>
          </w:tcPr>
          <w:p w:rsidR="008C764A" w:rsidRPr="001A3E51" w:rsidRDefault="008C764A" w:rsidP="00AA42B4">
            <w:pPr>
              <w:spacing w:line="240" w:lineRule="auto"/>
              <w:ind w:right="-72"/>
              <w:rPr>
                <w:rFonts w:eastAsia="Arial Unicode MS" w:cs="Arial"/>
              </w:rPr>
            </w:pPr>
          </w:p>
        </w:tc>
        <w:tc>
          <w:tcPr>
            <w:tcW w:w="825" w:type="pct"/>
            <w:tcBorders>
              <w:bottom w:val="single" w:sz="4" w:space="0" w:color="auto"/>
            </w:tcBorders>
            <w:shd w:val="clear" w:color="auto" w:fill="auto"/>
          </w:tcPr>
          <w:p w:rsidR="008C764A" w:rsidRPr="001A3E51" w:rsidRDefault="008C764A" w:rsidP="00AA42B4">
            <w:pPr>
              <w:spacing w:line="240" w:lineRule="auto"/>
              <w:ind w:right="-72"/>
              <w:jc w:val="right"/>
              <w:rPr>
                <w:rFonts w:eastAsia="Arial Unicode MS" w:cs="Arial"/>
                <w:b/>
                <w:bCs/>
              </w:rPr>
            </w:pPr>
            <w:r w:rsidRPr="001A3E51">
              <w:rPr>
                <w:rFonts w:eastAsia="Arial Unicode MS" w:cs="Arial"/>
                <w:b/>
                <w:bCs/>
              </w:rPr>
              <w:t>Baht’000</w:t>
            </w:r>
          </w:p>
        </w:tc>
        <w:tc>
          <w:tcPr>
            <w:tcW w:w="762" w:type="pct"/>
            <w:tcBorders>
              <w:bottom w:val="single" w:sz="4" w:space="0" w:color="auto"/>
            </w:tcBorders>
            <w:shd w:val="clear" w:color="auto" w:fill="auto"/>
          </w:tcPr>
          <w:p w:rsidR="008C764A" w:rsidRPr="001A3E51" w:rsidRDefault="008C764A" w:rsidP="00AA42B4">
            <w:pPr>
              <w:spacing w:line="240" w:lineRule="auto"/>
              <w:ind w:right="-72"/>
              <w:jc w:val="right"/>
              <w:rPr>
                <w:rFonts w:eastAsia="Arial Unicode MS" w:cs="Arial"/>
                <w:b/>
                <w:bCs/>
              </w:rPr>
            </w:pPr>
            <w:r w:rsidRPr="001A3E51">
              <w:rPr>
                <w:rFonts w:eastAsia="Arial Unicode MS" w:cs="Arial"/>
                <w:b/>
                <w:bCs/>
              </w:rPr>
              <w:t>Baht’000</w:t>
            </w:r>
          </w:p>
        </w:tc>
      </w:tr>
      <w:tr w:rsidR="008C764A" w:rsidRPr="001A3E51" w:rsidTr="009F41AB">
        <w:tc>
          <w:tcPr>
            <w:tcW w:w="3413" w:type="pct"/>
            <w:shd w:val="clear" w:color="auto" w:fill="auto"/>
          </w:tcPr>
          <w:p w:rsidR="008C764A" w:rsidRPr="001A3E51" w:rsidRDefault="008C764A" w:rsidP="00AA42B4">
            <w:pPr>
              <w:spacing w:line="240" w:lineRule="auto"/>
              <w:ind w:right="-72"/>
              <w:rPr>
                <w:rFonts w:eastAsia="Arial Unicode MS" w:cs="Arial"/>
                <w:b/>
                <w:bCs/>
                <w:cs/>
              </w:rPr>
            </w:pPr>
          </w:p>
        </w:tc>
        <w:tc>
          <w:tcPr>
            <w:tcW w:w="825" w:type="pct"/>
            <w:tcBorders>
              <w:top w:val="single" w:sz="4" w:space="0" w:color="auto"/>
            </w:tcBorders>
            <w:shd w:val="clear" w:color="auto" w:fill="FAFAFA"/>
          </w:tcPr>
          <w:p w:rsidR="008C764A" w:rsidRPr="001A3E51" w:rsidRDefault="008C764A" w:rsidP="00AA42B4">
            <w:pPr>
              <w:spacing w:line="240" w:lineRule="auto"/>
              <w:ind w:right="-72"/>
              <w:jc w:val="right"/>
              <w:rPr>
                <w:rFonts w:eastAsia="Arial Unicode MS" w:cs="Arial"/>
              </w:rPr>
            </w:pPr>
          </w:p>
        </w:tc>
        <w:tc>
          <w:tcPr>
            <w:tcW w:w="762" w:type="pct"/>
            <w:tcBorders>
              <w:top w:val="single" w:sz="4" w:space="0" w:color="auto"/>
            </w:tcBorders>
            <w:shd w:val="clear" w:color="auto" w:fill="FAFAFA"/>
          </w:tcPr>
          <w:p w:rsidR="008C764A" w:rsidRPr="001A3E51" w:rsidRDefault="008C764A" w:rsidP="00AA42B4">
            <w:pPr>
              <w:spacing w:line="240" w:lineRule="auto"/>
              <w:ind w:right="-72"/>
              <w:jc w:val="right"/>
              <w:rPr>
                <w:rFonts w:eastAsia="Arial Unicode MS" w:cs="Arial"/>
              </w:rPr>
            </w:pPr>
          </w:p>
        </w:tc>
      </w:tr>
      <w:tr w:rsidR="008C764A" w:rsidRPr="001A3E51" w:rsidTr="009F41AB">
        <w:tc>
          <w:tcPr>
            <w:tcW w:w="3413" w:type="pct"/>
            <w:shd w:val="clear" w:color="auto" w:fill="auto"/>
          </w:tcPr>
          <w:p w:rsidR="008C764A" w:rsidRPr="001A3E51" w:rsidRDefault="008C764A" w:rsidP="00787350">
            <w:pPr>
              <w:spacing w:line="240" w:lineRule="auto"/>
              <w:ind w:right="-72"/>
              <w:rPr>
                <w:rFonts w:eastAsia="Arial Unicode MS" w:cs="Arial"/>
                <w:b/>
                <w:bCs/>
              </w:rPr>
            </w:pPr>
            <w:r w:rsidRPr="001A3E51">
              <w:rPr>
                <w:rFonts w:eastAsia="Arial Unicode MS" w:cs="Arial"/>
                <w:b/>
                <w:bCs/>
              </w:rPr>
              <w:t xml:space="preserve">For </w:t>
            </w:r>
            <w:r w:rsidR="00190523" w:rsidRPr="001A3E51">
              <w:rPr>
                <w:rFonts w:eastAsia="Arial Unicode MS" w:cs="Arial"/>
                <w:b/>
                <w:bCs/>
              </w:rPr>
              <w:t xml:space="preserve">the </w:t>
            </w:r>
            <w:r w:rsidR="00787350">
              <w:rPr>
                <w:rFonts w:eastAsia="Arial Unicode MS" w:cs="Arial"/>
                <w:b/>
                <w:bCs/>
              </w:rPr>
              <w:t>nine</w:t>
            </w:r>
            <w:r w:rsidR="00C56DDA" w:rsidRPr="001A3E51">
              <w:rPr>
                <w:rFonts w:eastAsia="Arial Unicode MS" w:cs="Arial"/>
                <w:b/>
                <w:bCs/>
              </w:rPr>
              <w:t>-month</w:t>
            </w:r>
            <w:r w:rsidRPr="001A3E51">
              <w:rPr>
                <w:rFonts w:eastAsia="Arial Unicode MS" w:cs="Arial"/>
                <w:b/>
                <w:bCs/>
              </w:rPr>
              <w:t xml:space="preserve"> period ended </w:t>
            </w:r>
            <w:r w:rsidR="005E2EDE" w:rsidRPr="005E2EDE">
              <w:rPr>
                <w:rFonts w:eastAsia="Arial Unicode MS" w:cs="Arial"/>
                <w:b/>
                <w:bCs/>
              </w:rPr>
              <w:t>30 September</w:t>
            </w:r>
            <w:r w:rsidRPr="001A3E51">
              <w:rPr>
                <w:rFonts w:eastAsia="Arial Unicode MS" w:cs="Arial"/>
                <w:b/>
                <w:bCs/>
              </w:rPr>
              <w:t xml:space="preserve"> </w:t>
            </w:r>
            <w:r w:rsidR="00116151" w:rsidRPr="001A3E51">
              <w:rPr>
                <w:rFonts w:eastAsia="Arial Unicode MS" w:cs="Arial"/>
                <w:b/>
                <w:bCs/>
              </w:rPr>
              <w:t>2019</w:t>
            </w:r>
          </w:p>
        </w:tc>
        <w:tc>
          <w:tcPr>
            <w:tcW w:w="825" w:type="pct"/>
            <w:shd w:val="clear" w:color="auto" w:fill="FAFAFA"/>
          </w:tcPr>
          <w:p w:rsidR="008C764A" w:rsidRPr="001A3E51" w:rsidRDefault="008C764A" w:rsidP="00AA42B4">
            <w:pPr>
              <w:spacing w:line="240" w:lineRule="auto"/>
              <w:ind w:right="-72"/>
              <w:jc w:val="right"/>
              <w:rPr>
                <w:rFonts w:eastAsia="Arial Unicode MS" w:cs="Arial"/>
              </w:rPr>
            </w:pPr>
          </w:p>
        </w:tc>
        <w:tc>
          <w:tcPr>
            <w:tcW w:w="762" w:type="pct"/>
            <w:shd w:val="clear" w:color="auto" w:fill="FAFAFA"/>
          </w:tcPr>
          <w:p w:rsidR="008C764A" w:rsidRPr="001A3E51" w:rsidRDefault="008C764A" w:rsidP="00AA42B4">
            <w:pPr>
              <w:spacing w:line="240" w:lineRule="auto"/>
              <w:ind w:right="-72"/>
              <w:jc w:val="right"/>
              <w:rPr>
                <w:rFonts w:eastAsia="Arial Unicode MS" w:cs="Arial"/>
              </w:rPr>
            </w:pPr>
          </w:p>
        </w:tc>
      </w:tr>
      <w:tr w:rsidR="00A25E9F" w:rsidRPr="001A3E51" w:rsidTr="009F41AB">
        <w:tc>
          <w:tcPr>
            <w:tcW w:w="3413" w:type="pct"/>
            <w:shd w:val="clear" w:color="auto" w:fill="auto"/>
          </w:tcPr>
          <w:p w:rsidR="00A25E9F" w:rsidRPr="001A3E51" w:rsidRDefault="00A25E9F" w:rsidP="00AA42B4">
            <w:pPr>
              <w:spacing w:line="240" w:lineRule="auto"/>
              <w:ind w:right="-72"/>
              <w:rPr>
                <w:rFonts w:eastAsia="Arial Unicode MS" w:cs="Arial"/>
              </w:rPr>
            </w:pPr>
            <w:r w:rsidRPr="001A3E51">
              <w:rPr>
                <w:rFonts w:eastAsia="Arial Unicode MS" w:cs="Arial"/>
              </w:rPr>
              <w:t>Opening balance</w:t>
            </w:r>
          </w:p>
        </w:tc>
        <w:tc>
          <w:tcPr>
            <w:tcW w:w="825" w:type="pct"/>
            <w:shd w:val="clear" w:color="auto" w:fill="FAFAFA"/>
            <w:vAlign w:val="bottom"/>
          </w:tcPr>
          <w:p w:rsidR="00A25E9F" w:rsidRPr="001A3E51" w:rsidRDefault="00DD3ACD" w:rsidP="00AA42B4">
            <w:pPr>
              <w:spacing w:line="240" w:lineRule="auto"/>
              <w:ind w:right="-72"/>
              <w:jc w:val="right"/>
              <w:rPr>
                <w:rFonts w:eastAsia="Arial Unicode MS" w:cs="Arial"/>
                <w:lang w:val="en-US"/>
              </w:rPr>
            </w:pPr>
            <w:r>
              <w:rPr>
                <w:rFonts w:eastAsia="Arial Unicode MS" w:cs="Arial"/>
                <w:lang w:val="en-US"/>
              </w:rPr>
              <w:t>89,833</w:t>
            </w:r>
          </w:p>
        </w:tc>
        <w:tc>
          <w:tcPr>
            <w:tcW w:w="762" w:type="pct"/>
            <w:shd w:val="clear" w:color="auto" w:fill="FAFAFA"/>
            <w:vAlign w:val="bottom"/>
          </w:tcPr>
          <w:p w:rsidR="00A25E9F" w:rsidRPr="009F41AB" w:rsidRDefault="00DD3ACD" w:rsidP="00AA42B4">
            <w:pPr>
              <w:spacing w:line="240" w:lineRule="auto"/>
              <w:ind w:right="-72"/>
              <w:jc w:val="right"/>
              <w:rPr>
                <w:rFonts w:eastAsia="Arial Unicode MS" w:cs="Arial"/>
                <w:lang w:val="en-US"/>
              </w:rPr>
            </w:pPr>
            <w:r w:rsidRPr="009F41AB">
              <w:rPr>
                <w:rFonts w:eastAsia="Arial Unicode MS" w:cs="Arial"/>
                <w:lang w:val="en-US"/>
              </w:rPr>
              <w:t>89,833</w:t>
            </w:r>
          </w:p>
        </w:tc>
      </w:tr>
      <w:tr w:rsidR="009F41AB" w:rsidRPr="001A3E51" w:rsidTr="009F41AB">
        <w:tc>
          <w:tcPr>
            <w:tcW w:w="3413" w:type="pct"/>
            <w:shd w:val="clear" w:color="auto" w:fill="auto"/>
          </w:tcPr>
          <w:p w:rsidR="009F41AB" w:rsidRPr="001A3E51" w:rsidRDefault="009F41AB" w:rsidP="009F41AB">
            <w:pPr>
              <w:spacing w:line="240" w:lineRule="auto"/>
              <w:ind w:right="-72"/>
              <w:rPr>
                <w:rFonts w:eastAsia="Arial Unicode MS" w:cs="Arial"/>
              </w:rPr>
            </w:pPr>
            <w:r w:rsidRPr="001A3E51">
              <w:rPr>
                <w:rFonts w:eastAsia="Arial Unicode MS" w:cs="Arial"/>
              </w:rPr>
              <w:t>Dividends declared by associates and joint ventures</w:t>
            </w:r>
          </w:p>
        </w:tc>
        <w:tc>
          <w:tcPr>
            <w:tcW w:w="825" w:type="pct"/>
            <w:shd w:val="clear" w:color="auto" w:fill="FAFAFA"/>
            <w:vAlign w:val="bottom"/>
          </w:tcPr>
          <w:p w:rsidR="009F41AB" w:rsidRPr="009F41AB" w:rsidRDefault="009F41AB" w:rsidP="009F41AB">
            <w:pPr>
              <w:spacing w:line="240" w:lineRule="auto"/>
              <w:ind w:right="-72"/>
              <w:jc w:val="right"/>
              <w:rPr>
                <w:rFonts w:eastAsia="Arial Unicode MS" w:cs="Arial"/>
                <w:lang w:val="en-US"/>
              </w:rPr>
            </w:pPr>
            <w:r w:rsidRPr="009F41AB">
              <w:rPr>
                <w:rFonts w:eastAsia="Arial Unicode MS" w:cs="Arial"/>
                <w:lang w:val="en-US"/>
              </w:rPr>
              <w:t>554,036</w:t>
            </w:r>
          </w:p>
        </w:tc>
        <w:tc>
          <w:tcPr>
            <w:tcW w:w="762" w:type="pct"/>
            <w:shd w:val="clear" w:color="auto" w:fill="FAFAFA"/>
            <w:vAlign w:val="bottom"/>
          </w:tcPr>
          <w:p w:rsidR="009F41AB" w:rsidRPr="009F41AB" w:rsidRDefault="009F41AB" w:rsidP="009F41AB">
            <w:pPr>
              <w:spacing w:line="240" w:lineRule="auto"/>
              <w:ind w:right="-72"/>
              <w:jc w:val="right"/>
              <w:rPr>
                <w:rFonts w:eastAsia="Arial Unicode MS" w:cs="Arial"/>
                <w:lang w:val="en-US"/>
              </w:rPr>
            </w:pPr>
            <w:r w:rsidRPr="009F41AB">
              <w:rPr>
                <w:rFonts w:eastAsia="Arial Unicode MS" w:cs="Arial"/>
                <w:lang w:val="en-US"/>
              </w:rPr>
              <w:t>554,036</w:t>
            </w:r>
          </w:p>
        </w:tc>
      </w:tr>
      <w:tr w:rsidR="009F41AB" w:rsidRPr="001A3E51" w:rsidTr="009F41AB">
        <w:tc>
          <w:tcPr>
            <w:tcW w:w="3413" w:type="pct"/>
            <w:shd w:val="clear" w:color="auto" w:fill="auto"/>
          </w:tcPr>
          <w:p w:rsidR="009F41AB" w:rsidRPr="001A3E51" w:rsidRDefault="009F41AB" w:rsidP="009F41AB">
            <w:pPr>
              <w:spacing w:line="240" w:lineRule="auto"/>
              <w:ind w:right="-72"/>
              <w:rPr>
                <w:rFonts w:eastAsia="Arial Unicode MS" w:cs="Arial"/>
              </w:rPr>
            </w:pPr>
            <w:r w:rsidRPr="001A3E51">
              <w:rPr>
                <w:rFonts w:eastAsia="Arial Unicode MS" w:cs="Arial"/>
              </w:rPr>
              <w:t>Dividends received from associates and joint ventures</w:t>
            </w:r>
          </w:p>
        </w:tc>
        <w:tc>
          <w:tcPr>
            <w:tcW w:w="825" w:type="pct"/>
            <w:tcBorders>
              <w:bottom w:val="single" w:sz="4" w:space="0" w:color="auto"/>
            </w:tcBorders>
            <w:shd w:val="clear" w:color="auto" w:fill="FAFAFA"/>
            <w:vAlign w:val="bottom"/>
          </w:tcPr>
          <w:p w:rsidR="009F41AB" w:rsidRPr="009F41AB" w:rsidRDefault="009F41AB" w:rsidP="009F41AB">
            <w:pPr>
              <w:spacing w:line="240" w:lineRule="auto"/>
              <w:ind w:right="-72"/>
              <w:jc w:val="right"/>
              <w:rPr>
                <w:rFonts w:eastAsia="Arial Unicode MS" w:cs="Arial"/>
                <w:lang w:val="en-US"/>
              </w:rPr>
            </w:pPr>
            <w:r w:rsidRPr="009F41AB">
              <w:rPr>
                <w:rFonts w:eastAsia="Arial Unicode MS" w:cs="Arial"/>
                <w:lang w:val="en-US"/>
              </w:rPr>
              <w:t>(552,636)</w:t>
            </w:r>
          </w:p>
        </w:tc>
        <w:tc>
          <w:tcPr>
            <w:tcW w:w="762" w:type="pct"/>
            <w:tcBorders>
              <w:bottom w:val="single" w:sz="4" w:space="0" w:color="auto"/>
            </w:tcBorders>
            <w:shd w:val="clear" w:color="auto" w:fill="FAFAFA"/>
            <w:vAlign w:val="bottom"/>
          </w:tcPr>
          <w:p w:rsidR="009F41AB" w:rsidRPr="009F41AB" w:rsidRDefault="009F41AB" w:rsidP="009F41AB">
            <w:pPr>
              <w:spacing w:line="240" w:lineRule="auto"/>
              <w:ind w:right="-72"/>
              <w:jc w:val="right"/>
              <w:rPr>
                <w:rFonts w:eastAsia="Arial Unicode MS" w:cs="Arial"/>
                <w:lang w:val="en-US"/>
              </w:rPr>
            </w:pPr>
            <w:r w:rsidRPr="009F41AB">
              <w:rPr>
                <w:rFonts w:eastAsia="Arial Unicode MS" w:cs="Arial"/>
                <w:lang w:val="en-US"/>
              </w:rPr>
              <w:t>(552,636)</w:t>
            </w:r>
          </w:p>
        </w:tc>
      </w:tr>
      <w:tr w:rsidR="009F41AB" w:rsidRPr="007C2CDE" w:rsidTr="009F41AB">
        <w:tc>
          <w:tcPr>
            <w:tcW w:w="3413" w:type="pct"/>
            <w:shd w:val="clear" w:color="auto" w:fill="auto"/>
          </w:tcPr>
          <w:p w:rsidR="009F41AB" w:rsidRPr="007C2CDE" w:rsidRDefault="009F41AB" w:rsidP="009F41AB">
            <w:pPr>
              <w:spacing w:line="240" w:lineRule="auto"/>
              <w:ind w:right="-72"/>
              <w:rPr>
                <w:rFonts w:eastAsia="Arial Unicode MS" w:cs="Arial"/>
                <w:b/>
                <w:bCs/>
              </w:rPr>
            </w:pPr>
          </w:p>
        </w:tc>
        <w:tc>
          <w:tcPr>
            <w:tcW w:w="825" w:type="pct"/>
            <w:tcBorders>
              <w:top w:val="single" w:sz="4" w:space="0" w:color="auto"/>
            </w:tcBorders>
            <w:shd w:val="clear" w:color="auto" w:fill="FAFAFA"/>
          </w:tcPr>
          <w:p w:rsidR="009F41AB" w:rsidRPr="007C2CDE" w:rsidRDefault="009F41AB" w:rsidP="009F41AB">
            <w:pPr>
              <w:spacing w:line="240" w:lineRule="auto"/>
              <w:ind w:right="-72"/>
              <w:jc w:val="right"/>
              <w:rPr>
                <w:rFonts w:eastAsia="Arial Unicode MS" w:cs="Arial"/>
              </w:rPr>
            </w:pPr>
          </w:p>
        </w:tc>
        <w:tc>
          <w:tcPr>
            <w:tcW w:w="762" w:type="pct"/>
            <w:tcBorders>
              <w:top w:val="single" w:sz="4" w:space="0" w:color="auto"/>
            </w:tcBorders>
            <w:shd w:val="clear" w:color="auto" w:fill="FAFAFA"/>
          </w:tcPr>
          <w:p w:rsidR="009F41AB" w:rsidRPr="007C2CDE" w:rsidRDefault="009F41AB" w:rsidP="009F41AB">
            <w:pPr>
              <w:spacing w:line="240" w:lineRule="auto"/>
              <w:ind w:right="-72"/>
              <w:jc w:val="right"/>
              <w:rPr>
                <w:rFonts w:eastAsia="Arial Unicode MS" w:cs="Arial"/>
              </w:rPr>
            </w:pPr>
          </w:p>
        </w:tc>
      </w:tr>
      <w:tr w:rsidR="009F41AB" w:rsidRPr="001A3E51" w:rsidTr="009F41AB">
        <w:tc>
          <w:tcPr>
            <w:tcW w:w="3413" w:type="pct"/>
            <w:shd w:val="clear" w:color="auto" w:fill="auto"/>
          </w:tcPr>
          <w:p w:rsidR="009F41AB" w:rsidRPr="001A3E51" w:rsidRDefault="009F41AB" w:rsidP="009F41AB">
            <w:pPr>
              <w:spacing w:line="240" w:lineRule="auto"/>
              <w:ind w:right="-72"/>
              <w:rPr>
                <w:rFonts w:eastAsia="Arial Unicode MS" w:cs="Arial"/>
              </w:rPr>
            </w:pPr>
            <w:r w:rsidRPr="001A3E51">
              <w:rPr>
                <w:rFonts w:eastAsia="Arial Unicode MS" w:cs="Arial"/>
              </w:rPr>
              <w:t>Closing balance</w:t>
            </w:r>
          </w:p>
        </w:tc>
        <w:tc>
          <w:tcPr>
            <w:tcW w:w="825" w:type="pct"/>
            <w:tcBorders>
              <w:bottom w:val="single" w:sz="4" w:space="0" w:color="auto"/>
            </w:tcBorders>
            <w:shd w:val="clear" w:color="auto" w:fill="FAFAFA"/>
            <w:vAlign w:val="bottom"/>
          </w:tcPr>
          <w:p w:rsidR="009F41AB" w:rsidRPr="00735614" w:rsidRDefault="009F41AB" w:rsidP="009F41AB">
            <w:pPr>
              <w:spacing w:line="300" w:lineRule="exact"/>
              <w:ind w:right="-72"/>
              <w:jc w:val="right"/>
              <w:rPr>
                <w:rFonts w:ascii="Arial Unicode MS" w:eastAsia="Arial Unicode MS" w:hAnsi="Arial Unicode MS" w:cs="Arial Unicode MS"/>
              </w:rPr>
            </w:pPr>
            <w:r w:rsidRPr="0035610A">
              <w:rPr>
                <w:rFonts w:ascii="Arial Unicode MS" w:eastAsia="Arial Unicode MS" w:hAnsi="Arial Unicode MS" w:cs="Arial Unicode MS"/>
              </w:rPr>
              <w:t>91,233</w:t>
            </w:r>
          </w:p>
        </w:tc>
        <w:tc>
          <w:tcPr>
            <w:tcW w:w="762" w:type="pct"/>
            <w:tcBorders>
              <w:bottom w:val="single" w:sz="4" w:space="0" w:color="auto"/>
            </w:tcBorders>
            <w:shd w:val="clear" w:color="auto" w:fill="FAFAFA"/>
            <w:vAlign w:val="bottom"/>
          </w:tcPr>
          <w:p w:rsidR="009F41AB" w:rsidRPr="00735614" w:rsidRDefault="009F41AB" w:rsidP="009F41AB">
            <w:pPr>
              <w:spacing w:line="300" w:lineRule="exact"/>
              <w:ind w:right="-72"/>
              <w:jc w:val="right"/>
              <w:rPr>
                <w:rFonts w:ascii="Arial Unicode MS" w:eastAsia="Arial Unicode MS" w:hAnsi="Arial Unicode MS" w:cs="Arial Unicode MS"/>
              </w:rPr>
            </w:pPr>
            <w:r w:rsidRPr="0035610A">
              <w:rPr>
                <w:rFonts w:ascii="Arial Unicode MS" w:eastAsia="Arial Unicode MS" w:hAnsi="Arial Unicode MS" w:cs="Arial Unicode MS"/>
              </w:rPr>
              <w:t>91,233</w:t>
            </w:r>
          </w:p>
        </w:tc>
      </w:tr>
    </w:tbl>
    <w:p w:rsidR="00DF1C44" w:rsidRDefault="00DF1C44" w:rsidP="007554A0">
      <w:pPr>
        <w:spacing w:line="240" w:lineRule="auto"/>
        <w:ind w:left="562"/>
        <w:rPr>
          <w:rFonts w:eastAsia="Arial Unicode MS" w:cs="Arial"/>
          <w:i/>
          <w:iCs/>
        </w:rPr>
      </w:pPr>
    </w:p>
    <w:p w:rsidR="000F3038" w:rsidRDefault="000F3038" w:rsidP="007554A0">
      <w:pPr>
        <w:spacing w:line="240" w:lineRule="auto"/>
        <w:ind w:left="562"/>
        <w:rPr>
          <w:rFonts w:eastAsia="Arial Unicode MS" w:cs="Arial"/>
          <w:i/>
          <w:iCs/>
        </w:rPr>
      </w:pPr>
    </w:p>
    <w:tbl>
      <w:tblPr>
        <w:tblW w:w="9630" w:type="dxa"/>
        <w:tblInd w:w="108" w:type="dxa"/>
        <w:shd w:val="clear" w:color="auto" w:fill="FFA543"/>
        <w:tblLook w:val="04A0" w:firstRow="1" w:lastRow="0" w:firstColumn="1" w:lastColumn="0" w:noHBand="0" w:noVBand="1"/>
      </w:tblPr>
      <w:tblGrid>
        <w:gridCol w:w="9630"/>
      </w:tblGrid>
      <w:tr w:rsidR="000F3038" w:rsidRPr="001A3E51" w:rsidTr="00363899">
        <w:trPr>
          <w:trHeight w:val="386"/>
        </w:trPr>
        <w:tc>
          <w:tcPr>
            <w:tcW w:w="9630" w:type="dxa"/>
            <w:shd w:val="clear" w:color="auto" w:fill="FFA543"/>
            <w:vAlign w:val="center"/>
          </w:tcPr>
          <w:p w:rsidR="000F3038" w:rsidRPr="001A3E51" w:rsidRDefault="000F3038" w:rsidP="00F22441">
            <w:pPr>
              <w:pStyle w:val="Heading"/>
              <w:ind w:left="504"/>
              <w:rPr>
                <w:rFonts w:ascii="Arial" w:hAnsi="Arial" w:cs="Arial"/>
                <w:sz w:val="20"/>
                <w:szCs w:val="20"/>
                <w:cs/>
              </w:rPr>
            </w:pPr>
            <w:r>
              <w:rPr>
                <w:rFonts w:ascii="Arial" w:hAnsi="Arial" w:cs="Arial"/>
                <w:sz w:val="20"/>
                <w:szCs w:val="20"/>
              </w:rPr>
              <w:t>12</w:t>
            </w:r>
            <w:r w:rsidRPr="001A3E51">
              <w:rPr>
                <w:rFonts w:ascii="Arial" w:hAnsi="Arial" w:cs="Arial"/>
                <w:sz w:val="20"/>
                <w:szCs w:val="20"/>
              </w:rPr>
              <w:tab/>
            </w:r>
            <w:r w:rsidRPr="000F3038">
              <w:rPr>
                <w:rFonts w:ascii="Arial" w:hAnsi="Arial" w:cs="Arial"/>
                <w:sz w:val="20"/>
                <w:szCs w:val="20"/>
              </w:rPr>
              <w:t>Other long-term investments</w:t>
            </w:r>
          </w:p>
        </w:tc>
      </w:tr>
    </w:tbl>
    <w:p w:rsidR="000F3038" w:rsidRDefault="000F3038" w:rsidP="006A0DB9">
      <w:pPr>
        <w:spacing w:line="240" w:lineRule="auto"/>
        <w:jc w:val="thaiDistribute"/>
        <w:rPr>
          <w:rFonts w:eastAsia="Arial Unicode MS" w:cs="Arial"/>
        </w:rPr>
      </w:pPr>
    </w:p>
    <w:p w:rsidR="000F3038" w:rsidRPr="00FD0EA7" w:rsidRDefault="000F3038" w:rsidP="006A0DB9">
      <w:pPr>
        <w:spacing w:line="240" w:lineRule="auto"/>
        <w:jc w:val="both"/>
        <w:rPr>
          <w:rFonts w:eastAsia="Arial Unicode MS" w:cs="Arial"/>
          <w:spacing w:val="-2"/>
        </w:rPr>
      </w:pPr>
      <w:r w:rsidRPr="00FD0EA7">
        <w:rPr>
          <w:rFonts w:eastAsia="Arial Unicode MS" w:cs="Arial"/>
          <w:spacing w:val="-2"/>
        </w:rPr>
        <w:t xml:space="preserve">Movements of </w:t>
      </w:r>
      <w:r w:rsidR="00D31B85" w:rsidRPr="00FD0EA7">
        <w:rPr>
          <w:rFonts w:eastAsia="Arial Unicode MS" w:cs="Arial"/>
          <w:spacing w:val="-2"/>
        </w:rPr>
        <w:t xml:space="preserve">other long-term investments </w:t>
      </w:r>
      <w:r w:rsidRPr="00FD0EA7">
        <w:rPr>
          <w:rFonts w:eastAsia="Arial Unicode MS" w:cs="Arial"/>
          <w:spacing w:val="-2"/>
        </w:rPr>
        <w:t xml:space="preserve">for the </w:t>
      </w:r>
      <w:r w:rsidR="00787350">
        <w:rPr>
          <w:rFonts w:eastAsia="Arial Unicode MS" w:cs="Arial"/>
          <w:spacing w:val="-2"/>
        </w:rPr>
        <w:t>nine</w:t>
      </w:r>
      <w:r w:rsidRPr="00FD0EA7">
        <w:rPr>
          <w:rFonts w:eastAsia="Arial Unicode MS" w:cs="Arial"/>
          <w:spacing w:val="-2"/>
        </w:rPr>
        <w:t>-month period end</w:t>
      </w:r>
      <w:r w:rsidR="005D5382" w:rsidRPr="00FD0EA7">
        <w:rPr>
          <w:rFonts w:eastAsia="Arial Unicode MS" w:cs="Arial"/>
          <w:spacing w:val="-2"/>
        </w:rPr>
        <w:t>ed</w:t>
      </w:r>
      <w:r w:rsidRPr="00FD0EA7">
        <w:rPr>
          <w:rFonts w:eastAsia="Arial Unicode MS" w:cs="Arial"/>
          <w:spacing w:val="-2"/>
        </w:rPr>
        <w:t xml:space="preserve"> </w:t>
      </w:r>
      <w:r w:rsidR="005E2EDE" w:rsidRPr="005E2EDE">
        <w:rPr>
          <w:rFonts w:eastAsia="Arial Unicode MS" w:cs="Arial"/>
          <w:spacing w:val="-2"/>
        </w:rPr>
        <w:t>30 September</w:t>
      </w:r>
      <w:r w:rsidRPr="00FD0EA7">
        <w:rPr>
          <w:rFonts w:eastAsia="Arial Unicode MS" w:cs="Arial"/>
          <w:spacing w:val="-2"/>
        </w:rPr>
        <w:t xml:space="preserve"> 2019 are as follows:</w:t>
      </w:r>
    </w:p>
    <w:p w:rsidR="000F3038" w:rsidRPr="001A3E51" w:rsidRDefault="000F3038" w:rsidP="006A0DB9">
      <w:pPr>
        <w:spacing w:line="240" w:lineRule="auto"/>
        <w:jc w:val="both"/>
        <w:outlineLvl w:val="0"/>
        <w:rPr>
          <w:rFonts w:eastAsia="Arial Unicode MS" w:cs="Arial"/>
        </w:rPr>
      </w:pPr>
    </w:p>
    <w:tbl>
      <w:tblPr>
        <w:tblW w:w="96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6"/>
        <w:gridCol w:w="1443"/>
        <w:gridCol w:w="1440"/>
      </w:tblGrid>
      <w:tr w:rsidR="000F3038" w:rsidRPr="001A3E51" w:rsidTr="00C4575C">
        <w:tc>
          <w:tcPr>
            <w:tcW w:w="6736" w:type="dxa"/>
            <w:tcBorders>
              <w:top w:val="nil"/>
              <w:left w:val="nil"/>
              <w:bottom w:val="nil"/>
              <w:right w:val="nil"/>
            </w:tcBorders>
            <w:shd w:val="clear" w:color="auto" w:fill="auto"/>
          </w:tcPr>
          <w:p w:rsidR="000F3038" w:rsidRPr="001A3E51" w:rsidRDefault="000F3038" w:rsidP="006A0DB9">
            <w:pPr>
              <w:spacing w:line="240" w:lineRule="auto"/>
              <w:ind w:left="-101" w:right="-72"/>
              <w:rPr>
                <w:rFonts w:eastAsia="Arial Unicode MS" w:cs="Arial"/>
              </w:rPr>
            </w:pPr>
          </w:p>
          <w:p w:rsidR="000F3038" w:rsidRPr="001A3E51" w:rsidRDefault="000F3038" w:rsidP="006A0DB9">
            <w:pPr>
              <w:spacing w:line="240" w:lineRule="auto"/>
              <w:ind w:left="-101" w:right="-72"/>
              <w:rPr>
                <w:rFonts w:eastAsia="Arial Unicode MS" w:cs="Arial"/>
              </w:rPr>
            </w:pPr>
          </w:p>
        </w:tc>
        <w:tc>
          <w:tcPr>
            <w:tcW w:w="1443" w:type="dxa"/>
            <w:tcBorders>
              <w:top w:val="single" w:sz="4" w:space="0" w:color="auto"/>
              <w:left w:val="nil"/>
              <w:bottom w:val="nil"/>
              <w:right w:val="nil"/>
            </w:tcBorders>
            <w:shd w:val="clear" w:color="auto" w:fill="auto"/>
            <w:hideMark/>
          </w:tcPr>
          <w:p w:rsidR="000F3038" w:rsidRPr="001A3E51" w:rsidRDefault="000F3038" w:rsidP="00363899">
            <w:pPr>
              <w:spacing w:line="240" w:lineRule="auto"/>
              <w:ind w:left="-40" w:right="-72"/>
              <w:jc w:val="right"/>
              <w:rPr>
                <w:rFonts w:eastAsia="Arial Unicode MS" w:cs="Arial"/>
                <w:b/>
                <w:bCs/>
              </w:rPr>
            </w:pPr>
            <w:r w:rsidRPr="001A3E51">
              <w:rPr>
                <w:rFonts w:eastAsia="Arial Unicode MS" w:cs="Arial"/>
                <w:b/>
                <w:bCs/>
              </w:rPr>
              <w:t>Consolidated</w:t>
            </w:r>
          </w:p>
          <w:p w:rsidR="000F3038" w:rsidRPr="001A3E51" w:rsidRDefault="000F3038" w:rsidP="00363899">
            <w:pPr>
              <w:spacing w:line="240" w:lineRule="auto"/>
              <w:ind w:right="-72"/>
              <w:jc w:val="right"/>
              <w:rPr>
                <w:rFonts w:eastAsia="Arial Unicode MS" w:cs="Arial"/>
                <w:b/>
                <w:bCs/>
              </w:rPr>
            </w:pPr>
            <w:r w:rsidRPr="001A3E51">
              <w:rPr>
                <w:rFonts w:eastAsia="Arial Unicode MS" w:cs="Arial"/>
                <w:b/>
                <w:bCs/>
              </w:rPr>
              <w:t xml:space="preserve">financial </w:t>
            </w:r>
            <w:r w:rsidRPr="00C4575C">
              <w:rPr>
                <w:rFonts w:eastAsia="Arial Unicode MS" w:cs="Arial"/>
                <w:b/>
                <w:bCs/>
              </w:rPr>
              <w:t>information</w:t>
            </w:r>
          </w:p>
        </w:tc>
        <w:tc>
          <w:tcPr>
            <w:tcW w:w="1440" w:type="dxa"/>
            <w:tcBorders>
              <w:top w:val="single" w:sz="4" w:space="0" w:color="auto"/>
              <w:left w:val="nil"/>
              <w:bottom w:val="nil"/>
              <w:right w:val="nil"/>
            </w:tcBorders>
            <w:shd w:val="clear" w:color="auto" w:fill="auto"/>
            <w:hideMark/>
          </w:tcPr>
          <w:p w:rsidR="000F3038" w:rsidRPr="001A3E51" w:rsidRDefault="000F3038" w:rsidP="00363899">
            <w:pPr>
              <w:spacing w:line="240" w:lineRule="auto"/>
              <w:ind w:left="-40" w:right="-72"/>
              <w:jc w:val="right"/>
              <w:rPr>
                <w:rFonts w:eastAsia="Arial Unicode MS" w:cs="Arial"/>
                <w:b/>
                <w:bCs/>
              </w:rPr>
            </w:pPr>
            <w:r w:rsidRPr="001A3E51">
              <w:rPr>
                <w:rFonts w:eastAsia="Arial Unicode MS" w:cs="Arial"/>
                <w:b/>
                <w:bCs/>
              </w:rPr>
              <w:t>Separate</w:t>
            </w:r>
          </w:p>
          <w:p w:rsidR="000F3038" w:rsidRPr="001A3E51" w:rsidRDefault="000F3038" w:rsidP="00363899">
            <w:pPr>
              <w:spacing w:line="240" w:lineRule="auto"/>
              <w:ind w:left="-40" w:right="-72"/>
              <w:jc w:val="right"/>
              <w:rPr>
                <w:rFonts w:eastAsia="Arial Unicode MS" w:cs="Arial"/>
                <w:b/>
                <w:bCs/>
              </w:rPr>
            </w:pPr>
            <w:r w:rsidRPr="001A3E51">
              <w:rPr>
                <w:rFonts w:eastAsia="Arial Unicode MS" w:cs="Arial"/>
                <w:b/>
                <w:bCs/>
              </w:rPr>
              <w:t>financial information</w:t>
            </w:r>
          </w:p>
        </w:tc>
      </w:tr>
      <w:tr w:rsidR="000F3038" w:rsidRPr="001A3E51" w:rsidTr="00C4575C">
        <w:tc>
          <w:tcPr>
            <w:tcW w:w="6736" w:type="dxa"/>
            <w:tcBorders>
              <w:top w:val="nil"/>
              <w:left w:val="nil"/>
              <w:bottom w:val="nil"/>
              <w:right w:val="nil"/>
            </w:tcBorders>
            <w:shd w:val="clear" w:color="auto" w:fill="auto"/>
          </w:tcPr>
          <w:p w:rsidR="000F3038" w:rsidRPr="001A3E51" w:rsidRDefault="000F3038" w:rsidP="006A0DB9">
            <w:pPr>
              <w:spacing w:line="240" w:lineRule="auto"/>
              <w:ind w:left="-101" w:right="-72"/>
              <w:rPr>
                <w:rFonts w:eastAsia="Arial Unicode MS" w:cs="Arial"/>
              </w:rPr>
            </w:pPr>
          </w:p>
        </w:tc>
        <w:tc>
          <w:tcPr>
            <w:tcW w:w="1443" w:type="dxa"/>
            <w:tcBorders>
              <w:top w:val="nil"/>
              <w:left w:val="nil"/>
              <w:bottom w:val="single" w:sz="4" w:space="0" w:color="auto"/>
              <w:right w:val="nil"/>
            </w:tcBorders>
            <w:shd w:val="clear" w:color="auto" w:fill="auto"/>
          </w:tcPr>
          <w:p w:rsidR="000F3038" w:rsidRPr="001A3E51" w:rsidRDefault="000F3038" w:rsidP="00363899">
            <w:pPr>
              <w:spacing w:line="240" w:lineRule="auto"/>
              <w:ind w:left="-40" w:right="-72"/>
              <w:jc w:val="right"/>
              <w:rPr>
                <w:rFonts w:eastAsia="Arial Unicode MS" w:cs="Arial"/>
                <w:b/>
                <w:bCs/>
                <w:spacing w:val="-8"/>
              </w:rPr>
            </w:pPr>
            <w:r w:rsidRPr="001A3E51">
              <w:rPr>
                <w:rFonts w:eastAsia="Arial Unicode MS" w:cs="Arial"/>
                <w:b/>
                <w:bCs/>
              </w:rPr>
              <w:t>Baht'</w:t>
            </w:r>
            <w:r w:rsidRPr="001A3E51">
              <w:rPr>
                <w:rFonts w:eastAsia="Arial Unicode MS" w:cs="Arial"/>
                <w:b/>
                <w:bCs/>
                <w:cs/>
              </w:rPr>
              <w:t>000</w:t>
            </w:r>
          </w:p>
        </w:tc>
        <w:tc>
          <w:tcPr>
            <w:tcW w:w="1440" w:type="dxa"/>
            <w:tcBorders>
              <w:top w:val="nil"/>
              <w:left w:val="nil"/>
              <w:bottom w:val="single" w:sz="4" w:space="0" w:color="auto"/>
              <w:right w:val="nil"/>
            </w:tcBorders>
            <w:shd w:val="clear" w:color="auto" w:fill="auto"/>
          </w:tcPr>
          <w:p w:rsidR="000F3038" w:rsidRPr="001A3E51" w:rsidRDefault="000F3038" w:rsidP="002A139B">
            <w:pPr>
              <w:spacing w:line="240" w:lineRule="auto"/>
              <w:ind w:left="-40" w:right="-112"/>
              <w:jc w:val="right"/>
              <w:rPr>
                <w:rFonts w:eastAsia="Arial Unicode MS" w:cs="Arial"/>
                <w:b/>
                <w:bCs/>
                <w:spacing w:val="-4"/>
              </w:rPr>
            </w:pPr>
            <w:r w:rsidRPr="001A3E51">
              <w:rPr>
                <w:rFonts w:eastAsia="Arial Unicode MS" w:cs="Arial"/>
                <w:b/>
                <w:bCs/>
              </w:rPr>
              <w:t>Baht'</w:t>
            </w:r>
            <w:r w:rsidRPr="001A3E51">
              <w:rPr>
                <w:rFonts w:eastAsia="Arial Unicode MS" w:cs="Arial"/>
                <w:b/>
                <w:bCs/>
                <w:cs/>
              </w:rPr>
              <w:t>000</w:t>
            </w:r>
          </w:p>
        </w:tc>
      </w:tr>
      <w:tr w:rsidR="000F3038" w:rsidRPr="007C2CDE" w:rsidTr="009F41AB">
        <w:trPr>
          <w:trHeight w:val="160"/>
        </w:trPr>
        <w:tc>
          <w:tcPr>
            <w:tcW w:w="6736" w:type="dxa"/>
            <w:tcBorders>
              <w:top w:val="nil"/>
              <w:left w:val="nil"/>
              <w:bottom w:val="nil"/>
              <w:right w:val="nil"/>
            </w:tcBorders>
          </w:tcPr>
          <w:p w:rsidR="000F3038" w:rsidRPr="007C2CDE" w:rsidRDefault="000F3038" w:rsidP="006A0DB9">
            <w:pPr>
              <w:spacing w:line="240" w:lineRule="auto"/>
              <w:ind w:left="-101" w:right="-72"/>
              <w:rPr>
                <w:rFonts w:eastAsia="Arial Unicode MS" w:cs="Arial"/>
              </w:rPr>
            </w:pPr>
          </w:p>
        </w:tc>
        <w:tc>
          <w:tcPr>
            <w:tcW w:w="1443" w:type="dxa"/>
            <w:tcBorders>
              <w:top w:val="single" w:sz="4" w:space="0" w:color="auto"/>
              <w:left w:val="nil"/>
              <w:bottom w:val="nil"/>
              <w:right w:val="nil"/>
            </w:tcBorders>
            <w:shd w:val="clear" w:color="auto" w:fill="FAFAFA"/>
          </w:tcPr>
          <w:p w:rsidR="000F3038" w:rsidRPr="007C2CDE" w:rsidRDefault="000F3038" w:rsidP="00787350">
            <w:pPr>
              <w:spacing w:line="240" w:lineRule="auto"/>
              <w:ind w:left="-40" w:right="-72"/>
              <w:jc w:val="right"/>
              <w:rPr>
                <w:rFonts w:eastAsia="Arial Unicode MS" w:cs="Arial"/>
                <w:b/>
                <w:bCs/>
              </w:rPr>
            </w:pPr>
          </w:p>
        </w:tc>
        <w:tc>
          <w:tcPr>
            <w:tcW w:w="1440" w:type="dxa"/>
            <w:tcBorders>
              <w:top w:val="single" w:sz="4" w:space="0" w:color="auto"/>
              <w:left w:val="nil"/>
              <w:bottom w:val="nil"/>
              <w:right w:val="nil"/>
            </w:tcBorders>
            <w:shd w:val="clear" w:color="auto" w:fill="FAFAFA"/>
          </w:tcPr>
          <w:p w:rsidR="000F3038" w:rsidRPr="007C2CDE" w:rsidRDefault="000F3038" w:rsidP="00787350">
            <w:pPr>
              <w:spacing w:line="240" w:lineRule="auto"/>
              <w:ind w:left="-40" w:right="-72"/>
              <w:jc w:val="right"/>
              <w:rPr>
                <w:rFonts w:eastAsia="Arial Unicode MS" w:cs="Arial"/>
                <w:b/>
                <w:bCs/>
              </w:rPr>
            </w:pPr>
          </w:p>
        </w:tc>
      </w:tr>
      <w:tr w:rsidR="000F3038" w:rsidRPr="007C2CDE" w:rsidTr="009F41AB">
        <w:tc>
          <w:tcPr>
            <w:tcW w:w="6736" w:type="dxa"/>
            <w:tcBorders>
              <w:top w:val="nil"/>
              <w:left w:val="nil"/>
              <w:bottom w:val="nil"/>
              <w:right w:val="nil"/>
            </w:tcBorders>
          </w:tcPr>
          <w:p w:rsidR="000F3038" w:rsidRPr="007C2CDE" w:rsidRDefault="000F3038" w:rsidP="006A0DB9">
            <w:pPr>
              <w:spacing w:line="240" w:lineRule="auto"/>
              <w:ind w:left="-101" w:right="-72"/>
              <w:rPr>
                <w:rFonts w:eastAsia="Arial Unicode MS" w:cs="Arial"/>
              </w:rPr>
            </w:pPr>
            <w:r w:rsidRPr="007C2CDE">
              <w:rPr>
                <w:rFonts w:eastAsia="Arial Unicode MS" w:cs="Arial"/>
              </w:rPr>
              <w:t>Opening net book value</w:t>
            </w:r>
          </w:p>
        </w:tc>
        <w:tc>
          <w:tcPr>
            <w:tcW w:w="1443" w:type="dxa"/>
            <w:tcBorders>
              <w:top w:val="nil"/>
              <w:left w:val="nil"/>
              <w:bottom w:val="nil"/>
              <w:right w:val="nil"/>
            </w:tcBorders>
            <w:shd w:val="clear" w:color="auto" w:fill="FAFAFA"/>
          </w:tcPr>
          <w:p w:rsidR="000F3038" w:rsidRPr="007C2CDE" w:rsidRDefault="00DD3ACD" w:rsidP="00787350">
            <w:pPr>
              <w:ind w:right="-72"/>
              <w:jc w:val="right"/>
            </w:pPr>
            <w:r w:rsidRPr="007C2CDE">
              <w:t>3,213,555</w:t>
            </w:r>
          </w:p>
        </w:tc>
        <w:tc>
          <w:tcPr>
            <w:tcW w:w="1440" w:type="dxa"/>
            <w:tcBorders>
              <w:top w:val="nil"/>
              <w:left w:val="nil"/>
              <w:bottom w:val="nil"/>
              <w:right w:val="nil"/>
            </w:tcBorders>
            <w:shd w:val="clear" w:color="auto" w:fill="FAFAFA"/>
          </w:tcPr>
          <w:p w:rsidR="000F3038" w:rsidRPr="007C2CDE" w:rsidRDefault="00DD3ACD" w:rsidP="00787350">
            <w:pPr>
              <w:ind w:right="-72"/>
              <w:jc w:val="right"/>
            </w:pPr>
            <w:r w:rsidRPr="007C2CDE">
              <w:t>3,213,555</w:t>
            </w:r>
          </w:p>
        </w:tc>
      </w:tr>
      <w:tr w:rsidR="009F41AB" w:rsidRPr="007C2CDE" w:rsidTr="009F41AB">
        <w:tc>
          <w:tcPr>
            <w:tcW w:w="6736" w:type="dxa"/>
            <w:tcBorders>
              <w:top w:val="nil"/>
              <w:left w:val="nil"/>
              <w:bottom w:val="nil"/>
              <w:right w:val="nil"/>
            </w:tcBorders>
          </w:tcPr>
          <w:p w:rsidR="009F41AB" w:rsidRPr="007C2CDE" w:rsidRDefault="009F41AB" w:rsidP="009F41AB">
            <w:pPr>
              <w:spacing w:line="240" w:lineRule="auto"/>
              <w:ind w:left="-101" w:right="-72"/>
              <w:rPr>
                <w:rFonts w:eastAsia="Arial Unicode MS" w:cs="Arial"/>
              </w:rPr>
            </w:pPr>
            <w:r w:rsidRPr="007C2CDE">
              <w:rPr>
                <w:rFonts w:eastAsia="Arial Unicode MS" w:cs="Arial"/>
              </w:rPr>
              <w:t>Additional investments</w:t>
            </w:r>
          </w:p>
        </w:tc>
        <w:tc>
          <w:tcPr>
            <w:tcW w:w="1443" w:type="dxa"/>
            <w:tcBorders>
              <w:top w:val="nil"/>
              <w:left w:val="nil"/>
              <w:bottom w:val="nil"/>
              <w:right w:val="nil"/>
            </w:tcBorders>
            <w:shd w:val="clear" w:color="auto" w:fill="FAFAFA"/>
            <w:vAlign w:val="center"/>
          </w:tcPr>
          <w:p w:rsidR="009F41AB" w:rsidRPr="007C2CDE" w:rsidRDefault="009F41AB" w:rsidP="009F41AB">
            <w:pPr>
              <w:ind w:right="-72"/>
              <w:jc w:val="right"/>
              <w:rPr>
                <w:cs/>
              </w:rPr>
            </w:pPr>
            <w:r w:rsidRPr="007C2CDE">
              <w:t>750</w:t>
            </w:r>
          </w:p>
        </w:tc>
        <w:tc>
          <w:tcPr>
            <w:tcW w:w="1440" w:type="dxa"/>
            <w:tcBorders>
              <w:top w:val="nil"/>
              <w:left w:val="nil"/>
              <w:bottom w:val="nil"/>
              <w:right w:val="nil"/>
            </w:tcBorders>
            <w:shd w:val="clear" w:color="auto" w:fill="FAFAFA"/>
            <w:vAlign w:val="center"/>
          </w:tcPr>
          <w:p w:rsidR="009F41AB" w:rsidRPr="007C2CDE" w:rsidRDefault="009F41AB" w:rsidP="009F41AB">
            <w:pPr>
              <w:ind w:right="-72"/>
              <w:jc w:val="right"/>
            </w:pPr>
            <w:r w:rsidRPr="007C2CDE">
              <w:t>750</w:t>
            </w:r>
          </w:p>
        </w:tc>
      </w:tr>
      <w:tr w:rsidR="009F41AB" w:rsidRPr="007C2CDE" w:rsidTr="009F41AB">
        <w:tc>
          <w:tcPr>
            <w:tcW w:w="6736" w:type="dxa"/>
            <w:tcBorders>
              <w:top w:val="nil"/>
              <w:left w:val="nil"/>
              <w:bottom w:val="nil"/>
              <w:right w:val="nil"/>
            </w:tcBorders>
          </w:tcPr>
          <w:p w:rsidR="009F41AB" w:rsidRPr="007C2CDE" w:rsidRDefault="009F41AB" w:rsidP="009F41AB">
            <w:pPr>
              <w:spacing w:line="240" w:lineRule="auto"/>
              <w:ind w:left="-101" w:right="-72"/>
              <w:rPr>
                <w:rFonts w:eastAsia="Arial Unicode MS" w:cs="Cordia New"/>
              </w:rPr>
            </w:pPr>
            <w:r w:rsidRPr="007C2CDE">
              <w:rPr>
                <w:rFonts w:eastAsia="Arial Unicode MS" w:cs="Arial"/>
              </w:rPr>
              <w:t>Increase from business acquisition</w:t>
            </w:r>
            <w:r w:rsidRPr="007C2CDE">
              <w:rPr>
                <w:rFonts w:eastAsia="Arial Unicode MS" w:cs="Cordia New" w:hint="cs"/>
                <w:cs/>
              </w:rPr>
              <w:t xml:space="preserve"> </w:t>
            </w:r>
            <w:r w:rsidRPr="007C2CDE">
              <w:rPr>
                <w:rFonts w:eastAsia="Arial Unicode MS" w:cs="Arial"/>
              </w:rPr>
              <w:t>(Note 11.1)</w:t>
            </w:r>
          </w:p>
        </w:tc>
        <w:tc>
          <w:tcPr>
            <w:tcW w:w="1443" w:type="dxa"/>
            <w:tcBorders>
              <w:top w:val="nil"/>
              <w:left w:val="nil"/>
              <w:bottom w:val="single" w:sz="4" w:space="0" w:color="auto"/>
              <w:right w:val="nil"/>
            </w:tcBorders>
            <w:shd w:val="clear" w:color="auto" w:fill="FAFAFA"/>
            <w:vAlign w:val="center"/>
          </w:tcPr>
          <w:p w:rsidR="009F41AB" w:rsidRPr="007C2CDE" w:rsidRDefault="009F41AB" w:rsidP="009F41AB">
            <w:pPr>
              <w:ind w:right="-72"/>
              <w:jc w:val="right"/>
            </w:pPr>
            <w:r w:rsidRPr="007C2CDE">
              <w:t>1,500</w:t>
            </w:r>
          </w:p>
        </w:tc>
        <w:tc>
          <w:tcPr>
            <w:tcW w:w="1440" w:type="dxa"/>
            <w:tcBorders>
              <w:top w:val="nil"/>
              <w:left w:val="nil"/>
              <w:bottom w:val="single" w:sz="4" w:space="0" w:color="auto"/>
              <w:right w:val="nil"/>
            </w:tcBorders>
            <w:shd w:val="clear" w:color="auto" w:fill="FAFAFA"/>
            <w:vAlign w:val="center"/>
          </w:tcPr>
          <w:p w:rsidR="009F41AB" w:rsidRPr="007C2CDE" w:rsidRDefault="009F41AB" w:rsidP="009F41AB">
            <w:pPr>
              <w:ind w:right="-72"/>
              <w:jc w:val="right"/>
            </w:pPr>
            <w:r w:rsidRPr="007C2CDE">
              <w:t>-</w:t>
            </w:r>
          </w:p>
        </w:tc>
      </w:tr>
      <w:tr w:rsidR="009F41AB" w:rsidRPr="007C2CDE" w:rsidTr="009F41AB">
        <w:trPr>
          <w:trHeight w:val="160"/>
        </w:trPr>
        <w:tc>
          <w:tcPr>
            <w:tcW w:w="6736" w:type="dxa"/>
            <w:tcBorders>
              <w:top w:val="nil"/>
              <w:left w:val="nil"/>
              <w:bottom w:val="nil"/>
              <w:right w:val="nil"/>
            </w:tcBorders>
          </w:tcPr>
          <w:p w:rsidR="009F41AB" w:rsidRPr="007C2CDE" w:rsidRDefault="009F41AB" w:rsidP="009F41AB">
            <w:pPr>
              <w:spacing w:line="240" w:lineRule="auto"/>
              <w:ind w:left="-101" w:right="-72"/>
              <w:rPr>
                <w:rFonts w:eastAsia="Arial Unicode MS" w:cs="Arial"/>
              </w:rPr>
            </w:pPr>
          </w:p>
        </w:tc>
        <w:tc>
          <w:tcPr>
            <w:tcW w:w="1443" w:type="dxa"/>
            <w:tcBorders>
              <w:top w:val="single" w:sz="4" w:space="0" w:color="auto"/>
              <w:left w:val="nil"/>
              <w:bottom w:val="nil"/>
              <w:right w:val="nil"/>
            </w:tcBorders>
            <w:shd w:val="clear" w:color="auto" w:fill="FAFAFA"/>
          </w:tcPr>
          <w:p w:rsidR="009F41AB" w:rsidRPr="007C2CDE" w:rsidRDefault="009F41AB" w:rsidP="009F41AB">
            <w:pPr>
              <w:spacing w:line="240" w:lineRule="auto"/>
              <w:ind w:left="-40" w:right="-72"/>
              <w:jc w:val="right"/>
              <w:rPr>
                <w:rFonts w:eastAsia="Arial Unicode MS" w:cs="Arial"/>
                <w:b/>
                <w:bCs/>
              </w:rPr>
            </w:pPr>
          </w:p>
        </w:tc>
        <w:tc>
          <w:tcPr>
            <w:tcW w:w="1440" w:type="dxa"/>
            <w:tcBorders>
              <w:top w:val="single" w:sz="4" w:space="0" w:color="auto"/>
              <w:left w:val="nil"/>
              <w:bottom w:val="nil"/>
              <w:right w:val="nil"/>
            </w:tcBorders>
            <w:shd w:val="clear" w:color="auto" w:fill="FAFAFA"/>
          </w:tcPr>
          <w:p w:rsidR="009F41AB" w:rsidRPr="007C2CDE" w:rsidRDefault="009F41AB" w:rsidP="009F41AB">
            <w:pPr>
              <w:spacing w:line="240" w:lineRule="auto"/>
              <w:ind w:left="-40" w:right="-72"/>
              <w:jc w:val="right"/>
              <w:rPr>
                <w:rFonts w:eastAsia="Arial Unicode MS" w:cs="Arial"/>
                <w:b/>
                <w:bCs/>
              </w:rPr>
            </w:pPr>
          </w:p>
        </w:tc>
      </w:tr>
      <w:tr w:rsidR="009F41AB" w:rsidRPr="007C2CDE" w:rsidTr="009F41AB">
        <w:tc>
          <w:tcPr>
            <w:tcW w:w="6736" w:type="dxa"/>
            <w:tcBorders>
              <w:top w:val="nil"/>
              <w:left w:val="nil"/>
              <w:bottom w:val="nil"/>
              <w:right w:val="nil"/>
            </w:tcBorders>
          </w:tcPr>
          <w:p w:rsidR="009F41AB" w:rsidRPr="007C2CDE" w:rsidRDefault="009F41AB" w:rsidP="009F41AB">
            <w:pPr>
              <w:spacing w:line="240" w:lineRule="auto"/>
              <w:ind w:left="-101" w:right="-72"/>
              <w:rPr>
                <w:rFonts w:eastAsia="Arial Unicode MS" w:cs="Arial"/>
              </w:rPr>
            </w:pPr>
            <w:r w:rsidRPr="007C2CDE">
              <w:rPr>
                <w:rFonts w:eastAsia="Arial Unicode MS" w:cs="Arial"/>
              </w:rPr>
              <w:t>Closing net book value</w:t>
            </w:r>
          </w:p>
        </w:tc>
        <w:tc>
          <w:tcPr>
            <w:tcW w:w="1443" w:type="dxa"/>
            <w:tcBorders>
              <w:top w:val="nil"/>
              <w:left w:val="nil"/>
              <w:bottom w:val="single" w:sz="4" w:space="0" w:color="auto"/>
              <w:right w:val="nil"/>
            </w:tcBorders>
            <w:shd w:val="clear" w:color="auto" w:fill="FAFAFA"/>
          </w:tcPr>
          <w:p w:rsidR="009F41AB" w:rsidRPr="007C2CDE" w:rsidRDefault="009F41AB" w:rsidP="009F41AB">
            <w:pPr>
              <w:ind w:right="-72"/>
              <w:jc w:val="right"/>
            </w:pPr>
            <w:r w:rsidRPr="007C2CDE">
              <w:t>3,215,805</w:t>
            </w:r>
          </w:p>
        </w:tc>
        <w:tc>
          <w:tcPr>
            <w:tcW w:w="1440" w:type="dxa"/>
            <w:tcBorders>
              <w:top w:val="nil"/>
              <w:left w:val="nil"/>
              <w:bottom w:val="single" w:sz="4" w:space="0" w:color="auto"/>
              <w:right w:val="nil"/>
            </w:tcBorders>
            <w:shd w:val="clear" w:color="auto" w:fill="FAFAFA"/>
          </w:tcPr>
          <w:p w:rsidR="009F41AB" w:rsidRPr="007C2CDE" w:rsidRDefault="009F41AB" w:rsidP="009F41AB">
            <w:pPr>
              <w:ind w:right="-72"/>
              <w:jc w:val="right"/>
            </w:pPr>
            <w:r w:rsidRPr="007C2CDE">
              <w:t>3,214,305</w:t>
            </w:r>
          </w:p>
        </w:tc>
      </w:tr>
    </w:tbl>
    <w:p w:rsidR="00363899" w:rsidRDefault="00363899" w:rsidP="006A0DB9">
      <w:pPr>
        <w:spacing w:line="240" w:lineRule="auto"/>
        <w:jc w:val="both"/>
        <w:rPr>
          <w:rFonts w:eastAsia="Arial Unicode MS" w:cs="Arial"/>
        </w:rPr>
      </w:pPr>
    </w:p>
    <w:p w:rsidR="00D31B85" w:rsidRPr="006A0DB9" w:rsidRDefault="004E591A" w:rsidP="006A0DB9">
      <w:pPr>
        <w:spacing w:line="240" w:lineRule="auto"/>
        <w:jc w:val="both"/>
        <w:rPr>
          <w:rFonts w:eastAsia="Arial Unicode MS" w:cs="Arial"/>
          <w:spacing w:val="-2"/>
        </w:rPr>
      </w:pPr>
      <w:r w:rsidRPr="006A0DB9">
        <w:rPr>
          <w:rFonts w:eastAsia="Arial Unicode MS" w:cs="Arial"/>
          <w:spacing w:val="-2"/>
        </w:rPr>
        <w:t>The significant movement of</w:t>
      </w:r>
      <w:r w:rsidR="00D31B85" w:rsidRPr="006A0DB9">
        <w:rPr>
          <w:rFonts w:eastAsia="Arial Unicode MS" w:cs="Arial"/>
          <w:spacing w:val="-2"/>
        </w:rPr>
        <w:t xml:space="preserve"> other long-term investments for </w:t>
      </w:r>
      <w:r w:rsidR="00787350">
        <w:rPr>
          <w:rFonts w:eastAsia="Arial Unicode MS" w:cs="Arial"/>
          <w:spacing w:val="-2"/>
        </w:rPr>
        <w:t>nine</w:t>
      </w:r>
      <w:r w:rsidR="00D31B85" w:rsidRPr="006A0DB9">
        <w:rPr>
          <w:rFonts w:eastAsia="Arial Unicode MS" w:cs="Arial"/>
          <w:spacing w:val="-2"/>
        </w:rPr>
        <w:t xml:space="preserve">-month period ended </w:t>
      </w:r>
      <w:r w:rsidR="005E2EDE" w:rsidRPr="005E2EDE">
        <w:rPr>
          <w:rFonts w:eastAsia="Arial Unicode MS" w:cs="Arial"/>
          <w:spacing w:val="-2"/>
        </w:rPr>
        <w:t>30 September</w:t>
      </w:r>
      <w:r w:rsidR="00D31B85" w:rsidRPr="006A0DB9">
        <w:rPr>
          <w:rFonts w:eastAsia="Arial Unicode MS" w:cs="Arial"/>
          <w:spacing w:val="-2"/>
        </w:rPr>
        <w:t xml:space="preserve"> 2019 </w:t>
      </w:r>
      <w:r w:rsidR="00787350">
        <w:rPr>
          <w:rFonts w:eastAsia="Arial Unicode MS" w:cs="Arial"/>
          <w:spacing w:val="-2"/>
        </w:rPr>
        <w:br/>
      </w:r>
      <w:r w:rsidR="00D31B85" w:rsidRPr="006A0DB9">
        <w:rPr>
          <w:rFonts w:eastAsia="Arial Unicode MS" w:cs="Arial"/>
          <w:spacing w:val="-2"/>
        </w:rPr>
        <w:t>is as follow:</w:t>
      </w:r>
    </w:p>
    <w:p w:rsidR="00D31B85" w:rsidRPr="001A3E51" w:rsidRDefault="00D31B85" w:rsidP="006A0DB9">
      <w:pPr>
        <w:spacing w:line="240" w:lineRule="auto"/>
        <w:jc w:val="both"/>
        <w:rPr>
          <w:rFonts w:eastAsia="Arial Unicode MS" w:cs="Arial"/>
        </w:rPr>
      </w:pPr>
    </w:p>
    <w:p w:rsidR="00D31B85" w:rsidRPr="004F50D6" w:rsidRDefault="00D31B85" w:rsidP="006A0DB9">
      <w:pPr>
        <w:spacing w:line="240" w:lineRule="auto"/>
        <w:jc w:val="both"/>
        <w:rPr>
          <w:rFonts w:eastAsia="Arial Unicode MS" w:cs="Arial"/>
          <w:b/>
          <w:bCs/>
          <w:color w:val="CF4A02"/>
        </w:rPr>
      </w:pPr>
      <w:r w:rsidRPr="004F50D6">
        <w:rPr>
          <w:rFonts w:eastAsia="Arial Unicode MS" w:cs="Arial"/>
          <w:b/>
          <w:bCs/>
          <w:color w:val="CF4A02"/>
        </w:rPr>
        <w:t xml:space="preserve">San Palung Social Enterprise </w:t>
      </w:r>
      <w:r w:rsidR="003F3281" w:rsidRPr="004F50D6">
        <w:rPr>
          <w:rFonts w:eastAsia="Arial Unicode MS" w:cs="Arial"/>
          <w:b/>
          <w:bCs/>
          <w:color w:val="CF4A02"/>
        </w:rPr>
        <w:t>Co., Ltd.</w:t>
      </w:r>
    </w:p>
    <w:p w:rsidR="00D31B85" w:rsidRDefault="00D31B85" w:rsidP="006A0DB9">
      <w:pPr>
        <w:spacing w:line="240" w:lineRule="auto"/>
        <w:jc w:val="both"/>
        <w:rPr>
          <w:rFonts w:eastAsia="Arial Unicode MS" w:cs="Arial"/>
        </w:rPr>
      </w:pPr>
    </w:p>
    <w:p w:rsidR="00D31B85" w:rsidRDefault="007C284F" w:rsidP="006A0DB9">
      <w:pPr>
        <w:spacing w:line="240" w:lineRule="auto"/>
        <w:jc w:val="both"/>
        <w:rPr>
          <w:rFonts w:eastAsia="Arial Unicode MS" w:cs="Arial"/>
        </w:rPr>
      </w:pPr>
      <w:r w:rsidRPr="006A0DB9">
        <w:rPr>
          <w:rFonts w:eastAsia="Arial Unicode MS" w:cs="Arial"/>
          <w:spacing w:val="-2"/>
        </w:rPr>
        <w:t xml:space="preserve">During the </w:t>
      </w:r>
      <w:r w:rsidR="00787350">
        <w:rPr>
          <w:rFonts w:eastAsia="Arial Unicode MS" w:cs="Arial"/>
          <w:spacing w:val="-2"/>
        </w:rPr>
        <w:t>nine</w:t>
      </w:r>
      <w:r w:rsidRPr="006A0DB9">
        <w:rPr>
          <w:rFonts w:eastAsia="Arial Unicode MS" w:cs="Arial"/>
          <w:spacing w:val="-2"/>
        </w:rPr>
        <w:t xml:space="preserve">-month period ended </w:t>
      </w:r>
      <w:r w:rsidR="005E2EDE" w:rsidRPr="005E2EDE">
        <w:rPr>
          <w:rFonts w:eastAsia="Arial Unicode MS" w:cs="Arial"/>
          <w:spacing w:val="-2"/>
        </w:rPr>
        <w:t>30 September</w:t>
      </w:r>
      <w:r w:rsidRPr="006A0DB9">
        <w:rPr>
          <w:rFonts w:eastAsia="Arial Unicode MS" w:cs="Arial"/>
          <w:spacing w:val="-2"/>
        </w:rPr>
        <w:t xml:space="preserve"> 2019</w:t>
      </w:r>
      <w:r w:rsidR="00D31B85" w:rsidRPr="006A0DB9">
        <w:rPr>
          <w:rFonts w:eastAsia="Arial Unicode MS" w:cs="Arial"/>
          <w:spacing w:val="-2"/>
        </w:rPr>
        <w:t>, San Palung S</w:t>
      </w:r>
      <w:r w:rsidR="003F3281" w:rsidRPr="006A0DB9">
        <w:rPr>
          <w:rFonts w:eastAsia="Arial Unicode MS" w:cs="Arial"/>
          <w:spacing w:val="-2"/>
        </w:rPr>
        <w:t xml:space="preserve">ocial Enterprise Co., Ltd. </w:t>
      </w:r>
      <w:r w:rsidR="00D31B85" w:rsidRPr="006A0DB9">
        <w:rPr>
          <w:rFonts w:eastAsia="Arial Unicode MS" w:cs="Arial"/>
          <w:spacing w:val="-2"/>
        </w:rPr>
        <w:t>called for additional</w:t>
      </w:r>
      <w:r w:rsidR="00D31B85" w:rsidRPr="001A3E51">
        <w:rPr>
          <w:rFonts w:eastAsia="Arial Unicode MS" w:cs="Arial"/>
        </w:rPr>
        <w:t xml:space="preserve"> </w:t>
      </w:r>
      <w:r w:rsidR="00D31B85" w:rsidRPr="006A0DB9">
        <w:rPr>
          <w:rFonts w:eastAsia="Arial Unicode MS" w:cs="Arial"/>
          <w:spacing w:val="-2"/>
        </w:rPr>
        <w:t xml:space="preserve">paid-up share capital. </w:t>
      </w:r>
      <w:r w:rsidR="0090297F" w:rsidRPr="006A0DB9">
        <w:rPr>
          <w:rFonts w:eastAsia="Arial Unicode MS" w:cs="Arial"/>
          <w:spacing w:val="-2"/>
        </w:rPr>
        <w:t>The Company</w:t>
      </w:r>
      <w:r w:rsidR="00D31B85" w:rsidRPr="006A0DB9">
        <w:rPr>
          <w:rFonts w:eastAsia="Arial Unicode MS" w:cs="Arial"/>
          <w:spacing w:val="-2"/>
        </w:rPr>
        <w:t xml:space="preserve"> paid for additional paid-up share capital in the same portion as its original</w:t>
      </w:r>
      <w:r w:rsidR="00D31B85" w:rsidRPr="001A3E51">
        <w:rPr>
          <w:rFonts w:eastAsia="Arial Unicode MS" w:cs="Arial"/>
        </w:rPr>
        <w:t xml:space="preserve"> </w:t>
      </w:r>
      <w:r w:rsidR="00D31B85">
        <w:rPr>
          <w:rFonts w:eastAsia="Arial Unicode MS" w:cs="Arial"/>
        </w:rPr>
        <w:t xml:space="preserve">investment, totalling Baht </w:t>
      </w:r>
      <w:r w:rsidR="00C4575C">
        <w:rPr>
          <w:rFonts w:eastAsia="Arial Unicode MS" w:cs="Arial"/>
        </w:rPr>
        <w:t>0.75</w:t>
      </w:r>
      <w:r w:rsidR="00D31B85" w:rsidRPr="001A3E51">
        <w:rPr>
          <w:rFonts w:eastAsia="Arial Unicode MS" w:cs="Arial"/>
        </w:rPr>
        <w:t xml:space="preserve"> million.</w:t>
      </w:r>
    </w:p>
    <w:p w:rsidR="00363899" w:rsidRPr="001A3E51" w:rsidRDefault="00363899" w:rsidP="006A0DB9">
      <w:pPr>
        <w:spacing w:line="240" w:lineRule="auto"/>
        <w:jc w:val="both"/>
        <w:rPr>
          <w:rFonts w:eastAsia="Arial Unicode MS" w:cs="Arial"/>
        </w:rPr>
      </w:pPr>
    </w:p>
    <w:p w:rsidR="0060012E" w:rsidRPr="001A3E51" w:rsidRDefault="0060012E" w:rsidP="007554A0">
      <w:pPr>
        <w:spacing w:line="240" w:lineRule="auto"/>
        <w:ind w:left="562"/>
        <w:rPr>
          <w:rFonts w:eastAsia="Arial Unicode MS" w:cs="Arial"/>
          <w:i/>
          <w:iCs/>
        </w:rPr>
        <w:sectPr w:rsidR="0060012E" w:rsidRPr="001A3E51" w:rsidSect="00514B9E">
          <w:headerReference w:type="default" r:id="rId15"/>
          <w:pgSz w:w="12077" w:h="16840" w:code="9"/>
          <w:pgMar w:top="1440" w:right="720" w:bottom="720" w:left="1729" w:header="709" w:footer="709" w:gutter="0"/>
          <w:cols w:space="720"/>
          <w:docGrid w:linePitch="272"/>
        </w:sectPr>
      </w:pPr>
    </w:p>
    <w:p w:rsidR="00292142" w:rsidRDefault="00292142" w:rsidP="007554A0">
      <w:pPr>
        <w:spacing w:line="240" w:lineRule="auto"/>
        <w:jc w:val="both"/>
        <w:rPr>
          <w:rFonts w:eastAsia="Arial Unicode MS" w:cs="Arial"/>
        </w:rPr>
      </w:pPr>
    </w:p>
    <w:p w:rsidR="00A44E10" w:rsidRPr="001A3E51" w:rsidRDefault="00A44E10" w:rsidP="007554A0">
      <w:pPr>
        <w:spacing w:line="240" w:lineRule="auto"/>
        <w:jc w:val="both"/>
        <w:rPr>
          <w:rFonts w:eastAsia="Arial Unicode MS" w:cs="Arial"/>
        </w:rPr>
      </w:pPr>
    </w:p>
    <w:p w:rsidR="00D31B85" w:rsidRPr="001A3E51" w:rsidRDefault="00D31B85" w:rsidP="00D31B85">
      <w:pPr>
        <w:spacing w:line="240" w:lineRule="auto"/>
        <w:jc w:val="both"/>
        <w:rPr>
          <w:rFonts w:eastAsia="Arial Unicode MS" w:cs="Arial"/>
        </w:rPr>
      </w:pPr>
      <w:r w:rsidRPr="001A3E51">
        <w:rPr>
          <w:rFonts w:eastAsia="Arial Unicode MS" w:cs="Arial"/>
        </w:rPr>
        <w:t xml:space="preserve">The detail of </w:t>
      </w:r>
      <w:r>
        <w:rPr>
          <w:rFonts w:eastAsia="Arial Unicode MS" w:cs="Arial"/>
        </w:rPr>
        <w:t>o</w:t>
      </w:r>
      <w:r w:rsidRPr="00D31B85">
        <w:rPr>
          <w:rFonts w:eastAsia="Arial Unicode MS" w:cs="Arial"/>
        </w:rPr>
        <w:t xml:space="preserve">ther long-term investments </w:t>
      </w:r>
      <w:r w:rsidRPr="001A3E51">
        <w:rPr>
          <w:rFonts w:eastAsia="Arial Unicode MS" w:cs="Arial"/>
        </w:rPr>
        <w:t xml:space="preserve">are as follows: </w:t>
      </w:r>
    </w:p>
    <w:p w:rsidR="003228D8" w:rsidRPr="001A3E51" w:rsidRDefault="003228D8" w:rsidP="007554A0">
      <w:pPr>
        <w:spacing w:line="240" w:lineRule="auto"/>
        <w:jc w:val="both"/>
        <w:rPr>
          <w:rFonts w:eastAsia="Arial Unicode MS" w:cs="Arial"/>
        </w:rPr>
      </w:pPr>
    </w:p>
    <w:tbl>
      <w:tblPr>
        <w:tblW w:w="1481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3330"/>
        <w:gridCol w:w="1296"/>
        <w:gridCol w:w="1296"/>
        <w:gridCol w:w="1296"/>
        <w:gridCol w:w="1296"/>
        <w:gridCol w:w="1296"/>
        <w:gridCol w:w="1300"/>
      </w:tblGrid>
      <w:tr w:rsidR="00363899" w:rsidRPr="000242C6" w:rsidTr="00F3732A">
        <w:trPr>
          <w:cantSplit/>
        </w:trPr>
        <w:tc>
          <w:tcPr>
            <w:tcW w:w="3701" w:type="dxa"/>
            <w:tcBorders>
              <w:top w:val="nil"/>
              <w:bottom w:val="nil"/>
            </w:tcBorders>
            <w:shd w:val="clear" w:color="auto" w:fill="auto"/>
          </w:tcPr>
          <w:p w:rsidR="00363899" w:rsidRPr="000242C6" w:rsidRDefault="00363899" w:rsidP="00F3732A">
            <w:pPr>
              <w:spacing w:line="240" w:lineRule="auto"/>
              <w:ind w:left="-101" w:right="-72"/>
              <w:rPr>
                <w:rFonts w:eastAsia="Arial Unicode MS" w:cs="Arial"/>
                <w:b/>
                <w:bCs/>
                <w:sz w:val="16"/>
                <w:szCs w:val="16"/>
                <w:u w:val="single"/>
              </w:rPr>
            </w:pPr>
          </w:p>
        </w:tc>
        <w:tc>
          <w:tcPr>
            <w:tcW w:w="3330" w:type="dxa"/>
            <w:tcBorders>
              <w:top w:val="nil"/>
              <w:bottom w:val="nil"/>
            </w:tcBorders>
            <w:shd w:val="clear" w:color="auto" w:fill="auto"/>
          </w:tcPr>
          <w:p w:rsidR="00363899" w:rsidRPr="000242C6" w:rsidRDefault="00363899" w:rsidP="007554A0">
            <w:pPr>
              <w:spacing w:line="240" w:lineRule="auto"/>
              <w:ind w:right="-72"/>
              <w:jc w:val="right"/>
              <w:rPr>
                <w:rFonts w:eastAsia="Arial Unicode MS" w:cs="Arial"/>
                <w:sz w:val="16"/>
                <w:szCs w:val="16"/>
              </w:rPr>
            </w:pPr>
          </w:p>
        </w:tc>
        <w:tc>
          <w:tcPr>
            <w:tcW w:w="7780" w:type="dxa"/>
            <w:gridSpan w:val="6"/>
            <w:tcBorders>
              <w:top w:val="single" w:sz="4" w:space="0" w:color="auto"/>
              <w:bottom w:val="single" w:sz="4" w:space="0" w:color="auto"/>
            </w:tcBorders>
            <w:shd w:val="clear" w:color="auto" w:fill="auto"/>
          </w:tcPr>
          <w:p w:rsidR="00363899" w:rsidRPr="000242C6" w:rsidRDefault="00363899" w:rsidP="006E1EB3">
            <w:pPr>
              <w:pStyle w:val="acctfourfigures"/>
              <w:tabs>
                <w:tab w:val="clear" w:pos="765"/>
              </w:tabs>
              <w:spacing w:line="240" w:lineRule="auto"/>
              <w:ind w:right="-72"/>
              <w:jc w:val="center"/>
              <w:rPr>
                <w:rFonts w:ascii="Arial" w:eastAsia="Arial Unicode MS" w:hAnsi="Arial" w:cs="Arial"/>
                <w:b/>
                <w:bCs/>
                <w:sz w:val="16"/>
                <w:szCs w:val="16"/>
                <w:cs/>
                <w:lang w:bidi="th-TH"/>
              </w:rPr>
            </w:pPr>
            <w:r w:rsidRPr="000242C6">
              <w:rPr>
                <w:rFonts w:ascii="Arial" w:eastAsia="Arial Unicode MS" w:hAnsi="Arial" w:cs="Arial"/>
                <w:b/>
                <w:bCs/>
                <w:sz w:val="16"/>
                <w:szCs w:val="16"/>
              </w:rPr>
              <w:t>Consolidated financial information</w:t>
            </w:r>
          </w:p>
        </w:tc>
      </w:tr>
      <w:tr w:rsidR="00363899" w:rsidRPr="000242C6" w:rsidTr="00F3732A">
        <w:trPr>
          <w:cantSplit/>
        </w:trPr>
        <w:tc>
          <w:tcPr>
            <w:tcW w:w="3701" w:type="dxa"/>
            <w:tcBorders>
              <w:top w:val="nil"/>
              <w:bottom w:val="nil"/>
            </w:tcBorders>
            <w:shd w:val="clear" w:color="auto" w:fill="auto"/>
          </w:tcPr>
          <w:p w:rsidR="00363899" w:rsidRPr="000242C6" w:rsidRDefault="00363899" w:rsidP="00F3732A">
            <w:pPr>
              <w:spacing w:line="240" w:lineRule="auto"/>
              <w:ind w:left="-101" w:right="-72"/>
              <w:rPr>
                <w:rFonts w:eastAsia="Arial Unicode MS" w:cs="Arial"/>
                <w:b/>
                <w:bCs/>
                <w:sz w:val="16"/>
                <w:szCs w:val="16"/>
                <w:u w:val="single"/>
              </w:rPr>
            </w:pPr>
          </w:p>
        </w:tc>
        <w:tc>
          <w:tcPr>
            <w:tcW w:w="3330" w:type="dxa"/>
            <w:tcBorders>
              <w:top w:val="nil"/>
              <w:bottom w:val="nil"/>
            </w:tcBorders>
            <w:shd w:val="clear" w:color="auto" w:fill="auto"/>
          </w:tcPr>
          <w:p w:rsidR="00363899" w:rsidRPr="000242C6" w:rsidRDefault="00363899" w:rsidP="00363899">
            <w:pPr>
              <w:spacing w:line="240" w:lineRule="auto"/>
              <w:ind w:right="-72"/>
              <w:jc w:val="right"/>
              <w:rPr>
                <w:rFonts w:eastAsia="Arial Unicode MS" w:cs="Arial"/>
                <w:sz w:val="16"/>
                <w:szCs w:val="16"/>
              </w:rPr>
            </w:pPr>
          </w:p>
        </w:tc>
        <w:tc>
          <w:tcPr>
            <w:tcW w:w="2592" w:type="dxa"/>
            <w:gridSpan w:val="2"/>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center"/>
              <w:rPr>
                <w:rFonts w:ascii="Arial" w:eastAsia="Arial Unicode MS" w:hAnsi="Arial" w:cs="Arial"/>
                <w:b/>
                <w:bCs/>
                <w:sz w:val="16"/>
                <w:szCs w:val="16"/>
                <w:lang w:bidi="th-TH"/>
              </w:rPr>
            </w:pPr>
            <w:r w:rsidRPr="000242C6">
              <w:rPr>
                <w:rFonts w:ascii="Arial" w:eastAsia="Arial Unicode MS" w:hAnsi="Arial" w:cs="Arial"/>
                <w:b/>
                <w:bCs/>
                <w:sz w:val="16"/>
                <w:szCs w:val="16"/>
                <w:lang w:bidi="th-TH"/>
              </w:rPr>
              <w:t>Portion of shares held by the Group</w:t>
            </w:r>
          </w:p>
        </w:tc>
        <w:tc>
          <w:tcPr>
            <w:tcW w:w="2592" w:type="dxa"/>
            <w:gridSpan w:val="2"/>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center"/>
              <w:rPr>
                <w:rFonts w:ascii="Arial" w:eastAsia="Arial Unicode MS" w:hAnsi="Arial" w:cs="Arial"/>
                <w:b/>
                <w:bCs/>
                <w:sz w:val="16"/>
                <w:szCs w:val="16"/>
                <w:lang w:bidi="th-TH"/>
              </w:rPr>
            </w:pPr>
          </w:p>
          <w:p w:rsidR="00363899" w:rsidRPr="000242C6" w:rsidRDefault="00363899" w:rsidP="00363899">
            <w:pPr>
              <w:pStyle w:val="acctfourfigures"/>
              <w:tabs>
                <w:tab w:val="clear" w:pos="765"/>
              </w:tabs>
              <w:spacing w:line="240" w:lineRule="auto"/>
              <w:ind w:right="-72"/>
              <w:jc w:val="center"/>
              <w:rPr>
                <w:rFonts w:ascii="Arial" w:eastAsia="Arial Unicode MS" w:hAnsi="Arial" w:cs="Arial"/>
                <w:b/>
                <w:bCs/>
                <w:sz w:val="16"/>
                <w:szCs w:val="16"/>
                <w:lang w:bidi="th-TH"/>
              </w:rPr>
            </w:pPr>
            <w:r w:rsidRPr="000242C6">
              <w:rPr>
                <w:rFonts w:ascii="Arial" w:eastAsia="Arial Unicode MS" w:hAnsi="Arial" w:cs="Arial"/>
                <w:b/>
                <w:bCs/>
                <w:sz w:val="16"/>
                <w:szCs w:val="16"/>
                <w:lang w:bidi="th-TH"/>
              </w:rPr>
              <w:t>Cost Method</w:t>
            </w:r>
          </w:p>
        </w:tc>
        <w:tc>
          <w:tcPr>
            <w:tcW w:w="2596" w:type="dxa"/>
            <w:gridSpan w:val="2"/>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center"/>
              <w:rPr>
                <w:rFonts w:ascii="Arial" w:eastAsia="Arial Unicode MS" w:hAnsi="Arial" w:cs="Arial"/>
                <w:b/>
                <w:bCs/>
                <w:sz w:val="16"/>
                <w:szCs w:val="16"/>
                <w:lang w:bidi="th-TH"/>
              </w:rPr>
            </w:pPr>
            <w:r w:rsidRPr="000242C6">
              <w:rPr>
                <w:rFonts w:ascii="Arial" w:eastAsia="Arial Unicode MS" w:hAnsi="Arial" w:cs="Arial"/>
                <w:b/>
                <w:bCs/>
                <w:sz w:val="16"/>
                <w:szCs w:val="16"/>
                <w:lang w:bidi="th-TH"/>
              </w:rPr>
              <w:t>Dividend income</w:t>
            </w:r>
          </w:p>
          <w:p w:rsidR="00363899" w:rsidRPr="000242C6" w:rsidRDefault="00363899" w:rsidP="000242C6">
            <w:pPr>
              <w:pStyle w:val="acctfourfigures"/>
              <w:tabs>
                <w:tab w:val="clear" w:pos="765"/>
              </w:tabs>
              <w:spacing w:line="240" w:lineRule="auto"/>
              <w:ind w:right="-72"/>
              <w:jc w:val="center"/>
              <w:rPr>
                <w:rFonts w:ascii="Arial" w:eastAsia="Arial Unicode MS" w:hAnsi="Arial" w:cs="Arial"/>
                <w:b/>
                <w:bCs/>
                <w:sz w:val="16"/>
                <w:szCs w:val="16"/>
                <w:cs/>
                <w:lang w:bidi="th-TH"/>
              </w:rPr>
            </w:pPr>
            <w:r w:rsidRPr="000242C6">
              <w:rPr>
                <w:rFonts w:ascii="Arial" w:eastAsia="Arial Unicode MS" w:hAnsi="Arial" w:cs="Arial"/>
                <w:b/>
                <w:bCs/>
                <w:sz w:val="16"/>
                <w:szCs w:val="16"/>
                <w:lang w:bidi="th-TH"/>
              </w:rPr>
              <w:t xml:space="preserve">during the </w:t>
            </w:r>
            <w:r w:rsidR="000242C6">
              <w:rPr>
                <w:rFonts w:ascii="Arial" w:eastAsia="Arial Unicode MS" w:hAnsi="Arial" w:cs="Arial"/>
                <w:b/>
                <w:bCs/>
                <w:sz w:val="16"/>
                <w:szCs w:val="16"/>
                <w:lang w:bidi="th-TH"/>
              </w:rPr>
              <w:t>nine</w:t>
            </w:r>
            <w:r w:rsidRPr="000242C6">
              <w:rPr>
                <w:rFonts w:ascii="Arial" w:eastAsia="Arial Unicode MS" w:hAnsi="Arial" w:cs="Arial"/>
                <w:b/>
                <w:bCs/>
                <w:sz w:val="16"/>
                <w:szCs w:val="16"/>
                <w:lang w:bidi="th-TH"/>
              </w:rPr>
              <w:t>-month period</w:t>
            </w:r>
          </w:p>
        </w:tc>
      </w:tr>
      <w:tr w:rsidR="00363899" w:rsidRPr="000242C6" w:rsidTr="00F3732A">
        <w:trPr>
          <w:cantSplit/>
        </w:trPr>
        <w:tc>
          <w:tcPr>
            <w:tcW w:w="3701" w:type="dxa"/>
            <w:tcBorders>
              <w:top w:val="nil"/>
              <w:bottom w:val="nil"/>
            </w:tcBorders>
            <w:shd w:val="clear" w:color="auto" w:fill="auto"/>
          </w:tcPr>
          <w:p w:rsidR="00363899" w:rsidRPr="000242C6" w:rsidRDefault="00363899" w:rsidP="00F3732A">
            <w:pPr>
              <w:spacing w:line="240" w:lineRule="auto"/>
              <w:ind w:left="-101" w:right="-72"/>
              <w:rPr>
                <w:rFonts w:eastAsia="Arial Unicode MS" w:cs="Arial"/>
                <w:b/>
                <w:bCs/>
                <w:sz w:val="16"/>
                <w:szCs w:val="16"/>
                <w:u w:val="single"/>
              </w:rPr>
            </w:pPr>
          </w:p>
        </w:tc>
        <w:tc>
          <w:tcPr>
            <w:tcW w:w="3330" w:type="dxa"/>
            <w:tcBorders>
              <w:top w:val="nil"/>
              <w:bottom w:val="nil"/>
            </w:tcBorders>
            <w:shd w:val="clear" w:color="auto" w:fill="auto"/>
          </w:tcPr>
          <w:p w:rsidR="00363899" w:rsidRPr="000242C6" w:rsidRDefault="00363899" w:rsidP="00363899">
            <w:pPr>
              <w:spacing w:line="240" w:lineRule="auto"/>
              <w:ind w:right="-72"/>
              <w:jc w:val="right"/>
              <w:rPr>
                <w:rFonts w:eastAsia="Arial Unicode MS" w:cs="Arial"/>
                <w:sz w:val="16"/>
                <w:szCs w:val="16"/>
              </w:rPr>
            </w:pPr>
          </w:p>
        </w:tc>
        <w:tc>
          <w:tcPr>
            <w:tcW w:w="1296" w:type="dxa"/>
            <w:tcBorders>
              <w:top w:val="single" w:sz="4" w:space="0" w:color="auto"/>
              <w:bottom w:val="nil"/>
            </w:tcBorders>
            <w:shd w:val="clear" w:color="auto" w:fill="auto"/>
          </w:tcPr>
          <w:p w:rsidR="00363899" w:rsidRPr="000242C6" w:rsidRDefault="005E2EDE"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rPr>
              <w:t>30 September</w:t>
            </w:r>
          </w:p>
        </w:tc>
        <w:tc>
          <w:tcPr>
            <w:tcW w:w="1296" w:type="dxa"/>
            <w:tcBorders>
              <w:top w:val="single" w:sz="4" w:space="0" w:color="auto"/>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pacing w:val="-6"/>
                <w:sz w:val="16"/>
                <w:szCs w:val="16"/>
              </w:rPr>
            </w:pPr>
            <w:r w:rsidRPr="000242C6">
              <w:rPr>
                <w:rFonts w:ascii="Arial" w:eastAsia="Arial Unicode MS" w:hAnsi="Arial" w:cs="Arial"/>
                <w:b/>
                <w:bCs/>
                <w:spacing w:val="-6"/>
                <w:sz w:val="16"/>
                <w:szCs w:val="16"/>
              </w:rPr>
              <w:t>31 December</w:t>
            </w:r>
          </w:p>
        </w:tc>
        <w:tc>
          <w:tcPr>
            <w:tcW w:w="1296" w:type="dxa"/>
            <w:tcBorders>
              <w:top w:val="single" w:sz="4" w:space="0" w:color="auto"/>
              <w:bottom w:val="nil"/>
            </w:tcBorders>
            <w:shd w:val="clear" w:color="auto" w:fill="auto"/>
          </w:tcPr>
          <w:p w:rsidR="00363899" w:rsidRPr="000242C6" w:rsidRDefault="005E2EDE"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rPr>
              <w:t>30 September</w:t>
            </w:r>
          </w:p>
        </w:tc>
        <w:tc>
          <w:tcPr>
            <w:tcW w:w="1296" w:type="dxa"/>
            <w:tcBorders>
              <w:top w:val="single" w:sz="4" w:space="0" w:color="auto"/>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pacing w:val="-6"/>
                <w:sz w:val="16"/>
                <w:szCs w:val="16"/>
              </w:rPr>
            </w:pPr>
            <w:r w:rsidRPr="000242C6">
              <w:rPr>
                <w:rFonts w:ascii="Arial" w:eastAsia="Arial Unicode MS" w:hAnsi="Arial" w:cs="Arial"/>
                <w:b/>
                <w:bCs/>
                <w:spacing w:val="-6"/>
                <w:sz w:val="16"/>
                <w:szCs w:val="16"/>
              </w:rPr>
              <w:t>31 December</w:t>
            </w:r>
          </w:p>
        </w:tc>
        <w:tc>
          <w:tcPr>
            <w:tcW w:w="1296" w:type="dxa"/>
            <w:tcBorders>
              <w:top w:val="single" w:sz="4" w:space="0" w:color="auto"/>
              <w:bottom w:val="nil"/>
            </w:tcBorders>
            <w:shd w:val="clear" w:color="auto" w:fill="auto"/>
          </w:tcPr>
          <w:p w:rsidR="00363899" w:rsidRPr="000242C6" w:rsidRDefault="005E2EDE"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rPr>
              <w:t>30 September</w:t>
            </w:r>
          </w:p>
        </w:tc>
        <w:tc>
          <w:tcPr>
            <w:tcW w:w="1300" w:type="dxa"/>
            <w:tcBorders>
              <w:top w:val="single" w:sz="4" w:space="0" w:color="auto"/>
              <w:bottom w:val="nil"/>
            </w:tcBorders>
            <w:shd w:val="clear" w:color="auto" w:fill="auto"/>
          </w:tcPr>
          <w:p w:rsidR="00363899" w:rsidRPr="000242C6" w:rsidRDefault="005E2EDE"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rPr>
              <w:t>30 September</w:t>
            </w:r>
          </w:p>
        </w:tc>
      </w:tr>
      <w:tr w:rsidR="00363899" w:rsidRPr="000242C6" w:rsidTr="00F3732A">
        <w:trPr>
          <w:cantSplit/>
        </w:trPr>
        <w:tc>
          <w:tcPr>
            <w:tcW w:w="3701" w:type="dxa"/>
            <w:tcBorders>
              <w:top w:val="nil"/>
              <w:bottom w:val="nil"/>
            </w:tcBorders>
            <w:shd w:val="clear" w:color="auto" w:fill="auto"/>
          </w:tcPr>
          <w:p w:rsidR="00363899" w:rsidRPr="000242C6" w:rsidRDefault="00363899" w:rsidP="00F3732A">
            <w:pPr>
              <w:spacing w:line="240" w:lineRule="auto"/>
              <w:ind w:left="-101" w:right="-72"/>
              <w:rPr>
                <w:rFonts w:eastAsia="Arial Unicode MS" w:cs="Arial"/>
                <w:b/>
                <w:bCs/>
                <w:sz w:val="16"/>
                <w:szCs w:val="16"/>
                <w:u w:val="single"/>
              </w:rPr>
            </w:pPr>
          </w:p>
        </w:tc>
        <w:tc>
          <w:tcPr>
            <w:tcW w:w="3330" w:type="dxa"/>
            <w:tcBorders>
              <w:top w:val="nil"/>
              <w:bottom w:val="nil"/>
            </w:tcBorders>
            <w:shd w:val="clear" w:color="auto" w:fill="auto"/>
          </w:tcPr>
          <w:p w:rsidR="00363899" w:rsidRPr="000242C6" w:rsidRDefault="00363899" w:rsidP="00363899">
            <w:pPr>
              <w:spacing w:line="240" w:lineRule="auto"/>
              <w:ind w:right="-72"/>
              <w:jc w:val="right"/>
              <w:rPr>
                <w:rFonts w:eastAsia="Arial Unicode MS" w:cs="Arial"/>
                <w:sz w:val="16"/>
                <w:szCs w:val="16"/>
              </w:rPr>
            </w:pPr>
          </w:p>
        </w:tc>
        <w:tc>
          <w:tcPr>
            <w:tcW w:w="1296" w:type="dxa"/>
            <w:tcBorders>
              <w:top w:val="nil"/>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lang w:bidi="th-TH"/>
              </w:rPr>
              <w:t>2019</w:t>
            </w:r>
          </w:p>
        </w:tc>
        <w:tc>
          <w:tcPr>
            <w:tcW w:w="1296" w:type="dxa"/>
            <w:tcBorders>
              <w:top w:val="nil"/>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lang w:bidi="th-TH"/>
              </w:rPr>
              <w:t>2018</w:t>
            </w:r>
          </w:p>
        </w:tc>
        <w:tc>
          <w:tcPr>
            <w:tcW w:w="1296" w:type="dxa"/>
            <w:tcBorders>
              <w:top w:val="nil"/>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lang w:bidi="th-TH"/>
              </w:rPr>
              <w:t>2019</w:t>
            </w:r>
          </w:p>
        </w:tc>
        <w:tc>
          <w:tcPr>
            <w:tcW w:w="1296" w:type="dxa"/>
            <w:tcBorders>
              <w:top w:val="nil"/>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lang w:bidi="th-TH"/>
              </w:rPr>
              <w:t>2018</w:t>
            </w:r>
          </w:p>
        </w:tc>
        <w:tc>
          <w:tcPr>
            <w:tcW w:w="1296" w:type="dxa"/>
            <w:tcBorders>
              <w:top w:val="nil"/>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lang w:bidi="th-TH"/>
              </w:rPr>
              <w:t>2019</w:t>
            </w:r>
          </w:p>
        </w:tc>
        <w:tc>
          <w:tcPr>
            <w:tcW w:w="1300" w:type="dxa"/>
            <w:tcBorders>
              <w:top w:val="nil"/>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lang w:bidi="th-TH"/>
              </w:rPr>
              <w:t>2018</w:t>
            </w:r>
          </w:p>
        </w:tc>
      </w:tr>
      <w:tr w:rsidR="00363899" w:rsidRPr="000242C6" w:rsidTr="00F3732A">
        <w:trPr>
          <w:cantSplit/>
        </w:trPr>
        <w:tc>
          <w:tcPr>
            <w:tcW w:w="3701" w:type="dxa"/>
            <w:tcBorders>
              <w:top w:val="nil"/>
              <w:bottom w:val="single" w:sz="4" w:space="0" w:color="auto"/>
            </w:tcBorders>
            <w:shd w:val="clear" w:color="auto" w:fill="auto"/>
          </w:tcPr>
          <w:p w:rsidR="00363899" w:rsidRPr="000242C6" w:rsidRDefault="00363899" w:rsidP="00F3732A">
            <w:pPr>
              <w:spacing w:line="240" w:lineRule="auto"/>
              <w:ind w:left="-101" w:right="-72"/>
              <w:jc w:val="center"/>
              <w:rPr>
                <w:rFonts w:eastAsia="Arial Unicode MS" w:cs="Arial"/>
                <w:b/>
                <w:bCs/>
                <w:sz w:val="16"/>
                <w:szCs w:val="16"/>
              </w:rPr>
            </w:pPr>
            <w:r w:rsidRPr="000242C6">
              <w:rPr>
                <w:rFonts w:eastAsia="Arial Unicode MS" w:cs="Arial"/>
                <w:b/>
                <w:bCs/>
                <w:sz w:val="16"/>
                <w:szCs w:val="16"/>
              </w:rPr>
              <w:t>Company</w:t>
            </w:r>
          </w:p>
        </w:tc>
        <w:tc>
          <w:tcPr>
            <w:tcW w:w="3330" w:type="dxa"/>
            <w:tcBorders>
              <w:top w:val="nil"/>
              <w:bottom w:val="single" w:sz="4" w:space="0" w:color="auto"/>
            </w:tcBorders>
            <w:shd w:val="clear" w:color="auto" w:fill="auto"/>
            <w:vAlign w:val="bottom"/>
          </w:tcPr>
          <w:p w:rsidR="00363899" w:rsidRPr="000242C6" w:rsidRDefault="00363899" w:rsidP="00363899">
            <w:pPr>
              <w:spacing w:line="240" w:lineRule="auto"/>
              <w:ind w:right="-72"/>
              <w:jc w:val="center"/>
              <w:rPr>
                <w:rFonts w:eastAsia="Arial Unicode MS" w:cs="Arial"/>
                <w:b/>
                <w:bCs/>
                <w:sz w:val="16"/>
                <w:szCs w:val="16"/>
              </w:rPr>
            </w:pPr>
            <w:r w:rsidRPr="000242C6">
              <w:rPr>
                <w:rFonts w:eastAsia="Arial Unicode MS" w:cs="Arial"/>
                <w:b/>
                <w:bCs/>
                <w:sz w:val="16"/>
                <w:szCs w:val="16"/>
              </w:rPr>
              <w:t>Business</w:t>
            </w:r>
          </w:p>
        </w:tc>
        <w:tc>
          <w:tcPr>
            <w:tcW w:w="1296" w:type="dxa"/>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cs/>
                <w:lang w:bidi="th-TH"/>
              </w:rPr>
            </w:pPr>
            <w:r w:rsidRPr="000242C6">
              <w:rPr>
                <w:rFonts w:ascii="Arial" w:eastAsia="Arial Unicode MS" w:hAnsi="Arial" w:cs="Arial"/>
                <w:b/>
                <w:bCs/>
                <w:sz w:val="16"/>
                <w:szCs w:val="16"/>
                <w:lang w:bidi="th-TH"/>
              </w:rPr>
              <w:t>%</w:t>
            </w:r>
          </w:p>
        </w:tc>
        <w:tc>
          <w:tcPr>
            <w:tcW w:w="1296" w:type="dxa"/>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lang w:bidi="th-TH"/>
              </w:rPr>
            </w:pPr>
            <w:r w:rsidRPr="000242C6">
              <w:rPr>
                <w:rFonts w:ascii="Arial" w:eastAsia="Arial Unicode MS" w:hAnsi="Arial" w:cs="Arial"/>
                <w:b/>
                <w:bCs/>
                <w:sz w:val="16"/>
                <w:szCs w:val="16"/>
                <w:lang w:bidi="th-TH"/>
              </w:rPr>
              <w:t>%</w:t>
            </w:r>
          </w:p>
        </w:tc>
        <w:tc>
          <w:tcPr>
            <w:tcW w:w="1296" w:type="dxa"/>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cs/>
                <w:lang w:bidi="th-TH"/>
              </w:rPr>
            </w:pPr>
            <w:r w:rsidRPr="000242C6">
              <w:rPr>
                <w:rFonts w:ascii="Arial" w:eastAsia="Arial Unicode MS" w:hAnsi="Arial" w:cs="Arial"/>
                <w:b/>
                <w:bCs/>
                <w:sz w:val="16"/>
                <w:szCs w:val="16"/>
                <w:lang w:bidi="th-TH"/>
              </w:rPr>
              <w:t>Baht’</w:t>
            </w:r>
            <w:r w:rsidRPr="000242C6">
              <w:rPr>
                <w:rFonts w:ascii="Arial" w:eastAsia="Arial Unicode MS" w:hAnsi="Arial" w:cs="Arial"/>
                <w:b/>
                <w:bCs/>
                <w:sz w:val="16"/>
                <w:szCs w:val="16"/>
                <w:cs/>
                <w:lang w:bidi="th-TH"/>
              </w:rPr>
              <w:t>000</w:t>
            </w:r>
          </w:p>
        </w:tc>
        <w:tc>
          <w:tcPr>
            <w:tcW w:w="1296" w:type="dxa"/>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lang w:bidi="th-TH"/>
              </w:rPr>
            </w:pPr>
            <w:r w:rsidRPr="000242C6">
              <w:rPr>
                <w:rFonts w:ascii="Arial" w:eastAsia="Arial Unicode MS" w:hAnsi="Arial" w:cs="Arial"/>
                <w:b/>
                <w:bCs/>
                <w:sz w:val="16"/>
                <w:szCs w:val="16"/>
                <w:lang w:bidi="th-TH"/>
              </w:rPr>
              <w:t>Baht’</w:t>
            </w:r>
            <w:r w:rsidRPr="000242C6">
              <w:rPr>
                <w:rFonts w:ascii="Arial" w:eastAsia="Arial Unicode MS" w:hAnsi="Arial" w:cs="Arial"/>
                <w:b/>
                <w:bCs/>
                <w:sz w:val="16"/>
                <w:szCs w:val="16"/>
                <w:cs/>
                <w:lang w:bidi="th-TH"/>
              </w:rPr>
              <w:t>000</w:t>
            </w:r>
          </w:p>
        </w:tc>
        <w:tc>
          <w:tcPr>
            <w:tcW w:w="1296" w:type="dxa"/>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cs/>
                <w:lang w:bidi="th-TH"/>
              </w:rPr>
            </w:pPr>
            <w:r w:rsidRPr="000242C6">
              <w:rPr>
                <w:rFonts w:ascii="Arial" w:eastAsia="Arial Unicode MS" w:hAnsi="Arial" w:cs="Arial"/>
                <w:b/>
                <w:bCs/>
                <w:sz w:val="16"/>
                <w:szCs w:val="16"/>
                <w:lang w:bidi="th-TH"/>
              </w:rPr>
              <w:t>Baht’</w:t>
            </w:r>
            <w:r w:rsidRPr="000242C6">
              <w:rPr>
                <w:rFonts w:ascii="Arial" w:eastAsia="Arial Unicode MS" w:hAnsi="Arial" w:cs="Arial"/>
                <w:b/>
                <w:bCs/>
                <w:sz w:val="16"/>
                <w:szCs w:val="16"/>
                <w:cs/>
                <w:lang w:bidi="th-TH"/>
              </w:rPr>
              <w:t>000</w:t>
            </w:r>
          </w:p>
        </w:tc>
        <w:tc>
          <w:tcPr>
            <w:tcW w:w="1300" w:type="dxa"/>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lang w:bidi="th-TH"/>
              </w:rPr>
            </w:pPr>
            <w:r w:rsidRPr="000242C6">
              <w:rPr>
                <w:rFonts w:ascii="Arial" w:eastAsia="Arial Unicode MS" w:hAnsi="Arial" w:cs="Arial"/>
                <w:b/>
                <w:bCs/>
                <w:sz w:val="16"/>
                <w:szCs w:val="16"/>
                <w:lang w:bidi="th-TH"/>
              </w:rPr>
              <w:t>Baht’</w:t>
            </w:r>
            <w:r w:rsidRPr="000242C6">
              <w:rPr>
                <w:rFonts w:ascii="Arial" w:eastAsia="Arial Unicode MS" w:hAnsi="Arial" w:cs="Arial"/>
                <w:b/>
                <w:bCs/>
                <w:sz w:val="16"/>
                <w:szCs w:val="16"/>
                <w:cs/>
                <w:lang w:bidi="th-TH"/>
              </w:rPr>
              <w:t>000</w:t>
            </w:r>
          </w:p>
        </w:tc>
      </w:tr>
      <w:tr w:rsidR="00363899" w:rsidRPr="000242C6" w:rsidTr="00F3732A">
        <w:trPr>
          <w:cantSplit/>
        </w:trPr>
        <w:tc>
          <w:tcPr>
            <w:tcW w:w="3701" w:type="dxa"/>
            <w:tcBorders>
              <w:top w:val="single" w:sz="4" w:space="0" w:color="auto"/>
            </w:tcBorders>
            <w:shd w:val="clear" w:color="auto" w:fill="auto"/>
          </w:tcPr>
          <w:p w:rsidR="00363899" w:rsidRPr="000242C6" w:rsidRDefault="00363899" w:rsidP="00F3732A">
            <w:pPr>
              <w:spacing w:line="240" w:lineRule="auto"/>
              <w:ind w:left="-101" w:right="-72"/>
              <w:rPr>
                <w:rFonts w:eastAsia="Arial Unicode MS" w:cs="Arial"/>
                <w:b/>
                <w:bCs/>
                <w:sz w:val="16"/>
                <w:szCs w:val="16"/>
                <w:u w:val="single"/>
              </w:rPr>
            </w:pPr>
          </w:p>
        </w:tc>
        <w:tc>
          <w:tcPr>
            <w:tcW w:w="3330" w:type="dxa"/>
            <w:tcBorders>
              <w:top w:val="single" w:sz="4" w:space="0" w:color="auto"/>
            </w:tcBorders>
            <w:shd w:val="clear" w:color="auto" w:fill="auto"/>
          </w:tcPr>
          <w:p w:rsidR="00363899" w:rsidRPr="000242C6" w:rsidRDefault="00363899" w:rsidP="00363899">
            <w:pPr>
              <w:spacing w:line="240" w:lineRule="auto"/>
              <w:ind w:right="-72"/>
              <w:jc w:val="center"/>
              <w:rPr>
                <w:rFonts w:eastAsia="Arial Unicode MS" w:cs="Arial"/>
                <w:sz w:val="16"/>
                <w:szCs w:val="16"/>
              </w:rPr>
            </w:pPr>
          </w:p>
        </w:tc>
        <w:tc>
          <w:tcPr>
            <w:tcW w:w="1296" w:type="dxa"/>
            <w:tcBorders>
              <w:top w:val="single" w:sz="4" w:space="0" w:color="auto"/>
              <w:bottom w:val="nil"/>
            </w:tcBorders>
            <w:shd w:val="clear" w:color="auto" w:fill="FAFAFA"/>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tcBorders>
              <w:top w:val="single" w:sz="4" w:space="0" w:color="auto"/>
            </w:tcBorders>
            <w:shd w:val="clear" w:color="auto" w:fill="auto"/>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tcBorders>
              <w:top w:val="single" w:sz="4" w:space="0" w:color="auto"/>
            </w:tcBorders>
            <w:shd w:val="clear" w:color="auto" w:fill="FAFAFA"/>
          </w:tcPr>
          <w:p w:rsidR="00363899" w:rsidRPr="000242C6" w:rsidRDefault="00363899" w:rsidP="00363899">
            <w:pPr>
              <w:spacing w:line="240" w:lineRule="auto"/>
              <w:ind w:right="-72"/>
              <w:jc w:val="right"/>
              <w:rPr>
                <w:rFonts w:eastAsia="Arial Unicode MS" w:cs="Arial"/>
                <w:sz w:val="16"/>
                <w:szCs w:val="16"/>
              </w:rPr>
            </w:pPr>
          </w:p>
        </w:tc>
        <w:tc>
          <w:tcPr>
            <w:tcW w:w="1296" w:type="dxa"/>
            <w:tcBorders>
              <w:top w:val="single" w:sz="4" w:space="0" w:color="auto"/>
            </w:tcBorders>
            <w:shd w:val="clear" w:color="auto" w:fill="auto"/>
          </w:tcPr>
          <w:p w:rsidR="00363899" w:rsidRPr="000242C6" w:rsidRDefault="00363899" w:rsidP="00363899">
            <w:pPr>
              <w:spacing w:line="240" w:lineRule="auto"/>
              <w:ind w:right="-72"/>
              <w:jc w:val="right"/>
              <w:rPr>
                <w:rFonts w:eastAsia="Arial Unicode MS" w:cs="Arial"/>
                <w:sz w:val="16"/>
                <w:szCs w:val="16"/>
              </w:rPr>
            </w:pPr>
          </w:p>
        </w:tc>
        <w:tc>
          <w:tcPr>
            <w:tcW w:w="1296" w:type="dxa"/>
            <w:tcBorders>
              <w:top w:val="single" w:sz="4" w:space="0" w:color="auto"/>
            </w:tcBorders>
            <w:shd w:val="clear" w:color="auto" w:fill="FAFAFA"/>
          </w:tcPr>
          <w:p w:rsidR="00363899" w:rsidRPr="000242C6" w:rsidRDefault="00363899" w:rsidP="00363899">
            <w:pPr>
              <w:spacing w:line="240" w:lineRule="auto"/>
              <w:ind w:right="-72"/>
              <w:jc w:val="right"/>
              <w:rPr>
                <w:rFonts w:eastAsia="Arial Unicode MS" w:cs="Arial"/>
                <w:sz w:val="16"/>
                <w:szCs w:val="16"/>
              </w:rPr>
            </w:pPr>
          </w:p>
        </w:tc>
        <w:tc>
          <w:tcPr>
            <w:tcW w:w="1300" w:type="dxa"/>
            <w:tcBorders>
              <w:top w:val="single" w:sz="4" w:space="0" w:color="auto"/>
            </w:tcBorders>
            <w:shd w:val="clear" w:color="auto" w:fill="auto"/>
          </w:tcPr>
          <w:p w:rsidR="00363899" w:rsidRPr="000242C6" w:rsidRDefault="00363899" w:rsidP="00363899">
            <w:pPr>
              <w:spacing w:line="240" w:lineRule="auto"/>
              <w:ind w:right="-72"/>
              <w:jc w:val="right"/>
              <w:rPr>
                <w:rFonts w:eastAsia="Arial Unicode MS" w:cs="Arial"/>
                <w:sz w:val="16"/>
                <w:szCs w:val="16"/>
              </w:rPr>
            </w:pPr>
          </w:p>
        </w:tc>
      </w:tr>
      <w:tr w:rsidR="00363899" w:rsidRPr="000242C6" w:rsidTr="00F3732A">
        <w:trPr>
          <w:cantSplit/>
        </w:trPr>
        <w:tc>
          <w:tcPr>
            <w:tcW w:w="3701" w:type="dxa"/>
            <w:shd w:val="clear" w:color="auto" w:fill="auto"/>
          </w:tcPr>
          <w:p w:rsidR="00363899" w:rsidRPr="000242C6" w:rsidRDefault="00363899" w:rsidP="00F3732A">
            <w:pPr>
              <w:spacing w:line="240" w:lineRule="auto"/>
              <w:ind w:left="-101" w:right="-72"/>
              <w:rPr>
                <w:rFonts w:eastAsia="Arial Unicode MS" w:cs="Arial"/>
                <w:b/>
                <w:bCs/>
                <w:sz w:val="16"/>
                <w:szCs w:val="16"/>
                <w:u w:val="single"/>
              </w:rPr>
            </w:pPr>
            <w:r w:rsidRPr="000242C6">
              <w:rPr>
                <w:rFonts w:eastAsia="Arial Unicode MS" w:cs="Arial"/>
                <w:b/>
                <w:bCs/>
                <w:sz w:val="16"/>
                <w:szCs w:val="16"/>
                <w:u w:val="single"/>
              </w:rPr>
              <w:t>Other non-marketable equity securities</w:t>
            </w:r>
          </w:p>
        </w:tc>
        <w:tc>
          <w:tcPr>
            <w:tcW w:w="3330" w:type="dxa"/>
            <w:shd w:val="clear" w:color="auto" w:fill="auto"/>
          </w:tcPr>
          <w:p w:rsidR="00363899" w:rsidRPr="000242C6" w:rsidRDefault="00363899" w:rsidP="00363899">
            <w:pPr>
              <w:spacing w:line="240" w:lineRule="auto"/>
              <w:ind w:right="-72"/>
              <w:jc w:val="center"/>
              <w:rPr>
                <w:rFonts w:eastAsia="Arial Unicode MS" w:cs="Arial"/>
                <w:sz w:val="16"/>
                <w:szCs w:val="16"/>
              </w:rPr>
            </w:pPr>
          </w:p>
        </w:tc>
        <w:tc>
          <w:tcPr>
            <w:tcW w:w="1296" w:type="dxa"/>
            <w:tcBorders>
              <w:top w:val="nil"/>
              <w:bottom w:val="nil"/>
            </w:tcBorders>
            <w:shd w:val="clear" w:color="auto" w:fill="FAFAFA"/>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FAFAFA"/>
          </w:tcPr>
          <w:p w:rsidR="00363899" w:rsidRPr="000242C6" w:rsidRDefault="00363899" w:rsidP="00363899">
            <w:pPr>
              <w:spacing w:line="240" w:lineRule="auto"/>
              <w:ind w:right="-72"/>
              <w:jc w:val="right"/>
              <w:rPr>
                <w:rFonts w:eastAsia="Arial Unicode MS" w:cs="Arial"/>
                <w:sz w:val="16"/>
                <w:szCs w:val="16"/>
              </w:rPr>
            </w:pPr>
          </w:p>
        </w:tc>
        <w:tc>
          <w:tcPr>
            <w:tcW w:w="1296" w:type="dxa"/>
            <w:shd w:val="clear" w:color="auto" w:fill="auto"/>
          </w:tcPr>
          <w:p w:rsidR="00363899" w:rsidRPr="000242C6" w:rsidRDefault="00363899" w:rsidP="00363899">
            <w:pPr>
              <w:spacing w:line="240" w:lineRule="auto"/>
              <w:ind w:right="-72"/>
              <w:jc w:val="right"/>
              <w:rPr>
                <w:rFonts w:eastAsia="Arial Unicode MS" w:cs="Arial"/>
                <w:sz w:val="16"/>
                <w:szCs w:val="16"/>
              </w:rPr>
            </w:pPr>
          </w:p>
        </w:tc>
        <w:tc>
          <w:tcPr>
            <w:tcW w:w="1296" w:type="dxa"/>
            <w:shd w:val="clear" w:color="auto" w:fill="FAFAFA"/>
          </w:tcPr>
          <w:p w:rsidR="00363899" w:rsidRPr="000242C6" w:rsidRDefault="00363899" w:rsidP="00363899">
            <w:pPr>
              <w:spacing w:line="240" w:lineRule="auto"/>
              <w:ind w:right="-72"/>
              <w:jc w:val="right"/>
              <w:rPr>
                <w:rFonts w:eastAsia="Arial Unicode MS" w:cs="Arial"/>
                <w:sz w:val="16"/>
                <w:szCs w:val="16"/>
              </w:rPr>
            </w:pPr>
          </w:p>
        </w:tc>
        <w:tc>
          <w:tcPr>
            <w:tcW w:w="1300" w:type="dxa"/>
            <w:shd w:val="clear" w:color="auto" w:fill="auto"/>
          </w:tcPr>
          <w:p w:rsidR="00363899" w:rsidRPr="000242C6" w:rsidRDefault="00363899" w:rsidP="00363899">
            <w:pPr>
              <w:spacing w:line="240" w:lineRule="auto"/>
              <w:ind w:right="-72"/>
              <w:jc w:val="right"/>
              <w:rPr>
                <w:rFonts w:eastAsia="Arial Unicode MS" w:cs="Arial"/>
                <w:sz w:val="16"/>
                <w:szCs w:val="16"/>
              </w:rPr>
            </w:pPr>
          </w:p>
        </w:tc>
      </w:tr>
      <w:tr w:rsidR="00363899" w:rsidRPr="000242C6" w:rsidTr="00F3732A">
        <w:trPr>
          <w:cantSplit/>
        </w:trPr>
        <w:tc>
          <w:tcPr>
            <w:tcW w:w="3701" w:type="dxa"/>
            <w:shd w:val="clear" w:color="auto" w:fill="auto"/>
          </w:tcPr>
          <w:p w:rsidR="00363899" w:rsidRPr="000242C6" w:rsidRDefault="00363899" w:rsidP="00F3732A">
            <w:pPr>
              <w:spacing w:line="240" w:lineRule="auto"/>
              <w:ind w:left="-101" w:right="-72"/>
              <w:rPr>
                <w:rFonts w:eastAsia="Arial Unicode MS" w:cs="Arial"/>
                <w:b/>
                <w:bCs/>
                <w:sz w:val="16"/>
                <w:szCs w:val="16"/>
                <w:u w:val="single"/>
              </w:rPr>
            </w:pPr>
          </w:p>
        </w:tc>
        <w:tc>
          <w:tcPr>
            <w:tcW w:w="3330" w:type="dxa"/>
            <w:shd w:val="clear" w:color="auto" w:fill="auto"/>
          </w:tcPr>
          <w:p w:rsidR="00363899" w:rsidRPr="000242C6" w:rsidRDefault="00363899" w:rsidP="00363899">
            <w:pPr>
              <w:spacing w:line="240" w:lineRule="auto"/>
              <w:ind w:right="-72"/>
              <w:jc w:val="center"/>
              <w:rPr>
                <w:rFonts w:eastAsia="Arial Unicode MS" w:cs="Arial"/>
                <w:sz w:val="16"/>
                <w:szCs w:val="16"/>
              </w:rPr>
            </w:pPr>
          </w:p>
        </w:tc>
        <w:tc>
          <w:tcPr>
            <w:tcW w:w="1296" w:type="dxa"/>
            <w:tcBorders>
              <w:top w:val="nil"/>
              <w:bottom w:val="nil"/>
            </w:tcBorders>
            <w:shd w:val="clear" w:color="auto" w:fill="FAFAFA"/>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FAFAFA"/>
            <w:vAlign w:val="bottom"/>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vAlign w:val="bottom"/>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FAFAFA"/>
            <w:vAlign w:val="bottom"/>
          </w:tcPr>
          <w:p w:rsidR="00363899" w:rsidRPr="000242C6" w:rsidRDefault="00363899" w:rsidP="00363899">
            <w:pPr>
              <w:tabs>
                <w:tab w:val="center" w:pos="392"/>
                <w:tab w:val="decimal" w:pos="533"/>
                <w:tab w:val="right" w:pos="814"/>
              </w:tabs>
              <w:spacing w:line="240" w:lineRule="auto"/>
              <w:ind w:right="-72"/>
              <w:jc w:val="right"/>
              <w:rPr>
                <w:rFonts w:eastAsia="Arial Unicode MS" w:cs="Arial"/>
                <w:sz w:val="16"/>
                <w:szCs w:val="16"/>
              </w:rPr>
            </w:pPr>
          </w:p>
        </w:tc>
        <w:tc>
          <w:tcPr>
            <w:tcW w:w="1300" w:type="dxa"/>
            <w:shd w:val="clear" w:color="auto" w:fill="auto"/>
            <w:vAlign w:val="bottom"/>
          </w:tcPr>
          <w:p w:rsidR="00363899" w:rsidRPr="000242C6" w:rsidRDefault="00363899" w:rsidP="00363899">
            <w:pPr>
              <w:tabs>
                <w:tab w:val="center" w:pos="392"/>
                <w:tab w:val="decimal" w:pos="533"/>
                <w:tab w:val="right" w:pos="814"/>
              </w:tabs>
              <w:spacing w:line="240" w:lineRule="auto"/>
              <w:ind w:right="-72"/>
              <w:jc w:val="right"/>
              <w:rPr>
                <w:rFonts w:eastAsia="Arial Unicode MS" w:cs="Arial"/>
                <w:sz w:val="16"/>
                <w:szCs w:val="16"/>
              </w:rPr>
            </w:pPr>
          </w:p>
        </w:tc>
      </w:tr>
      <w:tr w:rsidR="00363899" w:rsidRPr="000242C6" w:rsidTr="00F3732A">
        <w:trPr>
          <w:cantSplit/>
        </w:trPr>
        <w:tc>
          <w:tcPr>
            <w:tcW w:w="3701" w:type="dxa"/>
            <w:shd w:val="clear" w:color="auto" w:fill="auto"/>
          </w:tcPr>
          <w:p w:rsidR="00363899" w:rsidRPr="000242C6" w:rsidRDefault="00363899" w:rsidP="00F3732A">
            <w:pPr>
              <w:spacing w:line="240" w:lineRule="auto"/>
              <w:ind w:left="-101" w:right="-72"/>
              <w:rPr>
                <w:rFonts w:eastAsia="Arial Unicode MS" w:cs="Arial"/>
                <w:sz w:val="16"/>
                <w:szCs w:val="16"/>
              </w:rPr>
            </w:pPr>
            <w:r w:rsidRPr="000242C6">
              <w:rPr>
                <w:rFonts w:eastAsia="Arial Unicode MS" w:cs="Arial"/>
                <w:sz w:val="16"/>
                <w:szCs w:val="16"/>
              </w:rPr>
              <w:t>Ordinary shares</w:t>
            </w:r>
          </w:p>
        </w:tc>
        <w:tc>
          <w:tcPr>
            <w:tcW w:w="3330" w:type="dxa"/>
            <w:shd w:val="clear" w:color="auto" w:fill="auto"/>
          </w:tcPr>
          <w:p w:rsidR="00363899" w:rsidRPr="000242C6" w:rsidRDefault="00363899" w:rsidP="00363899">
            <w:pPr>
              <w:spacing w:line="240" w:lineRule="auto"/>
              <w:ind w:right="-72"/>
              <w:jc w:val="center"/>
              <w:rPr>
                <w:rFonts w:eastAsia="Arial Unicode MS" w:cs="Arial"/>
                <w:sz w:val="16"/>
                <w:szCs w:val="16"/>
              </w:rPr>
            </w:pPr>
          </w:p>
        </w:tc>
        <w:tc>
          <w:tcPr>
            <w:tcW w:w="1296" w:type="dxa"/>
            <w:tcBorders>
              <w:top w:val="nil"/>
              <w:bottom w:val="nil"/>
            </w:tcBorders>
            <w:shd w:val="clear" w:color="auto" w:fill="FAFAFA"/>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FAFAFA"/>
            <w:vAlign w:val="bottom"/>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vAlign w:val="bottom"/>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FAFAFA"/>
            <w:vAlign w:val="bottom"/>
          </w:tcPr>
          <w:p w:rsidR="00363899" w:rsidRPr="000242C6" w:rsidRDefault="00363899" w:rsidP="00363899">
            <w:pPr>
              <w:tabs>
                <w:tab w:val="center" w:pos="392"/>
                <w:tab w:val="decimal" w:pos="533"/>
                <w:tab w:val="right" w:pos="814"/>
              </w:tabs>
              <w:spacing w:line="240" w:lineRule="auto"/>
              <w:ind w:right="-72"/>
              <w:jc w:val="right"/>
              <w:rPr>
                <w:rFonts w:eastAsia="Arial Unicode MS" w:cs="Arial"/>
                <w:sz w:val="16"/>
                <w:szCs w:val="16"/>
              </w:rPr>
            </w:pPr>
          </w:p>
        </w:tc>
        <w:tc>
          <w:tcPr>
            <w:tcW w:w="1300" w:type="dxa"/>
            <w:shd w:val="clear" w:color="auto" w:fill="auto"/>
            <w:vAlign w:val="bottom"/>
          </w:tcPr>
          <w:p w:rsidR="00363899" w:rsidRPr="000242C6" w:rsidRDefault="00363899" w:rsidP="00363899">
            <w:pPr>
              <w:tabs>
                <w:tab w:val="center" w:pos="392"/>
                <w:tab w:val="decimal" w:pos="533"/>
                <w:tab w:val="right" w:pos="814"/>
              </w:tabs>
              <w:spacing w:line="240" w:lineRule="auto"/>
              <w:ind w:right="-72"/>
              <w:jc w:val="right"/>
              <w:rPr>
                <w:rFonts w:eastAsia="Arial Unicode MS" w:cs="Arial"/>
                <w:sz w:val="16"/>
                <w:szCs w:val="16"/>
              </w:rPr>
            </w:pPr>
          </w:p>
        </w:tc>
      </w:tr>
      <w:tr w:rsidR="008600B7" w:rsidRPr="000242C6" w:rsidTr="00F3732A">
        <w:trPr>
          <w:cantSplit/>
        </w:trPr>
        <w:tc>
          <w:tcPr>
            <w:tcW w:w="3701" w:type="dxa"/>
            <w:shd w:val="clear" w:color="auto" w:fill="auto"/>
          </w:tcPr>
          <w:p w:rsidR="008600B7" w:rsidRPr="000242C6" w:rsidRDefault="008600B7" w:rsidP="00F3732A">
            <w:pPr>
              <w:spacing w:line="240" w:lineRule="auto"/>
              <w:ind w:left="-101" w:right="-72"/>
              <w:rPr>
                <w:rFonts w:eastAsia="Arial Unicode MS" w:cs="Arial"/>
                <w:sz w:val="16"/>
                <w:szCs w:val="16"/>
              </w:rPr>
            </w:pPr>
            <w:r w:rsidRPr="000242C6">
              <w:rPr>
                <w:rFonts w:eastAsia="Arial Unicode MS" w:cs="Arial"/>
                <w:sz w:val="16"/>
                <w:szCs w:val="16"/>
              </w:rPr>
              <w:t>- Ratchaburi Power Co., Ltd.</w:t>
            </w:r>
          </w:p>
        </w:tc>
        <w:tc>
          <w:tcPr>
            <w:tcW w:w="3330" w:type="dxa"/>
            <w:shd w:val="clear" w:color="auto" w:fill="auto"/>
          </w:tcPr>
          <w:p w:rsidR="008600B7" w:rsidRPr="000242C6" w:rsidRDefault="008600B7" w:rsidP="008600B7">
            <w:pPr>
              <w:spacing w:line="240" w:lineRule="auto"/>
              <w:ind w:right="-72"/>
              <w:jc w:val="center"/>
              <w:rPr>
                <w:rFonts w:eastAsia="Arial Unicode MS" w:cs="Arial"/>
                <w:sz w:val="16"/>
                <w:szCs w:val="16"/>
              </w:rPr>
            </w:pPr>
            <w:r w:rsidRPr="000242C6">
              <w:rPr>
                <w:rFonts w:eastAsia="Arial Unicode MS" w:cs="Arial"/>
                <w:sz w:val="16"/>
                <w:szCs w:val="16"/>
              </w:rPr>
              <w:t>Generate and supply electricity</w:t>
            </w:r>
          </w:p>
        </w:tc>
        <w:tc>
          <w:tcPr>
            <w:tcW w:w="1296" w:type="dxa"/>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15</w:t>
            </w: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15</w:t>
            </w:r>
          </w:p>
        </w:tc>
        <w:tc>
          <w:tcPr>
            <w:tcW w:w="1296" w:type="dxa"/>
            <w:tcBorders>
              <w:top w:val="nil"/>
              <w:left w:val="nil"/>
              <w:bottom w:val="nil"/>
              <w:right w:val="nil"/>
            </w:tcBorders>
            <w:shd w:val="clear" w:color="auto" w:fill="FAFAFA"/>
            <w:vAlign w:val="bottom"/>
          </w:tcPr>
          <w:p w:rsidR="008600B7" w:rsidRPr="009F41AB" w:rsidRDefault="008600B7" w:rsidP="008600B7">
            <w:pPr>
              <w:tabs>
                <w:tab w:val="center" w:pos="392"/>
                <w:tab w:val="right" w:pos="814"/>
              </w:tabs>
              <w:spacing w:line="240" w:lineRule="auto"/>
              <w:ind w:right="-72"/>
              <w:jc w:val="right"/>
              <w:rPr>
                <w:rFonts w:eastAsia="Arial Unicode MS" w:cs="Arial"/>
                <w:sz w:val="16"/>
                <w:szCs w:val="16"/>
                <w:cs/>
              </w:rPr>
            </w:pPr>
            <w:r w:rsidRPr="009F41AB">
              <w:rPr>
                <w:rFonts w:eastAsia="Arial Unicode MS" w:cs="Arial"/>
                <w:sz w:val="16"/>
                <w:szCs w:val="16"/>
              </w:rPr>
              <w:t>2,207,000</w:t>
            </w:r>
          </w:p>
        </w:tc>
        <w:tc>
          <w:tcPr>
            <w:tcW w:w="1296" w:type="dxa"/>
            <w:shd w:val="clear" w:color="auto" w:fill="auto"/>
            <w:vAlign w:val="bottom"/>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2,207,000</w:t>
            </w:r>
          </w:p>
        </w:tc>
        <w:tc>
          <w:tcPr>
            <w:tcW w:w="1296" w:type="dxa"/>
            <w:tcBorders>
              <w:top w:val="nil"/>
              <w:left w:val="nil"/>
              <w:bottom w:val="nil"/>
              <w:right w:val="nil"/>
            </w:tcBorders>
            <w:shd w:val="clear" w:color="auto" w:fill="FAFAFA"/>
          </w:tcPr>
          <w:p w:rsidR="008600B7" w:rsidRPr="008600B7" w:rsidRDefault="008600B7" w:rsidP="008600B7">
            <w:pPr>
              <w:tabs>
                <w:tab w:val="center" w:pos="392"/>
                <w:tab w:val="right" w:pos="814"/>
              </w:tabs>
              <w:spacing w:line="240" w:lineRule="auto"/>
              <w:ind w:right="-72"/>
              <w:jc w:val="right"/>
              <w:rPr>
                <w:rFonts w:eastAsia="Arial Unicode MS" w:cs="Arial"/>
                <w:sz w:val="16"/>
                <w:szCs w:val="16"/>
              </w:rPr>
            </w:pPr>
            <w:r w:rsidRPr="008600B7">
              <w:rPr>
                <w:rFonts w:eastAsia="Arial Unicode MS" w:cs="Arial"/>
                <w:sz w:val="16"/>
                <w:szCs w:val="16"/>
              </w:rPr>
              <w:t xml:space="preserve">  177,000</w:t>
            </w:r>
          </w:p>
        </w:tc>
        <w:tc>
          <w:tcPr>
            <w:tcW w:w="1300" w:type="dxa"/>
            <w:shd w:val="clear" w:color="auto" w:fill="auto"/>
            <w:vAlign w:val="bottom"/>
          </w:tcPr>
          <w:p w:rsidR="008600B7" w:rsidRPr="000242C6" w:rsidRDefault="008600B7" w:rsidP="008600B7">
            <w:pPr>
              <w:tabs>
                <w:tab w:val="center" w:pos="392"/>
                <w:tab w:val="decimal" w:pos="533"/>
                <w:tab w:val="right" w:pos="814"/>
              </w:tabs>
              <w:spacing w:line="240" w:lineRule="auto"/>
              <w:ind w:right="-72"/>
              <w:jc w:val="right"/>
              <w:rPr>
                <w:rFonts w:eastAsia="Arial Unicode MS" w:cs="Arial"/>
                <w:sz w:val="16"/>
                <w:szCs w:val="16"/>
              </w:rPr>
            </w:pPr>
            <w:r w:rsidRPr="008600B7">
              <w:rPr>
                <w:rFonts w:eastAsia="Arial Unicode MS" w:cs="Arial"/>
                <w:sz w:val="16"/>
                <w:szCs w:val="16"/>
              </w:rPr>
              <w:t>135,000</w:t>
            </w:r>
          </w:p>
        </w:tc>
      </w:tr>
      <w:tr w:rsidR="008600B7" w:rsidRPr="000242C6" w:rsidTr="00F3732A">
        <w:trPr>
          <w:cantSplit/>
        </w:trPr>
        <w:tc>
          <w:tcPr>
            <w:tcW w:w="3701" w:type="dxa"/>
            <w:shd w:val="clear" w:color="auto" w:fill="auto"/>
          </w:tcPr>
          <w:p w:rsidR="008600B7" w:rsidRPr="000242C6" w:rsidRDefault="008600B7" w:rsidP="00F3732A">
            <w:pPr>
              <w:spacing w:line="240" w:lineRule="auto"/>
              <w:ind w:left="-101" w:right="-72"/>
              <w:rPr>
                <w:rFonts w:eastAsia="Arial Unicode MS" w:cs="Arial"/>
                <w:sz w:val="16"/>
                <w:szCs w:val="16"/>
              </w:rPr>
            </w:pPr>
            <w:r w:rsidRPr="000242C6">
              <w:rPr>
                <w:rFonts w:eastAsia="Arial Unicode MS" w:cs="Arial"/>
                <w:sz w:val="16"/>
                <w:szCs w:val="16"/>
              </w:rPr>
              <w:t>- San Palung Social Enterprise Co., Ltd.</w:t>
            </w:r>
          </w:p>
        </w:tc>
        <w:tc>
          <w:tcPr>
            <w:tcW w:w="3330" w:type="dxa"/>
            <w:shd w:val="clear" w:color="auto" w:fill="auto"/>
          </w:tcPr>
          <w:p w:rsidR="008600B7" w:rsidRPr="000242C6" w:rsidRDefault="008600B7" w:rsidP="008600B7">
            <w:pPr>
              <w:spacing w:line="240" w:lineRule="auto"/>
              <w:ind w:right="-72"/>
              <w:jc w:val="center"/>
              <w:rPr>
                <w:rFonts w:eastAsia="Arial Unicode MS" w:cs="Arial"/>
                <w:sz w:val="16"/>
                <w:szCs w:val="16"/>
              </w:rPr>
            </w:pPr>
            <w:r w:rsidRPr="000242C6">
              <w:rPr>
                <w:rFonts w:eastAsia="Arial Unicode MS" w:cs="Arial"/>
                <w:sz w:val="16"/>
                <w:szCs w:val="16"/>
              </w:rPr>
              <w:t>Social enterprise</w:t>
            </w:r>
          </w:p>
        </w:tc>
        <w:tc>
          <w:tcPr>
            <w:tcW w:w="1296" w:type="dxa"/>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10</w:t>
            </w: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10</w:t>
            </w:r>
          </w:p>
        </w:tc>
        <w:tc>
          <w:tcPr>
            <w:tcW w:w="1296" w:type="dxa"/>
            <w:tcBorders>
              <w:top w:val="nil"/>
              <w:left w:val="nil"/>
              <w:bottom w:val="nil"/>
              <w:right w:val="nil"/>
            </w:tcBorders>
            <w:shd w:val="clear" w:color="auto" w:fill="FAFAFA"/>
            <w:vAlign w:val="bottom"/>
          </w:tcPr>
          <w:p w:rsidR="008600B7" w:rsidRPr="009F41AB" w:rsidRDefault="008600B7" w:rsidP="008600B7">
            <w:pPr>
              <w:tabs>
                <w:tab w:val="center" w:pos="392"/>
                <w:tab w:val="right" w:pos="814"/>
              </w:tabs>
              <w:spacing w:line="240" w:lineRule="auto"/>
              <w:ind w:right="-72"/>
              <w:jc w:val="right"/>
              <w:rPr>
                <w:rFonts w:eastAsia="Arial Unicode MS" w:cs="Arial"/>
                <w:sz w:val="16"/>
                <w:szCs w:val="16"/>
                <w:cs/>
              </w:rPr>
            </w:pPr>
            <w:r w:rsidRPr="009F41AB">
              <w:rPr>
                <w:rFonts w:eastAsia="Arial Unicode MS" w:cs="Arial"/>
                <w:sz w:val="16"/>
                <w:szCs w:val="16"/>
              </w:rPr>
              <w:t>1,000</w:t>
            </w:r>
          </w:p>
        </w:tc>
        <w:tc>
          <w:tcPr>
            <w:tcW w:w="1296" w:type="dxa"/>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r w:rsidRPr="000242C6">
              <w:rPr>
                <w:rFonts w:eastAsia="Arial Unicode MS" w:cs="Arial"/>
                <w:sz w:val="16"/>
                <w:szCs w:val="16"/>
              </w:rPr>
              <w:t>250</w:t>
            </w:r>
          </w:p>
        </w:tc>
        <w:tc>
          <w:tcPr>
            <w:tcW w:w="1296" w:type="dxa"/>
            <w:tcBorders>
              <w:top w:val="nil"/>
              <w:left w:val="nil"/>
              <w:bottom w:val="nil"/>
              <w:right w:val="nil"/>
            </w:tcBorders>
            <w:shd w:val="clear" w:color="auto" w:fill="FAFAFA"/>
          </w:tcPr>
          <w:p w:rsidR="008600B7" w:rsidRPr="008600B7" w:rsidRDefault="008600B7" w:rsidP="008600B7">
            <w:pPr>
              <w:tabs>
                <w:tab w:val="center" w:pos="392"/>
                <w:tab w:val="right" w:pos="814"/>
              </w:tabs>
              <w:spacing w:line="240" w:lineRule="auto"/>
              <w:ind w:right="-72"/>
              <w:jc w:val="right"/>
              <w:rPr>
                <w:rFonts w:eastAsia="Arial Unicode MS" w:cs="Arial"/>
                <w:sz w:val="16"/>
                <w:szCs w:val="16"/>
              </w:rPr>
            </w:pPr>
            <w:r w:rsidRPr="008600B7">
              <w:rPr>
                <w:rFonts w:eastAsia="Arial Unicode MS" w:cs="Arial"/>
                <w:sz w:val="16"/>
                <w:szCs w:val="16"/>
              </w:rPr>
              <w:t>-</w:t>
            </w:r>
          </w:p>
        </w:tc>
        <w:tc>
          <w:tcPr>
            <w:tcW w:w="1300" w:type="dxa"/>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r w:rsidRPr="000242C6">
              <w:rPr>
                <w:rFonts w:eastAsia="Arial Unicode MS" w:cs="Arial"/>
                <w:sz w:val="16"/>
                <w:szCs w:val="16"/>
              </w:rPr>
              <w:t>-</w:t>
            </w:r>
          </w:p>
        </w:tc>
      </w:tr>
      <w:tr w:rsidR="008600B7" w:rsidRPr="000242C6" w:rsidTr="00F3732A">
        <w:trPr>
          <w:cantSplit/>
        </w:trPr>
        <w:tc>
          <w:tcPr>
            <w:tcW w:w="3701" w:type="dxa"/>
            <w:shd w:val="clear" w:color="auto" w:fill="auto"/>
          </w:tcPr>
          <w:p w:rsidR="008600B7" w:rsidRPr="000242C6" w:rsidRDefault="008600B7" w:rsidP="00F3732A">
            <w:pPr>
              <w:spacing w:line="240" w:lineRule="auto"/>
              <w:ind w:left="-101" w:right="-72"/>
              <w:rPr>
                <w:rFonts w:eastAsia="Arial Unicode MS" w:cs="Arial"/>
                <w:sz w:val="16"/>
                <w:szCs w:val="16"/>
                <w:lang w:val="en-US"/>
              </w:rPr>
            </w:pPr>
            <w:r w:rsidRPr="000242C6">
              <w:rPr>
                <w:rFonts w:eastAsia="Arial Unicode MS" w:cs="Arial"/>
                <w:sz w:val="16"/>
                <w:szCs w:val="16"/>
              </w:rPr>
              <w:t>- Eastern Fluid Transport Co Ltd</w:t>
            </w:r>
          </w:p>
        </w:tc>
        <w:tc>
          <w:tcPr>
            <w:tcW w:w="3330" w:type="dxa"/>
            <w:shd w:val="clear" w:color="auto" w:fill="auto"/>
          </w:tcPr>
          <w:p w:rsidR="008600B7" w:rsidRPr="000242C6" w:rsidRDefault="008600B7" w:rsidP="008600B7">
            <w:pPr>
              <w:spacing w:line="240" w:lineRule="auto"/>
              <w:ind w:right="-72"/>
              <w:jc w:val="center"/>
              <w:rPr>
                <w:rFonts w:eastAsia="Arial Unicode MS" w:cs="Arial"/>
                <w:sz w:val="16"/>
                <w:szCs w:val="16"/>
              </w:rPr>
            </w:pPr>
            <w:r w:rsidRPr="000242C6">
              <w:rPr>
                <w:rFonts w:eastAsia="Arial Unicode MS" w:cs="Arial"/>
                <w:sz w:val="16"/>
                <w:szCs w:val="16"/>
              </w:rPr>
              <w:t>Service</w:t>
            </w:r>
          </w:p>
        </w:tc>
        <w:tc>
          <w:tcPr>
            <w:tcW w:w="1296" w:type="dxa"/>
            <w:shd w:val="clear" w:color="auto" w:fill="FAFAFA"/>
          </w:tcPr>
          <w:p w:rsidR="008600B7" w:rsidRPr="000242C6" w:rsidRDefault="00C4575C" w:rsidP="008600B7">
            <w:pPr>
              <w:tabs>
                <w:tab w:val="center" w:pos="392"/>
                <w:tab w:val="right" w:pos="814"/>
              </w:tabs>
              <w:spacing w:line="240" w:lineRule="auto"/>
              <w:ind w:right="-72"/>
              <w:jc w:val="right"/>
              <w:rPr>
                <w:rFonts w:eastAsia="Arial Unicode MS" w:cs="Arial"/>
                <w:sz w:val="16"/>
                <w:szCs w:val="16"/>
              </w:rPr>
            </w:pPr>
            <w:r>
              <w:rPr>
                <w:rFonts w:eastAsia="Arial Unicode MS" w:cs="Arial"/>
                <w:sz w:val="16"/>
                <w:szCs w:val="16"/>
              </w:rPr>
              <w:t>15</w:t>
            </w: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w:t>
            </w:r>
          </w:p>
        </w:tc>
        <w:tc>
          <w:tcPr>
            <w:tcW w:w="1296" w:type="dxa"/>
            <w:tcBorders>
              <w:top w:val="nil"/>
              <w:left w:val="nil"/>
              <w:bottom w:val="nil"/>
              <w:right w:val="nil"/>
            </w:tcBorders>
            <w:shd w:val="clear" w:color="auto" w:fill="FAFAFA"/>
            <w:vAlign w:val="bottom"/>
          </w:tcPr>
          <w:p w:rsidR="008600B7" w:rsidRPr="009F41AB" w:rsidRDefault="008600B7" w:rsidP="008600B7">
            <w:pPr>
              <w:tabs>
                <w:tab w:val="center" w:pos="392"/>
                <w:tab w:val="right" w:pos="814"/>
              </w:tabs>
              <w:spacing w:line="240" w:lineRule="auto"/>
              <w:ind w:right="-72"/>
              <w:jc w:val="right"/>
              <w:rPr>
                <w:rFonts w:eastAsia="Arial Unicode MS" w:cs="Arial"/>
                <w:sz w:val="16"/>
                <w:szCs w:val="16"/>
              </w:rPr>
            </w:pPr>
            <w:r w:rsidRPr="009F41AB">
              <w:rPr>
                <w:rFonts w:eastAsia="Arial Unicode MS" w:cs="Arial"/>
                <w:sz w:val="16"/>
                <w:szCs w:val="16"/>
              </w:rPr>
              <w:t>1,500</w:t>
            </w:r>
          </w:p>
        </w:tc>
        <w:tc>
          <w:tcPr>
            <w:tcW w:w="1296" w:type="dxa"/>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r w:rsidRPr="000242C6">
              <w:rPr>
                <w:rFonts w:eastAsia="Arial Unicode MS" w:cs="Arial"/>
                <w:sz w:val="16"/>
                <w:szCs w:val="16"/>
              </w:rPr>
              <w:t>-</w:t>
            </w:r>
          </w:p>
        </w:tc>
        <w:tc>
          <w:tcPr>
            <w:tcW w:w="1296" w:type="dxa"/>
            <w:tcBorders>
              <w:top w:val="nil"/>
              <w:left w:val="nil"/>
              <w:bottom w:val="nil"/>
              <w:right w:val="nil"/>
            </w:tcBorders>
            <w:shd w:val="clear" w:color="auto" w:fill="FAFAFA"/>
          </w:tcPr>
          <w:p w:rsidR="008600B7" w:rsidRPr="008600B7" w:rsidRDefault="008600B7" w:rsidP="008600B7">
            <w:pPr>
              <w:tabs>
                <w:tab w:val="center" w:pos="392"/>
                <w:tab w:val="right" w:pos="814"/>
              </w:tabs>
              <w:spacing w:line="240" w:lineRule="auto"/>
              <w:ind w:right="-72"/>
              <w:jc w:val="right"/>
              <w:rPr>
                <w:rFonts w:eastAsia="Arial Unicode MS" w:cs="Arial"/>
                <w:sz w:val="16"/>
                <w:szCs w:val="16"/>
              </w:rPr>
            </w:pPr>
            <w:r w:rsidRPr="008600B7">
              <w:rPr>
                <w:rFonts w:eastAsia="Arial Unicode MS" w:cs="Arial"/>
                <w:sz w:val="16"/>
                <w:szCs w:val="16"/>
              </w:rPr>
              <w:t>3,000</w:t>
            </w:r>
          </w:p>
        </w:tc>
        <w:tc>
          <w:tcPr>
            <w:tcW w:w="1300" w:type="dxa"/>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r w:rsidRPr="000242C6">
              <w:rPr>
                <w:rFonts w:eastAsia="Arial Unicode MS" w:cs="Arial"/>
                <w:sz w:val="16"/>
                <w:szCs w:val="16"/>
              </w:rPr>
              <w:t>-</w:t>
            </w:r>
          </w:p>
        </w:tc>
      </w:tr>
      <w:tr w:rsidR="008600B7" w:rsidRPr="000242C6" w:rsidTr="00F3732A">
        <w:trPr>
          <w:cantSplit/>
        </w:trPr>
        <w:tc>
          <w:tcPr>
            <w:tcW w:w="3701" w:type="dxa"/>
            <w:shd w:val="clear" w:color="auto" w:fill="auto"/>
          </w:tcPr>
          <w:p w:rsidR="008600B7" w:rsidRPr="000242C6" w:rsidRDefault="008600B7" w:rsidP="00F3732A">
            <w:pPr>
              <w:spacing w:line="240" w:lineRule="auto"/>
              <w:ind w:left="-101" w:right="-72"/>
              <w:rPr>
                <w:rFonts w:eastAsia="Arial Unicode MS" w:cs="Arial"/>
                <w:sz w:val="16"/>
                <w:szCs w:val="16"/>
              </w:rPr>
            </w:pPr>
          </w:p>
        </w:tc>
        <w:tc>
          <w:tcPr>
            <w:tcW w:w="3330" w:type="dxa"/>
            <w:shd w:val="clear" w:color="auto" w:fill="auto"/>
          </w:tcPr>
          <w:p w:rsidR="008600B7" w:rsidRPr="000242C6" w:rsidRDefault="008600B7" w:rsidP="008600B7">
            <w:pPr>
              <w:spacing w:line="240" w:lineRule="auto"/>
              <w:ind w:right="-72"/>
              <w:jc w:val="center"/>
              <w:rPr>
                <w:rFonts w:eastAsia="Arial Unicode MS" w:cs="Arial"/>
                <w:sz w:val="16"/>
                <w:szCs w:val="16"/>
              </w:rPr>
            </w:pPr>
          </w:p>
        </w:tc>
        <w:tc>
          <w:tcPr>
            <w:tcW w:w="1296" w:type="dxa"/>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shd w:val="clear" w:color="auto" w:fill="FAFAFA"/>
            <w:vAlign w:val="bottom"/>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c>
          <w:tcPr>
            <w:tcW w:w="1296" w:type="dxa"/>
            <w:shd w:val="clear" w:color="auto" w:fill="FAFAFA"/>
            <w:vAlign w:val="bottom"/>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300" w:type="dxa"/>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r>
      <w:tr w:rsidR="008600B7" w:rsidRPr="000242C6" w:rsidTr="00F3732A">
        <w:trPr>
          <w:cantSplit/>
        </w:trPr>
        <w:tc>
          <w:tcPr>
            <w:tcW w:w="3701" w:type="dxa"/>
            <w:shd w:val="clear" w:color="auto" w:fill="auto"/>
          </w:tcPr>
          <w:p w:rsidR="008600B7" w:rsidRPr="000242C6" w:rsidRDefault="008600B7" w:rsidP="00F3732A">
            <w:pPr>
              <w:spacing w:line="240" w:lineRule="auto"/>
              <w:ind w:left="-101" w:right="-72"/>
              <w:rPr>
                <w:rFonts w:eastAsia="Arial Unicode MS" w:cs="Arial"/>
                <w:sz w:val="16"/>
                <w:szCs w:val="16"/>
              </w:rPr>
            </w:pPr>
            <w:r w:rsidRPr="000242C6">
              <w:rPr>
                <w:rFonts w:eastAsia="Arial Unicode MS" w:cs="Arial"/>
                <w:sz w:val="16"/>
                <w:szCs w:val="16"/>
              </w:rPr>
              <w:t>Preferred shares</w:t>
            </w:r>
          </w:p>
        </w:tc>
        <w:tc>
          <w:tcPr>
            <w:tcW w:w="3330" w:type="dxa"/>
            <w:shd w:val="clear" w:color="auto" w:fill="auto"/>
          </w:tcPr>
          <w:p w:rsidR="008600B7" w:rsidRPr="000242C6" w:rsidRDefault="008600B7" w:rsidP="008600B7">
            <w:pPr>
              <w:spacing w:line="240" w:lineRule="auto"/>
              <w:ind w:right="-72"/>
              <w:jc w:val="center"/>
              <w:rPr>
                <w:rFonts w:eastAsia="Arial Unicode MS" w:cs="Arial"/>
                <w:sz w:val="16"/>
                <w:szCs w:val="16"/>
              </w:rPr>
            </w:pPr>
          </w:p>
        </w:tc>
        <w:tc>
          <w:tcPr>
            <w:tcW w:w="1296" w:type="dxa"/>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shd w:val="clear" w:color="auto" w:fill="FAFAFA"/>
            <w:vAlign w:val="bottom"/>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c>
          <w:tcPr>
            <w:tcW w:w="1296" w:type="dxa"/>
            <w:shd w:val="clear" w:color="auto" w:fill="FAFAFA"/>
            <w:vAlign w:val="bottom"/>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300" w:type="dxa"/>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r>
      <w:tr w:rsidR="008600B7" w:rsidRPr="000242C6" w:rsidTr="00F3732A">
        <w:trPr>
          <w:cantSplit/>
        </w:trPr>
        <w:tc>
          <w:tcPr>
            <w:tcW w:w="3701" w:type="dxa"/>
            <w:shd w:val="clear" w:color="auto" w:fill="auto"/>
          </w:tcPr>
          <w:p w:rsidR="008600B7" w:rsidRPr="000242C6" w:rsidRDefault="008600B7" w:rsidP="00F3732A">
            <w:pPr>
              <w:spacing w:line="240" w:lineRule="auto"/>
              <w:ind w:left="-101" w:right="-72"/>
              <w:rPr>
                <w:rFonts w:eastAsia="Arial Unicode MS" w:cs="Arial"/>
                <w:sz w:val="16"/>
                <w:szCs w:val="16"/>
              </w:rPr>
            </w:pPr>
            <w:r w:rsidRPr="000242C6">
              <w:rPr>
                <w:rFonts w:eastAsia="Arial Unicode MS" w:cs="Arial"/>
                <w:sz w:val="16"/>
                <w:szCs w:val="16"/>
              </w:rPr>
              <w:t>- Business Services Alliance Co., Ltd.</w:t>
            </w:r>
          </w:p>
        </w:tc>
        <w:tc>
          <w:tcPr>
            <w:tcW w:w="3330" w:type="dxa"/>
            <w:shd w:val="clear" w:color="auto" w:fill="auto"/>
          </w:tcPr>
          <w:p w:rsidR="008600B7" w:rsidRPr="000242C6" w:rsidRDefault="008600B7" w:rsidP="008600B7">
            <w:pPr>
              <w:spacing w:line="240" w:lineRule="auto"/>
              <w:ind w:right="-72"/>
              <w:jc w:val="center"/>
              <w:rPr>
                <w:rFonts w:eastAsia="Arial Unicode MS" w:cs="Arial"/>
                <w:sz w:val="16"/>
                <w:szCs w:val="16"/>
              </w:rPr>
            </w:pPr>
            <w:r w:rsidRPr="000242C6">
              <w:rPr>
                <w:rFonts w:eastAsia="Arial Unicode MS" w:cs="Arial"/>
                <w:sz w:val="16"/>
                <w:szCs w:val="16"/>
              </w:rPr>
              <w:t>Human resource management</w:t>
            </w:r>
          </w:p>
        </w:tc>
        <w:tc>
          <w:tcPr>
            <w:tcW w:w="1296" w:type="dxa"/>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25</w:t>
            </w: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25</w:t>
            </w:r>
          </w:p>
        </w:tc>
        <w:tc>
          <w:tcPr>
            <w:tcW w:w="1296" w:type="dxa"/>
            <w:tcBorders>
              <w:top w:val="nil"/>
              <w:left w:val="nil"/>
              <w:right w:val="nil"/>
            </w:tcBorders>
            <w:shd w:val="clear" w:color="auto" w:fill="FAFAFA"/>
            <w:vAlign w:val="bottom"/>
          </w:tcPr>
          <w:p w:rsidR="008600B7" w:rsidRPr="009F41AB" w:rsidRDefault="008600B7" w:rsidP="008600B7">
            <w:pPr>
              <w:tabs>
                <w:tab w:val="center" w:pos="392"/>
                <w:tab w:val="right" w:pos="814"/>
              </w:tabs>
              <w:spacing w:line="240" w:lineRule="auto"/>
              <w:ind w:right="-72"/>
              <w:jc w:val="right"/>
              <w:rPr>
                <w:rFonts w:eastAsia="Arial Unicode MS" w:cs="Arial"/>
                <w:sz w:val="16"/>
                <w:szCs w:val="16"/>
                <w:cs/>
              </w:rPr>
            </w:pPr>
            <w:r w:rsidRPr="009F41AB">
              <w:rPr>
                <w:rFonts w:eastAsia="Arial Unicode MS" w:cs="Arial"/>
                <w:sz w:val="16"/>
                <w:szCs w:val="16"/>
              </w:rPr>
              <w:t>500</w:t>
            </w: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500</w:t>
            </w:r>
          </w:p>
        </w:tc>
        <w:tc>
          <w:tcPr>
            <w:tcW w:w="1296" w:type="dxa"/>
            <w:tcBorders>
              <w:top w:val="nil"/>
              <w:left w:val="nil"/>
              <w:right w:val="nil"/>
            </w:tcBorders>
            <w:shd w:val="clear" w:color="auto" w:fill="FAFAFA"/>
          </w:tcPr>
          <w:p w:rsidR="008600B7" w:rsidRPr="008600B7" w:rsidRDefault="008600B7" w:rsidP="008600B7">
            <w:pPr>
              <w:tabs>
                <w:tab w:val="center" w:pos="392"/>
                <w:tab w:val="right" w:pos="814"/>
              </w:tabs>
              <w:spacing w:line="240" w:lineRule="auto"/>
              <w:ind w:right="-72"/>
              <w:jc w:val="right"/>
              <w:rPr>
                <w:rFonts w:eastAsia="Arial Unicode MS" w:cs="Arial"/>
                <w:sz w:val="16"/>
                <w:szCs w:val="16"/>
                <w:cs/>
              </w:rPr>
            </w:pPr>
            <w:r w:rsidRPr="008600B7">
              <w:rPr>
                <w:rFonts w:eastAsia="Arial Unicode MS" w:cs="Arial"/>
                <w:sz w:val="16"/>
                <w:szCs w:val="16"/>
              </w:rPr>
              <w:t>5</w:t>
            </w:r>
          </w:p>
        </w:tc>
        <w:tc>
          <w:tcPr>
            <w:tcW w:w="1300"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5</w:t>
            </w:r>
          </w:p>
        </w:tc>
      </w:tr>
      <w:tr w:rsidR="008600B7" w:rsidRPr="000242C6" w:rsidTr="00F3732A">
        <w:trPr>
          <w:cantSplit/>
        </w:trPr>
        <w:tc>
          <w:tcPr>
            <w:tcW w:w="3701" w:type="dxa"/>
            <w:shd w:val="clear" w:color="auto" w:fill="auto"/>
          </w:tcPr>
          <w:p w:rsidR="008600B7" w:rsidRPr="000242C6" w:rsidRDefault="008600B7" w:rsidP="00F3732A">
            <w:pPr>
              <w:spacing w:line="240" w:lineRule="auto"/>
              <w:ind w:left="-101" w:right="-72"/>
              <w:rPr>
                <w:rFonts w:eastAsia="Arial Unicode MS" w:cs="Arial"/>
                <w:sz w:val="16"/>
                <w:szCs w:val="16"/>
              </w:rPr>
            </w:pPr>
            <w:r w:rsidRPr="000242C6">
              <w:rPr>
                <w:rFonts w:eastAsia="Arial Unicode MS" w:cs="Arial"/>
                <w:sz w:val="16"/>
                <w:szCs w:val="16"/>
              </w:rPr>
              <w:t xml:space="preserve">- 24M Technologies, Inc. </w:t>
            </w:r>
          </w:p>
        </w:tc>
        <w:tc>
          <w:tcPr>
            <w:tcW w:w="3330" w:type="dxa"/>
            <w:tcBorders>
              <w:bottom w:val="nil"/>
            </w:tcBorders>
            <w:shd w:val="clear" w:color="auto" w:fill="auto"/>
          </w:tcPr>
          <w:p w:rsidR="008600B7" w:rsidRPr="000242C6" w:rsidRDefault="008600B7" w:rsidP="008600B7">
            <w:pPr>
              <w:spacing w:line="240" w:lineRule="auto"/>
              <w:ind w:right="-72"/>
              <w:jc w:val="center"/>
              <w:rPr>
                <w:rFonts w:eastAsia="Arial Unicode MS" w:cs="Arial"/>
                <w:sz w:val="16"/>
                <w:szCs w:val="16"/>
              </w:rPr>
            </w:pPr>
            <w:r w:rsidRPr="000242C6">
              <w:rPr>
                <w:rFonts w:eastAsia="Arial Unicode MS" w:cs="Arial"/>
                <w:sz w:val="16"/>
                <w:szCs w:val="16"/>
              </w:rPr>
              <w:t>Research and development in battery</w:t>
            </w:r>
          </w:p>
        </w:tc>
        <w:tc>
          <w:tcPr>
            <w:tcW w:w="1296" w:type="dxa"/>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29.5</w:t>
            </w: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29.5</w:t>
            </w:r>
          </w:p>
        </w:tc>
        <w:tc>
          <w:tcPr>
            <w:tcW w:w="1296" w:type="dxa"/>
            <w:tcBorders>
              <w:left w:val="nil"/>
              <w:bottom w:val="single" w:sz="4" w:space="0" w:color="auto"/>
              <w:right w:val="nil"/>
            </w:tcBorders>
            <w:shd w:val="clear" w:color="auto" w:fill="FAFAFA"/>
          </w:tcPr>
          <w:p w:rsidR="008600B7" w:rsidRPr="009F41AB" w:rsidRDefault="008600B7" w:rsidP="008600B7">
            <w:pPr>
              <w:tabs>
                <w:tab w:val="center" w:pos="392"/>
                <w:tab w:val="right" w:pos="814"/>
              </w:tabs>
              <w:spacing w:line="240" w:lineRule="auto"/>
              <w:ind w:right="-72"/>
              <w:jc w:val="right"/>
              <w:rPr>
                <w:rFonts w:eastAsia="Arial Unicode MS" w:cs="Arial"/>
                <w:sz w:val="16"/>
                <w:szCs w:val="16"/>
              </w:rPr>
            </w:pPr>
            <w:r w:rsidRPr="009F41AB">
              <w:rPr>
                <w:rFonts w:eastAsia="Arial Unicode MS" w:cs="Arial"/>
                <w:sz w:val="16"/>
                <w:szCs w:val="16"/>
              </w:rPr>
              <w:t>1,005,805</w:t>
            </w:r>
          </w:p>
        </w:tc>
        <w:tc>
          <w:tcPr>
            <w:tcW w:w="1296" w:type="dxa"/>
            <w:tcBorders>
              <w:bottom w:val="single" w:sz="4" w:space="0" w:color="auto"/>
            </w:tcBorders>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r w:rsidRPr="000242C6">
              <w:rPr>
                <w:rFonts w:eastAsia="Arial Unicode MS" w:cs="Arial"/>
                <w:sz w:val="16"/>
                <w:szCs w:val="16"/>
              </w:rPr>
              <w:t>1,005,805</w:t>
            </w:r>
          </w:p>
        </w:tc>
        <w:tc>
          <w:tcPr>
            <w:tcW w:w="1296" w:type="dxa"/>
            <w:tcBorders>
              <w:left w:val="nil"/>
              <w:bottom w:val="single" w:sz="4" w:space="0" w:color="auto"/>
              <w:right w:val="nil"/>
            </w:tcBorders>
            <w:shd w:val="clear" w:color="auto" w:fill="FAFAFA"/>
          </w:tcPr>
          <w:p w:rsidR="008600B7" w:rsidRPr="008600B7" w:rsidRDefault="008600B7" w:rsidP="008600B7">
            <w:pPr>
              <w:tabs>
                <w:tab w:val="center" w:pos="392"/>
                <w:tab w:val="right" w:pos="814"/>
              </w:tabs>
              <w:spacing w:line="240" w:lineRule="auto"/>
              <w:ind w:right="-72"/>
              <w:jc w:val="right"/>
              <w:rPr>
                <w:rFonts w:eastAsia="Arial Unicode MS" w:cs="Arial"/>
                <w:sz w:val="16"/>
                <w:szCs w:val="16"/>
              </w:rPr>
            </w:pPr>
            <w:r w:rsidRPr="008600B7">
              <w:rPr>
                <w:rFonts w:eastAsia="Arial Unicode MS" w:cs="Arial"/>
                <w:sz w:val="16"/>
                <w:szCs w:val="16"/>
              </w:rPr>
              <w:t>-</w:t>
            </w:r>
          </w:p>
        </w:tc>
        <w:tc>
          <w:tcPr>
            <w:tcW w:w="1300" w:type="dxa"/>
            <w:tcBorders>
              <w:bottom w:val="single" w:sz="4" w:space="0" w:color="auto"/>
            </w:tcBorders>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r w:rsidRPr="000242C6">
              <w:rPr>
                <w:rFonts w:eastAsia="Arial Unicode MS" w:cs="Arial"/>
                <w:sz w:val="16"/>
                <w:szCs w:val="16"/>
              </w:rPr>
              <w:t>-</w:t>
            </w:r>
          </w:p>
        </w:tc>
      </w:tr>
      <w:tr w:rsidR="008600B7" w:rsidRPr="000242C6" w:rsidTr="00F3732A">
        <w:trPr>
          <w:cantSplit/>
        </w:trPr>
        <w:tc>
          <w:tcPr>
            <w:tcW w:w="3701" w:type="dxa"/>
            <w:tcBorders>
              <w:bottom w:val="nil"/>
            </w:tcBorders>
            <w:shd w:val="clear" w:color="auto" w:fill="auto"/>
          </w:tcPr>
          <w:p w:rsidR="008600B7" w:rsidRPr="000242C6" w:rsidRDefault="008600B7" w:rsidP="00F3732A">
            <w:pPr>
              <w:spacing w:line="240" w:lineRule="auto"/>
              <w:ind w:left="-101" w:right="-72"/>
              <w:rPr>
                <w:rFonts w:eastAsia="Arial Unicode MS" w:cs="Arial"/>
                <w:b/>
                <w:bCs/>
                <w:sz w:val="16"/>
                <w:szCs w:val="16"/>
                <w:u w:val="single"/>
              </w:rPr>
            </w:pPr>
          </w:p>
        </w:tc>
        <w:tc>
          <w:tcPr>
            <w:tcW w:w="3330" w:type="dxa"/>
            <w:tcBorders>
              <w:top w:val="nil"/>
              <w:bottom w:val="nil"/>
            </w:tcBorders>
            <w:shd w:val="clear" w:color="auto" w:fill="auto"/>
          </w:tcPr>
          <w:p w:rsidR="008600B7" w:rsidRPr="000242C6" w:rsidRDefault="008600B7" w:rsidP="008600B7">
            <w:pPr>
              <w:spacing w:line="240" w:lineRule="auto"/>
              <w:ind w:right="-72"/>
              <w:jc w:val="center"/>
              <w:rPr>
                <w:rFonts w:eastAsia="Arial Unicode MS" w:cs="Arial"/>
                <w:sz w:val="16"/>
                <w:szCs w:val="16"/>
              </w:rPr>
            </w:pPr>
          </w:p>
        </w:tc>
        <w:tc>
          <w:tcPr>
            <w:tcW w:w="1296" w:type="dxa"/>
            <w:tcBorders>
              <w:top w:val="nil"/>
              <w:bottom w:val="nil"/>
            </w:tcBorders>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tcBorders>
              <w:top w:val="single" w:sz="4" w:space="0" w:color="auto"/>
              <w:bottom w:val="nil"/>
            </w:tcBorders>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tcBorders>
              <w:top w:val="single" w:sz="4" w:space="0" w:color="auto"/>
              <w:bottom w:val="nil"/>
            </w:tcBorders>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c>
          <w:tcPr>
            <w:tcW w:w="1296" w:type="dxa"/>
            <w:tcBorders>
              <w:top w:val="single" w:sz="4" w:space="0" w:color="auto"/>
              <w:bottom w:val="nil"/>
            </w:tcBorders>
            <w:shd w:val="clear" w:color="auto" w:fill="FAFAFA"/>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c>
          <w:tcPr>
            <w:tcW w:w="1300" w:type="dxa"/>
            <w:tcBorders>
              <w:top w:val="single" w:sz="4" w:space="0" w:color="auto"/>
              <w:bottom w:val="nil"/>
            </w:tcBorders>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r>
      <w:tr w:rsidR="008600B7" w:rsidRPr="000242C6" w:rsidTr="00F3732A">
        <w:trPr>
          <w:cantSplit/>
        </w:trPr>
        <w:tc>
          <w:tcPr>
            <w:tcW w:w="3701" w:type="dxa"/>
            <w:tcBorders>
              <w:top w:val="nil"/>
              <w:bottom w:val="nil"/>
            </w:tcBorders>
            <w:shd w:val="clear" w:color="auto" w:fill="auto"/>
          </w:tcPr>
          <w:p w:rsidR="008600B7" w:rsidRPr="000242C6" w:rsidRDefault="008600B7" w:rsidP="00F3732A">
            <w:pPr>
              <w:tabs>
                <w:tab w:val="left" w:pos="3318"/>
              </w:tabs>
              <w:spacing w:line="240" w:lineRule="auto"/>
              <w:ind w:left="-101" w:right="-72"/>
              <w:rPr>
                <w:rFonts w:eastAsia="Arial Unicode MS" w:cs="Arial"/>
                <w:b/>
                <w:bCs/>
                <w:sz w:val="16"/>
                <w:szCs w:val="16"/>
              </w:rPr>
            </w:pPr>
            <w:r w:rsidRPr="000242C6">
              <w:rPr>
                <w:rFonts w:eastAsia="Arial Unicode MS" w:cs="Arial"/>
                <w:b/>
                <w:bCs/>
                <w:sz w:val="16"/>
                <w:szCs w:val="16"/>
              </w:rPr>
              <w:t xml:space="preserve">Total other long-term investments </w:t>
            </w:r>
          </w:p>
        </w:tc>
        <w:tc>
          <w:tcPr>
            <w:tcW w:w="3330" w:type="dxa"/>
            <w:tcBorders>
              <w:top w:val="nil"/>
              <w:bottom w:val="nil"/>
            </w:tcBorders>
            <w:shd w:val="clear" w:color="auto" w:fill="auto"/>
          </w:tcPr>
          <w:p w:rsidR="008600B7" w:rsidRPr="000242C6" w:rsidRDefault="008600B7" w:rsidP="008600B7">
            <w:pPr>
              <w:spacing w:line="240" w:lineRule="auto"/>
              <w:ind w:right="-72"/>
              <w:jc w:val="center"/>
              <w:rPr>
                <w:rFonts w:eastAsia="Arial Unicode MS" w:cs="Arial"/>
                <w:sz w:val="16"/>
                <w:szCs w:val="16"/>
              </w:rPr>
            </w:pPr>
          </w:p>
        </w:tc>
        <w:tc>
          <w:tcPr>
            <w:tcW w:w="1296" w:type="dxa"/>
            <w:tcBorders>
              <w:top w:val="nil"/>
              <w:bottom w:val="single" w:sz="4" w:space="0" w:color="auto"/>
            </w:tcBorders>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tcBorders>
              <w:top w:val="nil"/>
              <w:bottom w:val="single" w:sz="4" w:space="0" w:color="auto"/>
            </w:tcBorders>
            <w:shd w:val="clear" w:color="auto" w:fill="FAFAFA"/>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r w:rsidRPr="009F41AB">
              <w:rPr>
                <w:rFonts w:eastAsia="Arial Unicode MS" w:cs="Arial"/>
                <w:sz w:val="16"/>
                <w:szCs w:val="16"/>
              </w:rPr>
              <w:t>3,215,805</w:t>
            </w:r>
          </w:p>
        </w:tc>
        <w:tc>
          <w:tcPr>
            <w:tcW w:w="1296" w:type="dxa"/>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r w:rsidRPr="000242C6">
              <w:rPr>
                <w:rFonts w:eastAsia="Arial Unicode MS" w:cs="Arial"/>
                <w:sz w:val="16"/>
                <w:szCs w:val="16"/>
              </w:rPr>
              <w:t>3,213,555</w:t>
            </w:r>
          </w:p>
        </w:tc>
        <w:tc>
          <w:tcPr>
            <w:tcW w:w="1296" w:type="dxa"/>
            <w:tcBorders>
              <w:top w:val="nil"/>
              <w:bottom w:val="single" w:sz="4" w:space="0" w:color="auto"/>
            </w:tcBorders>
            <w:shd w:val="clear" w:color="auto" w:fill="FAFAFA"/>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r w:rsidRPr="008600B7">
              <w:rPr>
                <w:rFonts w:eastAsia="Arial Unicode MS" w:cs="Arial"/>
                <w:sz w:val="16"/>
                <w:szCs w:val="16"/>
              </w:rPr>
              <w:t>180,005</w:t>
            </w:r>
          </w:p>
        </w:tc>
        <w:tc>
          <w:tcPr>
            <w:tcW w:w="1300" w:type="dxa"/>
            <w:tcBorders>
              <w:top w:val="nil"/>
              <w:bottom w:val="single" w:sz="4" w:space="0" w:color="auto"/>
            </w:tcBorders>
            <w:shd w:val="clear" w:color="auto" w:fill="auto"/>
            <w:vAlign w:val="bottom"/>
          </w:tcPr>
          <w:p w:rsidR="008600B7" w:rsidRPr="000242C6" w:rsidRDefault="00C4575C" w:rsidP="008600B7">
            <w:pPr>
              <w:tabs>
                <w:tab w:val="center" w:pos="392"/>
                <w:tab w:val="right" w:pos="814"/>
                <w:tab w:val="right" w:pos="854"/>
              </w:tabs>
              <w:spacing w:line="240" w:lineRule="auto"/>
              <w:ind w:right="-72"/>
              <w:jc w:val="right"/>
              <w:rPr>
                <w:rFonts w:eastAsia="Arial Unicode MS" w:cs="Arial"/>
                <w:sz w:val="16"/>
                <w:szCs w:val="16"/>
              </w:rPr>
            </w:pPr>
            <w:r>
              <w:rPr>
                <w:rFonts w:eastAsia="Arial Unicode MS" w:cs="Arial"/>
                <w:sz w:val="16"/>
                <w:szCs w:val="16"/>
              </w:rPr>
              <w:t>135,005</w:t>
            </w:r>
          </w:p>
        </w:tc>
      </w:tr>
    </w:tbl>
    <w:p w:rsidR="007863D1" w:rsidRPr="00845A42" w:rsidRDefault="007863D1" w:rsidP="007554A0">
      <w:pPr>
        <w:spacing w:line="240" w:lineRule="auto"/>
        <w:jc w:val="both"/>
        <w:rPr>
          <w:rFonts w:eastAsia="Arial Unicode MS" w:cs="Arial"/>
          <w:i/>
          <w:iCs/>
          <w:sz w:val="18"/>
          <w:szCs w:val="18"/>
        </w:rPr>
      </w:pPr>
    </w:p>
    <w:p w:rsidR="00D66036" w:rsidRDefault="00D66036" w:rsidP="00FF3982">
      <w:pPr>
        <w:tabs>
          <w:tab w:val="left" w:pos="1185"/>
        </w:tabs>
        <w:spacing w:line="240" w:lineRule="auto"/>
        <w:jc w:val="both"/>
        <w:rPr>
          <w:rFonts w:eastAsia="Arial Unicode MS" w:cs="Arial"/>
        </w:rPr>
      </w:pPr>
    </w:p>
    <w:p w:rsidR="00EF1656" w:rsidRPr="001A3E51" w:rsidRDefault="007863D1" w:rsidP="007554A0">
      <w:pPr>
        <w:spacing w:line="240" w:lineRule="auto"/>
        <w:jc w:val="both"/>
        <w:rPr>
          <w:rFonts w:eastAsia="Arial Unicode MS" w:cs="Arial"/>
        </w:rPr>
      </w:pPr>
      <w:r w:rsidRPr="00FF3982">
        <w:rPr>
          <w:rFonts w:eastAsia="Arial Unicode MS" w:cs="Arial"/>
        </w:rPr>
        <w:br w:type="page"/>
      </w:r>
    </w:p>
    <w:p w:rsidR="00EF1656" w:rsidRPr="001A3E51" w:rsidRDefault="00EF1656" w:rsidP="007554A0">
      <w:pPr>
        <w:spacing w:line="240" w:lineRule="auto"/>
        <w:jc w:val="both"/>
        <w:rPr>
          <w:rFonts w:eastAsia="Arial Unicode MS" w:cs="Arial"/>
        </w:rPr>
      </w:pPr>
    </w:p>
    <w:p w:rsidR="00632004" w:rsidRDefault="00D31B85" w:rsidP="007554A0">
      <w:pPr>
        <w:spacing w:line="240" w:lineRule="auto"/>
        <w:jc w:val="both"/>
        <w:rPr>
          <w:rFonts w:eastAsia="Arial Unicode MS" w:cs="Arial"/>
        </w:rPr>
      </w:pPr>
      <w:r w:rsidRPr="00D31B85">
        <w:rPr>
          <w:rFonts w:eastAsia="Arial Unicode MS" w:cs="Arial"/>
        </w:rPr>
        <w:t>The detail of other long-term investments are as follows:</w:t>
      </w:r>
    </w:p>
    <w:p w:rsidR="00D31B85" w:rsidRPr="001A3E51" w:rsidRDefault="00D31B85" w:rsidP="007554A0">
      <w:pPr>
        <w:spacing w:line="240" w:lineRule="auto"/>
        <w:jc w:val="both"/>
        <w:rPr>
          <w:rFonts w:eastAsia="Arial Unicode MS" w:cs="Arial"/>
        </w:rPr>
      </w:pPr>
    </w:p>
    <w:tbl>
      <w:tblPr>
        <w:tblW w:w="14816" w:type="dxa"/>
        <w:tblInd w:w="108" w:type="dxa"/>
        <w:tblBorders>
          <w:top w:val="single" w:sz="4" w:space="0" w:color="auto"/>
          <w:bottom w:val="single" w:sz="4" w:space="0" w:color="auto"/>
        </w:tblBorders>
        <w:tblLayout w:type="fixed"/>
        <w:tblLook w:val="0000" w:firstRow="0" w:lastRow="0" w:firstColumn="0" w:lastColumn="0" w:noHBand="0" w:noVBand="0"/>
      </w:tblPr>
      <w:tblGrid>
        <w:gridCol w:w="3618"/>
        <w:gridCol w:w="3420"/>
        <w:gridCol w:w="1296"/>
        <w:gridCol w:w="1296"/>
        <w:gridCol w:w="1296"/>
        <w:gridCol w:w="1296"/>
        <w:gridCol w:w="1296"/>
        <w:gridCol w:w="1298"/>
      </w:tblGrid>
      <w:tr w:rsidR="00363899" w:rsidRPr="000242C6" w:rsidTr="00850543">
        <w:trPr>
          <w:cantSplit/>
        </w:trPr>
        <w:tc>
          <w:tcPr>
            <w:tcW w:w="3618" w:type="dxa"/>
            <w:tcBorders>
              <w:top w:val="nil"/>
              <w:bottom w:val="nil"/>
            </w:tcBorders>
            <w:shd w:val="clear" w:color="auto" w:fill="auto"/>
          </w:tcPr>
          <w:p w:rsidR="00363899" w:rsidRPr="000242C6" w:rsidRDefault="00363899" w:rsidP="00F3732A">
            <w:pPr>
              <w:spacing w:line="240" w:lineRule="auto"/>
              <w:ind w:left="-101" w:right="-72"/>
              <w:rPr>
                <w:rFonts w:eastAsia="Arial Unicode MS" w:cs="Arial"/>
                <w:b/>
                <w:bCs/>
                <w:sz w:val="16"/>
                <w:szCs w:val="16"/>
                <w:u w:val="single"/>
              </w:rPr>
            </w:pPr>
          </w:p>
        </w:tc>
        <w:tc>
          <w:tcPr>
            <w:tcW w:w="3420" w:type="dxa"/>
            <w:tcBorders>
              <w:top w:val="nil"/>
              <w:bottom w:val="nil"/>
            </w:tcBorders>
            <w:shd w:val="clear" w:color="auto" w:fill="auto"/>
          </w:tcPr>
          <w:p w:rsidR="00363899" w:rsidRPr="000242C6" w:rsidRDefault="00363899" w:rsidP="007554A0">
            <w:pPr>
              <w:spacing w:line="240" w:lineRule="auto"/>
              <w:ind w:right="-72"/>
              <w:jc w:val="right"/>
              <w:rPr>
                <w:rFonts w:eastAsia="Arial Unicode MS" w:cs="Arial"/>
                <w:sz w:val="16"/>
                <w:szCs w:val="16"/>
              </w:rPr>
            </w:pPr>
          </w:p>
        </w:tc>
        <w:tc>
          <w:tcPr>
            <w:tcW w:w="7778" w:type="dxa"/>
            <w:gridSpan w:val="6"/>
            <w:tcBorders>
              <w:top w:val="single" w:sz="4" w:space="0" w:color="auto"/>
              <w:bottom w:val="single" w:sz="4" w:space="0" w:color="auto"/>
            </w:tcBorders>
            <w:shd w:val="clear" w:color="auto" w:fill="auto"/>
          </w:tcPr>
          <w:p w:rsidR="00363899" w:rsidRPr="000242C6" w:rsidRDefault="00363899" w:rsidP="009A30AF">
            <w:pPr>
              <w:pStyle w:val="acctfourfigures"/>
              <w:tabs>
                <w:tab w:val="clear" w:pos="765"/>
              </w:tabs>
              <w:spacing w:line="240" w:lineRule="auto"/>
              <w:ind w:right="-72"/>
              <w:jc w:val="center"/>
              <w:rPr>
                <w:rFonts w:ascii="Arial" w:eastAsia="Arial Unicode MS" w:hAnsi="Arial" w:cs="Arial"/>
                <w:b/>
                <w:bCs/>
                <w:sz w:val="16"/>
                <w:szCs w:val="16"/>
                <w:cs/>
                <w:lang w:bidi="th-TH"/>
              </w:rPr>
            </w:pPr>
            <w:r w:rsidRPr="000242C6">
              <w:rPr>
                <w:rFonts w:ascii="Arial" w:eastAsia="Arial Unicode MS" w:hAnsi="Arial" w:cs="Arial"/>
                <w:b/>
                <w:bCs/>
                <w:sz w:val="16"/>
                <w:szCs w:val="16"/>
              </w:rPr>
              <w:t>Separate financial information</w:t>
            </w:r>
          </w:p>
        </w:tc>
      </w:tr>
      <w:tr w:rsidR="00363899" w:rsidRPr="000242C6" w:rsidTr="000E7146">
        <w:trPr>
          <w:cantSplit/>
        </w:trPr>
        <w:tc>
          <w:tcPr>
            <w:tcW w:w="3618" w:type="dxa"/>
            <w:tcBorders>
              <w:top w:val="nil"/>
              <w:bottom w:val="nil"/>
            </w:tcBorders>
            <w:shd w:val="clear" w:color="auto" w:fill="auto"/>
          </w:tcPr>
          <w:p w:rsidR="00363899" w:rsidRPr="000242C6" w:rsidRDefault="00363899" w:rsidP="00F3732A">
            <w:pPr>
              <w:spacing w:line="240" w:lineRule="auto"/>
              <w:ind w:left="-101" w:right="-72"/>
              <w:rPr>
                <w:rFonts w:eastAsia="Arial Unicode MS" w:cs="Arial"/>
                <w:b/>
                <w:bCs/>
                <w:sz w:val="16"/>
                <w:szCs w:val="16"/>
                <w:u w:val="single"/>
              </w:rPr>
            </w:pPr>
          </w:p>
        </w:tc>
        <w:tc>
          <w:tcPr>
            <w:tcW w:w="3420" w:type="dxa"/>
            <w:tcBorders>
              <w:top w:val="nil"/>
              <w:bottom w:val="nil"/>
            </w:tcBorders>
            <w:shd w:val="clear" w:color="auto" w:fill="auto"/>
          </w:tcPr>
          <w:p w:rsidR="00363899" w:rsidRPr="000242C6" w:rsidRDefault="00363899" w:rsidP="00363899">
            <w:pPr>
              <w:spacing w:line="240" w:lineRule="auto"/>
              <w:ind w:right="-72"/>
              <w:jc w:val="right"/>
              <w:rPr>
                <w:rFonts w:eastAsia="Arial Unicode MS" w:cs="Arial"/>
                <w:sz w:val="16"/>
                <w:szCs w:val="16"/>
              </w:rPr>
            </w:pPr>
          </w:p>
        </w:tc>
        <w:tc>
          <w:tcPr>
            <w:tcW w:w="2592" w:type="dxa"/>
            <w:gridSpan w:val="2"/>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center"/>
              <w:rPr>
                <w:rFonts w:ascii="Arial" w:eastAsia="Arial Unicode MS" w:hAnsi="Arial" w:cs="Arial"/>
                <w:b/>
                <w:bCs/>
                <w:sz w:val="16"/>
                <w:szCs w:val="16"/>
                <w:lang w:bidi="th-TH"/>
              </w:rPr>
            </w:pPr>
            <w:r w:rsidRPr="000242C6">
              <w:rPr>
                <w:rFonts w:ascii="Arial" w:eastAsia="Arial Unicode MS" w:hAnsi="Arial" w:cs="Arial"/>
                <w:b/>
                <w:bCs/>
                <w:sz w:val="16"/>
                <w:szCs w:val="16"/>
                <w:lang w:bidi="th-TH"/>
              </w:rPr>
              <w:t>Portion of shares held by the Company</w:t>
            </w:r>
          </w:p>
        </w:tc>
        <w:tc>
          <w:tcPr>
            <w:tcW w:w="2592" w:type="dxa"/>
            <w:gridSpan w:val="2"/>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center"/>
              <w:rPr>
                <w:rFonts w:ascii="Arial" w:eastAsia="Arial Unicode MS" w:hAnsi="Arial" w:cs="Arial"/>
                <w:b/>
                <w:bCs/>
                <w:sz w:val="16"/>
                <w:szCs w:val="16"/>
                <w:lang w:bidi="th-TH"/>
              </w:rPr>
            </w:pPr>
          </w:p>
          <w:p w:rsidR="00363899" w:rsidRPr="000242C6" w:rsidRDefault="00363899" w:rsidP="00363899">
            <w:pPr>
              <w:pStyle w:val="acctfourfigures"/>
              <w:tabs>
                <w:tab w:val="clear" w:pos="765"/>
              </w:tabs>
              <w:spacing w:line="240" w:lineRule="auto"/>
              <w:ind w:right="-72"/>
              <w:jc w:val="center"/>
              <w:rPr>
                <w:rFonts w:ascii="Arial" w:eastAsia="Arial Unicode MS" w:hAnsi="Arial" w:cs="Arial"/>
                <w:b/>
                <w:bCs/>
                <w:sz w:val="16"/>
                <w:szCs w:val="16"/>
                <w:lang w:bidi="th-TH"/>
              </w:rPr>
            </w:pPr>
            <w:r w:rsidRPr="000242C6">
              <w:rPr>
                <w:rFonts w:ascii="Arial" w:eastAsia="Arial Unicode MS" w:hAnsi="Arial" w:cs="Arial"/>
                <w:b/>
                <w:bCs/>
                <w:sz w:val="16"/>
                <w:szCs w:val="16"/>
                <w:lang w:bidi="th-TH"/>
              </w:rPr>
              <w:t>Cost Method</w:t>
            </w:r>
          </w:p>
        </w:tc>
        <w:tc>
          <w:tcPr>
            <w:tcW w:w="2594" w:type="dxa"/>
            <w:gridSpan w:val="2"/>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center"/>
              <w:rPr>
                <w:rFonts w:ascii="Arial" w:eastAsia="Arial Unicode MS" w:hAnsi="Arial" w:cs="Arial"/>
                <w:b/>
                <w:bCs/>
                <w:sz w:val="16"/>
                <w:szCs w:val="16"/>
                <w:lang w:bidi="th-TH"/>
              </w:rPr>
            </w:pPr>
            <w:r w:rsidRPr="000242C6">
              <w:rPr>
                <w:rFonts w:ascii="Arial" w:eastAsia="Arial Unicode MS" w:hAnsi="Arial" w:cs="Arial"/>
                <w:b/>
                <w:bCs/>
                <w:sz w:val="16"/>
                <w:szCs w:val="16"/>
                <w:lang w:bidi="th-TH"/>
              </w:rPr>
              <w:t>Dividend income</w:t>
            </w:r>
          </w:p>
          <w:p w:rsidR="00363899" w:rsidRPr="000242C6" w:rsidRDefault="00363899" w:rsidP="000242C6">
            <w:pPr>
              <w:pStyle w:val="acctfourfigures"/>
              <w:tabs>
                <w:tab w:val="clear" w:pos="765"/>
              </w:tabs>
              <w:spacing w:line="240" w:lineRule="auto"/>
              <w:ind w:right="-72"/>
              <w:jc w:val="center"/>
              <w:rPr>
                <w:rFonts w:ascii="Arial" w:eastAsia="Arial Unicode MS" w:hAnsi="Arial" w:cs="Arial"/>
                <w:b/>
                <w:bCs/>
                <w:sz w:val="16"/>
                <w:szCs w:val="16"/>
                <w:cs/>
                <w:lang w:bidi="th-TH"/>
              </w:rPr>
            </w:pPr>
            <w:r w:rsidRPr="000242C6">
              <w:rPr>
                <w:rFonts w:ascii="Arial" w:eastAsia="Arial Unicode MS" w:hAnsi="Arial" w:cs="Arial"/>
                <w:b/>
                <w:bCs/>
                <w:sz w:val="16"/>
                <w:szCs w:val="16"/>
                <w:lang w:bidi="th-TH"/>
              </w:rPr>
              <w:t xml:space="preserve">during the </w:t>
            </w:r>
            <w:r w:rsidR="000242C6">
              <w:rPr>
                <w:rFonts w:ascii="Arial" w:eastAsia="Arial Unicode MS" w:hAnsi="Arial" w:cs="Arial"/>
                <w:b/>
                <w:bCs/>
                <w:sz w:val="16"/>
                <w:szCs w:val="16"/>
                <w:lang w:bidi="th-TH"/>
              </w:rPr>
              <w:t>nine</w:t>
            </w:r>
            <w:r w:rsidRPr="000242C6">
              <w:rPr>
                <w:rFonts w:ascii="Arial" w:eastAsia="Arial Unicode MS" w:hAnsi="Arial" w:cs="Arial"/>
                <w:b/>
                <w:bCs/>
                <w:sz w:val="16"/>
                <w:szCs w:val="16"/>
                <w:lang w:bidi="th-TH"/>
              </w:rPr>
              <w:t>-month period</w:t>
            </w:r>
          </w:p>
        </w:tc>
      </w:tr>
      <w:tr w:rsidR="00363899" w:rsidRPr="000242C6" w:rsidTr="000E7146">
        <w:trPr>
          <w:cantSplit/>
        </w:trPr>
        <w:tc>
          <w:tcPr>
            <w:tcW w:w="3618" w:type="dxa"/>
            <w:tcBorders>
              <w:top w:val="nil"/>
              <w:bottom w:val="nil"/>
            </w:tcBorders>
            <w:shd w:val="clear" w:color="auto" w:fill="auto"/>
          </w:tcPr>
          <w:p w:rsidR="00363899" w:rsidRPr="000242C6" w:rsidRDefault="00363899" w:rsidP="00F3732A">
            <w:pPr>
              <w:spacing w:line="240" w:lineRule="auto"/>
              <w:ind w:left="-101" w:right="-72"/>
              <w:rPr>
                <w:rFonts w:eastAsia="Arial Unicode MS" w:cs="Arial"/>
                <w:b/>
                <w:bCs/>
                <w:sz w:val="16"/>
                <w:szCs w:val="16"/>
                <w:u w:val="single"/>
              </w:rPr>
            </w:pPr>
          </w:p>
        </w:tc>
        <w:tc>
          <w:tcPr>
            <w:tcW w:w="3420" w:type="dxa"/>
            <w:tcBorders>
              <w:top w:val="nil"/>
              <w:bottom w:val="nil"/>
            </w:tcBorders>
            <w:shd w:val="clear" w:color="auto" w:fill="auto"/>
          </w:tcPr>
          <w:p w:rsidR="00363899" w:rsidRPr="000242C6" w:rsidRDefault="00363899" w:rsidP="00363899">
            <w:pPr>
              <w:spacing w:line="240" w:lineRule="auto"/>
              <w:ind w:right="-72"/>
              <w:jc w:val="right"/>
              <w:rPr>
                <w:rFonts w:eastAsia="Arial Unicode MS" w:cs="Arial"/>
                <w:sz w:val="16"/>
                <w:szCs w:val="16"/>
              </w:rPr>
            </w:pPr>
          </w:p>
        </w:tc>
        <w:tc>
          <w:tcPr>
            <w:tcW w:w="1296" w:type="dxa"/>
            <w:tcBorders>
              <w:top w:val="single" w:sz="4" w:space="0" w:color="auto"/>
              <w:bottom w:val="nil"/>
            </w:tcBorders>
            <w:shd w:val="clear" w:color="auto" w:fill="auto"/>
          </w:tcPr>
          <w:p w:rsidR="00363899" w:rsidRPr="000242C6" w:rsidRDefault="005E2EDE"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rPr>
              <w:t>30 September</w:t>
            </w:r>
          </w:p>
        </w:tc>
        <w:tc>
          <w:tcPr>
            <w:tcW w:w="1296" w:type="dxa"/>
            <w:tcBorders>
              <w:top w:val="single" w:sz="4" w:space="0" w:color="auto"/>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pacing w:val="-6"/>
                <w:sz w:val="16"/>
                <w:szCs w:val="16"/>
              </w:rPr>
            </w:pPr>
            <w:r w:rsidRPr="000242C6">
              <w:rPr>
                <w:rFonts w:ascii="Arial" w:eastAsia="Arial Unicode MS" w:hAnsi="Arial" w:cs="Arial"/>
                <w:b/>
                <w:bCs/>
                <w:spacing w:val="-6"/>
                <w:sz w:val="16"/>
                <w:szCs w:val="16"/>
              </w:rPr>
              <w:t>31 December</w:t>
            </w:r>
          </w:p>
        </w:tc>
        <w:tc>
          <w:tcPr>
            <w:tcW w:w="1296" w:type="dxa"/>
            <w:tcBorders>
              <w:top w:val="single" w:sz="4" w:space="0" w:color="auto"/>
              <w:bottom w:val="nil"/>
            </w:tcBorders>
            <w:shd w:val="clear" w:color="auto" w:fill="auto"/>
          </w:tcPr>
          <w:p w:rsidR="00363899" w:rsidRPr="000242C6" w:rsidRDefault="005E2EDE"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rPr>
              <w:t>30 September</w:t>
            </w:r>
          </w:p>
        </w:tc>
        <w:tc>
          <w:tcPr>
            <w:tcW w:w="1296" w:type="dxa"/>
            <w:tcBorders>
              <w:top w:val="single" w:sz="4" w:space="0" w:color="auto"/>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pacing w:val="-6"/>
                <w:sz w:val="16"/>
                <w:szCs w:val="16"/>
              </w:rPr>
            </w:pPr>
            <w:r w:rsidRPr="000242C6">
              <w:rPr>
                <w:rFonts w:ascii="Arial" w:eastAsia="Arial Unicode MS" w:hAnsi="Arial" w:cs="Arial"/>
                <w:b/>
                <w:bCs/>
                <w:spacing w:val="-6"/>
                <w:sz w:val="16"/>
                <w:szCs w:val="16"/>
              </w:rPr>
              <w:t>31 December</w:t>
            </w:r>
          </w:p>
        </w:tc>
        <w:tc>
          <w:tcPr>
            <w:tcW w:w="1296" w:type="dxa"/>
            <w:tcBorders>
              <w:top w:val="single" w:sz="4" w:space="0" w:color="auto"/>
              <w:bottom w:val="nil"/>
            </w:tcBorders>
            <w:shd w:val="clear" w:color="auto" w:fill="auto"/>
          </w:tcPr>
          <w:p w:rsidR="00363899" w:rsidRPr="000242C6" w:rsidRDefault="005E2EDE"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rPr>
              <w:t>30 September</w:t>
            </w:r>
          </w:p>
        </w:tc>
        <w:tc>
          <w:tcPr>
            <w:tcW w:w="1298" w:type="dxa"/>
            <w:tcBorders>
              <w:top w:val="single" w:sz="4" w:space="0" w:color="auto"/>
              <w:bottom w:val="nil"/>
            </w:tcBorders>
            <w:shd w:val="clear" w:color="auto" w:fill="auto"/>
          </w:tcPr>
          <w:p w:rsidR="00363899" w:rsidRPr="000242C6" w:rsidRDefault="005E2EDE"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rPr>
              <w:t>30 September</w:t>
            </w:r>
          </w:p>
        </w:tc>
      </w:tr>
      <w:tr w:rsidR="00363899" w:rsidRPr="000242C6" w:rsidTr="000E7146">
        <w:trPr>
          <w:cantSplit/>
        </w:trPr>
        <w:tc>
          <w:tcPr>
            <w:tcW w:w="3618" w:type="dxa"/>
            <w:tcBorders>
              <w:top w:val="nil"/>
              <w:bottom w:val="nil"/>
            </w:tcBorders>
            <w:shd w:val="clear" w:color="auto" w:fill="auto"/>
          </w:tcPr>
          <w:p w:rsidR="00363899" w:rsidRPr="000242C6" w:rsidRDefault="00363899" w:rsidP="00F3732A">
            <w:pPr>
              <w:spacing w:line="240" w:lineRule="auto"/>
              <w:ind w:left="-101" w:right="-72"/>
              <w:rPr>
                <w:rFonts w:eastAsia="Arial Unicode MS" w:cs="Arial"/>
                <w:b/>
                <w:bCs/>
                <w:sz w:val="16"/>
                <w:szCs w:val="16"/>
                <w:u w:val="single"/>
              </w:rPr>
            </w:pPr>
          </w:p>
        </w:tc>
        <w:tc>
          <w:tcPr>
            <w:tcW w:w="3420" w:type="dxa"/>
            <w:tcBorders>
              <w:top w:val="nil"/>
              <w:bottom w:val="nil"/>
            </w:tcBorders>
            <w:shd w:val="clear" w:color="auto" w:fill="auto"/>
          </w:tcPr>
          <w:p w:rsidR="00363899" w:rsidRPr="000242C6" w:rsidRDefault="00363899" w:rsidP="00363899">
            <w:pPr>
              <w:spacing w:line="240" w:lineRule="auto"/>
              <w:ind w:right="-72"/>
              <w:jc w:val="right"/>
              <w:rPr>
                <w:rFonts w:eastAsia="Arial Unicode MS" w:cs="Arial"/>
                <w:sz w:val="16"/>
                <w:szCs w:val="16"/>
              </w:rPr>
            </w:pPr>
          </w:p>
        </w:tc>
        <w:tc>
          <w:tcPr>
            <w:tcW w:w="1296" w:type="dxa"/>
            <w:tcBorders>
              <w:top w:val="nil"/>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lang w:bidi="th-TH"/>
              </w:rPr>
              <w:t>2019</w:t>
            </w:r>
          </w:p>
        </w:tc>
        <w:tc>
          <w:tcPr>
            <w:tcW w:w="1296" w:type="dxa"/>
            <w:tcBorders>
              <w:top w:val="nil"/>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lang w:bidi="th-TH"/>
              </w:rPr>
              <w:t>2018</w:t>
            </w:r>
          </w:p>
        </w:tc>
        <w:tc>
          <w:tcPr>
            <w:tcW w:w="1296" w:type="dxa"/>
            <w:tcBorders>
              <w:top w:val="nil"/>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lang w:bidi="th-TH"/>
              </w:rPr>
              <w:t>2019</w:t>
            </w:r>
          </w:p>
        </w:tc>
        <w:tc>
          <w:tcPr>
            <w:tcW w:w="1296" w:type="dxa"/>
            <w:tcBorders>
              <w:top w:val="nil"/>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lang w:bidi="th-TH"/>
              </w:rPr>
              <w:t>2018</w:t>
            </w:r>
          </w:p>
        </w:tc>
        <w:tc>
          <w:tcPr>
            <w:tcW w:w="1296" w:type="dxa"/>
            <w:tcBorders>
              <w:top w:val="nil"/>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lang w:bidi="th-TH"/>
              </w:rPr>
              <w:t>2019</w:t>
            </w:r>
          </w:p>
        </w:tc>
        <w:tc>
          <w:tcPr>
            <w:tcW w:w="1298" w:type="dxa"/>
            <w:tcBorders>
              <w:top w:val="nil"/>
              <w:bottom w:val="nil"/>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rPr>
            </w:pPr>
            <w:r w:rsidRPr="000242C6">
              <w:rPr>
                <w:rFonts w:ascii="Arial" w:eastAsia="Arial Unicode MS" w:hAnsi="Arial" w:cs="Arial"/>
                <w:b/>
                <w:bCs/>
                <w:sz w:val="16"/>
                <w:szCs w:val="16"/>
                <w:lang w:bidi="th-TH"/>
              </w:rPr>
              <w:t>2018</w:t>
            </w:r>
          </w:p>
        </w:tc>
      </w:tr>
      <w:tr w:rsidR="00363899" w:rsidRPr="000242C6" w:rsidTr="000E7146">
        <w:trPr>
          <w:cantSplit/>
        </w:trPr>
        <w:tc>
          <w:tcPr>
            <w:tcW w:w="3618" w:type="dxa"/>
            <w:tcBorders>
              <w:top w:val="nil"/>
              <w:bottom w:val="single" w:sz="4" w:space="0" w:color="auto"/>
            </w:tcBorders>
            <w:shd w:val="clear" w:color="auto" w:fill="auto"/>
          </w:tcPr>
          <w:p w:rsidR="00363899" w:rsidRPr="000242C6" w:rsidRDefault="00363899" w:rsidP="00F3732A">
            <w:pPr>
              <w:spacing w:line="240" w:lineRule="auto"/>
              <w:ind w:left="-101" w:right="-72"/>
              <w:jc w:val="center"/>
              <w:rPr>
                <w:rFonts w:eastAsia="Arial Unicode MS" w:cs="Arial"/>
                <w:b/>
                <w:bCs/>
                <w:sz w:val="16"/>
                <w:szCs w:val="16"/>
              </w:rPr>
            </w:pPr>
            <w:r w:rsidRPr="000242C6">
              <w:rPr>
                <w:rFonts w:eastAsia="Arial Unicode MS" w:cs="Arial"/>
                <w:b/>
                <w:bCs/>
                <w:sz w:val="16"/>
                <w:szCs w:val="16"/>
              </w:rPr>
              <w:t>Company</w:t>
            </w:r>
          </w:p>
        </w:tc>
        <w:tc>
          <w:tcPr>
            <w:tcW w:w="3420" w:type="dxa"/>
            <w:tcBorders>
              <w:top w:val="nil"/>
              <w:bottom w:val="single" w:sz="4" w:space="0" w:color="auto"/>
            </w:tcBorders>
            <w:shd w:val="clear" w:color="auto" w:fill="auto"/>
            <w:vAlign w:val="bottom"/>
          </w:tcPr>
          <w:p w:rsidR="00363899" w:rsidRPr="000242C6" w:rsidRDefault="00363899" w:rsidP="00363899">
            <w:pPr>
              <w:spacing w:line="240" w:lineRule="auto"/>
              <w:ind w:right="-72"/>
              <w:jc w:val="center"/>
              <w:rPr>
                <w:rFonts w:eastAsia="Arial Unicode MS" w:cs="Arial"/>
                <w:b/>
                <w:bCs/>
                <w:sz w:val="16"/>
                <w:szCs w:val="16"/>
              </w:rPr>
            </w:pPr>
            <w:r w:rsidRPr="000242C6">
              <w:rPr>
                <w:rFonts w:eastAsia="Arial Unicode MS" w:cs="Arial"/>
                <w:b/>
                <w:bCs/>
                <w:sz w:val="16"/>
                <w:szCs w:val="16"/>
              </w:rPr>
              <w:t>Business</w:t>
            </w:r>
          </w:p>
        </w:tc>
        <w:tc>
          <w:tcPr>
            <w:tcW w:w="1296" w:type="dxa"/>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cs/>
                <w:lang w:bidi="th-TH"/>
              </w:rPr>
            </w:pPr>
            <w:r w:rsidRPr="000242C6">
              <w:rPr>
                <w:rFonts w:ascii="Arial" w:eastAsia="Arial Unicode MS" w:hAnsi="Arial" w:cs="Arial"/>
                <w:b/>
                <w:bCs/>
                <w:sz w:val="16"/>
                <w:szCs w:val="16"/>
                <w:lang w:bidi="th-TH"/>
              </w:rPr>
              <w:t>%</w:t>
            </w:r>
          </w:p>
        </w:tc>
        <w:tc>
          <w:tcPr>
            <w:tcW w:w="1296" w:type="dxa"/>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lang w:bidi="th-TH"/>
              </w:rPr>
            </w:pPr>
            <w:r w:rsidRPr="000242C6">
              <w:rPr>
                <w:rFonts w:ascii="Arial" w:eastAsia="Arial Unicode MS" w:hAnsi="Arial" w:cs="Arial"/>
                <w:b/>
                <w:bCs/>
                <w:sz w:val="16"/>
                <w:szCs w:val="16"/>
                <w:lang w:bidi="th-TH"/>
              </w:rPr>
              <w:t>%</w:t>
            </w:r>
          </w:p>
        </w:tc>
        <w:tc>
          <w:tcPr>
            <w:tcW w:w="1296" w:type="dxa"/>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cs/>
                <w:lang w:bidi="th-TH"/>
              </w:rPr>
            </w:pPr>
            <w:r w:rsidRPr="000242C6">
              <w:rPr>
                <w:rFonts w:ascii="Arial" w:eastAsia="Arial Unicode MS" w:hAnsi="Arial" w:cs="Arial"/>
                <w:b/>
                <w:bCs/>
                <w:sz w:val="16"/>
                <w:szCs w:val="16"/>
                <w:lang w:bidi="th-TH"/>
              </w:rPr>
              <w:t>Baht’</w:t>
            </w:r>
            <w:r w:rsidRPr="000242C6">
              <w:rPr>
                <w:rFonts w:ascii="Arial" w:eastAsia="Arial Unicode MS" w:hAnsi="Arial" w:cs="Arial"/>
                <w:b/>
                <w:bCs/>
                <w:sz w:val="16"/>
                <w:szCs w:val="16"/>
                <w:cs/>
                <w:lang w:bidi="th-TH"/>
              </w:rPr>
              <w:t>000</w:t>
            </w:r>
          </w:p>
        </w:tc>
        <w:tc>
          <w:tcPr>
            <w:tcW w:w="1296" w:type="dxa"/>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lang w:bidi="th-TH"/>
              </w:rPr>
            </w:pPr>
            <w:r w:rsidRPr="000242C6">
              <w:rPr>
                <w:rFonts w:ascii="Arial" w:eastAsia="Arial Unicode MS" w:hAnsi="Arial" w:cs="Arial"/>
                <w:b/>
                <w:bCs/>
                <w:sz w:val="16"/>
                <w:szCs w:val="16"/>
                <w:lang w:bidi="th-TH"/>
              </w:rPr>
              <w:t>Baht’</w:t>
            </w:r>
            <w:r w:rsidRPr="000242C6">
              <w:rPr>
                <w:rFonts w:ascii="Arial" w:eastAsia="Arial Unicode MS" w:hAnsi="Arial" w:cs="Arial"/>
                <w:b/>
                <w:bCs/>
                <w:sz w:val="16"/>
                <w:szCs w:val="16"/>
                <w:cs/>
                <w:lang w:bidi="th-TH"/>
              </w:rPr>
              <w:t>000</w:t>
            </w:r>
          </w:p>
        </w:tc>
        <w:tc>
          <w:tcPr>
            <w:tcW w:w="1296" w:type="dxa"/>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cs/>
                <w:lang w:bidi="th-TH"/>
              </w:rPr>
            </w:pPr>
            <w:r w:rsidRPr="000242C6">
              <w:rPr>
                <w:rFonts w:ascii="Arial" w:eastAsia="Arial Unicode MS" w:hAnsi="Arial" w:cs="Arial"/>
                <w:b/>
                <w:bCs/>
                <w:sz w:val="16"/>
                <w:szCs w:val="16"/>
                <w:lang w:bidi="th-TH"/>
              </w:rPr>
              <w:t>Baht’</w:t>
            </w:r>
            <w:r w:rsidRPr="000242C6">
              <w:rPr>
                <w:rFonts w:ascii="Arial" w:eastAsia="Arial Unicode MS" w:hAnsi="Arial" w:cs="Arial"/>
                <w:b/>
                <w:bCs/>
                <w:sz w:val="16"/>
                <w:szCs w:val="16"/>
                <w:cs/>
                <w:lang w:bidi="th-TH"/>
              </w:rPr>
              <w:t>000</w:t>
            </w:r>
          </w:p>
        </w:tc>
        <w:tc>
          <w:tcPr>
            <w:tcW w:w="1298" w:type="dxa"/>
            <w:tcBorders>
              <w:top w:val="nil"/>
              <w:bottom w:val="single" w:sz="4" w:space="0" w:color="auto"/>
            </w:tcBorders>
            <w:shd w:val="clear" w:color="auto" w:fill="auto"/>
          </w:tcPr>
          <w:p w:rsidR="00363899" w:rsidRPr="000242C6" w:rsidRDefault="00363899" w:rsidP="00363899">
            <w:pPr>
              <w:pStyle w:val="acctfourfigures"/>
              <w:tabs>
                <w:tab w:val="clear" w:pos="765"/>
              </w:tabs>
              <w:spacing w:line="240" w:lineRule="auto"/>
              <w:ind w:right="-72"/>
              <w:jc w:val="right"/>
              <w:rPr>
                <w:rFonts w:ascii="Arial" w:eastAsia="Arial Unicode MS" w:hAnsi="Arial" w:cs="Arial"/>
                <w:b/>
                <w:bCs/>
                <w:sz w:val="16"/>
                <w:szCs w:val="16"/>
                <w:lang w:bidi="th-TH"/>
              </w:rPr>
            </w:pPr>
            <w:r w:rsidRPr="000242C6">
              <w:rPr>
                <w:rFonts w:ascii="Arial" w:eastAsia="Arial Unicode MS" w:hAnsi="Arial" w:cs="Arial"/>
                <w:b/>
                <w:bCs/>
                <w:sz w:val="16"/>
                <w:szCs w:val="16"/>
                <w:lang w:bidi="th-TH"/>
              </w:rPr>
              <w:t>Baht’</w:t>
            </w:r>
            <w:r w:rsidRPr="000242C6">
              <w:rPr>
                <w:rFonts w:ascii="Arial" w:eastAsia="Arial Unicode MS" w:hAnsi="Arial" w:cs="Arial"/>
                <w:b/>
                <w:bCs/>
                <w:sz w:val="16"/>
                <w:szCs w:val="16"/>
                <w:cs/>
                <w:lang w:bidi="th-TH"/>
              </w:rPr>
              <w:t>000</w:t>
            </w:r>
          </w:p>
        </w:tc>
      </w:tr>
      <w:tr w:rsidR="00363899" w:rsidRPr="000242C6" w:rsidTr="000E7146">
        <w:trPr>
          <w:cantSplit/>
        </w:trPr>
        <w:tc>
          <w:tcPr>
            <w:tcW w:w="3618" w:type="dxa"/>
            <w:tcBorders>
              <w:top w:val="single" w:sz="4" w:space="0" w:color="auto"/>
            </w:tcBorders>
            <w:shd w:val="clear" w:color="auto" w:fill="auto"/>
          </w:tcPr>
          <w:p w:rsidR="00363899" w:rsidRPr="000242C6" w:rsidRDefault="00363899" w:rsidP="00F3732A">
            <w:pPr>
              <w:spacing w:line="240" w:lineRule="auto"/>
              <w:ind w:left="-101" w:right="-72"/>
              <w:rPr>
                <w:rFonts w:eastAsia="Arial Unicode MS" w:cs="Arial"/>
                <w:b/>
                <w:bCs/>
                <w:sz w:val="16"/>
                <w:szCs w:val="16"/>
                <w:u w:val="single"/>
              </w:rPr>
            </w:pPr>
          </w:p>
        </w:tc>
        <w:tc>
          <w:tcPr>
            <w:tcW w:w="3420" w:type="dxa"/>
            <w:tcBorders>
              <w:top w:val="single" w:sz="4" w:space="0" w:color="auto"/>
            </w:tcBorders>
            <w:shd w:val="clear" w:color="auto" w:fill="auto"/>
          </w:tcPr>
          <w:p w:rsidR="00363899" w:rsidRPr="000242C6" w:rsidRDefault="00363899" w:rsidP="00363899">
            <w:pPr>
              <w:spacing w:line="240" w:lineRule="auto"/>
              <w:ind w:right="-72"/>
              <w:jc w:val="center"/>
              <w:rPr>
                <w:rFonts w:eastAsia="Arial Unicode MS" w:cs="Arial"/>
                <w:sz w:val="16"/>
                <w:szCs w:val="16"/>
              </w:rPr>
            </w:pPr>
          </w:p>
        </w:tc>
        <w:tc>
          <w:tcPr>
            <w:tcW w:w="1296" w:type="dxa"/>
            <w:tcBorders>
              <w:top w:val="single" w:sz="4" w:space="0" w:color="auto"/>
              <w:bottom w:val="nil"/>
            </w:tcBorders>
            <w:shd w:val="clear" w:color="auto" w:fill="FAFAFA"/>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tcBorders>
              <w:top w:val="single" w:sz="4" w:space="0" w:color="auto"/>
            </w:tcBorders>
            <w:shd w:val="clear" w:color="auto" w:fill="auto"/>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tcBorders>
              <w:top w:val="single" w:sz="4" w:space="0" w:color="auto"/>
            </w:tcBorders>
            <w:shd w:val="clear" w:color="auto" w:fill="FAFAFA"/>
          </w:tcPr>
          <w:p w:rsidR="00363899" w:rsidRPr="000242C6" w:rsidRDefault="00363899" w:rsidP="00363899">
            <w:pPr>
              <w:spacing w:line="240" w:lineRule="auto"/>
              <w:ind w:right="-72"/>
              <w:jc w:val="right"/>
              <w:rPr>
                <w:rFonts w:eastAsia="Arial Unicode MS" w:cs="Arial"/>
                <w:sz w:val="16"/>
                <w:szCs w:val="16"/>
              </w:rPr>
            </w:pPr>
          </w:p>
        </w:tc>
        <w:tc>
          <w:tcPr>
            <w:tcW w:w="1296" w:type="dxa"/>
            <w:tcBorders>
              <w:top w:val="single" w:sz="4" w:space="0" w:color="auto"/>
            </w:tcBorders>
            <w:shd w:val="clear" w:color="auto" w:fill="auto"/>
          </w:tcPr>
          <w:p w:rsidR="00363899" w:rsidRPr="000242C6" w:rsidRDefault="00363899" w:rsidP="00363899">
            <w:pPr>
              <w:spacing w:line="240" w:lineRule="auto"/>
              <w:ind w:right="-72"/>
              <w:jc w:val="right"/>
              <w:rPr>
                <w:rFonts w:eastAsia="Arial Unicode MS" w:cs="Arial"/>
                <w:sz w:val="16"/>
                <w:szCs w:val="16"/>
              </w:rPr>
            </w:pPr>
          </w:p>
        </w:tc>
        <w:tc>
          <w:tcPr>
            <w:tcW w:w="1296" w:type="dxa"/>
            <w:tcBorders>
              <w:top w:val="single" w:sz="4" w:space="0" w:color="auto"/>
            </w:tcBorders>
            <w:shd w:val="clear" w:color="auto" w:fill="FAFAFA"/>
          </w:tcPr>
          <w:p w:rsidR="00363899" w:rsidRPr="000242C6" w:rsidRDefault="00363899" w:rsidP="00363899">
            <w:pPr>
              <w:spacing w:line="240" w:lineRule="auto"/>
              <w:ind w:right="-72"/>
              <w:jc w:val="right"/>
              <w:rPr>
                <w:rFonts w:eastAsia="Arial Unicode MS" w:cs="Arial"/>
                <w:sz w:val="16"/>
                <w:szCs w:val="16"/>
              </w:rPr>
            </w:pPr>
          </w:p>
        </w:tc>
        <w:tc>
          <w:tcPr>
            <w:tcW w:w="1298" w:type="dxa"/>
            <w:tcBorders>
              <w:top w:val="single" w:sz="4" w:space="0" w:color="auto"/>
            </w:tcBorders>
            <w:shd w:val="clear" w:color="auto" w:fill="auto"/>
          </w:tcPr>
          <w:p w:rsidR="00363899" w:rsidRPr="000242C6" w:rsidRDefault="00363899" w:rsidP="00363899">
            <w:pPr>
              <w:spacing w:line="240" w:lineRule="auto"/>
              <w:ind w:right="-72"/>
              <w:jc w:val="right"/>
              <w:rPr>
                <w:rFonts w:eastAsia="Arial Unicode MS" w:cs="Arial"/>
                <w:sz w:val="16"/>
                <w:szCs w:val="16"/>
              </w:rPr>
            </w:pPr>
          </w:p>
        </w:tc>
      </w:tr>
      <w:tr w:rsidR="00363899" w:rsidRPr="000242C6" w:rsidTr="000E7146">
        <w:trPr>
          <w:cantSplit/>
        </w:trPr>
        <w:tc>
          <w:tcPr>
            <w:tcW w:w="3618" w:type="dxa"/>
            <w:shd w:val="clear" w:color="auto" w:fill="auto"/>
          </w:tcPr>
          <w:p w:rsidR="00363899" w:rsidRPr="000242C6" w:rsidRDefault="00363899" w:rsidP="00F3732A">
            <w:pPr>
              <w:spacing w:line="240" w:lineRule="auto"/>
              <w:ind w:left="-101" w:right="-72"/>
              <w:rPr>
                <w:rFonts w:eastAsia="Arial Unicode MS" w:cs="Arial"/>
                <w:b/>
                <w:bCs/>
                <w:sz w:val="16"/>
                <w:szCs w:val="16"/>
                <w:u w:val="single"/>
              </w:rPr>
            </w:pPr>
            <w:r w:rsidRPr="000242C6">
              <w:rPr>
                <w:rFonts w:eastAsia="Arial Unicode MS" w:cs="Arial"/>
                <w:b/>
                <w:bCs/>
                <w:sz w:val="16"/>
                <w:szCs w:val="16"/>
                <w:u w:val="single"/>
              </w:rPr>
              <w:t>Other non-marketable equity securities</w:t>
            </w:r>
          </w:p>
        </w:tc>
        <w:tc>
          <w:tcPr>
            <w:tcW w:w="3420" w:type="dxa"/>
            <w:shd w:val="clear" w:color="auto" w:fill="auto"/>
          </w:tcPr>
          <w:p w:rsidR="00363899" w:rsidRPr="000242C6" w:rsidRDefault="00363899" w:rsidP="00363899">
            <w:pPr>
              <w:spacing w:line="240" w:lineRule="auto"/>
              <w:ind w:right="-72"/>
              <w:jc w:val="center"/>
              <w:rPr>
                <w:rFonts w:eastAsia="Arial Unicode MS" w:cs="Arial"/>
                <w:sz w:val="16"/>
                <w:szCs w:val="16"/>
              </w:rPr>
            </w:pPr>
          </w:p>
        </w:tc>
        <w:tc>
          <w:tcPr>
            <w:tcW w:w="1296" w:type="dxa"/>
            <w:tcBorders>
              <w:top w:val="nil"/>
              <w:bottom w:val="nil"/>
            </w:tcBorders>
            <w:shd w:val="clear" w:color="auto" w:fill="FAFAFA"/>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FAFAFA"/>
          </w:tcPr>
          <w:p w:rsidR="00363899" w:rsidRPr="000242C6" w:rsidRDefault="00363899" w:rsidP="00363899">
            <w:pPr>
              <w:spacing w:line="240" w:lineRule="auto"/>
              <w:ind w:right="-72"/>
              <w:jc w:val="right"/>
              <w:rPr>
                <w:rFonts w:eastAsia="Arial Unicode MS" w:cs="Arial"/>
                <w:sz w:val="16"/>
                <w:szCs w:val="16"/>
              </w:rPr>
            </w:pPr>
          </w:p>
        </w:tc>
        <w:tc>
          <w:tcPr>
            <w:tcW w:w="1296" w:type="dxa"/>
            <w:shd w:val="clear" w:color="auto" w:fill="auto"/>
          </w:tcPr>
          <w:p w:rsidR="00363899" w:rsidRPr="000242C6" w:rsidRDefault="00363899" w:rsidP="00363899">
            <w:pPr>
              <w:spacing w:line="240" w:lineRule="auto"/>
              <w:ind w:right="-72"/>
              <w:jc w:val="right"/>
              <w:rPr>
                <w:rFonts w:eastAsia="Arial Unicode MS" w:cs="Arial"/>
                <w:sz w:val="16"/>
                <w:szCs w:val="16"/>
              </w:rPr>
            </w:pPr>
          </w:p>
        </w:tc>
        <w:tc>
          <w:tcPr>
            <w:tcW w:w="1296" w:type="dxa"/>
            <w:shd w:val="clear" w:color="auto" w:fill="FAFAFA"/>
          </w:tcPr>
          <w:p w:rsidR="00363899" w:rsidRPr="000242C6" w:rsidRDefault="00363899" w:rsidP="00363899">
            <w:pPr>
              <w:spacing w:line="240" w:lineRule="auto"/>
              <w:ind w:right="-72"/>
              <w:jc w:val="right"/>
              <w:rPr>
                <w:rFonts w:eastAsia="Arial Unicode MS" w:cs="Arial"/>
                <w:sz w:val="16"/>
                <w:szCs w:val="16"/>
              </w:rPr>
            </w:pPr>
          </w:p>
        </w:tc>
        <w:tc>
          <w:tcPr>
            <w:tcW w:w="1298" w:type="dxa"/>
            <w:shd w:val="clear" w:color="auto" w:fill="auto"/>
          </w:tcPr>
          <w:p w:rsidR="00363899" w:rsidRPr="000242C6" w:rsidRDefault="00363899" w:rsidP="00363899">
            <w:pPr>
              <w:spacing w:line="240" w:lineRule="auto"/>
              <w:ind w:right="-72"/>
              <w:jc w:val="right"/>
              <w:rPr>
                <w:rFonts w:eastAsia="Arial Unicode MS" w:cs="Arial"/>
                <w:sz w:val="16"/>
                <w:szCs w:val="16"/>
              </w:rPr>
            </w:pPr>
          </w:p>
        </w:tc>
      </w:tr>
      <w:tr w:rsidR="00363899" w:rsidRPr="000242C6" w:rsidTr="000E7146">
        <w:trPr>
          <w:cantSplit/>
        </w:trPr>
        <w:tc>
          <w:tcPr>
            <w:tcW w:w="3618" w:type="dxa"/>
            <w:shd w:val="clear" w:color="auto" w:fill="auto"/>
          </w:tcPr>
          <w:p w:rsidR="00363899" w:rsidRPr="000242C6" w:rsidRDefault="00363899" w:rsidP="00F3732A">
            <w:pPr>
              <w:spacing w:line="240" w:lineRule="auto"/>
              <w:ind w:left="-101" w:right="-72"/>
              <w:rPr>
                <w:rFonts w:eastAsia="Arial Unicode MS" w:cs="Arial"/>
                <w:b/>
                <w:bCs/>
                <w:sz w:val="16"/>
                <w:szCs w:val="16"/>
                <w:u w:val="single"/>
              </w:rPr>
            </w:pPr>
          </w:p>
        </w:tc>
        <w:tc>
          <w:tcPr>
            <w:tcW w:w="3420" w:type="dxa"/>
            <w:shd w:val="clear" w:color="auto" w:fill="auto"/>
          </w:tcPr>
          <w:p w:rsidR="00363899" w:rsidRPr="000242C6" w:rsidRDefault="00363899" w:rsidP="00363899">
            <w:pPr>
              <w:spacing w:line="240" w:lineRule="auto"/>
              <w:ind w:right="-72"/>
              <w:jc w:val="center"/>
              <w:rPr>
                <w:rFonts w:eastAsia="Arial Unicode MS" w:cs="Arial"/>
                <w:sz w:val="16"/>
                <w:szCs w:val="16"/>
              </w:rPr>
            </w:pPr>
          </w:p>
        </w:tc>
        <w:tc>
          <w:tcPr>
            <w:tcW w:w="1296" w:type="dxa"/>
            <w:tcBorders>
              <w:top w:val="nil"/>
              <w:bottom w:val="nil"/>
            </w:tcBorders>
            <w:shd w:val="clear" w:color="auto" w:fill="FAFAFA"/>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FAFAFA"/>
            <w:vAlign w:val="bottom"/>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vAlign w:val="bottom"/>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FAFAFA"/>
            <w:vAlign w:val="bottom"/>
          </w:tcPr>
          <w:p w:rsidR="00363899" w:rsidRPr="000242C6" w:rsidRDefault="00363899" w:rsidP="00363899">
            <w:pPr>
              <w:tabs>
                <w:tab w:val="center" w:pos="392"/>
                <w:tab w:val="decimal" w:pos="533"/>
                <w:tab w:val="right" w:pos="814"/>
              </w:tabs>
              <w:spacing w:line="240" w:lineRule="auto"/>
              <w:ind w:right="-72"/>
              <w:jc w:val="right"/>
              <w:rPr>
                <w:rFonts w:eastAsia="Arial Unicode MS" w:cs="Arial"/>
                <w:sz w:val="16"/>
                <w:szCs w:val="16"/>
              </w:rPr>
            </w:pPr>
          </w:p>
        </w:tc>
        <w:tc>
          <w:tcPr>
            <w:tcW w:w="1298" w:type="dxa"/>
            <w:shd w:val="clear" w:color="auto" w:fill="auto"/>
            <w:vAlign w:val="bottom"/>
          </w:tcPr>
          <w:p w:rsidR="00363899" w:rsidRPr="000242C6" w:rsidRDefault="00363899" w:rsidP="00363899">
            <w:pPr>
              <w:tabs>
                <w:tab w:val="center" w:pos="392"/>
                <w:tab w:val="decimal" w:pos="533"/>
                <w:tab w:val="right" w:pos="814"/>
              </w:tabs>
              <w:spacing w:line="240" w:lineRule="auto"/>
              <w:ind w:right="-72"/>
              <w:jc w:val="right"/>
              <w:rPr>
                <w:rFonts w:eastAsia="Arial Unicode MS" w:cs="Arial"/>
                <w:sz w:val="16"/>
                <w:szCs w:val="16"/>
              </w:rPr>
            </w:pPr>
          </w:p>
        </w:tc>
      </w:tr>
      <w:tr w:rsidR="00363899" w:rsidRPr="000242C6" w:rsidTr="000E7146">
        <w:trPr>
          <w:cantSplit/>
        </w:trPr>
        <w:tc>
          <w:tcPr>
            <w:tcW w:w="3618" w:type="dxa"/>
            <w:shd w:val="clear" w:color="auto" w:fill="auto"/>
          </w:tcPr>
          <w:p w:rsidR="00363899" w:rsidRPr="000242C6" w:rsidRDefault="00363899" w:rsidP="00F3732A">
            <w:pPr>
              <w:spacing w:line="240" w:lineRule="auto"/>
              <w:ind w:left="-101" w:right="-72"/>
              <w:rPr>
                <w:rFonts w:eastAsia="Arial Unicode MS" w:cs="Arial"/>
                <w:sz w:val="16"/>
                <w:szCs w:val="16"/>
              </w:rPr>
            </w:pPr>
            <w:r w:rsidRPr="000242C6">
              <w:rPr>
                <w:rFonts w:eastAsia="Arial Unicode MS" w:cs="Arial"/>
                <w:sz w:val="16"/>
                <w:szCs w:val="16"/>
              </w:rPr>
              <w:t>Ordinary shares</w:t>
            </w:r>
          </w:p>
        </w:tc>
        <w:tc>
          <w:tcPr>
            <w:tcW w:w="3420" w:type="dxa"/>
            <w:shd w:val="clear" w:color="auto" w:fill="auto"/>
          </w:tcPr>
          <w:p w:rsidR="00363899" w:rsidRPr="000242C6" w:rsidRDefault="00363899" w:rsidP="00363899">
            <w:pPr>
              <w:spacing w:line="240" w:lineRule="auto"/>
              <w:ind w:right="-72"/>
              <w:jc w:val="center"/>
              <w:rPr>
                <w:rFonts w:eastAsia="Arial Unicode MS" w:cs="Arial"/>
                <w:sz w:val="16"/>
                <w:szCs w:val="16"/>
              </w:rPr>
            </w:pPr>
          </w:p>
        </w:tc>
        <w:tc>
          <w:tcPr>
            <w:tcW w:w="1296" w:type="dxa"/>
            <w:tcBorders>
              <w:top w:val="nil"/>
              <w:bottom w:val="nil"/>
            </w:tcBorders>
            <w:shd w:val="clear" w:color="auto" w:fill="FAFAFA"/>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FAFAFA"/>
            <w:vAlign w:val="bottom"/>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vAlign w:val="bottom"/>
          </w:tcPr>
          <w:p w:rsidR="00363899" w:rsidRPr="000242C6" w:rsidRDefault="00363899" w:rsidP="00363899">
            <w:pPr>
              <w:tabs>
                <w:tab w:val="center" w:pos="392"/>
                <w:tab w:val="right" w:pos="814"/>
              </w:tabs>
              <w:spacing w:line="240" w:lineRule="auto"/>
              <w:ind w:right="-72"/>
              <w:jc w:val="right"/>
              <w:rPr>
                <w:rFonts w:eastAsia="Arial Unicode MS" w:cs="Arial"/>
                <w:sz w:val="16"/>
                <w:szCs w:val="16"/>
              </w:rPr>
            </w:pPr>
          </w:p>
        </w:tc>
        <w:tc>
          <w:tcPr>
            <w:tcW w:w="1296" w:type="dxa"/>
            <w:shd w:val="clear" w:color="auto" w:fill="FAFAFA"/>
            <w:vAlign w:val="bottom"/>
          </w:tcPr>
          <w:p w:rsidR="00363899" w:rsidRPr="000242C6" w:rsidRDefault="00363899" w:rsidP="00363899">
            <w:pPr>
              <w:tabs>
                <w:tab w:val="center" w:pos="392"/>
                <w:tab w:val="decimal" w:pos="533"/>
                <w:tab w:val="right" w:pos="814"/>
              </w:tabs>
              <w:spacing w:line="240" w:lineRule="auto"/>
              <w:ind w:right="-72"/>
              <w:jc w:val="right"/>
              <w:rPr>
                <w:rFonts w:eastAsia="Arial Unicode MS" w:cs="Arial"/>
                <w:sz w:val="16"/>
                <w:szCs w:val="16"/>
              </w:rPr>
            </w:pPr>
          </w:p>
        </w:tc>
        <w:tc>
          <w:tcPr>
            <w:tcW w:w="1298" w:type="dxa"/>
            <w:shd w:val="clear" w:color="auto" w:fill="auto"/>
            <w:vAlign w:val="bottom"/>
          </w:tcPr>
          <w:p w:rsidR="00363899" w:rsidRPr="000242C6" w:rsidRDefault="00363899" w:rsidP="00363899">
            <w:pPr>
              <w:tabs>
                <w:tab w:val="center" w:pos="392"/>
                <w:tab w:val="decimal" w:pos="533"/>
                <w:tab w:val="right" w:pos="814"/>
              </w:tabs>
              <w:spacing w:line="240" w:lineRule="auto"/>
              <w:ind w:right="-72"/>
              <w:jc w:val="right"/>
              <w:rPr>
                <w:rFonts w:eastAsia="Arial Unicode MS" w:cs="Arial"/>
                <w:sz w:val="16"/>
                <w:szCs w:val="16"/>
              </w:rPr>
            </w:pPr>
          </w:p>
        </w:tc>
      </w:tr>
      <w:tr w:rsidR="008600B7" w:rsidRPr="000242C6" w:rsidTr="002A79F5">
        <w:trPr>
          <w:cantSplit/>
        </w:trPr>
        <w:tc>
          <w:tcPr>
            <w:tcW w:w="3618" w:type="dxa"/>
            <w:shd w:val="clear" w:color="auto" w:fill="auto"/>
          </w:tcPr>
          <w:p w:rsidR="008600B7" w:rsidRPr="000242C6" w:rsidRDefault="008600B7" w:rsidP="00F3732A">
            <w:pPr>
              <w:spacing w:line="240" w:lineRule="auto"/>
              <w:ind w:left="-101" w:right="-72"/>
              <w:rPr>
                <w:rFonts w:eastAsia="Arial Unicode MS" w:cs="Arial"/>
                <w:sz w:val="16"/>
                <w:szCs w:val="16"/>
              </w:rPr>
            </w:pPr>
            <w:r w:rsidRPr="000242C6">
              <w:rPr>
                <w:rFonts w:eastAsia="Arial Unicode MS" w:cs="Arial"/>
                <w:sz w:val="16"/>
                <w:szCs w:val="16"/>
              </w:rPr>
              <w:t>- Ratchaburi Power Co., Ltd.</w:t>
            </w:r>
          </w:p>
        </w:tc>
        <w:tc>
          <w:tcPr>
            <w:tcW w:w="3420" w:type="dxa"/>
            <w:shd w:val="clear" w:color="auto" w:fill="auto"/>
          </w:tcPr>
          <w:p w:rsidR="008600B7" w:rsidRPr="000242C6" w:rsidRDefault="008600B7" w:rsidP="008600B7">
            <w:pPr>
              <w:spacing w:line="240" w:lineRule="auto"/>
              <w:ind w:right="-72"/>
              <w:jc w:val="center"/>
              <w:rPr>
                <w:rFonts w:eastAsia="Arial Unicode MS" w:cs="Arial"/>
                <w:sz w:val="16"/>
                <w:szCs w:val="16"/>
              </w:rPr>
            </w:pPr>
            <w:r w:rsidRPr="000242C6">
              <w:rPr>
                <w:rFonts w:eastAsia="Arial Unicode MS" w:cs="Arial"/>
                <w:sz w:val="16"/>
                <w:szCs w:val="16"/>
              </w:rPr>
              <w:t>Generate and supply electricity</w:t>
            </w:r>
          </w:p>
        </w:tc>
        <w:tc>
          <w:tcPr>
            <w:tcW w:w="1296" w:type="dxa"/>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15</w:t>
            </w: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15</w:t>
            </w:r>
          </w:p>
        </w:tc>
        <w:tc>
          <w:tcPr>
            <w:tcW w:w="1296" w:type="dxa"/>
            <w:shd w:val="clear" w:color="auto" w:fill="FAFAFA"/>
            <w:vAlign w:val="bottom"/>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2,207,000</w:t>
            </w:r>
          </w:p>
        </w:tc>
        <w:tc>
          <w:tcPr>
            <w:tcW w:w="1296" w:type="dxa"/>
            <w:shd w:val="clear" w:color="auto" w:fill="auto"/>
            <w:vAlign w:val="bottom"/>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2,207,000</w:t>
            </w:r>
          </w:p>
        </w:tc>
        <w:tc>
          <w:tcPr>
            <w:tcW w:w="1296" w:type="dxa"/>
            <w:tcBorders>
              <w:top w:val="nil"/>
              <w:left w:val="nil"/>
              <w:bottom w:val="nil"/>
              <w:right w:val="nil"/>
            </w:tcBorders>
            <w:shd w:val="clear" w:color="auto" w:fill="FAFAFA"/>
          </w:tcPr>
          <w:p w:rsidR="008600B7" w:rsidRPr="00735614" w:rsidRDefault="008600B7" w:rsidP="00C4575C">
            <w:pPr>
              <w:tabs>
                <w:tab w:val="center" w:pos="392"/>
                <w:tab w:val="right" w:pos="814"/>
              </w:tabs>
              <w:spacing w:line="240" w:lineRule="auto"/>
              <w:ind w:right="-72"/>
              <w:jc w:val="right"/>
              <w:rPr>
                <w:rFonts w:ascii="Arial Unicode MS" w:eastAsia="Arial Unicode MS" w:hAnsi="Arial Unicode MS" w:cs="Arial Unicode MS"/>
              </w:rPr>
            </w:pPr>
            <w:r w:rsidRPr="00463B36">
              <w:rPr>
                <w:rFonts w:ascii="Arial Unicode MS" w:eastAsia="Arial Unicode MS" w:hAnsi="Arial Unicode MS" w:cs="Arial Unicode MS"/>
              </w:rPr>
              <w:t xml:space="preserve">  </w:t>
            </w:r>
            <w:r w:rsidRPr="00C4575C">
              <w:rPr>
                <w:rFonts w:eastAsia="Arial Unicode MS" w:cs="Arial"/>
                <w:sz w:val="16"/>
                <w:szCs w:val="16"/>
              </w:rPr>
              <w:t>177,000</w:t>
            </w:r>
          </w:p>
        </w:tc>
        <w:tc>
          <w:tcPr>
            <w:tcW w:w="1298" w:type="dxa"/>
            <w:shd w:val="clear" w:color="auto" w:fill="auto"/>
            <w:vAlign w:val="bottom"/>
          </w:tcPr>
          <w:p w:rsidR="008600B7" w:rsidRPr="000242C6" w:rsidRDefault="00E06F30" w:rsidP="00E06F30">
            <w:pPr>
              <w:tabs>
                <w:tab w:val="center" w:pos="392"/>
                <w:tab w:val="decimal" w:pos="533"/>
                <w:tab w:val="right" w:pos="814"/>
              </w:tabs>
              <w:spacing w:line="240" w:lineRule="auto"/>
              <w:ind w:right="-72"/>
              <w:jc w:val="right"/>
              <w:rPr>
                <w:rFonts w:eastAsia="Arial Unicode MS" w:cs="Arial"/>
                <w:sz w:val="16"/>
                <w:szCs w:val="16"/>
              </w:rPr>
            </w:pPr>
            <w:r w:rsidRPr="00E06F30">
              <w:rPr>
                <w:rFonts w:eastAsia="Arial Unicode MS" w:cs="Arial"/>
                <w:sz w:val="16"/>
                <w:szCs w:val="16"/>
              </w:rPr>
              <w:t>135,000</w:t>
            </w:r>
          </w:p>
        </w:tc>
      </w:tr>
      <w:tr w:rsidR="008600B7" w:rsidRPr="000242C6" w:rsidTr="002A79F5">
        <w:trPr>
          <w:cantSplit/>
        </w:trPr>
        <w:tc>
          <w:tcPr>
            <w:tcW w:w="3618" w:type="dxa"/>
            <w:shd w:val="clear" w:color="auto" w:fill="auto"/>
          </w:tcPr>
          <w:p w:rsidR="008600B7" w:rsidRPr="000242C6" w:rsidRDefault="008600B7" w:rsidP="00F3732A">
            <w:pPr>
              <w:spacing w:line="240" w:lineRule="auto"/>
              <w:ind w:left="-101" w:right="-72"/>
              <w:rPr>
                <w:rFonts w:eastAsia="Arial Unicode MS" w:cs="Arial"/>
                <w:sz w:val="16"/>
                <w:szCs w:val="16"/>
              </w:rPr>
            </w:pPr>
            <w:r w:rsidRPr="000242C6">
              <w:rPr>
                <w:rFonts w:eastAsia="Arial Unicode MS" w:cs="Arial"/>
                <w:sz w:val="16"/>
                <w:szCs w:val="16"/>
              </w:rPr>
              <w:t>- San Palung Social Enterprise Co., Ltd.</w:t>
            </w:r>
          </w:p>
        </w:tc>
        <w:tc>
          <w:tcPr>
            <w:tcW w:w="3420" w:type="dxa"/>
            <w:shd w:val="clear" w:color="auto" w:fill="auto"/>
          </w:tcPr>
          <w:p w:rsidR="008600B7" w:rsidRPr="000242C6" w:rsidRDefault="008600B7" w:rsidP="008600B7">
            <w:pPr>
              <w:spacing w:line="240" w:lineRule="auto"/>
              <w:ind w:right="-72"/>
              <w:jc w:val="center"/>
              <w:rPr>
                <w:rFonts w:eastAsia="Arial Unicode MS" w:cs="Arial"/>
                <w:sz w:val="16"/>
                <w:szCs w:val="16"/>
              </w:rPr>
            </w:pPr>
            <w:r w:rsidRPr="000242C6">
              <w:rPr>
                <w:rFonts w:eastAsia="Arial Unicode MS" w:cs="Arial"/>
                <w:sz w:val="16"/>
                <w:szCs w:val="16"/>
              </w:rPr>
              <w:t>Social enterprise</w:t>
            </w:r>
          </w:p>
        </w:tc>
        <w:tc>
          <w:tcPr>
            <w:tcW w:w="1296" w:type="dxa"/>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10</w:t>
            </w: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10</w:t>
            </w:r>
          </w:p>
        </w:tc>
        <w:tc>
          <w:tcPr>
            <w:tcW w:w="1296" w:type="dxa"/>
            <w:shd w:val="clear" w:color="auto" w:fill="FAFAFA"/>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r w:rsidRPr="008600B7">
              <w:rPr>
                <w:rFonts w:eastAsia="Arial Unicode MS" w:cs="Arial"/>
                <w:sz w:val="16"/>
                <w:szCs w:val="16"/>
              </w:rPr>
              <w:t>1,000</w:t>
            </w:r>
          </w:p>
        </w:tc>
        <w:tc>
          <w:tcPr>
            <w:tcW w:w="1296" w:type="dxa"/>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r w:rsidRPr="000242C6">
              <w:rPr>
                <w:rFonts w:eastAsia="Arial Unicode MS" w:cs="Arial"/>
                <w:sz w:val="16"/>
                <w:szCs w:val="16"/>
              </w:rPr>
              <w:t>250</w:t>
            </w:r>
          </w:p>
        </w:tc>
        <w:tc>
          <w:tcPr>
            <w:tcW w:w="1296" w:type="dxa"/>
            <w:tcBorders>
              <w:top w:val="nil"/>
              <w:left w:val="nil"/>
              <w:bottom w:val="nil"/>
              <w:right w:val="nil"/>
            </w:tcBorders>
            <w:shd w:val="clear" w:color="auto" w:fill="FAFAFA"/>
          </w:tcPr>
          <w:p w:rsidR="008600B7" w:rsidRPr="00735614" w:rsidRDefault="008600B7" w:rsidP="008600B7">
            <w:pPr>
              <w:spacing w:line="300" w:lineRule="exact"/>
              <w:ind w:right="-72"/>
              <w:jc w:val="right"/>
              <w:rPr>
                <w:rFonts w:ascii="Arial Unicode MS" w:eastAsia="Arial Unicode MS" w:hAnsi="Arial Unicode MS" w:cs="Arial Unicode MS"/>
              </w:rPr>
            </w:pPr>
            <w:r>
              <w:rPr>
                <w:rFonts w:ascii="Arial Unicode MS" w:eastAsia="Arial Unicode MS" w:hAnsi="Arial Unicode MS" w:cs="Arial Unicode MS"/>
              </w:rPr>
              <w:t>-</w:t>
            </w:r>
          </w:p>
        </w:tc>
        <w:tc>
          <w:tcPr>
            <w:tcW w:w="1298" w:type="dxa"/>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r w:rsidRPr="000242C6">
              <w:rPr>
                <w:rFonts w:eastAsia="Arial Unicode MS" w:cs="Arial"/>
                <w:sz w:val="16"/>
                <w:szCs w:val="16"/>
              </w:rPr>
              <w:t>-</w:t>
            </w:r>
          </w:p>
        </w:tc>
      </w:tr>
      <w:tr w:rsidR="008600B7" w:rsidRPr="000242C6" w:rsidTr="002A79F5">
        <w:trPr>
          <w:cantSplit/>
        </w:trPr>
        <w:tc>
          <w:tcPr>
            <w:tcW w:w="3618" w:type="dxa"/>
            <w:shd w:val="clear" w:color="auto" w:fill="auto"/>
          </w:tcPr>
          <w:p w:rsidR="008600B7" w:rsidRPr="000242C6" w:rsidRDefault="008600B7" w:rsidP="00F3732A">
            <w:pPr>
              <w:spacing w:line="240" w:lineRule="auto"/>
              <w:ind w:left="-101" w:right="-72"/>
              <w:rPr>
                <w:rFonts w:eastAsia="Arial Unicode MS" w:cs="Arial"/>
                <w:sz w:val="16"/>
                <w:szCs w:val="16"/>
              </w:rPr>
            </w:pPr>
          </w:p>
        </w:tc>
        <w:tc>
          <w:tcPr>
            <w:tcW w:w="3420" w:type="dxa"/>
            <w:shd w:val="clear" w:color="auto" w:fill="auto"/>
          </w:tcPr>
          <w:p w:rsidR="008600B7" w:rsidRPr="000242C6" w:rsidRDefault="008600B7" w:rsidP="008600B7">
            <w:pPr>
              <w:spacing w:line="240" w:lineRule="auto"/>
              <w:ind w:right="-72"/>
              <w:jc w:val="center"/>
              <w:rPr>
                <w:rFonts w:eastAsia="Arial Unicode MS" w:cs="Arial"/>
                <w:sz w:val="16"/>
                <w:szCs w:val="16"/>
              </w:rPr>
            </w:pPr>
          </w:p>
        </w:tc>
        <w:tc>
          <w:tcPr>
            <w:tcW w:w="1296" w:type="dxa"/>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shd w:val="clear" w:color="auto" w:fill="FAFAFA"/>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c>
          <w:tcPr>
            <w:tcW w:w="1296" w:type="dxa"/>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c>
          <w:tcPr>
            <w:tcW w:w="1296" w:type="dxa"/>
            <w:shd w:val="clear" w:color="auto" w:fill="FAFAFA"/>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c>
          <w:tcPr>
            <w:tcW w:w="1298" w:type="dxa"/>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r>
      <w:tr w:rsidR="008600B7" w:rsidRPr="000242C6" w:rsidTr="002A79F5">
        <w:trPr>
          <w:cantSplit/>
        </w:trPr>
        <w:tc>
          <w:tcPr>
            <w:tcW w:w="3618" w:type="dxa"/>
            <w:shd w:val="clear" w:color="auto" w:fill="auto"/>
          </w:tcPr>
          <w:p w:rsidR="008600B7" w:rsidRPr="000242C6" w:rsidRDefault="008600B7" w:rsidP="00F3732A">
            <w:pPr>
              <w:spacing w:line="240" w:lineRule="auto"/>
              <w:ind w:left="-101" w:right="-72"/>
              <w:rPr>
                <w:rFonts w:eastAsia="Arial Unicode MS" w:cs="Arial"/>
                <w:sz w:val="16"/>
                <w:szCs w:val="16"/>
              </w:rPr>
            </w:pPr>
            <w:r w:rsidRPr="000242C6">
              <w:rPr>
                <w:rFonts w:eastAsia="Arial Unicode MS" w:cs="Arial"/>
                <w:sz w:val="16"/>
                <w:szCs w:val="16"/>
              </w:rPr>
              <w:t>Preferred shares</w:t>
            </w:r>
          </w:p>
        </w:tc>
        <w:tc>
          <w:tcPr>
            <w:tcW w:w="3420" w:type="dxa"/>
            <w:shd w:val="clear" w:color="auto" w:fill="auto"/>
          </w:tcPr>
          <w:p w:rsidR="008600B7" w:rsidRPr="000242C6" w:rsidRDefault="008600B7" w:rsidP="008600B7">
            <w:pPr>
              <w:spacing w:line="240" w:lineRule="auto"/>
              <w:ind w:right="-72"/>
              <w:jc w:val="center"/>
              <w:rPr>
                <w:rFonts w:eastAsia="Arial Unicode MS" w:cs="Arial"/>
                <w:sz w:val="16"/>
                <w:szCs w:val="16"/>
              </w:rPr>
            </w:pPr>
          </w:p>
        </w:tc>
        <w:tc>
          <w:tcPr>
            <w:tcW w:w="1296" w:type="dxa"/>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shd w:val="clear" w:color="auto" w:fill="FAFAFA"/>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c>
          <w:tcPr>
            <w:tcW w:w="1296" w:type="dxa"/>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c>
          <w:tcPr>
            <w:tcW w:w="1296" w:type="dxa"/>
            <w:shd w:val="clear" w:color="auto" w:fill="FAFAFA"/>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c>
          <w:tcPr>
            <w:tcW w:w="1298" w:type="dxa"/>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r>
      <w:tr w:rsidR="008600B7" w:rsidRPr="000242C6" w:rsidTr="002A79F5">
        <w:trPr>
          <w:cantSplit/>
        </w:trPr>
        <w:tc>
          <w:tcPr>
            <w:tcW w:w="3618" w:type="dxa"/>
            <w:shd w:val="clear" w:color="auto" w:fill="auto"/>
          </w:tcPr>
          <w:p w:rsidR="008600B7" w:rsidRPr="000242C6" w:rsidRDefault="008600B7" w:rsidP="00F3732A">
            <w:pPr>
              <w:spacing w:line="240" w:lineRule="auto"/>
              <w:ind w:left="-101" w:right="-72"/>
              <w:rPr>
                <w:rFonts w:eastAsia="Arial Unicode MS" w:cs="Arial"/>
                <w:sz w:val="16"/>
                <w:szCs w:val="16"/>
              </w:rPr>
            </w:pPr>
            <w:r w:rsidRPr="000242C6">
              <w:rPr>
                <w:rFonts w:eastAsia="Arial Unicode MS" w:cs="Arial"/>
                <w:sz w:val="16"/>
                <w:szCs w:val="16"/>
              </w:rPr>
              <w:t>- Business Services Alliance Co., Ltd.</w:t>
            </w:r>
          </w:p>
        </w:tc>
        <w:tc>
          <w:tcPr>
            <w:tcW w:w="3420" w:type="dxa"/>
            <w:shd w:val="clear" w:color="auto" w:fill="auto"/>
          </w:tcPr>
          <w:p w:rsidR="008600B7" w:rsidRPr="000242C6" w:rsidRDefault="008600B7" w:rsidP="008600B7">
            <w:pPr>
              <w:spacing w:line="240" w:lineRule="auto"/>
              <w:ind w:right="-72"/>
              <w:jc w:val="center"/>
              <w:rPr>
                <w:rFonts w:eastAsia="Arial Unicode MS" w:cs="Arial"/>
                <w:sz w:val="16"/>
                <w:szCs w:val="16"/>
              </w:rPr>
            </w:pPr>
            <w:r w:rsidRPr="000242C6">
              <w:rPr>
                <w:rFonts w:eastAsia="Arial Unicode MS" w:cs="Arial"/>
                <w:sz w:val="16"/>
                <w:szCs w:val="16"/>
              </w:rPr>
              <w:t>Human resource management</w:t>
            </w:r>
          </w:p>
        </w:tc>
        <w:tc>
          <w:tcPr>
            <w:tcW w:w="1296" w:type="dxa"/>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25</w:t>
            </w: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25</w:t>
            </w:r>
          </w:p>
        </w:tc>
        <w:tc>
          <w:tcPr>
            <w:tcW w:w="1296" w:type="dxa"/>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500</w:t>
            </w: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500</w:t>
            </w:r>
          </w:p>
        </w:tc>
        <w:tc>
          <w:tcPr>
            <w:tcW w:w="1296" w:type="dxa"/>
            <w:tcBorders>
              <w:top w:val="nil"/>
              <w:left w:val="nil"/>
              <w:right w:val="nil"/>
            </w:tcBorders>
            <w:shd w:val="clear" w:color="auto" w:fill="FAFAFA"/>
          </w:tcPr>
          <w:p w:rsidR="008600B7" w:rsidRPr="00C4575C" w:rsidRDefault="008600B7" w:rsidP="00C4575C">
            <w:pPr>
              <w:tabs>
                <w:tab w:val="center" w:pos="392"/>
                <w:tab w:val="right" w:pos="814"/>
              </w:tabs>
              <w:spacing w:line="240" w:lineRule="auto"/>
              <w:ind w:right="-72"/>
              <w:jc w:val="right"/>
              <w:rPr>
                <w:rFonts w:eastAsia="Arial Unicode MS" w:cs="Arial"/>
                <w:sz w:val="16"/>
                <w:szCs w:val="16"/>
              </w:rPr>
            </w:pPr>
            <w:r w:rsidRPr="00C4575C">
              <w:rPr>
                <w:rFonts w:eastAsia="Arial Unicode MS" w:cs="Arial"/>
                <w:sz w:val="16"/>
                <w:szCs w:val="16"/>
              </w:rPr>
              <w:t>5</w:t>
            </w:r>
          </w:p>
        </w:tc>
        <w:tc>
          <w:tcPr>
            <w:tcW w:w="1298" w:type="dxa"/>
            <w:shd w:val="clear" w:color="auto" w:fill="auto"/>
          </w:tcPr>
          <w:p w:rsidR="008600B7" w:rsidRPr="000242C6" w:rsidRDefault="008600B7" w:rsidP="00C4575C">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5</w:t>
            </w:r>
          </w:p>
        </w:tc>
      </w:tr>
      <w:tr w:rsidR="008600B7" w:rsidRPr="000242C6" w:rsidTr="002A79F5">
        <w:trPr>
          <w:cantSplit/>
          <w:trHeight w:val="79"/>
        </w:trPr>
        <w:tc>
          <w:tcPr>
            <w:tcW w:w="3618" w:type="dxa"/>
            <w:shd w:val="clear" w:color="auto" w:fill="auto"/>
          </w:tcPr>
          <w:p w:rsidR="008600B7" w:rsidRPr="000242C6" w:rsidRDefault="008600B7" w:rsidP="00F3732A">
            <w:pPr>
              <w:spacing w:line="240" w:lineRule="auto"/>
              <w:ind w:left="-101" w:right="-72"/>
              <w:rPr>
                <w:rFonts w:eastAsia="Arial Unicode MS" w:cs="Arial"/>
                <w:sz w:val="16"/>
                <w:szCs w:val="16"/>
              </w:rPr>
            </w:pPr>
            <w:r w:rsidRPr="000242C6">
              <w:rPr>
                <w:rFonts w:eastAsia="Arial Unicode MS" w:cs="Arial"/>
                <w:sz w:val="16"/>
                <w:szCs w:val="16"/>
              </w:rPr>
              <w:t>- 24M Technologies, Inc.</w:t>
            </w:r>
          </w:p>
        </w:tc>
        <w:tc>
          <w:tcPr>
            <w:tcW w:w="3420" w:type="dxa"/>
            <w:tcBorders>
              <w:bottom w:val="nil"/>
            </w:tcBorders>
            <w:shd w:val="clear" w:color="auto" w:fill="auto"/>
          </w:tcPr>
          <w:p w:rsidR="008600B7" w:rsidRPr="000242C6" w:rsidRDefault="008600B7" w:rsidP="008600B7">
            <w:pPr>
              <w:spacing w:line="240" w:lineRule="auto"/>
              <w:ind w:right="-72"/>
              <w:jc w:val="center"/>
              <w:rPr>
                <w:rFonts w:eastAsia="Arial Unicode MS" w:cs="Arial"/>
                <w:sz w:val="16"/>
                <w:szCs w:val="16"/>
              </w:rPr>
            </w:pPr>
            <w:r w:rsidRPr="000242C6">
              <w:rPr>
                <w:rFonts w:eastAsia="Arial Unicode MS" w:cs="Arial"/>
                <w:sz w:val="16"/>
                <w:szCs w:val="16"/>
              </w:rPr>
              <w:t>Research and development in battery</w:t>
            </w:r>
          </w:p>
        </w:tc>
        <w:tc>
          <w:tcPr>
            <w:tcW w:w="1296" w:type="dxa"/>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29.5</w:t>
            </w: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29.5</w:t>
            </w:r>
          </w:p>
        </w:tc>
        <w:tc>
          <w:tcPr>
            <w:tcW w:w="1296" w:type="dxa"/>
            <w:tcBorders>
              <w:bottom w:val="single" w:sz="4" w:space="0" w:color="auto"/>
            </w:tcBorders>
            <w:shd w:val="clear" w:color="auto" w:fill="FAFAFA"/>
            <w:vAlign w:val="bottom"/>
          </w:tcPr>
          <w:p w:rsidR="008600B7" w:rsidRPr="000242C6" w:rsidRDefault="008600B7" w:rsidP="00C4575C">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1,005,805</w:t>
            </w:r>
          </w:p>
        </w:tc>
        <w:tc>
          <w:tcPr>
            <w:tcW w:w="1296" w:type="dxa"/>
            <w:tcBorders>
              <w:bottom w:val="single" w:sz="4" w:space="0" w:color="auto"/>
            </w:tcBorders>
            <w:shd w:val="clear" w:color="auto" w:fill="auto"/>
            <w:vAlign w:val="bottom"/>
          </w:tcPr>
          <w:p w:rsidR="008600B7" w:rsidRPr="000242C6" w:rsidRDefault="008600B7" w:rsidP="00C4575C">
            <w:pPr>
              <w:tabs>
                <w:tab w:val="center" w:pos="392"/>
                <w:tab w:val="right" w:pos="814"/>
              </w:tabs>
              <w:spacing w:line="240" w:lineRule="auto"/>
              <w:ind w:right="-72"/>
              <w:jc w:val="right"/>
              <w:rPr>
                <w:rFonts w:eastAsia="Arial Unicode MS" w:cs="Arial"/>
                <w:sz w:val="16"/>
                <w:szCs w:val="16"/>
              </w:rPr>
            </w:pPr>
            <w:r w:rsidRPr="000242C6">
              <w:rPr>
                <w:rFonts w:eastAsia="Arial Unicode MS" w:cs="Arial"/>
                <w:sz w:val="16"/>
                <w:szCs w:val="16"/>
              </w:rPr>
              <w:t>1,005,805</w:t>
            </w:r>
          </w:p>
        </w:tc>
        <w:tc>
          <w:tcPr>
            <w:tcW w:w="1296" w:type="dxa"/>
            <w:tcBorders>
              <w:left w:val="nil"/>
              <w:bottom w:val="single" w:sz="4" w:space="0" w:color="auto"/>
              <w:right w:val="nil"/>
            </w:tcBorders>
            <w:shd w:val="clear" w:color="auto" w:fill="FAFAFA"/>
          </w:tcPr>
          <w:p w:rsidR="008600B7" w:rsidRPr="00C4575C" w:rsidRDefault="008600B7" w:rsidP="00C4575C">
            <w:pPr>
              <w:spacing w:line="300" w:lineRule="exact"/>
              <w:ind w:right="-72"/>
              <w:jc w:val="right"/>
              <w:rPr>
                <w:rFonts w:eastAsia="Arial Unicode MS" w:cs="Arial"/>
                <w:sz w:val="16"/>
                <w:szCs w:val="16"/>
              </w:rPr>
            </w:pPr>
            <w:r w:rsidRPr="00C4575C">
              <w:rPr>
                <w:rFonts w:eastAsia="Arial Unicode MS" w:cs="Arial"/>
                <w:sz w:val="16"/>
                <w:szCs w:val="16"/>
              </w:rPr>
              <w:t>-</w:t>
            </w:r>
          </w:p>
        </w:tc>
        <w:tc>
          <w:tcPr>
            <w:tcW w:w="1298" w:type="dxa"/>
            <w:tcBorders>
              <w:bottom w:val="single" w:sz="4" w:space="0" w:color="auto"/>
            </w:tcBorders>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r w:rsidRPr="000242C6">
              <w:rPr>
                <w:rFonts w:eastAsia="Arial Unicode MS" w:cs="Arial"/>
                <w:sz w:val="16"/>
                <w:szCs w:val="16"/>
              </w:rPr>
              <w:t>-</w:t>
            </w:r>
          </w:p>
        </w:tc>
      </w:tr>
      <w:tr w:rsidR="008600B7" w:rsidRPr="000242C6" w:rsidTr="00672C80">
        <w:trPr>
          <w:cantSplit/>
        </w:trPr>
        <w:tc>
          <w:tcPr>
            <w:tcW w:w="3618" w:type="dxa"/>
            <w:tcBorders>
              <w:bottom w:val="nil"/>
            </w:tcBorders>
            <w:shd w:val="clear" w:color="auto" w:fill="auto"/>
          </w:tcPr>
          <w:p w:rsidR="008600B7" w:rsidRPr="000242C6" w:rsidRDefault="008600B7" w:rsidP="00F3732A">
            <w:pPr>
              <w:spacing w:line="240" w:lineRule="auto"/>
              <w:ind w:left="-101" w:right="-72"/>
              <w:rPr>
                <w:rFonts w:eastAsia="Arial Unicode MS" w:cs="Arial"/>
                <w:b/>
                <w:bCs/>
                <w:sz w:val="16"/>
                <w:szCs w:val="16"/>
                <w:u w:val="single"/>
              </w:rPr>
            </w:pPr>
          </w:p>
        </w:tc>
        <w:tc>
          <w:tcPr>
            <w:tcW w:w="3420" w:type="dxa"/>
            <w:tcBorders>
              <w:top w:val="nil"/>
              <w:bottom w:val="nil"/>
            </w:tcBorders>
            <w:shd w:val="clear" w:color="auto" w:fill="auto"/>
          </w:tcPr>
          <w:p w:rsidR="008600B7" w:rsidRPr="000242C6" w:rsidRDefault="008600B7" w:rsidP="008600B7">
            <w:pPr>
              <w:spacing w:line="240" w:lineRule="auto"/>
              <w:ind w:right="-72"/>
              <w:jc w:val="center"/>
              <w:rPr>
                <w:rFonts w:eastAsia="Arial Unicode MS" w:cs="Arial"/>
                <w:sz w:val="16"/>
                <w:szCs w:val="16"/>
              </w:rPr>
            </w:pPr>
          </w:p>
        </w:tc>
        <w:tc>
          <w:tcPr>
            <w:tcW w:w="1296" w:type="dxa"/>
            <w:tcBorders>
              <w:top w:val="nil"/>
              <w:bottom w:val="nil"/>
            </w:tcBorders>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tcBorders>
              <w:top w:val="single" w:sz="4" w:space="0" w:color="auto"/>
              <w:bottom w:val="nil"/>
            </w:tcBorders>
            <w:shd w:val="clear" w:color="auto" w:fill="FAFAFA"/>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c>
          <w:tcPr>
            <w:tcW w:w="1296" w:type="dxa"/>
            <w:tcBorders>
              <w:top w:val="single" w:sz="4" w:space="0" w:color="auto"/>
              <w:bottom w:val="nil"/>
            </w:tcBorders>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c>
          <w:tcPr>
            <w:tcW w:w="1296" w:type="dxa"/>
            <w:tcBorders>
              <w:top w:val="single" w:sz="4" w:space="0" w:color="auto"/>
              <w:bottom w:val="nil"/>
            </w:tcBorders>
            <w:shd w:val="clear" w:color="auto" w:fill="FAFAFA"/>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c>
          <w:tcPr>
            <w:tcW w:w="1298" w:type="dxa"/>
            <w:tcBorders>
              <w:top w:val="single" w:sz="4" w:space="0" w:color="auto"/>
              <w:bottom w:val="nil"/>
            </w:tcBorders>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p>
        </w:tc>
      </w:tr>
      <w:tr w:rsidR="008600B7" w:rsidRPr="000242C6" w:rsidTr="00672C80">
        <w:trPr>
          <w:cantSplit/>
        </w:trPr>
        <w:tc>
          <w:tcPr>
            <w:tcW w:w="3618" w:type="dxa"/>
            <w:tcBorders>
              <w:top w:val="nil"/>
              <w:bottom w:val="nil"/>
            </w:tcBorders>
            <w:shd w:val="clear" w:color="auto" w:fill="auto"/>
          </w:tcPr>
          <w:p w:rsidR="008600B7" w:rsidRPr="000242C6" w:rsidRDefault="008600B7" w:rsidP="00F3732A">
            <w:pPr>
              <w:tabs>
                <w:tab w:val="left" w:pos="3318"/>
              </w:tabs>
              <w:spacing w:line="240" w:lineRule="auto"/>
              <w:ind w:left="-101" w:right="-72"/>
              <w:rPr>
                <w:rFonts w:eastAsia="Arial Unicode MS" w:cs="Arial"/>
                <w:b/>
                <w:bCs/>
                <w:sz w:val="16"/>
                <w:szCs w:val="16"/>
              </w:rPr>
            </w:pPr>
            <w:r w:rsidRPr="000242C6">
              <w:rPr>
                <w:rFonts w:eastAsia="Arial Unicode MS" w:cs="Arial"/>
                <w:b/>
                <w:bCs/>
                <w:sz w:val="16"/>
                <w:szCs w:val="16"/>
              </w:rPr>
              <w:t xml:space="preserve">Total other long-term investments </w:t>
            </w:r>
          </w:p>
        </w:tc>
        <w:tc>
          <w:tcPr>
            <w:tcW w:w="3420" w:type="dxa"/>
            <w:tcBorders>
              <w:top w:val="nil"/>
              <w:bottom w:val="nil"/>
            </w:tcBorders>
            <w:shd w:val="clear" w:color="auto" w:fill="auto"/>
          </w:tcPr>
          <w:p w:rsidR="008600B7" w:rsidRPr="000242C6" w:rsidRDefault="008600B7" w:rsidP="008600B7">
            <w:pPr>
              <w:spacing w:line="240" w:lineRule="auto"/>
              <w:ind w:right="-72"/>
              <w:jc w:val="center"/>
              <w:rPr>
                <w:rFonts w:eastAsia="Arial Unicode MS" w:cs="Arial"/>
                <w:sz w:val="16"/>
                <w:szCs w:val="16"/>
              </w:rPr>
            </w:pPr>
          </w:p>
        </w:tc>
        <w:tc>
          <w:tcPr>
            <w:tcW w:w="1296" w:type="dxa"/>
            <w:tcBorders>
              <w:top w:val="nil"/>
              <w:bottom w:val="single" w:sz="4" w:space="0" w:color="auto"/>
            </w:tcBorders>
            <w:shd w:val="clear" w:color="auto" w:fill="FAFAFA"/>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shd w:val="clear" w:color="auto" w:fill="auto"/>
          </w:tcPr>
          <w:p w:rsidR="008600B7" w:rsidRPr="000242C6" w:rsidRDefault="008600B7" w:rsidP="008600B7">
            <w:pPr>
              <w:tabs>
                <w:tab w:val="center" w:pos="392"/>
                <w:tab w:val="right" w:pos="814"/>
              </w:tabs>
              <w:spacing w:line="240" w:lineRule="auto"/>
              <w:ind w:right="-72"/>
              <w:jc w:val="right"/>
              <w:rPr>
                <w:rFonts w:eastAsia="Arial Unicode MS" w:cs="Arial"/>
                <w:sz w:val="16"/>
                <w:szCs w:val="16"/>
              </w:rPr>
            </w:pPr>
          </w:p>
        </w:tc>
        <w:tc>
          <w:tcPr>
            <w:tcW w:w="1296" w:type="dxa"/>
            <w:tcBorders>
              <w:top w:val="nil"/>
              <w:bottom w:val="single" w:sz="4" w:space="0" w:color="auto"/>
            </w:tcBorders>
            <w:shd w:val="clear" w:color="auto" w:fill="FAFAFA"/>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r w:rsidRPr="008600B7">
              <w:rPr>
                <w:rFonts w:eastAsia="Arial Unicode MS" w:cs="Arial"/>
                <w:sz w:val="16"/>
                <w:szCs w:val="16"/>
              </w:rPr>
              <w:t>3,214,305</w:t>
            </w:r>
          </w:p>
        </w:tc>
        <w:tc>
          <w:tcPr>
            <w:tcW w:w="1296" w:type="dxa"/>
            <w:tcBorders>
              <w:top w:val="nil"/>
              <w:bottom w:val="single" w:sz="4" w:space="0" w:color="auto"/>
            </w:tcBorders>
            <w:shd w:val="clear" w:color="auto" w:fill="auto"/>
            <w:vAlign w:val="bottom"/>
          </w:tcPr>
          <w:p w:rsidR="008600B7" w:rsidRPr="000242C6" w:rsidRDefault="008600B7" w:rsidP="008600B7">
            <w:pPr>
              <w:tabs>
                <w:tab w:val="center" w:pos="392"/>
                <w:tab w:val="right" w:pos="814"/>
                <w:tab w:val="right" w:pos="854"/>
              </w:tabs>
              <w:spacing w:line="240" w:lineRule="auto"/>
              <w:ind w:right="-72"/>
              <w:jc w:val="right"/>
              <w:rPr>
                <w:rFonts w:eastAsia="Arial Unicode MS" w:cs="Arial"/>
                <w:sz w:val="16"/>
                <w:szCs w:val="16"/>
              </w:rPr>
            </w:pPr>
            <w:r w:rsidRPr="000242C6">
              <w:rPr>
                <w:rFonts w:eastAsia="Arial Unicode MS" w:cs="Arial"/>
                <w:sz w:val="16"/>
                <w:szCs w:val="16"/>
              </w:rPr>
              <w:t>3,213,555</w:t>
            </w:r>
          </w:p>
        </w:tc>
        <w:tc>
          <w:tcPr>
            <w:tcW w:w="1296" w:type="dxa"/>
            <w:tcBorders>
              <w:top w:val="nil"/>
              <w:bottom w:val="single" w:sz="4" w:space="0" w:color="auto"/>
            </w:tcBorders>
            <w:shd w:val="clear" w:color="auto" w:fill="FAFAFA"/>
            <w:vAlign w:val="bottom"/>
          </w:tcPr>
          <w:p w:rsidR="008600B7" w:rsidRPr="000242C6" w:rsidRDefault="00E06F30" w:rsidP="008600B7">
            <w:pPr>
              <w:tabs>
                <w:tab w:val="center" w:pos="392"/>
                <w:tab w:val="right" w:pos="814"/>
                <w:tab w:val="right" w:pos="854"/>
              </w:tabs>
              <w:spacing w:line="240" w:lineRule="auto"/>
              <w:ind w:right="-72"/>
              <w:jc w:val="right"/>
              <w:rPr>
                <w:rFonts w:eastAsia="Arial Unicode MS" w:cs="Arial"/>
                <w:sz w:val="16"/>
                <w:szCs w:val="16"/>
              </w:rPr>
            </w:pPr>
            <w:r w:rsidRPr="00E06F30">
              <w:rPr>
                <w:rFonts w:eastAsia="Arial Unicode MS" w:cs="Arial"/>
                <w:sz w:val="16"/>
                <w:szCs w:val="16"/>
              </w:rPr>
              <w:t>177,005</w:t>
            </w:r>
          </w:p>
        </w:tc>
        <w:tc>
          <w:tcPr>
            <w:tcW w:w="1298" w:type="dxa"/>
            <w:tcBorders>
              <w:top w:val="nil"/>
              <w:bottom w:val="single" w:sz="4" w:space="0" w:color="auto"/>
            </w:tcBorders>
            <w:shd w:val="clear" w:color="auto" w:fill="auto"/>
            <w:vAlign w:val="bottom"/>
          </w:tcPr>
          <w:p w:rsidR="008600B7" w:rsidRPr="000242C6" w:rsidRDefault="00E06F30" w:rsidP="008600B7">
            <w:pPr>
              <w:tabs>
                <w:tab w:val="center" w:pos="392"/>
                <w:tab w:val="right" w:pos="814"/>
                <w:tab w:val="right" w:pos="854"/>
              </w:tabs>
              <w:spacing w:line="240" w:lineRule="auto"/>
              <w:ind w:right="-72"/>
              <w:jc w:val="right"/>
              <w:rPr>
                <w:rFonts w:eastAsia="Arial Unicode MS" w:cs="Arial"/>
                <w:sz w:val="16"/>
                <w:szCs w:val="16"/>
              </w:rPr>
            </w:pPr>
            <w:r w:rsidRPr="00E06F30">
              <w:rPr>
                <w:rFonts w:eastAsia="Arial Unicode MS" w:cs="Arial"/>
                <w:sz w:val="16"/>
                <w:szCs w:val="16"/>
              </w:rPr>
              <w:t>135,005</w:t>
            </w:r>
          </w:p>
        </w:tc>
      </w:tr>
    </w:tbl>
    <w:p w:rsidR="0060012E" w:rsidRPr="001A3E51" w:rsidRDefault="0060012E" w:rsidP="007554A0">
      <w:pPr>
        <w:spacing w:line="240" w:lineRule="auto"/>
        <w:ind w:left="562"/>
        <w:rPr>
          <w:rFonts w:eastAsia="Arial Unicode MS" w:cs="Arial"/>
          <w:i/>
          <w:iCs/>
        </w:rPr>
      </w:pPr>
    </w:p>
    <w:p w:rsidR="0060012E" w:rsidRPr="001A3E51" w:rsidRDefault="0060012E" w:rsidP="007554A0">
      <w:pPr>
        <w:spacing w:line="240" w:lineRule="auto"/>
        <w:ind w:left="562"/>
        <w:rPr>
          <w:rFonts w:eastAsia="Arial Unicode MS" w:cs="Arial"/>
          <w:i/>
          <w:iCs/>
        </w:rPr>
      </w:pPr>
    </w:p>
    <w:p w:rsidR="0060012E" w:rsidRPr="001A3E51" w:rsidRDefault="0060012E" w:rsidP="007554A0">
      <w:pPr>
        <w:spacing w:line="240" w:lineRule="auto"/>
        <w:rPr>
          <w:rFonts w:eastAsia="Arial Unicode MS" w:cs="Arial"/>
          <w:lang w:val="en-US"/>
        </w:rPr>
        <w:sectPr w:rsidR="0060012E" w:rsidRPr="001A3E51" w:rsidSect="00EF1656">
          <w:headerReference w:type="default" r:id="rId16"/>
          <w:pgSz w:w="16840" w:h="11907" w:orient="landscape" w:code="9"/>
          <w:pgMar w:top="1440" w:right="1008" w:bottom="720" w:left="1008" w:header="706" w:footer="576" w:gutter="0"/>
          <w:cols w:space="720"/>
          <w:noEndnote/>
          <w:docGrid w:linePitch="272"/>
        </w:sectPr>
      </w:pPr>
    </w:p>
    <w:p w:rsidR="00B34C3C" w:rsidRPr="001A3E51" w:rsidRDefault="00B34C3C" w:rsidP="007554A0">
      <w:pPr>
        <w:spacing w:line="240" w:lineRule="auto"/>
        <w:rPr>
          <w:rFonts w:eastAsia="Arial Unicode MS" w:cs="Arial"/>
        </w:rPr>
      </w:pPr>
    </w:p>
    <w:p w:rsidR="00EF1656" w:rsidRPr="001A3E51" w:rsidRDefault="00EF1656" w:rsidP="007554A0">
      <w:pPr>
        <w:spacing w:line="240" w:lineRule="auto"/>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1E0EE7" w:rsidRPr="001A3E51" w:rsidTr="003D29C5">
        <w:trPr>
          <w:trHeight w:val="386"/>
        </w:trPr>
        <w:tc>
          <w:tcPr>
            <w:tcW w:w="9461" w:type="dxa"/>
            <w:shd w:val="clear" w:color="auto" w:fill="FFA543"/>
            <w:vAlign w:val="center"/>
          </w:tcPr>
          <w:p w:rsidR="001E0EE7" w:rsidRPr="001A3E51" w:rsidRDefault="000B1CE8" w:rsidP="007554A0">
            <w:pPr>
              <w:pStyle w:val="Heading"/>
              <w:ind w:left="504"/>
              <w:rPr>
                <w:rFonts w:ascii="Arial" w:hAnsi="Arial" w:cs="Arial"/>
                <w:sz w:val="20"/>
                <w:szCs w:val="20"/>
                <w:cs/>
              </w:rPr>
            </w:pPr>
            <w:r>
              <w:rPr>
                <w:rFonts w:ascii="Arial" w:hAnsi="Arial" w:cs="Arial"/>
                <w:sz w:val="20"/>
                <w:szCs w:val="20"/>
              </w:rPr>
              <w:t>13</w:t>
            </w:r>
            <w:r>
              <w:rPr>
                <w:rFonts w:ascii="Arial" w:hAnsi="Arial" w:cs="Arial"/>
                <w:sz w:val="20"/>
                <w:szCs w:val="20"/>
              </w:rPr>
              <w:tab/>
              <w:t>Property, plant</w:t>
            </w:r>
            <w:r w:rsidR="001E0EE7" w:rsidRPr="001A3E51">
              <w:rPr>
                <w:rFonts w:ascii="Arial" w:hAnsi="Arial" w:cs="Arial"/>
                <w:sz w:val="20"/>
                <w:szCs w:val="20"/>
              </w:rPr>
              <w:t>,</w:t>
            </w:r>
            <w:r>
              <w:rPr>
                <w:rFonts w:ascii="Arial" w:hAnsi="Arial" w:cs="Arial"/>
                <w:sz w:val="20"/>
                <w:szCs w:val="20"/>
              </w:rPr>
              <w:t xml:space="preserve"> equipment</w:t>
            </w:r>
            <w:r w:rsidR="001E0EE7" w:rsidRPr="001A3E51">
              <w:rPr>
                <w:rFonts w:ascii="Arial" w:hAnsi="Arial" w:cs="Arial"/>
                <w:sz w:val="20"/>
                <w:szCs w:val="20"/>
              </w:rPr>
              <w:t xml:space="preserve"> </w:t>
            </w:r>
            <w:r>
              <w:rPr>
                <w:rFonts w:ascii="Arial" w:hAnsi="Arial" w:cs="Arial"/>
                <w:sz w:val="20"/>
                <w:szCs w:val="20"/>
              </w:rPr>
              <w:t>and intangible assets,</w:t>
            </w:r>
            <w:r w:rsidRPr="001A3E51">
              <w:rPr>
                <w:rFonts w:ascii="Arial" w:hAnsi="Arial" w:cs="Arial"/>
                <w:sz w:val="20"/>
                <w:szCs w:val="20"/>
              </w:rPr>
              <w:t xml:space="preserve"> net</w:t>
            </w:r>
          </w:p>
        </w:tc>
      </w:tr>
    </w:tbl>
    <w:p w:rsidR="001E0EE7" w:rsidRPr="00363899" w:rsidRDefault="001E0EE7" w:rsidP="007554A0">
      <w:pPr>
        <w:spacing w:line="240" w:lineRule="auto"/>
        <w:rPr>
          <w:rFonts w:eastAsia="Arial Unicode MS" w:cs="Arial"/>
          <w:sz w:val="16"/>
          <w:szCs w:val="16"/>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1E0EE7" w:rsidRPr="00C62011" w:rsidTr="00C62011">
        <w:tc>
          <w:tcPr>
            <w:tcW w:w="4277" w:type="dxa"/>
            <w:tcBorders>
              <w:top w:val="nil"/>
              <w:bottom w:val="nil"/>
            </w:tcBorders>
            <w:shd w:val="clear" w:color="auto" w:fill="auto"/>
            <w:vAlign w:val="bottom"/>
          </w:tcPr>
          <w:p w:rsidR="001E0EE7" w:rsidRPr="00C62011" w:rsidRDefault="001E0EE7" w:rsidP="00F3732A">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rsidR="001E0EE7" w:rsidRPr="00C62011" w:rsidRDefault="001E0EE7" w:rsidP="00C62011">
            <w:pPr>
              <w:spacing w:line="240" w:lineRule="auto"/>
              <w:ind w:right="-72"/>
              <w:jc w:val="right"/>
              <w:rPr>
                <w:rFonts w:eastAsia="Arial Unicode MS" w:cs="Arial"/>
                <w:b/>
                <w:bCs/>
                <w:sz w:val="18"/>
                <w:szCs w:val="18"/>
              </w:rPr>
            </w:pPr>
            <w:r w:rsidRPr="00C62011">
              <w:rPr>
                <w:rFonts w:eastAsia="Arial Unicode MS" w:cs="Arial"/>
                <w:b/>
                <w:bCs/>
                <w:sz w:val="18"/>
                <w:szCs w:val="18"/>
              </w:rPr>
              <w:t>Consolidated</w:t>
            </w:r>
          </w:p>
          <w:p w:rsidR="001E0EE7" w:rsidRPr="00C62011" w:rsidRDefault="001E0EE7" w:rsidP="00C62011">
            <w:pPr>
              <w:spacing w:line="240" w:lineRule="auto"/>
              <w:ind w:right="-72"/>
              <w:jc w:val="right"/>
              <w:rPr>
                <w:rFonts w:eastAsia="Arial Unicode MS" w:cs="Arial"/>
                <w:b/>
                <w:bCs/>
                <w:sz w:val="18"/>
                <w:szCs w:val="18"/>
              </w:rPr>
            </w:pPr>
            <w:r w:rsidRPr="00C62011">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rsidR="001E0EE7" w:rsidRPr="00C62011" w:rsidRDefault="001E0EE7" w:rsidP="00C62011">
            <w:pPr>
              <w:spacing w:line="240" w:lineRule="auto"/>
              <w:ind w:right="-72"/>
              <w:jc w:val="right"/>
              <w:rPr>
                <w:rFonts w:eastAsia="Arial Unicode MS" w:cs="Arial"/>
                <w:b/>
                <w:bCs/>
                <w:sz w:val="18"/>
                <w:szCs w:val="18"/>
              </w:rPr>
            </w:pPr>
            <w:r w:rsidRPr="00C62011">
              <w:rPr>
                <w:rFonts w:eastAsia="Arial Unicode MS" w:cs="Arial"/>
                <w:b/>
                <w:bCs/>
                <w:sz w:val="18"/>
                <w:szCs w:val="18"/>
              </w:rPr>
              <w:t>Separate</w:t>
            </w:r>
          </w:p>
          <w:p w:rsidR="001E0EE7" w:rsidRPr="00C62011" w:rsidRDefault="001E0EE7" w:rsidP="00C62011">
            <w:pPr>
              <w:spacing w:line="240" w:lineRule="auto"/>
              <w:ind w:right="-72"/>
              <w:jc w:val="right"/>
              <w:rPr>
                <w:rFonts w:eastAsia="Arial Unicode MS" w:cs="Arial"/>
                <w:b/>
                <w:bCs/>
                <w:sz w:val="18"/>
                <w:szCs w:val="18"/>
              </w:rPr>
            </w:pPr>
            <w:r w:rsidRPr="00C62011">
              <w:rPr>
                <w:rFonts w:eastAsia="Arial Unicode MS" w:cs="Arial"/>
                <w:b/>
                <w:bCs/>
                <w:sz w:val="18"/>
                <w:szCs w:val="18"/>
              </w:rPr>
              <w:t>financial information</w:t>
            </w:r>
          </w:p>
        </w:tc>
      </w:tr>
      <w:tr w:rsidR="001E0EE7" w:rsidRPr="00C62011" w:rsidTr="00C62011">
        <w:tc>
          <w:tcPr>
            <w:tcW w:w="4277" w:type="dxa"/>
            <w:tcBorders>
              <w:top w:val="nil"/>
              <w:bottom w:val="nil"/>
            </w:tcBorders>
            <w:shd w:val="clear" w:color="auto" w:fill="auto"/>
            <w:vAlign w:val="bottom"/>
          </w:tcPr>
          <w:p w:rsidR="001E0EE7" w:rsidRPr="00C62011" w:rsidRDefault="001E0EE7" w:rsidP="00F3732A">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rsidR="001E0EE7" w:rsidRPr="00C62011" w:rsidRDefault="001E0EE7" w:rsidP="00C62011">
            <w:pPr>
              <w:spacing w:line="240" w:lineRule="auto"/>
              <w:ind w:right="-72"/>
              <w:jc w:val="right"/>
              <w:rPr>
                <w:rFonts w:eastAsia="Arial Unicode MS" w:cs="Arial"/>
                <w:b/>
                <w:bCs/>
                <w:sz w:val="18"/>
                <w:szCs w:val="18"/>
              </w:rPr>
            </w:pPr>
            <w:r w:rsidRPr="00C62011">
              <w:rPr>
                <w:rFonts w:eastAsia="Arial Unicode MS" w:cs="Arial"/>
                <w:b/>
                <w:bCs/>
                <w:sz w:val="18"/>
                <w:szCs w:val="18"/>
              </w:rPr>
              <w:t>Property,</w:t>
            </w:r>
          </w:p>
          <w:p w:rsidR="001E0EE7" w:rsidRPr="00C62011" w:rsidRDefault="001E0EE7" w:rsidP="00C62011">
            <w:pPr>
              <w:spacing w:line="240" w:lineRule="auto"/>
              <w:ind w:right="-72"/>
              <w:jc w:val="right"/>
              <w:rPr>
                <w:rFonts w:eastAsia="Arial Unicode MS" w:cs="Arial"/>
                <w:b/>
                <w:bCs/>
                <w:sz w:val="18"/>
                <w:szCs w:val="18"/>
              </w:rPr>
            </w:pPr>
            <w:r w:rsidRPr="00C62011">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rsidR="001E0EE7" w:rsidRPr="00C62011" w:rsidRDefault="001E0EE7" w:rsidP="00C62011">
            <w:pPr>
              <w:spacing w:line="240" w:lineRule="auto"/>
              <w:ind w:right="-72"/>
              <w:jc w:val="right"/>
              <w:rPr>
                <w:rFonts w:eastAsia="Arial Unicode MS" w:cs="Arial"/>
                <w:b/>
                <w:bCs/>
                <w:sz w:val="18"/>
                <w:szCs w:val="18"/>
              </w:rPr>
            </w:pPr>
          </w:p>
          <w:p w:rsidR="001E0EE7" w:rsidRPr="00C62011" w:rsidRDefault="001E0EE7" w:rsidP="00C62011">
            <w:pPr>
              <w:spacing w:line="240" w:lineRule="auto"/>
              <w:ind w:right="-72"/>
              <w:jc w:val="right"/>
              <w:rPr>
                <w:rFonts w:eastAsia="Arial Unicode MS" w:cs="Arial"/>
                <w:b/>
                <w:bCs/>
                <w:sz w:val="18"/>
                <w:szCs w:val="18"/>
              </w:rPr>
            </w:pPr>
            <w:r w:rsidRPr="00C62011">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rsidR="001E0EE7" w:rsidRPr="00C62011" w:rsidRDefault="001E0EE7" w:rsidP="00C62011">
            <w:pPr>
              <w:spacing w:line="240" w:lineRule="auto"/>
              <w:ind w:right="-72"/>
              <w:jc w:val="right"/>
              <w:rPr>
                <w:rFonts w:eastAsia="Arial Unicode MS" w:cs="Arial"/>
                <w:b/>
                <w:bCs/>
                <w:sz w:val="18"/>
                <w:szCs w:val="18"/>
              </w:rPr>
            </w:pPr>
            <w:r w:rsidRPr="00C62011">
              <w:rPr>
                <w:rFonts w:eastAsia="Arial Unicode MS" w:cs="Arial"/>
                <w:b/>
                <w:bCs/>
                <w:sz w:val="18"/>
                <w:szCs w:val="18"/>
              </w:rPr>
              <w:t>Property,</w:t>
            </w:r>
          </w:p>
          <w:p w:rsidR="001E0EE7" w:rsidRPr="00C62011" w:rsidRDefault="001E0EE7" w:rsidP="00C62011">
            <w:pPr>
              <w:spacing w:line="240" w:lineRule="auto"/>
              <w:ind w:right="-72"/>
              <w:jc w:val="right"/>
              <w:rPr>
                <w:rFonts w:eastAsia="Arial Unicode MS" w:cs="Arial"/>
                <w:b/>
                <w:bCs/>
                <w:sz w:val="18"/>
                <w:szCs w:val="18"/>
              </w:rPr>
            </w:pPr>
            <w:r w:rsidRPr="00C62011">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rsidR="001E0EE7" w:rsidRPr="00C62011" w:rsidRDefault="001E0EE7" w:rsidP="00C62011">
            <w:pPr>
              <w:spacing w:line="240" w:lineRule="auto"/>
              <w:ind w:right="-72"/>
              <w:jc w:val="right"/>
              <w:rPr>
                <w:rFonts w:eastAsia="Arial Unicode MS" w:cs="Arial"/>
                <w:b/>
                <w:bCs/>
                <w:sz w:val="18"/>
                <w:szCs w:val="18"/>
              </w:rPr>
            </w:pPr>
          </w:p>
          <w:p w:rsidR="001E0EE7" w:rsidRPr="00C62011" w:rsidRDefault="001E0EE7" w:rsidP="00C62011">
            <w:pPr>
              <w:spacing w:line="240" w:lineRule="auto"/>
              <w:ind w:right="-72"/>
              <w:jc w:val="right"/>
              <w:rPr>
                <w:rFonts w:eastAsia="Arial Unicode MS" w:cs="Arial"/>
                <w:b/>
                <w:bCs/>
                <w:sz w:val="18"/>
                <w:szCs w:val="18"/>
              </w:rPr>
            </w:pPr>
            <w:r w:rsidRPr="00C62011">
              <w:rPr>
                <w:rFonts w:eastAsia="Arial Unicode MS" w:cs="Arial"/>
                <w:b/>
                <w:bCs/>
                <w:sz w:val="18"/>
                <w:szCs w:val="18"/>
              </w:rPr>
              <w:t xml:space="preserve">Intangible </w:t>
            </w:r>
          </w:p>
          <w:p w:rsidR="001E0EE7" w:rsidRPr="00C62011" w:rsidRDefault="001E0EE7" w:rsidP="00C62011">
            <w:pPr>
              <w:spacing w:line="240" w:lineRule="auto"/>
              <w:ind w:right="-72"/>
              <w:jc w:val="right"/>
              <w:rPr>
                <w:rFonts w:eastAsia="Arial Unicode MS" w:cs="Arial"/>
                <w:b/>
                <w:bCs/>
                <w:sz w:val="18"/>
                <w:szCs w:val="18"/>
              </w:rPr>
            </w:pPr>
            <w:r w:rsidRPr="00C62011">
              <w:rPr>
                <w:rFonts w:eastAsia="Arial Unicode MS" w:cs="Arial"/>
                <w:b/>
                <w:bCs/>
                <w:sz w:val="18"/>
                <w:szCs w:val="18"/>
              </w:rPr>
              <w:t>assets</w:t>
            </w:r>
          </w:p>
        </w:tc>
      </w:tr>
      <w:tr w:rsidR="001E0EE7" w:rsidRPr="00C62011" w:rsidTr="00C62011">
        <w:tc>
          <w:tcPr>
            <w:tcW w:w="4277" w:type="dxa"/>
            <w:tcBorders>
              <w:top w:val="nil"/>
              <w:bottom w:val="nil"/>
            </w:tcBorders>
            <w:shd w:val="clear" w:color="auto" w:fill="auto"/>
            <w:vAlign w:val="bottom"/>
          </w:tcPr>
          <w:p w:rsidR="001E0EE7" w:rsidRPr="00C62011" w:rsidRDefault="001E0EE7" w:rsidP="00F3732A">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rsidR="001E0EE7" w:rsidRPr="00C62011" w:rsidRDefault="001E0EE7" w:rsidP="00C62011">
            <w:pPr>
              <w:spacing w:line="240" w:lineRule="auto"/>
              <w:ind w:right="-72"/>
              <w:jc w:val="right"/>
              <w:rPr>
                <w:rFonts w:eastAsia="Arial Unicode MS" w:cs="Arial"/>
                <w:sz w:val="18"/>
                <w:szCs w:val="18"/>
              </w:rPr>
            </w:pPr>
            <w:r w:rsidRPr="00C62011">
              <w:rPr>
                <w:rFonts w:eastAsia="Arial Unicode MS" w:cs="Arial"/>
                <w:b/>
                <w:bCs/>
                <w:sz w:val="18"/>
                <w:szCs w:val="18"/>
              </w:rPr>
              <w:t>Baht’000</w:t>
            </w:r>
          </w:p>
        </w:tc>
        <w:tc>
          <w:tcPr>
            <w:tcW w:w="1296" w:type="dxa"/>
            <w:tcBorders>
              <w:top w:val="nil"/>
              <w:bottom w:val="single" w:sz="4" w:space="0" w:color="auto"/>
            </w:tcBorders>
            <w:shd w:val="clear" w:color="auto" w:fill="auto"/>
            <w:vAlign w:val="bottom"/>
          </w:tcPr>
          <w:p w:rsidR="001E0EE7" w:rsidRPr="00C62011" w:rsidRDefault="001E0EE7" w:rsidP="00C62011">
            <w:pPr>
              <w:spacing w:line="240" w:lineRule="auto"/>
              <w:ind w:right="-72"/>
              <w:jc w:val="right"/>
              <w:rPr>
                <w:rFonts w:eastAsia="Arial Unicode MS" w:cs="Arial"/>
                <w:sz w:val="18"/>
                <w:szCs w:val="18"/>
              </w:rPr>
            </w:pPr>
            <w:r w:rsidRPr="00C62011">
              <w:rPr>
                <w:rFonts w:eastAsia="Arial Unicode MS" w:cs="Arial"/>
                <w:b/>
                <w:bCs/>
                <w:sz w:val="18"/>
                <w:szCs w:val="18"/>
              </w:rPr>
              <w:t>Baht’000</w:t>
            </w:r>
          </w:p>
        </w:tc>
        <w:tc>
          <w:tcPr>
            <w:tcW w:w="1296" w:type="dxa"/>
            <w:tcBorders>
              <w:top w:val="nil"/>
              <w:bottom w:val="single" w:sz="4" w:space="0" w:color="auto"/>
            </w:tcBorders>
            <w:shd w:val="clear" w:color="auto" w:fill="auto"/>
            <w:vAlign w:val="bottom"/>
          </w:tcPr>
          <w:p w:rsidR="001E0EE7" w:rsidRPr="00C62011" w:rsidRDefault="001E0EE7" w:rsidP="00C62011">
            <w:pPr>
              <w:spacing w:line="240" w:lineRule="auto"/>
              <w:ind w:right="-72"/>
              <w:jc w:val="right"/>
              <w:rPr>
                <w:rFonts w:eastAsia="Arial Unicode MS" w:cs="Arial"/>
                <w:b/>
                <w:bCs/>
                <w:sz w:val="18"/>
                <w:szCs w:val="18"/>
              </w:rPr>
            </w:pPr>
            <w:r w:rsidRPr="00C62011">
              <w:rPr>
                <w:rFonts w:eastAsia="Arial Unicode MS" w:cs="Arial"/>
                <w:b/>
                <w:bCs/>
                <w:sz w:val="18"/>
                <w:szCs w:val="18"/>
              </w:rPr>
              <w:t>Baht’000</w:t>
            </w:r>
          </w:p>
        </w:tc>
        <w:tc>
          <w:tcPr>
            <w:tcW w:w="1296" w:type="dxa"/>
            <w:tcBorders>
              <w:top w:val="nil"/>
              <w:bottom w:val="single" w:sz="4" w:space="0" w:color="auto"/>
            </w:tcBorders>
            <w:shd w:val="clear" w:color="auto" w:fill="auto"/>
            <w:vAlign w:val="bottom"/>
          </w:tcPr>
          <w:p w:rsidR="001E0EE7" w:rsidRPr="00C62011" w:rsidRDefault="001E0EE7" w:rsidP="00C62011">
            <w:pPr>
              <w:spacing w:line="240" w:lineRule="auto"/>
              <w:ind w:right="-72"/>
              <w:jc w:val="right"/>
              <w:rPr>
                <w:rFonts w:eastAsia="Arial Unicode MS" w:cs="Arial"/>
                <w:sz w:val="18"/>
                <w:szCs w:val="18"/>
              </w:rPr>
            </w:pPr>
            <w:r w:rsidRPr="00C62011">
              <w:rPr>
                <w:rFonts w:eastAsia="Arial Unicode MS" w:cs="Arial"/>
                <w:b/>
                <w:bCs/>
                <w:sz w:val="18"/>
                <w:szCs w:val="18"/>
              </w:rPr>
              <w:t>Baht’000</w:t>
            </w:r>
          </w:p>
        </w:tc>
      </w:tr>
      <w:tr w:rsidR="001E0EE7" w:rsidRPr="00E06B78" w:rsidTr="00C62011">
        <w:tc>
          <w:tcPr>
            <w:tcW w:w="4277" w:type="dxa"/>
            <w:tcBorders>
              <w:top w:val="nil"/>
              <w:bottom w:val="nil"/>
            </w:tcBorders>
            <w:shd w:val="clear" w:color="auto" w:fill="auto"/>
            <w:vAlign w:val="bottom"/>
          </w:tcPr>
          <w:p w:rsidR="001E0EE7" w:rsidRPr="00E06B78" w:rsidRDefault="001E0EE7" w:rsidP="00F3732A">
            <w:pPr>
              <w:spacing w:line="240" w:lineRule="auto"/>
              <w:ind w:left="-101" w:right="-72"/>
              <w:rPr>
                <w:rFonts w:eastAsia="Arial Unicode MS" w:cs="Arial"/>
                <w:b/>
                <w:bCs/>
                <w:sz w:val="12"/>
                <w:szCs w:val="12"/>
              </w:rPr>
            </w:pPr>
          </w:p>
        </w:tc>
        <w:tc>
          <w:tcPr>
            <w:tcW w:w="1296" w:type="dxa"/>
            <w:tcBorders>
              <w:top w:val="single" w:sz="4" w:space="0" w:color="auto"/>
            </w:tcBorders>
            <w:shd w:val="clear" w:color="auto" w:fill="FAFAFA"/>
            <w:vAlign w:val="bottom"/>
          </w:tcPr>
          <w:p w:rsidR="001E0EE7" w:rsidRPr="00E06B78" w:rsidRDefault="001E0EE7" w:rsidP="00C62011">
            <w:pPr>
              <w:spacing w:line="240" w:lineRule="auto"/>
              <w:ind w:right="-72"/>
              <w:jc w:val="right"/>
              <w:rPr>
                <w:rFonts w:eastAsia="Arial Unicode MS" w:cs="Arial"/>
                <w:sz w:val="12"/>
                <w:szCs w:val="12"/>
              </w:rPr>
            </w:pPr>
          </w:p>
        </w:tc>
        <w:tc>
          <w:tcPr>
            <w:tcW w:w="1296" w:type="dxa"/>
            <w:tcBorders>
              <w:top w:val="single" w:sz="4" w:space="0" w:color="auto"/>
            </w:tcBorders>
            <w:shd w:val="clear" w:color="auto" w:fill="FAFAFA"/>
            <w:vAlign w:val="bottom"/>
          </w:tcPr>
          <w:p w:rsidR="001E0EE7" w:rsidRPr="00E06B78" w:rsidRDefault="001E0EE7" w:rsidP="00C62011">
            <w:pPr>
              <w:spacing w:line="240" w:lineRule="auto"/>
              <w:ind w:right="-72"/>
              <w:jc w:val="right"/>
              <w:rPr>
                <w:rFonts w:eastAsia="Arial Unicode MS" w:cs="Arial"/>
                <w:sz w:val="12"/>
                <w:szCs w:val="12"/>
              </w:rPr>
            </w:pPr>
          </w:p>
        </w:tc>
        <w:tc>
          <w:tcPr>
            <w:tcW w:w="1296" w:type="dxa"/>
            <w:tcBorders>
              <w:top w:val="single" w:sz="4" w:space="0" w:color="auto"/>
            </w:tcBorders>
            <w:shd w:val="clear" w:color="auto" w:fill="FAFAFA"/>
            <w:vAlign w:val="bottom"/>
          </w:tcPr>
          <w:p w:rsidR="001E0EE7" w:rsidRPr="00E06B78" w:rsidRDefault="001E0EE7" w:rsidP="00C62011">
            <w:pPr>
              <w:spacing w:line="240" w:lineRule="auto"/>
              <w:ind w:right="-72"/>
              <w:jc w:val="right"/>
              <w:rPr>
                <w:rFonts w:eastAsia="Arial Unicode MS" w:cs="Arial"/>
                <w:sz w:val="12"/>
                <w:szCs w:val="12"/>
              </w:rPr>
            </w:pPr>
          </w:p>
        </w:tc>
        <w:tc>
          <w:tcPr>
            <w:tcW w:w="1296" w:type="dxa"/>
            <w:tcBorders>
              <w:top w:val="single" w:sz="4" w:space="0" w:color="auto"/>
            </w:tcBorders>
            <w:shd w:val="clear" w:color="auto" w:fill="FAFAFA"/>
            <w:vAlign w:val="bottom"/>
          </w:tcPr>
          <w:p w:rsidR="001E0EE7" w:rsidRPr="00E06B78" w:rsidRDefault="001E0EE7" w:rsidP="00C62011">
            <w:pPr>
              <w:spacing w:line="240" w:lineRule="auto"/>
              <w:ind w:right="-72"/>
              <w:jc w:val="right"/>
              <w:rPr>
                <w:rFonts w:eastAsia="Arial Unicode MS" w:cs="Arial"/>
                <w:sz w:val="12"/>
                <w:szCs w:val="12"/>
              </w:rPr>
            </w:pPr>
          </w:p>
        </w:tc>
      </w:tr>
      <w:tr w:rsidR="001E0EE7" w:rsidRPr="00C62011" w:rsidTr="00C62011">
        <w:tc>
          <w:tcPr>
            <w:tcW w:w="4277" w:type="dxa"/>
            <w:tcBorders>
              <w:top w:val="nil"/>
              <w:bottom w:val="nil"/>
            </w:tcBorders>
            <w:shd w:val="clear" w:color="auto" w:fill="auto"/>
            <w:vAlign w:val="bottom"/>
          </w:tcPr>
          <w:p w:rsidR="001E0EE7" w:rsidRPr="00C62011" w:rsidRDefault="001E0EE7" w:rsidP="00F3732A">
            <w:pPr>
              <w:spacing w:line="240" w:lineRule="auto"/>
              <w:ind w:left="-101" w:right="-133"/>
              <w:rPr>
                <w:rFonts w:ascii="Arial Bold" w:eastAsia="Arial Unicode MS" w:hAnsi="Arial Bold" w:cs="Arial" w:hint="eastAsia"/>
                <w:spacing w:val="-6"/>
                <w:sz w:val="18"/>
                <w:szCs w:val="18"/>
              </w:rPr>
            </w:pPr>
            <w:r w:rsidRPr="00C62011">
              <w:rPr>
                <w:rFonts w:ascii="Arial Bold" w:eastAsia="Arial Unicode MS" w:hAnsi="Arial Bold" w:cs="Arial"/>
                <w:b/>
                <w:bCs/>
                <w:spacing w:val="-6"/>
                <w:sz w:val="18"/>
                <w:szCs w:val="18"/>
              </w:rPr>
              <w:t xml:space="preserve">For the </w:t>
            </w:r>
            <w:r w:rsidR="002F2A56">
              <w:rPr>
                <w:rFonts w:ascii="Arial Bold" w:eastAsia="Arial Unicode MS" w:hAnsi="Arial Bold" w:cs="Arial"/>
                <w:b/>
                <w:bCs/>
                <w:spacing w:val="-6"/>
                <w:sz w:val="18"/>
                <w:szCs w:val="18"/>
              </w:rPr>
              <w:t>nine</w:t>
            </w:r>
            <w:r w:rsidRPr="00C62011">
              <w:rPr>
                <w:rFonts w:ascii="Arial Bold" w:eastAsia="Arial Unicode MS" w:hAnsi="Arial Bold" w:cs="Arial"/>
                <w:b/>
                <w:bCs/>
                <w:spacing w:val="-6"/>
                <w:sz w:val="18"/>
                <w:szCs w:val="18"/>
              </w:rPr>
              <w:t xml:space="preserve">-month period ended </w:t>
            </w:r>
            <w:r w:rsidR="005E2EDE" w:rsidRPr="00C62011">
              <w:rPr>
                <w:rFonts w:eastAsia="Arial Unicode MS" w:cs="Arial"/>
                <w:b/>
                <w:bCs/>
                <w:spacing w:val="-6"/>
                <w:sz w:val="18"/>
                <w:szCs w:val="18"/>
              </w:rPr>
              <w:t>30 September</w:t>
            </w:r>
            <w:r w:rsidRPr="00C62011">
              <w:rPr>
                <w:rFonts w:ascii="Arial Bold" w:eastAsia="Arial Unicode MS" w:hAnsi="Arial Bold" w:cs="Arial"/>
                <w:b/>
                <w:bCs/>
                <w:spacing w:val="-6"/>
                <w:sz w:val="18"/>
                <w:szCs w:val="18"/>
              </w:rPr>
              <w:t xml:space="preserve"> 2019</w:t>
            </w:r>
          </w:p>
        </w:tc>
        <w:tc>
          <w:tcPr>
            <w:tcW w:w="1296" w:type="dxa"/>
            <w:shd w:val="clear" w:color="auto" w:fill="FAFAFA"/>
            <w:vAlign w:val="bottom"/>
          </w:tcPr>
          <w:p w:rsidR="001E0EE7" w:rsidRPr="00C62011" w:rsidRDefault="001E0EE7" w:rsidP="00C62011">
            <w:pPr>
              <w:spacing w:line="240" w:lineRule="auto"/>
              <w:ind w:right="-72"/>
              <w:jc w:val="right"/>
              <w:rPr>
                <w:rFonts w:eastAsia="Arial Unicode MS" w:cs="Arial"/>
                <w:sz w:val="18"/>
                <w:szCs w:val="18"/>
                <w:cs/>
              </w:rPr>
            </w:pPr>
          </w:p>
        </w:tc>
        <w:tc>
          <w:tcPr>
            <w:tcW w:w="1296" w:type="dxa"/>
            <w:shd w:val="clear" w:color="auto" w:fill="FAFAFA"/>
            <w:vAlign w:val="bottom"/>
          </w:tcPr>
          <w:p w:rsidR="001E0EE7" w:rsidRPr="00C62011" w:rsidRDefault="001E0EE7" w:rsidP="00C62011">
            <w:pPr>
              <w:spacing w:line="240" w:lineRule="auto"/>
              <w:ind w:right="-72"/>
              <w:jc w:val="right"/>
              <w:rPr>
                <w:rFonts w:eastAsia="Arial Unicode MS" w:cs="Arial"/>
                <w:sz w:val="18"/>
                <w:szCs w:val="18"/>
              </w:rPr>
            </w:pPr>
          </w:p>
        </w:tc>
        <w:tc>
          <w:tcPr>
            <w:tcW w:w="1296" w:type="dxa"/>
            <w:shd w:val="clear" w:color="auto" w:fill="FAFAFA"/>
            <w:vAlign w:val="bottom"/>
          </w:tcPr>
          <w:p w:rsidR="001E0EE7" w:rsidRPr="00C62011" w:rsidRDefault="001E0EE7" w:rsidP="00C62011">
            <w:pPr>
              <w:spacing w:line="240" w:lineRule="auto"/>
              <w:ind w:right="-72"/>
              <w:jc w:val="right"/>
              <w:rPr>
                <w:rFonts w:eastAsia="Arial Unicode MS" w:cs="Arial"/>
                <w:sz w:val="18"/>
                <w:szCs w:val="18"/>
              </w:rPr>
            </w:pPr>
          </w:p>
        </w:tc>
        <w:tc>
          <w:tcPr>
            <w:tcW w:w="1296" w:type="dxa"/>
            <w:shd w:val="clear" w:color="auto" w:fill="FAFAFA"/>
            <w:vAlign w:val="bottom"/>
          </w:tcPr>
          <w:p w:rsidR="001E0EE7" w:rsidRPr="00C62011" w:rsidRDefault="001E0EE7" w:rsidP="00C62011">
            <w:pPr>
              <w:spacing w:line="240" w:lineRule="auto"/>
              <w:ind w:right="-72"/>
              <w:jc w:val="right"/>
              <w:rPr>
                <w:rFonts w:eastAsia="Arial Unicode MS" w:cs="Arial"/>
                <w:sz w:val="18"/>
                <w:szCs w:val="18"/>
              </w:rPr>
            </w:pPr>
          </w:p>
        </w:tc>
      </w:tr>
      <w:tr w:rsidR="00D66BD1" w:rsidRPr="00C62011" w:rsidTr="00C62011">
        <w:tc>
          <w:tcPr>
            <w:tcW w:w="4277" w:type="dxa"/>
            <w:tcBorders>
              <w:top w:val="nil"/>
              <w:bottom w:val="nil"/>
            </w:tcBorders>
            <w:shd w:val="clear" w:color="auto" w:fill="auto"/>
            <w:vAlign w:val="bottom"/>
          </w:tcPr>
          <w:p w:rsidR="00D66BD1" w:rsidRPr="00C62011" w:rsidRDefault="00D66BD1"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62011">
              <w:rPr>
                <w:rFonts w:eastAsia="Arial Unicode MS" w:cs="Arial"/>
                <w:sz w:val="18"/>
                <w:szCs w:val="18"/>
              </w:rPr>
              <w:t xml:space="preserve">Opening net </w:t>
            </w:r>
            <w:r w:rsidR="00AA2C06" w:rsidRPr="00C62011">
              <w:rPr>
                <w:rFonts w:eastAsia="Arial Unicode MS" w:cs="Arial"/>
                <w:sz w:val="18"/>
                <w:szCs w:val="18"/>
              </w:rPr>
              <w:t>book value</w:t>
            </w:r>
          </w:p>
        </w:tc>
        <w:tc>
          <w:tcPr>
            <w:tcW w:w="1296" w:type="dxa"/>
            <w:shd w:val="clear" w:color="auto" w:fill="FAFAFA"/>
            <w:vAlign w:val="bottom"/>
          </w:tcPr>
          <w:p w:rsidR="00D66BD1" w:rsidRPr="00C62011" w:rsidRDefault="005858D2" w:rsidP="00C62011">
            <w:pPr>
              <w:spacing w:line="240" w:lineRule="auto"/>
              <w:ind w:right="-72"/>
              <w:jc w:val="right"/>
              <w:rPr>
                <w:rFonts w:eastAsia="Arial Unicode MS" w:cs="Arial"/>
                <w:sz w:val="18"/>
                <w:szCs w:val="18"/>
              </w:rPr>
            </w:pPr>
            <w:r>
              <w:rPr>
                <w:rFonts w:eastAsia="Arial Unicode MS" w:cs="Arial"/>
                <w:sz w:val="18"/>
                <w:szCs w:val="18"/>
              </w:rPr>
              <w:t>28,535,210</w:t>
            </w:r>
          </w:p>
        </w:tc>
        <w:tc>
          <w:tcPr>
            <w:tcW w:w="1296" w:type="dxa"/>
            <w:shd w:val="clear" w:color="auto" w:fill="FAFAFA"/>
            <w:vAlign w:val="bottom"/>
          </w:tcPr>
          <w:p w:rsidR="00D66BD1" w:rsidRPr="00C62011" w:rsidRDefault="005858D2" w:rsidP="00C62011">
            <w:pPr>
              <w:spacing w:line="240" w:lineRule="auto"/>
              <w:ind w:right="-72"/>
              <w:jc w:val="right"/>
              <w:rPr>
                <w:rFonts w:eastAsia="Arial Unicode MS" w:cs="Arial"/>
                <w:sz w:val="18"/>
                <w:szCs w:val="18"/>
              </w:rPr>
            </w:pPr>
            <w:r>
              <w:rPr>
                <w:rFonts w:eastAsia="Arial Unicode MS" w:cs="Arial"/>
                <w:sz w:val="18"/>
                <w:szCs w:val="18"/>
              </w:rPr>
              <w:t>498,528</w:t>
            </w:r>
          </w:p>
        </w:tc>
        <w:tc>
          <w:tcPr>
            <w:tcW w:w="1296" w:type="dxa"/>
            <w:shd w:val="clear" w:color="auto" w:fill="FAFAFA"/>
            <w:vAlign w:val="bottom"/>
          </w:tcPr>
          <w:p w:rsidR="00D66BD1" w:rsidRPr="00C62011" w:rsidRDefault="005858D2" w:rsidP="00C62011">
            <w:pPr>
              <w:spacing w:line="240" w:lineRule="auto"/>
              <w:ind w:right="-72"/>
              <w:jc w:val="right"/>
              <w:rPr>
                <w:rFonts w:eastAsia="Arial Unicode MS" w:cs="Arial"/>
                <w:sz w:val="18"/>
                <w:szCs w:val="18"/>
              </w:rPr>
            </w:pPr>
            <w:r>
              <w:rPr>
                <w:rFonts w:eastAsia="Arial Unicode MS" w:cs="Arial"/>
                <w:sz w:val="18"/>
                <w:szCs w:val="18"/>
              </w:rPr>
              <w:t>15,871,156</w:t>
            </w:r>
          </w:p>
        </w:tc>
        <w:tc>
          <w:tcPr>
            <w:tcW w:w="1296" w:type="dxa"/>
            <w:shd w:val="clear" w:color="auto" w:fill="FAFAFA"/>
            <w:vAlign w:val="bottom"/>
          </w:tcPr>
          <w:p w:rsidR="00D66BD1" w:rsidRPr="00C62011" w:rsidRDefault="005858D2" w:rsidP="00C62011">
            <w:pPr>
              <w:spacing w:line="240" w:lineRule="auto"/>
              <w:ind w:right="-72"/>
              <w:jc w:val="right"/>
              <w:rPr>
                <w:rFonts w:eastAsia="Arial Unicode MS" w:cs="Arial"/>
                <w:sz w:val="18"/>
                <w:szCs w:val="18"/>
              </w:rPr>
            </w:pPr>
            <w:r>
              <w:rPr>
                <w:rFonts w:eastAsia="Arial Unicode MS" w:cs="Arial"/>
                <w:sz w:val="18"/>
                <w:szCs w:val="18"/>
              </w:rPr>
              <w:t>80,644</w:t>
            </w:r>
          </w:p>
        </w:tc>
      </w:tr>
      <w:tr w:rsidR="00E06F30" w:rsidRPr="00C62011" w:rsidTr="00CF607A">
        <w:tc>
          <w:tcPr>
            <w:tcW w:w="4277" w:type="dxa"/>
            <w:tcBorders>
              <w:top w:val="nil"/>
              <w:bottom w:val="nil"/>
            </w:tcBorders>
            <w:shd w:val="clear" w:color="auto" w:fill="auto"/>
            <w:vAlign w:val="bottom"/>
          </w:tcPr>
          <w:p w:rsidR="00E06F30" w:rsidRPr="00C62011" w:rsidRDefault="00E06F30"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62011">
              <w:rPr>
                <w:rFonts w:eastAsia="Arial Unicode MS" w:cs="Arial"/>
                <w:sz w:val="18"/>
                <w:szCs w:val="18"/>
              </w:rPr>
              <w:t>Reclassification</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1,782,469</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164,346</w:t>
            </w:r>
          </w:p>
        </w:tc>
      </w:tr>
      <w:tr w:rsidR="00E06F30" w:rsidRPr="00C62011" w:rsidTr="00C62011">
        <w:tc>
          <w:tcPr>
            <w:tcW w:w="4277" w:type="dxa"/>
            <w:tcBorders>
              <w:top w:val="nil"/>
              <w:bottom w:val="nil"/>
            </w:tcBorders>
            <w:shd w:val="clear" w:color="auto" w:fill="auto"/>
            <w:vAlign w:val="bottom"/>
          </w:tcPr>
          <w:p w:rsidR="00E06F30" w:rsidRPr="00C62011" w:rsidRDefault="00E06F30"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62011">
              <w:rPr>
                <w:rFonts w:eastAsia="Arial Unicode MS" w:cs="Arial"/>
                <w:sz w:val="18"/>
                <w:szCs w:val="18"/>
              </w:rPr>
              <w:t xml:space="preserve">Additions  </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2,198,036</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20,120</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cs/>
              </w:rPr>
            </w:pPr>
            <w:r w:rsidRPr="00E06F30">
              <w:rPr>
                <w:rFonts w:eastAsia="Arial Unicode MS" w:cs="Arial"/>
                <w:sz w:val="18"/>
                <w:szCs w:val="18"/>
              </w:rPr>
              <w:t>1,708,274</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4,079</w:t>
            </w:r>
          </w:p>
        </w:tc>
      </w:tr>
      <w:tr w:rsidR="00E06F30" w:rsidRPr="00C62011" w:rsidTr="00C62011">
        <w:tc>
          <w:tcPr>
            <w:tcW w:w="4277" w:type="dxa"/>
            <w:tcBorders>
              <w:top w:val="nil"/>
              <w:bottom w:val="nil"/>
            </w:tcBorders>
            <w:shd w:val="clear" w:color="auto" w:fill="auto"/>
            <w:vAlign w:val="bottom"/>
          </w:tcPr>
          <w:p w:rsidR="00E06F30" w:rsidRPr="00C62011" w:rsidRDefault="00E06F30" w:rsidP="00F3732A">
            <w:pPr>
              <w:spacing w:line="240" w:lineRule="auto"/>
              <w:ind w:left="-101" w:right="-72"/>
              <w:rPr>
                <w:rFonts w:eastAsia="Arial Unicode MS" w:cs="Arial"/>
                <w:spacing w:val="-4"/>
                <w:sz w:val="18"/>
                <w:szCs w:val="18"/>
              </w:rPr>
            </w:pPr>
            <w:r w:rsidRPr="00C62011">
              <w:rPr>
                <w:rFonts w:eastAsia="Arial Unicode MS" w:cs="Arial"/>
                <w:spacing w:val="-4"/>
                <w:sz w:val="18"/>
                <w:szCs w:val="18"/>
              </w:rPr>
              <w:t>Increase from business acquisition (Note 11.1)</w:t>
            </w:r>
          </w:p>
        </w:tc>
        <w:tc>
          <w:tcPr>
            <w:tcW w:w="1296" w:type="dxa"/>
            <w:shd w:val="clear" w:color="auto" w:fill="FAFAFA"/>
          </w:tcPr>
          <w:p w:rsidR="00E06F30" w:rsidRPr="00C62011" w:rsidRDefault="00E06F30" w:rsidP="00E06F30">
            <w:pPr>
              <w:spacing w:line="240" w:lineRule="auto"/>
              <w:ind w:right="-72"/>
              <w:jc w:val="right"/>
              <w:rPr>
                <w:rFonts w:eastAsia="Arial Unicode MS" w:cs="Arial"/>
                <w:sz w:val="18"/>
                <w:szCs w:val="18"/>
              </w:rPr>
            </w:pPr>
            <w:r>
              <w:rPr>
                <w:rFonts w:eastAsia="Arial Unicode MS" w:cs="Arial"/>
                <w:sz w:val="18"/>
                <w:szCs w:val="18"/>
              </w:rPr>
              <w:t>75,335,586</w:t>
            </w:r>
          </w:p>
        </w:tc>
        <w:tc>
          <w:tcPr>
            <w:tcW w:w="1296" w:type="dxa"/>
            <w:shd w:val="clear" w:color="auto" w:fill="FAFAFA"/>
          </w:tcPr>
          <w:p w:rsidR="00E06F30" w:rsidRPr="00C62011" w:rsidRDefault="00E06F30" w:rsidP="00E06F30">
            <w:pPr>
              <w:spacing w:line="240" w:lineRule="auto"/>
              <w:ind w:right="-72"/>
              <w:jc w:val="right"/>
              <w:rPr>
                <w:rFonts w:eastAsia="Arial Unicode MS" w:cs="Arial"/>
                <w:sz w:val="18"/>
                <w:szCs w:val="18"/>
              </w:rPr>
            </w:pPr>
            <w:r>
              <w:rPr>
                <w:rFonts w:eastAsia="Arial Unicode MS" w:cs="Arial"/>
                <w:sz w:val="18"/>
                <w:szCs w:val="18"/>
              </w:rPr>
              <w:t>45,419,715</w:t>
            </w:r>
          </w:p>
        </w:tc>
        <w:tc>
          <w:tcPr>
            <w:tcW w:w="1296" w:type="dxa"/>
            <w:shd w:val="clear" w:color="auto" w:fill="FAFAFA"/>
          </w:tcPr>
          <w:p w:rsidR="00E06F30" w:rsidRPr="00C62011" w:rsidRDefault="00E06F30" w:rsidP="00E06F30">
            <w:pPr>
              <w:spacing w:line="240" w:lineRule="auto"/>
              <w:ind w:right="-72"/>
              <w:jc w:val="right"/>
              <w:rPr>
                <w:rFonts w:eastAsia="Arial Unicode MS" w:cs="Arial"/>
                <w:sz w:val="18"/>
                <w:szCs w:val="18"/>
              </w:rPr>
            </w:pPr>
            <w:r>
              <w:rPr>
                <w:rFonts w:eastAsia="Arial Unicode MS" w:cs="Arial"/>
                <w:sz w:val="18"/>
                <w:szCs w:val="18"/>
              </w:rPr>
              <w:t>-</w:t>
            </w:r>
          </w:p>
        </w:tc>
        <w:tc>
          <w:tcPr>
            <w:tcW w:w="1296" w:type="dxa"/>
            <w:shd w:val="clear" w:color="auto" w:fill="FAFAFA"/>
          </w:tcPr>
          <w:p w:rsidR="00E06F30" w:rsidRPr="00C62011" w:rsidRDefault="00E06F30" w:rsidP="00E06F30">
            <w:pPr>
              <w:spacing w:line="240" w:lineRule="auto"/>
              <w:ind w:right="-72"/>
              <w:jc w:val="right"/>
              <w:rPr>
                <w:rFonts w:eastAsia="Arial Unicode MS" w:cs="Arial"/>
                <w:sz w:val="18"/>
                <w:szCs w:val="18"/>
              </w:rPr>
            </w:pPr>
            <w:r>
              <w:rPr>
                <w:rFonts w:eastAsia="Arial Unicode MS" w:cs="Arial"/>
                <w:sz w:val="18"/>
                <w:szCs w:val="18"/>
              </w:rPr>
              <w:t>-</w:t>
            </w:r>
          </w:p>
        </w:tc>
      </w:tr>
      <w:tr w:rsidR="00E06F30" w:rsidRPr="00C62011" w:rsidTr="00C62011">
        <w:tc>
          <w:tcPr>
            <w:tcW w:w="4277" w:type="dxa"/>
            <w:tcBorders>
              <w:top w:val="nil"/>
              <w:bottom w:val="nil"/>
            </w:tcBorders>
            <w:shd w:val="clear" w:color="auto" w:fill="auto"/>
            <w:vAlign w:val="bottom"/>
          </w:tcPr>
          <w:p w:rsidR="00E06F30" w:rsidRPr="00C62011" w:rsidRDefault="00E06F30" w:rsidP="00F3732A">
            <w:pPr>
              <w:spacing w:line="240" w:lineRule="auto"/>
              <w:ind w:left="-101" w:right="-72"/>
              <w:rPr>
                <w:rFonts w:eastAsia="Arial Unicode MS" w:cs="Arial"/>
                <w:b/>
                <w:bCs/>
                <w:sz w:val="18"/>
                <w:szCs w:val="18"/>
              </w:rPr>
            </w:pPr>
            <w:r w:rsidRPr="00C62011">
              <w:rPr>
                <w:rFonts w:eastAsia="Arial Unicode MS" w:cs="Arial"/>
                <w:sz w:val="18"/>
                <w:szCs w:val="18"/>
              </w:rPr>
              <w:t>Disposals and write-off, net</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(110,025)</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w:t>
            </w:r>
            <w:r w:rsidRPr="00E06F30">
              <w:rPr>
                <w:rFonts w:eastAsia="Arial Unicode MS" w:cs="Arial"/>
                <w:sz w:val="18"/>
                <w:szCs w:val="18"/>
                <w:cs/>
              </w:rPr>
              <w:t>9</w:t>
            </w:r>
            <w:r w:rsidRPr="00E06F30">
              <w:rPr>
                <w:rFonts w:eastAsia="Arial Unicode MS" w:cs="Arial"/>
                <w:sz w:val="18"/>
                <w:szCs w:val="18"/>
              </w:rPr>
              <w:t>,</w:t>
            </w:r>
            <w:r w:rsidRPr="00E06F30">
              <w:rPr>
                <w:rFonts w:eastAsia="Arial Unicode MS" w:cs="Arial"/>
                <w:sz w:val="18"/>
                <w:szCs w:val="18"/>
                <w:cs/>
              </w:rPr>
              <w:t>899</w:t>
            </w:r>
            <w:r w:rsidRPr="00E06F30">
              <w:rPr>
                <w:rFonts w:eastAsia="Arial Unicode MS" w:cs="Arial"/>
                <w:sz w:val="18"/>
                <w:szCs w:val="18"/>
              </w:rPr>
              <w:t>)</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w:t>
            </w:r>
          </w:p>
        </w:tc>
      </w:tr>
      <w:tr w:rsidR="00E06F30" w:rsidRPr="00C62011" w:rsidTr="00C62011">
        <w:tc>
          <w:tcPr>
            <w:tcW w:w="4277" w:type="dxa"/>
            <w:tcBorders>
              <w:top w:val="nil"/>
              <w:bottom w:val="nil"/>
            </w:tcBorders>
            <w:shd w:val="clear" w:color="auto" w:fill="auto"/>
            <w:vAlign w:val="bottom"/>
          </w:tcPr>
          <w:p w:rsidR="00E06F30" w:rsidRPr="00C62011" w:rsidRDefault="00E06F30"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C62011">
              <w:rPr>
                <w:rFonts w:eastAsia="Arial Unicode MS" w:cs="Arial"/>
                <w:sz w:val="18"/>
                <w:szCs w:val="18"/>
              </w:rPr>
              <w:t>Depreciation and amortisation for the period</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(3,655,378)</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(1,186,177)</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(799,062)</w:t>
            </w:r>
          </w:p>
        </w:tc>
        <w:tc>
          <w:tcPr>
            <w:tcW w:w="1296" w:type="dxa"/>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(30,391)</w:t>
            </w:r>
          </w:p>
        </w:tc>
      </w:tr>
      <w:tr w:rsidR="00E06F30" w:rsidRPr="00C62011" w:rsidTr="00C62011">
        <w:tc>
          <w:tcPr>
            <w:tcW w:w="4277" w:type="dxa"/>
            <w:tcBorders>
              <w:top w:val="nil"/>
              <w:bottom w:val="nil"/>
            </w:tcBorders>
            <w:shd w:val="clear" w:color="auto" w:fill="auto"/>
            <w:vAlign w:val="bottom"/>
          </w:tcPr>
          <w:p w:rsidR="00E06F30" w:rsidRPr="00C62011" w:rsidRDefault="00E06F30" w:rsidP="00F3732A">
            <w:pPr>
              <w:spacing w:line="240" w:lineRule="auto"/>
              <w:ind w:left="-101" w:right="-72"/>
              <w:rPr>
                <w:rFonts w:eastAsia="Arial Unicode MS" w:cs="Arial"/>
                <w:sz w:val="18"/>
                <w:szCs w:val="18"/>
              </w:rPr>
            </w:pPr>
            <w:r w:rsidRPr="00C62011">
              <w:rPr>
                <w:rFonts w:eastAsia="Arial Unicode MS" w:cs="Arial"/>
                <w:sz w:val="18"/>
                <w:szCs w:val="18"/>
              </w:rPr>
              <w:t xml:space="preserve">Exchange difference on translation </w:t>
            </w:r>
          </w:p>
          <w:p w:rsidR="00E06F30" w:rsidRPr="00C62011" w:rsidRDefault="00E06F30" w:rsidP="00F3732A">
            <w:pPr>
              <w:spacing w:line="240" w:lineRule="auto"/>
              <w:ind w:left="-101" w:right="-72"/>
              <w:rPr>
                <w:rFonts w:eastAsia="Arial Unicode MS" w:cs="Arial"/>
                <w:sz w:val="18"/>
                <w:szCs w:val="18"/>
              </w:rPr>
            </w:pPr>
            <w:r w:rsidRPr="00C62011">
              <w:rPr>
                <w:rFonts w:eastAsia="Arial Unicode MS" w:cs="Arial"/>
                <w:sz w:val="18"/>
                <w:szCs w:val="18"/>
              </w:rPr>
              <w:t xml:space="preserve">   of financial information </w:t>
            </w:r>
          </w:p>
        </w:tc>
        <w:tc>
          <w:tcPr>
            <w:tcW w:w="1296" w:type="dxa"/>
            <w:tcBorders>
              <w:bottom w:val="single" w:sz="4" w:space="0" w:color="auto"/>
            </w:tcBorders>
            <w:shd w:val="clear" w:color="auto" w:fill="FAFAFA"/>
          </w:tcPr>
          <w:p w:rsidR="00E06F30" w:rsidRDefault="00E06F30" w:rsidP="00E06F30">
            <w:pPr>
              <w:spacing w:line="240" w:lineRule="auto"/>
              <w:ind w:right="-72"/>
              <w:jc w:val="right"/>
              <w:rPr>
                <w:rFonts w:eastAsia="Arial Unicode MS" w:cs="Arial"/>
                <w:sz w:val="18"/>
                <w:szCs w:val="18"/>
              </w:rPr>
            </w:pPr>
          </w:p>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(150,624)</w:t>
            </w:r>
          </w:p>
        </w:tc>
        <w:tc>
          <w:tcPr>
            <w:tcW w:w="1296" w:type="dxa"/>
            <w:tcBorders>
              <w:bottom w:val="single" w:sz="4" w:space="0" w:color="auto"/>
            </w:tcBorders>
            <w:shd w:val="clear" w:color="auto" w:fill="FAFAFA"/>
          </w:tcPr>
          <w:p w:rsidR="00E06F30" w:rsidRDefault="00E06F30" w:rsidP="00E06F30">
            <w:pPr>
              <w:spacing w:line="240" w:lineRule="auto"/>
              <w:ind w:right="-72"/>
              <w:jc w:val="right"/>
              <w:rPr>
                <w:rFonts w:eastAsia="Arial Unicode MS" w:cs="Arial"/>
                <w:sz w:val="18"/>
                <w:szCs w:val="18"/>
              </w:rPr>
            </w:pPr>
          </w:p>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(19,913)</w:t>
            </w:r>
          </w:p>
        </w:tc>
        <w:tc>
          <w:tcPr>
            <w:tcW w:w="1296" w:type="dxa"/>
            <w:tcBorders>
              <w:bottom w:val="single" w:sz="4" w:space="0" w:color="auto"/>
            </w:tcBorders>
            <w:shd w:val="clear" w:color="auto" w:fill="FAFAFA"/>
          </w:tcPr>
          <w:p w:rsidR="00E06F30" w:rsidRDefault="00E06F30" w:rsidP="00E06F30">
            <w:pPr>
              <w:spacing w:line="240" w:lineRule="auto"/>
              <w:ind w:right="-72"/>
              <w:jc w:val="right"/>
              <w:rPr>
                <w:rFonts w:eastAsia="Arial Unicode MS" w:cs="Arial"/>
                <w:sz w:val="18"/>
                <w:szCs w:val="18"/>
              </w:rPr>
            </w:pPr>
          </w:p>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w:t>
            </w:r>
          </w:p>
        </w:tc>
        <w:tc>
          <w:tcPr>
            <w:tcW w:w="1296" w:type="dxa"/>
            <w:tcBorders>
              <w:bottom w:val="single" w:sz="4" w:space="0" w:color="auto"/>
            </w:tcBorders>
            <w:shd w:val="clear" w:color="auto" w:fill="FAFAFA"/>
          </w:tcPr>
          <w:p w:rsidR="00E06F30" w:rsidRDefault="00E06F30" w:rsidP="00E06F30">
            <w:pPr>
              <w:spacing w:line="240" w:lineRule="auto"/>
              <w:ind w:right="-72"/>
              <w:jc w:val="right"/>
              <w:rPr>
                <w:rFonts w:eastAsia="Arial Unicode MS" w:cs="Arial"/>
                <w:sz w:val="18"/>
                <w:szCs w:val="18"/>
              </w:rPr>
            </w:pPr>
          </w:p>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w:t>
            </w:r>
          </w:p>
        </w:tc>
      </w:tr>
      <w:tr w:rsidR="00E06F30" w:rsidRPr="00E06B78" w:rsidTr="00E06F30">
        <w:tc>
          <w:tcPr>
            <w:tcW w:w="4277" w:type="dxa"/>
            <w:tcBorders>
              <w:top w:val="nil"/>
              <w:bottom w:val="nil"/>
            </w:tcBorders>
            <w:shd w:val="clear" w:color="auto" w:fill="auto"/>
            <w:vAlign w:val="bottom"/>
          </w:tcPr>
          <w:p w:rsidR="00E06F30" w:rsidRPr="00E06B78" w:rsidRDefault="00E06F30" w:rsidP="00F3732A">
            <w:pPr>
              <w:spacing w:line="240" w:lineRule="auto"/>
              <w:ind w:left="-101" w:right="-72"/>
              <w:rPr>
                <w:rFonts w:eastAsia="Arial Unicode MS" w:cs="Arial"/>
                <w:b/>
                <w:bCs/>
                <w:sz w:val="12"/>
                <w:szCs w:val="12"/>
              </w:rPr>
            </w:pPr>
          </w:p>
        </w:tc>
        <w:tc>
          <w:tcPr>
            <w:tcW w:w="1296" w:type="dxa"/>
            <w:tcBorders>
              <w:top w:val="single" w:sz="4" w:space="0" w:color="auto"/>
              <w:bottom w:val="nil"/>
            </w:tcBorders>
            <w:shd w:val="clear" w:color="auto" w:fill="FAFAFA"/>
            <w:vAlign w:val="bottom"/>
          </w:tcPr>
          <w:p w:rsidR="00E06F30" w:rsidRPr="00E06B78" w:rsidRDefault="00E06F30" w:rsidP="00E06F30">
            <w:pPr>
              <w:spacing w:line="240" w:lineRule="auto"/>
              <w:ind w:left="-18" w:right="-90"/>
              <w:rPr>
                <w:rFonts w:eastAsia="Arial Unicode MS" w:cs="Arial"/>
                <w:b/>
                <w:bCs/>
                <w:sz w:val="12"/>
                <w:szCs w:val="12"/>
              </w:rPr>
            </w:pPr>
          </w:p>
        </w:tc>
        <w:tc>
          <w:tcPr>
            <w:tcW w:w="1296" w:type="dxa"/>
            <w:tcBorders>
              <w:top w:val="single" w:sz="4" w:space="0" w:color="auto"/>
              <w:bottom w:val="nil"/>
            </w:tcBorders>
            <w:shd w:val="clear" w:color="auto" w:fill="FAFAFA"/>
            <w:vAlign w:val="bottom"/>
          </w:tcPr>
          <w:p w:rsidR="00E06F30" w:rsidRPr="00E06B78" w:rsidRDefault="00E06F30" w:rsidP="00E06F30">
            <w:pPr>
              <w:spacing w:line="240" w:lineRule="auto"/>
              <w:ind w:left="-18" w:right="-90"/>
              <w:rPr>
                <w:rFonts w:eastAsia="Arial Unicode MS" w:cs="Arial"/>
                <w:b/>
                <w:bCs/>
                <w:sz w:val="12"/>
                <w:szCs w:val="12"/>
              </w:rPr>
            </w:pPr>
          </w:p>
        </w:tc>
        <w:tc>
          <w:tcPr>
            <w:tcW w:w="1296" w:type="dxa"/>
            <w:tcBorders>
              <w:top w:val="single" w:sz="4" w:space="0" w:color="auto"/>
              <w:bottom w:val="nil"/>
            </w:tcBorders>
            <w:shd w:val="clear" w:color="auto" w:fill="FAFAFA"/>
            <w:vAlign w:val="bottom"/>
          </w:tcPr>
          <w:p w:rsidR="00E06F30" w:rsidRPr="00E06B78" w:rsidRDefault="00E06F30" w:rsidP="00E06F30">
            <w:pPr>
              <w:spacing w:line="240" w:lineRule="auto"/>
              <w:ind w:left="-18" w:right="-90"/>
              <w:rPr>
                <w:rFonts w:eastAsia="Arial Unicode MS" w:cs="Arial"/>
                <w:b/>
                <w:bCs/>
                <w:sz w:val="12"/>
                <w:szCs w:val="12"/>
              </w:rPr>
            </w:pPr>
          </w:p>
        </w:tc>
        <w:tc>
          <w:tcPr>
            <w:tcW w:w="1296" w:type="dxa"/>
            <w:tcBorders>
              <w:top w:val="single" w:sz="4" w:space="0" w:color="auto"/>
              <w:bottom w:val="nil"/>
            </w:tcBorders>
            <w:shd w:val="clear" w:color="auto" w:fill="FAFAFA"/>
            <w:vAlign w:val="bottom"/>
          </w:tcPr>
          <w:p w:rsidR="00E06F30" w:rsidRPr="00E06B78" w:rsidRDefault="00E06F30" w:rsidP="00E06F30">
            <w:pPr>
              <w:spacing w:line="240" w:lineRule="auto"/>
              <w:ind w:left="-18" w:right="-90"/>
              <w:rPr>
                <w:rFonts w:eastAsia="Arial Unicode MS" w:cs="Arial"/>
                <w:b/>
                <w:bCs/>
                <w:sz w:val="12"/>
                <w:szCs w:val="12"/>
              </w:rPr>
            </w:pPr>
          </w:p>
        </w:tc>
      </w:tr>
      <w:tr w:rsidR="00E06F30" w:rsidRPr="00C62011" w:rsidTr="00E06F30">
        <w:tc>
          <w:tcPr>
            <w:tcW w:w="4277" w:type="dxa"/>
            <w:tcBorders>
              <w:top w:val="nil"/>
              <w:bottom w:val="nil"/>
            </w:tcBorders>
            <w:shd w:val="clear" w:color="auto" w:fill="auto"/>
            <w:vAlign w:val="bottom"/>
          </w:tcPr>
          <w:p w:rsidR="00E06F30" w:rsidRPr="00C62011" w:rsidRDefault="00E06F30" w:rsidP="00F3732A">
            <w:pPr>
              <w:spacing w:line="240" w:lineRule="auto"/>
              <w:ind w:left="-101" w:right="-72"/>
              <w:rPr>
                <w:rFonts w:eastAsia="Arial Unicode MS" w:cs="Arial"/>
                <w:sz w:val="18"/>
                <w:szCs w:val="18"/>
              </w:rPr>
            </w:pPr>
            <w:r w:rsidRPr="00C62011">
              <w:rPr>
                <w:rFonts w:eastAsia="Arial Unicode MS" w:cs="Arial"/>
                <w:sz w:val="18"/>
                <w:szCs w:val="18"/>
              </w:rPr>
              <w:t>Closing net book value</w:t>
            </w:r>
          </w:p>
        </w:tc>
        <w:tc>
          <w:tcPr>
            <w:tcW w:w="1296" w:type="dxa"/>
            <w:tcBorders>
              <w:top w:val="nil"/>
              <w:bottom w:val="single" w:sz="4" w:space="0" w:color="auto"/>
            </w:tcBorders>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102,152,805</w:t>
            </w:r>
          </w:p>
        </w:tc>
        <w:tc>
          <w:tcPr>
            <w:tcW w:w="1296" w:type="dxa"/>
            <w:tcBorders>
              <w:top w:val="nil"/>
              <w:bottom w:val="single" w:sz="4" w:space="0" w:color="auto"/>
            </w:tcBorders>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46,514,742</w:t>
            </w:r>
          </w:p>
        </w:tc>
        <w:tc>
          <w:tcPr>
            <w:tcW w:w="1296" w:type="dxa"/>
            <w:tcBorders>
              <w:top w:val="nil"/>
              <w:bottom w:val="single" w:sz="4" w:space="0" w:color="auto"/>
            </w:tcBorders>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16,770,469</w:t>
            </w:r>
          </w:p>
        </w:tc>
        <w:tc>
          <w:tcPr>
            <w:tcW w:w="1296" w:type="dxa"/>
            <w:tcBorders>
              <w:top w:val="nil"/>
              <w:bottom w:val="single" w:sz="4" w:space="0" w:color="auto"/>
            </w:tcBorders>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218,678</w:t>
            </w:r>
          </w:p>
        </w:tc>
      </w:tr>
    </w:tbl>
    <w:p w:rsidR="001E0EE7" w:rsidRPr="00363899" w:rsidRDefault="001E0EE7" w:rsidP="007554A0">
      <w:pPr>
        <w:spacing w:line="240" w:lineRule="auto"/>
        <w:jc w:val="both"/>
        <w:rPr>
          <w:rFonts w:eastAsia="Arial Unicode MS" w:cs="Arial"/>
          <w:sz w:val="16"/>
          <w:szCs w:val="16"/>
          <w:lang w:eastAsia="ja-JP"/>
        </w:rPr>
      </w:pPr>
    </w:p>
    <w:p w:rsidR="001E0EE7" w:rsidRPr="00363899" w:rsidRDefault="001E0EE7" w:rsidP="007554A0">
      <w:pPr>
        <w:spacing w:line="240" w:lineRule="auto"/>
        <w:jc w:val="both"/>
        <w:rPr>
          <w:rFonts w:eastAsia="Arial Unicode MS" w:cs="Arial"/>
        </w:rPr>
      </w:pPr>
      <w:r w:rsidRPr="00F3732A">
        <w:rPr>
          <w:rFonts w:eastAsia="Arial Unicode MS" w:cs="Arial"/>
          <w:spacing w:val="-2"/>
          <w:lang w:eastAsia="ja-JP"/>
        </w:rPr>
        <w:t xml:space="preserve">As at </w:t>
      </w:r>
      <w:r w:rsidR="005E2EDE" w:rsidRPr="00F3732A">
        <w:rPr>
          <w:rFonts w:eastAsia="Arial Unicode MS" w:cs="Arial"/>
          <w:spacing w:val="-2"/>
          <w:lang w:eastAsia="ja-JP"/>
        </w:rPr>
        <w:t>30 September</w:t>
      </w:r>
      <w:r w:rsidRPr="00F3732A">
        <w:rPr>
          <w:rFonts w:eastAsia="Arial Unicode MS" w:cs="Arial"/>
          <w:spacing w:val="-2"/>
          <w:lang w:eastAsia="ja-JP"/>
        </w:rPr>
        <w:t xml:space="preserve"> 2019, </w:t>
      </w:r>
      <w:r w:rsidR="00304B7E" w:rsidRPr="00F3732A">
        <w:rPr>
          <w:rFonts w:eastAsia="Arial Unicode MS" w:cs="Arial"/>
          <w:spacing w:val="-2"/>
          <w:lang w:eastAsia="ja-JP"/>
        </w:rPr>
        <w:t xml:space="preserve">the Group’s </w:t>
      </w:r>
      <w:r w:rsidRPr="00F3732A">
        <w:rPr>
          <w:rFonts w:eastAsia="Arial Unicode MS" w:cs="Arial"/>
          <w:spacing w:val="-2"/>
          <w:lang w:eastAsia="ja-JP"/>
        </w:rPr>
        <w:t>property, plant and equipment</w:t>
      </w:r>
      <w:r w:rsidR="004E591A" w:rsidRPr="00F3732A">
        <w:rPr>
          <w:rFonts w:eastAsia="Arial Unicode MS" w:cs="Arial"/>
          <w:spacing w:val="-2"/>
          <w:lang w:eastAsia="ja-JP"/>
        </w:rPr>
        <w:t xml:space="preserve"> </w:t>
      </w:r>
      <w:r w:rsidRPr="00F3732A">
        <w:rPr>
          <w:rFonts w:eastAsia="Arial Unicode MS" w:cs="Arial"/>
          <w:spacing w:val="-2"/>
          <w:lang w:eastAsia="ja-JP"/>
        </w:rPr>
        <w:t xml:space="preserve">with net book value of Baht </w:t>
      </w:r>
      <w:r w:rsidR="00E06F30" w:rsidRPr="00F3732A">
        <w:rPr>
          <w:rFonts w:eastAsia="Arial Unicode MS" w:cs="Arial"/>
          <w:spacing w:val="-2"/>
          <w:lang w:eastAsia="ja-JP"/>
        </w:rPr>
        <w:t>43,366.92</w:t>
      </w:r>
      <w:r w:rsidR="00E06F30" w:rsidRPr="00E06F30">
        <w:rPr>
          <w:rFonts w:eastAsia="Arial Unicode MS" w:cs="Arial"/>
          <w:spacing w:val="-2"/>
          <w:lang w:eastAsia="ja-JP"/>
        </w:rPr>
        <w:t xml:space="preserve"> </w:t>
      </w:r>
      <w:r w:rsidRPr="00363899">
        <w:rPr>
          <w:rFonts w:eastAsia="Arial Unicode MS" w:cs="Arial"/>
          <w:spacing w:val="-2"/>
          <w:lang w:eastAsia="ja-JP"/>
        </w:rPr>
        <w:t xml:space="preserve">million were mortgaged and pledged as collateral </w:t>
      </w:r>
      <w:r w:rsidR="00304B7E" w:rsidRPr="00363899">
        <w:rPr>
          <w:rFonts w:eastAsia="Arial Unicode MS" w:cs="Arial"/>
          <w:spacing w:val="-2"/>
          <w:lang w:eastAsia="ja-JP"/>
        </w:rPr>
        <w:t>for</w:t>
      </w:r>
      <w:r w:rsidRPr="00363899">
        <w:rPr>
          <w:rFonts w:eastAsia="Arial Unicode MS" w:cs="Arial"/>
          <w:spacing w:val="-2"/>
          <w:lang w:eastAsia="ja-JP"/>
        </w:rPr>
        <w:t xml:space="preserve"> the long-term loan</w:t>
      </w:r>
      <w:r w:rsidR="00304B7E" w:rsidRPr="00363899">
        <w:rPr>
          <w:rFonts w:eastAsia="Arial Unicode MS" w:cs="Arial"/>
          <w:spacing w:val="-2"/>
          <w:lang w:eastAsia="ja-JP"/>
        </w:rPr>
        <w:t>s</w:t>
      </w:r>
      <w:r w:rsidRPr="00363899">
        <w:rPr>
          <w:rFonts w:eastAsia="Arial Unicode MS" w:cs="Arial"/>
          <w:spacing w:val="-2"/>
          <w:lang w:eastAsia="ja-JP"/>
        </w:rPr>
        <w:t xml:space="preserve">, as described in Note </w:t>
      </w:r>
      <w:r w:rsidR="005D25C3" w:rsidRPr="00363899">
        <w:rPr>
          <w:rFonts w:eastAsia="Arial Unicode MS" w:cs="Arial"/>
          <w:spacing w:val="-2"/>
          <w:lang w:eastAsia="ja-JP"/>
        </w:rPr>
        <w:t>15</w:t>
      </w:r>
      <w:r w:rsidRPr="00363899">
        <w:rPr>
          <w:rFonts w:eastAsia="Arial Unicode MS" w:cs="Arial"/>
          <w:lang w:eastAsia="ja-JP"/>
        </w:rPr>
        <w:t xml:space="preserve"> </w:t>
      </w:r>
      <w:r w:rsidR="00A66F16" w:rsidRPr="00363899">
        <w:rPr>
          <w:rFonts w:eastAsia="Arial Unicode MS" w:cs="Arial"/>
          <w:lang w:eastAsia="ja-JP"/>
        </w:rPr>
        <w:t xml:space="preserve">(As at </w:t>
      </w:r>
      <w:r w:rsidR="00F3732A">
        <w:rPr>
          <w:rFonts w:eastAsia="Arial Unicode MS" w:cs="Arial"/>
          <w:lang w:eastAsia="ja-JP"/>
        </w:rPr>
        <w:br/>
      </w:r>
      <w:r w:rsidR="00A66F16" w:rsidRPr="00363899">
        <w:rPr>
          <w:rFonts w:eastAsia="Arial Unicode MS" w:cs="Arial"/>
          <w:lang w:eastAsia="ja-JP"/>
        </w:rPr>
        <w:t>31 December 2018</w:t>
      </w:r>
      <w:r w:rsidRPr="00363899">
        <w:rPr>
          <w:rFonts w:eastAsia="Arial Unicode MS" w:cs="Arial"/>
          <w:lang w:eastAsia="ja-JP"/>
        </w:rPr>
        <w:t>: Baht 12,286.2</w:t>
      </w:r>
      <w:r w:rsidR="007770FE" w:rsidRPr="00363899">
        <w:rPr>
          <w:rFonts w:eastAsia="Arial Unicode MS" w:cs="Arial"/>
          <w:lang w:eastAsia="ja-JP"/>
        </w:rPr>
        <w:t>0</w:t>
      </w:r>
      <w:r w:rsidRPr="00363899">
        <w:rPr>
          <w:rFonts w:eastAsia="Arial Unicode MS" w:cs="Arial"/>
          <w:lang w:eastAsia="ja-JP"/>
        </w:rPr>
        <w:t xml:space="preserve"> million). </w:t>
      </w:r>
    </w:p>
    <w:p w:rsidR="001E0EE7" w:rsidRPr="00363899" w:rsidRDefault="001E0EE7" w:rsidP="007554A0">
      <w:pPr>
        <w:tabs>
          <w:tab w:val="left" w:pos="567"/>
        </w:tabs>
        <w:spacing w:line="240" w:lineRule="auto"/>
        <w:jc w:val="thaiDistribute"/>
        <w:rPr>
          <w:rFonts w:eastAsia="Arial Unicode MS" w:cs="Arial"/>
          <w:b/>
          <w:bCs/>
          <w:sz w:val="16"/>
          <w:szCs w:val="16"/>
        </w:rPr>
      </w:pPr>
    </w:p>
    <w:p w:rsidR="00B60AC1" w:rsidRPr="00363899" w:rsidRDefault="00B60AC1" w:rsidP="007554A0">
      <w:pPr>
        <w:tabs>
          <w:tab w:val="left" w:pos="567"/>
        </w:tabs>
        <w:spacing w:line="240" w:lineRule="auto"/>
        <w:jc w:val="thaiDistribute"/>
        <w:rPr>
          <w:rFonts w:eastAsia="Arial Unicode MS" w:cs="Arial"/>
          <w:b/>
          <w:bCs/>
          <w:sz w:val="16"/>
          <w:szCs w:val="16"/>
        </w:rPr>
      </w:pPr>
    </w:p>
    <w:tbl>
      <w:tblPr>
        <w:tblW w:w="9461" w:type="dxa"/>
        <w:tblInd w:w="108" w:type="dxa"/>
        <w:shd w:val="clear" w:color="auto" w:fill="FFA543"/>
        <w:tblLook w:val="04A0" w:firstRow="1" w:lastRow="0" w:firstColumn="1" w:lastColumn="0" w:noHBand="0" w:noVBand="1"/>
      </w:tblPr>
      <w:tblGrid>
        <w:gridCol w:w="9461"/>
      </w:tblGrid>
      <w:tr w:rsidR="001E0EE7" w:rsidRPr="001A3E51" w:rsidTr="003D29C5">
        <w:trPr>
          <w:trHeight w:val="386"/>
        </w:trPr>
        <w:tc>
          <w:tcPr>
            <w:tcW w:w="9461" w:type="dxa"/>
            <w:shd w:val="clear" w:color="auto" w:fill="FFA543"/>
            <w:vAlign w:val="center"/>
          </w:tcPr>
          <w:p w:rsidR="001E0EE7" w:rsidRPr="001A3E51" w:rsidRDefault="001E0EE7" w:rsidP="007554A0">
            <w:pPr>
              <w:pStyle w:val="Heading"/>
              <w:ind w:left="504"/>
              <w:rPr>
                <w:rFonts w:ascii="Arial" w:hAnsi="Arial" w:cs="Arial"/>
                <w:sz w:val="20"/>
                <w:szCs w:val="20"/>
                <w:cs/>
              </w:rPr>
            </w:pPr>
            <w:r w:rsidRPr="001A3E51">
              <w:rPr>
                <w:rFonts w:ascii="Arial" w:hAnsi="Arial" w:cs="Arial"/>
                <w:sz w:val="20"/>
                <w:szCs w:val="20"/>
              </w:rPr>
              <w:t>14</w:t>
            </w:r>
            <w:r w:rsidRPr="001A3E51">
              <w:rPr>
                <w:rFonts w:ascii="Arial" w:hAnsi="Arial" w:cs="Arial"/>
                <w:sz w:val="20"/>
                <w:szCs w:val="20"/>
              </w:rPr>
              <w:tab/>
              <w:t>Short-term loan</w:t>
            </w:r>
            <w:r w:rsidR="00304B7E" w:rsidRPr="001A3E51">
              <w:rPr>
                <w:rFonts w:ascii="Arial" w:hAnsi="Arial" w:cs="Arial"/>
                <w:sz w:val="20"/>
                <w:szCs w:val="20"/>
              </w:rPr>
              <w:t>s</w:t>
            </w:r>
          </w:p>
        </w:tc>
      </w:tr>
    </w:tbl>
    <w:p w:rsidR="001E0EE7" w:rsidRPr="00F3732A" w:rsidRDefault="001E0EE7" w:rsidP="007554A0">
      <w:pPr>
        <w:tabs>
          <w:tab w:val="left" w:pos="567"/>
        </w:tabs>
        <w:spacing w:line="240" w:lineRule="auto"/>
        <w:jc w:val="thaiDistribute"/>
        <w:rPr>
          <w:rFonts w:eastAsia="Arial Unicode MS" w:cs="Arial"/>
          <w:sz w:val="16"/>
          <w:szCs w:val="16"/>
        </w:rPr>
      </w:pPr>
    </w:p>
    <w:p w:rsidR="001E0EE7" w:rsidRPr="001A3E51" w:rsidRDefault="001E0EE7" w:rsidP="007554A0">
      <w:pPr>
        <w:spacing w:line="240" w:lineRule="auto"/>
        <w:jc w:val="thaiDistribute"/>
        <w:outlineLvl w:val="2"/>
        <w:rPr>
          <w:rFonts w:eastAsia="Arial Unicode MS" w:cs="Arial"/>
        </w:rPr>
      </w:pPr>
      <w:r w:rsidRPr="001A3E51">
        <w:rPr>
          <w:rFonts w:eastAsia="Arial Unicode MS" w:cs="Arial"/>
        </w:rPr>
        <w:t>Short-term loans are as follows:</w:t>
      </w:r>
    </w:p>
    <w:p w:rsidR="00E7477D" w:rsidRPr="00363899" w:rsidRDefault="00E7477D" w:rsidP="007554A0">
      <w:pPr>
        <w:spacing w:line="240" w:lineRule="auto"/>
        <w:jc w:val="thaiDistribute"/>
        <w:outlineLvl w:val="2"/>
        <w:rPr>
          <w:rFonts w:eastAsia="Arial Unicode MS" w:cs="Arial"/>
          <w:sz w:val="16"/>
          <w:szCs w:val="16"/>
        </w:rPr>
      </w:pPr>
    </w:p>
    <w:tbl>
      <w:tblPr>
        <w:tblW w:w="4896" w:type="pct"/>
        <w:tblInd w:w="108" w:type="dxa"/>
        <w:tblLook w:val="0000" w:firstRow="0" w:lastRow="0" w:firstColumn="0" w:lastColumn="0" w:noHBand="0" w:noVBand="0"/>
      </w:tblPr>
      <w:tblGrid>
        <w:gridCol w:w="4002"/>
        <w:gridCol w:w="1367"/>
        <w:gridCol w:w="1371"/>
        <w:gridCol w:w="1366"/>
        <w:gridCol w:w="1370"/>
      </w:tblGrid>
      <w:tr w:rsidR="001E0EE7" w:rsidRPr="00C94BCA" w:rsidTr="00E06F30">
        <w:trPr>
          <w:cantSplit/>
        </w:trPr>
        <w:tc>
          <w:tcPr>
            <w:tcW w:w="2111" w:type="pct"/>
            <w:shd w:val="clear" w:color="auto" w:fill="auto"/>
            <w:vAlign w:val="bottom"/>
          </w:tcPr>
          <w:p w:rsidR="001E0EE7" w:rsidRPr="00C94BCA" w:rsidRDefault="001E0EE7" w:rsidP="00F3732A">
            <w:pPr>
              <w:tabs>
                <w:tab w:val="left" w:pos="6840"/>
              </w:tabs>
              <w:spacing w:line="240" w:lineRule="auto"/>
              <w:ind w:left="-101"/>
              <w:rPr>
                <w:rFonts w:eastAsia="Arial Unicode MS" w:cs="Arial"/>
                <w:sz w:val="18"/>
                <w:szCs w:val="18"/>
              </w:rPr>
            </w:pPr>
          </w:p>
        </w:tc>
        <w:tc>
          <w:tcPr>
            <w:tcW w:w="1444" w:type="pct"/>
            <w:gridSpan w:val="2"/>
            <w:tcBorders>
              <w:top w:val="single" w:sz="4" w:space="0" w:color="auto"/>
              <w:bottom w:val="single" w:sz="4" w:space="0" w:color="auto"/>
            </w:tcBorders>
            <w:shd w:val="clear" w:color="auto" w:fill="auto"/>
            <w:vAlign w:val="bottom"/>
          </w:tcPr>
          <w:p w:rsidR="001E0EE7" w:rsidRPr="00C94BCA" w:rsidRDefault="001E0EE7" w:rsidP="00AA42B4">
            <w:pPr>
              <w:spacing w:line="240" w:lineRule="auto"/>
              <w:ind w:right="-72"/>
              <w:jc w:val="right"/>
              <w:rPr>
                <w:rFonts w:eastAsia="Arial Unicode MS" w:cs="Arial"/>
                <w:b/>
                <w:bCs/>
                <w:sz w:val="18"/>
                <w:szCs w:val="18"/>
              </w:rPr>
            </w:pPr>
            <w:r w:rsidRPr="00C94BCA">
              <w:rPr>
                <w:rFonts w:eastAsia="Arial Unicode MS" w:cs="Arial"/>
                <w:b/>
                <w:bCs/>
                <w:sz w:val="18"/>
                <w:szCs w:val="18"/>
              </w:rPr>
              <w:t>Consolidated</w:t>
            </w:r>
          </w:p>
          <w:p w:rsidR="001E0EE7" w:rsidRPr="00C94BCA" w:rsidRDefault="001E0EE7" w:rsidP="00AA42B4">
            <w:pPr>
              <w:tabs>
                <w:tab w:val="left" w:pos="6840"/>
              </w:tabs>
              <w:spacing w:line="240" w:lineRule="auto"/>
              <w:ind w:right="-72"/>
              <w:jc w:val="right"/>
              <w:rPr>
                <w:rFonts w:eastAsia="Arial Unicode MS" w:cs="Arial"/>
                <w:b/>
                <w:bCs/>
                <w:sz w:val="18"/>
                <w:szCs w:val="18"/>
              </w:rPr>
            </w:pPr>
            <w:r w:rsidRPr="00C94BCA">
              <w:rPr>
                <w:rFonts w:eastAsia="Arial Unicode MS" w:cs="Arial"/>
                <w:b/>
                <w:bCs/>
                <w:sz w:val="18"/>
                <w:szCs w:val="18"/>
              </w:rPr>
              <w:t>financial information</w:t>
            </w:r>
          </w:p>
        </w:tc>
        <w:tc>
          <w:tcPr>
            <w:tcW w:w="1444" w:type="pct"/>
            <w:gridSpan w:val="2"/>
            <w:tcBorders>
              <w:top w:val="single" w:sz="4" w:space="0" w:color="auto"/>
              <w:bottom w:val="single" w:sz="4" w:space="0" w:color="auto"/>
            </w:tcBorders>
            <w:shd w:val="clear" w:color="auto" w:fill="auto"/>
            <w:vAlign w:val="bottom"/>
          </w:tcPr>
          <w:p w:rsidR="001E0EE7" w:rsidRPr="00C94BCA" w:rsidRDefault="001E0EE7" w:rsidP="00AA42B4">
            <w:pPr>
              <w:spacing w:line="240" w:lineRule="auto"/>
              <w:ind w:right="-72"/>
              <w:jc w:val="right"/>
              <w:rPr>
                <w:rFonts w:eastAsia="Arial Unicode MS" w:cs="Arial"/>
                <w:b/>
                <w:bCs/>
                <w:sz w:val="18"/>
                <w:szCs w:val="18"/>
              </w:rPr>
            </w:pPr>
            <w:r w:rsidRPr="00C94BCA">
              <w:rPr>
                <w:rFonts w:eastAsia="Arial Unicode MS" w:cs="Arial"/>
                <w:b/>
                <w:bCs/>
                <w:sz w:val="18"/>
                <w:szCs w:val="18"/>
              </w:rPr>
              <w:t>Separate</w:t>
            </w:r>
          </w:p>
          <w:p w:rsidR="001E0EE7" w:rsidRPr="00C94BCA" w:rsidRDefault="001E0EE7" w:rsidP="00AA42B4">
            <w:pPr>
              <w:tabs>
                <w:tab w:val="left" w:pos="6840"/>
              </w:tabs>
              <w:spacing w:line="240" w:lineRule="auto"/>
              <w:ind w:right="-72"/>
              <w:jc w:val="right"/>
              <w:rPr>
                <w:rFonts w:eastAsia="Arial Unicode MS" w:cs="Arial"/>
                <w:b/>
                <w:bCs/>
                <w:sz w:val="18"/>
                <w:szCs w:val="18"/>
              </w:rPr>
            </w:pPr>
            <w:r w:rsidRPr="00C94BCA">
              <w:rPr>
                <w:rFonts w:eastAsia="Arial Unicode MS" w:cs="Arial"/>
                <w:b/>
                <w:bCs/>
                <w:sz w:val="18"/>
                <w:szCs w:val="18"/>
              </w:rPr>
              <w:t>financial information</w:t>
            </w:r>
          </w:p>
        </w:tc>
      </w:tr>
      <w:tr w:rsidR="00AA42B4" w:rsidRPr="00C94BCA" w:rsidTr="00E06F30">
        <w:trPr>
          <w:cantSplit/>
        </w:trPr>
        <w:tc>
          <w:tcPr>
            <w:tcW w:w="2111" w:type="pct"/>
            <w:shd w:val="clear" w:color="auto" w:fill="auto"/>
            <w:vAlign w:val="bottom"/>
          </w:tcPr>
          <w:p w:rsidR="00AA42B4" w:rsidRPr="00C94BCA" w:rsidRDefault="00AA42B4" w:rsidP="00F3732A">
            <w:pPr>
              <w:spacing w:line="240" w:lineRule="auto"/>
              <w:ind w:left="-101"/>
              <w:rPr>
                <w:rFonts w:eastAsia="Arial Unicode MS" w:cs="Arial"/>
                <w:b/>
                <w:bCs/>
                <w:sz w:val="18"/>
                <w:szCs w:val="18"/>
              </w:rPr>
            </w:pPr>
            <w:r w:rsidRPr="00C94BCA">
              <w:rPr>
                <w:rFonts w:eastAsia="Arial Unicode MS" w:cs="Arial"/>
                <w:b/>
                <w:bCs/>
                <w:sz w:val="18"/>
                <w:szCs w:val="18"/>
              </w:rPr>
              <w:t>As at</w:t>
            </w:r>
          </w:p>
        </w:tc>
        <w:tc>
          <w:tcPr>
            <w:tcW w:w="721" w:type="pct"/>
            <w:tcBorders>
              <w:top w:val="single" w:sz="4" w:space="0" w:color="auto"/>
            </w:tcBorders>
            <w:shd w:val="clear" w:color="auto" w:fill="auto"/>
            <w:vAlign w:val="bottom"/>
          </w:tcPr>
          <w:p w:rsidR="00AA42B4" w:rsidRPr="00C94BCA" w:rsidRDefault="005E2EDE" w:rsidP="00AA42B4">
            <w:pPr>
              <w:spacing w:line="240" w:lineRule="auto"/>
              <w:ind w:right="-72"/>
              <w:jc w:val="right"/>
              <w:rPr>
                <w:rFonts w:eastAsia="Arial Unicode MS" w:cs="Arial"/>
                <w:b/>
                <w:bCs/>
                <w:sz w:val="18"/>
                <w:szCs w:val="18"/>
              </w:rPr>
            </w:pPr>
            <w:r w:rsidRPr="00C94BCA">
              <w:rPr>
                <w:rFonts w:eastAsia="Arial Unicode MS" w:cs="Arial"/>
                <w:b/>
                <w:bCs/>
                <w:sz w:val="18"/>
                <w:szCs w:val="18"/>
              </w:rPr>
              <w:t>30 September</w:t>
            </w:r>
          </w:p>
        </w:tc>
        <w:tc>
          <w:tcPr>
            <w:tcW w:w="723" w:type="pct"/>
            <w:tcBorders>
              <w:top w:val="single" w:sz="4" w:space="0" w:color="auto"/>
            </w:tcBorders>
            <w:shd w:val="clear" w:color="auto" w:fill="auto"/>
            <w:vAlign w:val="bottom"/>
          </w:tcPr>
          <w:p w:rsidR="00AA42B4" w:rsidRPr="00C94BCA" w:rsidRDefault="00AA42B4" w:rsidP="00AA42B4">
            <w:pPr>
              <w:spacing w:line="240" w:lineRule="auto"/>
              <w:ind w:right="-72"/>
              <w:jc w:val="right"/>
              <w:rPr>
                <w:rFonts w:ascii="Arial Bold" w:eastAsia="Arial Unicode MS" w:hAnsi="Arial Bold" w:cs="Arial" w:hint="eastAsia"/>
                <w:b/>
                <w:bCs/>
                <w:spacing w:val="-4"/>
                <w:sz w:val="18"/>
                <w:szCs w:val="18"/>
              </w:rPr>
            </w:pPr>
            <w:r w:rsidRPr="00C94BCA">
              <w:rPr>
                <w:rFonts w:ascii="Arial Bold" w:eastAsia="Arial Unicode MS" w:hAnsi="Arial Bold" w:cs="Arial"/>
                <w:b/>
                <w:bCs/>
                <w:spacing w:val="-4"/>
                <w:sz w:val="18"/>
                <w:szCs w:val="18"/>
              </w:rPr>
              <w:t>31 December</w:t>
            </w:r>
          </w:p>
        </w:tc>
        <w:tc>
          <w:tcPr>
            <w:tcW w:w="721" w:type="pct"/>
            <w:tcBorders>
              <w:top w:val="single" w:sz="4" w:space="0" w:color="auto"/>
            </w:tcBorders>
            <w:shd w:val="clear" w:color="auto" w:fill="auto"/>
            <w:vAlign w:val="bottom"/>
          </w:tcPr>
          <w:p w:rsidR="00AA42B4" w:rsidRPr="00C94BCA" w:rsidRDefault="005E2EDE" w:rsidP="00AA42B4">
            <w:pPr>
              <w:spacing w:line="240" w:lineRule="auto"/>
              <w:ind w:right="-72"/>
              <w:jc w:val="right"/>
              <w:rPr>
                <w:rFonts w:eastAsia="Arial Unicode MS" w:cs="Arial"/>
                <w:b/>
                <w:bCs/>
                <w:sz w:val="18"/>
                <w:szCs w:val="18"/>
              </w:rPr>
            </w:pPr>
            <w:r w:rsidRPr="00C94BCA">
              <w:rPr>
                <w:rFonts w:eastAsia="Arial Unicode MS" w:cs="Arial"/>
                <w:b/>
                <w:bCs/>
                <w:sz w:val="18"/>
                <w:szCs w:val="18"/>
              </w:rPr>
              <w:t>30 September</w:t>
            </w:r>
          </w:p>
        </w:tc>
        <w:tc>
          <w:tcPr>
            <w:tcW w:w="723" w:type="pct"/>
            <w:tcBorders>
              <w:top w:val="single" w:sz="4" w:space="0" w:color="auto"/>
            </w:tcBorders>
            <w:shd w:val="clear" w:color="auto" w:fill="auto"/>
            <w:vAlign w:val="bottom"/>
          </w:tcPr>
          <w:p w:rsidR="00AA42B4" w:rsidRPr="00C94BCA" w:rsidRDefault="00AA42B4" w:rsidP="00AA42B4">
            <w:pPr>
              <w:spacing w:line="240" w:lineRule="auto"/>
              <w:ind w:right="-72"/>
              <w:jc w:val="right"/>
              <w:rPr>
                <w:rFonts w:ascii="Arial Bold" w:eastAsia="Arial Unicode MS" w:hAnsi="Arial Bold" w:cs="Arial" w:hint="eastAsia"/>
                <w:b/>
                <w:bCs/>
                <w:spacing w:val="-4"/>
                <w:sz w:val="18"/>
                <w:szCs w:val="18"/>
              </w:rPr>
            </w:pPr>
            <w:r w:rsidRPr="00C94BCA">
              <w:rPr>
                <w:rFonts w:ascii="Arial Bold" w:eastAsia="Arial Unicode MS" w:hAnsi="Arial Bold" w:cs="Arial"/>
                <w:b/>
                <w:bCs/>
                <w:spacing w:val="-4"/>
                <w:sz w:val="18"/>
                <w:szCs w:val="18"/>
              </w:rPr>
              <w:t>31 December</w:t>
            </w:r>
          </w:p>
        </w:tc>
      </w:tr>
      <w:tr w:rsidR="00AA42B4" w:rsidRPr="00C94BCA" w:rsidTr="00E06F30">
        <w:trPr>
          <w:cantSplit/>
        </w:trPr>
        <w:tc>
          <w:tcPr>
            <w:tcW w:w="2111" w:type="pct"/>
            <w:shd w:val="clear" w:color="auto" w:fill="auto"/>
            <w:vAlign w:val="bottom"/>
          </w:tcPr>
          <w:p w:rsidR="00AA42B4" w:rsidRPr="00C94BCA" w:rsidRDefault="00AA42B4" w:rsidP="00F3732A">
            <w:pPr>
              <w:tabs>
                <w:tab w:val="left" w:pos="6840"/>
              </w:tabs>
              <w:spacing w:line="240" w:lineRule="auto"/>
              <w:ind w:left="-101"/>
              <w:rPr>
                <w:rFonts w:eastAsia="Arial Unicode MS" w:cs="Arial"/>
                <w:sz w:val="18"/>
                <w:szCs w:val="18"/>
              </w:rPr>
            </w:pPr>
          </w:p>
        </w:tc>
        <w:tc>
          <w:tcPr>
            <w:tcW w:w="721" w:type="pct"/>
            <w:shd w:val="clear" w:color="auto" w:fill="auto"/>
            <w:vAlign w:val="bottom"/>
          </w:tcPr>
          <w:p w:rsidR="00AA42B4" w:rsidRPr="00C94BCA" w:rsidRDefault="00AA42B4" w:rsidP="00AA42B4">
            <w:pPr>
              <w:tabs>
                <w:tab w:val="left" w:pos="6840"/>
              </w:tabs>
              <w:spacing w:line="240" w:lineRule="auto"/>
              <w:ind w:right="-72"/>
              <w:jc w:val="right"/>
              <w:rPr>
                <w:rFonts w:eastAsia="Arial Unicode MS" w:cs="Arial"/>
                <w:b/>
                <w:bCs/>
                <w:sz w:val="18"/>
                <w:szCs w:val="18"/>
              </w:rPr>
            </w:pPr>
            <w:r w:rsidRPr="00C94BCA">
              <w:rPr>
                <w:rFonts w:eastAsia="Arial Unicode MS" w:cs="Arial"/>
                <w:b/>
                <w:bCs/>
                <w:sz w:val="18"/>
                <w:szCs w:val="18"/>
              </w:rPr>
              <w:t>2019</w:t>
            </w:r>
          </w:p>
        </w:tc>
        <w:tc>
          <w:tcPr>
            <w:tcW w:w="723" w:type="pct"/>
            <w:shd w:val="clear" w:color="auto" w:fill="auto"/>
            <w:vAlign w:val="bottom"/>
          </w:tcPr>
          <w:p w:rsidR="00AA42B4" w:rsidRPr="00C94BCA" w:rsidRDefault="00AA42B4" w:rsidP="00AA42B4">
            <w:pPr>
              <w:tabs>
                <w:tab w:val="left" w:pos="6840"/>
              </w:tabs>
              <w:spacing w:line="240" w:lineRule="auto"/>
              <w:ind w:right="-72"/>
              <w:jc w:val="right"/>
              <w:rPr>
                <w:rFonts w:eastAsia="Arial Unicode MS" w:cs="Arial"/>
                <w:b/>
                <w:bCs/>
                <w:sz w:val="18"/>
                <w:szCs w:val="18"/>
              </w:rPr>
            </w:pPr>
            <w:r w:rsidRPr="00C94BCA">
              <w:rPr>
                <w:rFonts w:eastAsia="Arial Unicode MS" w:cs="Arial"/>
                <w:b/>
                <w:bCs/>
                <w:sz w:val="18"/>
                <w:szCs w:val="18"/>
              </w:rPr>
              <w:t>2018</w:t>
            </w:r>
          </w:p>
        </w:tc>
        <w:tc>
          <w:tcPr>
            <w:tcW w:w="721" w:type="pct"/>
            <w:shd w:val="clear" w:color="auto" w:fill="auto"/>
            <w:vAlign w:val="bottom"/>
          </w:tcPr>
          <w:p w:rsidR="00AA42B4" w:rsidRPr="00C94BCA" w:rsidRDefault="00AA42B4" w:rsidP="00AA42B4">
            <w:pPr>
              <w:tabs>
                <w:tab w:val="left" w:pos="6840"/>
              </w:tabs>
              <w:spacing w:line="240" w:lineRule="auto"/>
              <w:ind w:right="-72"/>
              <w:jc w:val="right"/>
              <w:rPr>
                <w:rFonts w:eastAsia="Arial Unicode MS" w:cs="Arial"/>
                <w:b/>
                <w:bCs/>
                <w:sz w:val="18"/>
                <w:szCs w:val="18"/>
              </w:rPr>
            </w:pPr>
            <w:r w:rsidRPr="00C94BCA">
              <w:rPr>
                <w:rFonts w:eastAsia="Arial Unicode MS" w:cs="Arial"/>
                <w:b/>
                <w:bCs/>
                <w:sz w:val="18"/>
                <w:szCs w:val="18"/>
              </w:rPr>
              <w:t>2019</w:t>
            </w:r>
          </w:p>
        </w:tc>
        <w:tc>
          <w:tcPr>
            <w:tcW w:w="723" w:type="pct"/>
            <w:shd w:val="clear" w:color="auto" w:fill="auto"/>
            <w:vAlign w:val="bottom"/>
          </w:tcPr>
          <w:p w:rsidR="00AA42B4" w:rsidRPr="00C94BCA" w:rsidRDefault="00AA42B4" w:rsidP="00AA42B4">
            <w:pPr>
              <w:tabs>
                <w:tab w:val="left" w:pos="6840"/>
              </w:tabs>
              <w:spacing w:line="240" w:lineRule="auto"/>
              <w:ind w:right="-72"/>
              <w:jc w:val="right"/>
              <w:rPr>
                <w:rFonts w:eastAsia="Arial Unicode MS" w:cs="Arial"/>
                <w:b/>
                <w:bCs/>
                <w:sz w:val="18"/>
                <w:szCs w:val="18"/>
              </w:rPr>
            </w:pPr>
            <w:r w:rsidRPr="00C94BCA">
              <w:rPr>
                <w:rFonts w:eastAsia="Arial Unicode MS" w:cs="Arial"/>
                <w:b/>
                <w:bCs/>
                <w:sz w:val="18"/>
                <w:szCs w:val="18"/>
              </w:rPr>
              <w:t>2018</w:t>
            </w:r>
          </w:p>
        </w:tc>
      </w:tr>
      <w:tr w:rsidR="00AA42B4" w:rsidRPr="00C94BCA" w:rsidTr="00E06F30">
        <w:trPr>
          <w:cantSplit/>
        </w:trPr>
        <w:tc>
          <w:tcPr>
            <w:tcW w:w="2111" w:type="pct"/>
            <w:shd w:val="clear" w:color="auto" w:fill="auto"/>
            <w:vAlign w:val="bottom"/>
          </w:tcPr>
          <w:p w:rsidR="00AA42B4" w:rsidRPr="00C94BCA" w:rsidRDefault="00AA42B4" w:rsidP="00F3732A">
            <w:pPr>
              <w:tabs>
                <w:tab w:val="left" w:pos="6840"/>
              </w:tabs>
              <w:spacing w:line="240" w:lineRule="auto"/>
              <w:ind w:left="-101"/>
              <w:rPr>
                <w:rFonts w:eastAsia="Arial Unicode MS" w:cs="Arial"/>
                <w:sz w:val="18"/>
                <w:szCs w:val="18"/>
              </w:rPr>
            </w:pPr>
          </w:p>
        </w:tc>
        <w:tc>
          <w:tcPr>
            <w:tcW w:w="721" w:type="pct"/>
            <w:tcBorders>
              <w:bottom w:val="single" w:sz="4" w:space="0" w:color="auto"/>
            </w:tcBorders>
            <w:shd w:val="clear" w:color="auto" w:fill="auto"/>
          </w:tcPr>
          <w:p w:rsidR="00AA42B4" w:rsidRPr="00C94BCA" w:rsidRDefault="00AA42B4" w:rsidP="00AA42B4">
            <w:pPr>
              <w:spacing w:line="240" w:lineRule="auto"/>
              <w:ind w:right="-72"/>
              <w:jc w:val="right"/>
              <w:rPr>
                <w:rFonts w:eastAsia="Arial Unicode MS" w:cs="Arial"/>
                <w:sz w:val="18"/>
                <w:szCs w:val="18"/>
              </w:rPr>
            </w:pPr>
            <w:r w:rsidRPr="00C94BCA">
              <w:rPr>
                <w:rFonts w:eastAsia="Arial Unicode MS" w:cs="Arial"/>
                <w:b/>
                <w:bCs/>
                <w:sz w:val="18"/>
                <w:szCs w:val="18"/>
              </w:rPr>
              <w:t>Baht’000</w:t>
            </w:r>
          </w:p>
        </w:tc>
        <w:tc>
          <w:tcPr>
            <w:tcW w:w="723" w:type="pct"/>
            <w:tcBorders>
              <w:bottom w:val="single" w:sz="4" w:space="0" w:color="auto"/>
            </w:tcBorders>
            <w:shd w:val="clear" w:color="auto" w:fill="auto"/>
          </w:tcPr>
          <w:p w:rsidR="00AA42B4" w:rsidRPr="00C94BCA" w:rsidRDefault="00AA42B4" w:rsidP="00AA42B4">
            <w:pPr>
              <w:spacing w:line="240" w:lineRule="auto"/>
              <w:ind w:right="-72"/>
              <w:jc w:val="right"/>
              <w:rPr>
                <w:rFonts w:eastAsia="Arial Unicode MS" w:cs="Arial"/>
                <w:sz w:val="18"/>
                <w:szCs w:val="18"/>
              </w:rPr>
            </w:pPr>
            <w:r w:rsidRPr="00C94BCA">
              <w:rPr>
                <w:rFonts w:eastAsia="Arial Unicode MS" w:cs="Arial"/>
                <w:b/>
                <w:bCs/>
                <w:sz w:val="18"/>
                <w:szCs w:val="18"/>
              </w:rPr>
              <w:t>Baht’000</w:t>
            </w:r>
          </w:p>
        </w:tc>
        <w:tc>
          <w:tcPr>
            <w:tcW w:w="721" w:type="pct"/>
            <w:tcBorders>
              <w:bottom w:val="single" w:sz="4" w:space="0" w:color="auto"/>
            </w:tcBorders>
            <w:shd w:val="clear" w:color="auto" w:fill="auto"/>
          </w:tcPr>
          <w:p w:rsidR="00AA42B4" w:rsidRPr="00C94BCA" w:rsidRDefault="00AA42B4" w:rsidP="00AA42B4">
            <w:pPr>
              <w:spacing w:line="240" w:lineRule="auto"/>
              <w:ind w:right="-72"/>
              <w:jc w:val="right"/>
              <w:rPr>
                <w:rFonts w:eastAsia="Arial Unicode MS" w:cs="Arial"/>
                <w:sz w:val="18"/>
                <w:szCs w:val="18"/>
              </w:rPr>
            </w:pPr>
            <w:r w:rsidRPr="00C94BCA">
              <w:rPr>
                <w:rFonts w:eastAsia="Arial Unicode MS" w:cs="Arial"/>
                <w:b/>
                <w:bCs/>
                <w:sz w:val="18"/>
                <w:szCs w:val="18"/>
              </w:rPr>
              <w:t>Baht’000</w:t>
            </w:r>
          </w:p>
        </w:tc>
        <w:tc>
          <w:tcPr>
            <w:tcW w:w="723" w:type="pct"/>
            <w:tcBorders>
              <w:bottom w:val="single" w:sz="4" w:space="0" w:color="auto"/>
            </w:tcBorders>
            <w:shd w:val="clear" w:color="auto" w:fill="auto"/>
          </w:tcPr>
          <w:p w:rsidR="00AA42B4" w:rsidRPr="00C94BCA" w:rsidRDefault="00AA42B4" w:rsidP="00AA42B4">
            <w:pPr>
              <w:spacing w:line="240" w:lineRule="auto"/>
              <w:ind w:right="-72"/>
              <w:jc w:val="right"/>
              <w:rPr>
                <w:rFonts w:eastAsia="Arial Unicode MS" w:cs="Arial"/>
                <w:sz w:val="18"/>
                <w:szCs w:val="18"/>
              </w:rPr>
            </w:pPr>
            <w:r w:rsidRPr="00C94BCA">
              <w:rPr>
                <w:rFonts w:eastAsia="Arial Unicode MS" w:cs="Arial"/>
                <w:b/>
                <w:bCs/>
                <w:sz w:val="18"/>
                <w:szCs w:val="18"/>
              </w:rPr>
              <w:t>Baht’000</w:t>
            </w:r>
          </w:p>
        </w:tc>
      </w:tr>
      <w:tr w:rsidR="00AA42B4" w:rsidRPr="00C94BCA" w:rsidTr="00E06F30">
        <w:trPr>
          <w:cantSplit/>
        </w:trPr>
        <w:tc>
          <w:tcPr>
            <w:tcW w:w="2111" w:type="pct"/>
            <w:vAlign w:val="bottom"/>
          </w:tcPr>
          <w:p w:rsidR="00AA42B4" w:rsidRPr="00C94BCA" w:rsidRDefault="00AA42B4" w:rsidP="00F3732A">
            <w:pPr>
              <w:spacing w:line="240" w:lineRule="auto"/>
              <w:ind w:left="-101"/>
              <w:rPr>
                <w:rFonts w:eastAsia="Arial Unicode MS" w:cs="Arial"/>
                <w:b/>
                <w:bCs/>
                <w:sz w:val="18"/>
                <w:szCs w:val="18"/>
                <w:cs/>
              </w:rPr>
            </w:pPr>
          </w:p>
        </w:tc>
        <w:tc>
          <w:tcPr>
            <w:tcW w:w="721" w:type="pct"/>
            <w:tcBorders>
              <w:top w:val="single" w:sz="4" w:space="0" w:color="auto"/>
            </w:tcBorders>
            <w:shd w:val="clear" w:color="auto" w:fill="FAFAFA"/>
            <w:vAlign w:val="bottom"/>
          </w:tcPr>
          <w:p w:rsidR="00AA42B4" w:rsidRPr="00C94BCA" w:rsidRDefault="00AA42B4" w:rsidP="00AA42B4">
            <w:pPr>
              <w:spacing w:line="240" w:lineRule="auto"/>
              <w:ind w:left="-72" w:right="-72"/>
              <w:jc w:val="right"/>
              <w:rPr>
                <w:rFonts w:eastAsia="Arial Unicode MS" w:cs="Arial"/>
                <w:b/>
                <w:bCs/>
                <w:sz w:val="18"/>
                <w:szCs w:val="18"/>
              </w:rPr>
            </w:pPr>
          </w:p>
        </w:tc>
        <w:tc>
          <w:tcPr>
            <w:tcW w:w="723" w:type="pct"/>
            <w:tcBorders>
              <w:top w:val="single" w:sz="4" w:space="0" w:color="auto"/>
            </w:tcBorders>
            <w:vAlign w:val="bottom"/>
          </w:tcPr>
          <w:p w:rsidR="00AA42B4" w:rsidRPr="00C94BCA" w:rsidRDefault="00AA42B4" w:rsidP="00AA42B4">
            <w:pPr>
              <w:spacing w:line="240" w:lineRule="auto"/>
              <w:ind w:left="-72" w:right="-72"/>
              <w:jc w:val="right"/>
              <w:rPr>
                <w:rFonts w:eastAsia="Arial Unicode MS" w:cs="Arial"/>
                <w:b/>
                <w:bCs/>
                <w:sz w:val="18"/>
                <w:szCs w:val="18"/>
              </w:rPr>
            </w:pPr>
          </w:p>
        </w:tc>
        <w:tc>
          <w:tcPr>
            <w:tcW w:w="721" w:type="pct"/>
            <w:tcBorders>
              <w:top w:val="single" w:sz="4" w:space="0" w:color="auto"/>
            </w:tcBorders>
            <w:shd w:val="clear" w:color="auto" w:fill="FAFAFA"/>
            <w:vAlign w:val="bottom"/>
          </w:tcPr>
          <w:p w:rsidR="00AA42B4" w:rsidRPr="00C94BCA" w:rsidRDefault="00AA42B4" w:rsidP="00AA42B4">
            <w:pPr>
              <w:spacing w:line="240" w:lineRule="auto"/>
              <w:ind w:left="-72" w:right="-72"/>
              <w:jc w:val="right"/>
              <w:rPr>
                <w:rFonts w:eastAsia="Arial Unicode MS" w:cs="Arial"/>
                <w:b/>
                <w:bCs/>
                <w:sz w:val="18"/>
                <w:szCs w:val="18"/>
              </w:rPr>
            </w:pPr>
          </w:p>
        </w:tc>
        <w:tc>
          <w:tcPr>
            <w:tcW w:w="723" w:type="pct"/>
            <w:tcBorders>
              <w:top w:val="single" w:sz="4" w:space="0" w:color="auto"/>
            </w:tcBorders>
            <w:vAlign w:val="bottom"/>
          </w:tcPr>
          <w:p w:rsidR="00AA42B4" w:rsidRPr="00C94BCA" w:rsidRDefault="00AA42B4" w:rsidP="00AA42B4">
            <w:pPr>
              <w:spacing w:line="240" w:lineRule="auto"/>
              <w:ind w:left="-72" w:right="-72"/>
              <w:jc w:val="right"/>
              <w:rPr>
                <w:rFonts w:eastAsia="Arial Unicode MS" w:cs="Arial"/>
                <w:b/>
                <w:bCs/>
                <w:sz w:val="18"/>
                <w:szCs w:val="18"/>
              </w:rPr>
            </w:pPr>
          </w:p>
        </w:tc>
      </w:tr>
      <w:tr w:rsidR="00E06F30" w:rsidRPr="00C94BCA" w:rsidTr="00E06F30">
        <w:trPr>
          <w:cantSplit/>
        </w:trPr>
        <w:tc>
          <w:tcPr>
            <w:tcW w:w="2111" w:type="pct"/>
          </w:tcPr>
          <w:p w:rsidR="00E06F30" w:rsidRPr="00C94BCA" w:rsidRDefault="00E06F30" w:rsidP="00F3732A">
            <w:pPr>
              <w:spacing w:line="240" w:lineRule="auto"/>
              <w:ind w:left="-101" w:right="-72"/>
              <w:rPr>
                <w:rFonts w:eastAsia="Arial Unicode MS" w:cs="Arial"/>
                <w:sz w:val="18"/>
                <w:szCs w:val="18"/>
                <w:cs/>
              </w:rPr>
            </w:pPr>
            <w:r w:rsidRPr="00C94BCA">
              <w:rPr>
                <w:rFonts w:eastAsia="Arial Unicode MS" w:cs="Arial"/>
                <w:sz w:val="18"/>
                <w:szCs w:val="18"/>
              </w:rPr>
              <w:t>Short-term loans from financial institutions</w:t>
            </w:r>
          </w:p>
        </w:tc>
        <w:tc>
          <w:tcPr>
            <w:tcW w:w="721" w:type="pct"/>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92,525,908</w:t>
            </w:r>
          </w:p>
        </w:tc>
        <w:tc>
          <w:tcPr>
            <w:tcW w:w="723" w:type="pct"/>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w:t>
            </w:r>
          </w:p>
        </w:tc>
        <w:tc>
          <w:tcPr>
            <w:tcW w:w="721" w:type="pct"/>
            <w:shd w:val="clear" w:color="auto" w:fill="FAFAFA"/>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92,525,908</w:t>
            </w:r>
          </w:p>
        </w:tc>
        <w:tc>
          <w:tcPr>
            <w:tcW w:w="723" w:type="pct"/>
          </w:tcPr>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w:t>
            </w:r>
          </w:p>
        </w:tc>
      </w:tr>
      <w:tr w:rsidR="00E06F30" w:rsidRPr="00C94BCA" w:rsidTr="00E06F30">
        <w:trPr>
          <w:cantSplit/>
        </w:trPr>
        <w:tc>
          <w:tcPr>
            <w:tcW w:w="2111" w:type="pct"/>
          </w:tcPr>
          <w:p w:rsidR="00E06F30" w:rsidRPr="00C94BCA" w:rsidRDefault="00E06F30" w:rsidP="00F3732A">
            <w:pPr>
              <w:spacing w:line="240" w:lineRule="auto"/>
              <w:ind w:left="-101" w:right="-72"/>
              <w:rPr>
                <w:rFonts w:eastAsia="Arial Unicode MS" w:cs="Arial"/>
                <w:sz w:val="18"/>
                <w:szCs w:val="18"/>
              </w:rPr>
            </w:pPr>
            <w:r w:rsidRPr="00C94BCA">
              <w:rPr>
                <w:rFonts w:eastAsia="Arial Unicode MS" w:cs="Arial"/>
                <w:sz w:val="18"/>
                <w:szCs w:val="18"/>
              </w:rPr>
              <w:t xml:space="preserve">Short-term loans from the shareholder </w:t>
            </w:r>
          </w:p>
          <w:p w:rsidR="00E06F30" w:rsidRPr="00C94BCA" w:rsidRDefault="00E06F30" w:rsidP="00F3732A">
            <w:pPr>
              <w:spacing w:line="240" w:lineRule="auto"/>
              <w:ind w:left="-101" w:right="-72"/>
              <w:rPr>
                <w:rFonts w:eastAsia="Arial Unicode MS" w:cs="Arial"/>
                <w:sz w:val="18"/>
                <w:szCs w:val="18"/>
                <w:cs/>
              </w:rPr>
            </w:pPr>
            <w:r w:rsidRPr="00C94BCA">
              <w:rPr>
                <w:rFonts w:eastAsia="Arial Unicode MS" w:cs="Arial"/>
                <w:sz w:val="18"/>
                <w:szCs w:val="18"/>
              </w:rPr>
              <w:t xml:space="preserve">   of a subsidiary</w:t>
            </w:r>
          </w:p>
        </w:tc>
        <w:tc>
          <w:tcPr>
            <w:tcW w:w="721" w:type="pct"/>
            <w:tcBorders>
              <w:bottom w:val="single" w:sz="4" w:space="0" w:color="auto"/>
            </w:tcBorders>
            <w:shd w:val="clear" w:color="auto" w:fill="FAFAFA"/>
          </w:tcPr>
          <w:p w:rsidR="00E06F30" w:rsidRDefault="00E06F30" w:rsidP="00E06F30">
            <w:pPr>
              <w:spacing w:line="240" w:lineRule="auto"/>
              <w:ind w:right="-72"/>
              <w:jc w:val="right"/>
              <w:rPr>
                <w:rFonts w:eastAsia="Arial Unicode MS" w:cs="Arial"/>
                <w:sz w:val="18"/>
                <w:szCs w:val="18"/>
              </w:rPr>
            </w:pPr>
          </w:p>
          <w:p w:rsidR="00E06F30" w:rsidRPr="00E06F30" w:rsidRDefault="00E06F30" w:rsidP="00E06F30">
            <w:pPr>
              <w:spacing w:line="240" w:lineRule="auto"/>
              <w:ind w:right="-72"/>
              <w:jc w:val="right"/>
              <w:rPr>
                <w:rFonts w:eastAsia="Arial Unicode MS" w:cs="Arial"/>
                <w:sz w:val="18"/>
                <w:szCs w:val="18"/>
                <w:cs/>
              </w:rPr>
            </w:pPr>
            <w:r w:rsidRPr="00E06F30">
              <w:rPr>
                <w:rFonts w:eastAsia="Arial Unicode MS" w:cs="Arial"/>
                <w:sz w:val="18"/>
                <w:szCs w:val="18"/>
              </w:rPr>
              <w:t>472,300</w:t>
            </w:r>
          </w:p>
        </w:tc>
        <w:tc>
          <w:tcPr>
            <w:tcW w:w="723" w:type="pct"/>
            <w:tcBorders>
              <w:bottom w:val="single" w:sz="4" w:space="0" w:color="auto"/>
            </w:tcBorders>
          </w:tcPr>
          <w:p w:rsidR="00E06F30" w:rsidRDefault="00E06F30" w:rsidP="00E06F30">
            <w:pPr>
              <w:spacing w:line="240" w:lineRule="auto"/>
              <w:ind w:right="-72"/>
              <w:jc w:val="right"/>
              <w:rPr>
                <w:rFonts w:eastAsia="Arial Unicode MS" w:cs="Arial"/>
                <w:sz w:val="18"/>
                <w:szCs w:val="18"/>
              </w:rPr>
            </w:pPr>
          </w:p>
          <w:p w:rsidR="00E06F30" w:rsidRPr="00E06F30" w:rsidRDefault="00E06F30" w:rsidP="00E06F30">
            <w:pPr>
              <w:spacing w:line="240" w:lineRule="auto"/>
              <w:ind w:right="-72"/>
              <w:jc w:val="right"/>
              <w:rPr>
                <w:rFonts w:eastAsia="Arial Unicode MS" w:cs="Arial"/>
                <w:sz w:val="18"/>
                <w:szCs w:val="18"/>
                <w:cs/>
              </w:rPr>
            </w:pPr>
            <w:r w:rsidRPr="00E06F30">
              <w:rPr>
                <w:rFonts w:eastAsia="Arial Unicode MS" w:cs="Arial"/>
                <w:sz w:val="18"/>
                <w:szCs w:val="18"/>
              </w:rPr>
              <w:t>-</w:t>
            </w:r>
          </w:p>
        </w:tc>
        <w:tc>
          <w:tcPr>
            <w:tcW w:w="721" w:type="pct"/>
            <w:tcBorders>
              <w:bottom w:val="single" w:sz="4" w:space="0" w:color="auto"/>
            </w:tcBorders>
            <w:shd w:val="clear" w:color="auto" w:fill="FAFAFA"/>
          </w:tcPr>
          <w:p w:rsidR="00E06F30" w:rsidRDefault="00E06F30" w:rsidP="00E06F30">
            <w:pPr>
              <w:spacing w:line="240" w:lineRule="auto"/>
              <w:ind w:right="-72"/>
              <w:jc w:val="right"/>
              <w:rPr>
                <w:rFonts w:eastAsia="Arial Unicode MS" w:cs="Arial"/>
                <w:sz w:val="18"/>
                <w:szCs w:val="18"/>
              </w:rPr>
            </w:pPr>
          </w:p>
          <w:p w:rsidR="00E06F30" w:rsidRPr="00E06F30" w:rsidRDefault="00E06F30" w:rsidP="00E06F30">
            <w:pPr>
              <w:spacing w:line="240" w:lineRule="auto"/>
              <w:ind w:right="-72"/>
              <w:jc w:val="right"/>
              <w:rPr>
                <w:rFonts w:eastAsia="Arial Unicode MS" w:cs="Arial"/>
                <w:sz w:val="18"/>
                <w:szCs w:val="18"/>
              </w:rPr>
            </w:pPr>
            <w:r w:rsidRPr="00E06F30">
              <w:rPr>
                <w:rFonts w:eastAsia="Arial Unicode MS" w:cs="Arial"/>
                <w:sz w:val="18"/>
                <w:szCs w:val="18"/>
              </w:rPr>
              <w:t>-</w:t>
            </w:r>
          </w:p>
        </w:tc>
        <w:tc>
          <w:tcPr>
            <w:tcW w:w="723" w:type="pct"/>
            <w:tcBorders>
              <w:bottom w:val="single" w:sz="4" w:space="0" w:color="auto"/>
            </w:tcBorders>
          </w:tcPr>
          <w:p w:rsidR="00E06F30" w:rsidRDefault="00E06F30" w:rsidP="00E06F30">
            <w:pPr>
              <w:spacing w:line="240" w:lineRule="auto"/>
              <w:ind w:right="-72"/>
              <w:jc w:val="right"/>
              <w:rPr>
                <w:rFonts w:eastAsia="Arial Unicode MS" w:cs="Arial"/>
                <w:sz w:val="18"/>
                <w:szCs w:val="18"/>
              </w:rPr>
            </w:pPr>
          </w:p>
          <w:p w:rsidR="00E06F30" w:rsidRPr="00E06F30" w:rsidRDefault="00E06F30" w:rsidP="00E06F30">
            <w:pPr>
              <w:spacing w:line="240" w:lineRule="auto"/>
              <w:ind w:right="-72"/>
              <w:jc w:val="right"/>
              <w:rPr>
                <w:rFonts w:eastAsia="Arial Unicode MS" w:cs="Arial"/>
                <w:sz w:val="18"/>
                <w:szCs w:val="18"/>
                <w:cs/>
              </w:rPr>
            </w:pPr>
            <w:r w:rsidRPr="00E06F30">
              <w:rPr>
                <w:rFonts w:eastAsia="Arial Unicode MS" w:cs="Arial"/>
                <w:sz w:val="18"/>
                <w:szCs w:val="18"/>
              </w:rPr>
              <w:t>-</w:t>
            </w:r>
          </w:p>
        </w:tc>
      </w:tr>
      <w:tr w:rsidR="00E06F30" w:rsidRPr="00E06B78" w:rsidTr="00E06F30">
        <w:trPr>
          <w:cantSplit/>
        </w:trPr>
        <w:tc>
          <w:tcPr>
            <w:tcW w:w="2111" w:type="pct"/>
          </w:tcPr>
          <w:p w:rsidR="00E06F30" w:rsidRPr="00E06B78" w:rsidRDefault="00E06F30" w:rsidP="00F3732A">
            <w:pPr>
              <w:spacing w:line="240" w:lineRule="auto"/>
              <w:ind w:left="-101" w:right="-72"/>
              <w:rPr>
                <w:rFonts w:eastAsia="Arial Unicode MS" w:cs="Arial"/>
                <w:sz w:val="12"/>
                <w:szCs w:val="12"/>
              </w:rPr>
            </w:pPr>
          </w:p>
        </w:tc>
        <w:tc>
          <w:tcPr>
            <w:tcW w:w="721" w:type="pct"/>
            <w:tcBorders>
              <w:top w:val="single" w:sz="4" w:space="0" w:color="auto"/>
            </w:tcBorders>
            <w:shd w:val="clear" w:color="auto" w:fill="FAFAFA"/>
          </w:tcPr>
          <w:p w:rsidR="00E06F30" w:rsidRPr="00E06B78" w:rsidRDefault="00E06F30" w:rsidP="00E06F30">
            <w:pPr>
              <w:tabs>
                <w:tab w:val="left" w:pos="1134"/>
                <w:tab w:val="left" w:pos="1276"/>
                <w:tab w:val="center" w:pos="3402"/>
                <w:tab w:val="center" w:pos="4536"/>
                <w:tab w:val="center" w:pos="5670"/>
                <w:tab w:val="center" w:pos="6804"/>
                <w:tab w:val="right" w:pos="7655"/>
              </w:tabs>
              <w:spacing w:line="240" w:lineRule="auto"/>
              <w:ind w:left="-72" w:right="-72"/>
              <w:jc w:val="center"/>
              <w:rPr>
                <w:rFonts w:eastAsia="Arial Unicode MS" w:cs="Arial"/>
                <w:sz w:val="12"/>
                <w:szCs w:val="12"/>
                <w:cs/>
              </w:rPr>
            </w:pPr>
          </w:p>
        </w:tc>
        <w:tc>
          <w:tcPr>
            <w:tcW w:w="723" w:type="pct"/>
            <w:tcBorders>
              <w:top w:val="single" w:sz="4" w:space="0" w:color="auto"/>
            </w:tcBorders>
          </w:tcPr>
          <w:p w:rsidR="00E06F30" w:rsidRPr="00E06B78" w:rsidRDefault="00E06F30" w:rsidP="00E06F3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721" w:type="pct"/>
            <w:tcBorders>
              <w:top w:val="single" w:sz="4" w:space="0" w:color="auto"/>
            </w:tcBorders>
            <w:shd w:val="clear" w:color="auto" w:fill="FAFAFA"/>
          </w:tcPr>
          <w:p w:rsidR="00E06F30" w:rsidRPr="00E06B78" w:rsidRDefault="00E06F30" w:rsidP="00E06F3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723" w:type="pct"/>
            <w:tcBorders>
              <w:top w:val="single" w:sz="4" w:space="0" w:color="auto"/>
            </w:tcBorders>
          </w:tcPr>
          <w:p w:rsidR="00E06F30" w:rsidRPr="00E06B78" w:rsidRDefault="00E06F30" w:rsidP="00E06F3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E06F30" w:rsidRPr="00C94BCA" w:rsidTr="00E06F30">
        <w:trPr>
          <w:cantSplit/>
        </w:trPr>
        <w:tc>
          <w:tcPr>
            <w:tcW w:w="2111" w:type="pct"/>
          </w:tcPr>
          <w:p w:rsidR="00E06F30" w:rsidRPr="00C94BCA" w:rsidRDefault="00E06F30" w:rsidP="00F3732A">
            <w:pPr>
              <w:spacing w:line="240" w:lineRule="auto"/>
              <w:ind w:left="-101" w:right="-72"/>
              <w:rPr>
                <w:rFonts w:eastAsia="Arial Unicode MS" w:cs="Arial"/>
                <w:sz w:val="18"/>
                <w:szCs w:val="18"/>
              </w:rPr>
            </w:pPr>
            <w:r w:rsidRPr="00C94BCA">
              <w:rPr>
                <w:rFonts w:eastAsia="Arial Unicode MS" w:cs="Arial"/>
                <w:sz w:val="18"/>
                <w:szCs w:val="18"/>
              </w:rPr>
              <w:t>Total short-term loans</w:t>
            </w:r>
          </w:p>
        </w:tc>
        <w:tc>
          <w:tcPr>
            <w:tcW w:w="721" w:type="pct"/>
            <w:tcBorders>
              <w:bottom w:val="single" w:sz="4" w:space="0" w:color="auto"/>
            </w:tcBorders>
            <w:shd w:val="clear" w:color="auto" w:fill="FAFAFA"/>
          </w:tcPr>
          <w:p w:rsidR="00E06F30" w:rsidRPr="00E93A20" w:rsidRDefault="00E06F30" w:rsidP="00E06F3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Cordia New"/>
                <w:sz w:val="18"/>
                <w:szCs w:val="18"/>
                <w:cs/>
              </w:rPr>
            </w:pPr>
            <w:r w:rsidRPr="00E06F30">
              <w:rPr>
                <w:rFonts w:eastAsia="Arial Unicode MS" w:cs="Arial"/>
                <w:sz w:val="18"/>
                <w:szCs w:val="18"/>
              </w:rPr>
              <w:t>92,998,208</w:t>
            </w:r>
          </w:p>
        </w:tc>
        <w:tc>
          <w:tcPr>
            <w:tcW w:w="723" w:type="pct"/>
            <w:tcBorders>
              <w:bottom w:val="single" w:sz="4" w:space="0" w:color="auto"/>
            </w:tcBorders>
          </w:tcPr>
          <w:p w:rsidR="00E06F30" w:rsidRPr="00C94BCA" w:rsidRDefault="00E06F30" w:rsidP="00E06F3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94BCA">
              <w:rPr>
                <w:rFonts w:eastAsia="Arial Unicode MS" w:cs="Arial"/>
                <w:sz w:val="18"/>
                <w:szCs w:val="18"/>
              </w:rPr>
              <w:t>-</w:t>
            </w:r>
          </w:p>
        </w:tc>
        <w:tc>
          <w:tcPr>
            <w:tcW w:w="721" w:type="pct"/>
            <w:tcBorders>
              <w:bottom w:val="single" w:sz="4" w:space="0" w:color="auto"/>
            </w:tcBorders>
            <w:shd w:val="clear" w:color="auto" w:fill="FAFAFA"/>
          </w:tcPr>
          <w:p w:rsidR="00E06F30" w:rsidRPr="00C94BCA" w:rsidRDefault="00E06F30" w:rsidP="00E06F3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06F30">
              <w:rPr>
                <w:rFonts w:eastAsia="Arial Unicode MS" w:cs="Arial"/>
                <w:sz w:val="18"/>
                <w:szCs w:val="18"/>
                <w:cs/>
              </w:rPr>
              <w:t>92</w:t>
            </w:r>
            <w:r w:rsidRPr="00E06F30">
              <w:rPr>
                <w:rFonts w:eastAsia="Arial Unicode MS" w:cs="Arial"/>
                <w:sz w:val="18"/>
                <w:szCs w:val="18"/>
              </w:rPr>
              <w:t>,</w:t>
            </w:r>
            <w:r w:rsidRPr="00E06F30">
              <w:rPr>
                <w:rFonts w:eastAsia="Arial Unicode MS" w:cs="Arial"/>
                <w:sz w:val="18"/>
                <w:szCs w:val="18"/>
                <w:cs/>
              </w:rPr>
              <w:t>525</w:t>
            </w:r>
            <w:r w:rsidRPr="00E06F30">
              <w:rPr>
                <w:rFonts w:eastAsia="Arial Unicode MS" w:cs="Arial"/>
                <w:sz w:val="18"/>
                <w:szCs w:val="18"/>
              </w:rPr>
              <w:t>,</w:t>
            </w:r>
            <w:r w:rsidRPr="00E06F30">
              <w:rPr>
                <w:rFonts w:eastAsia="Arial Unicode MS" w:cs="Arial"/>
                <w:sz w:val="18"/>
                <w:szCs w:val="18"/>
                <w:cs/>
              </w:rPr>
              <w:t>908</w:t>
            </w:r>
          </w:p>
        </w:tc>
        <w:tc>
          <w:tcPr>
            <w:tcW w:w="723" w:type="pct"/>
            <w:tcBorders>
              <w:bottom w:val="single" w:sz="4" w:space="0" w:color="auto"/>
            </w:tcBorders>
          </w:tcPr>
          <w:p w:rsidR="00E06F30" w:rsidRPr="00C94BCA" w:rsidRDefault="00E06F30" w:rsidP="00E06F3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94BCA">
              <w:rPr>
                <w:rFonts w:eastAsia="Arial Unicode MS" w:cs="Arial"/>
                <w:sz w:val="18"/>
                <w:szCs w:val="18"/>
              </w:rPr>
              <w:t>-</w:t>
            </w:r>
          </w:p>
        </w:tc>
      </w:tr>
    </w:tbl>
    <w:p w:rsidR="00C863AD" w:rsidRPr="00F3732A" w:rsidRDefault="00C863AD" w:rsidP="007554A0">
      <w:pPr>
        <w:spacing w:line="240" w:lineRule="auto"/>
        <w:jc w:val="thaiDistribute"/>
        <w:outlineLvl w:val="2"/>
        <w:rPr>
          <w:rFonts w:eastAsia="Arial Unicode MS" w:cs="Arial"/>
          <w:sz w:val="16"/>
          <w:szCs w:val="16"/>
        </w:rPr>
      </w:pPr>
    </w:p>
    <w:p w:rsidR="001E0EE7" w:rsidRPr="00E06F30" w:rsidRDefault="005D25C3" w:rsidP="007554A0">
      <w:pPr>
        <w:spacing w:line="240" w:lineRule="auto"/>
        <w:jc w:val="thaiDistribute"/>
        <w:rPr>
          <w:rFonts w:cs="Arial"/>
          <w:lang w:val="en-US"/>
        </w:rPr>
      </w:pPr>
      <w:r w:rsidRPr="001A3E51">
        <w:rPr>
          <w:rFonts w:cs="Arial"/>
        </w:rPr>
        <w:t>M</w:t>
      </w:r>
      <w:r w:rsidR="001E0EE7" w:rsidRPr="001A3E51">
        <w:rPr>
          <w:rFonts w:cs="Arial"/>
        </w:rPr>
        <w:t>ovement</w:t>
      </w:r>
      <w:r w:rsidR="00B92DF3" w:rsidRPr="001A3E51">
        <w:rPr>
          <w:rFonts w:cs="Arial"/>
        </w:rPr>
        <w:t>s</w:t>
      </w:r>
      <w:r w:rsidR="001E0EE7" w:rsidRPr="001A3E51">
        <w:rPr>
          <w:rFonts w:cs="Arial"/>
        </w:rPr>
        <w:t xml:space="preserve"> of short-term loan</w:t>
      </w:r>
      <w:r w:rsidR="00304B7E" w:rsidRPr="001A3E51">
        <w:rPr>
          <w:rFonts w:cs="Arial"/>
        </w:rPr>
        <w:t>s</w:t>
      </w:r>
      <w:r w:rsidR="001E0EE7" w:rsidRPr="001A3E51">
        <w:rPr>
          <w:rFonts w:cs="Arial"/>
        </w:rPr>
        <w:t xml:space="preserve"> can be analysed as follow</w:t>
      </w:r>
      <w:r w:rsidR="00B47366" w:rsidRPr="001A3E51">
        <w:rPr>
          <w:rFonts w:cs="Arial"/>
        </w:rPr>
        <w:t>s</w:t>
      </w:r>
      <w:r w:rsidR="001E0EE7" w:rsidRPr="001A3E51">
        <w:rPr>
          <w:rFonts w:cs="Arial"/>
        </w:rPr>
        <w:t>:</w:t>
      </w:r>
    </w:p>
    <w:p w:rsidR="00304B7E" w:rsidRPr="00363899" w:rsidRDefault="00304B7E" w:rsidP="007554A0">
      <w:pPr>
        <w:spacing w:line="240" w:lineRule="auto"/>
        <w:jc w:val="thaiDistribute"/>
        <w:rPr>
          <w:rFonts w:cs="Arial"/>
          <w:sz w:val="16"/>
          <w:szCs w:val="16"/>
        </w:rPr>
      </w:pPr>
    </w:p>
    <w:tbl>
      <w:tblPr>
        <w:tblW w:w="4895" w:type="pct"/>
        <w:tblInd w:w="108" w:type="dxa"/>
        <w:tblLook w:val="0000" w:firstRow="0" w:lastRow="0" w:firstColumn="0" w:lastColumn="0" w:noHBand="0" w:noVBand="0"/>
      </w:tblPr>
      <w:tblGrid>
        <w:gridCol w:w="6554"/>
        <w:gridCol w:w="1518"/>
        <w:gridCol w:w="1402"/>
      </w:tblGrid>
      <w:tr w:rsidR="001E0EE7" w:rsidRPr="001A3E51" w:rsidTr="00C4575C">
        <w:trPr>
          <w:cantSplit/>
        </w:trPr>
        <w:tc>
          <w:tcPr>
            <w:tcW w:w="3459" w:type="pct"/>
            <w:shd w:val="clear" w:color="auto" w:fill="auto"/>
            <w:vAlign w:val="bottom"/>
          </w:tcPr>
          <w:p w:rsidR="001E0EE7" w:rsidRPr="001A3E51" w:rsidRDefault="001E0EE7" w:rsidP="00F3732A">
            <w:pPr>
              <w:spacing w:line="240" w:lineRule="auto"/>
              <w:ind w:left="-101"/>
              <w:rPr>
                <w:rFonts w:eastAsia="Arial Unicode MS" w:cs="Arial"/>
                <w:b/>
                <w:bCs/>
              </w:rPr>
            </w:pPr>
          </w:p>
        </w:tc>
        <w:tc>
          <w:tcPr>
            <w:tcW w:w="801" w:type="pct"/>
            <w:tcBorders>
              <w:top w:val="single" w:sz="4" w:space="0" w:color="auto"/>
            </w:tcBorders>
            <w:shd w:val="clear" w:color="auto" w:fill="auto"/>
            <w:vAlign w:val="bottom"/>
          </w:tcPr>
          <w:p w:rsidR="001E0EE7" w:rsidRPr="001A3E51" w:rsidRDefault="001E0EE7" w:rsidP="00AA42B4">
            <w:pPr>
              <w:spacing w:line="240" w:lineRule="auto"/>
              <w:ind w:right="-72"/>
              <w:jc w:val="right"/>
              <w:rPr>
                <w:rFonts w:eastAsia="Arial Unicode MS" w:cs="Arial"/>
                <w:b/>
                <w:bCs/>
              </w:rPr>
            </w:pPr>
            <w:r w:rsidRPr="001A3E51">
              <w:rPr>
                <w:rFonts w:eastAsia="Arial Unicode MS" w:cs="Arial"/>
                <w:b/>
                <w:bCs/>
              </w:rPr>
              <w:t>Consolidated</w:t>
            </w:r>
          </w:p>
          <w:p w:rsidR="001E0EE7" w:rsidRPr="001A3E51" w:rsidRDefault="001E0EE7" w:rsidP="00AA42B4">
            <w:pPr>
              <w:spacing w:line="240" w:lineRule="auto"/>
              <w:ind w:right="-72"/>
              <w:jc w:val="right"/>
              <w:rPr>
                <w:rFonts w:eastAsia="Arial Unicode MS" w:cs="Arial"/>
                <w:b/>
                <w:bCs/>
                <w:cs/>
              </w:rPr>
            </w:pPr>
            <w:r w:rsidRPr="001A3E51">
              <w:rPr>
                <w:rFonts w:eastAsia="Arial Unicode MS" w:cs="Arial"/>
                <w:b/>
                <w:bCs/>
              </w:rPr>
              <w:t>financial information</w:t>
            </w:r>
          </w:p>
        </w:tc>
        <w:tc>
          <w:tcPr>
            <w:tcW w:w="740" w:type="pct"/>
            <w:tcBorders>
              <w:top w:val="single" w:sz="4" w:space="0" w:color="auto"/>
            </w:tcBorders>
            <w:shd w:val="clear" w:color="auto" w:fill="auto"/>
            <w:vAlign w:val="bottom"/>
          </w:tcPr>
          <w:p w:rsidR="001E0EE7" w:rsidRPr="001A3E51" w:rsidRDefault="001E0EE7" w:rsidP="00AA42B4">
            <w:pPr>
              <w:spacing w:line="240" w:lineRule="auto"/>
              <w:ind w:right="-72"/>
              <w:jc w:val="right"/>
              <w:rPr>
                <w:rFonts w:eastAsia="Arial Unicode MS" w:cs="Arial"/>
                <w:b/>
                <w:bCs/>
              </w:rPr>
            </w:pPr>
            <w:r w:rsidRPr="001A3E51">
              <w:rPr>
                <w:rFonts w:eastAsia="Arial Unicode MS" w:cs="Arial"/>
                <w:b/>
                <w:bCs/>
              </w:rPr>
              <w:t>Separate</w:t>
            </w:r>
          </w:p>
          <w:p w:rsidR="001E0EE7" w:rsidRPr="001A3E51" w:rsidRDefault="001E0EE7" w:rsidP="00AA42B4">
            <w:pPr>
              <w:tabs>
                <w:tab w:val="left" w:pos="6840"/>
              </w:tabs>
              <w:spacing w:line="240" w:lineRule="auto"/>
              <w:ind w:right="-72"/>
              <w:jc w:val="right"/>
              <w:rPr>
                <w:rFonts w:eastAsia="Arial Unicode MS" w:cs="Arial"/>
                <w:b/>
                <w:bCs/>
              </w:rPr>
            </w:pPr>
            <w:r w:rsidRPr="001A3E51">
              <w:rPr>
                <w:rFonts w:eastAsia="Arial Unicode MS" w:cs="Arial"/>
                <w:b/>
                <w:bCs/>
              </w:rPr>
              <w:t>financial information</w:t>
            </w:r>
          </w:p>
        </w:tc>
      </w:tr>
      <w:tr w:rsidR="001E0EE7" w:rsidRPr="001A3E51" w:rsidTr="00C4575C">
        <w:trPr>
          <w:cantSplit/>
        </w:trPr>
        <w:tc>
          <w:tcPr>
            <w:tcW w:w="3459" w:type="pct"/>
            <w:shd w:val="clear" w:color="auto" w:fill="auto"/>
            <w:vAlign w:val="bottom"/>
          </w:tcPr>
          <w:p w:rsidR="001E0EE7" w:rsidRPr="001A3E51" w:rsidRDefault="001E0EE7" w:rsidP="00F3732A">
            <w:pPr>
              <w:tabs>
                <w:tab w:val="left" w:pos="6840"/>
              </w:tabs>
              <w:spacing w:line="240" w:lineRule="auto"/>
              <w:ind w:left="-101"/>
              <w:rPr>
                <w:rFonts w:eastAsia="Arial Unicode MS" w:cs="Arial"/>
              </w:rPr>
            </w:pPr>
          </w:p>
        </w:tc>
        <w:tc>
          <w:tcPr>
            <w:tcW w:w="801" w:type="pct"/>
            <w:tcBorders>
              <w:bottom w:val="single" w:sz="4" w:space="0" w:color="auto"/>
            </w:tcBorders>
            <w:shd w:val="clear" w:color="auto" w:fill="auto"/>
          </w:tcPr>
          <w:p w:rsidR="001E0EE7" w:rsidRPr="001A3E51" w:rsidRDefault="001E0EE7" w:rsidP="00AA42B4">
            <w:pPr>
              <w:spacing w:line="240" w:lineRule="auto"/>
              <w:ind w:right="-72"/>
              <w:jc w:val="right"/>
              <w:rPr>
                <w:rFonts w:eastAsia="Arial Unicode MS" w:cs="Arial"/>
              </w:rPr>
            </w:pPr>
            <w:r w:rsidRPr="001A3E51">
              <w:rPr>
                <w:rFonts w:eastAsia="Arial Unicode MS" w:cs="Arial"/>
                <w:b/>
                <w:bCs/>
              </w:rPr>
              <w:t>Baht’000</w:t>
            </w:r>
          </w:p>
        </w:tc>
        <w:tc>
          <w:tcPr>
            <w:tcW w:w="740" w:type="pct"/>
            <w:tcBorders>
              <w:bottom w:val="single" w:sz="4" w:space="0" w:color="auto"/>
            </w:tcBorders>
            <w:shd w:val="clear" w:color="auto" w:fill="auto"/>
          </w:tcPr>
          <w:p w:rsidR="001E0EE7" w:rsidRPr="001A3E51" w:rsidRDefault="001E0EE7" w:rsidP="00AA42B4">
            <w:pPr>
              <w:spacing w:line="240" w:lineRule="auto"/>
              <w:ind w:right="-72"/>
              <w:jc w:val="right"/>
              <w:rPr>
                <w:rFonts w:eastAsia="Arial Unicode MS" w:cs="Arial"/>
              </w:rPr>
            </w:pPr>
            <w:r w:rsidRPr="001A3E51">
              <w:rPr>
                <w:rFonts w:eastAsia="Arial Unicode MS" w:cs="Arial"/>
                <w:b/>
                <w:bCs/>
              </w:rPr>
              <w:t>Baht’000</w:t>
            </w:r>
          </w:p>
        </w:tc>
      </w:tr>
      <w:tr w:rsidR="001E0EE7" w:rsidRPr="001A3E51" w:rsidTr="001603BB">
        <w:trPr>
          <w:cantSplit/>
        </w:trPr>
        <w:tc>
          <w:tcPr>
            <w:tcW w:w="3459" w:type="pct"/>
            <w:vAlign w:val="bottom"/>
          </w:tcPr>
          <w:p w:rsidR="001E0EE7" w:rsidRPr="001A3E51" w:rsidRDefault="001E0EE7" w:rsidP="00F3732A">
            <w:pPr>
              <w:spacing w:line="240" w:lineRule="auto"/>
              <w:ind w:left="-101"/>
              <w:rPr>
                <w:rFonts w:eastAsia="Arial Unicode MS" w:cs="Arial"/>
                <w:cs/>
              </w:rPr>
            </w:pPr>
          </w:p>
        </w:tc>
        <w:tc>
          <w:tcPr>
            <w:tcW w:w="801" w:type="pct"/>
            <w:tcBorders>
              <w:top w:val="single" w:sz="4" w:space="0" w:color="auto"/>
            </w:tcBorders>
            <w:shd w:val="clear" w:color="auto" w:fill="FAFAFA"/>
            <w:vAlign w:val="bottom"/>
          </w:tcPr>
          <w:p w:rsidR="001E0EE7" w:rsidRPr="001A3E51" w:rsidRDefault="001E0EE7" w:rsidP="00AA42B4">
            <w:pPr>
              <w:spacing w:line="240" w:lineRule="auto"/>
              <w:ind w:left="-72" w:right="-72"/>
              <w:jc w:val="right"/>
              <w:rPr>
                <w:rFonts w:eastAsia="Arial Unicode MS" w:cs="Arial"/>
              </w:rPr>
            </w:pPr>
          </w:p>
        </w:tc>
        <w:tc>
          <w:tcPr>
            <w:tcW w:w="740" w:type="pct"/>
            <w:tcBorders>
              <w:top w:val="single" w:sz="4" w:space="0" w:color="auto"/>
            </w:tcBorders>
            <w:shd w:val="clear" w:color="auto" w:fill="FAFAFA"/>
            <w:vAlign w:val="bottom"/>
          </w:tcPr>
          <w:p w:rsidR="001E0EE7" w:rsidRPr="001A3E51" w:rsidRDefault="001E0EE7" w:rsidP="00AA42B4">
            <w:pPr>
              <w:spacing w:line="240" w:lineRule="auto"/>
              <w:ind w:left="-72" w:right="-72"/>
              <w:jc w:val="right"/>
              <w:rPr>
                <w:rFonts w:eastAsia="Arial Unicode MS" w:cs="Arial"/>
              </w:rPr>
            </w:pPr>
          </w:p>
        </w:tc>
      </w:tr>
      <w:tr w:rsidR="001E0EE7" w:rsidRPr="001A3E51" w:rsidTr="001603BB">
        <w:trPr>
          <w:cantSplit/>
        </w:trPr>
        <w:tc>
          <w:tcPr>
            <w:tcW w:w="3459" w:type="pct"/>
          </w:tcPr>
          <w:p w:rsidR="001E0EE7" w:rsidRPr="001A3E51" w:rsidRDefault="001E0EE7" w:rsidP="00F3732A">
            <w:pPr>
              <w:spacing w:line="240" w:lineRule="auto"/>
              <w:ind w:left="-101"/>
              <w:rPr>
                <w:rFonts w:cs="Arial"/>
                <w:b/>
                <w:bCs/>
                <w:cs/>
              </w:rPr>
            </w:pPr>
            <w:r w:rsidRPr="001A3E51">
              <w:rPr>
                <w:rFonts w:cs="Arial"/>
                <w:b/>
                <w:bCs/>
              </w:rPr>
              <w:t>For the</w:t>
            </w:r>
            <w:r w:rsidRPr="001A3E51">
              <w:rPr>
                <w:rFonts w:cs="Arial"/>
                <w:b/>
                <w:bCs/>
                <w:cs/>
              </w:rPr>
              <w:t xml:space="preserve"> </w:t>
            </w:r>
            <w:r w:rsidR="00C94BCA">
              <w:rPr>
                <w:rFonts w:cs="Arial"/>
                <w:b/>
                <w:bCs/>
              </w:rPr>
              <w:t>nine</w:t>
            </w:r>
            <w:r w:rsidRPr="001A3E51">
              <w:rPr>
                <w:rFonts w:cs="Arial"/>
                <w:b/>
                <w:bCs/>
              </w:rPr>
              <w:t xml:space="preserve">-month period ended </w:t>
            </w:r>
            <w:r w:rsidR="005E2EDE" w:rsidRPr="005E2EDE">
              <w:rPr>
                <w:rFonts w:cs="Arial"/>
                <w:b/>
                <w:bCs/>
              </w:rPr>
              <w:t>30 September</w:t>
            </w:r>
            <w:r w:rsidRPr="001A3E51">
              <w:rPr>
                <w:rFonts w:cs="Arial"/>
                <w:b/>
                <w:bCs/>
              </w:rPr>
              <w:t xml:space="preserve"> 2019</w:t>
            </w:r>
          </w:p>
        </w:tc>
        <w:tc>
          <w:tcPr>
            <w:tcW w:w="801" w:type="pct"/>
            <w:shd w:val="clear" w:color="auto" w:fill="FAFAFA"/>
          </w:tcPr>
          <w:p w:rsidR="001E0EE7" w:rsidRPr="001A3E51" w:rsidRDefault="001E0EE7" w:rsidP="00AA42B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40" w:type="pct"/>
            <w:shd w:val="clear" w:color="auto" w:fill="FAFAFA"/>
          </w:tcPr>
          <w:p w:rsidR="001E0EE7" w:rsidRPr="001A3E51" w:rsidRDefault="001E0EE7" w:rsidP="00AA42B4">
            <w:pPr>
              <w:spacing w:line="240" w:lineRule="auto"/>
              <w:ind w:right="-72"/>
              <w:jc w:val="right"/>
              <w:rPr>
                <w:rFonts w:eastAsia="Arial Unicode MS" w:cs="Arial"/>
              </w:rPr>
            </w:pPr>
          </w:p>
        </w:tc>
      </w:tr>
      <w:tr w:rsidR="003619DA" w:rsidRPr="001A3E51" w:rsidTr="001603BB">
        <w:trPr>
          <w:cantSplit/>
        </w:trPr>
        <w:tc>
          <w:tcPr>
            <w:tcW w:w="3459" w:type="pct"/>
          </w:tcPr>
          <w:p w:rsidR="003619DA" w:rsidRPr="001A3E51" w:rsidRDefault="003619DA" w:rsidP="00F3732A">
            <w:pPr>
              <w:spacing w:line="240" w:lineRule="auto"/>
              <w:ind w:left="-101"/>
              <w:rPr>
                <w:rFonts w:eastAsia="Arial Unicode MS" w:cs="Arial"/>
              </w:rPr>
            </w:pPr>
            <w:r w:rsidRPr="001A3E51">
              <w:rPr>
                <w:rFonts w:cs="Arial"/>
              </w:rPr>
              <w:t>Opening book value</w:t>
            </w:r>
          </w:p>
        </w:tc>
        <w:tc>
          <w:tcPr>
            <w:tcW w:w="801" w:type="pct"/>
            <w:shd w:val="clear" w:color="auto" w:fill="FAFAFA"/>
          </w:tcPr>
          <w:p w:rsidR="003619DA" w:rsidRPr="001A3E51" w:rsidRDefault="001C4B26" w:rsidP="00AA42B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w:t>
            </w:r>
          </w:p>
        </w:tc>
        <w:tc>
          <w:tcPr>
            <w:tcW w:w="740" w:type="pct"/>
            <w:shd w:val="clear" w:color="auto" w:fill="FAFAFA"/>
          </w:tcPr>
          <w:p w:rsidR="003619DA" w:rsidRPr="001A3E51" w:rsidRDefault="001C4B26" w:rsidP="00AA42B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w:t>
            </w:r>
          </w:p>
        </w:tc>
      </w:tr>
      <w:tr w:rsidR="003619DA" w:rsidRPr="001A3E51" w:rsidTr="001603BB">
        <w:trPr>
          <w:cantSplit/>
        </w:trPr>
        <w:tc>
          <w:tcPr>
            <w:tcW w:w="3459" w:type="pct"/>
          </w:tcPr>
          <w:p w:rsidR="003619DA" w:rsidRPr="001A3E51" w:rsidRDefault="003619DA" w:rsidP="00F3732A">
            <w:pPr>
              <w:spacing w:line="240" w:lineRule="auto"/>
              <w:ind w:left="-101"/>
              <w:rPr>
                <w:rFonts w:eastAsia="Arial Unicode MS" w:cs="Arial"/>
                <w:u w:val="single"/>
                <w:cs/>
              </w:rPr>
            </w:pPr>
            <w:r w:rsidRPr="001A3E51">
              <w:rPr>
                <w:rFonts w:cs="Arial"/>
                <w:u w:val="single"/>
              </w:rPr>
              <w:t>Cash flows:</w:t>
            </w:r>
          </w:p>
        </w:tc>
        <w:tc>
          <w:tcPr>
            <w:tcW w:w="801" w:type="pct"/>
            <w:shd w:val="clear" w:color="auto" w:fill="FAFAFA"/>
          </w:tcPr>
          <w:p w:rsidR="003619DA" w:rsidRPr="001A3E51" w:rsidRDefault="003619DA" w:rsidP="00AA42B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40" w:type="pct"/>
            <w:shd w:val="clear" w:color="auto" w:fill="FAFAFA"/>
          </w:tcPr>
          <w:p w:rsidR="003619DA" w:rsidRPr="001A3E51" w:rsidRDefault="003619DA" w:rsidP="00AA42B4">
            <w:pPr>
              <w:spacing w:line="240" w:lineRule="auto"/>
              <w:ind w:right="-72"/>
              <w:jc w:val="right"/>
              <w:rPr>
                <w:rFonts w:eastAsia="Arial Unicode MS" w:cs="Arial"/>
              </w:rPr>
            </w:pPr>
          </w:p>
        </w:tc>
      </w:tr>
      <w:tr w:rsidR="001603BB" w:rsidRPr="001603BB" w:rsidTr="001603BB">
        <w:trPr>
          <w:cantSplit/>
        </w:trPr>
        <w:tc>
          <w:tcPr>
            <w:tcW w:w="3459" w:type="pct"/>
          </w:tcPr>
          <w:p w:rsidR="001603BB" w:rsidRPr="001A3E51" w:rsidRDefault="001603BB" w:rsidP="00F3732A">
            <w:pPr>
              <w:spacing w:line="240" w:lineRule="auto"/>
              <w:ind w:left="-101"/>
              <w:rPr>
                <w:rFonts w:cs="Arial"/>
              </w:rPr>
            </w:pPr>
            <w:r w:rsidRPr="001A3E51">
              <w:rPr>
                <w:rFonts w:cs="Arial"/>
              </w:rPr>
              <w:t xml:space="preserve">   Increase during the period</w:t>
            </w:r>
          </w:p>
        </w:tc>
        <w:tc>
          <w:tcPr>
            <w:tcW w:w="801" w:type="pct"/>
            <w:shd w:val="clear" w:color="auto" w:fill="FAFAFA"/>
          </w:tcPr>
          <w:p w:rsidR="001603BB" w:rsidRPr="001603BB" w:rsidRDefault="001603BB" w:rsidP="001603B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1603BB">
              <w:rPr>
                <w:rFonts w:eastAsia="Arial Unicode MS" w:cs="Arial"/>
              </w:rPr>
              <w:t>92,730,000</w:t>
            </w:r>
          </w:p>
        </w:tc>
        <w:tc>
          <w:tcPr>
            <w:tcW w:w="740" w:type="pct"/>
            <w:shd w:val="clear" w:color="auto" w:fill="FAFAFA"/>
          </w:tcPr>
          <w:p w:rsidR="001603BB" w:rsidRPr="001603BB" w:rsidRDefault="001603BB" w:rsidP="001603B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1603BB">
              <w:rPr>
                <w:rFonts w:eastAsia="Arial Unicode MS" w:cs="Arial"/>
              </w:rPr>
              <w:t>92,730,000</w:t>
            </w:r>
          </w:p>
        </w:tc>
      </w:tr>
      <w:tr w:rsidR="001603BB" w:rsidRPr="001603BB" w:rsidTr="001603BB">
        <w:trPr>
          <w:cantSplit/>
        </w:trPr>
        <w:tc>
          <w:tcPr>
            <w:tcW w:w="3459" w:type="pct"/>
          </w:tcPr>
          <w:p w:rsidR="001603BB" w:rsidRPr="006D767F" w:rsidRDefault="001603BB" w:rsidP="00F3732A">
            <w:pPr>
              <w:spacing w:line="240" w:lineRule="auto"/>
              <w:ind w:left="-101"/>
              <w:rPr>
                <w:rFonts w:cs="Arial"/>
                <w:highlight w:val="yellow"/>
              </w:rPr>
            </w:pPr>
            <w:r w:rsidRPr="00073F2C">
              <w:rPr>
                <w:rFonts w:cs="Cordia New" w:hint="cs"/>
                <w:cs/>
              </w:rPr>
              <w:t xml:space="preserve">     </w:t>
            </w:r>
            <w:r w:rsidRPr="00073F2C">
              <w:rPr>
                <w:rFonts w:cs="Cordia New"/>
              </w:rPr>
              <w:t>D</w:t>
            </w:r>
            <w:r w:rsidRPr="003068FA">
              <w:rPr>
                <w:rFonts w:cs="Arial"/>
              </w:rPr>
              <w:t>eferred financing fees</w:t>
            </w:r>
          </w:p>
        </w:tc>
        <w:tc>
          <w:tcPr>
            <w:tcW w:w="801" w:type="pct"/>
            <w:shd w:val="clear" w:color="auto" w:fill="FAFAFA"/>
          </w:tcPr>
          <w:p w:rsidR="001603BB" w:rsidRPr="001603BB" w:rsidRDefault="001603BB" w:rsidP="001603B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1603BB">
              <w:rPr>
                <w:rFonts w:eastAsia="Arial Unicode MS" w:cs="Arial"/>
              </w:rPr>
              <w:t>(876,000)</w:t>
            </w:r>
          </w:p>
        </w:tc>
        <w:tc>
          <w:tcPr>
            <w:tcW w:w="740" w:type="pct"/>
            <w:shd w:val="clear" w:color="auto" w:fill="FAFAFA"/>
          </w:tcPr>
          <w:p w:rsidR="001603BB" w:rsidRPr="001603BB" w:rsidRDefault="001603BB" w:rsidP="001603B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1603BB">
              <w:rPr>
                <w:rFonts w:eastAsia="Arial Unicode MS" w:cs="Arial"/>
              </w:rPr>
              <w:t>(876,000)</w:t>
            </w:r>
          </w:p>
        </w:tc>
      </w:tr>
      <w:tr w:rsidR="001603BB" w:rsidRPr="001603BB" w:rsidTr="001603BB">
        <w:trPr>
          <w:cantSplit/>
        </w:trPr>
        <w:tc>
          <w:tcPr>
            <w:tcW w:w="3459" w:type="pct"/>
          </w:tcPr>
          <w:p w:rsidR="001603BB" w:rsidRPr="001A3E51" w:rsidRDefault="001603BB" w:rsidP="00F3732A">
            <w:pPr>
              <w:spacing w:line="240" w:lineRule="auto"/>
              <w:ind w:left="-101"/>
              <w:rPr>
                <w:rFonts w:cs="Arial"/>
              </w:rPr>
            </w:pPr>
            <w:r w:rsidRPr="001A3E51">
              <w:rPr>
                <w:rFonts w:cs="Arial"/>
              </w:rPr>
              <w:t xml:space="preserve">   </w:t>
            </w:r>
            <w:r w:rsidRPr="001A3E51">
              <w:rPr>
                <w:rFonts w:cs="Arial"/>
                <w:szCs w:val="25"/>
                <w:lang w:val="en-US"/>
              </w:rPr>
              <w:t>Repayment</w:t>
            </w:r>
            <w:r w:rsidRPr="001A3E51">
              <w:rPr>
                <w:rFonts w:cs="Arial"/>
              </w:rPr>
              <w:t xml:space="preserve"> during the period</w:t>
            </w:r>
          </w:p>
        </w:tc>
        <w:tc>
          <w:tcPr>
            <w:tcW w:w="801" w:type="pct"/>
            <w:shd w:val="clear" w:color="auto" w:fill="FAFAFA"/>
          </w:tcPr>
          <w:p w:rsidR="001603BB" w:rsidRPr="001603BB" w:rsidRDefault="001603BB" w:rsidP="001603B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1603BB">
              <w:rPr>
                <w:rFonts w:eastAsia="Arial Unicode MS" w:cs="Arial"/>
              </w:rPr>
              <w:t>(229,250)</w:t>
            </w:r>
          </w:p>
        </w:tc>
        <w:tc>
          <w:tcPr>
            <w:tcW w:w="740" w:type="pct"/>
            <w:shd w:val="clear" w:color="auto" w:fill="FAFAFA"/>
          </w:tcPr>
          <w:p w:rsidR="001603BB" w:rsidRPr="001603BB" w:rsidRDefault="001603BB" w:rsidP="001603BB">
            <w:pPr>
              <w:spacing w:line="240" w:lineRule="auto"/>
              <w:ind w:right="-72"/>
              <w:jc w:val="right"/>
              <w:rPr>
                <w:rFonts w:eastAsia="Arial Unicode MS" w:cs="Arial"/>
              </w:rPr>
            </w:pPr>
            <w:r w:rsidRPr="001603BB">
              <w:rPr>
                <w:rFonts w:eastAsia="Arial Unicode MS" w:cs="Arial"/>
              </w:rPr>
              <w:t>-</w:t>
            </w:r>
          </w:p>
        </w:tc>
      </w:tr>
      <w:tr w:rsidR="001603BB" w:rsidRPr="001A3E51" w:rsidTr="001603BB">
        <w:trPr>
          <w:cantSplit/>
        </w:trPr>
        <w:tc>
          <w:tcPr>
            <w:tcW w:w="3459" w:type="pct"/>
          </w:tcPr>
          <w:p w:rsidR="001603BB" w:rsidRPr="001A3E51" w:rsidRDefault="001603BB" w:rsidP="00F3732A">
            <w:pPr>
              <w:spacing w:line="240" w:lineRule="auto"/>
              <w:ind w:left="-101"/>
              <w:rPr>
                <w:rFonts w:cs="Arial"/>
                <w:u w:val="single"/>
              </w:rPr>
            </w:pPr>
            <w:r w:rsidRPr="001A3E51">
              <w:rPr>
                <w:rFonts w:cs="Arial"/>
                <w:u w:val="single"/>
              </w:rPr>
              <w:t>Other non-cash movement:</w:t>
            </w:r>
          </w:p>
        </w:tc>
        <w:tc>
          <w:tcPr>
            <w:tcW w:w="801" w:type="pct"/>
            <w:shd w:val="clear" w:color="auto" w:fill="FAFAFA"/>
          </w:tcPr>
          <w:p w:rsidR="001603BB" w:rsidRPr="001A3E51" w:rsidRDefault="001603BB" w:rsidP="001603B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40" w:type="pct"/>
            <w:shd w:val="clear" w:color="auto" w:fill="FAFAFA"/>
          </w:tcPr>
          <w:p w:rsidR="001603BB" w:rsidRPr="001A3E51" w:rsidRDefault="001603BB" w:rsidP="001603BB">
            <w:pPr>
              <w:spacing w:line="240" w:lineRule="auto"/>
              <w:ind w:right="-72"/>
              <w:jc w:val="right"/>
              <w:rPr>
                <w:rFonts w:eastAsia="Arial Unicode MS" w:cs="Arial"/>
              </w:rPr>
            </w:pPr>
          </w:p>
        </w:tc>
      </w:tr>
      <w:tr w:rsidR="001603BB" w:rsidRPr="001A3E51" w:rsidTr="001603BB">
        <w:trPr>
          <w:cantSplit/>
        </w:trPr>
        <w:tc>
          <w:tcPr>
            <w:tcW w:w="3459" w:type="pct"/>
          </w:tcPr>
          <w:p w:rsidR="001603BB" w:rsidRPr="001A3E51" w:rsidRDefault="001603BB" w:rsidP="00F3732A">
            <w:pPr>
              <w:spacing w:line="240" w:lineRule="auto"/>
              <w:ind w:left="-101"/>
              <w:rPr>
                <w:rFonts w:eastAsia="Arial Unicode MS" w:cs="Arial"/>
              </w:rPr>
            </w:pPr>
            <w:r w:rsidRPr="001A3E51">
              <w:rPr>
                <w:rFonts w:eastAsia="Arial Unicode MS" w:cs="Arial"/>
              </w:rPr>
              <w:t xml:space="preserve">   Increase from business acquisition (Note</w:t>
            </w:r>
            <w:r w:rsidRPr="001A3E51">
              <w:rPr>
                <w:rFonts w:eastAsia="Arial Unicode MS" w:cs="Arial"/>
                <w:cs/>
              </w:rPr>
              <w:t xml:space="preserve"> </w:t>
            </w:r>
            <w:r w:rsidRPr="001A3E51">
              <w:rPr>
                <w:rFonts w:eastAsia="Arial Unicode MS" w:cs="Arial"/>
              </w:rPr>
              <w:t>11.1)</w:t>
            </w:r>
          </w:p>
        </w:tc>
        <w:tc>
          <w:tcPr>
            <w:tcW w:w="801" w:type="pct"/>
            <w:shd w:val="clear" w:color="auto" w:fill="FAFAFA"/>
          </w:tcPr>
          <w:p w:rsidR="001603BB" w:rsidRPr="001A3E51" w:rsidRDefault="001603BB" w:rsidP="001603B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701,550</w:t>
            </w:r>
          </w:p>
        </w:tc>
        <w:tc>
          <w:tcPr>
            <w:tcW w:w="740" w:type="pct"/>
            <w:shd w:val="clear" w:color="auto" w:fill="FAFAFA"/>
          </w:tcPr>
          <w:p w:rsidR="001603BB" w:rsidRPr="001A3E51" w:rsidRDefault="001603BB" w:rsidP="001603B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w:t>
            </w:r>
          </w:p>
        </w:tc>
      </w:tr>
      <w:tr w:rsidR="001603BB" w:rsidRPr="001A3E51" w:rsidTr="001603BB">
        <w:trPr>
          <w:cantSplit/>
        </w:trPr>
        <w:tc>
          <w:tcPr>
            <w:tcW w:w="3459" w:type="pct"/>
          </w:tcPr>
          <w:p w:rsidR="001603BB" w:rsidRPr="001A3E51" w:rsidRDefault="001603BB" w:rsidP="00F3732A">
            <w:pPr>
              <w:spacing w:line="240" w:lineRule="auto"/>
              <w:ind w:left="-101"/>
              <w:rPr>
                <w:rFonts w:eastAsia="Arial Unicode MS" w:cs="Arial"/>
                <w:sz w:val="22"/>
                <w:szCs w:val="22"/>
              </w:rPr>
            </w:pPr>
            <w:r w:rsidRPr="001A3E51">
              <w:rPr>
                <w:rFonts w:eastAsia="Arial Unicode MS" w:cs="Arial"/>
              </w:rPr>
              <w:t xml:space="preserve">   Amortisation of deferred financing fees</w:t>
            </w:r>
          </w:p>
        </w:tc>
        <w:tc>
          <w:tcPr>
            <w:tcW w:w="801" w:type="pct"/>
            <w:tcBorders>
              <w:bottom w:val="single" w:sz="4" w:space="0" w:color="auto"/>
            </w:tcBorders>
            <w:shd w:val="clear" w:color="auto" w:fill="FAFAFA"/>
          </w:tcPr>
          <w:p w:rsidR="001603BB" w:rsidRPr="001603BB" w:rsidRDefault="001603BB" w:rsidP="001603B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1603BB">
              <w:rPr>
                <w:rFonts w:eastAsia="Arial Unicode MS" w:cs="Arial"/>
              </w:rPr>
              <w:t>671,908</w:t>
            </w:r>
          </w:p>
        </w:tc>
        <w:tc>
          <w:tcPr>
            <w:tcW w:w="740" w:type="pct"/>
            <w:tcBorders>
              <w:bottom w:val="single" w:sz="4" w:space="0" w:color="auto"/>
            </w:tcBorders>
            <w:shd w:val="clear" w:color="auto" w:fill="FAFAFA"/>
          </w:tcPr>
          <w:p w:rsidR="001603BB" w:rsidRPr="001603BB" w:rsidRDefault="001603BB" w:rsidP="001603B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1603BB">
              <w:rPr>
                <w:rFonts w:eastAsia="Arial Unicode MS" w:cs="Arial"/>
              </w:rPr>
              <w:t>671,908</w:t>
            </w:r>
          </w:p>
        </w:tc>
      </w:tr>
      <w:tr w:rsidR="001603BB" w:rsidRPr="00AA42B4" w:rsidTr="001603BB">
        <w:trPr>
          <w:cantSplit/>
        </w:trPr>
        <w:tc>
          <w:tcPr>
            <w:tcW w:w="3459" w:type="pct"/>
          </w:tcPr>
          <w:p w:rsidR="001603BB" w:rsidRPr="00AA42B4" w:rsidRDefault="001603BB" w:rsidP="00F3732A">
            <w:pPr>
              <w:spacing w:line="240" w:lineRule="auto"/>
              <w:ind w:left="-101"/>
              <w:rPr>
                <w:rFonts w:eastAsia="Arial Unicode MS" w:cs="Arial"/>
                <w:sz w:val="12"/>
                <w:szCs w:val="12"/>
              </w:rPr>
            </w:pPr>
          </w:p>
        </w:tc>
        <w:tc>
          <w:tcPr>
            <w:tcW w:w="801" w:type="pct"/>
            <w:tcBorders>
              <w:top w:val="single" w:sz="4" w:space="0" w:color="auto"/>
            </w:tcBorders>
            <w:shd w:val="clear" w:color="auto" w:fill="FAFAFA"/>
          </w:tcPr>
          <w:p w:rsidR="001603BB" w:rsidRPr="00AA42B4" w:rsidRDefault="001603BB" w:rsidP="001603B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740" w:type="pct"/>
            <w:tcBorders>
              <w:top w:val="single" w:sz="4" w:space="0" w:color="auto"/>
            </w:tcBorders>
            <w:shd w:val="clear" w:color="auto" w:fill="FAFAFA"/>
          </w:tcPr>
          <w:p w:rsidR="001603BB" w:rsidRPr="00AA42B4" w:rsidRDefault="001603BB" w:rsidP="001603B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1603BB" w:rsidRPr="001A3E51" w:rsidTr="001603BB">
        <w:trPr>
          <w:cantSplit/>
        </w:trPr>
        <w:tc>
          <w:tcPr>
            <w:tcW w:w="3459" w:type="pct"/>
          </w:tcPr>
          <w:p w:rsidR="001603BB" w:rsidRPr="001A3E51" w:rsidRDefault="001603BB" w:rsidP="00F3732A">
            <w:pPr>
              <w:spacing w:line="240" w:lineRule="auto"/>
              <w:ind w:left="-101"/>
              <w:rPr>
                <w:rFonts w:eastAsia="Arial Unicode MS" w:cs="Arial"/>
              </w:rPr>
            </w:pPr>
            <w:r w:rsidRPr="001A3E51">
              <w:rPr>
                <w:rFonts w:cs="Arial"/>
              </w:rPr>
              <w:t>Closing book value</w:t>
            </w:r>
          </w:p>
        </w:tc>
        <w:tc>
          <w:tcPr>
            <w:tcW w:w="801" w:type="pct"/>
            <w:tcBorders>
              <w:bottom w:val="single" w:sz="4" w:space="0" w:color="auto"/>
            </w:tcBorders>
            <w:shd w:val="clear" w:color="auto" w:fill="FAFAFA"/>
          </w:tcPr>
          <w:p w:rsidR="001603BB" w:rsidRPr="001603BB" w:rsidRDefault="001603BB" w:rsidP="001603B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1603BB">
              <w:rPr>
                <w:rFonts w:eastAsia="Arial Unicode MS" w:cs="Arial"/>
              </w:rPr>
              <w:t>92,998,208</w:t>
            </w:r>
          </w:p>
        </w:tc>
        <w:tc>
          <w:tcPr>
            <w:tcW w:w="740" w:type="pct"/>
            <w:tcBorders>
              <w:bottom w:val="single" w:sz="4" w:space="0" w:color="auto"/>
            </w:tcBorders>
            <w:shd w:val="clear" w:color="auto" w:fill="FAFAFA"/>
          </w:tcPr>
          <w:p w:rsidR="001603BB" w:rsidRPr="001603BB" w:rsidRDefault="001603BB" w:rsidP="001603B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s/>
              </w:rPr>
            </w:pPr>
            <w:r w:rsidRPr="001603BB">
              <w:rPr>
                <w:rFonts w:eastAsia="Arial Unicode MS" w:cs="Arial"/>
              </w:rPr>
              <w:t>92,525,908</w:t>
            </w:r>
          </w:p>
        </w:tc>
      </w:tr>
    </w:tbl>
    <w:p w:rsidR="00363899" w:rsidRDefault="00363899" w:rsidP="00C863AD">
      <w:pPr>
        <w:spacing w:line="240" w:lineRule="auto"/>
        <w:jc w:val="thaiDistribute"/>
        <w:rPr>
          <w:rFonts w:eastAsia="Arial Unicode MS" w:cs="Arial"/>
          <w:b/>
          <w:bCs/>
        </w:rPr>
      </w:pPr>
    </w:p>
    <w:p w:rsidR="00C863AD" w:rsidRPr="00F3732A" w:rsidRDefault="00363899" w:rsidP="00C863AD">
      <w:pPr>
        <w:spacing w:line="240" w:lineRule="auto"/>
        <w:jc w:val="thaiDistribute"/>
        <w:rPr>
          <w:rFonts w:eastAsia="Arial Unicode MS" w:cs="Arial"/>
        </w:rPr>
      </w:pPr>
      <w:r>
        <w:rPr>
          <w:rFonts w:eastAsia="Arial Unicode MS" w:cs="Arial"/>
          <w:b/>
          <w:bCs/>
        </w:rPr>
        <w:br w:type="page"/>
      </w:r>
    </w:p>
    <w:p w:rsidR="00C4575C" w:rsidRPr="00F3732A" w:rsidRDefault="00C4575C" w:rsidP="00C863AD">
      <w:pPr>
        <w:spacing w:line="240" w:lineRule="auto"/>
        <w:jc w:val="thaiDistribute"/>
        <w:rPr>
          <w:rFonts w:cs="Arial"/>
          <w:u w:val="single"/>
        </w:rPr>
      </w:pPr>
    </w:p>
    <w:p w:rsidR="001E0EE7" w:rsidRPr="000F382F" w:rsidRDefault="00304B7E" w:rsidP="00C863AD">
      <w:pPr>
        <w:spacing w:line="240" w:lineRule="auto"/>
        <w:jc w:val="thaiDistribute"/>
        <w:rPr>
          <w:rFonts w:eastAsia="Arial Unicode MS" w:cs="Arial"/>
          <w:b/>
          <w:bCs/>
        </w:rPr>
      </w:pPr>
      <w:r w:rsidRPr="000F382F">
        <w:rPr>
          <w:rFonts w:cs="Arial"/>
          <w:b/>
          <w:bCs/>
        </w:rPr>
        <w:t>Loans of the Company</w:t>
      </w:r>
    </w:p>
    <w:p w:rsidR="001E0EE7" w:rsidRPr="00363899" w:rsidRDefault="001E0EE7" w:rsidP="007554A0">
      <w:pPr>
        <w:spacing w:line="240" w:lineRule="auto"/>
        <w:ind w:left="540" w:hanging="540"/>
        <w:jc w:val="thaiDistribute"/>
        <w:rPr>
          <w:rFonts w:eastAsia="Arial Unicode MS" w:cs="Arial"/>
          <w:sz w:val="16"/>
          <w:szCs w:val="16"/>
          <w:u w:val="single"/>
        </w:rPr>
      </w:pPr>
    </w:p>
    <w:p w:rsidR="001E0EE7" w:rsidRPr="00363899" w:rsidRDefault="001E0EE7" w:rsidP="007554A0">
      <w:pPr>
        <w:spacing w:line="240" w:lineRule="auto"/>
        <w:ind w:left="540" w:hanging="540"/>
        <w:jc w:val="thaiDistribute"/>
        <w:rPr>
          <w:rFonts w:eastAsia="Arial Unicode MS" w:cs="Arial"/>
          <w:u w:val="single"/>
        </w:rPr>
      </w:pPr>
      <w:r w:rsidRPr="00363899">
        <w:rPr>
          <w:rFonts w:eastAsia="Arial Unicode MS" w:cs="Arial"/>
          <w:u w:val="single"/>
        </w:rPr>
        <w:t>Short-term loans from financial institutions</w:t>
      </w:r>
    </w:p>
    <w:p w:rsidR="001E0EE7" w:rsidRPr="00363899" w:rsidRDefault="001E0EE7" w:rsidP="007554A0">
      <w:pPr>
        <w:spacing w:line="240" w:lineRule="auto"/>
        <w:ind w:left="540" w:hanging="540"/>
        <w:jc w:val="thaiDistribute"/>
        <w:rPr>
          <w:rFonts w:eastAsia="Arial Unicode MS" w:cs="Arial"/>
          <w:sz w:val="16"/>
          <w:szCs w:val="16"/>
          <w:cs/>
        </w:rPr>
      </w:pPr>
    </w:p>
    <w:p w:rsidR="00200E69" w:rsidRPr="00363899" w:rsidRDefault="007B7026" w:rsidP="007B7026">
      <w:pPr>
        <w:spacing w:line="240" w:lineRule="auto"/>
        <w:jc w:val="thaiDistribute"/>
        <w:rPr>
          <w:rFonts w:eastAsia="Arial Unicode MS" w:cs="Arial"/>
        </w:rPr>
      </w:pPr>
      <w:r w:rsidRPr="00363899">
        <w:rPr>
          <w:rFonts w:eastAsia="Arial Unicode MS" w:cs="Arial"/>
        </w:rPr>
        <w:t>On</w:t>
      </w:r>
      <w:r w:rsidR="000B1CE8" w:rsidRPr="00363899">
        <w:rPr>
          <w:rFonts w:eastAsia="Arial Unicode MS" w:cs="Arial"/>
        </w:rPr>
        <w:t xml:space="preserve"> 11 March 2019, the Company entered into the</w:t>
      </w:r>
      <w:r w:rsidRPr="00363899">
        <w:rPr>
          <w:rFonts w:eastAsia="Arial Unicode MS" w:cs="Arial"/>
        </w:rPr>
        <w:t xml:space="preserve"> short</w:t>
      </w:r>
      <w:r w:rsidR="000B1CE8" w:rsidRPr="00363899">
        <w:rPr>
          <w:rFonts w:eastAsia="Arial Unicode MS" w:cs="Arial"/>
        </w:rPr>
        <w:t>-term loans agreements with</w:t>
      </w:r>
      <w:r w:rsidRPr="00363899">
        <w:rPr>
          <w:rFonts w:eastAsia="Arial Unicode MS" w:cs="Arial"/>
        </w:rPr>
        <w:t xml:space="preserve"> financial institutions for a short-term loan facilities not exceeding 12 months </w:t>
      </w:r>
      <w:r w:rsidR="002E1679">
        <w:rPr>
          <w:rFonts w:eastAsia="Arial Unicode MS" w:cs="Arial"/>
        </w:rPr>
        <w:t>totalling</w:t>
      </w:r>
      <w:r w:rsidR="00D62D5E">
        <w:rPr>
          <w:rFonts w:eastAsia="Arial Unicode MS" w:cs="Arial"/>
        </w:rPr>
        <w:t xml:space="preserve"> Baht 99,500 million</w:t>
      </w:r>
      <w:r w:rsidRPr="00363899">
        <w:rPr>
          <w:rFonts w:eastAsia="Arial Unicode MS" w:cs="Arial"/>
        </w:rPr>
        <w:t xml:space="preserve">. The loan facilities </w:t>
      </w:r>
      <w:r w:rsidR="00D62D5E">
        <w:rPr>
          <w:rFonts w:eastAsia="Arial Unicode MS" w:cs="Arial"/>
        </w:rPr>
        <w:t>of Baht 73,801 million bears interest at</w:t>
      </w:r>
      <w:r w:rsidRPr="00363899">
        <w:rPr>
          <w:rFonts w:eastAsia="Arial Unicode MS" w:cs="Arial"/>
        </w:rPr>
        <w:t xml:space="preserve"> 3M BIBOR plus a certain fixed margin</w:t>
      </w:r>
      <w:r w:rsidR="00D62D5E">
        <w:rPr>
          <w:rFonts w:eastAsia="Arial Unicode MS" w:cs="Arial"/>
        </w:rPr>
        <w:t xml:space="preserve"> per annum and the loan facilities</w:t>
      </w:r>
      <w:r w:rsidRPr="00363899">
        <w:rPr>
          <w:rFonts w:eastAsia="Arial Unicode MS" w:cs="Arial"/>
        </w:rPr>
        <w:t xml:space="preserve"> of Baht 18,929 million bears interest at a fixed rate per annum. The interest of the loans shall be p</w:t>
      </w:r>
      <w:r w:rsidR="000B1CE8" w:rsidRPr="00363899">
        <w:rPr>
          <w:rFonts w:eastAsia="Arial Unicode MS" w:cs="Arial"/>
        </w:rPr>
        <w:t xml:space="preserve">aid every three months. The both </w:t>
      </w:r>
      <w:r w:rsidRPr="00363899">
        <w:rPr>
          <w:rFonts w:eastAsia="Arial Unicode MS" w:cs="Arial"/>
        </w:rPr>
        <w:t>loans were drawn down on 14 March 2019 and 22 May 2019</w:t>
      </w:r>
      <w:r w:rsidR="000B1CE8" w:rsidRPr="00363899">
        <w:rPr>
          <w:rFonts w:eastAsia="Arial Unicode MS" w:cs="Arial"/>
        </w:rPr>
        <w:t>.</w:t>
      </w:r>
    </w:p>
    <w:p w:rsidR="00A56240" w:rsidRPr="00363899" w:rsidRDefault="00A56240" w:rsidP="007554A0">
      <w:pPr>
        <w:spacing w:line="240" w:lineRule="auto"/>
        <w:jc w:val="thaiDistribute"/>
        <w:rPr>
          <w:rFonts w:eastAsia="Arial Unicode MS" w:cs="Arial"/>
          <w:b/>
          <w:bCs/>
          <w:sz w:val="16"/>
          <w:szCs w:val="16"/>
          <w:u w:val="single"/>
        </w:rPr>
      </w:pPr>
    </w:p>
    <w:p w:rsidR="001E0EE7" w:rsidRPr="000F382F" w:rsidRDefault="00304B7E" w:rsidP="007554A0">
      <w:pPr>
        <w:spacing w:line="240" w:lineRule="auto"/>
        <w:jc w:val="thaiDistribute"/>
        <w:rPr>
          <w:rFonts w:eastAsia="Arial Unicode MS" w:cs="Arial"/>
          <w:b/>
          <w:bCs/>
          <w:cs/>
        </w:rPr>
      </w:pPr>
      <w:r w:rsidRPr="000F382F">
        <w:rPr>
          <w:rFonts w:cs="Arial"/>
          <w:b/>
          <w:bCs/>
        </w:rPr>
        <w:t xml:space="preserve">Loan of a </w:t>
      </w:r>
      <w:r w:rsidRPr="000F382F">
        <w:rPr>
          <w:rFonts w:eastAsia="Arial Unicode MS" w:cs="Arial"/>
          <w:b/>
          <w:bCs/>
        </w:rPr>
        <w:t>subsidiary</w:t>
      </w:r>
    </w:p>
    <w:p w:rsidR="001E0EE7" w:rsidRPr="00363899" w:rsidRDefault="001E0EE7" w:rsidP="007554A0">
      <w:pPr>
        <w:spacing w:line="240" w:lineRule="auto"/>
        <w:jc w:val="thaiDistribute"/>
        <w:rPr>
          <w:rFonts w:eastAsia="Arial Unicode MS" w:cs="Arial"/>
          <w:sz w:val="16"/>
          <w:szCs w:val="16"/>
        </w:rPr>
      </w:pPr>
    </w:p>
    <w:p w:rsidR="001E0EE7" w:rsidRPr="00363899" w:rsidRDefault="00746DF6" w:rsidP="007554A0">
      <w:pPr>
        <w:spacing w:line="240" w:lineRule="auto"/>
        <w:jc w:val="thaiDistribute"/>
        <w:rPr>
          <w:rFonts w:eastAsia="Arial Unicode MS" w:cs="Arial"/>
          <w:u w:val="single"/>
        </w:rPr>
      </w:pPr>
      <w:r w:rsidRPr="00363899">
        <w:rPr>
          <w:rFonts w:cs="Arial"/>
          <w:u w:val="single"/>
        </w:rPr>
        <w:t>Short-term loan</w:t>
      </w:r>
      <w:r w:rsidR="001E0EE7" w:rsidRPr="00363899">
        <w:rPr>
          <w:rFonts w:cs="Arial"/>
          <w:u w:val="single"/>
        </w:rPr>
        <w:t xml:space="preserve"> from </w:t>
      </w:r>
      <w:r w:rsidR="00304B7E" w:rsidRPr="00363899">
        <w:rPr>
          <w:rFonts w:cs="Arial"/>
          <w:u w:val="single"/>
        </w:rPr>
        <w:t xml:space="preserve">the </w:t>
      </w:r>
      <w:r w:rsidR="001E0EE7" w:rsidRPr="00363899">
        <w:rPr>
          <w:rFonts w:cs="Arial"/>
          <w:u w:val="single"/>
        </w:rPr>
        <w:t>shareholder of a subsidiary</w:t>
      </w:r>
    </w:p>
    <w:p w:rsidR="001E0EE7" w:rsidRPr="00363899" w:rsidRDefault="001E0EE7" w:rsidP="007554A0">
      <w:pPr>
        <w:spacing w:line="240" w:lineRule="auto"/>
        <w:ind w:left="540" w:hanging="540"/>
        <w:jc w:val="thaiDistribute"/>
        <w:rPr>
          <w:rFonts w:eastAsia="Arial Unicode MS" w:cs="Arial"/>
          <w:b/>
          <w:bCs/>
          <w:sz w:val="16"/>
          <w:szCs w:val="16"/>
        </w:rPr>
      </w:pPr>
    </w:p>
    <w:p w:rsidR="001E0EE7" w:rsidRPr="00363899" w:rsidRDefault="001E0EE7" w:rsidP="007554A0">
      <w:pPr>
        <w:spacing w:line="240" w:lineRule="auto"/>
        <w:jc w:val="thaiDistribute"/>
        <w:rPr>
          <w:rFonts w:cs="Arial"/>
        </w:rPr>
      </w:pPr>
      <w:r w:rsidRPr="00363899">
        <w:rPr>
          <w:rFonts w:eastAsia="Arial Unicode MS" w:cs="Arial"/>
        </w:rPr>
        <w:t>The short-term</w:t>
      </w:r>
      <w:r w:rsidRPr="00363899">
        <w:rPr>
          <w:rFonts w:eastAsia="Arial Unicode MS" w:cs="Arial"/>
          <w:b/>
          <w:bCs/>
        </w:rPr>
        <w:t xml:space="preserve"> </w:t>
      </w:r>
      <w:r w:rsidR="00304B7E" w:rsidRPr="00363899">
        <w:rPr>
          <w:rFonts w:cs="Arial"/>
        </w:rPr>
        <w:t>loan</w:t>
      </w:r>
      <w:r w:rsidRPr="00363899">
        <w:rPr>
          <w:rFonts w:cs="Arial"/>
        </w:rPr>
        <w:t xml:space="preserve"> from </w:t>
      </w:r>
      <w:r w:rsidR="008A55E4" w:rsidRPr="00363899">
        <w:rPr>
          <w:rFonts w:cs="Arial"/>
        </w:rPr>
        <w:t xml:space="preserve">the </w:t>
      </w:r>
      <w:r w:rsidRPr="00363899">
        <w:rPr>
          <w:rFonts w:cs="Arial"/>
        </w:rPr>
        <w:t xml:space="preserve">shareholder of a subsidiary </w:t>
      </w:r>
      <w:r w:rsidR="008A55E4" w:rsidRPr="00363899">
        <w:rPr>
          <w:rFonts w:cs="Arial"/>
        </w:rPr>
        <w:t xml:space="preserve">of </w:t>
      </w:r>
      <w:r w:rsidR="003F46E2" w:rsidRPr="00363899">
        <w:rPr>
          <w:rFonts w:cs="Arial"/>
        </w:rPr>
        <w:t>Baht 47</w:t>
      </w:r>
      <w:r w:rsidRPr="00363899">
        <w:rPr>
          <w:rFonts w:cs="Arial"/>
        </w:rPr>
        <w:t xml:space="preserve">2 million is the loan under </w:t>
      </w:r>
      <w:r w:rsidR="00746DF6" w:rsidRPr="00363899">
        <w:rPr>
          <w:rFonts w:cs="Arial"/>
        </w:rPr>
        <w:t>“</w:t>
      </w:r>
      <w:r w:rsidRPr="00363899">
        <w:rPr>
          <w:rFonts w:cs="Arial"/>
        </w:rPr>
        <w:t xml:space="preserve">The Equity </w:t>
      </w:r>
      <w:r w:rsidRPr="00F3732A">
        <w:rPr>
          <w:rFonts w:cs="Arial"/>
          <w:spacing w:val="-2"/>
        </w:rPr>
        <w:t xml:space="preserve">Subscription and Retention Agreement” dated 9 October 2008 and </w:t>
      </w:r>
      <w:r w:rsidRPr="00F3732A">
        <w:rPr>
          <w:rFonts w:cs="Arial"/>
          <w:spacing w:val="-2"/>
          <w:lang w:eastAsia="th-TH"/>
        </w:rPr>
        <w:t>Novation Agreement dated 30 May 2016.</w:t>
      </w:r>
      <w:r w:rsidRPr="00363899">
        <w:rPr>
          <w:rFonts w:cs="Arial"/>
          <w:lang w:eastAsia="th-TH"/>
        </w:rPr>
        <w:t xml:space="preserve"> The </w:t>
      </w:r>
      <w:r w:rsidR="00304B7E" w:rsidRPr="00363899">
        <w:rPr>
          <w:rFonts w:cs="Arial"/>
          <w:lang w:eastAsia="th-TH"/>
        </w:rPr>
        <w:t>loan bears</w:t>
      </w:r>
      <w:r w:rsidRPr="00363899">
        <w:rPr>
          <w:rFonts w:cs="Arial"/>
          <w:lang w:eastAsia="th-TH"/>
        </w:rPr>
        <w:t xml:space="preserve"> i</w:t>
      </w:r>
      <w:r w:rsidR="00304B7E" w:rsidRPr="00363899">
        <w:rPr>
          <w:rFonts w:cs="Arial"/>
          <w:lang w:eastAsia="th-TH"/>
        </w:rPr>
        <w:t>nterest at MLR per annum and is</w:t>
      </w:r>
      <w:r w:rsidRPr="00363899">
        <w:rPr>
          <w:rFonts w:cs="Arial"/>
          <w:lang w:eastAsia="th-TH"/>
        </w:rPr>
        <w:t xml:space="preserve"> repayable at call.</w:t>
      </w:r>
    </w:p>
    <w:p w:rsidR="009E4B65" w:rsidRPr="00363899" w:rsidRDefault="009E4B65" w:rsidP="007554A0">
      <w:pPr>
        <w:spacing w:line="240" w:lineRule="auto"/>
        <w:jc w:val="thaiDistribute"/>
        <w:rPr>
          <w:rFonts w:eastAsia="Arial Unicode MS" w:cs="Arial"/>
          <w:spacing w:val="-6"/>
          <w:sz w:val="16"/>
          <w:szCs w:val="16"/>
        </w:rPr>
      </w:pPr>
    </w:p>
    <w:p w:rsidR="001F5A3E" w:rsidRPr="00363899" w:rsidRDefault="001F5A3E" w:rsidP="007554A0">
      <w:pPr>
        <w:spacing w:line="240" w:lineRule="auto"/>
        <w:jc w:val="thaiDistribute"/>
        <w:rPr>
          <w:rFonts w:eastAsia="Arial Unicode MS" w:cs="Arial"/>
          <w:spacing w:val="-6"/>
          <w:sz w:val="16"/>
          <w:szCs w:val="16"/>
        </w:rPr>
      </w:pPr>
    </w:p>
    <w:tbl>
      <w:tblPr>
        <w:tblW w:w="9461" w:type="dxa"/>
        <w:tblInd w:w="108" w:type="dxa"/>
        <w:shd w:val="clear" w:color="auto" w:fill="FFA543"/>
        <w:tblLook w:val="04A0" w:firstRow="1" w:lastRow="0" w:firstColumn="1" w:lastColumn="0" w:noHBand="0" w:noVBand="1"/>
      </w:tblPr>
      <w:tblGrid>
        <w:gridCol w:w="9461"/>
      </w:tblGrid>
      <w:tr w:rsidR="001E0EE7" w:rsidRPr="00363899" w:rsidTr="003D29C5">
        <w:trPr>
          <w:trHeight w:val="386"/>
        </w:trPr>
        <w:tc>
          <w:tcPr>
            <w:tcW w:w="9461" w:type="dxa"/>
            <w:shd w:val="clear" w:color="auto" w:fill="FFA543"/>
            <w:vAlign w:val="center"/>
          </w:tcPr>
          <w:p w:rsidR="001E0EE7" w:rsidRPr="00363899" w:rsidRDefault="001E0EE7" w:rsidP="007554A0">
            <w:pPr>
              <w:pStyle w:val="Heading"/>
              <w:ind w:left="504"/>
              <w:rPr>
                <w:rFonts w:ascii="Arial" w:hAnsi="Arial" w:cs="Arial"/>
                <w:sz w:val="20"/>
                <w:szCs w:val="20"/>
                <w:cs/>
              </w:rPr>
            </w:pPr>
            <w:r w:rsidRPr="00363899">
              <w:rPr>
                <w:rFonts w:ascii="Arial" w:hAnsi="Arial" w:cs="Arial"/>
                <w:sz w:val="20"/>
                <w:szCs w:val="20"/>
              </w:rPr>
              <w:t>15</w:t>
            </w:r>
            <w:r w:rsidRPr="00363899">
              <w:rPr>
                <w:rFonts w:ascii="Arial" w:hAnsi="Arial" w:cs="Arial"/>
                <w:sz w:val="20"/>
                <w:szCs w:val="20"/>
              </w:rPr>
              <w:tab/>
              <w:t>Long-term loans from financial institutions, net</w:t>
            </w:r>
          </w:p>
        </w:tc>
      </w:tr>
    </w:tbl>
    <w:p w:rsidR="001E0EE7" w:rsidRPr="00363899" w:rsidRDefault="001E0EE7" w:rsidP="007554A0">
      <w:pPr>
        <w:tabs>
          <w:tab w:val="left" w:pos="567"/>
        </w:tabs>
        <w:spacing w:line="240" w:lineRule="auto"/>
        <w:jc w:val="thaiDistribute"/>
        <w:rPr>
          <w:rFonts w:eastAsia="Arial Unicode MS" w:cs="Arial"/>
          <w:b/>
          <w:bCs/>
          <w:sz w:val="16"/>
          <w:szCs w:val="16"/>
        </w:rPr>
      </w:pPr>
    </w:p>
    <w:p w:rsidR="001E0EE7" w:rsidRPr="00363899" w:rsidRDefault="001E0EE7" w:rsidP="007554A0">
      <w:pPr>
        <w:tabs>
          <w:tab w:val="left" w:pos="567"/>
        </w:tabs>
        <w:spacing w:line="240" w:lineRule="auto"/>
        <w:jc w:val="thaiDistribute"/>
        <w:rPr>
          <w:rFonts w:eastAsia="Arial Unicode MS" w:cs="Arial"/>
        </w:rPr>
      </w:pPr>
      <w:r w:rsidRPr="00363899">
        <w:rPr>
          <w:rFonts w:eastAsia="Arial Unicode MS" w:cs="Arial"/>
        </w:rPr>
        <w:t>Detail of long-term loans from financ</w:t>
      </w:r>
      <w:r w:rsidR="00F0307E">
        <w:rPr>
          <w:rFonts w:eastAsia="Arial Unicode MS" w:cs="Arial"/>
        </w:rPr>
        <w:t>ial institutions are as follows:</w:t>
      </w:r>
    </w:p>
    <w:p w:rsidR="001E0EE7" w:rsidRPr="00363899" w:rsidRDefault="001E0EE7" w:rsidP="007554A0">
      <w:pPr>
        <w:tabs>
          <w:tab w:val="left" w:pos="567"/>
        </w:tabs>
        <w:spacing w:line="240" w:lineRule="auto"/>
        <w:jc w:val="thaiDistribute"/>
        <w:rPr>
          <w:rFonts w:eastAsia="Arial Unicode MS" w:cs="Arial"/>
          <w:b/>
          <w:bCs/>
          <w:sz w:val="16"/>
          <w:szCs w:val="16"/>
        </w:rPr>
      </w:pPr>
    </w:p>
    <w:tbl>
      <w:tblPr>
        <w:tblW w:w="9468" w:type="dxa"/>
        <w:tblInd w:w="10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1E0EE7" w:rsidRPr="004B337E" w:rsidTr="004B337E">
        <w:tc>
          <w:tcPr>
            <w:tcW w:w="3996" w:type="dxa"/>
            <w:tcBorders>
              <w:top w:val="nil"/>
              <w:bottom w:val="nil"/>
            </w:tcBorders>
            <w:shd w:val="clear" w:color="auto" w:fill="auto"/>
          </w:tcPr>
          <w:p w:rsidR="001E0EE7" w:rsidRPr="004B337E" w:rsidRDefault="001E0EE7" w:rsidP="00F3732A">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rsidR="001E0EE7" w:rsidRPr="004B337E" w:rsidRDefault="001E0EE7" w:rsidP="004B337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Consolidated</w:t>
            </w:r>
          </w:p>
          <w:p w:rsidR="001E0EE7" w:rsidRPr="004B337E" w:rsidRDefault="001E0EE7" w:rsidP="004B337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rsidR="001E0EE7" w:rsidRPr="004B337E" w:rsidRDefault="001E0EE7" w:rsidP="004B337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Separate</w:t>
            </w:r>
          </w:p>
          <w:p w:rsidR="001E0EE7" w:rsidRPr="004B337E" w:rsidRDefault="001E0EE7" w:rsidP="004B337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financial information</w:t>
            </w:r>
          </w:p>
        </w:tc>
      </w:tr>
      <w:tr w:rsidR="001E0EE7" w:rsidRPr="004B337E" w:rsidTr="004B337E">
        <w:tc>
          <w:tcPr>
            <w:tcW w:w="3996" w:type="dxa"/>
            <w:tcBorders>
              <w:top w:val="nil"/>
              <w:bottom w:val="nil"/>
            </w:tcBorders>
            <w:shd w:val="clear" w:color="auto" w:fill="auto"/>
          </w:tcPr>
          <w:p w:rsidR="001E0EE7" w:rsidRPr="004B337E" w:rsidRDefault="001E0EE7" w:rsidP="00F3732A">
            <w:pPr>
              <w:spacing w:line="240" w:lineRule="auto"/>
              <w:ind w:left="-101" w:right="-72"/>
              <w:rPr>
                <w:rFonts w:eastAsia="Arial Unicode MS" w:cs="Arial"/>
                <w:b/>
                <w:bCs/>
                <w:sz w:val="18"/>
                <w:szCs w:val="18"/>
              </w:rPr>
            </w:pPr>
            <w:r w:rsidRPr="004B337E">
              <w:rPr>
                <w:rFonts w:eastAsia="Arial Unicode MS" w:cs="Arial"/>
                <w:b/>
                <w:bCs/>
                <w:sz w:val="18"/>
                <w:szCs w:val="18"/>
              </w:rPr>
              <w:t>As at</w:t>
            </w:r>
          </w:p>
        </w:tc>
        <w:tc>
          <w:tcPr>
            <w:tcW w:w="1368" w:type="dxa"/>
            <w:tcBorders>
              <w:top w:val="single" w:sz="4" w:space="0" w:color="auto"/>
              <w:bottom w:val="nil"/>
            </w:tcBorders>
            <w:shd w:val="clear" w:color="auto" w:fill="auto"/>
            <w:hideMark/>
          </w:tcPr>
          <w:p w:rsidR="001E0EE7" w:rsidRPr="004B337E" w:rsidRDefault="005E2EDE" w:rsidP="004B337E">
            <w:pPr>
              <w:spacing w:line="240" w:lineRule="auto"/>
              <w:ind w:right="-72"/>
              <w:jc w:val="right"/>
              <w:rPr>
                <w:rFonts w:eastAsia="Arial Unicode MS" w:cs="Arial"/>
                <w:b/>
                <w:bCs/>
                <w:sz w:val="18"/>
                <w:szCs w:val="18"/>
              </w:rPr>
            </w:pPr>
            <w:r w:rsidRPr="004B337E">
              <w:rPr>
                <w:rFonts w:eastAsia="Arial Unicode MS" w:cs="Arial"/>
                <w:b/>
                <w:bCs/>
                <w:sz w:val="18"/>
                <w:szCs w:val="18"/>
              </w:rPr>
              <w:t>30 September</w:t>
            </w:r>
          </w:p>
          <w:p w:rsidR="001E0EE7" w:rsidRPr="004B337E" w:rsidRDefault="001E0EE7" w:rsidP="004B337E">
            <w:pPr>
              <w:spacing w:line="240" w:lineRule="auto"/>
              <w:ind w:right="-72"/>
              <w:jc w:val="right"/>
              <w:rPr>
                <w:rFonts w:eastAsia="Arial Unicode MS" w:cs="Arial"/>
                <w:b/>
                <w:bCs/>
                <w:sz w:val="18"/>
                <w:szCs w:val="18"/>
              </w:rPr>
            </w:pPr>
            <w:r w:rsidRPr="004B337E">
              <w:rPr>
                <w:rFonts w:eastAsia="Arial Unicode MS" w:cs="Arial"/>
                <w:b/>
                <w:bCs/>
                <w:sz w:val="18"/>
                <w:szCs w:val="18"/>
              </w:rPr>
              <w:t>2019</w:t>
            </w:r>
          </w:p>
        </w:tc>
        <w:tc>
          <w:tcPr>
            <w:tcW w:w="1368" w:type="dxa"/>
            <w:tcBorders>
              <w:top w:val="single" w:sz="4" w:space="0" w:color="auto"/>
              <w:bottom w:val="nil"/>
            </w:tcBorders>
            <w:shd w:val="clear" w:color="auto" w:fill="auto"/>
            <w:hideMark/>
          </w:tcPr>
          <w:p w:rsidR="001E0EE7" w:rsidRPr="004B337E" w:rsidRDefault="001E0EE7" w:rsidP="004B337E">
            <w:pPr>
              <w:spacing w:line="240" w:lineRule="auto"/>
              <w:ind w:right="-72"/>
              <w:jc w:val="right"/>
              <w:rPr>
                <w:rFonts w:eastAsia="Arial Unicode MS" w:cs="Arial"/>
                <w:b/>
                <w:bCs/>
                <w:spacing w:val="-4"/>
                <w:sz w:val="18"/>
                <w:szCs w:val="18"/>
              </w:rPr>
            </w:pPr>
            <w:r w:rsidRPr="004B337E">
              <w:rPr>
                <w:rFonts w:eastAsia="Arial Unicode MS" w:cs="Arial"/>
                <w:b/>
                <w:bCs/>
                <w:spacing w:val="-4"/>
                <w:sz w:val="18"/>
                <w:szCs w:val="18"/>
              </w:rPr>
              <w:t>31 December</w:t>
            </w:r>
          </w:p>
          <w:p w:rsidR="001E0EE7" w:rsidRPr="004B337E" w:rsidRDefault="001E0EE7" w:rsidP="004B337E">
            <w:pPr>
              <w:spacing w:line="240" w:lineRule="auto"/>
              <w:ind w:right="-72"/>
              <w:jc w:val="right"/>
              <w:rPr>
                <w:rFonts w:eastAsia="Arial Unicode MS" w:cs="Arial"/>
                <w:b/>
                <w:bCs/>
                <w:sz w:val="18"/>
                <w:szCs w:val="18"/>
              </w:rPr>
            </w:pPr>
            <w:r w:rsidRPr="004B337E">
              <w:rPr>
                <w:rFonts w:eastAsia="Arial Unicode MS" w:cs="Arial"/>
                <w:b/>
                <w:bCs/>
                <w:sz w:val="18"/>
                <w:szCs w:val="18"/>
              </w:rPr>
              <w:t>2018</w:t>
            </w:r>
          </w:p>
        </w:tc>
        <w:tc>
          <w:tcPr>
            <w:tcW w:w="1368" w:type="dxa"/>
            <w:tcBorders>
              <w:top w:val="single" w:sz="4" w:space="0" w:color="auto"/>
              <w:bottom w:val="nil"/>
            </w:tcBorders>
            <w:shd w:val="clear" w:color="auto" w:fill="auto"/>
            <w:hideMark/>
          </w:tcPr>
          <w:p w:rsidR="001E0EE7" w:rsidRPr="004B337E" w:rsidRDefault="005E2EDE" w:rsidP="004B337E">
            <w:pPr>
              <w:spacing w:line="240" w:lineRule="auto"/>
              <w:ind w:right="-72"/>
              <w:jc w:val="right"/>
              <w:rPr>
                <w:rFonts w:eastAsia="Arial Unicode MS" w:cs="Arial"/>
                <w:b/>
                <w:bCs/>
                <w:sz w:val="18"/>
                <w:szCs w:val="18"/>
              </w:rPr>
            </w:pPr>
            <w:r w:rsidRPr="004B337E">
              <w:rPr>
                <w:rFonts w:eastAsia="Arial Unicode MS" w:cs="Arial"/>
                <w:b/>
                <w:bCs/>
                <w:sz w:val="18"/>
                <w:szCs w:val="18"/>
              </w:rPr>
              <w:t>30 September</w:t>
            </w:r>
          </w:p>
          <w:p w:rsidR="001E0EE7" w:rsidRPr="004B337E" w:rsidRDefault="001E0EE7" w:rsidP="004B337E">
            <w:pPr>
              <w:spacing w:line="240" w:lineRule="auto"/>
              <w:ind w:right="-72"/>
              <w:jc w:val="right"/>
              <w:rPr>
                <w:rFonts w:eastAsia="Arial Unicode MS" w:cs="Arial"/>
                <w:b/>
                <w:bCs/>
                <w:sz w:val="18"/>
                <w:szCs w:val="18"/>
              </w:rPr>
            </w:pPr>
            <w:r w:rsidRPr="004B337E">
              <w:rPr>
                <w:rFonts w:eastAsia="Arial Unicode MS" w:cs="Arial"/>
                <w:b/>
                <w:bCs/>
                <w:sz w:val="18"/>
                <w:szCs w:val="18"/>
              </w:rPr>
              <w:t>2019</w:t>
            </w:r>
          </w:p>
        </w:tc>
        <w:tc>
          <w:tcPr>
            <w:tcW w:w="1368" w:type="dxa"/>
            <w:tcBorders>
              <w:top w:val="single" w:sz="4" w:space="0" w:color="auto"/>
              <w:bottom w:val="nil"/>
            </w:tcBorders>
            <w:shd w:val="clear" w:color="auto" w:fill="auto"/>
            <w:hideMark/>
          </w:tcPr>
          <w:p w:rsidR="001E0EE7" w:rsidRPr="004B337E" w:rsidRDefault="001E0EE7" w:rsidP="004B337E">
            <w:pPr>
              <w:spacing w:line="240" w:lineRule="auto"/>
              <w:ind w:right="-72"/>
              <w:jc w:val="right"/>
              <w:rPr>
                <w:rFonts w:eastAsia="Arial Unicode MS" w:cs="Arial"/>
                <w:b/>
                <w:bCs/>
                <w:spacing w:val="-4"/>
                <w:sz w:val="18"/>
                <w:szCs w:val="18"/>
              </w:rPr>
            </w:pPr>
            <w:r w:rsidRPr="004B337E">
              <w:rPr>
                <w:rFonts w:eastAsia="Arial Unicode MS" w:cs="Arial"/>
                <w:b/>
                <w:bCs/>
                <w:spacing w:val="-4"/>
                <w:sz w:val="18"/>
                <w:szCs w:val="18"/>
              </w:rPr>
              <w:t>31 December</w:t>
            </w:r>
          </w:p>
          <w:p w:rsidR="001E0EE7" w:rsidRPr="004B337E" w:rsidRDefault="001E0EE7" w:rsidP="004B337E">
            <w:pPr>
              <w:spacing w:line="240" w:lineRule="auto"/>
              <w:ind w:right="-72"/>
              <w:jc w:val="right"/>
              <w:rPr>
                <w:rFonts w:eastAsia="Arial Unicode MS" w:cs="Arial"/>
                <w:b/>
                <w:bCs/>
                <w:sz w:val="18"/>
                <w:szCs w:val="18"/>
              </w:rPr>
            </w:pPr>
            <w:r w:rsidRPr="004B337E">
              <w:rPr>
                <w:rFonts w:eastAsia="Arial Unicode MS" w:cs="Arial"/>
                <w:b/>
                <w:bCs/>
                <w:sz w:val="18"/>
                <w:szCs w:val="18"/>
              </w:rPr>
              <w:t>2018</w:t>
            </w:r>
          </w:p>
        </w:tc>
      </w:tr>
      <w:tr w:rsidR="001E0EE7" w:rsidRPr="004B337E" w:rsidTr="004B337E">
        <w:tc>
          <w:tcPr>
            <w:tcW w:w="3996" w:type="dxa"/>
            <w:tcBorders>
              <w:top w:val="nil"/>
              <w:bottom w:val="nil"/>
            </w:tcBorders>
            <w:shd w:val="clear" w:color="auto" w:fill="auto"/>
          </w:tcPr>
          <w:p w:rsidR="001E0EE7" w:rsidRPr="004B337E" w:rsidRDefault="001E0EE7" w:rsidP="00F3732A">
            <w:pPr>
              <w:pStyle w:val="Header"/>
              <w:tabs>
                <w:tab w:val="clear" w:pos="4153"/>
                <w:tab w:val="clear" w:pos="8306"/>
              </w:tabs>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rsidR="001E0EE7" w:rsidRPr="004B337E" w:rsidRDefault="001E0EE7" w:rsidP="004B337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Baht’000</w:t>
            </w:r>
          </w:p>
        </w:tc>
        <w:tc>
          <w:tcPr>
            <w:tcW w:w="1368" w:type="dxa"/>
            <w:tcBorders>
              <w:top w:val="nil"/>
              <w:bottom w:val="single" w:sz="4" w:space="0" w:color="auto"/>
            </w:tcBorders>
            <w:shd w:val="clear" w:color="auto" w:fill="auto"/>
            <w:hideMark/>
          </w:tcPr>
          <w:p w:rsidR="001E0EE7" w:rsidRPr="004B337E" w:rsidRDefault="001E0EE7" w:rsidP="004B337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Baht’000</w:t>
            </w:r>
          </w:p>
        </w:tc>
        <w:tc>
          <w:tcPr>
            <w:tcW w:w="1368" w:type="dxa"/>
            <w:tcBorders>
              <w:top w:val="nil"/>
              <w:bottom w:val="single" w:sz="4" w:space="0" w:color="auto"/>
            </w:tcBorders>
            <w:shd w:val="clear" w:color="auto" w:fill="auto"/>
            <w:hideMark/>
          </w:tcPr>
          <w:p w:rsidR="001E0EE7" w:rsidRPr="004B337E" w:rsidRDefault="001E0EE7" w:rsidP="004B337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Baht’000</w:t>
            </w:r>
          </w:p>
        </w:tc>
        <w:tc>
          <w:tcPr>
            <w:tcW w:w="1368" w:type="dxa"/>
            <w:tcBorders>
              <w:top w:val="nil"/>
              <w:bottom w:val="single" w:sz="4" w:space="0" w:color="auto"/>
            </w:tcBorders>
            <w:shd w:val="clear" w:color="auto" w:fill="auto"/>
            <w:hideMark/>
          </w:tcPr>
          <w:p w:rsidR="001E0EE7" w:rsidRPr="004B337E" w:rsidRDefault="001E0EE7" w:rsidP="004B337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Baht’000</w:t>
            </w:r>
          </w:p>
        </w:tc>
      </w:tr>
      <w:tr w:rsidR="001E0EE7" w:rsidRPr="004B337E" w:rsidTr="004B337E">
        <w:tc>
          <w:tcPr>
            <w:tcW w:w="3996" w:type="dxa"/>
            <w:tcBorders>
              <w:top w:val="nil"/>
              <w:bottom w:val="nil"/>
            </w:tcBorders>
            <w:shd w:val="clear" w:color="auto" w:fill="auto"/>
          </w:tcPr>
          <w:p w:rsidR="001E0EE7" w:rsidRPr="004B337E" w:rsidRDefault="001E0EE7" w:rsidP="00F3732A">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rsidR="001E0EE7" w:rsidRPr="004B337E" w:rsidRDefault="001E0EE7" w:rsidP="004B337E">
            <w:pPr>
              <w:spacing w:line="240" w:lineRule="auto"/>
              <w:ind w:right="-72"/>
              <w:jc w:val="right"/>
              <w:rPr>
                <w:rFonts w:eastAsia="Arial Unicode MS" w:cs="Arial"/>
                <w:b/>
                <w:bCs/>
                <w:spacing w:val="-6"/>
                <w:sz w:val="18"/>
                <w:szCs w:val="18"/>
              </w:rPr>
            </w:pPr>
          </w:p>
        </w:tc>
        <w:tc>
          <w:tcPr>
            <w:tcW w:w="1368" w:type="dxa"/>
            <w:tcBorders>
              <w:top w:val="single" w:sz="4" w:space="0" w:color="auto"/>
            </w:tcBorders>
            <w:shd w:val="clear" w:color="auto" w:fill="auto"/>
          </w:tcPr>
          <w:p w:rsidR="001E0EE7" w:rsidRPr="004B337E" w:rsidRDefault="001E0EE7" w:rsidP="004B337E">
            <w:pPr>
              <w:spacing w:line="240" w:lineRule="auto"/>
              <w:ind w:right="-72"/>
              <w:jc w:val="right"/>
              <w:rPr>
                <w:rFonts w:eastAsia="Arial Unicode MS" w:cs="Arial"/>
                <w:b/>
                <w:bCs/>
                <w:sz w:val="18"/>
                <w:szCs w:val="18"/>
              </w:rPr>
            </w:pPr>
          </w:p>
        </w:tc>
        <w:tc>
          <w:tcPr>
            <w:tcW w:w="1368" w:type="dxa"/>
            <w:tcBorders>
              <w:top w:val="single" w:sz="4" w:space="0" w:color="auto"/>
            </w:tcBorders>
            <w:shd w:val="clear" w:color="auto" w:fill="FAFAFA"/>
          </w:tcPr>
          <w:p w:rsidR="001E0EE7" w:rsidRPr="004B337E" w:rsidRDefault="001E0EE7" w:rsidP="004B337E">
            <w:pPr>
              <w:spacing w:line="240" w:lineRule="auto"/>
              <w:ind w:right="-72"/>
              <w:jc w:val="right"/>
              <w:rPr>
                <w:rFonts w:eastAsia="Arial Unicode MS" w:cs="Arial"/>
                <w:b/>
                <w:bCs/>
                <w:spacing w:val="-6"/>
                <w:sz w:val="18"/>
                <w:szCs w:val="18"/>
              </w:rPr>
            </w:pPr>
          </w:p>
        </w:tc>
        <w:tc>
          <w:tcPr>
            <w:tcW w:w="1368" w:type="dxa"/>
            <w:tcBorders>
              <w:top w:val="single" w:sz="4" w:space="0" w:color="auto"/>
            </w:tcBorders>
            <w:shd w:val="clear" w:color="auto" w:fill="auto"/>
          </w:tcPr>
          <w:p w:rsidR="001E0EE7" w:rsidRPr="004B337E" w:rsidRDefault="001E0EE7" w:rsidP="004B337E">
            <w:pPr>
              <w:spacing w:line="240" w:lineRule="auto"/>
              <w:ind w:right="-72"/>
              <w:jc w:val="right"/>
              <w:rPr>
                <w:rFonts w:eastAsia="Arial Unicode MS" w:cs="Arial"/>
                <w:b/>
                <w:bCs/>
                <w:sz w:val="18"/>
                <w:szCs w:val="18"/>
              </w:rPr>
            </w:pPr>
          </w:p>
        </w:tc>
      </w:tr>
      <w:tr w:rsidR="008A0DDA" w:rsidRPr="004B337E" w:rsidTr="002A79F5">
        <w:tc>
          <w:tcPr>
            <w:tcW w:w="3996" w:type="dxa"/>
            <w:tcBorders>
              <w:top w:val="nil"/>
              <w:bottom w:val="nil"/>
            </w:tcBorders>
            <w:shd w:val="clear" w:color="auto" w:fill="auto"/>
            <w:hideMark/>
          </w:tcPr>
          <w:p w:rsidR="008A0DDA" w:rsidRPr="004B337E" w:rsidRDefault="008A0DDA" w:rsidP="00F3732A">
            <w:pPr>
              <w:spacing w:line="240" w:lineRule="auto"/>
              <w:ind w:left="-101" w:right="-72"/>
              <w:rPr>
                <w:rFonts w:eastAsia="Arial Unicode MS" w:cs="Arial"/>
                <w:sz w:val="18"/>
                <w:szCs w:val="18"/>
              </w:rPr>
            </w:pPr>
            <w:r w:rsidRPr="004B337E">
              <w:rPr>
                <w:rFonts w:eastAsia="Arial Unicode MS" w:cs="Arial"/>
                <w:sz w:val="18"/>
                <w:szCs w:val="18"/>
              </w:rPr>
              <w:t xml:space="preserve">Long-term Thai Baht loans </w:t>
            </w:r>
          </w:p>
        </w:tc>
        <w:tc>
          <w:tcPr>
            <w:tcW w:w="1368" w:type="dxa"/>
            <w:shd w:val="clear" w:color="auto" w:fill="FAFAFA"/>
          </w:tcPr>
          <w:p w:rsidR="008A0DDA" w:rsidRPr="001603BB"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1603BB">
              <w:rPr>
                <w:rFonts w:eastAsia="Arial Unicode MS" w:cs="Arial"/>
                <w:sz w:val="18"/>
                <w:szCs w:val="18"/>
              </w:rPr>
              <w:t>18,136,111</w:t>
            </w:r>
          </w:p>
        </w:tc>
        <w:tc>
          <w:tcPr>
            <w:tcW w:w="1368" w:type="dxa"/>
            <w:tcBorders>
              <w:bottom w:val="nil"/>
            </w:tcBorders>
            <w:shd w:val="clear" w:color="auto" w:fill="auto"/>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B337E">
              <w:rPr>
                <w:rFonts w:eastAsia="Arial Unicode MS" w:cs="Arial"/>
                <w:sz w:val="18"/>
                <w:szCs w:val="18"/>
              </w:rPr>
              <w:t>10,470,206</w:t>
            </w:r>
          </w:p>
        </w:tc>
        <w:tc>
          <w:tcPr>
            <w:tcW w:w="1368" w:type="dxa"/>
            <w:tcBorders>
              <w:bottom w:val="nil"/>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4B337E">
              <w:rPr>
                <w:rFonts w:eastAsia="Arial Unicode MS" w:cs="Arial"/>
                <w:sz w:val="18"/>
                <w:szCs w:val="18"/>
              </w:rPr>
              <w:t>2,000,000</w:t>
            </w:r>
          </w:p>
        </w:tc>
        <w:tc>
          <w:tcPr>
            <w:tcW w:w="1368" w:type="dxa"/>
            <w:tcBorders>
              <w:bottom w:val="nil"/>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4B337E">
              <w:rPr>
                <w:rFonts w:eastAsia="Arial Unicode MS" w:cs="Arial"/>
                <w:sz w:val="18"/>
                <w:szCs w:val="18"/>
              </w:rPr>
              <w:t>2,000,000</w:t>
            </w:r>
          </w:p>
        </w:tc>
      </w:tr>
      <w:tr w:rsidR="008A0DDA" w:rsidRPr="004B337E" w:rsidTr="002A79F5">
        <w:tc>
          <w:tcPr>
            <w:tcW w:w="3996" w:type="dxa"/>
            <w:tcBorders>
              <w:top w:val="nil"/>
              <w:bottom w:val="nil"/>
            </w:tcBorders>
            <w:shd w:val="clear" w:color="auto" w:fill="auto"/>
          </w:tcPr>
          <w:p w:rsidR="008A0DDA" w:rsidRPr="004B337E" w:rsidRDefault="008A0DDA" w:rsidP="00F3732A">
            <w:pPr>
              <w:spacing w:line="240" w:lineRule="auto"/>
              <w:ind w:left="-101" w:right="-72"/>
              <w:rPr>
                <w:rFonts w:eastAsia="Arial Unicode MS" w:cs="Arial"/>
                <w:sz w:val="18"/>
                <w:szCs w:val="18"/>
              </w:rPr>
            </w:pPr>
            <w:r w:rsidRPr="004B337E">
              <w:rPr>
                <w:rFonts w:eastAsia="Arial Unicode MS" w:cs="Arial"/>
                <w:sz w:val="18"/>
                <w:szCs w:val="18"/>
                <w:u w:val="single"/>
              </w:rPr>
              <w:t>Add</w:t>
            </w:r>
            <w:r w:rsidRPr="004B337E">
              <w:rPr>
                <w:rFonts w:eastAsia="Arial Unicode MS" w:cs="Arial"/>
                <w:sz w:val="18"/>
                <w:szCs w:val="18"/>
              </w:rPr>
              <w:t xml:space="preserve">  Fair value adjustment from business</w:t>
            </w:r>
          </w:p>
        </w:tc>
        <w:tc>
          <w:tcPr>
            <w:tcW w:w="1368" w:type="dxa"/>
            <w:shd w:val="clear" w:color="auto" w:fill="FAFAFA"/>
          </w:tcPr>
          <w:p w:rsidR="008A0DDA" w:rsidRPr="001603BB"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bottom w:val="nil"/>
            </w:tcBorders>
            <w:shd w:val="clear" w:color="auto" w:fill="auto"/>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bottom w:val="nil"/>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bottom w:val="nil"/>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A0DDA" w:rsidRPr="004B337E" w:rsidTr="002A79F5">
        <w:tc>
          <w:tcPr>
            <w:tcW w:w="3996" w:type="dxa"/>
            <w:tcBorders>
              <w:top w:val="nil"/>
              <w:bottom w:val="nil"/>
            </w:tcBorders>
            <w:shd w:val="clear" w:color="auto" w:fill="auto"/>
          </w:tcPr>
          <w:p w:rsidR="008A0DDA" w:rsidRPr="004B337E" w:rsidRDefault="008A0DDA" w:rsidP="00F3732A">
            <w:pPr>
              <w:spacing w:line="240" w:lineRule="auto"/>
              <w:ind w:left="-101" w:right="-72"/>
              <w:rPr>
                <w:rFonts w:eastAsia="Arial Unicode MS" w:cs="Arial"/>
                <w:sz w:val="18"/>
                <w:szCs w:val="18"/>
              </w:rPr>
            </w:pPr>
            <w:r w:rsidRPr="004B337E">
              <w:rPr>
                <w:rFonts w:eastAsia="Arial Unicode MS" w:cs="Arial"/>
                <w:sz w:val="18"/>
                <w:szCs w:val="18"/>
              </w:rPr>
              <w:t xml:space="preserve">           acquisition</w:t>
            </w:r>
          </w:p>
        </w:tc>
        <w:tc>
          <w:tcPr>
            <w:tcW w:w="1368" w:type="dxa"/>
            <w:shd w:val="clear" w:color="auto" w:fill="FAFAFA"/>
          </w:tcPr>
          <w:p w:rsidR="008A0DDA" w:rsidRPr="001603BB"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1603BB">
              <w:rPr>
                <w:rFonts w:eastAsia="Arial Unicode MS" w:cs="Arial"/>
                <w:sz w:val="18"/>
                <w:szCs w:val="18"/>
              </w:rPr>
              <w:t>294,401</w:t>
            </w:r>
          </w:p>
        </w:tc>
        <w:tc>
          <w:tcPr>
            <w:tcW w:w="1368" w:type="dxa"/>
            <w:tcBorders>
              <w:top w:val="nil"/>
              <w:bottom w:val="single" w:sz="4" w:space="0" w:color="auto"/>
            </w:tcBorders>
            <w:shd w:val="clear" w:color="auto" w:fill="auto"/>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B337E">
              <w:rPr>
                <w:rFonts w:eastAsia="Arial Unicode MS" w:cs="Arial"/>
                <w:sz w:val="18"/>
                <w:szCs w:val="18"/>
              </w:rPr>
              <w:t>-</w:t>
            </w:r>
          </w:p>
        </w:tc>
        <w:tc>
          <w:tcPr>
            <w:tcW w:w="1368" w:type="dxa"/>
            <w:tcBorders>
              <w:top w:val="nil"/>
              <w:bottom w:val="single" w:sz="4" w:space="0" w:color="auto"/>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B337E">
              <w:rPr>
                <w:rFonts w:eastAsia="Arial Unicode MS" w:cs="Arial"/>
                <w:sz w:val="18"/>
                <w:szCs w:val="18"/>
              </w:rPr>
              <w:t>-</w:t>
            </w:r>
          </w:p>
        </w:tc>
        <w:tc>
          <w:tcPr>
            <w:tcW w:w="1368" w:type="dxa"/>
            <w:tcBorders>
              <w:top w:val="nil"/>
              <w:bottom w:val="single" w:sz="4" w:space="0" w:color="auto"/>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B337E">
              <w:rPr>
                <w:rFonts w:eastAsia="Arial Unicode MS" w:cs="Arial"/>
                <w:sz w:val="18"/>
                <w:szCs w:val="18"/>
              </w:rPr>
              <w:t>-</w:t>
            </w:r>
          </w:p>
        </w:tc>
      </w:tr>
      <w:tr w:rsidR="008A0DDA" w:rsidRPr="004B337E" w:rsidTr="002A79F5">
        <w:tc>
          <w:tcPr>
            <w:tcW w:w="3996" w:type="dxa"/>
            <w:tcBorders>
              <w:top w:val="nil"/>
              <w:bottom w:val="nil"/>
            </w:tcBorders>
            <w:shd w:val="clear" w:color="auto" w:fill="auto"/>
          </w:tcPr>
          <w:p w:rsidR="008A0DDA" w:rsidRPr="004B337E" w:rsidRDefault="008A0DDA" w:rsidP="00F3732A">
            <w:pPr>
              <w:spacing w:line="240" w:lineRule="auto"/>
              <w:ind w:left="-101" w:right="-72"/>
              <w:rPr>
                <w:rFonts w:eastAsia="Arial Unicode MS" w:cs="Arial"/>
                <w:sz w:val="18"/>
                <w:szCs w:val="18"/>
              </w:rPr>
            </w:pPr>
            <w:r w:rsidRPr="004B337E">
              <w:rPr>
                <w:rFonts w:eastAsia="Arial Unicode MS" w:cs="Arial"/>
                <w:sz w:val="18"/>
                <w:szCs w:val="18"/>
              </w:rPr>
              <w:t>Total long-term Thai Baht loans</w:t>
            </w:r>
          </w:p>
        </w:tc>
        <w:tc>
          <w:tcPr>
            <w:tcW w:w="1368" w:type="dxa"/>
            <w:tcBorders>
              <w:top w:val="single" w:sz="4" w:space="0" w:color="auto"/>
            </w:tcBorders>
            <w:shd w:val="clear" w:color="auto" w:fill="FAFAFA"/>
          </w:tcPr>
          <w:p w:rsidR="008A0DDA" w:rsidRPr="001603BB"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1603BB">
              <w:rPr>
                <w:rFonts w:eastAsia="Arial Unicode MS" w:cs="Arial"/>
                <w:sz w:val="18"/>
                <w:szCs w:val="18"/>
              </w:rPr>
              <w:t>18,430,512</w:t>
            </w:r>
          </w:p>
        </w:tc>
        <w:tc>
          <w:tcPr>
            <w:tcW w:w="1368" w:type="dxa"/>
            <w:tcBorders>
              <w:top w:val="single" w:sz="4" w:space="0" w:color="auto"/>
              <w:bottom w:val="nil"/>
            </w:tcBorders>
            <w:shd w:val="clear" w:color="auto" w:fill="auto"/>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B337E">
              <w:rPr>
                <w:rFonts w:eastAsia="Arial Unicode MS" w:cs="Arial"/>
                <w:sz w:val="18"/>
                <w:szCs w:val="18"/>
              </w:rPr>
              <w:t>10,470,206</w:t>
            </w:r>
          </w:p>
        </w:tc>
        <w:tc>
          <w:tcPr>
            <w:tcW w:w="1368" w:type="dxa"/>
            <w:tcBorders>
              <w:top w:val="single" w:sz="4" w:space="0" w:color="auto"/>
              <w:bottom w:val="nil"/>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4B337E">
              <w:rPr>
                <w:rFonts w:eastAsia="Arial Unicode MS" w:cs="Arial"/>
                <w:sz w:val="18"/>
                <w:szCs w:val="18"/>
              </w:rPr>
              <w:t>2,000,000</w:t>
            </w:r>
          </w:p>
        </w:tc>
        <w:tc>
          <w:tcPr>
            <w:tcW w:w="1368" w:type="dxa"/>
            <w:tcBorders>
              <w:top w:val="single" w:sz="4" w:space="0" w:color="auto"/>
              <w:bottom w:val="nil"/>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4B337E">
              <w:rPr>
                <w:rFonts w:eastAsia="Arial Unicode MS" w:cs="Arial"/>
                <w:sz w:val="18"/>
                <w:szCs w:val="18"/>
              </w:rPr>
              <w:t>2,000,000</w:t>
            </w:r>
          </w:p>
        </w:tc>
      </w:tr>
      <w:tr w:rsidR="008A0DDA" w:rsidRPr="004B337E" w:rsidTr="002A79F5">
        <w:tc>
          <w:tcPr>
            <w:tcW w:w="3996" w:type="dxa"/>
            <w:tcBorders>
              <w:top w:val="nil"/>
              <w:bottom w:val="nil"/>
            </w:tcBorders>
            <w:shd w:val="clear" w:color="auto" w:fill="auto"/>
          </w:tcPr>
          <w:p w:rsidR="008A0DDA" w:rsidRPr="004B337E" w:rsidRDefault="008A0DDA" w:rsidP="00F3732A">
            <w:pPr>
              <w:spacing w:line="240" w:lineRule="auto"/>
              <w:ind w:left="-101" w:right="-72"/>
              <w:rPr>
                <w:rFonts w:eastAsia="Arial Unicode MS" w:cs="Arial"/>
                <w:sz w:val="18"/>
                <w:szCs w:val="18"/>
              </w:rPr>
            </w:pPr>
            <w:r w:rsidRPr="004B337E">
              <w:rPr>
                <w:rFonts w:eastAsia="Arial Unicode MS" w:cs="Arial"/>
                <w:sz w:val="18"/>
                <w:szCs w:val="18"/>
              </w:rPr>
              <w:t>Long-term US Dollar loans</w:t>
            </w:r>
          </w:p>
        </w:tc>
        <w:tc>
          <w:tcPr>
            <w:tcW w:w="1368" w:type="dxa"/>
            <w:shd w:val="clear" w:color="auto" w:fill="FAFAFA"/>
          </w:tcPr>
          <w:p w:rsidR="008A0DDA" w:rsidRPr="001603BB"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1603BB">
              <w:rPr>
                <w:rFonts w:eastAsia="Arial Unicode MS" w:cs="Arial"/>
                <w:sz w:val="18"/>
                <w:szCs w:val="18"/>
                <w:cs/>
              </w:rPr>
              <w:t>10</w:t>
            </w:r>
            <w:r w:rsidRPr="001603BB">
              <w:rPr>
                <w:rFonts w:eastAsia="Arial Unicode MS" w:cs="Arial"/>
                <w:sz w:val="18"/>
                <w:szCs w:val="18"/>
              </w:rPr>
              <w:t>,</w:t>
            </w:r>
            <w:r w:rsidRPr="001603BB">
              <w:rPr>
                <w:rFonts w:eastAsia="Arial Unicode MS" w:cs="Arial"/>
                <w:sz w:val="18"/>
                <w:szCs w:val="18"/>
                <w:cs/>
              </w:rPr>
              <w:t>214</w:t>
            </w:r>
            <w:r w:rsidRPr="001603BB">
              <w:rPr>
                <w:rFonts w:eastAsia="Arial Unicode MS" w:cs="Arial"/>
                <w:sz w:val="18"/>
                <w:szCs w:val="18"/>
              </w:rPr>
              <w:t>,</w:t>
            </w:r>
            <w:r w:rsidRPr="001603BB">
              <w:rPr>
                <w:rFonts w:eastAsia="Arial Unicode MS" w:cs="Arial"/>
                <w:sz w:val="18"/>
                <w:szCs w:val="18"/>
                <w:cs/>
              </w:rPr>
              <w:t>33</w:t>
            </w:r>
            <w:r w:rsidRPr="001603BB">
              <w:rPr>
                <w:rFonts w:eastAsia="Arial Unicode MS" w:cs="Arial"/>
                <w:sz w:val="18"/>
                <w:szCs w:val="18"/>
              </w:rPr>
              <w:t>3</w:t>
            </w:r>
          </w:p>
        </w:tc>
        <w:tc>
          <w:tcPr>
            <w:tcW w:w="1368" w:type="dxa"/>
            <w:tcBorders>
              <w:top w:val="nil"/>
              <w:bottom w:val="nil"/>
            </w:tcBorders>
            <w:shd w:val="clear" w:color="auto" w:fill="auto"/>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B337E">
              <w:rPr>
                <w:rFonts w:eastAsia="Arial Unicode MS" w:cs="Arial"/>
                <w:sz w:val="18"/>
                <w:szCs w:val="18"/>
              </w:rPr>
              <w:t>-</w:t>
            </w:r>
          </w:p>
        </w:tc>
        <w:tc>
          <w:tcPr>
            <w:tcW w:w="1368" w:type="dxa"/>
            <w:tcBorders>
              <w:top w:val="nil"/>
              <w:bottom w:val="nil"/>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B337E">
              <w:rPr>
                <w:rFonts w:eastAsia="Arial Unicode MS" w:cs="Arial"/>
                <w:sz w:val="18"/>
                <w:szCs w:val="18"/>
              </w:rPr>
              <w:t>-</w:t>
            </w:r>
          </w:p>
        </w:tc>
        <w:tc>
          <w:tcPr>
            <w:tcW w:w="1368" w:type="dxa"/>
            <w:tcBorders>
              <w:top w:val="nil"/>
              <w:bottom w:val="nil"/>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B337E">
              <w:rPr>
                <w:rFonts w:eastAsia="Arial Unicode MS" w:cs="Arial"/>
                <w:sz w:val="18"/>
                <w:szCs w:val="18"/>
              </w:rPr>
              <w:t>-</w:t>
            </w:r>
          </w:p>
        </w:tc>
      </w:tr>
      <w:tr w:rsidR="008A0DDA" w:rsidRPr="004B337E" w:rsidTr="002A79F5">
        <w:tc>
          <w:tcPr>
            <w:tcW w:w="3996" w:type="dxa"/>
            <w:tcBorders>
              <w:top w:val="nil"/>
              <w:bottom w:val="nil"/>
            </w:tcBorders>
            <w:shd w:val="clear" w:color="auto" w:fill="auto"/>
          </w:tcPr>
          <w:p w:rsidR="008A0DDA" w:rsidRPr="004B337E" w:rsidRDefault="008A0DDA" w:rsidP="00F3732A">
            <w:pPr>
              <w:spacing w:line="240" w:lineRule="auto"/>
              <w:ind w:left="-101" w:right="-72"/>
              <w:rPr>
                <w:rFonts w:eastAsia="Arial Unicode MS" w:cs="Arial"/>
                <w:sz w:val="18"/>
                <w:szCs w:val="18"/>
              </w:rPr>
            </w:pPr>
            <w:r w:rsidRPr="004B337E">
              <w:rPr>
                <w:rFonts w:eastAsia="Arial Unicode MS" w:cs="Arial"/>
                <w:sz w:val="18"/>
                <w:szCs w:val="18"/>
              </w:rPr>
              <w:t>Long-term Japanese Yen loans</w:t>
            </w:r>
          </w:p>
        </w:tc>
        <w:tc>
          <w:tcPr>
            <w:tcW w:w="1368" w:type="dxa"/>
            <w:shd w:val="clear" w:color="auto" w:fill="FAFAFA"/>
          </w:tcPr>
          <w:p w:rsidR="008A0DDA" w:rsidRPr="001603BB"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1603BB">
              <w:rPr>
                <w:rFonts w:eastAsia="Arial Unicode MS" w:cs="Arial"/>
                <w:sz w:val="18"/>
                <w:szCs w:val="18"/>
              </w:rPr>
              <w:t>2,002,815</w:t>
            </w:r>
          </w:p>
        </w:tc>
        <w:tc>
          <w:tcPr>
            <w:tcW w:w="1368" w:type="dxa"/>
            <w:tcBorders>
              <w:top w:val="nil"/>
              <w:bottom w:val="nil"/>
            </w:tcBorders>
            <w:shd w:val="clear" w:color="auto" w:fill="auto"/>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B337E">
              <w:rPr>
                <w:rFonts w:eastAsia="Arial Unicode MS" w:cs="Arial"/>
                <w:sz w:val="18"/>
                <w:szCs w:val="18"/>
              </w:rPr>
              <w:t>2,131,819</w:t>
            </w:r>
          </w:p>
        </w:tc>
        <w:tc>
          <w:tcPr>
            <w:tcW w:w="1368" w:type="dxa"/>
            <w:tcBorders>
              <w:top w:val="nil"/>
              <w:bottom w:val="nil"/>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B337E">
              <w:rPr>
                <w:rFonts w:eastAsia="Arial Unicode MS" w:cs="Arial"/>
                <w:sz w:val="18"/>
                <w:szCs w:val="18"/>
              </w:rPr>
              <w:t>-</w:t>
            </w:r>
          </w:p>
        </w:tc>
        <w:tc>
          <w:tcPr>
            <w:tcW w:w="1368" w:type="dxa"/>
            <w:tcBorders>
              <w:top w:val="nil"/>
              <w:bottom w:val="nil"/>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B337E">
              <w:rPr>
                <w:rFonts w:eastAsia="Arial Unicode MS" w:cs="Arial"/>
                <w:sz w:val="18"/>
                <w:szCs w:val="18"/>
              </w:rPr>
              <w:t>-</w:t>
            </w:r>
          </w:p>
        </w:tc>
      </w:tr>
      <w:tr w:rsidR="008A0DDA" w:rsidRPr="004B337E" w:rsidTr="002A79F5">
        <w:tc>
          <w:tcPr>
            <w:tcW w:w="3996" w:type="dxa"/>
            <w:tcBorders>
              <w:top w:val="nil"/>
              <w:bottom w:val="nil"/>
            </w:tcBorders>
            <w:shd w:val="clear" w:color="auto" w:fill="auto"/>
            <w:hideMark/>
          </w:tcPr>
          <w:p w:rsidR="008A0DDA" w:rsidRPr="004B337E" w:rsidRDefault="008A0DDA" w:rsidP="00F3732A">
            <w:pPr>
              <w:spacing w:line="240" w:lineRule="auto"/>
              <w:ind w:left="-101" w:right="-72"/>
              <w:rPr>
                <w:rFonts w:eastAsia="Arial Unicode MS" w:cs="Arial"/>
                <w:sz w:val="18"/>
                <w:szCs w:val="18"/>
              </w:rPr>
            </w:pPr>
            <w:r w:rsidRPr="004B337E">
              <w:rPr>
                <w:rFonts w:eastAsia="Arial Unicode MS" w:cs="Arial"/>
                <w:sz w:val="18"/>
                <w:szCs w:val="18"/>
                <w:u w:val="single"/>
              </w:rPr>
              <w:t>Less</w:t>
            </w:r>
            <w:r w:rsidRPr="004B337E">
              <w:rPr>
                <w:rFonts w:eastAsia="Arial Unicode MS" w:cs="Arial"/>
                <w:sz w:val="18"/>
                <w:szCs w:val="18"/>
              </w:rPr>
              <w:t xml:space="preserve">  Deferred financing fees</w:t>
            </w:r>
          </w:p>
        </w:tc>
        <w:tc>
          <w:tcPr>
            <w:tcW w:w="1368" w:type="dxa"/>
            <w:tcBorders>
              <w:bottom w:val="single" w:sz="4" w:space="0" w:color="auto"/>
            </w:tcBorders>
            <w:shd w:val="clear" w:color="auto" w:fill="FAFAFA"/>
          </w:tcPr>
          <w:p w:rsidR="008A0DDA" w:rsidRPr="001603BB"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1603BB">
              <w:rPr>
                <w:rFonts w:eastAsia="Arial Unicode MS" w:cs="Arial"/>
                <w:sz w:val="18"/>
                <w:szCs w:val="18"/>
              </w:rPr>
              <w:t>(286,127)</w:t>
            </w:r>
          </w:p>
        </w:tc>
        <w:tc>
          <w:tcPr>
            <w:tcW w:w="1368" w:type="dxa"/>
            <w:tcBorders>
              <w:top w:val="nil"/>
              <w:bottom w:val="single" w:sz="4" w:space="0" w:color="auto"/>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4B337E">
              <w:rPr>
                <w:rFonts w:eastAsia="Arial Unicode MS" w:cs="Arial"/>
                <w:sz w:val="18"/>
                <w:szCs w:val="18"/>
              </w:rPr>
              <w:t>(92,977)</w:t>
            </w:r>
          </w:p>
        </w:tc>
        <w:tc>
          <w:tcPr>
            <w:tcW w:w="1368" w:type="dxa"/>
            <w:tcBorders>
              <w:top w:val="nil"/>
              <w:bottom w:val="single" w:sz="4" w:space="0" w:color="auto"/>
            </w:tcBorders>
            <w:shd w:val="clear" w:color="auto" w:fill="FAFAFA"/>
            <w:vAlign w:val="bottom"/>
          </w:tcPr>
          <w:p w:rsidR="008A0DDA" w:rsidRPr="008A0DDA"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8A0DDA">
              <w:rPr>
                <w:rFonts w:eastAsia="Arial Unicode MS" w:cs="Arial"/>
                <w:sz w:val="18"/>
                <w:szCs w:val="18"/>
              </w:rPr>
              <w:t>(8,132)</w:t>
            </w:r>
          </w:p>
        </w:tc>
        <w:tc>
          <w:tcPr>
            <w:tcW w:w="1368" w:type="dxa"/>
            <w:tcBorders>
              <w:top w:val="nil"/>
              <w:bottom w:val="single" w:sz="4" w:space="0" w:color="auto"/>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4B337E">
              <w:rPr>
                <w:rFonts w:eastAsia="Arial Unicode MS" w:cs="Arial"/>
                <w:sz w:val="18"/>
                <w:szCs w:val="18"/>
              </w:rPr>
              <w:t>(8,815)</w:t>
            </w:r>
          </w:p>
        </w:tc>
      </w:tr>
      <w:tr w:rsidR="008A0DDA" w:rsidRPr="004B337E" w:rsidTr="00CF607A">
        <w:tc>
          <w:tcPr>
            <w:tcW w:w="3996" w:type="dxa"/>
            <w:tcBorders>
              <w:top w:val="nil"/>
              <w:bottom w:val="nil"/>
            </w:tcBorders>
            <w:shd w:val="clear" w:color="auto" w:fill="auto"/>
          </w:tcPr>
          <w:p w:rsidR="008A0DDA" w:rsidRPr="004B337E" w:rsidRDefault="008A0DDA" w:rsidP="00F3732A">
            <w:pPr>
              <w:spacing w:line="240" w:lineRule="auto"/>
              <w:ind w:left="-101" w:right="-72"/>
              <w:rPr>
                <w:rFonts w:eastAsia="Arial Unicode MS" w:cs="Arial"/>
                <w:b/>
                <w:bCs/>
                <w:sz w:val="18"/>
                <w:szCs w:val="18"/>
              </w:rPr>
            </w:pPr>
          </w:p>
        </w:tc>
        <w:tc>
          <w:tcPr>
            <w:tcW w:w="1368" w:type="dxa"/>
            <w:tcBorders>
              <w:top w:val="single" w:sz="4" w:space="0" w:color="auto"/>
            </w:tcBorders>
            <w:shd w:val="clear" w:color="auto" w:fill="FAFAFA"/>
          </w:tcPr>
          <w:p w:rsidR="008A0DDA" w:rsidRPr="001603BB"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1603BB">
              <w:rPr>
                <w:rFonts w:eastAsia="Arial Unicode MS" w:cs="Arial"/>
                <w:sz w:val="18"/>
                <w:szCs w:val="18"/>
              </w:rPr>
              <w:t>30,361,533</w:t>
            </w:r>
          </w:p>
        </w:tc>
        <w:tc>
          <w:tcPr>
            <w:tcW w:w="1368" w:type="dxa"/>
            <w:tcBorders>
              <w:top w:val="single" w:sz="4" w:space="0" w:color="auto"/>
              <w:bottom w:val="nil"/>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D5D6F">
              <w:rPr>
                <w:rFonts w:eastAsia="Arial Unicode MS" w:cs="Arial"/>
                <w:sz w:val="18"/>
                <w:szCs w:val="18"/>
              </w:rPr>
              <w:t>12,509,048</w:t>
            </w:r>
          </w:p>
        </w:tc>
        <w:tc>
          <w:tcPr>
            <w:tcW w:w="1368" w:type="dxa"/>
            <w:tcBorders>
              <w:top w:val="single" w:sz="4" w:space="0" w:color="auto"/>
              <w:bottom w:val="nil"/>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A0DDA">
              <w:rPr>
                <w:rFonts w:eastAsia="Arial Unicode MS" w:cs="Arial"/>
                <w:sz w:val="18"/>
                <w:szCs w:val="18"/>
                <w:cs/>
              </w:rPr>
              <w:t>1</w:t>
            </w:r>
            <w:r w:rsidRPr="008A0DDA">
              <w:rPr>
                <w:rFonts w:eastAsia="Arial Unicode MS" w:cs="Arial"/>
                <w:sz w:val="18"/>
                <w:szCs w:val="18"/>
              </w:rPr>
              <w:t>,</w:t>
            </w:r>
            <w:r w:rsidRPr="008A0DDA">
              <w:rPr>
                <w:rFonts w:eastAsia="Arial Unicode MS" w:cs="Arial"/>
                <w:sz w:val="18"/>
                <w:szCs w:val="18"/>
                <w:cs/>
              </w:rPr>
              <w:t>991</w:t>
            </w:r>
            <w:r w:rsidRPr="008A0DDA">
              <w:rPr>
                <w:rFonts w:eastAsia="Arial Unicode MS" w:cs="Arial"/>
                <w:sz w:val="18"/>
                <w:szCs w:val="18"/>
              </w:rPr>
              <w:t>,</w:t>
            </w:r>
            <w:r w:rsidRPr="008A0DDA">
              <w:rPr>
                <w:rFonts w:eastAsia="Arial Unicode MS" w:cs="Arial"/>
                <w:sz w:val="18"/>
                <w:szCs w:val="18"/>
                <w:cs/>
              </w:rPr>
              <w:t>868</w:t>
            </w:r>
          </w:p>
        </w:tc>
        <w:tc>
          <w:tcPr>
            <w:tcW w:w="1368" w:type="dxa"/>
            <w:tcBorders>
              <w:top w:val="single" w:sz="4" w:space="0" w:color="auto"/>
              <w:bottom w:val="nil"/>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D5D6F">
              <w:rPr>
                <w:rFonts w:eastAsia="Arial Unicode MS" w:cs="Arial"/>
                <w:sz w:val="18"/>
                <w:szCs w:val="18"/>
              </w:rPr>
              <w:t>1,991,185</w:t>
            </w:r>
          </w:p>
        </w:tc>
      </w:tr>
      <w:tr w:rsidR="008A0DDA" w:rsidRPr="004B337E" w:rsidTr="004B337E">
        <w:tc>
          <w:tcPr>
            <w:tcW w:w="3996" w:type="dxa"/>
            <w:tcBorders>
              <w:top w:val="nil"/>
              <w:bottom w:val="nil"/>
            </w:tcBorders>
            <w:shd w:val="clear" w:color="auto" w:fill="auto"/>
          </w:tcPr>
          <w:p w:rsidR="008A0DDA" w:rsidRPr="004B337E" w:rsidRDefault="008A0DDA" w:rsidP="00F3732A">
            <w:pPr>
              <w:spacing w:line="240" w:lineRule="auto"/>
              <w:ind w:left="-101" w:right="-72"/>
              <w:rPr>
                <w:rFonts w:eastAsia="Arial Unicode MS" w:cs="Arial"/>
                <w:b/>
                <w:bCs/>
                <w:sz w:val="18"/>
                <w:szCs w:val="18"/>
              </w:rPr>
            </w:pPr>
          </w:p>
        </w:tc>
        <w:tc>
          <w:tcPr>
            <w:tcW w:w="1368" w:type="dxa"/>
            <w:tcBorders>
              <w:top w:val="nil"/>
              <w:bottom w:val="nil"/>
            </w:tcBorders>
            <w:shd w:val="clear" w:color="auto" w:fill="FAFAFA"/>
          </w:tcPr>
          <w:p w:rsidR="008A0DDA" w:rsidRPr="001603BB"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bottom w:val="nil"/>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68" w:type="dxa"/>
            <w:tcBorders>
              <w:top w:val="nil"/>
              <w:bottom w:val="nil"/>
            </w:tcBorders>
            <w:shd w:val="clear" w:color="auto" w:fill="FAFAFA"/>
            <w:vAlign w:val="bottom"/>
          </w:tcPr>
          <w:p w:rsidR="008A0DDA" w:rsidRPr="008A0DDA"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68" w:type="dxa"/>
            <w:tcBorders>
              <w:top w:val="nil"/>
              <w:bottom w:val="nil"/>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r>
      <w:tr w:rsidR="008A0DDA" w:rsidRPr="004B337E" w:rsidTr="004B337E">
        <w:tc>
          <w:tcPr>
            <w:tcW w:w="3996" w:type="dxa"/>
            <w:tcBorders>
              <w:top w:val="nil"/>
              <w:bottom w:val="nil"/>
            </w:tcBorders>
            <w:shd w:val="clear" w:color="auto" w:fill="auto"/>
            <w:hideMark/>
          </w:tcPr>
          <w:p w:rsidR="008A0DDA" w:rsidRPr="004B337E" w:rsidRDefault="008A0DDA" w:rsidP="00F3732A">
            <w:pPr>
              <w:spacing w:line="240" w:lineRule="auto"/>
              <w:ind w:left="-101" w:right="-72"/>
              <w:rPr>
                <w:rFonts w:eastAsia="Arial Unicode MS" w:cs="Arial"/>
                <w:sz w:val="18"/>
                <w:szCs w:val="18"/>
              </w:rPr>
            </w:pPr>
            <w:r w:rsidRPr="004B337E">
              <w:rPr>
                <w:rFonts w:eastAsia="Arial Unicode MS" w:cs="Arial"/>
                <w:sz w:val="18"/>
                <w:szCs w:val="18"/>
                <w:u w:val="single"/>
              </w:rPr>
              <w:t>Less</w:t>
            </w:r>
            <w:r w:rsidRPr="004B337E">
              <w:rPr>
                <w:rFonts w:eastAsia="Arial Unicode MS" w:cs="Arial"/>
                <w:sz w:val="18"/>
                <w:szCs w:val="18"/>
              </w:rPr>
              <w:t xml:space="preserve">  Current portion of long-term loans</w:t>
            </w:r>
          </w:p>
        </w:tc>
        <w:tc>
          <w:tcPr>
            <w:tcW w:w="1368" w:type="dxa"/>
            <w:tcBorders>
              <w:top w:val="nil"/>
              <w:bottom w:val="nil"/>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A0DDA" w:rsidRPr="004B337E" w:rsidTr="004B337E">
        <w:tc>
          <w:tcPr>
            <w:tcW w:w="3996" w:type="dxa"/>
            <w:tcBorders>
              <w:top w:val="nil"/>
              <w:bottom w:val="nil"/>
            </w:tcBorders>
            <w:shd w:val="clear" w:color="auto" w:fill="auto"/>
            <w:hideMark/>
          </w:tcPr>
          <w:p w:rsidR="008A0DDA" w:rsidRPr="004B337E" w:rsidRDefault="008A0DDA" w:rsidP="00F3732A">
            <w:pPr>
              <w:spacing w:line="240" w:lineRule="auto"/>
              <w:ind w:left="-101" w:right="-72"/>
              <w:rPr>
                <w:rFonts w:eastAsia="Arial Unicode MS" w:cs="Arial"/>
                <w:sz w:val="18"/>
                <w:szCs w:val="18"/>
              </w:rPr>
            </w:pPr>
            <w:r w:rsidRPr="004B337E">
              <w:rPr>
                <w:rFonts w:eastAsia="Arial Unicode MS" w:cs="Arial"/>
                <w:sz w:val="18"/>
                <w:szCs w:val="18"/>
              </w:rPr>
              <w:t xml:space="preserve">             from financial institutions</w:t>
            </w:r>
          </w:p>
        </w:tc>
        <w:tc>
          <w:tcPr>
            <w:tcW w:w="1368" w:type="dxa"/>
            <w:tcBorders>
              <w:top w:val="nil"/>
              <w:bottom w:val="single" w:sz="4" w:space="0" w:color="auto"/>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A0DDA">
              <w:rPr>
                <w:rFonts w:eastAsia="Arial Unicode MS" w:cs="Arial"/>
                <w:sz w:val="18"/>
                <w:szCs w:val="18"/>
              </w:rPr>
              <w:t>(2,227,269)</w:t>
            </w:r>
          </w:p>
        </w:tc>
        <w:tc>
          <w:tcPr>
            <w:tcW w:w="1368" w:type="dxa"/>
            <w:tcBorders>
              <w:bottom w:val="single" w:sz="4" w:space="0" w:color="auto"/>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B337E">
              <w:rPr>
                <w:rFonts w:eastAsia="Arial Unicode MS" w:cs="Arial"/>
                <w:sz w:val="18"/>
                <w:szCs w:val="18"/>
              </w:rPr>
              <w:t>(1,052,162)</w:t>
            </w:r>
          </w:p>
        </w:tc>
        <w:tc>
          <w:tcPr>
            <w:tcW w:w="1368" w:type="dxa"/>
            <w:tcBorders>
              <w:bottom w:val="single" w:sz="4" w:space="0" w:color="auto"/>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A0DDA">
              <w:rPr>
                <w:rFonts w:eastAsia="Arial Unicode MS" w:cs="Arial"/>
                <w:sz w:val="18"/>
                <w:szCs w:val="18"/>
              </w:rPr>
              <w:t>(97,500)</w:t>
            </w:r>
          </w:p>
        </w:tc>
        <w:tc>
          <w:tcPr>
            <w:tcW w:w="1368" w:type="dxa"/>
            <w:tcBorders>
              <w:bottom w:val="single" w:sz="4" w:space="0" w:color="auto"/>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B337E">
              <w:rPr>
                <w:rFonts w:eastAsia="Arial Unicode MS" w:cs="Arial"/>
                <w:sz w:val="18"/>
                <w:szCs w:val="18"/>
              </w:rPr>
              <w:t>-</w:t>
            </w:r>
          </w:p>
        </w:tc>
      </w:tr>
      <w:tr w:rsidR="008A0DDA" w:rsidRPr="004B337E" w:rsidTr="004B337E">
        <w:tc>
          <w:tcPr>
            <w:tcW w:w="3996" w:type="dxa"/>
            <w:tcBorders>
              <w:top w:val="nil"/>
              <w:bottom w:val="nil"/>
            </w:tcBorders>
            <w:shd w:val="clear" w:color="auto" w:fill="auto"/>
          </w:tcPr>
          <w:p w:rsidR="008A0DDA" w:rsidRPr="004B337E" w:rsidRDefault="008A0DDA" w:rsidP="00F3732A">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68" w:type="dxa"/>
            <w:tcBorders>
              <w:top w:val="single" w:sz="4" w:space="0" w:color="auto"/>
              <w:bottom w:val="nil"/>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68" w:type="dxa"/>
            <w:tcBorders>
              <w:top w:val="single" w:sz="4" w:space="0" w:color="auto"/>
              <w:bottom w:val="nil"/>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r>
      <w:tr w:rsidR="008A0DDA" w:rsidRPr="004B337E" w:rsidTr="004B337E">
        <w:tc>
          <w:tcPr>
            <w:tcW w:w="3996" w:type="dxa"/>
            <w:tcBorders>
              <w:top w:val="nil"/>
              <w:bottom w:val="nil"/>
            </w:tcBorders>
            <w:shd w:val="clear" w:color="auto" w:fill="auto"/>
            <w:hideMark/>
          </w:tcPr>
          <w:p w:rsidR="008A0DDA" w:rsidRPr="004B337E" w:rsidRDefault="008A0DDA" w:rsidP="00F3732A">
            <w:pPr>
              <w:spacing w:line="240" w:lineRule="auto"/>
              <w:ind w:left="-101" w:right="-72"/>
              <w:rPr>
                <w:rFonts w:eastAsia="Arial Unicode MS" w:cs="Arial"/>
                <w:sz w:val="18"/>
                <w:szCs w:val="18"/>
              </w:rPr>
            </w:pPr>
            <w:r w:rsidRPr="004B337E">
              <w:rPr>
                <w:rFonts w:eastAsia="Arial Unicode MS" w:cs="Arial"/>
                <w:sz w:val="18"/>
                <w:szCs w:val="18"/>
              </w:rPr>
              <w:t xml:space="preserve">Total long-term loans from </w:t>
            </w:r>
          </w:p>
        </w:tc>
        <w:tc>
          <w:tcPr>
            <w:tcW w:w="1368" w:type="dxa"/>
            <w:tcBorders>
              <w:top w:val="nil"/>
              <w:bottom w:val="nil"/>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bottom w:val="nil"/>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bottom w:val="nil"/>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bottom w:val="nil"/>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A0DDA" w:rsidRPr="004B337E" w:rsidTr="004B337E">
        <w:tc>
          <w:tcPr>
            <w:tcW w:w="3996" w:type="dxa"/>
            <w:tcBorders>
              <w:top w:val="nil"/>
              <w:bottom w:val="nil"/>
            </w:tcBorders>
            <w:shd w:val="clear" w:color="auto" w:fill="auto"/>
            <w:hideMark/>
          </w:tcPr>
          <w:p w:rsidR="008A0DDA" w:rsidRPr="004B337E" w:rsidRDefault="008A0DDA" w:rsidP="00F3732A">
            <w:pPr>
              <w:spacing w:line="240" w:lineRule="auto"/>
              <w:ind w:left="-101" w:right="-72"/>
              <w:rPr>
                <w:rFonts w:eastAsia="Arial Unicode MS" w:cs="Arial"/>
                <w:sz w:val="18"/>
                <w:szCs w:val="18"/>
              </w:rPr>
            </w:pPr>
            <w:r w:rsidRPr="004B337E">
              <w:rPr>
                <w:rFonts w:eastAsia="Arial Unicode MS" w:cs="Arial"/>
                <w:sz w:val="18"/>
                <w:szCs w:val="18"/>
              </w:rPr>
              <w:t xml:space="preserve">   financial institutions, net</w:t>
            </w:r>
          </w:p>
        </w:tc>
        <w:tc>
          <w:tcPr>
            <w:tcW w:w="1368" w:type="dxa"/>
            <w:tcBorders>
              <w:top w:val="nil"/>
              <w:bottom w:val="single" w:sz="4" w:space="0" w:color="auto"/>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A0DDA">
              <w:rPr>
                <w:rFonts w:eastAsia="Arial Unicode MS" w:cs="Arial"/>
                <w:sz w:val="18"/>
                <w:szCs w:val="18"/>
              </w:rPr>
              <w:t>28,134,264</w:t>
            </w:r>
          </w:p>
        </w:tc>
        <w:tc>
          <w:tcPr>
            <w:tcW w:w="1368" w:type="dxa"/>
            <w:tcBorders>
              <w:top w:val="nil"/>
              <w:bottom w:val="single" w:sz="4" w:space="0" w:color="auto"/>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B337E">
              <w:rPr>
                <w:rFonts w:eastAsia="Arial Unicode MS" w:cs="Arial"/>
                <w:sz w:val="18"/>
                <w:szCs w:val="18"/>
              </w:rPr>
              <w:t>11,456,886</w:t>
            </w:r>
          </w:p>
        </w:tc>
        <w:tc>
          <w:tcPr>
            <w:tcW w:w="1368" w:type="dxa"/>
            <w:tcBorders>
              <w:top w:val="nil"/>
              <w:bottom w:val="single" w:sz="4" w:space="0" w:color="auto"/>
            </w:tcBorders>
            <w:shd w:val="clear" w:color="auto" w:fill="FAFAFA"/>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A0DDA">
              <w:rPr>
                <w:rFonts w:eastAsia="Arial Unicode MS" w:cs="Arial"/>
                <w:sz w:val="18"/>
                <w:szCs w:val="18"/>
              </w:rPr>
              <w:t>1,894,368</w:t>
            </w:r>
          </w:p>
        </w:tc>
        <w:tc>
          <w:tcPr>
            <w:tcW w:w="1368" w:type="dxa"/>
            <w:tcBorders>
              <w:top w:val="nil"/>
              <w:bottom w:val="single" w:sz="4" w:space="0" w:color="auto"/>
            </w:tcBorders>
            <w:shd w:val="clear" w:color="auto" w:fill="auto"/>
            <w:vAlign w:val="bottom"/>
          </w:tcPr>
          <w:p w:rsidR="008A0DDA" w:rsidRPr="004B337E" w:rsidRDefault="008A0DDA" w:rsidP="008A0DD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4B337E">
              <w:rPr>
                <w:rFonts w:eastAsia="Arial Unicode MS" w:cs="Arial"/>
                <w:sz w:val="18"/>
                <w:szCs w:val="18"/>
              </w:rPr>
              <w:t>1,991,185</w:t>
            </w:r>
          </w:p>
        </w:tc>
      </w:tr>
    </w:tbl>
    <w:p w:rsidR="00C863AD" w:rsidRPr="00363899" w:rsidRDefault="00C863AD" w:rsidP="007554A0">
      <w:pPr>
        <w:spacing w:line="240" w:lineRule="auto"/>
        <w:jc w:val="both"/>
        <w:rPr>
          <w:rFonts w:eastAsia="Arial Unicode MS" w:cs="Arial"/>
          <w:spacing w:val="-2"/>
          <w:sz w:val="16"/>
          <w:szCs w:val="16"/>
        </w:rPr>
      </w:pPr>
    </w:p>
    <w:p w:rsidR="00980D0D" w:rsidRPr="00363899" w:rsidRDefault="00CE0745" w:rsidP="007554A0">
      <w:pPr>
        <w:spacing w:line="240" w:lineRule="auto"/>
        <w:jc w:val="both"/>
        <w:rPr>
          <w:rFonts w:eastAsia="Arial Unicode MS" w:cs="Arial"/>
          <w:spacing w:val="-2"/>
        </w:rPr>
      </w:pPr>
      <w:r>
        <w:rPr>
          <w:rFonts w:eastAsia="Arial Unicode MS" w:cs="Arial"/>
          <w:spacing w:val="-2"/>
        </w:rPr>
        <w:t xml:space="preserve">Movements of </w:t>
      </w:r>
      <w:r w:rsidR="00980D0D" w:rsidRPr="00363899">
        <w:rPr>
          <w:rFonts w:eastAsia="Arial Unicode MS" w:cs="Arial"/>
          <w:spacing w:val="-2"/>
        </w:rPr>
        <w:t xml:space="preserve">long-term loans from financial institutions </w:t>
      </w:r>
      <w:r w:rsidR="00980D0D" w:rsidRPr="00363899">
        <w:rPr>
          <w:rFonts w:eastAsia="Arial Unicode MS" w:cs="Arial"/>
        </w:rPr>
        <w:t>can be analysed as follows:</w:t>
      </w:r>
    </w:p>
    <w:p w:rsidR="00980D0D" w:rsidRPr="00363899" w:rsidRDefault="00980D0D" w:rsidP="007554A0">
      <w:pPr>
        <w:spacing w:line="240" w:lineRule="auto"/>
        <w:jc w:val="both"/>
        <w:rPr>
          <w:rFonts w:eastAsia="Arial Unicode MS" w:cs="Arial"/>
          <w:sz w:val="16"/>
          <w:szCs w:val="16"/>
        </w:rPr>
      </w:pPr>
    </w:p>
    <w:tbl>
      <w:tblPr>
        <w:tblW w:w="9450" w:type="dxa"/>
        <w:tblInd w:w="108"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980D0D" w:rsidRPr="00363899" w:rsidTr="00C4575C">
        <w:trPr>
          <w:trHeight w:val="120"/>
        </w:trPr>
        <w:tc>
          <w:tcPr>
            <w:tcW w:w="6570" w:type="dxa"/>
            <w:tcBorders>
              <w:top w:val="nil"/>
              <w:bottom w:val="nil"/>
            </w:tcBorders>
            <w:shd w:val="clear" w:color="auto" w:fill="auto"/>
          </w:tcPr>
          <w:p w:rsidR="00980D0D" w:rsidRPr="00363899" w:rsidRDefault="00980D0D" w:rsidP="00F3732A">
            <w:pPr>
              <w:spacing w:line="240" w:lineRule="auto"/>
              <w:ind w:left="-101" w:right="-72"/>
              <w:rPr>
                <w:rFonts w:eastAsia="Arial Unicode MS" w:cs="Arial"/>
              </w:rPr>
            </w:pPr>
          </w:p>
        </w:tc>
        <w:tc>
          <w:tcPr>
            <w:tcW w:w="1440" w:type="dxa"/>
            <w:tcBorders>
              <w:top w:val="single" w:sz="4" w:space="0" w:color="auto"/>
              <w:bottom w:val="nil"/>
            </w:tcBorders>
            <w:shd w:val="clear" w:color="auto" w:fill="auto"/>
          </w:tcPr>
          <w:p w:rsidR="00980D0D" w:rsidRPr="00363899" w:rsidRDefault="00980D0D" w:rsidP="00AA42B4">
            <w:pPr>
              <w:spacing w:line="240" w:lineRule="auto"/>
              <w:ind w:right="-72"/>
              <w:jc w:val="right"/>
              <w:rPr>
                <w:rFonts w:eastAsia="Arial Unicode MS" w:cs="Arial"/>
                <w:b/>
                <w:bCs/>
              </w:rPr>
            </w:pPr>
            <w:r w:rsidRPr="00363899">
              <w:rPr>
                <w:rFonts w:eastAsia="Arial Unicode MS" w:cs="Arial"/>
                <w:b/>
                <w:bCs/>
              </w:rPr>
              <w:t>Consolidated</w:t>
            </w:r>
          </w:p>
          <w:p w:rsidR="00980D0D" w:rsidRPr="00363899" w:rsidRDefault="00980D0D" w:rsidP="00AA42B4">
            <w:pPr>
              <w:spacing w:line="240" w:lineRule="auto"/>
              <w:ind w:right="-72"/>
              <w:jc w:val="right"/>
              <w:rPr>
                <w:rFonts w:eastAsia="Arial Unicode MS" w:cs="Arial"/>
              </w:rPr>
            </w:pPr>
            <w:r w:rsidRPr="00363899">
              <w:rPr>
                <w:rFonts w:eastAsia="Arial Unicode MS" w:cs="Arial"/>
                <w:b/>
                <w:bCs/>
              </w:rPr>
              <w:t>financial information</w:t>
            </w:r>
          </w:p>
        </w:tc>
        <w:tc>
          <w:tcPr>
            <w:tcW w:w="1440" w:type="dxa"/>
            <w:tcBorders>
              <w:top w:val="single" w:sz="4" w:space="0" w:color="auto"/>
              <w:bottom w:val="nil"/>
            </w:tcBorders>
            <w:shd w:val="clear" w:color="auto" w:fill="auto"/>
          </w:tcPr>
          <w:p w:rsidR="00980D0D" w:rsidRPr="00363899" w:rsidRDefault="00980D0D" w:rsidP="00AA42B4">
            <w:pPr>
              <w:spacing w:line="240" w:lineRule="auto"/>
              <w:ind w:right="-72"/>
              <w:jc w:val="right"/>
              <w:rPr>
                <w:rFonts w:eastAsia="Arial Unicode MS" w:cs="Arial"/>
                <w:b/>
                <w:bCs/>
              </w:rPr>
            </w:pPr>
            <w:r w:rsidRPr="00363899">
              <w:rPr>
                <w:rFonts w:eastAsia="Arial Unicode MS" w:cs="Arial"/>
                <w:b/>
                <w:bCs/>
              </w:rPr>
              <w:t>Separate</w:t>
            </w:r>
          </w:p>
          <w:p w:rsidR="00980D0D" w:rsidRPr="00363899" w:rsidRDefault="00980D0D" w:rsidP="00AA42B4">
            <w:pPr>
              <w:spacing w:line="240" w:lineRule="auto"/>
              <w:ind w:right="-72"/>
              <w:jc w:val="right"/>
              <w:rPr>
                <w:rFonts w:eastAsia="Arial Unicode MS" w:cs="Arial"/>
                <w:b/>
                <w:bCs/>
              </w:rPr>
            </w:pPr>
            <w:r w:rsidRPr="00363899">
              <w:rPr>
                <w:rFonts w:eastAsia="Arial Unicode MS" w:cs="Arial"/>
                <w:b/>
                <w:bCs/>
              </w:rPr>
              <w:t>financial information</w:t>
            </w:r>
          </w:p>
        </w:tc>
      </w:tr>
      <w:tr w:rsidR="00980D0D" w:rsidRPr="00363899" w:rsidTr="00C4575C">
        <w:tc>
          <w:tcPr>
            <w:tcW w:w="6570" w:type="dxa"/>
            <w:tcBorders>
              <w:top w:val="nil"/>
              <w:bottom w:val="nil"/>
            </w:tcBorders>
            <w:shd w:val="clear" w:color="auto" w:fill="auto"/>
          </w:tcPr>
          <w:p w:rsidR="00980D0D" w:rsidRPr="00363899" w:rsidRDefault="00980D0D"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p>
        </w:tc>
        <w:tc>
          <w:tcPr>
            <w:tcW w:w="1440" w:type="dxa"/>
            <w:tcBorders>
              <w:top w:val="nil"/>
              <w:bottom w:val="single" w:sz="4" w:space="0" w:color="auto"/>
            </w:tcBorders>
            <w:shd w:val="clear" w:color="auto" w:fill="auto"/>
          </w:tcPr>
          <w:p w:rsidR="00980D0D" w:rsidRPr="00363899" w:rsidRDefault="00980D0D" w:rsidP="00AA42B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363899">
              <w:rPr>
                <w:rFonts w:eastAsia="Arial Unicode MS" w:cs="Arial"/>
                <w:b/>
                <w:bCs/>
              </w:rPr>
              <w:t>Baht’000</w:t>
            </w:r>
          </w:p>
        </w:tc>
        <w:tc>
          <w:tcPr>
            <w:tcW w:w="1440" w:type="dxa"/>
            <w:tcBorders>
              <w:top w:val="nil"/>
              <w:bottom w:val="single" w:sz="4" w:space="0" w:color="auto"/>
            </w:tcBorders>
            <w:shd w:val="clear" w:color="auto" w:fill="auto"/>
          </w:tcPr>
          <w:p w:rsidR="00980D0D" w:rsidRPr="00363899" w:rsidRDefault="00980D0D" w:rsidP="00AA42B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363899">
              <w:rPr>
                <w:rFonts w:eastAsia="Arial Unicode MS" w:cs="Arial"/>
                <w:b/>
                <w:bCs/>
              </w:rPr>
              <w:t>Baht’000</w:t>
            </w:r>
          </w:p>
        </w:tc>
      </w:tr>
      <w:tr w:rsidR="00980D0D" w:rsidRPr="00363899" w:rsidTr="00BF79E8">
        <w:tc>
          <w:tcPr>
            <w:tcW w:w="6570" w:type="dxa"/>
            <w:tcBorders>
              <w:top w:val="nil"/>
              <w:bottom w:val="nil"/>
            </w:tcBorders>
            <w:shd w:val="clear" w:color="auto" w:fill="auto"/>
          </w:tcPr>
          <w:p w:rsidR="00980D0D" w:rsidRPr="00363899" w:rsidRDefault="00980D0D"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6"/>
                <w:szCs w:val="16"/>
              </w:rPr>
            </w:pPr>
          </w:p>
        </w:tc>
        <w:tc>
          <w:tcPr>
            <w:tcW w:w="1440" w:type="dxa"/>
            <w:tcBorders>
              <w:top w:val="single" w:sz="4" w:space="0" w:color="auto"/>
              <w:bottom w:val="nil"/>
            </w:tcBorders>
            <w:shd w:val="clear" w:color="auto" w:fill="FAFAFA"/>
          </w:tcPr>
          <w:p w:rsidR="00980D0D" w:rsidRPr="00363899" w:rsidRDefault="00980D0D" w:rsidP="00AA42B4">
            <w:pPr>
              <w:spacing w:line="240" w:lineRule="auto"/>
              <w:ind w:right="-72"/>
              <w:jc w:val="center"/>
              <w:rPr>
                <w:rFonts w:eastAsia="Arial Unicode MS" w:cs="Arial"/>
                <w:sz w:val="16"/>
                <w:szCs w:val="16"/>
              </w:rPr>
            </w:pPr>
          </w:p>
        </w:tc>
        <w:tc>
          <w:tcPr>
            <w:tcW w:w="1440" w:type="dxa"/>
            <w:tcBorders>
              <w:top w:val="single" w:sz="4" w:space="0" w:color="auto"/>
              <w:bottom w:val="nil"/>
            </w:tcBorders>
            <w:shd w:val="clear" w:color="auto" w:fill="FAFAFA"/>
          </w:tcPr>
          <w:p w:rsidR="00980D0D" w:rsidRPr="00363899" w:rsidRDefault="00980D0D" w:rsidP="00AA42B4">
            <w:pPr>
              <w:spacing w:line="240" w:lineRule="auto"/>
              <w:ind w:right="-72"/>
              <w:jc w:val="right"/>
              <w:rPr>
                <w:rFonts w:eastAsia="Arial Unicode MS" w:cs="Arial"/>
                <w:sz w:val="16"/>
                <w:szCs w:val="16"/>
              </w:rPr>
            </w:pPr>
          </w:p>
        </w:tc>
      </w:tr>
      <w:tr w:rsidR="00980D0D" w:rsidRPr="00363899" w:rsidTr="00BF79E8">
        <w:trPr>
          <w:trHeight w:val="120"/>
        </w:trPr>
        <w:tc>
          <w:tcPr>
            <w:tcW w:w="6570" w:type="dxa"/>
            <w:tcBorders>
              <w:top w:val="nil"/>
              <w:bottom w:val="nil"/>
            </w:tcBorders>
            <w:shd w:val="clear" w:color="auto" w:fill="auto"/>
          </w:tcPr>
          <w:p w:rsidR="00980D0D" w:rsidRPr="00363899" w:rsidRDefault="00980D0D"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363899">
              <w:rPr>
                <w:rFonts w:eastAsia="Arial Unicode MS" w:cs="Arial"/>
                <w:b/>
                <w:bCs/>
              </w:rPr>
              <w:t xml:space="preserve">For the </w:t>
            </w:r>
            <w:r w:rsidR="004B337E">
              <w:rPr>
                <w:rFonts w:eastAsia="Arial Unicode MS" w:cs="Arial"/>
                <w:b/>
                <w:bCs/>
              </w:rPr>
              <w:t>nine</w:t>
            </w:r>
            <w:r w:rsidRPr="00363899">
              <w:rPr>
                <w:rFonts w:eastAsia="Arial Unicode MS" w:cs="Arial"/>
                <w:b/>
                <w:bCs/>
              </w:rPr>
              <w:t xml:space="preserve">-month period ended </w:t>
            </w:r>
            <w:r w:rsidR="005E2EDE" w:rsidRPr="005E2EDE">
              <w:rPr>
                <w:rFonts w:eastAsia="Arial Unicode MS" w:cs="Arial"/>
                <w:b/>
                <w:bCs/>
              </w:rPr>
              <w:t>30 September</w:t>
            </w:r>
            <w:r w:rsidRPr="00363899">
              <w:rPr>
                <w:rFonts w:eastAsia="Arial Unicode MS" w:cs="Arial"/>
                <w:b/>
                <w:bCs/>
              </w:rPr>
              <w:t xml:space="preserve"> 2019</w:t>
            </w:r>
          </w:p>
        </w:tc>
        <w:tc>
          <w:tcPr>
            <w:tcW w:w="1440" w:type="dxa"/>
            <w:tcBorders>
              <w:top w:val="nil"/>
              <w:bottom w:val="nil"/>
            </w:tcBorders>
            <w:shd w:val="clear" w:color="auto" w:fill="FAFAFA"/>
          </w:tcPr>
          <w:p w:rsidR="00980D0D" w:rsidRPr="00363899" w:rsidRDefault="00980D0D" w:rsidP="00AA42B4">
            <w:pPr>
              <w:spacing w:line="240" w:lineRule="auto"/>
              <w:ind w:right="-72"/>
              <w:jc w:val="right"/>
              <w:rPr>
                <w:rFonts w:eastAsia="Arial Unicode MS" w:cs="Arial"/>
              </w:rPr>
            </w:pPr>
          </w:p>
        </w:tc>
        <w:tc>
          <w:tcPr>
            <w:tcW w:w="1440" w:type="dxa"/>
            <w:tcBorders>
              <w:top w:val="nil"/>
              <w:bottom w:val="nil"/>
            </w:tcBorders>
            <w:shd w:val="clear" w:color="auto" w:fill="FAFAFA"/>
          </w:tcPr>
          <w:p w:rsidR="00980D0D" w:rsidRPr="00363899" w:rsidRDefault="00980D0D" w:rsidP="00AA42B4">
            <w:pPr>
              <w:spacing w:line="240" w:lineRule="auto"/>
              <w:ind w:right="-72"/>
              <w:jc w:val="right"/>
              <w:rPr>
                <w:rFonts w:eastAsia="Arial Unicode MS" w:cs="Arial"/>
              </w:rPr>
            </w:pPr>
          </w:p>
        </w:tc>
      </w:tr>
      <w:tr w:rsidR="00397107" w:rsidRPr="00363899" w:rsidTr="00BF79E8">
        <w:trPr>
          <w:trHeight w:val="120"/>
        </w:trPr>
        <w:tc>
          <w:tcPr>
            <w:tcW w:w="6570" w:type="dxa"/>
            <w:tcBorders>
              <w:top w:val="nil"/>
              <w:bottom w:val="nil"/>
            </w:tcBorders>
            <w:shd w:val="clear" w:color="auto" w:fill="auto"/>
          </w:tcPr>
          <w:p w:rsidR="00397107" w:rsidRPr="00363899" w:rsidRDefault="00397107"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363899">
              <w:rPr>
                <w:rFonts w:eastAsia="Arial Unicode MS" w:cs="Arial"/>
              </w:rPr>
              <w:t>Opening net book value</w:t>
            </w:r>
          </w:p>
        </w:tc>
        <w:tc>
          <w:tcPr>
            <w:tcW w:w="1440" w:type="dxa"/>
            <w:tcBorders>
              <w:top w:val="nil"/>
              <w:bottom w:val="nil"/>
            </w:tcBorders>
            <w:shd w:val="clear" w:color="auto" w:fill="FAFAFA"/>
          </w:tcPr>
          <w:p w:rsidR="00397107" w:rsidRPr="00363899" w:rsidRDefault="0054120E" w:rsidP="00AA42B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12,509,048</w:t>
            </w:r>
          </w:p>
        </w:tc>
        <w:tc>
          <w:tcPr>
            <w:tcW w:w="1440" w:type="dxa"/>
            <w:tcBorders>
              <w:top w:val="nil"/>
              <w:bottom w:val="nil"/>
            </w:tcBorders>
            <w:shd w:val="clear" w:color="auto" w:fill="FAFAFA"/>
          </w:tcPr>
          <w:p w:rsidR="00397107" w:rsidRPr="00363899" w:rsidRDefault="0054120E" w:rsidP="00AA42B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1,991,185</w:t>
            </w:r>
          </w:p>
        </w:tc>
      </w:tr>
      <w:tr w:rsidR="00526C10" w:rsidRPr="00363899" w:rsidTr="00BF79E8">
        <w:trPr>
          <w:trHeight w:val="120"/>
        </w:trPr>
        <w:tc>
          <w:tcPr>
            <w:tcW w:w="6570" w:type="dxa"/>
            <w:tcBorders>
              <w:top w:val="nil"/>
              <w:bottom w:val="nil"/>
            </w:tcBorders>
            <w:shd w:val="clear" w:color="auto" w:fill="auto"/>
          </w:tcPr>
          <w:p w:rsidR="00526C10" w:rsidRPr="00363899" w:rsidRDefault="0087595D"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u w:val="single"/>
              </w:rPr>
            </w:pPr>
            <w:r>
              <w:rPr>
                <w:rFonts w:eastAsia="Arial Unicode MS" w:cs="Arial"/>
                <w:u w:val="single"/>
              </w:rPr>
              <w:t>C</w:t>
            </w:r>
            <w:r w:rsidR="00526C10" w:rsidRPr="00363899">
              <w:rPr>
                <w:rFonts w:eastAsia="Arial Unicode MS" w:cs="Arial"/>
                <w:u w:val="single"/>
              </w:rPr>
              <w:t>ash movement:</w:t>
            </w:r>
          </w:p>
        </w:tc>
        <w:tc>
          <w:tcPr>
            <w:tcW w:w="1440" w:type="dxa"/>
            <w:tcBorders>
              <w:top w:val="nil"/>
              <w:bottom w:val="nil"/>
            </w:tcBorders>
            <w:shd w:val="clear" w:color="auto" w:fill="FAFAFA"/>
          </w:tcPr>
          <w:p w:rsidR="00526C10" w:rsidRPr="00363899" w:rsidRDefault="00526C10" w:rsidP="00AA42B4">
            <w:pPr>
              <w:spacing w:line="240" w:lineRule="auto"/>
              <w:ind w:right="-72"/>
              <w:jc w:val="right"/>
              <w:rPr>
                <w:rFonts w:eastAsia="Arial Unicode MS" w:cs="Arial"/>
              </w:rPr>
            </w:pPr>
          </w:p>
        </w:tc>
        <w:tc>
          <w:tcPr>
            <w:tcW w:w="1440" w:type="dxa"/>
            <w:tcBorders>
              <w:top w:val="nil"/>
              <w:bottom w:val="nil"/>
            </w:tcBorders>
            <w:shd w:val="clear" w:color="auto" w:fill="FAFAFA"/>
          </w:tcPr>
          <w:p w:rsidR="00526C10" w:rsidRPr="00363899" w:rsidRDefault="00526C10" w:rsidP="00AA42B4">
            <w:pPr>
              <w:spacing w:line="240" w:lineRule="auto"/>
              <w:ind w:right="-72"/>
              <w:jc w:val="right"/>
              <w:rPr>
                <w:rFonts w:eastAsia="Arial Unicode MS" w:cs="Arial"/>
              </w:rPr>
            </w:pPr>
          </w:p>
        </w:tc>
      </w:tr>
      <w:tr w:rsidR="008A0DDA" w:rsidRPr="00363899" w:rsidTr="00CF607A">
        <w:trPr>
          <w:trHeight w:val="120"/>
        </w:trPr>
        <w:tc>
          <w:tcPr>
            <w:tcW w:w="6570" w:type="dxa"/>
            <w:tcBorders>
              <w:top w:val="nil"/>
              <w:bottom w:val="nil"/>
            </w:tcBorders>
            <w:shd w:val="clear" w:color="auto" w:fill="auto"/>
          </w:tcPr>
          <w:p w:rsidR="008A0DDA" w:rsidRPr="00363899" w:rsidRDefault="008A0DDA" w:rsidP="00F3732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363899">
              <w:rPr>
                <w:rFonts w:eastAsia="Arial Unicode MS" w:cs="Arial"/>
              </w:rPr>
              <w:t xml:space="preserve">   Repayment during the period</w:t>
            </w:r>
          </w:p>
        </w:tc>
        <w:tc>
          <w:tcPr>
            <w:tcW w:w="1440" w:type="dxa"/>
            <w:shd w:val="clear" w:color="auto" w:fill="FAFAFA"/>
          </w:tcPr>
          <w:p w:rsidR="008A0DDA" w:rsidRPr="008A0DDA" w:rsidRDefault="008A0DDA" w:rsidP="008A0DD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8A0DDA">
              <w:rPr>
                <w:rFonts w:eastAsia="Arial Unicode MS" w:cs="Arial"/>
              </w:rPr>
              <w:t>(1,517,350)</w:t>
            </w:r>
          </w:p>
        </w:tc>
        <w:tc>
          <w:tcPr>
            <w:tcW w:w="1440" w:type="dxa"/>
            <w:shd w:val="clear" w:color="auto" w:fill="FAFAFA"/>
          </w:tcPr>
          <w:p w:rsidR="008A0DDA" w:rsidRPr="008A0DDA" w:rsidRDefault="008A0DDA" w:rsidP="008A0DDA">
            <w:pPr>
              <w:spacing w:line="240" w:lineRule="auto"/>
              <w:ind w:right="-72"/>
              <w:jc w:val="right"/>
              <w:rPr>
                <w:rFonts w:eastAsia="Arial Unicode MS" w:cs="Arial"/>
              </w:rPr>
            </w:pPr>
            <w:r w:rsidRPr="008A0DDA">
              <w:rPr>
                <w:rFonts w:eastAsia="Arial Unicode MS" w:cs="Arial"/>
              </w:rPr>
              <w:t>-</w:t>
            </w:r>
          </w:p>
        </w:tc>
      </w:tr>
      <w:tr w:rsidR="008A0DDA" w:rsidRPr="00363899" w:rsidTr="00BF79E8">
        <w:trPr>
          <w:trHeight w:val="120"/>
        </w:trPr>
        <w:tc>
          <w:tcPr>
            <w:tcW w:w="6570" w:type="dxa"/>
            <w:tcBorders>
              <w:top w:val="nil"/>
              <w:bottom w:val="nil"/>
            </w:tcBorders>
            <w:shd w:val="clear" w:color="auto" w:fill="auto"/>
          </w:tcPr>
          <w:p w:rsidR="008A0DDA" w:rsidRPr="00363899" w:rsidRDefault="008A0DDA"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u w:val="single"/>
              </w:rPr>
            </w:pPr>
            <w:r w:rsidRPr="00363899">
              <w:rPr>
                <w:rFonts w:eastAsia="Arial Unicode MS" w:cs="Arial"/>
                <w:u w:val="single"/>
              </w:rPr>
              <w:t>Other non-cash movement</w:t>
            </w:r>
            <w:r>
              <w:rPr>
                <w:rFonts w:eastAsia="Arial Unicode MS" w:cs="Arial"/>
                <w:u w:val="single"/>
              </w:rPr>
              <w:t>s</w:t>
            </w:r>
            <w:r w:rsidRPr="00363899">
              <w:rPr>
                <w:rFonts w:eastAsia="Arial Unicode MS" w:cs="Arial"/>
                <w:u w:val="single"/>
              </w:rPr>
              <w:t>:</w:t>
            </w:r>
          </w:p>
        </w:tc>
        <w:tc>
          <w:tcPr>
            <w:tcW w:w="1440" w:type="dxa"/>
            <w:tcBorders>
              <w:top w:val="nil"/>
              <w:bottom w:val="nil"/>
            </w:tcBorders>
            <w:shd w:val="clear" w:color="auto" w:fill="FAFAFA"/>
          </w:tcPr>
          <w:p w:rsidR="008A0DDA" w:rsidRPr="00363899" w:rsidRDefault="008A0DDA" w:rsidP="008A0DD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1440" w:type="dxa"/>
            <w:tcBorders>
              <w:top w:val="nil"/>
              <w:bottom w:val="nil"/>
            </w:tcBorders>
            <w:shd w:val="clear" w:color="auto" w:fill="FAFAFA"/>
          </w:tcPr>
          <w:p w:rsidR="008A0DDA" w:rsidRPr="00363899" w:rsidRDefault="008A0DDA" w:rsidP="008A0DD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r>
      <w:tr w:rsidR="008A0DDA" w:rsidRPr="00F3732A" w:rsidTr="00BF79E8">
        <w:trPr>
          <w:trHeight w:val="120"/>
        </w:trPr>
        <w:tc>
          <w:tcPr>
            <w:tcW w:w="6570" w:type="dxa"/>
            <w:tcBorders>
              <w:top w:val="nil"/>
              <w:bottom w:val="nil"/>
            </w:tcBorders>
            <w:shd w:val="clear" w:color="auto" w:fill="auto"/>
          </w:tcPr>
          <w:p w:rsidR="008A0DDA" w:rsidRPr="00F3732A" w:rsidRDefault="008A0DDA"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s/>
                <w:lang w:val="en-US"/>
              </w:rPr>
            </w:pPr>
            <w:r w:rsidRPr="00F3732A">
              <w:rPr>
                <w:rFonts w:eastAsia="Arial Unicode MS" w:cs="Arial"/>
              </w:rPr>
              <w:t xml:space="preserve">   Increase from business acquisition (Note 11.1)</w:t>
            </w:r>
          </w:p>
        </w:tc>
        <w:tc>
          <w:tcPr>
            <w:tcW w:w="1440" w:type="dxa"/>
            <w:tcBorders>
              <w:top w:val="nil"/>
              <w:bottom w:val="nil"/>
            </w:tcBorders>
            <w:shd w:val="clear" w:color="auto" w:fill="FAFAFA"/>
          </w:tcPr>
          <w:p w:rsidR="008A0DDA" w:rsidRPr="00F3732A" w:rsidRDefault="008A0DDA" w:rsidP="008A0DD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3732A">
              <w:rPr>
                <w:rFonts w:eastAsia="Arial Unicode MS" w:cs="Arial"/>
              </w:rPr>
              <w:t>19,796,686</w:t>
            </w:r>
          </w:p>
        </w:tc>
        <w:tc>
          <w:tcPr>
            <w:tcW w:w="1440" w:type="dxa"/>
            <w:tcBorders>
              <w:top w:val="nil"/>
              <w:bottom w:val="nil"/>
            </w:tcBorders>
            <w:shd w:val="clear" w:color="auto" w:fill="FAFAFA"/>
          </w:tcPr>
          <w:p w:rsidR="008A0DDA" w:rsidRPr="00F3732A" w:rsidRDefault="008A0DDA" w:rsidP="008A0DDA">
            <w:pPr>
              <w:spacing w:line="240" w:lineRule="auto"/>
              <w:ind w:right="-72"/>
              <w:jc w:val="right"/>
              <w:rPr>
                <w:rFonts w:eastAsia="Arial Unicode MS" w:cs="Arial"/>
              </w:rPr>
            </w:pPr>
            <w:r w:rsidRPr="00F3732A">
              <w:rPr>
                <w:rFonts w:eastAsia="Arial Unicode MS" w:cs="Arial"/>
              </w:rPr>
              <w:t>-</w:t>
            </w:r>
          </w:p>
        </w:tc>
      </w:tr>
      <w:tr w:rsidR="008A0DDA" w:rsidRPr="00363899" w:rsidTr="00CF607A">
        <w:trPr>
          <w:trHeight w:val="120"/>
        </w:trPr>
        <w:tc>
          <w:tcPr>
            <w:tcW w:w="6570" w:type="dxa"/>
            <w:tcBorders>
              <w:top w:val="nil"/>
              <w:bottom w:val="nil"/>
            </w:tcBorders>
            <w:shd w:val="clear" w:color="auto" w:fill="auto"/>
          </w:tcPr>
          <w:p w:rsidR="008A0DDA" w:rsidRPr="00363899" w:rsidRDefault="008A0DDA" w:rsidP="00F3732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s/>
              </w:rPr>
            </w:pPr>
            <w:r w:rsidRPr="00363899">
              <w:rPr>
                <w:rFonts w:eastAsia="Arial Unicode MS" w:cs="Arial"/>
              </w:rPr>
              <w:t xml:space="preserve">   Amortisation of fair value adjustment from business </w:t>
            </w:r>
            <w:r w:rsidRPr="003E5088">
              <w:rPr>
                <w:rFonts w:eastAsia="Arial Unicode MS" w:cs="Arial"/>
              </w:rPr>
              <w:t>acquisition</w:t>
            </w:r>
          </w:p>
        </w:tc>
        <w:tc>
          <w:tcPr>
            <w:tcW w:w="1440" w:type="dxa"/>
            <w:shd w:val="clear" w:color="auto" w:fill="FAFAFA"/>
          </w:tcPr>
          <w:p w:rsidR="008A0DDA" w:rsidRPr="008A0DDA" w:rsidRDefault="008A0DDA" w:rsidP="008A0DD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8A0DDA">
              <w:rPr>
                <w:rFonts w:eastAsia="Arial Unicode MS" w:cs="Arial"/>
              </w:rPr>
              <w:t>(24,735)</w:t>
            </w:r>
          </w:p>
        </w:tc>
        <w:tc>
          <w:tcPr>
            <w:tcW w:w="1440" w:type="dxa"/>
            <w:shd w:val="clear" w:color="auto" w:fill="FAFAFA"/>
          </w:tcPr>
          <w:p w:rsidR="008A0DDA" w:rsidRPr="008A0DDA" w:rsidRDefault="008A0DDA" w:rsidP="008A0DDA">
            <w:pPr>
              <w:spacing w:line="240" w:lineRule="auto"/>
              <w:ind w:right="-72"/>
              <w:jc w:val="right"/>
              <w:rPr>
                <w:rFonts w:eastAsia="Arial Unicode MS" w:cs="Arial"/>
              </w:rPr>
            </w:pPr>
            <w:r w:rsidRPr="008A0DDA">
              <w:rPr>
                <w:rFonts w:eastAsia="Arial Unicode MS" w:cs="Arial"/>
              </w:rPr>
              <w:t>-</w:t>
            </w:r>
          </w:p>
        </w:tc>
      </w:tr>
      <w:tr w:rsidR="008A0DDA" w:rsidRPr="00363899" w:rsidTr="00CF607A">
        <w:trPr>
          <w:trHeight w:val="120"/>
        </w:trPr>
        <w:tc>
          <w:tcPr>
            <w:tcW w:w="6570" w:type="dxa"/>
            <w:tcBorders>
              <w:top w:val="nil"/>
              <w:bottom w:val="nil"/>
            </w:tcBorders>
            <w:shd w:val="clear" w:color="auto" w:fill="auto"/>
          </w:tcPr>
          <w:p w:rsidR="008A0DDA" w:rsidRPr="00363899" w:rsidRDefault="008A0DDA" w:rsidP="00F3732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363899">
              <w:rPr>
                <w:rFonts w:eastAsia="Arial Unicode MS" w:cs="Arial"/>
              </w:rPr>
              <w:t xml:space="preserve">   Amortisation of deferred financing fees</w:t>
            </w:r>
          </w:p>
        </w:tc>
        <w:tc>
          <w:tcPr>
            <w:tcW w:w="1440" w:type="dxa"/>
            <w:shd w:val="clear" w:color="auto" w:fill="FAFAFA"/>
          </w:tcPr>
          <w:p w:rsidR="008A0DDA" w:rsidRPr="008A0DDA" w:rsidRDefault="008A0DDA" w:rsidP="008A0DD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8A0DDA">
              <w:rPr>
                <w:rFonts w:eastAsia="Arial Unicode MS" w:cs="Arial"/>
              </w:rPr>
              <w:t>21,300</w:t>
            </w:r>
          </w:p>
        </w:tc>
        <w:tc>
          <w:tcPr>
            <w:tcW w:w="1440" w:type="dxa"/>
            <w:shd w:val="clear" w:color="auto" w:fill="FAFAFA"/>
          </w:tcPr>
          <w:p w:rsidR="008A0DDA" w:rsidRPr="008A0DDA" w:rsidRDefault="008A0DDA" w:rsidP="008A0DDA">
            <w:pPr>
              <w:spacing w:line="240" w:lineRule="auto"/>
              <w:ind w:right="-72"/>
              <w:jc w:val="right"/>
              <w:rPr>
                <w:rFonts w:eastAsia="Arial Unicode MS" w:cs="Arial"/>
              </w:rPr>
            </w:pPr>
            <w:r w:rsidRPr="008A0DDA">
              <w:rPr>
                <w:rFonts w:eastAsia="Arial Unicode MS" w:cs="Arial"/>
                <w:cs/>
              </w:rPr>
              <w:t>683</w:t>
            </w:r>
          </w:p>
        </w:tc>
      </w:tr>
      <w:tr w:rsidR="008A0DDA" w:rsidRPr="00363899" w:rsidTr="00CF607A">
        <w:trPr>
          <w:trHeight w:val="120"/>
        </w:trPr>
        <w:tc>
          <w:tcPr>
            <w:tcW w:w="6570" w:type="dxa"/>
            <w:tcBorders>
              <w:top w:val="nil"/>
              <w:bottom w:val="nil"/>
            </w:tcBorders>
            <w:shd w:val="clear" w:color="auto" w:fill="auto"/>
          </w:tcPr>
          <w:p w:rsidR="008A0DDA" w:rsidRPr="00363899" w:rsidRDefault="008A0DDA" w:rsidP="00F3732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363899">
              <w:rPr>
                <w:rFonts w:eastAsia="Arial Unicode MS" w:cs="Arial"/>
              </w:rPr>
              <w:t xml:space="preserve">   Unrealised exchange gain</w:t>
            </w:r>
          </w:p>
        </w:tc>
        <w:tc>
          <w:tcPr>
            <w:tcW w:w="1440" w:type="dxa"/>
            <w:shd w:val="clear" w:color="auto" w:fill="FAFAFA"/>
          </w:tcPr>
          <w:p w:rsidR="008A0DDA" w:rsidRPr="008A0DDA" w:rsidRDefault="008A0DDA" w:rsidP="008A0DD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8A0DDA">
              <w:rPr>
                <w:rFonts w:eastAsia="Arial Unicode MS" w:cs="Arial"/>
              </w:rPr>
              <w:t>(306,789)</w:t>
            </w:r>
          </w:p>
        </w:tc>
        <w:tc>
          <w:tcPr>
            <w:tcW w:w="1440" w:type="dxa"/>
            <w:shd w:val="clear" w:color="auto" w:fill="FAFAFA"/>
          </w:tcPr>
          <w:p w:rsidR="008A0DDA" w:rsidRPr="008A0DDA" w:rsidRDefault="008A0DDA" w:rsidP="008A0DD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8A0DDA">
              <w:rPr>
                <w:rFonts w:eastAsia="Arial Unicode MS" w:cs="Arial"/>
              </w:rPr>
              <w:t>-</w:t>
            </w:r>
          </w:p>
        </w:tc>
      </w:tr>
      <w:tr w:rsidR="008A0DDA" w:rsidRPr="00363899" w:rsidTr="00CF607A">
        <w:trPr>
          <w:trHeight w:val="120"/>
        </w:trPr>
        <w:tc>
          <w:tcPr>
            <w:tcW w:w="6570" w:type="dxa"/>
            <w:tcBorders>
              <w:top w:val="nil"/>
              <w:bottom w:val="nil"/>
            </w:tcBorders>
            <w:shd w:val="clear" w:color="auto" w:fill="auto"/>
          </w:tcPr>
          <w:p w:rsidR="008A0DDA" w:rsidRPr="00363899" w:rsidRDefault="008A0DDA" w:rsidP="00F3732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363899">
              <w:rPr>
                <w:rFonts w:eastAsia="Arial Unicode MS" w:cs="Arial"/>
              </w:rPr>
              <w:t xml:space="preserve">   Exchange difference on translation of financial information</w:t>
            </w:r>
          </w:p>
        </w:tc>
        <w:tc>
          <w:tcPr>
            <w:tcW w:w="1440" w:type="dxa"/>
            <w:tcBorders>
              <w:bottom w:val="single" w:sz="4" w:space="0" w:color="auto"/>
            </w:tcBorders>
            <w:shd w:val="clear" w:color="auto" w:fill="FAFAFA"/>
          </w:tcPr>
          <w:p w:rsidR="008A0DDA" w:rsidRPr="008A0DDA" w:rsidRDefault="008A0DDA" w:rsidP="008A0DD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s/>
              </w:rPr>
            </w:pPr>
            <w:r w:rsidRPr="008A0DDA">
              <w:rPr>
                <w:rFonts w:eastAsia="Arial Unicode MS" w:cs="Arial"/>
              </w:rPr>
              <w:t>(116,627)</w:t>
            </w:r>
          </w:p>
        </w:tc>
        <w:tc>
          <w:tcPr>
            <w:tcW w:w="1440" w:type="dxa"/>
            <w:tcBorders>
              <w:bottom w:val="single" w:sz="4" w:space="0" w:color="auto"/>
            </w:tcBorders>
            <w:shd w:val="clear" w:color="auto" w:fill="FAFAFA"/>
          </w:tcPr>
          <w:p w:rsidR="008A0DDA" w:rsidRPr="008A0DDA" w:rsidRDefault="008A0DDA" w:rsidP="008A0DD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8A0DDA">
              <w:rPr>
                <w:rFonts w:eastAsia="Arial Unicode MS" w:cs="Arial"/>
              </w:rPr>
              <w:t>-</w:t>
            </w:r>
          </w:p>
        </w:tc>
      </w:tr>
      <w:tr w:rsidR="008A0DDA" w:rsidRPr="00363899" w:rsidTr="008A0DDA">
        <w:tc>
          <w:tcPr>
            <w:tcW w:w="6570" w:type="dxa"/>
            <w:tcBorders>
              <w:top w:val="nil"/>
              <w:bottom w:val="nil"/>
            </w:tcBorders>
            <w:shd w:val="clear" w:color="auto" w:fill="auto"/>
          </w:tcPr>
          <w:p w:rsidR="008A0DDA" w:rsidRPr="00363899" w:rsidRDefault="008A0DDA"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2"/>
                <w:szCs w:val="12"/>
              </w:rPr>
            </w:pPr>
          </w:p>
        </w:tc>
        <w:tc>
          <w:tcPr>
            <w:tcW w:w="1440" w:type="dxa"/>
            <w:tcBorders>
              <w:top w:val="single" w:sz="4" w:space="0" w:color="auto"/>
              <w:bottom w:val="nil"/>
            </w:tcBorders>
            <w:shd w:val="clear" w:color="auto" w:fill="FAFAFA"/>
          </w:tcPr>
          <w:p w:rsidR="008A0DDA" w:rsidRPr="00363899" w:rsidRDefault="008A0DDA" w:rsidP="008A0DDA">
            <w:pPr>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FAFAFA"/>
          </w:tcPr>
          <w:p w:rsidR="008A0DDA" w:rsidRPr="00363899" w:rsidRDefault="008A0DDA" w:rsidP="008A0DDA">
            <w:pPr>
              <w:spacing w:line="240" w:lineRule="auto"/>
              <w:ind w:right="-72"/>
              <w:jc w:val="right"/>
              <w:rPr>
                <w:rFonts w:eastAsia="Arial Unicode MS" w:cs="Arial"/>
                <w:sz w:val="12"/>
                <w:szCs w:val="12"/>
              </w:rPr>
            </w:pPr>
          </w:p>
        </w:tc>
      </w:tr>
      <w:tr w:rsidR="008A0DDA" w:rsidRPr="00363899" w:rsidTr="008A0DDA">
        <w:tc>
          <w:tcPr>
            <w:tcW w:w="6570" w:type="dxa"/>
            <w:tcBorders>
              <w:top w:val="nil"/>
              <w:bottom w:val="nil"/>
            </w:tcBorders>
            <w:shd w:val="clear" w:color="auto" w:fill="auto"/>
          </w:tcPr>
          <w:p w:rsidR="008A0DDA" w:rsidRPr="00363899" w:rsidRDefault="008A0DDA" w:rsidP="00F3732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363899">
              <w:rPr>
                <w:rFonts w:eastAsia="Arial Unicode MS" w:cs="Arial"/>
              </w:rPr>
              <w:t>Closing net book value</w:t>
            </w:r>
          </w:p>
        </w:tc>
        <w:tc>
          <w:tcPr>
            <w:tcW w:w="1440" w:type="dxa"/>
            <w:tcBorders>
              <w:top w:val="nil"/>
              <w:bottom w:val="single" w:sz="4" w:space="0" w:color="auto"/>
            </w:tcBorders>
            <w:shd w:val="clear" w:color="auto" w:fill="FAFAFA"/>
          </w:tcPr>
          <w:p w:rsidR="008A0DDA" w:rsidRPr="00735614" w:rsidRDefault="008A0DDA" w:rsidP="008A0DDA">
            <w:pPr>
              <w:tabs>
                <w:tab w:val="left" w:pos="1168"/>
                <w:tab w:val="left" w:pos="1276"/>
                <w:tab w:val="center" w:pos="3402"/>
                <w:tab w:val="center" w:pos="4536"/>
                <w:tab w:val="center" w:pos="5670"/>
                <w:tab w:val="center" w:pos="6804"/>
                <w:tab w:val="right" w:pos="7655"/>
              </w:tabs>
              <w:spacing w:line="300" w:lineRule="exact"/>
              <w:ind w:right="-72"/>
              <w:jc w:val="right"/>
              <w:rPr>
                <w:rFonts w:ascii="Arial Unicode MS" w:eastAsia="Arial Unicode MS" w:hAnsi="Arial Unicode MS" w:cs="Arial Unicode MS"/>
              </w:rPr>
            </w:pPr>
            <w:r w:rsidRPr="00E658F2">
              <w:rPr>
                <w:rFonts w:ascii="Arial Unicode MS" w:eastAsia="Arial Unicode MS" w:hAnsi="Arial Unicode MS" w:cs="Arial Unicode MS"/>
                <w:cs/>
              </w:rPr>
              <w:t>30</w:t>
            </w:r>
            <w:r w:rsidRPr="00E658F2">
              <w:rPr>
                <w:rFonts w:ascii="Arial Unicode MS" w:eastAsia="Arial Unicode MS" w:hAnsi="Arial Unicode MS" w:cs="Arial Unicode MS"/>
              </w:rPr>
              <w:t>,</w:t>
            </w:r>
            <w:r w:rsidRPr="00E658F2">
              <w:rPr>
                <w:rFonts w:ascii="Arial Unicode MS" w:eastAsia="Arial Unicode MS" w:hAnsi="Arial Unicode MS" w:cs="Arial Unicode MS"/>
                <w:cs/>
              </w:rPr>
              <w:t>361</w:t>
            </w:r>
            <w:r w:rsidRPr="00E658F2">
              <w:rPr>
                <w:rFonts w:ascii="Arial Unicode MS" w:eastAsia="Arial Unicode MS" w:hAnsi="Arial Unicode MS" w:cs="Arial Unicode MS"/>
              </w:rPr>
              <w:t>,</w:t>
            </w:r>
            <w:r w:rsidRPr="00E658F2">
              <w:rPr>
                <w:rFonts w:ascii="Arial Unicode MS" w:eastAsia="Arial Unicode MS" w:hAnsi="Arial Unicode MS" w:cs="Arial Unicode MS"/>
                <w:cs/>
              </w:rPr>
              <w:t>533</w:t>
            </w:r>
          </w:p>
        </w:tc>
        <w:tc>
          <w:tcPr>
            <w:tcW w:w="1440" w:type="dxa"/>
            <w:tcBorders>
              <w:top w:val="nil"/>
              <w:bottom w:val="single" w:sz="4" w:space="0" w:color="auto"/>
            </w:tcBorders>
            <w:shd w:val="clear" w:color="auto" w:fill="FAFAFA"/>
          </w:tcPr>
          <w:p w:rsidR="008A0DDA" w:rsidRPr="00735614" w:rsidRDefault="008A0DDA" w:rsidP="008A0DDA">
            <w:pPr>
              <w:spacing w:line="300" w:lineRule="exact"/>
              <w:ind w:right="-72"/>
              <w:jc w:val="right"/>
              <w:rPr>
                <w:rFonts w:ascii="Arial Unicode MS" w:eastAsia="Arial Unicode MS" w:hAnsi="Arial Unicode MS" w:cs="Arial Unicode MS"/>
              </w:rPr>
            </w:pPr>
            <w:r w:rsidRPr="0088683D">
              <w:rPr>
                <w:rFonts w:ascii="Arial Unicode MS" w:eastAsia="Arial Unicode MS" w:hAnsi="Arial Unicode MS" w:cs="Arial Unicode MS"/>
              </w:rPr>
              <w:t>1,991,868</w:t>
            </w:r>
          </w:p>
        </w:tc>
      </w:tr>
    </w:tbl>
    <w:p w:rsidR="0073193A" w:rsidRPr="008A0DDA" w:rsidRDefault="00363899" w:rsidP="007554A0">
      <w:pPr>
        <w:spacing w:line="240" w:lineRule="auto"/>
        <w:rPr>
          <w:rFonts w:eastAsia="Arial Unicode MS" w:cs="Arial"/>
          <w:spacing w:val="-2"/>
          <w:lang w:val="en-US"/>
        </w:rPr>
      </w:pPr>
      <w:r>
        <w:rPr>
          <w:rFonts w:eastAsia="Arial Unicode MS" w:cs="Arial"/>
          <w:spacing w:val="-2"/>
        </w:rPr>
        <w:br w:type="page"/>
      </w:r>
    </w:p>
    <w:p w:rsidR="00363899" w:rsidRPr="00363899" w:rsidRDefault="00363899" w:rsidP="007554A0">
      <w:pPr>
        <w:spacing w:line="240" w:lineRule="auto"/>
        <w:rPr>
          <w:rFonts w:eastAsia="Arial Unicode MS" w:cs="Arial"/>
          <w:spacing w:val="-2"/>
        </w:rPr>
      </w:pPr>
    </w:p>
    <w:p w:rsidR="001E0EE7" w:rsidRPr="00363899" w:rsidRDefault="001E0EE7" w:rsidP="007554A0">
      <w:pPr>
        <w:spacing w:line="240" w:lineRule="auto"/>
        <w:jc w:val="thaiDistribute"/>
        <w:rPr>
          <w:rFonts w:eastAsia="Arial Unicode MS" w:cs="Arial"/>
        </w:rPr>
      </w:pPr>
      <w:r w:rsidRPr="00363899">
        <w:rPr>
          <w:rFonts w:eastAsia="Arial Unicode MS" w:cs="Arial"/>
          <w:spacing w:val="-2"/>
        </w:rPr>
        <w:t xml:space="preserve">Detail of long-term loans from financial institutions related to </w:t>
      </w:r>
      <w:r w:rsidR="00B92DF3" w:rsidRPr="00363899">
        <w:rPr>
          <w:rFonts w:eastAsia="Arial Unicode MS" w:cs="Arial"/>
          <w:spacing w:val="-2"/>
        </w:rPr>
        <w:t>business acquisition</w:t>
      </w:r>
      <w:r w:rsidRPr="00363899">
        <w:rPr>
          <w:rFonts w:eastAsia="Arial Unicode MS" w:cs="Arial"/>
          <w:spacing w:val="-2"/>
        </w:rPr>
        <w:t xml:space="preserve"> in Note 11.1 are as follows</w:t>
      </w:r>
      <w:r w:rsidR="00F0307E">
        <w:rPr>
          <w:rFonts w:eastAsia="Arial Unicode MS" w:cs="Arial"/>
        </w:rPr>
        <w:t>:</w:t>
      </w:r>
    </w:p>
    <w:p w:rsidR="001E0EE7" w:rsidRPr="00363899" w:rsidRDefault="001E0EE7" w:rsidP="007554A0">
      <w:pPr>
        <w:spacing w:line="240" w:lineRule="auto"/>
        <w:jc w:val="thaiDistribute"/>
        <w:rPr>
          <w:rFonts w:eastAsia="Arial Unicode MS" w:cs="Arial"/>
        </w:rPr>
      </w:pPr>
    </w:p>
    <w:tbl>
      <w:tblPr>
        <w:tblW w:w="9450" w:type="dxa"/>
        <w:tblInd w:w="108" w:type="dxa"/>
        <w:tblLayout w:type="fixed"/>
        <w:tblLook w:val="04A0" w:firstRow="1" w:lastRow="0" w:firstColumn="1" w:lastColumn="0" w:noHBand="0" w:noVBand="1"/>
      </w:tblPr>
      <w:tblGrid>
        <w:gridCol w:w="2610"/>
        <w:gridCol w:w="3600"/>
        <w:gridCol w:w="3240"/>
      </w:tblGrid>
      <w:tr w:rsidR="001E0EE7" w:rsidRPr="00363899" w:rsidTr="00AA42B4">
        <w:tc>
          <w:tcPr>
            <w:tcW w:w="2610" w:type="dxa"/>
            <w:tcBorders>
              <w:top w:val="single" w:sz="4" w:space="0" w:color="auto"/>
              <w:bottom w:val="single" w:sz="4" w:space="0" w:color="auto"/>
            </w:tcBorders>
            <w:shd w:val="clear" w:color="auto" w:fill="auto"/>
            <w:vAlign w:val="bottom"/>
          </w:tcPr>
          <w:p w:rsidR="001E0EE7" w:rsidRPr="00363899" w:rsidRDefault="001E0EE7" w:rsidP="007554A0">
            <w:pPr>
              <w:tabs>
                <w:tab w:val="right" w:pos="3780"/>
                <w:tab w:val="left" w:pos="4760"/>
                <w:tab w:val="right" w:pos="9540"/>
                <w:tab w:val="right" w:pos="12420"/>
              </w:tabs>
              <w:spacing w:line="240" w:lineRule="auto"/>
              <w:ind w:left="245" w:right="-72" w:hanging="245"/>
              <w:jc w:val="center"/>
              <w:rPr>
                <w:rFonts w:eastAsia="Arial Unicode MS" w:cs="Arial"/>
                <w:b/>
                <w:bCs/>
              </w:rPr>
            </w:pPr>
            <w:r w:rsidRPr="00363899">
              <w:rPr>
                <w:rFonts w:eastAsia="Arial Unicode MS" w:cs="Arial"/>
                <w:b/>
                <w:bCs/>
              </w:rPr>
              <w:t>Credit facilities amount</w:t>
            </w:r>
          </w:p>
        </w:tc>
        <w:tc>
          <w:tcPr>
            <w:tcW w:w="3600" w:type="dxa"/>
            <w:tcBorders>
              <w:top w:val="single" w:sz="4" w:space="0" w:color="auto"/>
              <w:bottom w:val="single" w:sz="4" w:space="0" w:color="auto"/>
            </w:tcBorders>
            <w:shd w:val="clear" w:color="auto" w:fill="auto"/>
            <w:vAlign w:val="bottom"/>
          </w:tcPr>
          <w:p w:rsidR="001E0EE7" w:rsidRPr="00363899" w:rsidRDefault="001E0EE7" w:rsidP="007554A0">
            <w:pPr>
              <w:spacing w:line="240" w:lineRule="auto"/>
              <w:ind w:left="162" w:right="-72" w:hanging="162"/>
              <w:jc w:val="center"/>
              <w:rPr>
                <w:rFonts w:eastAsia="Arial Unicode MS" w:cs="Arial"/>
                <w:b/>
                <w:bCs/>
              </w:rPr>
            </w:pPr>
            <w:r w:rsidRPr="00363899">
              <w:rPr>
                <w:rFonts w:eastAsia="Arial Unicode MS" w:cs="Arial"/>
                <w:b/>
                <w:bCs/>
              </w:rPr>
              <w:t>Principal payment schedule</w:t>
            </w:r>
          </w:p>
        </w:tc>
        <w:tc>
          <w:tcPr>
            <w:tcW w:w="3240" w:type="dxa"/>
            <w:tcBorders>
              <w:top w:val="single" w:sz="4" w:space="0" w:color="auto"/>
              <w:bottom w:val="single" w:sz="4" w:space="0" w:color="auto"/>
            </w:tcBorders>
            <w:shd w:val="clear" w:color="auto" w:fill="auto"/>
            <w:vAlign w:val="bottom"/>
          </w:tcPr>
          <w:p w:rsidR="001E0EE7" w:rsidRPr="00363899" w:rsidRDefault="001E0EE7" w:rsidP="007554A0">
            <w:pPr>
              <w:spacing w:line="240" w:lineRule="auto"/>
              <w:ind w:left="162" w:right="-72" w:hanging="162"/>
              <w:jc w:val="center"/>
              <w:rPr>
                <w:rFonts w:eastAsia="Arial Unicode MS" w:cs="Arial"/>
                <w:b/>
                <w:bCs/>
                <w:cs/>
              </w:rPr>
            </w:pPr>
            <w:r w:rsidRPr="00363899">
              <w:rPr>
                <w:rFonts w:eastAsia="Arial Unicode MS" w:cs="Arial"/>
                <w:b/>
                <w:bCs/>
              </w:rPr>
              <w:t>Interest rate per annum</w:t>
            </w:r>
          </w:p>
        </w:tc>
      </w:tr>
      <w:tr w:rsidR="001E0EE7" w:rsidRPr="00E06B78" w:rsidTr="00AA42B4">
        <w:tc>
          <w:tcPr>
            <w:tcW w:w="2610" w:type="dxa"/>
            <w:tcBorders>
              <w:top w:val="single" w:sz="4" w:space="0" w:color="auto"/>
            </w:tcBorders>
            <w:shd w:val="clear" w:color="auto" w:fill="auto"/>
          </w:tcPr>
          <w:p w:rsidR="001E0EE7" w:rsidRPr="00E06B78" w:rsidRDefault="001E0EE7" w:rsidP="00AA42B4">
            <w:pPr>
              <w:tabs>
                <w:tab w:val="left" w:pos="1440"/>
                <w:tab w:val="left" w:pos="1980"/>
                <w:tab w:val="right" w:pos="3780"/>
                <w:tab w:val="left" w:pos="4760"/>
                <w:tab w:val="right" w:pos="9540"/>
                <w:tab w:val="right" w:pos="12420"/>
              </w:tabs>
              <w:spacing w:line="240" w:lineRule="auto"/>
              <w:ind w:left="245" w:right="-72" w:hanging="245"/>
              <w:rPr>
                <w:rFonts w:eastAsia="Arial Unicode MS" w:cs="Arial"/>
                <w:b/>
                <w:bCs/>
                <w:sz w:val="12"/>
                <w:szCs w:val="12"/>
              </w:rPr>
            </w:pPr>
          </w:p>
        </w:tc>
        <w:tc>
          <w:tcPr>
            <w:tcW w:w="3600" w:type="dxa"/>
            <w:tcBorders>
              <w:top w:val="single" w:sz="4" w:space="0" w:color="auto"/>
            </w:tcBorders>
          </w:tcPr>
          <w:p w:rsidR="001E0EE7" w:rsidRPr="00E06B78" w:rsidRDefault="001E0EE7" w:rsidP="007554A0">
            <w:pPr>
              <w:spacing w:line="240" w:lineRule="auto"/>
              <w:ind w:left="162" w:right="-72" w:hanging="162"/>
              <w:jc w:val="thaiDistribute"/>
              <w:rPr>
                <w:rFonts w:eastAsia="Arial Unicode MS" w:cs="Arial"/>
                <w:b/>
                <w:bCs/>
                <w:sz w:val="12"/>
                <w:szCs w:val="12"/>
              </w:rPr>
            </w:pPr>
          </w:p>
        </w:tc>
        <w:tc>
          <w:tcPr>
            <w:tcW w:w="3240" w:type="dxa"/>
            <w:tcBorders>
              <w:top w:val="single" w:sz="4" w:space="0" w:color="auto"/>
            </w:tcBorders>
            <w:shd w:val="clear" w:color="auto" w:fill="auto"/>
          </w:tcPr>
          <w:p w:rsidR="001E0EE7" w:rsidRPr="00E06B78" w:rsidRDefault="001E0EE7" w:rsidP="007554A0">
            <w:pPr>
              <w:spacing w:line="240" w:lineRule="auto"/>
              <w:ind w:right="-72"/>
              <w:jc w:val="thaiDistribute"/>
              <w:rPr>
                <w:rFonts w:eastAsia="Arial Unicode MS" w:cs="Arial"/>
                <w:b/>
                <w:bCs/>
                <w:sz w:val="12"/>
                <w:szCs w:val="12"/>
              </w:rPr>
            </w:pPr>
          </w:p>
        </w:tc>
      </w:tr>
      <w:tr w:rsidR="001E0EE7" w:rsidRPr="00363899" w:rsidTr="00AA42B4">
        <w:tc>
          <w:tcPr>
            <w:tcW w:w="2610" w:type="dxa"/>
            <w:shd w:val="clear" w:color="auto" w:fill="auto"/>
          </w:tcPr>
          <w:p w:rsidR="001E0EE7" w:rsidRPr="00363899" w:rsidRDefault="001E0EE7" w:rsidP="00E6469A">
            <w:pPr>
              <w:tabs>
                <w:tab w:val="left" w:pos="1440"/>
                <w:tab w:val="left" w:pos="1980"/>
                <w:tab w:val="right" w:pos="3780"/>
                <w:tab w:val="left" w:pos="4760"/>
                <w:tab w:val="right" w:pos="9540"/>
                <w:tab w:val="right" w:pos="12420"/>
              </w:tabs>
              <w:spacing w:line="240" w:lineRule="auto"/>
              <w:ind w:left="245" w:right="-72" w:hanging="245"/>
              <w:jc w:val="center"/>
              <w:rPr>
                <w:rFonts w:eastAsia="Arial Unicode MS" w:cs="Arial"/>
                <w:cs/>
              </w:rPr>
            </w:pPr>
            <w:r w:rsidRPr="00363899">
              <w:rPr>
                <w:rFonts w:eastAsia="Arial Unicode MS" w:cs="Arial"/>
              </w:rPr>
              <w:t>Baht 4,000 million</w:t>
            </w:r>
          </w:p>
        </w:tc>
        <w:tc>
          <w:tcPr>
            <w:tcW w:w="3600" w:type="dxa"/>
          </w:tcPr>
          <w:p w:rsidR="001E0EE7" w:rsidRPr="00363899" w:rsidRDefault="001E0EE7" w:rsidP="007554A0">
            <w:pPr>
              <w:spacing w:line="240" w:lineRule="auto"/>
              <w:ind w:left="162" w:right="-72" w:hanging="162"/>
              <w:jc w:val="center"/>
              <w:rPr>
                <w:rFonts w:eastAsia="Arial Unicode MS" w:cs="Arial"/>
              </w:rPr>
            </w:pPr>
            <w:r w:rsidRPr="00363899">
              <w:rPr>
                <w:rFonts w:eastAsia="Arial Unicode MS" w:cs="Arial"/>
              </w:rPr>
              <w:t>14 May 2023</w:t>
            </w:r>
          </w:p>
        </w:tc>
        <w:tc>
          <w:tcPr>
            <w:tcW w:w="3240" w:type="dxa"/>
            <w:shd w:val="clear" w:color="auto" w:fill="auto"/>
          </w:tcPr>
          <w:p w:rsidR="001E0EE7" w:rsidRPr="00363899" w:rsidRDefault="001E0EE7" w:rsidP="007554A0">
            <w:pPr>
              <w:spacing w:line="240" w:lineRule="auto"/>
              <w:ind w:right="-72"/>
              <w:jc w:val="center"/>
              <w:rPr>
                <w:rFonts w:eastAsia="Arial Unicode MS" w:cs="Arial"/>
                <w:cs/>
              </w:rPr>
            </w:pPr>
            <w:r w:rsidRPr="00363899">
              <w:rPr>
                <w:rFonts w:eastAsia="Arial Unicode MS" w:cs="Arial"/>
              </w:rPr>
              <w:t>Fixed Rate</w:t>
            </w:r>
          </w:p>
        </w:tc>
      </w:tr>
      <w:tr w:rsidR="001E0EE7" w:rsidRPr="00363899" w:rsidTr="00AA42B4">
        <w:tc>
          <w:tcPr>
            <w:tcW w:w="2610" w:type="dxa"/>
            <w:shd w:val="clear" w:color="auto" w:fill="auto"/>
          </w:tcPr>
          <w:p w:rsidR="001E0EE7" w:rsidRPr="00363899" w:rsidRDefault="00B92DF3" w:rsidP="00E6469A">
            <w:pPr>
              <w:tabs>
                <w:tab w:val="left" w:pos="1440"/>
                <w:tab w:val="left" w:pos="1980"/>
                <w:tab w:val="right" w:pos="3780"/>
                <w:tab w:val="left" w:pos="4760"/>
                <w:tab w:val="right" w:pos="9540"/>
                <w:tab w:val="right" w:pos="12420"/>
              </w:tabs>
              <w:spacing w:line="240" w:lineRule="auto"/>
              <w:ind w:left="245" w:right="-72" w:hanging="245"/>
              <w:jc w:val="center"/>
              <w:rPr>
                <w:rFonts w:eastAsia="Arial Unicode MS" w:cs="Arial"/>
                <w:b/>
                <w:bCs/>
              </w:rPr>
            </w:pPr>
            <w:r w:rsidRPr="00363899">
              <w:rPr>
                <w:rFonts w:eastAsia="Arial Unicode MS" w:cs="Arial"/>
              </w:rPr>
              <w:t>US dollar 85.67 m</w:t>
            </w:r>
            <w:r w:rsidR="001E0EE7" w:rsidRPr="00363899">
              <w:rPr>
                <w:rFonts w:eastAsia="Arial Unicode MS" w:cs="Arial"/>
              </w:rPr>
              <w:t>illion</w:t>
            </w:r>
          </w:p>
        </w:tc>
        <w:tc>
          <w:tcPr>
            <w:tcW w:w="3600" w:type="dxa"/>
          </w:tcPr>
          <w:p w:rsidR="001E0EE7" w:rsidRPr="00363899" w:rsidRDefault="001E0EE7" w:rsidP="007554A0">
            <w:pPr>
              <w:spacing w:line="240" w:lineRule="auto"/>
              <w:ind w:left="162" w:right="-72" w:hanging="162"/>
              <w:jc w:val="center"/>
              <w:rPr>
                <w:rFonts w:eastAsia="Arial Unicode MS" w:cs="Arial"/>
                <w:b/>
                <w:bCs/>
              </w:rPr>
            </w:pPr>
            <w:r w:rsidRPr="00363899">
              <w:rPr>
                <w:rFonts w:eastAsia="Arial Unicode MS" w:cs="Arial"/>
              </w:rPr>
              <w:t>22 February 2022</w:t>
            </w:r>
          </w:p>
        </w:tc>
        <w:tc>
          <w:tcPr>
            <w:tcW w:w="3240" w:type="dxa"/>
            <w:shd w:val="clear" w:color="auto" w:fill="auto"/>
          </w:tcPr>
          <w:p w:rsidR="001E0EE7" w:rsidRPr="00363899" w:rsidRDefault="001E0EE7" w:rsidP="007554A0">
            <w:pPr>
              <w:spacing w:line="240" w:lineRule="auto"/>
              <w:ind w:right="-72"/>
              <w:jc w:val="center"/>
              <w:rPr>
                <w:rFonts w:eastAsia="Arial Unicode MS" w:cs="Arial"/>
                <w:b/>
                <w:bCs/>
              </w:rPr>
            </w:pPr>
            <w:r w:rsidRPr="00363899">
              <w:rPr>
                <w:rFonts w:eastAsia="Arial Unicode MS" w:cs="Arial"/>
              </w:rPr>
              <w:t xml:space="preserve">USD-LIBOR plus fixed rate </w:t>
            </w:r>
          </w:p>
        </w:tc>
      </w:tr>
      <w:tr w:rsidR="001E0EE7" w:rsidRPr="00363899" w:rsidTr="00AA42B4">
        <w:tc>
          <w:tcPr>
            <w:tcW w:w="2610" w:type="dxa"/>
            <w:shd w:val="clear" w:color="auto" w:fill="auto"/>
          </w:tcPr>
          <w:p w:rsidR="001E0EE7" w:rsidRPr="00363899" w:rsidRDefault="001E0EE7" w:rsidP="00E6469A">
            <w:pPr>
              <w:tabs>
                <w:tab w:val="left" w:pos="1440"/>
                <w:tab w:val="left" w:pos="1980"/>
                <w:tab w:val="right" w:pos="3780"/>
                <w:tab w:val="left" w:pos="4760"/>
                <w:tab w:val="right" w:pos="9540"/>
                <w:tab w:val="right" w:pos="12420"/>
              </w:tabs>
              <w:spacing w:line="240" w:lineRule="auto"/>
              <w:ind w:left="245" w:right="-72" w:hanging="245"/>
              <w:jc w:val="center"/>
              <w:rPr>
                <w:rFonts w:eastAsia="Arial Unicode MS" w:cs="Arial"/>
                <w:b/>
                <w:bCs/>
              </w:rPr>
            </w:pPr>
            <w:r w:rsidRPr="00363899">
              <w:rPr>
                <w:rFonts w:eastAsia="Arial Unicode MS" w:cs="Arial"/>
              </w:rPr>
              <w:t xml:space="preserve">Baht 9,960 </w:t>
            </w:r>
            <w:r w:rsidR="00B92DF3" w:rsidRPr="00363899">
              <w:rPr>
                <w:rFonts w:eastAsia="Arial Unicode MS" w:cs="Arial"/>
              </w:rPr>
              <w:t>m</w:t>
            </w:r>
            <w:r w:rsidRPr="00363899">
              <w:rPr>
                <w:rFonts w:eastAsia="Arial Unicode MS" w:cs="Arial"/>
              </w:rPr>
              <w:t>illion</w:t>
            </w:r>
          </w:p>
        </w:tc>
        <w:tc>
          <w:tcPr>
            <w:tcW w:w="3600" w:type="dxa"/>
          </w:tcPr>
          <w:p w:rsidR="001E0EE7" w:rsidRPr="00363899" w:rsidRDefault="001E0EE7" w:rsidP="007554A0">
            <w:pPr>
              <w:spacing w:line="240" w:lineRule="auto"/>
              <w:ind w:left="162" w:right="-72" w:hanging="162"/>
              <w:jc w:val="center"/>
              <w:rPr>
                <w:rFonts w:eastAsia="Arial Unicode MS" w:cs="Arial"/>
              </w:rPr>
            </w:pPr>
            <w:r w:rsidRPr="00363899">
              <w:rPr>
                <w:rFonts w:eastAsia="Arial Unicode MS" w:cs="Arial"/>
              </w:rPr>
              <w:t>31 October 2012 to</w:t>
            </w:r>
            <w:r w:rsidRPr="00363899">
              <w:rPr>
                <w:rFonts w:eastAsia="Arial Unicode MS" w:cs="Arial"/>
                <w:cs/>
              </w:rPr>
              <w:t xml:space="preserve"> </w:t>
            </w:r>
            <w:r w:rsidRPr="00363899">
              <w:rPr>
                <w:rFonts w:eastAsia="Arial Unicode MS" w:cs="Arial"/>
              </w:rPr>
              <w:t>31 October</w:t>
            </w:r>
            <w:r w:rsidRPr="00363899">
              <w:rPr>
                <w:rFonts w:eastAsia="Arial Unicode MS" w:cs="Arial"/>
                <w:cs/>
              </w:rPr>
              <w:t xml:space="preserve"> </w:t>
            </w:r>
            <w:r w:rsidRPr="00363899">
              <w:rPr>
                <w:rFonts w:eastAsia="Arial Unicode MS" w:cs="Arial"/>
              </w:rPr>
              <w:t>2028</w:t>
            </w:r>
          </w:p>
        </w:tc>
        <w:tc>
          <w:tcPr>
            <w:tcW w:w="3240" w:type="dxa"/>
            <w:shd w:val="clear" w:color="auto" w:fill="auto"/>
          </w:tcPr>
          <w:p w:rsidR="001E0EE7" w:rsidRPr="00363899" w:rsidRDefault="001E0EE7" w:rsidP="007554A0">
            <w:pPr>
              <w:spacing w:line="240" w:lineRule="auto"/>
              <w:ind w:right="-72"/>
              <w:jc w:val="center"/>
              <w:rPr>
                <w:rFonts w:eastAsia="Arial Unicode MS" w:cs="Arial"/>
                <w:b/>
                <w:bCs/>
              </w:rPr>
            </w:pPr>
            <w:r w:rsidRPr="00363899">
              <w:rPr>
                <w:rFonts w:eastAsia="Arial Unicode MS" w:cs="Arial"/>
              </w:rPr>
              <w:t>THBFIX plus fixed rate</w:t>
            </w:r>
          </w:p>
        </w:tc>
      </w:tr>
      <w:tr w:rsidR="001E0EE7" w:rsidRPr="00363899" w:rsidTr="00AA42B4">
        <w:tc>
          <w:tcPr>
            <w:tcW w:w="2610" w:type="dxa"/>
            <w:shd w:val="clear" w:color="auto" w:fill="auto"/>
          </w:tcPr>
          <w:p w:rsidR="001E0EE7" w:rsidRPr="00363899" w:rsidRDefault="00B92DF3" w:rsidP="00E6469A">
            <w:pPr>
              <w:tabs>
                <w:tab w:val="left" w:pos="1440"/>
                <w:tab w:val="left" w:pos="1980"/>
                <w:tab w:val="right" w:pos="3780"/>
                <w:tab w:val="left" w:pos="4760"/>
                <w:tab w:val="right" w:pos="9540"/>
                <w:tab w:val="right" w:pos="12420"/>
              </w:tabs>
              <w:spacing w:line="240" w:lineRule="auto"/>
              <w:ind w:left="245" w:right="-72" w:hanging="245"/>
              <w:jc w:val="center"/>
              <w:rPr>
                <w:rFonts w:eastAsia="Arial Unicode MS" w:cs="Arial"/>
                <w:b/>
                <w:bCs/>
              </w:rPr>
            </w:pPr>
            <w:r w:rsidRPr="00363899">
              <w:rPr>
                <w:rFonts w:eastAsia="Arial Unicode MS" w:cs="Arial"/>
              </w:rPr>
              <w:t>US dollar 460 m</w:t>
            </w:r>
            <w:r w:rsidR="001E0EE7" w:rsidRPr="00363899">
              <w:rPr>
                <w:rFonts w:eastAsia="Arial Unicode MS" w:cs="Arial"/>
              </w:rPr>
              <w:t>illion</w:t>
            </w:r>
          </w:p>
        </w:tc>
        <w:tc>
          <w:tcPr>
            <w:tcW w:w="3600" w:type="dxa"/>
          </w:tcPr>
          <w:p w:rsidR="001E0EE7" w:rsidRPr="00363899" w:rsidRDefault="001E0EE7" w:rsidP="007554A0">
            <w:pPr>
              <w:spacing w:line="240" w:lineRule="auto"/>
              <w:ind w:left="162" w:right="-72" w:hanging="162"/>
              <w:jc w:val="center"/>
              <w:rPr>
                <w:rFonts w:eastAsia="Arial Unicode MS" w:cs="Arial"/>
              </w:rPr>
            </w:pPr>
            <w:r w:rsidRPr="00363899">
              <w:rPr>
                <w:rFonts w:eastAsia="Arial Unicode MS" w:cs="Arial"/>
              </w:rPr>
              <w:t>31 October 2012 to</w:t>
            </w:r>
            <w:r w:rsidRPr="00363899">
              <w:rPr>
                <w:rFonts w:eastAsia="Arial Unicode MS" w:cs="Arial"/>
                <w:cs/>
              </w:rPr>
              <w:t xml:space="preserve"> </w:t>
            </w:r>
            <w:r w:rsidRPr="00363899">
              <w:rPr>
                <w:rFonts w:eastAsia="Arial Unicode MS" w:cs="Arial"/>
              </w:rPr>
              <w:t>31 October 2028</w:t>
            </w:r>
          </w:p>
        </w:tc>
        <w:tc>
          <w:tcPr>
            <w:tcW w:w="3240" w:type="dxa"/>
            <w:shd w:val="clear" w:color="auto" w:fill="auto"/>
          </w:tcPr>
          <w:p w:rsidR="001E0EE7" w:rsidRPr="00363899" w:rsidRDefault="001E0EE7" w:rsidP="007554A0">
            <w:pPr>
              <w:spacing w:line="240" w:lineRule="auto"/>
              <w:ind w:right="-72"/>
              <w:jc w:val="center"/>
              <w:rPr>
                <w:rFonts w:eastAsia="Arial Unicode MS" w:cs="Arial"/>
                <w:b/>
                <w:bCs/>
              </w:rPr>
            </w:pPr>
            <w:r w:rsidRPr="00363899">
              <w:rPr>
                <w:rFonts w:eastAsia="Arial Unicode MS" w:cs="Arial"/>
              </w:rPr>
              <w:t>LIBOR plus fixed rate</w:t>
            </w:r>
          </w:p>
        </w:tc>
      </w:tr>
      <w:tr w:rsidR="001E0EE7" w:rsidRPr="00363899" w:rsidTr="00AA42B4">
        <w:tc>
          <w:tcPr>
            <w:tcW w:w="2610" w:type="dxa"/>
            <w:tcBorders>
              <w:bottom w:val="single" w:sz="4" w:space="0" w:color="auto"/>
            </w:tcBorders>
            <w:shd w:val="clear" w:color="auto" w:fill="auto"/>
          </w:tcPr>
          <w:p w:rsidR="001E0EE7" w:rsidRPr="00363899" w:rsidRDefault="00B92DF3" w:rsidP="00E6469A">
            <w:pPr>
              <w:tabs>
                <w:tab w:val="left" w:pos="1440"/>
                <w:tab w:val="left" w:pos="1980"/>
                <w:tab w:val="right" w:pos="3780"/>
                <w:tab w:val="left" w:pos="4760"/>
                <w:tab w:val="right" w:pos="9540"/>
                <w:tab w:val="right" w:pos="12420"/>
              </w:tabs>
              <w:spacing w:line="240" w:lineRule="auto"/>
              <w:ind w:left="245" w:right="-72" w:hanging="245"/>
              <w:jc w:val="center"/>
              <w:rPr>
                <w:rFonts w:eastAsia="Arial Unicode MS" w:cs="Arial"/>
                <w:b/>
                <w:bCs/>
              </w:rPr>
            </w:pPr>
            <w:r w:rsidRPr="00363899">
              <w:rPr>
                <w:rFonts w:eastAsia="Arial Unicode MS" w:cs="Arial"/>
              </w:rPr>
              <w:t>US dollar 82 m</w:t>
            </w:r>
            <w:r w:rsidR="001E0EE7" w:rsidRPr="00363899">
              <w:rPr>
                <w:rFonts w:eastAsia="Arial Unicode MS" w:cs="Arial"/>
              </w:rPr>
              <w:t>illion</w:t>
            </w:r>
          </w:p>
        </w:tc>
        <w:tc>
          <w:tcPr>
            <w:tcW w:w="3600" w:type="dxa"/>
            <w:tcBorders>
              <w:bottom w:val="single" w:sz="4" w:space="0" w:color="auto"/>
            </w:tcBorders>
          </w:tcPr>
          <w:p w:rsidR="001E0EE7" w:rsidRPr="00363899" w:rsidRDefault="001E0EE7" w:rsidP="007554A0">
            <w:pPr>
              <w:spacing w:line="240" w:lineRule="auto"/>
              <w:ind w:right="-72"/>
              <w:jc w:val="center"/>
              <w:rPr>
                <w:rFonts w:eastAsia="Arial Unicode MS" w:cs="Arial"/>
              </w:rPr>
            </w:pPr>
            <w:r w:rsidRPr="00363899">
              <w:rPr>
                <w:rFonts w:eastAsia="Arial Unicode MS" w:cs="Arial"/>
              </w:rPr>
              <w:t>15 June</w:t>
            </w:r>
            <w:r w:rsidRPr="00363899">
              <w:rPr>
                <w:rFonts w:eastAsia="Arial Unicode MS" w:cs="Arial"/>
                <w:cs/>
              </w:rPr>
              <w:t xml:space="preserve"> </w:t>
            </w:r>
            <w:r w:rsidRPr="00363899">
              <w:rPr>
                <w:rFonts w:eastAsia="Arial Unicode MS" w:cs="Arial"/>
              </w:rPr>
              <w:t>2015 to 15 December</w:t>
            </w:r>
            <w:r w:rsidRPr="00363899">
              <w:rPr>
                <w:rFonts w:eastAsia="Arial Unicode MS" w:cs="Arial"/>
                <w:cs/>
              </w:rPr>
              <w:t xml:space="preserve"> </w:t>
            </w:r>
            <w:r w:rsidRPr="00363899">
              <w:rPr>
                <w:rFonts w:eastAsia="Arial Unicode MS" w:cs="Arial"/>
              </w:rPr>
              <w:t>2023</w:t>
            </w:r>
          </w:p>
        </w:tc>
        <w:tc>
          <w:tcPr>
            <w:tcW w:w="3240" w:type="dxa"/>
            <w:tcBorders>
              <w:bottom w:val="single" w:sz="4" w:space="0" w:color="auto"/>
            </w:tcBorders>
            <w:shd w:val="clear" w:color="auto" w:fill="auto"/>
          </w:tcPr>
          <w:p w:rsidR="001E0EE7" w:rsidRPr="00363899" w:rsidRDefault="001E0EE7" w:rsidP="007554A0">
            <w:pPr>
              <w:spacing w:line="240" w:lineRule="auto"/>
              <w:ind w:right="-72"/>
              <w:jc w:val="center"/>
              <w:rPr>
                <w:rFonts w:eastAsia="Arial Unicode MS" w:cs="Arial"/>
                <w:b/>
                <w:bCs/>
              </w:rPr>
            </w:pPr>
            <w:r w:rsidRPr="00363899">
              <w:rPr>
                <w:rFonts w:eastAsia="Arial Unicode MS" w:cs="Arial"/>
              </w:rPr>
              <w:t>LIBOR plus fixed rate</w:t>
            </w:r>
          </w:p>
        </w:tc>
      </w:tr>
    </w:tbl>
    <w:p w:rsidR="001E0EE7" w:rsidRPr="00363899" w:rsidRDefault="001E0EE7" w:rsidP="007554A0">
      <w:pPr>
        <w:spacing w:line="240" w:lineRule="auto"/>
        <w:jc w:val="thaiDistribute"/>
        <w:rPr>
          <w:rFonts w:eastAsia="Arial Unicode MS" w:cs="Arial"/>
          <w:spacing w:val="-2"/>
        </w:rPr>
      </w:pPr>
    </w:p>
    <w:p w:rsidR="00E41BD5" w:rsidRPr="00363899" w:rsidRDefault="00B92DF3" w:rsidP="007554A0">
      <w:pPr>
        <w:spacing w:line="240" w:lineRule="auto"/>
        <w:jc w:val="thaiDistribute"/>
        <w:rPr>
          <w:rFonts w:eastAsia="Arial Unicode MS" w:cs="Arial"/>
        </w:rPr>
      </w:pPr>
      <w:r w:rsidRPr="00363899">
        <w:rPr>
          <w:rFonts w:eastAsia="Arial Unicode MS" w:cs="Arial"/>
        </w:rPr>
        <w:t>The loan</w:t>
      </w:r>
      <w:r w:rsidR="00C04776" w:rsidRPr="00363899">
        <w:rPr>
          <w:rFonts w:eastAsia="Arial Unicode MS" w:cs="Arial"/>
        </w:rPr>
        <w:t>s</w:t>
      </w:r>
      <w:r w:rsidRPr="00363899">
        <w:rPr>
          <w:rFonts w:eastAsia="Arial Unicode MS" w:cs="Arial"/>
        </w:rPr>
        <w:t xml:space="preserve"> are guaranteed by Glow SPP 2 Company Limited, Glow SPP 3 Company Limited, and Glow </w:t>
      </w:r>
      <w:r w:rsidRPr="00363899">
        <w:rPr>
          <w:rFonts w:eastAsia="Arial Unicode MS" w:cs="Arial"/>
          <w:spacing w:val="-2"/>
        </w:rPr>
        <w:t xml:space="preserve">SPP 11 Company Limited, including the </w:t>
      </w:r>
      <w:r w:rsidR="007F2339" w:rsidRPr="00363899">
        <w:rPr>
          <w:rFonts w:eastAsia="Arial Unicode MS" w:cs="Arial"/>
          <w:spacing w:val="-2"/>
        </w:rPr>
        <w:t>mortgage</w:t>
      </w:r>
      <w:r w:rsidRPr="00363899">
        <w:rPr>
          <w:rFonts w:eastAsia="Arial Unicode MS" w:cs="Arial"/>
          <w:spacing w:val="-2"/>
        </w:rPr>
        <w:t xml:space="preserve"> of the </w:t>
      </w:r>
      <w:r w:rsidR="007F2339" w:rsidRPr="00363899">
        <w:rPr>
          <w:rFonts w:eastAsia="Arial Unicode MS" w:cs="Arial"/>
          <w:spacing w:val="-2"/>
        </w:rPr>
        <w:t>buildings</w:t>
      </w:r>
      <w:r w:rsidRPr="00363899">
        <w:rPr>
          <w:rFonts w:eastAsia="Arial Unicode MS" w:cs="Arial"/>
          <w:spacing w:val="-2"/>
        </w:rPr>
        <w:t xml:space="preserve"> and pledge of machinery</w:t>
      </w:r>
      <w:r w:rsidR="007F2339" w:rsidRPr="00363899">
        <w:rPr>
          <w:rFonts w:eastAsia="Arial Unicode MS" w:cs="Arial"/>
          <w:spacing w:val="-2"/>
        </w:rPr>
        <w:t xml:space="preserve"> and equipment</w:t>
      </w:r>
      <w:r w:rsidRPr="00363899">
        <w:rPr>
          <w:rFonts w:eastAsia="Arial Unicode MS" w:cs="Arial"/>
        </w:rPr>
        <w:t>, and bank accounts (Note 9</w:t>
      </w:r>
      <w:r w:rsidR="000A4CA4" w:rsidRPr="007E2EB2">
        <w:rPr>
          <w:rFonts w:eastAsia="Arial Unicode MS" w:cs="Cordia New"/>
        </w:rPr>
        <w:t xml:space="preserve"> and Note 13</w:t>
      </w:r>
      <w:r w:rsidRPr="00363899">
        <w:rPr>
          <w:rFonts w:eastAsia="Arial Unicode MS" w:cs="Arial"/>
        </w:rPr>
        <w:t xml:space="preserve">). Also, the subsidiaries have transferred all of the rights and obligations under various agreements relating to the </w:t>
      </w:r>
      <w:r w:rsidR="007F2339" w:rsidRPr="00363899">
        <w:rPr>
          <w:rFonts w:eastAsia="Arial Unicode MS" w:cs="Arial"/>
        </w:rPr>
        <w:t>power plant project to lenders</w:t>
      </w:r>
      <w:r w:rsidRPr="00363899">
        <w:rPr>
          <w:rFonts w:eastAsia="Arial Unicode MS" w:cs="Arial"/>
        </w:rPr>
        <w:t xml:space="preserve"> as collateral under the </w:t>
      </w:r>
      <w:r w:rsidRPr="00FD0EA7">
        <w:rPr>
          <w:rFonts w:eastAsia="Arial Unicode MS" w:cs="Arial"/>
          <w:spacing w:val="-2"/>
        </w:rPr>
        <w:t>terms of the loan agreement</w:t>
      </w:r>
      <w:r w:rsidR="00C04776" w:rsidRPr="00FD0EA7">
        <w:rPr>
          <w:rFonts w:eastAsia="Arial Unicode MS" w:cs="Arial"/>
          <w:spacing w:val="-2"/>
        </w:rPr>
        <w:t>s</w:t>
      </w:r>
      <w:r w:rsidRPr="00FD0EA7">
        <w:rPr>
          <w:rFonts w:eastAsia="Arial Unicode MS" w:cs="Arial"/>
          <w:spacing w:val="-2"/>
        </w:rPr>
        <w:t>. The Facility Agreements stipulate certain covenants such as the maintenance</w:t>
      </w:r>
      <w:r w:rsidRPr="00363899">
        <w:rPr>
          <w:rFonts w:eastAsia="Arial Unicode MS" w:cs="Arial"/>
        </w:rPr>
        <w:t xml:space="preserve"> of tangible net wort</w:t>
      </w:r>
      <w:r w:rsidR="005A61B5" w:rsidRPr="00363899">
        <w:rPr>
          <w:rFonts w:eastAsia="Arial Unicode MS" w:cs="Arial"/>
        </w:rPr>
        <w:t xml:space="preserve">h, net debt to equity ratio, </w:t>
      </w:r>
      <w:r w:rsidRPr="00363899">
        <w:rPr>
          <w:rFonts w:eastAsia="Arial Unicode MS" w:cs="Arial"/>
        </w:rPr>
        <w:t>debt service coverage ratio</w:t>
      </w:r>
      <w:r w:rsidR="007F2339" w:rsidRPr="00363899">
        <w:rPr>
          <w:rFonts w:eastAsia="Arial Unicode MS" w:cs="Arial"/>
        </w:rPr>
        <w:t xml:space="preserve"> and coal stockpile</w:t>
      </w:r>
      <w:r w:rsidR="005A61B5" w:rsidRPr="00363899">
        <w:rPr>
          <w:rFonts w:eastAsia="Arial Unicode MS" w:cs="Arial"/>
        </w:rPr>
        <w:t>.</w:t>
      </w:r>
    </w:p>
    <w:p w:rsidR="00B92DF3" w:rsidRPr="00363899" w:rsidRDefault="00B92DF3" w:rsidP="007554A0">
      <w:pPr>
        <w:spacing w:line="240" w:lineRule="auto"/>
        <w:ind w:left="547" w:hanging="547"/>
        <w:rPr>
          <w:rFonts w:eastAsia="Arial Unicode MS" w:cs="Arial"/>
        </w:rPr>
      </w:pPr>
    </w:p>
    <w:p w:rsidR="00A56240" w:rsidRPr="00363899" w:rsidRDefault="00A56240" w:rsidP="007554A0">
      <w:pPr>
        <w:spacing w:line="240" w:lineRule="auto"/>
        <w:ind w:left="547" w:hanging="547"/>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1E0EE7" w:rsidRPr="00363899" w:rsidTr="003D29C5">
        <w:trPr>
          <w:trHeight w:val="386"/>
        </w:trPr>
        <w:tc>
          <w:tcPr>
            <w:tcW w:w="9461" w:type="dxa"/>
            <w:shd w:val="clear" w:color="auto" w:fill="FFA543"/>
            <w:vAlign w:val="center"/>
          </w:tcPr>
          <w:p w:rsidR="001E0EE7" w:rsidRPr="00363899" w:rsidRDefault="001E0EE7" w:rsidP="007554A0">
            <w:pPr>
              <w:pStyle w:val="Heading"/>
              <w:ind w:left="504"/>
              <w:rPr>
                <w:rFonts w:ascii="Arial" w:hAnsi="Arial" w:cs="Arial"/>
                <w:sz w:val="20"/>
                <w:szCs w:val="20"/>
                <w:cs/>
              </w:rPr>
            </w:pPr>
            <w:r w:rsidRPr="00363899">
              <w:rPr>
                <w:rFonts w:ascii="Arial" w:hAnsi="Arial" w:cs="Arial"/>
                <w:b w:val="0"/>
                <w:bCs w:val="0"/>
                <w:sz w:val="20"/>
                <w:szCs w:val="20"/>
              </w:rPr>
              <w:br w:type="page"/>
            </w:r>
            <w:r w:rsidR="005A61B5" w:rsidRPr="00363899">
              <w:rPr>
                <w:rFonts w:ascii="Arial" w:hAnsi="Arial" w:cs="Arial"/>
                <w:sz w:val="20"/>
                <w:szCs w:val="20"/>
              </w:rPr>
              <w:t>16</w:t>
            </w:r>
            <w:r w:rsidRPr="00363899">
              <w:rPr>
                <w:rFonts w:ascii="Arial" w:hAnsi="Arial" w:cs="Arial"/>
                <w:sz w:val="20"/>
                <w:szCs w:val="20"/>
              </w:rPr>
              <w:tab/>
              <w:t>Debenture</w:t>
            </w:r>
            <w:r w:rsidR="007F2339" w:rsidRPr="00363899">
              <w:rPr>
                <w:rFonts w:ascii="Arial" w:hAnsi="Arial" w:cs="Arial"/>
                <w:sz w:val="20"/>
                <w:szCs w:val="20"/>
              </w:rPr>
              <w:t>s</w:t>
            </w:r>
            <w:r w:rsidRPr="00363899">
              <w:rPr>
                <w:rFonts w:ascii="Arial" w:hAnsi="Arial" w:cs="Arial"/>
                <w:sz w:val="20"/>
                <w:szCs w:val="20"/>
              </w:rPr>
              <w:t>, net</w:t>
            </w:r>
          </w:p>
        </w:tc>
      </w:tr>
    </w:tbl>
    <w:p w:rsidR="001E0EE7" w:rsidRPr="00363899" w:rsidRDefault="001E0EE7" w:rsidP="007554A0">
      <w:pPr>
        <w:spacing w:line="240" w:lineRule="auto"/>
        <w:ind w:left="540" w:hanging="540"/>
        <w:jc w:val="thaiDistribute"/>
        <w:rPr>
          <w:rFonts w:eastAsia="Arial Unicode MS" w:cs="Arial"/>
          <w:b/>
          <w:bCs/>
        </w:rPr>
      </w:pPr>
    </w:p>
    <w:tbl>
      <w:tblPr>
        <w:tblW w:w="9450" w:type="dxa"/>
        <w:tblInd w:w="108"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1E0EE7" w:rsidRPr="004B337E" w:rsidTr="00E7477D">
        <w:tc>
          <w:tcPr>
            <w:tcW w:w="3690" w:type="dxa"/>
            <w:tcBorders>
              <w:top w:val="nil"/>
              <w:bottom w:val="nil"/>
            </w:tcBorders>
            <w:shd w:val="clear" w:color="auto" w:fill="auto"/>
          </w:tcPr>
          <w:p w:rsidR="001E0EE7" w:rsidRPr="004B337E" w:rsidRDefault="001E0EE7" w:rsidP="00F3732A">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hideMark/>
          </w:tcPr>
          <w:p w:rsidR="001E0EE7" w:rsidRPr="004B337E"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Consolidated</w:t>
            </w:r>
          </w:p>
          <w:p w:rsidR="001E0EE7" w:rsidRPr="004B337E"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rsidR="001E0EE7" w:rsidRPr="004B337E"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Separate</w:t>
            </w:r>
          </w:p>
          <w:p w:rsidR="001E0EE7" w:rsidRPr="004B337E"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financial information</w:t>
            </w:r>
          </w:p>
        </w:tc>
      </w:tr>
      <w:tr w:rsidR="001E0EE7" w:rsidRPr="004B337E" w:rsidTr="00E7477D">
        <w:tc>
          <w:tcPr>
            <w:tcW w:w="3690" w:type="dxa"/>
            <w:tcBorders>
              <w:top w:val="nil"/>
              <w:bottom w:val="nil"/>
            </w:tcBorders>
            <w:shd w:val="clear" w:color="auto" w:fill="auto"/>
          </w:tcPr>
          <w:p w:rsidR="001E0EE7" w:rsidRPr="004B337E" w:rsidRDefault="001E0EE7" w:rsidP="00F3732A">
            <w:pPr>
              <w:spacing w:line="240" w:lineRule="auto"/>
              <w:ind w:left="-101" w:right="-72"/>
              <w:rPr>
                <w:rFonts w:eastAsia="Arial Unicode MS" w:cs="Arial"/>
                <w:b/>
                <w:bCs/>
                <w:sz w:val="18"/>
                <w:szCs w:val="18"/>
              </w:rPr>
            </w:pPr>
            <w:r w:rsidRPr="004B337E">
              <w:rPr>
                <w:rFonts w:eastAsia="Arial Unicode MS" w:cs="Arial"/>
                <w:b/>
                <w:bCs/>
                <w:sz w:val="18"/>
                <w:szCs w:val="18"/>
              </w:rPr>
              <w:t>As at</w:t>
            </w:r>
          </w:p>
        </w:tc>
        <w:tc>
          <w:tcPr>
            <w:tcW w:w="1440" w:type="dxa"/>
            <w:tcBorders>
              <w:top w:val="single" w:sz="4" w:space="0" w:color="auto"/>
              <w:bottom w:val="nil"/>
            </w:tcBorders>
            <w:shd w:val="clear" w:color="auto" w:fill="auto"/>
            <w:hideMark/>
          </w:tcPr>
          <w:p w:rsidR="001E0EE7" w:rsidRPr="004B337E" w:rsidRDefault="005E2EDE" w:rsidP="002F78ED">
            <w:pPr>
              <w:spacing w:line="240" w:lineRule="auto"/>
              <w:ind w:right="-72"/>
              <w:jc w:val="right"/>
              <w:rPr>
                <w:rFonts w:eastAsia="Arial Unicode MS" w:cs="Arial"/>
                <w:b/>
                <w:bCs/>
                <w:sz w:val="18"/>
                <w:szCs w:val="18"/>
              </w:rPr>
            </w:pPr>
            <w:r w:rsidRPr="004B337E">
              <w:rPr>
                <w:rFonts w:eastAsia="Arial Unicode MS" w:cs="Arial"/>
                <w:b/>
                <w:bCs/>
                <w:sz w:val="18"/>
                <w:szCs w:val="18"/>
              </w:rPr>
              <w:t>30 September</w:t>
            </w:r>
          </w:p>
          <w:p w:rsidR="001E0EE7" w:rsidRPr="004B337E" w:rsidRDefault="001E0EE7" w:rsidP="002F78ED">
            <w:pPr>
              <w:spacing w:line="240" w:lineRule="auto"/>
              <w:ind w:right="-72"/>
              <w:jc w:val="right"/>
              <w:rPr>
                <w:rFonts w:eastAsia="Arial Unicode MS" w:cs="Arial"/>
                <w:b/>
                <w:bCs/>
                <w:sz w:val="18"/>
                <w:szCs w:val="18"/>
              </w:rPr>
            </w:pPr>
            <w:r w:rsidRPr="004B337E">
              <w:rPr>
                <w:rFonts w:eastAsia="Arial Unicode MS" w:cs="Arial"/>
                <w:b/>
                <w:bCs/>
                <w:sz w:val="18"/>
                <w:szCs w:val="18"/>
              </w:rPr>
              <w:t>2019</w:t>
            </w:r>
          </w:p>
        </w:tc>
        <w:tc>
          <w:tcPr>
            <w:tcW w:w="1440" w:type="dxa"/>
            <w:tcBorders>
              <w:top w:val="single" w:sz="4" w:space="0" w:color="auto"/>
              <w:bottom w:val="nil"/>
            </w:tcBorders>
            <w:shd w:val="clear" w:color="auto" w:fill="auto"/>
            <w:hideMark/>
          </w:tcPr>
          <w:p w:rsidR="001E0EE7" w:rsidRPr="004B337E" w:rsidRDefault="001E0EE7" w:rsidP="002F78ED">
            <w:pPr>
              <w:spacing w:line="240" w:lineRule="auto"/>
              <w:ind w:right="-72"/>
              <w:jc w:val="right"/>
              <w:rPr>
                <w:rFonts w:eastAsia="Arial Unicode MS" w:cs="Arial"/>
                <w:b/>
                <w:bCs/>
                <w:sz w:val="18"/>
                <w:szCs w:val="18"/>
              </w:rPr>
            </w:pPr>
            <w:r w:rsidRPr="004B337E">
              <w:rPr>
                <w:rFonts w:eastAsia="Arial Unicode MS" w:cs="Arial"/>
                <w:b/>
                <w:bCs/>
                <w:sz w:val="18"/>
                <w:szCs w:val="18"/>
              </w:rPr>
              <w:t>31 December</w:t>
            </w:r>
          </w:p>
          <w:p w:rsidR="001E0EE7" w:rsidRPr="004B337E" w:rsidRDefault="001E0EE7" w:rsidP="002F78ED">
            <w:pPr>
              <w:spacing w:line="240" w:lineRule="auto"/>
              <w:ind w:right="-72"/>
              <w:jc w:val="right"/>
              <w:rPr>
                <w:rFonts w:eastAsia="Arial Unicode MS" w:cs="Arial"/>
                <w:b/>
                <w:bCs/>
                <w:sz w:val="18"/>
                <w:szCs w:val="18"/>
              </w:rPr>
            </w:pPr>
            <w:r w:rsidRPr="004B337E">
              <w:rPr>
                <w:rFonts w:eastAsia="Arial Unicode MS" w:cs="Arial"/>
                <w:b/>
                <w:bCs/>
                <w:sz w:val="18"/>
                <w:szCs w:val="18"/>
              </w:rPr>
              <w:t>2018</w:t>
            </w:r>
          </w:p>
        </w:tc>
        <w:tc>
          <w:tcPr>
            <w:tcW w:w="1440" w:type="dxa"/>
            <w:tcBorders>
              <w:top w:val="single" w:sz="4" w:space="0" w:color="auto"/>
              <w:bottom w:val="nil"/>
            </w:tcBorders>
            <w:shd w:val="clear" w:color="auto" w:fill="auto"/>
            <w:hideMark/>
          </w:tcPr>
          <w:p w:rsidR="001E0EE7" w:rsidRPr="004B337E" w:rsidRDefault="005E2EDE" w:rsidP="002F78ED">
            <w:pPr>
              <w:spacing w:line="240" w:lineRule="auto"/>
              <w:ind w:right="-72"/>
              <w:jc w:val="right"/>
              <w:rPr>
                <w:rFonts w:eastAsia="Arial Unicode MS" w:cs="Arial"/>
                <w:b/>
                <w:bCs/>
                <w:sz w:val="18"/>
                <w:szCs w:val="18"/>
              </w:rPr>
            </w:pPr>
            <w:r w:rsidRPr="004B337E">
              <w:rPr>
                <w:rFonts w:eastAsia="Arial Unicode MS" w:cs="Arial"/>
                <w:b/>
                <w:bCs/>
                <w:sz w:val="18"/>
                <w:szCs w:val="18"/>
              </w:rPr>
              <w:t>30 September</w:t>
            </w:r>
          </w:p>
          <w:p w:rsidR="001E0EE7" w:rsidRPr="004B337E" w:rsidRDefault="001E0EE7" w:rsidP="002F78ED">
            <w:pPr>
              <w:spacing w:line="240" w:lineRule="auto"/>
              <w:ind w:right="-72"/>
              <w:jc w:val="right"/>
              <w:rPr>
                <w:rFonts w:eastAsia="Arial Unicode MS" w:cs="Arial"/>
                <w:b/>
                <w:bCs/>
                <w:sz w:val="18"/>
                <w:szCs w:val="18"/>
              </w:rPr>
            </w:pPr>
            <w:r w:rsidRPr="004B337E">
              <w:rPr>
                <w:rFonts w:eastAsia="Arial Unicode MS" w:cs="Arial"/>
                <w:b/>
                <w:bCs/>
                <w:sz w:val="18"/>
                <w:szCs w:val="18"/>
              </w:rPr>
              <w:t>2019</w:t>
            </w:r>
          </w:p>
        </w:tc>
        <w:tc>
          <w:tcPr>
            <w:tcW w:w="1440" w:type="dxa"/>
            <w:tcBorders>
              <w:top w:val="single" w:sz="4" w:space="0" w:color="auto"/>
              <w:bottom w:val="nil"/>
            </w:tcBorders>
            <w:shd w:val="clear" w:color="auto" w:fill="auto"/>
            <w:hideMark/>
          </w:tcPr>
          <w:p w:rsidR="001E0EE7" w:rsidRPr="004B337E" w:rsidRDefault="001E0EE7" w:rsidP="002F78ED">
            <w:pPr>
              <w:spacing w:line="240" w:lineRule="auto"/>
              <w:ind w:right="-72"/>
              <w:jc w:val="right"/>
              <w:rPr>
                <w:rFonts w:eastAsia="Arial Unicode MS" w:cs="Arial"/>
                <w:b/>
                <w:bCs/>
                <w:sz w:val="18"/>
                <w:szCs w:val="18"/>
              </w:rPr>
            </w:pPr>
            <w:r w:rsidRPr="004B337E">
              <w:rPr>
                <w:rFonts w:eastAsia="Arial Unicode MS" w:cs="Arial"/>
                <w:b/>
                <w:bCs/>
                <w:sz w:val="18"/>
                <w:szCs w:val="18"/>
              </w:rPr>
              <w:t>31 December</w:t>
            </w:r>
          </w:p>
          <w:p w:rsidR="001E0EE7" w:rsidRPr="004B337E" w:rsidRDefault="001E0EE7" w:rsidP="002F78ED">
            <w:pPr>
              <w:spacing w:line="240" w:lineRule="auto"/>
              <w:ind w:right="-72"/>
              <w:jc w:val="right"/>
              <w:rPr>
                <w:rFonts w:eastAsia="Arial Unicode MS" w:cs="Arial"/>
                <w:b/>
                <w:bCs/>
                <w:sz w:val="18"/>
                <w:szCs w:val="18"/>
              </w:rPr>
            </w:pPr>
            <w:r w:rsidRPr="004B337E">
              <w:rPr>
                <w:rFonts w:eastAsia="Arial Unicode MS" w:cs="Arial"/>
                <w:b/>
                <w:bCs/>
                <w:sz w:val="18"/>
                <w:szCs w:val="18"/>
              </w:rPr>
              <w:t>2018</w:t>
            </w:r>
          </w:p>
        </w:tc>
      </w:tr>
      <w:tr w:rsidR="001E0EE7" w:rsidRPr="004B337E" w:rsidTr="00E7477D">
        <w:trPr>
          <w:trHeight w:val="162"/>
        </w:trPr>
        <w:tc>
          <w:tcPr>
            <w:tcW w:w="3690" w:type="dxa"/>
            <w:tcBorders>
              <w:top w:val="nil"/>
              <w:bottom w:val="nil"/>
            </w:tcBorders>
            <w:shd w:val="clear" w:color="auto" w:fill="auto"/>
          </w:tcPr>
          <w:p w:rsidR="001E0EE7" w:rsidRPr="004B337E" w:rsidRDefault="001E0EE7" w:rsidP="00F3732A">
            <w:pPr>
              <w:pStyle w:val="Heade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hideMark/>
          </w:tcPr>
          <w:p w:rsidR="001E0EE7" w:rsidRPr="004B337E"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Baht</w:t>
            </w:r>
            <w:r w:rsidR="00E34137" w:rsidRPr="004B337E">
              <w:rPr>
                <w:rFonts w:eastAsia="Arial Unicode MS" w:cs="Arial"/>
                <w:b/>
                <w:bCs/>
                <w:sz w:val="18"/>
                <w:szCs w:val="18"/>
              </w:rPr>
              <w:t>’000</w:t>
            </w:r>
          </w:p>
        </w:tc>
        <w:tc>
          <w:tcPr>
            <w:tcW w:w="1440" w:type="dxa"/>
            <w:tcBorders>
              <w:top w:val="nil"/>
              <w:bottom w:val="single" w:sz="4" w:space="0" w:color="auto"/>
            </w:tcBorders>
            <w:shd w:val="clear" w:color="auto" w:fill="auto"/>
            <w:hideMark/>
          </w:tcPr>
          <w:p w:rsidR="001E0EE7" w:rsidRPr="004B337E"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Baht</w:t>
            </w:r>
            <w:r w:rsidR="00E34137" w:rsidRPr="004B337E">
              <w:rPr>
                <w:rFonts w:eastAsia="Arial Unicode MS" w:cs="Arial"/>
                <w:b/>
                <w:bCs/>
                <w:sz w:val="18"/>
                <w:szCs w:val="18"/>
              </w:rPr>
              <w:t>’000</w:t>
            </w:r>
          </w:p>
        </w:tc>
        <w:tc>
          <w:tcPr>
            <w:tcW w:w="1440" w:type="dxa"/>
            <w:tcBorders>
              <w:top w:val="nil"/>
              <w:bottom w:val="single" w:sz="4" w:space="0" w:color="auto"/>
            </w:tcBorders>
            <w:shd w:val="clear" w:color="auto" w:fill="auto"/>
            <w:hideMark/>
          </w:tcPr>
          <w:p w:rsidR="001E0EE7" w:rsidRPr="004B337E"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Baht</w:t>
            </w:r>
            <w:r w:rsidR="00E34137" w:rsidRPr="004B337E">
              <w:rPr>
                <w:rFonts w:eastAsia="Arial Unicode MS" w:cs="Arial"/>
                <w:b/>
                <w:bCs/>
                <w:sz w:val="18"/>
                <w:szCs w:val="18"/>
              </w:rPr>
              <w:t>’000</w:t>
            </w:r>
          </w:p>
        </w:tc>
        <w:tc>
          <w:tcPr>
            <w:tcW w:w="1440" w:type="dxa"/>
            <w:tcBorders>
              <w:top w:val="nil"/>
              <w:bottom w:val="single" w:sz="4" w:space="0" w:color="auto"/>
            </w:tcBorders>
            <w:shd w:val="clear" w:color="auto" w:fill="auto"/>
            <w:hideMark/>
          </w:tcPr>
          <w:p w:rsidR="001E0EE7" w:rsidRPr="004B337E"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B337E">
              <w:rPr>
                <w:rFonts w:eastAsia="Arial Unicode MS" w:cs="Arial"/>
                <w:b/>
                <w:bCs/>
                <w:sz w:val="18"/>
                <w:szCs w:val="18"/>
              </w:rPr>
              <w:t>Baht</w:t>
            </w:r>
            <w:r w:rsidR="00E34137" w:rsidRPr="004B337E">
              <w:rPr>
                <w:rFonts w:eastAsia="Arial Unicode MS" w:cs="Arial"/>
                <w:b/>
                <w:bCs/>
                <w:sz w:val="18"/>
                <w:szCs w:val="18"/>
              </w:rPr>
              <w:t>’000</w:t>
            </w:r>
          </w:p>
        </w:tc>
      </w:tr>
      <w:tr w:rsidR="001E0EE7" w:rsidRPr="00E06B78" w:rsidTr="00E7477D">
        <w:trPr>
          <w:trHeight w:val="74"/>
        </w:trPr>
        <w:tc>
          <w:tcPr>
            <w:tcW w:w="3690" w:type="dxa"/>
            <w:tcBorders>
              <w:top w:val="nil"/>
              <w:bottom w:val="nil"/>
            </w:tcBorders>
            <w:shd w:val="clear" w:color="auto" w:fill="auto"/>
          </w:tcPr>
          <w:p w:rsidR="001E0EE7" w:rsidRPr="00E06B78" w:rsidRDefault="001E0EE7" w:rsidP="00F3732A">
            <w:pPr>
              <w:spacing w:line="240" w:lineRule="auto"/>
              <w:ind w:left="-101" w:right="-72"/>
              <w:rPr>
                <w:rFonts w:eastAsia="Arial Unicode MS" w:cs="Arial"/>
                <w:b/>
                <w:bCs/>
                <w:sz w:val="12"/>
                <w:szCs w:val="12"/>
              </w:rPr>
            </w:pPr>
          </w:p>
        </w:tc>
        <w:tc>
          <w:tcPr>
            <w:tcW w:w="1440" w:type="dxa"/>
            <w:tcBorders>
              <w:top w:val="single" w:sz="4" w:space="0" w:color="auto"/>
              <w:bottom w:val="nil"/>
            </w:tcBorders>
            <w:shd w:val="clear" w:color="auto" w:fill="FAFAFA"/>
          </w:tcPr>
          <w:p w:rsidR="001E0EE7" w:rsidRPr="00E06B78" w:rsidRDefault="001E0EE7" w:rsidP="002F78ED">
            <w:pPr>
              <w:spacing w:line="240" w:lineRule="auto"/>
              <w:ind w:right="-72"/>
              <w:jc w:val="right"/>
              <w:rPr>
                <w:rFonts w:eastAsia="Arial Unicode MS" w:cs="Arial"/>
                <w:b/>
                <w:bCs/>
                <w:spacing w:val="-6"/>
                <w:sz w:val="12"/>
                <w:szCs w:val="12"/>
              </w:rPr>
            </w:pPr>
          </w:p>
        </w:tc>
        <w:tc>
          <w:tcPr>
            <w:tcW w:w="1440" w:type="dxa"/>
            <w:tcBorders>
              <w:top w:val="single" w:sz="4" w:space="0" w:color="auto"/>
            </w:tcBorders>
            <w:shd w:val="clear" w:color="auto" w:fill="auto"/>
          </w:tcPr>
          <w:p w:rsidR="001E0EE7" w:rsidRPr="00E06B78" w:rsidRDefault="001E0EE7" w:rsidP="002F78ED">
            <w:pPr>
              <w:spacing w:line="240" w:lineRule="auto"/>
              <w:ind w:right="-72"/>
              <w:jc w:val="right"/>
              <w:rPr>
                <w:rFonts w:eastAsia="Arial Unicode MS" w:cs="Arial"/>
                <w:b/>
                <w:bCs/>
                <w:sz w:val="12"/>
                <w:szCs w:val="12"/>
              </w:rPr>
            </w:pPr>
          </w:p>
        </w:tc>
        <w:tc>
          <w:tcPr>
            <w:tcW w:w="1440" w:type="dxa"/>
            <w:tcBorders>
              <w:top w:val="single" w:sz="4" w:space="0" w:color="auto"/>
            </w:tcBorders>
            <w:shd w:val="clear" w:color="auto" w:fill="FAFAFA"/>
          </w:tcPr>
          <w:p w:rsidR="001E0EE7" w:rsidRPr="00E06B78" w:rsidRDefault="001E0EE7" w:rsidP="002F78ED">
            <w:pPr>
              <w:spacing w:line="240" w:lineRule="auto"/>
              <w:ind w:right="-72"/>
              <w:jc w:val="right"/>
              <w:rPr>
                <w:rFonts w:eastAsia="Arial Unicode MS" w:cs="Arial"/>
                <w:b/>
                <w:bCs/>
                <w:spacing w:val="-6"/>
                <w:sz w:val="12"/>
                <w:szCs w:val="12"/>
              </w:rPr>
            </w:pPr>
          </w:p>
        </w:tc>
        <w:tc>
          <w:tcPr>
            <w:tcW w:w="1440" w:type="dxa"/>
            <w:tcBorders>
              <w:top w:val="single" w:sz="4" w:space="0" w:color="auto"/>
            </w:tcBorders>
            <w:shd w:val="clear" w:color="auto" w:fill="auto"/>
          </w:tcPr>
          <w:p w:rsidR="001E0EE7" w:rsidRPr="00E06B78" w:rsidRDefault="001E0EE7" w:rsidP="002F78ED">
            <w:pPr>
              <w:spacing w:line="240" w:lineRule="auto"/>
              <w:ind w:right="-72"/>
              <w:jc w:val="right"/>
              <w:rPr>
                <w:rFonts w:eastAsia="Arial Unicode MS" w:cs="Arial"/>
                <w:b/>
                <w:bCs/>
                <w:sz w:val="12"/>
                <w:szCs w:val="12"/>
              </w:rPr>
            </w:pPr>
          </w:p>
        </w:tc>
      </w:tr>
      <w:tr w:rsidR="00DC60ED" w:rsidRPr="004B337E" w:rsidTr="00CF607A">
        <w:trPr>
          <w:trHeight w:val="20"/>
        </w:trPr>
        <w:tc>
          <w:tcPr>
            <w:tcW w:w="3690" w:type="dxa"/>
            <w:tcBorders>
              <w:top w:val="nil"/>
              <w:bottom w:val="nil"/>
            </w:tcBorders>
            <w:shd w:val="clear" w:color="auto" w:fill="auto"/>
          </w:tcPr>
          <w:p w:rsidR="00DC60ED" w:rsidRPr="004B337E" w:rsidRDefault="00DC60ED" w:rsidP="00F3732A">
            <w:pPr>
              <w:spacing w:line="240" w:lineRule="auto"/>
              <w:ind w:left="-101" w:right="-72"/>
              <w:rPr>
                <w:rFonts w:eastAsia="Arial Unicode MS" w:cs="Arial"/>
                <w:sz w:val="18"/>
                <w:szCs w:val="18"/>
                <w:lang w:val="en-US"/>
              </w:rPr>
            </w:pPr>
            <w:r w:rsidRPr="004B337E">
              <w:rPr>
                <w:rFonts w:eastAsia="Arial Unicode MS" w:cs="Arial"/>
                <w:sz w:val="18"/>
                <w:szCs w:val="18"/>
              </w:rPr>
              <w:t xml:space="preserve">Debentures </w:t>
            </w:r>
          </w:p>
        </w:tc>
        <w:tc>
          <w:tcPr>
            <w:tcW w:w="1440" w:type="dxa"/>
            <w:shd w:val="clear" w:color="auto" w:fill="FAFAFA"/>
            <w:vAlign w:val="bottom"/>
          </w:tcPr>
          <w:p w:rsidR="00DC60ED" w:rsidRPr="00DC60ED"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DC60ED">
              <w:rPr>
                <w:rFonts w:eastAsia="Arial Unicode MS" w:cs="Arial"/>
                <w:sz w:val="18"/>
                <w:szCs w:val="18"/>
                <w:lang w:val="en-US"/>
              </w:rPr>
              <w:t>18,955,000</w:t>
            </w:r>
          </w:p>
        </w:tc>
        <w:tc>
          <w:tcPr>
            <w:tcW w:w="1440" w:type="dxa"/>
            <w:shd w:val="clear" w:color="auto" w:fill="auto"/>
            <w:vAlign w:val="bottom"/>
          </w:tcPr>
          <w:p w:rsidR="00DC60ED" w:rsidRPr="004B337E"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4B337E">
              <w:rPr>
                <w:rFonts w:eastAsia="Arial Unicode MS" w:cs="Arial"/>
                <w:sz w:val="18"/>
                <w:szCs w:val="18"/>
                <w:lang w:val="en-US"/>
              </w:rPr>
              <w:t>5,000,000</w:t>
            </w:r>
          </w:p>
        </w:tc>
        <w:tc>
          <w:tcPr>
            <w:tcW w:w="1440" w:type="dxa"/>
            <w:shd w:val="clear" w:color="auto" w:fill="FAFAFA"/>
            <w:vAlign w:val="bottom"/>
          </w:tcPr>
          <w:p w:rsidR="00DC60ED" w:rsidRPr="00DC60ED"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DC60ED">
              <w:rPr>
                <w:rFonts w:eastAsia="Arial Unicode MS" w:cs="Arial"/>
                <w:sz w:val="18"/>
                <w:szCs w:val="18"/>
                <w:lang w:val="en-US"/>
              </w:rPr>
              <w:t>5,000,000</w:t>
            </w:r>
          </w:p>
        </w:tc>
        <w:tc>
          <w:tcPr>
            <w:tcW w:w="1440" w:type="dxa"/>
            <w:shd w:val="clear" w:color="auto" w:fill="auto"/>
            <w:vAlign w:val="bottom"/>
          </w:tcPr>
          <w:p w:rsidR="00DC60ED" w:rsidRPr="004B337E"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4B337E">
              <w:rPr>
                <w:rFonts w:eastAsia="Arial Unicode MS" w:cs="Arial"/>
                <w:sz w:val="18"/>
                <w:szCs w:val="18"/>
                <w:lang w:val="en-US"/>
              </w:rPr>
              <w:t>5,000,000</w:t>
            </w:r>
          </w:p>
        </w:tc>
      </w:tr>
      <w:tr w:rsidR="00DC60ED" w:rsidRPr="004B337E" w:rsidTr="00CF607A">
        <w:trPr>
          <w:trHeight w:val="20"/>
        </w:trPr>
        <w:tc>
          <w:tcPr>
            <w:tcW w:w="3690" w:type="dxa"/>
            <w:tcBorders>
              <w:top w:val="nil"/>
              <w:bottom w:val="nil"/>
            </w:tcBorders>
            <w:shd w:val="clear" w:color="auto" w:fill="auto"/>
          </w:tcPr>
          <w:p w:rsidR="00DC60ED" w:rsidRPr="004B337E" w:rsidRDefault="00DC60ED" w:rsidP="00F3732A">
            <w:pPr>
              <w:spacing w:line="240" w:lineRule="auto"/>
              <w:ind w:left="-101" w:right="-72"/>
              <w:rPr>
                <w:rFonts w:eastAsia="Arial Unicode MS" w:cs="Arial"/>
                <w:sz w:val="18"/>
                <w:szCs w:val="18"/>
              </w:rPr>
            </w:pPr>
            <w:r w:rsidRPr="004B337E">
              <w:rPr>
                <w:rFonts w:eastAsia="Arial Unicode MS" w:cs="Arial"/>
                <w:sz w:val="18"/>
                <w:szCs w:val="18"/>
              </w:rPr>
              <w:t xml:space="preserve">Fair value adjustment from business   </w:t>
            </w:r>
          </w:p>
          <w:p w:rsidR="00DC60ED" w:rsidRPr="004B337E" w:rsidRDefault="00DC60ED" w:rsidP="00F3732A">
            <w:pPr>
              <w:spacing w:line="240" w:lineRule="auto"/>
              <w:ind w:left="-101" w:right="-72"/>
              <w:rPr>
                <w:rFonts w:eastAsia="Arial Unicode MS" w:cs="Arial"/>
                <w:sz w:val="18"/>
                <w:szCs w:val="18"/>
              </w:rPr>
            </w:pPr>
            <w:r w:rsidRPr="004B337E">
              <w:rPr>
                <w:rFonts w:eastAsia="Arial Unicode MS" w:cs="Arial"/>
                <w:sz w:val="18"/>
                <w:szCs w:val="18"/>
              </w:rPr>
              <w:t xml:space="preserve">   combination</w:t>
            </w:r>
          </w:p>
        </w:tc>
        <w:tc>
          <w:tcPr>
            <w:tcW w:w="1440" w:type="dxa"/>
            <w:shd w:val="clear" w:color="auto" w:fill="FAFAFA"/>
            <w:vAlign w:val="bottom"/>
          </w:tcPr>
          <w:p w:rsidR="00DC60ED" w:rsidRPr="00DC60ED"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DC60ED">
              <w:rPr>
                <w:rFonts w:eastAsia="Arial Unicode MS" w:cs="Arial"/>
                <w:sz w:val="18"/>
                <w:szCs w:val="18"/>
                <w:lang w:val="en-US"/>
              </w:rPr>
              <w:t>254,146</w:t>
            </w:r>
          </w:p>
        </w:tc>
        <w:tc>
          <w:tcPr>
            <w:tcW w:w="1440" w:type="dxa"/>
            <w:shd w:val="clear" w:color="auto" w:fill="auto"/>
            <w:vAlign w:val="bottom"/>
          </w:tcPr>
          <w:p w:rsidR="00DC60ED" w:rsidRPr="004B337E"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4B337E">
              <w:rPr>
                <w:rFonts w:eastAsia="Arial Unicode MS" w:cs="Arial"/>
                <w:sz w:val="18"/>
                <w:szCs w:val="18"/>
                <w:lang w:val="en-US"/>
              </w:rPr>
              <w:t>-</w:t>
            </w:r>
          </w:p>
        </w:tc>
        <w:tc>
          <w:tcPr>
            <w:tcW w:w="1440" w:type="dxa"/>
            <w:shd w:val="clear" w:color="auto" w:fill="FAFAFA"/>
            <w:vAlign w:val="bottom"/>
          </w:tcPr>
          <w:p w:rsidR="00DC60ED" w:rsidRPr="00DC60ED"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DC60ED">
              <w:rPr>
                <w:rFonts w:eastAsia="Arial Unicode MS" w:cs="Arial"/>
                <w:sz w:val="18"/>
                <w:szCs w:val="18"/>
                <w:lang w:val="en-US"/>
              </w:rPr>
              <w:t>-</w:t>
            </w:r>
          </w:p>
        </w:tc>
        <w:tc>
          <w:tcPr>
            <w:tcW w:w="1440" w:type="dxa"/>
            <w:shd w:val="clear" w:color="auto" w:fill="auto"/>
            <w:vAlign w:val="bottom"/>
          </w:tcPr>
          <w:p w:rsidR="00DC60ED" w:rsidRPr="004B337E"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4B337E">
              <w:rPr>
                <w:rFonts w:eastAsia="Arial Unicode MS" w:cs="Arial"/>
                <w:sz w:val="18"/>
                <w:szCs w:val="18"/>
                <w:lang w:val="en-US"/>
              </w:rPr>
              <w:t>-</w:t>
            </w:r>
          </w:p>
        </w:tc>
      </w:tr>
      <w:tr w:rsidR="00DC60ED" w:rsidRPr="004B337E" w:rsidTr="00CF607A">
        <w:trPr>
          <w:trHeight w:val="20"/>
        </w:trPr>
        <w:tc>
          <w:tcPr>
            <w:tcW w:w="3690" w:type="dxa"/>
            <w:tcBorders>
              <w:top w:val="nil"/>
              <w:bottom w:val="nil"/>
            </w:tcBorders>
            <w:shd w:val="clear" w:color="auto" w:fill="auto"/>
          </w:tcPr>
          <w:p w:rsidR="00DC60ED" w:rsidRPr="004B337E" w:rsidRDefault="00DC60ED"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4B337E">
              <w:rPr>
                <w:rFonts w:eastAsia="Arial Unicode MS" w:cs="Arial"/>
                <w:sz w:val="18"/>
                <w:szCs w:val="18"/>
                <w:u w:val="single"/>
                <w:lang w:val="en-US"/>
              </w:rPr>
              <w:t>Less</w:t>
            </w:r>
            <w:r w:rsidRPr="004B337E">
              <w:rPr>
                <w:rFonts w:eastAsia="Arial Unicode MS" w:cs="Arial"/>
                <w:sz w:val="18"/>
                <w:szCs w:val="18"/>
                <w:lang w:val="en-US"/>
              </w:rPr>
              <w:t xml:space="preserve">  Deferred financing fees</w:t>
            </w:r>
          </w:p>
        </w:tc>
        <w:tc>
          <w:tcPr>
            <w:tcW w:w="1440" w:type="dxa"/>
            <w:tcBorders>
              <w:bottom w:val="single" w:sz="4" w:space="0" w:color="auto"/>
            </w:tcBorders>
            <w:shd w:val="clear" w:color="auto" w:fill="FAFAFA"/>
            <w:vAlign w:val="bottom"/>
          </w:tcPr>
          <w:p w:rsidR="00DC60ED" w:rsidRPr="00DC60ED"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DC60ED">
              <w:rPr>
                <w:rFonts w:eastAsia="Arial Unicode MS" w:cs="Arial"/>
                <w:sz w:val="18"/>
                <w:szCs w:val="18"/>
                <w:lang w:val="en-US"/>
              </w:rPr>
              <w:t>(14,320)</w:t>
            </w:r>
          </w:p>
        </w:tc>
        <w:tc>
          <w:tcPr>
            <w:tcW w:w="1440" w:type="dxa"/>
            <w:tcBorders>
              <w:bottom w:val="single" w:sz="4" w:space="0" w:color="auto"/>
            </w:tcBorders>
            <w:shd w:val="clear" w:color="auto" w:fill="auto"/>
            <w:vAlign w:val="bottom"/>
          </w:tcPr>
          <w:p w:rsidR="00DC60ED" w:rsidRPr="004B337E"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4B337E">
              <w:rPr>
                <w:rFonts w:eastAsia="Arial Unicode MS" w:cs="Arial"/>
                <w:sz w:val="18"/>
                <w:szCs w:val="18"/>
                <w:lang w:val="en-US"/>
              </w:rPr>
              <w:t>(5,030)</w:t>
            </w:r>
          </w:p>
        </w:tc>
        <w:tc>
          <w:tcPr>
            <w:tcW w:w="1440" w:type="dxa"/>
            <w:tcBorders>
              <w:bottom w:val="single" w:sz="4" w:space="0" w:color="auto"/>
            </w:tcBorders>
            <w:shd w:val="clear" w:color="auto" w:fill="FAFAFA"/>
            <w:vAlign w:val="bottom"/>
          </w:tcPr>
          <w:p w:rsidR="00DC60ED" w:rsidRPr="00DC60ED"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DC60ED">
              <w:rPr>
                <w:rFonts w:eastAsia="Arial Unicode MS" w:cs="Arial"/>
                <w:sz w:val="18"/>
                <w:szCs w:val="18"/>
                <w:lang w:val="en-US"/>
              </w:rPr>
              <w:t>(4,211)</w:t>
            </w:r>
          </w:p>
        </w:tc>
        <w:tc>
          <w:tcPr>
            <w:tcW w:w="1440" w:type="dxa"/>
            <w:tcBorders>
              <w:bottom w:val="single" w:sz="4" w:space="0" w:color="auto"/>
            </w:tcBorders>
            <w:shd w:val="clear" w:color="auto" w:fill="auto"/>
            <w:vAlign w:val="bottom"/>
          </w:tcPr>
          <w:p w:rsidR="00DC60ED" w:rsidRPr="004B337E"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4B337E">
              <w:rPr>
                <w:rFonts w:eastAsia="Arial Unicode MS" w:cs="Arial"/>
                <w:sz w:val="18"/>
                <w:szCs w:val="18"/>
                <w:lang w:val="en-US"/>
              </w:rPr>
              <w:t>(5,030)</w:t>
            </w:r>
          </w:p>
        </w:tc>
      </w:tr>
      <w:tr w:rsidR="00DC60ED" w:rsidRPr="00E06B78" w:rsidTr="00DC60ED">
        <w:trPr>
          <w:trHeight w:val="20"/>
        </w:trPr>
        <w:tc>
          <w:tcPr>
            <w:tcW w:w="3690" w:type="dxa"/>
            <w:tcBorders>
              <w:top w:val="nil"/>
              <w:bottom w:val="nil"/>
            </w:tcBorders>
            <w:shd w:val="clear" w:color="auto" w:fill="auto"/>
          </w:tcPr>
          <w:p w:rsidR="00DC60ED" w:rsidRPr="00E06B78" w:rsidRDefault="00DC60ED"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rPr>
            </w:pPr>
          </w:p>
        </w:tc>
        <w:tc>
          <w:tcPr>
            <w:tcW w:w="1440" w:type="dxa"/>
            <w:tcBorders>
              <w:top w:val="single" w:sz="4" w:space="0" w:color="auto"/>
              <w:bottom w:val="nil"/>
            </w:tcBorders>
            <w:shd w:val="clear" w:color="auto" w:fill="FAFAFA"/>
            <w:vAlign w:val="bottom"/>
          </w:tcPr>
          <w:p w:rsidR="00DC60ED" w:rsidRPr="00E06B78"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c>
          <w:tcPr>
            <w:tcW w:w="1440" w:type="dxa"/>
            <w:tcBorders>
              <w:top w:val="single" w:sz="4" w:space="0" w:color="auto"/>
              <w:bottom w:val="nil"/>
            </w:tcBorders>
            <w:shd w:val="clear" w:color="auto" w:fill="auto"/>
          </w:tcPr>
          <w:p w:rsidR="00DC60ED" w:rsidRPr="00E06B78"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c>
          <w:tcPr>
            <w:tcW w:w="1440" w:type="dxa"/>
            <w:tcBorders>
              <w:top w:val="single" w:sz="4" w:space="0" w:color="auto"/>
              <w:bottom w:val="nil"/>
            </w:tcBorders>
            <w:shd w:val="clear" w:color="auto" w:fill="FAFAFA"/>
            <w:vAlign w:val="bottom"/>
          </w:tcPr>
          <w:p w:rsidR="00DC60ED" w:rsidRPr="00E06B78"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c>
          <w:tcPr>
            <w:tcW w:w="1440" w:type="dxa"/>
            <w:tcBorders>
              <w:top w:val="single" w:sz="4" w:space="0" w:color="auto"/>
              <w:bottom w:val="nil"/>
            </w:tcBorders>
            <w:shd w:val="clear" w:color="auto" w:fill="auto"/>
          </w:tcPr>
          <w:p w:rsidR="00DC60ED" w:rsidRPr="00E06B78" w:rsidRDefault="00DC60ED" w:rsidP="00DC60ED">
            <w:pPr>
              <w:spacing w:line="240" w:lineRule="auto"/>
              <w:ind w:left="-29" w:right="-29"/>
              <w:jc w:val="center"/>
              <w:rPr>
                <w:rFonts w:eastAsia="Arial Unicode MS" w:cs="Arial"/>
                <w:sz w:val="12"/>
                <w:szCs w:val="12"/>
              </w:rPr>
            </w:pPr>
          </w:p>
        </w:tc>
      </w:tr>
      <w:tr w:rsidR="00DC60ED" w:rsidRPr="004B337E" w:rsidTr="00DC60ED">
        <w:trPr>
          <w:trHeight w:val="20"/>
        </w:trPr>
        <w:tc>
          <w:tcPr>
            <w:tcW w:w="3690" w:type="dxa"/>
            <w:tcBorders>
              <w:top w:val="nil"/>
              <w:bottom w:val="nil"/>
            </w:tcBorders>
            <w:shd w:val="clear" w:color="auto" w:fill="auto"/>
          </w:tcPr>
          <w:p w:rsidR="00DC60ED" w:rsidRPr="004B337E" w:rsidRDefault="00DC60ED"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nil"/>
            </w:tcBorders>
            <w:shd w:val="clear" w:color="auto" w:fill="FAFAFA"/>
            <w:vAlign w:val="bottom"/>
          </w:tcPr>
          <w:p w:rsidR="00DC60ED" w:rsidRPr="004B337E"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DC60ED">
              <w:rPr>
                <w:rFonts w:eastAsia="Arial Unicode MS" w:cs="Arial"/>
                <w:sz w:val="18"/>
                <w:szCs w:val="18"/>
                <w:lang w:val="en-US"/>
              </w:rPr>
              <w:t>19,194,826</w:t>
            </w:r>
          </w:p>
        </w:tc>
        <w:tc>
          <w:tcPr>
            <w:tcW w:w="1440" w:type="dxa"/>
            <w:tcBorders>
              <w:top w:val="nil"/>
              <w:bottom w:val="nil"/>
            </w:tcBorders>
            <w:shd w:val="clear" w:color="auto" w:fill="auto"/>
            <w:vAlign w:val="bottom"/>
          </w:tcPr>
          <w:p w:rsidR="00DC60ED" w:rsidRPr="004B337E"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4B337E">
              <w:rPr>
                <w:rFonts w:eastAsia="Arial Unicode MS" w:cs="Arial"/>
                <w:sz w:val="18"/>
                <w:szCs w:val="18"/>
                <w:lang w:val="en-US"/>
              </w:rPr>
              <w:t>4,994,970</w:t>
            </w:r>
          </w:p>
        </w:tc>
        <w:tc>
          <w:tcPr>
            <w:tcW w:w="1440" w:type="dxa"/>
            <w:tcBorders>
              <w:top w:val="nil"/>
              <w:bottom w:val="nil"/>
            </w:tcBorders>
            <w:shd w:val="clear" w:color="auto" w:fill="FAFAFA"/>
            <w:vAlign w:val="bottom"/>
          </w:tcPr>
          <w:p w:rsidR="00DC60ED" w:rsidRPr="00C4575C" w:rsidRDefault="00DC60ED" w:rsidP="00C4575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C4575C">
              <w:rPr>
                <w:rFonts w:eastAsia="Arial Unicode MS" w:cs="Arial"/>
                <w:sz w:val="18"/>
                <w:szCs w:val="18"/>
                <w:lang w:val="en-US"/>
              </w:rPr>
              <w:t>4,995,789</w:t>
            </w:r>
          </w:p>
        </w:tc>
        <w:tc>
          <w:tcPr>
            <w:tcW w:w="1440" w:type="dxa"/>
            <w:tcBorders>
              <w:top w:val="nil"/>
              <w:bottom w:val="nil"/>
            </w:tcBorders>
            <w:shd w:val="clear" w:color="auto" w:fill="auto"/>
            <w:vAlign w:val="bottom"/>
          </w:tcPr>
          <w:p w:rsidR="00DC60ED" w:rsidRPr="004B337E" w:rsidRDefault="00DC60ED" w:rsidP="00C4575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4B337E">
              <w:rPr>
                <w:rFonts w:eastAsia="Arial Unicode MS" w:cs="Arial"/>
                <w:sz w:val="18"/>
                <w:szCs w:val="18"/>
                <w:lang w:val="en-US"/>
              </w:rPr>
              <w:t>4,994,970</w:t>
            </w:r>
          </w:p>
        </w:tc>
      </w:tr>
      <w:tr w:rsidR="00DC60ED" w:rsidRPr="004B337E" w:rsidTr="00DC60ED">
        <w:trPr>
          <w:trHeight w:val="20"/>
        </w:trPr>
        <w:tc>
          <w:tcPr>
            <w:tcW w:w="3690" w:type="dxa"/>
            <w:tcBorders>
              <w:top w:val="nil"/>
              <w:bottom w:val="nil"/>
            </w:tcBorders>
            <w:shd w:val="clear" w:color="auto" w:fill="auto"/>
          </w:tcPr>
          <w:p w:rsidR="00DC60ED" w:rsidRPr="004B337E" w:rsidRDefault="00DC60ED"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4B337E">
              <w:rPr>
                <w:rFonts w:eastAsia="Arial Unicode MS" w:cs="Arial"/>
                <w:sz w:val="18"/>
                <w:szCs w:val="18"/>
                <w:u w:val="single"/>
              </w:rPr>
              <w:t>Less</w:t>
            </w:r>
            <w:r w:rsidRPr="004B337E">
              <w:rPr>
                <w:rFonts w:eastAsia="Arial Unicode MS" w:cs="Arial"/>
                <w:sz w:val="18"/>
                <w:szCs w:val="18"/>
              </w:rPr>
              <w:t xml:space="preserve">  </w:t>
            </w:r>
            <w:r w:rsidRPr="004B337E">
              <w:rPr>
                <w:rFonts w:eastAsia="Arial Unicode MS" w:cs="Arial"/>
                <w:sz w:val="18"/>
                <w:szCs w:val="18"/>
                <w:lang w:val="en-US"/>
              </w:rPr>
              <w:t>Current portion of debentures</w:t>
            </w:r>
          </w:p>
        </w:tc>
        <w:tc>
          <w:tcPr>
            <w:tcW w:w="1440" w:type="dxa"/>
            <w:tcBorders>
              <w:top w:val="nil"/>
              <w:bottom w:val="single" w:sz="4" w:space="0" w:color="auto"/>
            </w:tcBorders>
            <w:shd w:val="clear" w:color="auto" w:fill="FAFAFA"/>
            <w:vAlign w:val="bottom"/>
          </w:tcPr>
          <w:p w:rsidR="00DC60ED" w:rsidRPr="004B337E"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DC60ED">
              <w:rPr>
                <w:rFonts w:eastAsia="Arial Unicode MS" w:cs="Arial"/>
                <w:sz w:val="18"/>
                <w:szCs w:val="18"/>
                <w:lang w:val="en-US"/>
              </w:rPr>
              <w:t>(1,399,994)</w:t>
            </w:r>
          </w:p>
        </w:tc>
        <w:tc>
          <w:tcPr>
            <w:tcW w:w="1440" w:type="dxa"/>
            <w:tcBorders>
              <w:top w:val="nil"/>
              <w:bottom w:val="single" w:sz="4" w:space="0" w:color="auto"/>
            </w:tcBorders>
            <w:shd w:val="clear" w:color="auto" w:fill="auto"/>
            <w:vAlign w:val="bottom"/>
          </w:tcPr>
          <w:p w:rsidR="00DC60ED" w:rsidRPr="004B337E"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4B337E">
              <w:rPr>
                <w:rFonts w:eastAsia="Arial Unicode MS" w:cs="Arial"/>
                <w:sz w:val="18"/>
                <w:szCs w:val="18"/>
                <w:lang w:val="en-US"/>
              </w:rPr>
              <w:t>-</w:t>
            </w:r>
          </w:p>
        </w:tc>
        <w:tc>
          <w:tcPr>
            <w:tcW w:w="1440" w:type="dxa"/>
            <w:tcBorders>
              <w:top w:val="nil"/>
              <w:bottom w:val="single" w:sz="4" w:space="0" w:color="auto"/>
            </w:tcBorders>
            <w:shd w:val="clear" w:color="auto" w:fill="FAFAFA"/>
            <w:vAlign w:val="bottom"/>
          </w:tcPr>
          <w:p w:rsidR="00DC60ED" w:rsidRPr="00735614" w:rsidRDefault="00DC60ED" w:rsidP="00DC60ED">
            <w:pPr>
              <w:spacing w:line="300" w:lineRule="exact"/>
              <w:ind w:left="-72" w:right="-72"/>
              <w:jc w:val="right"/>
              <w:rPr>
                <w:rFonts w:ascii="Arial Unicode MS" w:eastAsia="Arial Unicode MS" w:hAnsi="Arial Unicode MS" w:cs="Arial Unicode MS"/>
              </w:rPr>
            </w:pPr>
            <w:r>
              <w:rPr>
                <w:rFonts w:ascii="Arial Unicode MS" w:eastAsia="Arial Unicode MS" w:hAnsi="Arial Unicode MS" w:cs="Arial Unicode MS"/>
              </w:rPr>
              <w:t>-</w:t>
            </w:r>
          </w:p>
        </w:tc>
        <w:tc>
          <w:tcPr>
            <w:tcW w:w="1440" w:type="dxa"/>
            <w:tcBorders>
              <w:top w:val="nil"/>
              <w:bottom w:val="single" w:sz="4" w:space="0" w:color="auto"/>
            </w:tcBorders>
            <w:shd w:val="clear" w:color="auto" w:fill="auto"/>
            <w:vAlign w:val="bottom"/>
          </w:tcPr>
          <w:p w:rsidR="00DC60ED" w:rsidRPr="004B337E"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4B337E">
              <w:rPr>
                <w:rFonts w:eastAsia="Arial Unicode MS" w:cs="Arial"/>
                <w:sz w:val="18"/>
                <w:szCs w:val="18"/>
                <w:lang w:val="en-US"/>
              </w:rPr>
              <w:t>-</w:t>
            </w:r>
          </w:p>
        </w:tc>
      </w:tr>
      <w:tr w:rsidR="00DC60ED" w:rsidRPr="00E06B78" w:rsidTr="0081342E">
        <w:trPr>
          <w:trHeight w:val="20"/>
        </w:trPr>
        <w:tc>
          <w:tcPr>
            <w:tcW w:w="3690" w:type="dxa"/>
            <w:tcBorders>
              <w:top w:val="nil"/>
              <w:bottom w:val="nil"/>
            </w:tcBorders>
            <w:shd w:val="clear" w:color="auto" w:fill="auto"/>
          </w:tcPr>
          <w:p w:rsidR="00DC60ED" w:rsidRPr="00E06B78" w:rsidRDefault="00DC60ED"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rPr>
            </w:pPr>
          </w:p>
        </w:tc>
        <w:tc>
          <w:tcPr>
            <w:tcW w:w="1440" w:type="dxa"/>
            <w:tcBorders>
              <w:top w:val="single" w:sz="4" w:space="0" w:color="auto"/>
              <w:bottom w:val="nil"/>
            </w:tcBorders>
            <w:shd w:val="clear" w:color="auto" w:fill="FAFAFA"/>
            <w:vAlign w:val="bottom"/>
          </w:tcPr>
          <w:p w:rsidR="00DC60ED" w:rsidRPr="00E06B78"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c>
          <w:tcPr>
            <w:tcW w:w="1440" w:type="dxa"/>
            <w:tcBorders>
              <w:top w:val="single" w:sz="4" w:space="0" w:color="auto"/>
              <w:bottom w:val="nil"/>
            </w:tcBorders>
            <w:shd w:val="clear" w:color="auto" w:fill="auto"/>
          </w:tcPr>
          <w:p w:rsidR="00DC60ED" w:rsidRPr="00E06B78" w:rsidRDefault="00DC60ED" w:rsidP="00DC60ED">
            <w:pPr>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FAFAFA"/>
            <w:vAlign w:val="bottom"/>
          </w:tcPr>
          <w:p w:rsidR="00DC60ED" w:rsidRPr="00E06B78"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c>
          <w:tcPr>
            <w:tcW w:w="1440" w:type="dxa"/>
            <w:tcBorders>
              <w:top w:val="single" w:sz="4" w:space="0" w:color="auto"/>
              <w:bottom w:val="nil"/>
            </w:tcBorders>
            <w:shd w:val="clear" w:color="auto" w:fill="auto"/>
          </w:tcPr>
          <w:p w:rsidR="00DC60ED" w:rsidRPr="00E06B78" w:rsidRDefault="00DC60ED" w:rsidP="00DC60ED">
            <w:pPr>
              <w:spacing w:line="240" w:lineRule="auto"/>
              <w:ind w:left="-29" w:right="-29"/>
              <w:jc w:val="center"/>
              <w:rPr>
                <w:rFonts w:eastAsia="Arial Unicode MS" w:cs="Arial"/>
                <w:sz w:val="12"/>
                <w:szCs w:val="12"/>
              </w:rPr>
            </w:pPr>
          </w:p>
        </w:tc>
      </w:tr>
      <w:tr w:rsidR="00DC60ED" w:rsidRPr="004B337E" w:rsidTr="00E7477D">
        <w:trPr>
          <w:trHeight w:val="20"/>
        </w:trPr>
        <w:tc>
          <w:tcPr>
            <w:tcW w:w="3690" w:type="dxa"/>
            <w:tcBorders>
              <w:top w:val="nil"/>
              <w:bottom w:val="nil"/>
            </w:tcBorders>
            <w:shd w:val="clear" w:color="auto" w:fill="auto"/>
          </w:tcPr>
          <w:p w:rsidR="00DC60ED" w:rsidRPr="004B337E" w:rsidRDefault="00DC60ED"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4B337E">
              <w:rPr>
                <w:rFonts w:eastAsia="Arial Unicode MS" w:cs="Arial"/>
                <w:sz w:val="18"/>
                <w:szCs w:val="18"/>
              </w:rPr>
              <w:t>Debentures, net</w:t>
            </w:r>
          </w:p>
        </w:tc>
        <w:tc>
          <w:tcPr>
            <w:tcW w:w="1440" w:type="dxa"/>
            <w:tcBorders>
              <w:top w:val="nil"/>
              <w:bottom w:val="single" w:sz="4" w:space="0" w:color="auto"/>
            </w:tcBorders>
            <w:shd w:val="clear" w:color="auto" w:fill="FAFAFA"/>
            <w:vAlign w:val="bottom"/>
          </w:tcPr>
          <w:p w:rsidR="00DC60ED" w:rsidRPr="004B337E"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DC60ED">
              <w:rPr>
                <w:rFonts w:eastAsia="Arial Unicode MS" w:cs="Arial"/>
                <w:sz w:val="18"/>
                <w:szCs w:val="18"/>
                <w:lang w:val="en-US"/>
              </w:rPr>
              <w:t>17,794,832</w:t>
            </w:r>
          </w:p>
        </w:tc>
        <w:tc>
          <w:tcPr>
            <w:tcW w:w="1440" w:type="dxa"/>
            <w:tcBorders>
              <w:top w:val="nil"/>
              <w:bottom w:val="single" w:sz="4" w:space="0" w:color="auto"/>
            </w:tcBorders>
            <w:shd w:val="clear" w:color="auto" w:fill="auto"/>
            <w:vAlign w:val="bottom"/>
          </w:tcPr>
          <w:p w:rsidR="00DC60ED" w:rsidRPr="004B337E"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4B337E">
              <w:rPr>
                <w:rFonts w:eastAsia="Arial Unicode MS" w:cs="Arial"/>
                <w:sz w:val="18"/>
                <w:szCs w:val="18"/>
                <w:lang w:val="en-US"/>
              </w:rPr>
              <w:t>4,994,970</w:t>
            </w:r>
          </w:p>
        </w:tc>
        <w:tc>
          <w:tcPr>
            <w:tcW w:w="1440" w:type="dxa"/>
            <w:tcBorders>
              <w:top w:val="nil"/>
              <w:bottom w:val="single" w:sz="4" w:space="0" w:color="auto"/>
            </w:tcBorders>
            <w:shd w:val="clear" w:color="auto" w:fill="FAFAFA"/>
            <w:vAlign w:val="bottom"/>
          </w:tcPr>
          <w:p w:rsidR="00DC60ED" w:rsidRPr="004B337E"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DC60ED">
              <w:rPr>
                <w:rFonts w:eastAsia="Arial Unicode MS" w:cs="Arial"/>
                <w:sz w:val="18"/>
                <w:szCs w:val="18"/>
                <w:lang w:val="en-US"/>
              </w:rPr>
              <w:t>4,995,789</w:t>
            </w:r>
          </w:p>
        </w:tc>
        <w:tc>
          <w:tcPr>
            <w:tcW w:w="1440" w:type="dxa"/>
            <w:tcBorders>
              <w:top w:val="nil"/>
              <w:bottom w:val="single" w:sz="4" w:space="0" w:color="auto"/>
            </w:tcBorders>
            <w:shd w:val="clear" w:color="auto" w:fill="auto"/>
            <w:vAlign w:val="bottom"/>
          </w:tcPr>
          <w:p w:rsidR="00DC60ED" w:rsidRPr="004B337E"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4B337E">
              <w:rPr>
                <w:rFonts w:eastAsia="Arial Unicode MS" w:cs="Arial"/>
                <w:sz w:val="18"/>
                <w:szCs w:val="18"/>
                <w:lang w:val="en-US"/>
              </w:rPr>
              <w:t>4,994,970</w:t>
            </w:r>
          </w:p>
        </w:tc>
      </w:tr>
    </w:tbl>
    <w:p w:rsidR="001E0EE7" w:rsidRPr="00363899" w:rsidRDefault="001E0EE7" w:rsidP="007554A0">
      <w:pPr>
        <w:spacing w:line="240" w:lineRule="auto"/>
        <w:jc w:val="both"/>
        <w:rPr>
          <w:rFonts w:eastAsia="Arial Unicode MS" w:cs="Arial"/>
        </w:rPr>
      </w:pPr>
    </w:p>
    <w:p w:rsidR="001E0EE7" w:rsidRPr="00363899" w:rsidRDefault="003E5088" w:rsidP="007554A0">
      <w:pPr>
        <w:spacing w:line="240" w:lineRule="auto"/>
        <w:jc w:val="both"/>
        <w:rPr>
          <w:rFonts w:eastAsia="Arial Unicode MS" w:cs="Arial"/>
        </w:rPr>
      </w:pPr>
      <w:r>
        <w:rPr>
          <w:rFonts w:eastAsia="Arial Unicode MS" w:cs="Arial"/>
        </w:rPr>
        <w:t xml:space="preserve">The movements of </w:t>
      </w:r>
      <w:r w:rsidR="001E0EE7" w:rsidRPr="00363899">
        <w:rPr>
          <w:rFonts w:eastAsia="Arial Unicode MS" w:cs="Arial"/>
        </w:rPr>
        <w:t>debenture</w:t>
      </w:r>
      <w:r w:rsidR="008A4642" w:rsidRPr="00363899">
        <w:rPr>
          <w:rFonts w:eastAsia="Arial Unicode MS" w:cs="Arial"/>
        </w:rPr>
        <w:t>s</w:t>
      </w:r>
      <w:r w:rsidR="001E0EE7" w:rsidRPr="00363899">
        <w:rPr>
          <w:rFonts w:eastAsia="Arial Unicode MS" w:cs="Arial"/>
        </w:rPr>
        <w:t xml:space="preserve"> for the </w:t>
      </w:r>
      <w:r w:rsidR="004B337E">
        <w:rPr>
          <w:rFonts w:eastAsia="Arial Unicode MS" w:cs="Arial"/>
        </w:rPr>
        <w:t>nine</w:t>
      </w:r>
      <w:r w:rsidR="001E0EE7" w:rsidRPr="00363899">
        <w:rPr>
          <w:rFonts w:eastAsia="Arial Unicode MS" w:cs="Arial"/>
        </w:rPr>
        <w:t xml:space="preserve">-month period ended </w:t>
      </w:r>
      <w:r w:rsidR="005E2EDE" w:rsidRPr="005E2EDE">
        <w:rPr>
          <w:rFonts w:eastAsia="Arial Unicode MS" w:cs="Arial"/>
        </w:rPr>
        <w:t>30 September</w:t>
      </w:r>
      <w:r w:rsidR="001E0EE7" w:rsidRPr="00363899">
        <w:rPr>
          <w:rFonts w:eastAsia="Arial Unicode MS" w:cs="Arial"/>
        </w:rPr>
        <w:t xml:space="preserve"> 2019 can be analysed as follows:</w:t>
      </w:r>
    </w:p>
    <w:p w:rsidR="001E0EE7" w:rsidRPr="00363899" w:rsidRDefault="001E0EE7" w:rsidP="007554A0">
      <w:pPr>
        <w:spacing w:line="240" w:lineRule="auto"/>
        <w:jc w:val="both"/>
        <w:rPr>
          <w:rFonts w:eastAsia="Arial Unicode MS" w:cs="Arial"/>
        </w:rPr>
      </w:pPr>
    </w:p>
    <w:tbl>
      <w:tblPr>
        <w:tblW w:w="9450" w:type="dxa"/>
        <w:tblInd w:w="108"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1E0EE7" w:rsidRPr="00363899" w:rsidTr="00C4575C">
        <w:trPr>
          <w:trHeight w:val="120"/>
        </w:trPr>
        <w:tc>
          <w:tcPr>
            <w:tcW w:w="6570" w:type="dxa"/>
            <w:tcBorders>
              <w:top w:val="nil"/>
              <w:bottom w:val="nil"/>
            </w:tcBorders>
            <w:shd w:val="clear" w:color="auto" w:fill="auto"/>
          </w:tcPr>
          <w:p w:rsidR="001E0EE7" w:rsidRPr="00363899" w:rsidRDefault="001E0EE7" w:rsidP="00F3732A">
            <w:pPr>
              <w:spacing w:line="240" w:lineRule="auto"/>
              <w:ind w:left="-101" w:right="-72"/>
              <w:rPr>
                <w:rFonts w:eastAsia="Arial Unicode MS" w:cs="Arial"/>
              </w:rPr>
            </w:pPr>
          </w:p>
        </w:tc>
        <w:tc>
          <w:tcPr>
            <w:tcW w:w="1440" w:type="dxa"/>
            <w:tcBorders>
              <w:top w:val="single" w:sz="4" w:space="0" w:color="auto"/>
              <w:bottom w:val="nil"/>
            </w:tcBorders>
            <w:shd w:val="clear" w:color="auto" w:fill="auto"/>
          </w:tcPr>
          <w:p w:rsidR="001E0EE7" w:rsidRPr="00363899" w:rsidRDefault="001E0EE7" w:rsidP="002F78ED">
            <w:pPr>
              <w:spacing w:line="240" w:lineRule="auto"/>
              <w:ind w:right="-72"/>
              <w:jc w:val="right"/>
              <w:rPr>
                <w:rFonts w:eastAsia="Arial Unicode MS" w:cs="Arial"/>
                <w:b/>
                <w:bCs/>
              </w:rPr>
            </w:pPr>
            <w:r w:rsidRPr="00363899">
              <w:rPr>
                <w:rFonts w:eastAsia="Arial Unicode MS" w:cs="Arial"/>
                <w:b/>
                <w:bCs/>
              </w:rPr>
              <w:t>Consolidated</w:t>
            </w:r>
          </w:p>
          <w:p w:rsidR="001E0EE7" w:rsidRPr="00363899" w:rsidRDefault="001E0EE7" w:rsidP="002F78ED">
            <w:pPr>
              <w:spacing w:line="240" w:lineRule="auto"/>
              <w:ind w:right="-72"/>
              <w:jc w:val="right"/>
              <w:rPr>
                <w:rFonts w:eastAsia="Arial Unicode MS" w:cs="Arial"/>
              </w:rPr>
            </w:pPr>
            <w:r w:rsidRPr="00363899">
              <w:rPr>
                <w:rFonts w:eastAsia="Arial Unicode MS" w:cs="Arial"/>
                <w:b/>
                <w:bCs/>
              </w:rPr>
              <w:t>financial information</w:t>
            </w:r>
          </w:p>
        </w:tc>
        <w:tc>
          <w:tcPr>
            <w:tcW w:w="1440" w:type="dxa"/>
            <w:tcBorders>
              <w:top w:val="single" w:sz="4" w:space="0" w:color="auto"/>
              <w:bottom w:val="nil"/>
            </w:tcBorders>
            <w:shd w:val="clear" w:color="auto" w:fill="auto"/>
          </w:tcPr>
          <w:p w:rsidR="001E0EE7" w:rsidRPr="00363899" w:rsidRDefault="001E0EE7" w:rsidP="002F78ED">
            <w:pPr>
              <w:spacing w:line="240" w:lineRule="auto"/>
              <w:ind w:right="-72"/>
              <w:jc w:val="right"/>
              <w:rPr>
                <w:rFonts w:eastAsia="Arial Unicode MS" w:cs="Arial"/>
                <w:b/>
                <w:bCs/>
              </w:rPr>
            </w:pPr>
            <w:r w:rsidRPr="00363899">
              <w:rPr>
                <w:rFonts w:eastAsia="Arial Unicode MS" w:cs="Arial"/>
                <w:b/>
                <w:bCs/>
              </w:rPr>
              <w:t>Separate</w:t>
            </w:r>
          </w:p>
          <w:p w:rsidR="001E0EE7" w:rsidRPr="00363899" w:rsidRDefault="001E0EE7" w:rsidP="002F78ED">
            <w:pPr>
              <w:spacing w:line="240" w:lineRule="auto"/>
              <w:ind w:right="-72"/>
              <w:jc w:val="right"/>
              <w:rPr>
                <w:rFonts w:eastAsia="Arial Unicode MS" w:cs="Arial"/>
                <w:b/>
                <w:bCs/>
              </w:rPr>
            </w:pPr>
            <w:r w:rsidRPr="00363899">
              <w:rPr>
                <w:rFonts w:eastAsia="Arial Unicode MS" w:cs="Arial"/>
                <w:b/>
                <w:bCs/>
              </w:rPr>
              <w:t>financial information</w:t>
            </w:r>
          </w:p>
        </w:tc>
      </w:tr>
      <w:tr w:rsidR="001E0EE7" w:rsidRPr="00363899" w:rsidTr="00C4575C">
        <w:tc>
          <w:tcPr>
            <w:tcW w:w="6570" w:type="dxa"/>
            <w:tcBorders>
              <w:top w:val="nil"/>
              <w:bottom w:val="nil"/>
            </w:tcBorders>
            <w:shd w:val="clear" w:color="auto" w:fill="auto"/>
          </w:tcPr>
          <w:p w:rsidR="001E0EE7" w:rsidRPr="00363899" w:rsidRDefault="001E0EE7"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p>
        </w:tc>
        <w:tc>
          <w:tcPr>
            <w:tcW w:w="1440" w:type="dxa"/>
            <w:tcBorders>
              <w:top w:val="nil"/>
              <w:bottom w:val="single" w:sz="4" w:space="0" w:color="auto"/>
            </w:tcBorders>
            <w:shd w:val="clear" w:color="auto" w:fill="auto"/>
          </w:tcPr>
          <w:p w:rsidR="001E0EE7" w:rsidRPr="00363899"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363899">
              <w:rPr>
                <w:rFonts w:eastAsia="Arial Unicode MS" w:cs="Arial"/>
                <w:b/>
                <w:bCs/>
              </w:rPr>
              <w:t>Baht’000</w:t>
            </w:r>
          </w:p>
        </w:tc>
        <w:tc>
          <w:tcPr>
            <w:tcW w:w="1440" w:type="dxa"/>
            <w:tcBorders>
              <w:top w:val="nil"/>
              <w:bottom w:val="single" w:sz="4" w:space="0" w:color="auto"/>
            </w:tcBorders>
            <w:shd w:val="clear" w:color="auto" w:fill="auto"/>
          </w:tcPr>
          <w:p w:rsidR="001E0EE7" w:rsidRPr="00363899"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363899">
              <w:rPr>
                <w:rFonts w:eastAsia="Arial Unicode MS" w:cs="Arial"/>
                <w:b/>
                <w:bCs/>
              </w:rPr>
              <w:t>Baht’000</w:t>
            </w:r>
          </w:p>
        </w:tc>
      </w:tr>
      <w:tr w:rsidR="001E0EE7" w:rsidRPr="00E06B78" w:rsidTr="009930FA">
        <w:tc>
          <w:tcPr>
            <w:tcW w:w="6570" w:type="dxa"/>
            <w:tcBorders>
              <w:top w:val="nil"/>
              <w:bottom w:val="nil"/>
            </w:tcBorders>
            <w:shd w:val="clear" w:color="auto" w:fill="auto"/>
          </w:tcPr>
          <w:p w:rsidR="001E0EE7" w:rsidRPr="00E06B78" w:rsidRDefault="001E0EE7"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2"/>
                <w:szCs w:val="12"/>
              </w:rPr>
            </w:pPr>
          </w:p>
        </w:tc>
        <w:tc>
          <w:tcPr>
            <w:tcW w:w="1440" w:type="dxa"/>
            <w:tcBorders>
              <w:top w:val="single" w:sz="4" w:space="0" w:color="auto"/>
              <w:bottom w:val="nil"/>
            </w:tcBorders>
            <w:shd w:val="clear" w:color="auto" w:fill="FAFAFA"/>
          </w:tcPr>
          <w:p w:rsidR="001E0EE7" w:rsidRPr="00E06B78" w:rsidRDefault="001E0EE7" w:rsidP="002F78ED">
            <w:pPr>
              <w:spacing w:line="240" w:lineRule="auto"/>
              <w:ind w:right="-72"/>
              <w:jc w:val="center"/>
              <w:rPr>
                <w:rFonts w:eastAsia="Arial Unicode MS" w:cs="Arial"/>
                <w:sz w:val="12"/>
                <w:szCs w:val="12"/>
              </w:rPr>
            </w:pPr>
          </w:p>
        </w:tc>
        <w:tc>
          <w:tcPr>
            <w:tcW w:w="1440" w:type="dxa"/>
            <w:tcBorders>
              <w:top w:val="single" w:sz="4" w:space="0" w:color="auto"/>
              <w:bottom w:val="nil"/>
            </w:tcBorders>
            <w:shd w:val="clear" w:color="auto" w:fill="FAFAFA"/>
          </w:tcPr>
          <w:p w:rsidR="001E0EE7" w:rsidRPr="00E06B78" w:rsidRDefault="001E0EE7" w:rsidP="002F78ED">
            <w:pPr>
              <w:spacing w:line="240" w:lineRule="auto"/>
              <w:ind w:right="-72"/>
              <w:jc w:val="right"/>
              <w:rPr>
                <w:rFonts w:eastAsia="Arial Unicode MS" w:cs="Arial"/>
                <w:sz w:val="12"/>
                <w:szCs w:val="12"/>
              </w:rPr>
            </w:pPr>
          </w:p>
        </w:tc>
      </w:tr>
      <w:tr w:rsidR="001E0EE7" w:rsidRPr="00363899" w:rsidTr="009930FA">
        <w:trPr>
          <w:trHeight w:val="120"/>
        </w:trPr>
        <w:tc>
          <w:tcPr>
            <w:tcW w:w="6570" w:type="dxa"/>
            <w:tcBorders>
              <w:top w:val="nil"/>
              <w:bottom w:val="nil"/>
            </w:tcBorders>
            <w:shd w:val="clear" w:color="auto" w:fill="auto"/>
            <w:vAlign w:val="center"/>
          </w:tcPr>
          <w:p w:rsidR="001E0EE7" w:rsidRPr="00363899" w:rsidRDefault="001E0EE7" w:rsidP="00F3732A">
            <w:pPr>
              <w:spacing w:line="240" w:lineRule="auto"/>
              <w:ind w:left="-101" w:right="-72"/>
              <w:rPr>
                <w:rFonts w:eastAsia="Arial Unicode MS" w:cs="Arial"/>
                <w:b/>
                <w:bCs/>
              </w:rPr>
            </w:pPr>
            <w:r w:rsidRPr="00363899">
              <w:rPr>
                <w:rFonts w:eastAsia="Arial Unicode MS" w:cs="Arial"/>
                <w:b/>
                <w:bCs/>
              </w:rPr>
              <w:t xml:space="preserve">For the </w:t>
            </w:r>
            <w:r w:rsidR="004B337E">
              <w:rPr>
                <w:rFonts w:eastAsia="Arial Unicode MS" w:cs="Arial"/>
                <w:b/>
                <w:bCs/>
              </w:rPr>
              <w:t>nine</w:t>
            </w:r>
            <w:r w:rsidRPr="00363899">
              <w:rPr>
                <w:rFonts w:eastAsia="Arial Unicode MS" w:cs="Arial"/>
                <w:b/>
                <w:bCs/>
              </w:rPr>
              <w:t xml:space="preserve">-month period ended </w:t>
            </w:r>
            <w:r w:rsidR="005E2EDE" w:rsidRPr="005E2EDE">
              <w:rPr>
                <w:rFonts w:eastAsia="Arial Unicode MS" w:cs="Arial"/>
                <w:b/>
                <w:bCs/>
              </w:rPr>
              <w:t>30 September</w:t>
            </w:r>
            <w:r w:rsidRPr="00363899">
              <w:rPr>
                <w:rFonts w:eastAsia="Arial Unicode MS" w:cs="Arial"/>
                <w:b/>
                <w:bCs/>
              </w:rPr>
              <w:t xml:space="preserve"> 2019</w:t>
            </w:r>
          </w:p>
        </w:tc>
        <w:tc>
          <w:tcPr>
            <w:tcW w:w="1440" w:type="dxa"/>
            <w:tcBorders>
              <w:top w:val="nil"/>
              <w:bottom w:val="nil"/>
            </w:tcBorders>
            <w:shd w:val="clear" w:color="auto" w:fill="FAFAFA"/>
          </w:tcPr>
          <w:p w:rsidR="001E0EE7" w:rsidRPr="00363899" w:rsidRDefault="001E0EE7" w:rsidP="002F78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1440" w:type="dxa"/>
            <w:tcBorders>
              <w:top w:val="nil"/>
              <w:bottom w:val="nil"/>
            </w:tcBorders>
            <w:shd w:val="clear" w:color="auto" w:fill="FAFAFA"/>
          </w:tcPr>
          <w:p w:rsidR="001E0EE7" w:rsidRPr="00363899" w:rsidRDefault="001E0EE7" w:rsidP="002F78ED">
            <w:pPr>
              <w:spacing w:line="240" w:lineRule="auto"/>
              <w:ind w:right="-72"/>
              <w:jc w:val="right"/>
              <w:rPr>
                <w:rFonts w:eastAsia="Arial Unicode MS" w:cs="Arial"/>
                <w:cs/>
              </w:rPr>
            </w:pPr>
          </w:p>
        </w:tc>
      </w:tr>
      <w:tr w:rsidR="00D240F4" w:rsidRPr="00363899" w:rsidTr="009930FA">
        <w:trPr>
          <w:trHeight w:val="120"/>
        </w:trPr>
        <w:tc>
          <w:tcPr>
            <w:tcW w:w="6570" w:type="dxa"/>
            <w:tcBorders>
              <w:top w:val="nil"/>
              <w:bottom w:val="nil"/>
            </w:tcBorders>
            <w:shd w:val="clear" w:color="auto" w:fill="auto"/>
            <w:vAlign w:val="center"/>
          </w:tcPr>
          <w:p w:rsidR="00D240F4" w:rsidRPr="00363899" w:rsidRDefault="00D240F4" w:rsidP="00F3732A">
            <w:pPr>
              <w:spacing w:line="240" w:lineRule="auto"/>
              <w:ind w:left="-101" w:right="-72"/>
              <w:rPr>
                <w:rFonts w:eastAsia="Arial Unicode MS" w:cs="Arial"/>
              </w:rPr>
            </w:pPr>
            <w:r w:rsidRPr="00363899">
              <w:rPr>
                <w:rFonts w:eastAsia="Arial Unicode MS" w:cs="Arial"/>
              </w:rPr>
              <w:t xml:space="preserve">Opening </w:t>
            </w:r>
            <w:r w:rsidR="008A3C81">
              <w:rPr>
                <w:rFonts w:eastAsia="Arial Unicode MS" w:cs="Arial"/>
              </w:rPr>
              <w:t xml:space="preserve">net </w:t>
            </w:r>
            <w:r w:rsidRPr="00363899">
              <w:rPr>
                <w:rFonts w:eastAsia="Arial Unicode MS" w:cs="Arial"/>
              </w:rPr>
              <w:t>book value</w:t>
            </w:r>
          </w:p>
        </w:tc>
        <w:tc>
          <w:tcPr>
            <w:tcW w:w="1440" w:type="dxa"/>
            <w:tcBorders>
              <w:top w:val="nil"/>
              <w:bottom w:val="nil"/>
            </w:tcBorders>
            <w:shd w:val="clear" w:color="auto" w:fill="FAFAFA"/>
          </w:tcPr>
          <w:p w:rsidR="00D240F4" w:rsidRPr="00363899" w:rsidRDefault="0054120E" w:rsidP="002F78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4,994,970</w:t>
            </w:r>
          </w:p>
        </w:tc>
        <w:tc>
          <w:tcPr>
            <w:tcW w:w="1440" w:type="dxa"/>
            <w:tcBorders>
              <w:top w:val="nil"/>
              <w:bottom w:val="nil"/>
            </w:tcBorders>
            <w:shd w:val="clear" w:color="auto" w:fill="FAFAFA"/>
          </w:tcPr>
          <w:p w:rsidR="00D240F4" w:rsidRPr="00363899" w:rsidRDefault="0054120E" w:rsidP="002F78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4,994,970</w:t>
            </w:r>
          </w:p>
        </w:tc>
      </w:tr>
      <w:tr w:rsidR="006A584F" w:rsidRPr="00363899" w:rsidTr="0081342E">
        <w:trPr>
          <w:trHeight w:val="120"/>
        </w:trPr>
        <w:tc>
          <w:tcPr>
            <w:tcW w:w="6570" w:type="dxa"/>
            <w:tcBorders>
              <w:top w:val="nil"/>
              <w:bottom w:val="nil"/>
            </w:tcBorders>
            <w:shd w:val="clear" w:color="auto" w:fill="auto"/>
          </w:tcPr>
          <w:p w:rsidR="006A584F" w:rsidRPr="00363899" w:rsidRDefault="008A3C81"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u w:val="single"/>
              </w:rPr>
            </w:pPr>
            <w:r>
              <w:rPr>
                <w:rFonts w:eastAsia="Arial Unicode MS" w:cs="Arial"/>
                <w:u w:val="single"/>
              </w:rPr>
              <w:t>C</w:t>
            </w:r>
            <w:r w:rsidR="006A584F" w:rsidRPr="00363899">
              <w:rPr>
                <w:rFonts w:eastAsia="Arial Unicode MS" w:cs="Arial"/>
                <w:u w:val="single"/>
              </w:rPr>
              <w:t>ash movement:</w:t>
            </w:r>
          </w:p>
        </w:tc>
        <w:tc>
          <w:tcPr>
            <w:tcW w:w="1440" w:type="dxa"/>
            <w:tcBorders>
              <w:top w:val="nil"/>
              <w:bottom w:val="nil"/>
            </w:tcBorders>
            <w:shd w:val="clear" w:color="auto" w:fill="FAFAFA"/>
          </w:tcPr>
          <w:p w:rsidR="006A584F" w:rsidRPr="00363899" w:rsidRDefault="006A584F" w:rsidP="002F78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1440" w:type="dxa"/>
            <w:tcBorders>
              <w:top w:val="nil"/>
              <w:bottom w:val="nil"/>
            </w:tcBorders>
            <w:shd w:val="clear" w:color="auto" w:fill="FAFAFA"/>
          </w:tcPr>
          <w:p w:rsidR="006A584F" w:rsidRPr="00363899" w:rsidRDefault="006A584F" w:rsidP="002F78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r>
      <w:tr w:rsidR="00DC60ED" w:rsidRPr="00363899" w:rsidTr="00CF607A">
        <w:trPr>
          <w:trHeight w:val="120"/>
        </w:trPr>
        <w:tc>
          <w:tcPr>
            <w:tcW w:w="6570" w:type="dxa"/>
            <w:tcBorders>
              <w:top w:val="nil"/>
              <w:bottom w:val="nil"/>
            </w:tcBorders>
            <w:shd w:val="clear" w:color="auto" w:fill="auto"/>
            <w:vAlign w:val="center"/>
          </w:tcPr>
          <w:p w:rsidR="00DC60ED" w:rsidRPr="00363899" w:rsidRDefault="00DC60ED" w:rsidP="00F3732A">
            <w:pPr>
              <w:spacing w:line="240" w:lineRule="auto"/>
              <w:ind w:left="-101" w:right="-72"/>
              <w:rPr>
                <w:rFonts w:eastAsia="Arial Unicode MS" w:cs="Arial"/>
                <w:color w:val="FF0000"/>
              </w:rPr>
            </w:pPr>
            <w:r w:rsidRPr="00363899">
              <w:rPr>
                <w:rFonts w:eastAsia="Arial Unicode MS" w:cs="Arial"/>
              </w:rPr>
              <w:t xml:space="preserve">   Repay</w:t>
            </w:r>
            <w:r>
              <w:rPr>
                <w:rFonts w:eastAsia="Arial Unicode MS" w:cs="Arial"/>
              </w:rPr>
              <w:t>ment</w:t>
            </w:r>
            <w:r w:rsidRPr="00363899">
              <w:rPr>
                <w:rFonts w:eastAsia="Arial Unicode MS" w:cs="Arial"/>
              </w:rPr>
              <w:t xml:space="preserve"> during the period</w:t>
            </w:r>
          </w:p>
        </w:tc>
        <w:tc>
          <w:tcPr>
            <w:tcW w:w="1440" w:type="dxa"/>
            <w:shd w:val="clear" w:color="auto" w:fill="FAFAFA"/>
          </w:tcPr>
          <w:p w:rsidR="00DC60ED" w:rsidRPr="00DC60ED"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DC60ED">
              <w:rPr>
                <w:rFonts w:eastAsia="Arial Unicode MS" w:cs="Arial"/>
              </w:rPr>
              <w:t>(2,000,000)</w:t>
            </w:r>
          </w:p>
        </w:tc>
        <w:tc>
          <w:tcPr>
            <w:tcW w:w="1440" w:type="dxa"/>
            <w:shd w:val="clear" w:color="auto" w:fill="FAFAFA"/>
          </w:tcPr>
          <w:p w:rsidR="00DC60ED" w:rsidRPr="00DC60ED"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DC60ED">
              <w:rPr>
                <w:rFonts w:eastAsia="Arial Unicode MS" w:cs="Arial"/>
              </w:rPr>
              <w:t>-</w:t>
            </w:r>
          </w:p>
        </w:tc>
      </w:tr>
      <w:tr w:rsidR="00DC60ED" w:rsidRPr="00363899" w:rsidTr="009930FA">
        <w:trPr>
          <w:trHeight w:val="120"/>
        </w:trPr>
        <w:tc>
          <w:tcPr>
            <w:tcW w:w="6570" w:type="dxa"/>
            <w:tcBorders>
              <w:top w:val="nil"/>
              <w:bottom w:val="nil"/>
            </w:tcBorders>
            <w:shd w:val="clear" w:color="auto" w:fill="auto"/>
          </w:tcPr>
          <w:p w:rsidR="00DC60ED" w:rsidRPr="00363899" w:rsidRDefault="00DC60ED"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u w:val="single"/>
              </w:rPr>
            </w:pPr>
            <w:r w:rsidRPr="00363899">
              <w:rPr>
                <w:rFonts w:eastAsia="Arial Unicode MS" w:cs="Arial"/>
                <w:u w:val="single"/>
              </w:rPr>
              <w:t>Other non-cash movement</w:t>
            </w:r>
            <w:r>
              <w:rPr>
                <w:rFonts w:eastAsia="Arial Unicode MS" w:cs="Arial"/>
                <w:u w:val="single"/>
              </w:rPr>
              <w:t>s</w:t>
            </w:r>
            <w:r w:rsidRPr="00363899">
              <w:rPr>
                <w:rFonts w:eastAsia="Arial Unicode MS" w:cs="Arial"/>
                <w:u w:val="single"/>
              </w:rPr>
              <w:t>:</w:t>
            </w:r>
          </w:p>
        </w:tc>
        <w:tc>
          <w:tcPr>
            <w:tcW w:w="1440" w:type="dxa"/>
            <w:tcBorders>
              <w:top w:val="nil"/>
              <w:bottom w:val="nil"/>
            </w:tcBorders>
            <w:shd w:val="clear" w:color="auto" w:fill="FAFAFA"/>
          </w:tcPr>
          <w:p w:rsidR="00DC60ED" w:rsidRPr="00363899"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1440" w:type="dxa"/>
            <w:tcBorders>
              <w:top w:val="nil"/>
              <w:bottom w:val="nil"/>
            </w:tcBorders>
            <w:shd w:val="clear" w:color="auto" w:fill="FAFAFA"/>
          </w:tcPr>
          <w:p w:rsidR="00DC60ED" w:rsidRPr="00363899" w:rsidRDefault="00DC60ED" w:rsidP="00DC60ED">
            <w:pPr>
              <w:spacing w:line="240" w:lineRule="auto"/>
              <w:ind w:right="-72"/>
              <w:jc w:val="right"/>
              <w:rPr>
                <w:rFonts w:eastAsia="Arial Unicode MS" w:cs="Arial"/>
              </w:rPr>
            </w:pPr>
          </w:p>
        </w:tc>
      </w:tr>
      <w:tr w:rsidR="00DC60ED" w:rsidRPr="00363899" w:rsidTr="009930FA">
        <w:trPr>
          <w:trHeight w:val="120"/>
        </w:trPr>
        <w:tc>
          <w:tcPr>
            <w:tcW w:w="6570" w:type="dxa"/>
            <w:tcBorders>
              <w:top w:val="nil"/>
              <w:bottom w:val="nil"/>
            </w:tcBorders>
            <w:shd w:val="clear" w:color="auto" w:fill="auto"/>
            <w:vAlign w:val="center"/>
          </w:tcPr>
          <w:p w:rsidR="00DC60ED" w:rsidRPr="00363899" w:rsidRDefault="00DC60ED" w:rsidP="00F3732A">
            <w:pPr>
              <w:spacing w:line="240" w:lineRule="auto"/>
              <w:ind w:left="-101" w:right="-72"/>
              <w:rPr>
                <w:rFonts w:eastAsia="Arial Unicode MS" w:cs="Arial"/>
                <w:color w:val="FF0000"/>
              </w:rPr>
            </w:pPr>
            <w:r w:rsidRPr="00363899">
              <w:rPr>
                <w:rFonts w:eastAsia="Arial Unicode MS" w:cs="Arial"/>
              </w:rPr>
              <w:t xml:space="preserve">   Increase from business acquisition (Note 11.1)</w:t>
            </w:r>
          </w:p>
        </w:tc>
        <w:tc>
          <w:tcPr>
            <w:tcW w:w="1440" w:type="dxa"/>
            <w:tcBorders>
              <w:top w:val="nil"/>
              <w:bottom w:val="nil"/>
            </w:tcBorders>
            <w:shd w:val="clear" w:color="auto" w:fill="FAFAFA"/>
          </w:tcPr>
          <w:p w:rsidR="00DC60ED" w:rsidRPr="00363899"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16,301,856</w:t>
            </w:r>
          </w:p>
        </w:tc>
        <w:tc>
          <w:tcPr>
            <w:tcW w:w="1440" w:type="dxa"/>
            <w:tcBorders>
              <w:top w:val="nil"/>
              <w:bottom w:val="nil"/>
            </w:tcBorders>
            <w:shd w:val="clear" w:color="auto" w:fill="FAFAFA"/>
          </w:tcPr>
          <w:p w:rsidR="00DC60ED" w:rsidRPr="00363899"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w:t>
            </w:r>
          </w:p>
        </w:tc>
      </w:tr>
      <w:tr w:rsidR="00DC60ED" w:rsidRPr="00363899" w:rsidTr="00CF607A">
        <w:trPr>
          <w:trHeight w:val="120"/>
        </w:trPr>
        <w:tc>
          <w:tcPr>
            <w:tcW w:w="6570" w:type="dxa"/>
            <w:tcBorders>
              <w:top w:val="nil"/>
              <w:bottom w:val="nil"/>
            </w:tcBorders>
            <w:shd w:val="clear" w:color="auto" w:fill="auto"/>
            <w:vAlign w:val="center"/>
          </w:tcPr>
          <w:p w:rsidR="00DC60ED" w:rsidRPr="00363899" w:rsidRDefault="00DC60ED" w:rsidP="00F3732A">
            <w:pPr>
              <w:spacing w:line="240" w:lineRule="auto"/>
              <w:ind w:left="-101" w:right="-72"/>
              <w:rPr>
                <w:rFonts w:eastAsia="Arial Unicode MS" w:cs="Arial"/>
              </w:rPr>
            </w:pPr>
            <w:r w:rsidRPr="00363899">
              <w:rPr>
                <w:rFonts w:eastAsia="Arial Unicode MS" w:cs="Arial"/>
              </w:rPr>
              <w:t xml:space="preserve">   Amortisation of fair value adjustment from business </w:t>
            </w:r>
            <w:r w:rsidRPr="003E5088">
              <w:rPr>
                <w:rFonts w:eastAsia="Arial Unicode MS" w:cs="Arial"/>
              </w:rPr>
              <w:t>acquisition</w:t>
            </w:r>
          </w:p>
        </w:tc>
        <w:tc>
          <w:tcPr>
            <w:tcW w:w="1440" w:type="dxa"/>
            <w:shd w:val="clear" w:color="auto" w:fill="FAFAFA"/>
          </w:tcPr>
          <w:p w:rsidR="00DC60ED" w:rsidRPr="00DC60ED"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DC60ED">
              <w:rPr>
                <w:rFonts w:eastAsia="Arial Unicode MS" w:cs="Arial"/>
              </w:rPr>
              <w:t>(104,426)</w:t>
            </w:r>
          </w:p>
        </w:tc>
        <w:tc>
          <w:tcPr>
            <w:tcW w:w="1440" w:type="dxa"/>
            <w:shd w:val="clear" w:color="auto" w:fill="FAFAFA"/>
          </w:tcPr>
          <w:p w:rsidR="00DC60ED" w:rsidRPr="00DC60ED"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DC60ED">
              <w:rPr>
                <w:rFonts w:eastAsia="Arial Unicode MS" w:cs="Arial"/>
              </w:rPr>
              <w:t>-</w:t>
            </w:r>
          </w:p>
        </w:tc>
      </w:tr>
      <w:tr w:rsidR="00DC60ED" w:rsidRPr="00363899" w:rsidTr="00CF607A">
        <w:trPr>
          <w:trHeight w:val="120"/>
        </w:trPr>
        <w:tc>
          <w:tcPr>
            <w:tcW w:w="6570" w:type="dxa"/>
            <w:tcBorders>
              <w:top w:val="nil"/>
              <w:bottom w:val="nil"/>
            </w:tcBorders>
            <w:shd w:val="clear" w:color="auto" w:fill="auto"/>
            <w:vAlign w:val="center"/>
          </w:tcPr>
          <w:p w:rsidR="00DC60ED" w:rsidRPr="00363899" w:rsidRDefault="00DC60ED" w:rsidP="00F3732A">
            <w:pPr>
              <w:spacing w:line="240" w:lineRule="auto"/>
              <w:ind w:left="-101" w:right="-72"/>
              <w:rPr>
                <w:rFonts w:eastAsia="Arial Unicode MS" w:cs="Arial"/>
              </w:rPr>
            </w:pPr>
            <w:r w:rsidRPr="00363899">
              <w:rPr>
                <w:rFonts w:eastAsia="Arial Unicode MS" w:cs="Arial"/>
              </w:rPr>
              <w:t xml:space="preserve">   Amortisation of deferred financing fees</w:t>
            </w:r>
          </w:p>
        </w:tc>
        <w:tc>
          <w:tcPr>
            <w:tcW w:w="1440" w:type="dxa"/>
            <w:tcBorders>
              <w:bottom w:val="single" w:sz="4" w:space="0" w:color="auto"/>
            </w:tcBorders>
            <w:shd w:val="clear" w:color="auto" w:fill="FAFAFA"/>
          </w:tcPr>
          <w:p w:rsidR="00DC60ED" w:rsidRPr="00DC60ED"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DC60ED">
              <w:rPr>
                <w:rFonts w:eastAsia="Arial Unicode MS" w:cs="Arial"/>
              </w:rPr>
              <w:t>2,426</w:t>
            </w:r>
          </w:p>
        </w:tc>
        <w:tc>
          <w:tcPr>
            <w:tcW w:w="1440" w:type="dxa"/>
            <w:tcBorders>
              <w:bottom w:val="single" w:sz="4" w:space="0" w:color="auto"/>
            </w:tcBorders>
            <w:shd w:val="clear" w:color="auto" w:fill="FAFAFA"/>
          </w:tcPr>
          <w:p w:rsidR="00DC60ED" w:rsidRPr="00DC60ED"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DC60ED">
              <w:rPr>
                <w:rFonts w:eastAsia="Arial Unicode MS" w:cs="Arial"/>
              </w:rPr>
              <w:t>819</w:t>
            </w:r>
          </w:p>
        </w:tc>
      </w:tr>
      <w:tr w:rsidR="00DC60ED" w:rsidRPr="00363899" w:rsidTr="009930FA">
        <w:trPr>
          <w:trHeight w:val="120"/>
        </w:trPr>
        <w:tc>
          <w:tcPr>
            <w:tcW w:w="6570" w:type="dxa"/>
            <w:tcBorders>
              <w:top w:val="nil"/>
              <w:bottom w:val="nil"/>
            </w:tcBorders>
            <w:shd w:val="clear" w:color="auto" w:fill="auto"/>
          </w:tcPr>
          <w:p w:rsidR="00DC60ED" w:rsidRPr="00363899" w:rsidRDefault="00DC60ED" w:rsidP="00F3732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rPr>
            </w:pPr>
          </w:p>
        </w:tc>
        <w:tc>
          <w:tcPr>
            <w:tcW w:w="1440" w:type="dxa"/>
            <w:tcBorders>
              <w:top w:val="single" w:sz="4" w:space="0" w:color="auto"/>
              <w:bottom w:val="nil"/>
            </w:tcBorders>
            <w:shd w:val="clear" w:color="auto" w:fill="FAFAFA"/>
          </w:tcPr>
          <w:p w:rsidR="00DC60ED" w:rsidRPr="00363899" w:rsidRDefault="00DC60ED" w:rsidP="00DC60ED">
            <w:pPr>
              <w:spacing w:line="240" w:lineRule="auto"/>
              <w:ind w:right="-72"/>
              <w:rPr>
                <w:rFonts w:eastAsia="Arial Unicode MS" w:cs="Arial"/>
                <w:sz w:val="12"/>
                <w:szCs w:val="12"/>
              </w:rPr>
            </w:pPr>
          </w:p>
        </w:tc>
        <w:tc>
          <w:tcPr>
            <w:tcW w:w="1440" w:type="dxa"/>
            <w:tcBorders>
              <w:top w:val="single" w:sz="4" w:space="0" w:color="auto"/>
              <w:bottom w:val="nil"/>
            </w:tcBorders>
            <w:shd w:val="clear" w:color="auto" w:fill="FAFAFA"/>
          </w:tcPr>
          <w:p w:rsidR="00DC60ED" w:rsidRPr="00363899" w:rsidRDefault="00DC60ED" w:rsidP="00DC60ED">
            <w:pPr>
              <w:spacing w:line="240" w:lineRule="auto"/>
              <w:ind w:right="-72"/>
              <w:rPr>
                <w:rFonts w:eastAsia="Arial Unicode MS" w:cs="Arial"/>
                <w:sz w:val="12"/>
                <w:szCs w:val="12"/>
              </w:rPr>
            </w:pPr>
          </w:p>
        </w:tc>
      </w:tr>
      <w:tr w:rsidR="00DC60ED" w:rsidRPr="00363899" w:rsidTr="009930FA">
        <w:trPr>
          <w:trHeight w:val="120"/>
        </w:trPr>
        <w:tc>
          <w:tcPr>
            <w:tcW w:w="6570" w:type="dxa"/>
            <w:tcBorders>
              <w:top w:val="nil"/>
              <w:bottom w:val="nil"/>
            </w:tcBorders>
            <w:shd w:val="clear" w:color="auto" w:fill="auto"/>
            <w:vAlign w:val="center"/>
          </w:tcPr>
          <w:p w:rsidR="00DC60ED" w:rsidRPr="00363899" w:rsidRDefault="00DC60ED" w:rsidP="00F3732A">
            <w:pPr>
              <w:spacing w:line="240" w:lineRule="auto"/>
              <w:ind w:left="-101" w:right="-72"/>
              <w:rPr>
                <w:rFonts w:eastAsia="Arial Unicode MS" w:cs="Arial"/>
              </w:rPr>
            </w:pPr>
            <w:r w:rsidRPr="00363899">
              <w:rPr>
                <w:rFonts w:eastAsia="Arial Unicode MS" w:cs="Arial"/>
              </w:rPr>
              <w:t xml:space="preserve">Closing </w:t>
            </w:r>
            <w:r>
              <w:rPr>
                <w:rFonts w:eastAsia="Arial Unicode MS" w:cs="Arial"/>
              </w:rPr>
              <w:t xml:space="preserve">net </w:t>
            </w:r>
            <w:r w:rsidRPr="00363899">
              <w:rPr>
                <w:rFonts w:eastAsia="Arial Unicode MS" w:cs="Arial"/>
              </w:rPr>
              <w:t>book value</w:t>
            </w:r>
          </w:p>
        </w:tc>
        <w:tc>
          <w:tcPr>
            <w:tcW w:w="1440" w:type="dxa"/>
            <w:tcBorders>
              <w:top w:val="nil"/>
              <w:bottom w:val="single" w:sz="4" w:space="0" w:color="auto"/>
            </w:tcBorders>
            <w:shd w:val="clear" w:color="auto" w:fill="FAFAFA"/>
          </w:tcPr>
          <w:p w:rsidR="00DC60ED" w:rsidRPr="00363899"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DC60ED">
              <w:rPr>
                <w:rFonts w:eastAsia="Arial Unicode MS" w:cs="Arial"/>
              </w:rPr>
              <w:t>19,194,826</w:t>
            </w:r>
          </w:p>
        </w:tc>
        <w:tc>
          <w:tcPr>
            <w:tcW w:w="1440" w:type="dxa"/>
            <w:tcBorders>
              <w:top w:val="nil"/>
              <w:bottom w:val="single" w:sz="4" w:space="0" w:color="auto"/>
            </w:tcBorders>
            <w:shd w:val="clear" w:color="auto" w:fill="FAFAFA"/>
          </w:tcPr>
          <w:p w:rsidR="00DC60ED" w:rsidRPr="00DC60ED" w:rsidRDefault="00DC60ED" w:rsidP="00DC60E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lang w:val="en-US"/>
              </w:rPr>
            </w:pPr>
            <w:r w:rsidRPr="00DC60ED">
              <w:rPr>
                <w:rFonts w:eastAsia="Arial Unicode MS" w:cs="Arial"/>
              </w:rPr>
              <w:t>4,995,789</w:t>
            </w:r>
          </w:p>
        </w:tc>
      </w:tr>
    </w:tbl>
    <w:p w:rsidR="00B2515A" w:rsidRPr="00363899" w:rsidRDefault="00B2515A" w:rsidP="007554A0">
      <w:pPr>
        <w:spacing w:line="240" w:lineRule="auto"/>
        <w:jc w:val="thaiDistribute"/>
        <w:rPr>
          <w:rFonts w:eastAsia="Arial Unicode MS" w:cs="Arial"/>
          <w:b/>
          <w:bCs/>
          <w:color w:val="CF4A02"/>
          <w:lang w:val="en-US"/>
        </w:rPr>
      </w:pPr>
    </w:p>
    <w:p w:rsidR="00B2515A" w:rsidRPr="00363899" w:rsidRDefault="00B2515A" w:rsidP="007554A0">
      <w:pPr>
        <w:spacing w:line="240" w:lineRule="auto"/>
        <w:ind w:left="540"/>
        <w:jc w:val="thaiDistribute"/>
        <w:rPr>
          <w:rFonts w:eastAsia="Arial Unicode MS" w:cs="Arial"/>
          <w:b/>
          <w:bCs/>
          <w:color w:val="CF4A02"/>
          <w:lang w:val="en-US"/>
        </w:rPr>
        <w:sectPr w:rsidR="00B2515A" w:rsidRPr="00363899" w:rsidSect="00EF1656">
          <w:headerReference w:type="default" r:id="rId17"/>
          <w:pgSz w:w="11909" w:h="16834" w:code="9"/>
          <w:pgMar w:top="1440" w:right="720" w:bottom="720" w:left="1728" w:header="706" w:footer="706" w:gutter="0"/>
          <w:cols w:space="720"/>
          <w:docGrid w:linePitch="272"/>
        </w:sectPr>
      </w:pPr>
    </w:p>
    <w:p w:rsidR="00B2515A" w:rsidRDefault="00B2515A" w:rsidP="007554A0">
      <w:pPr>
        <w:spacing w:line="240" w:lineRule="auto"/>
        <w:ind w:left="540"/>
        <w:jc w:val="thaiDistribute"/>
        <w:rPr>
          <w:rFonts w:eastAsia="Arial Unicode MS" w:cs="Arial"/>
          <w:b/>
          <w:bCs/>
          <w:lang w:val="en-US"/>
        </w:rPr>
      </w:pPr>
    </w:p>
    <w:p w:rsidR="00363899" w:rsidRPr="001A3E51" w:rsidRDefault="00363899" w:rsidP="007554A0">
      <w:pPr>
        <w:spacing w:line="240" w:lineRule="auto"/>
        <w:ind w:left="540"/>
        <w:jc w:val="thaiDistribute"/>
        <w:rPr>
          <w:rFonts w:eastAsia="Arial Unicode MS" w:cs="Arial"/>
          <w:b/>
          <w:bCs/>
          <w:lang w:val="en-US"/>
        </w:rPr>
      </w:pPr>
    </w:p>
    <w:p w:rsidR="001E0EE7" w:rsidRPr="001A3E51" w:rsidRDefault="001E0EE7" w:rsidP="007554A0">
      <w:pPr>
        <w:spacing w:line="240" w:lineRule="auto"/>
        <w:jc w:val="thaiDistribute"/>
        <w:rPr>
          <w:rFonts w:eastAsia="Arial Unicode MS" w:cs="Arial"/>
        </w:rPr>
      </w:pPr>
      <w:r w:rsidRPr="001A3E51">
        <w:rPr>
          <w:rFonts w:eastAsia="Arial Unicode MS" w:cs="Arial"/>
        </w:rPr>
        <w:t>Detail of debenture</w:t>
      </w:r>
      <w:r w:rsidR="00674921">
        <w:rPr>
          <w:rFonts w:eastAsia="Arial Unicode MS" w:cs="Arial"/>
        </w:rPr>
        <w:t>s</w:t>
      </w:r>
      <w:r w:rsidRPr="001A3E51">
        <w:rPr>
          <w:rFonts w:eastAsia="Arial Unicode MS" w:cs="Arial"/>
        </w:rPr>
        <w:t xml:space="preserve"> related to business acquisiti</w:t>
      </w:r>
      <w:r w:rsidR="00F0307E">
        <w:rPr>
          <w:rFonts w:eastAsia="Arial Unicode MS" w:cs="Arial"/>
        </w:rPr>
        <w:t>ons in Note 11.1 are as follows:</w:t>
      </w:r>
    </w:p>
    <w:p w:rsidR="001E0EE7" w:rsidRPr="001A3E51" w:rsidRDefault="001E0EE7" w:rsidP="007554A0">
      <w:pPr>
        <w:spacing w:line="240" w:lineRule="auto"/>
        <w:ind w:left="540"/>
        <w:jc w:val="thaiDistribute"/>
        <w:outlineLvl w:val="0"/>
        <w:rPr>
          <w:rFonts w:eastAsia="Arial Unicode MS" w:cs="Arial"/>
        </w:rPr>
      </w:pPr>
    </w:p>
    <w:tbl>
      <w:tblPr>
        <w:tblW w:w="14823" w:type="dxa"/>
        <w:tblInd w:w="108" w:type="dxa"/>
        <w:tblBorders>
          <w:top w:val="single" w:sz="8" w:space="0" w:color="auto"/>
          <w:bottom w:val="single" w:sz="8" w:space="0" w:color="auto"/>
        </w:tblBorders>
        <w:tblLayout w:type="fixed"/>
        <w:tblLook w:val="0000" w:firstRow="0" w:lastRow="0" w:firstColumn="0" w:lastColumn="0" w:noHBand="0" w:noVBand="0"/>
      </w:tblPr>
      <w:tblGrid>
        <w:gridCol w:w="1138"/>
        <w:gridCol w:w="1757"/>
        <w:gridCol w:w="1350"/>
        <w:gridCol w:w="1170"/>
        <w:gridCol w:w="1933"/>
        <w:gridCol w:w="1080"/>
        <w:gridCol w:w="6395"/>
      </w:tblGrid>
      <w:tr w:rsidR="001E0EE7" w:rsidRPr="002F78ED" w:rsidTr="004B337E">
        <w:trPr>
          <w:cantSplit/>
        </w:trPr>
        <w:tc>
          <w:tcPr>
            <w:tcW w:w="1138" w:type="dxa"/>
            <w:tcBorders>
              <w:top w:val="single" w:sz="4" w:space="0" w:color="auto"/>
              <w:bottom w:val="nil"/>
            </w:tcBorders>
            <w:shd w:val="clear" w:color="auto" w:fill="auto"/>
            <w:vAlign w:val="center"/>
          </w:tcPr>
          <w:p w:rsidR="001E0EE7" w:rsidRPr="002F78ED" w:rsidRDefault="001E0EE7" w:rsidP="007554A0">
            <w:pPr>
              <w:spacing w:line="240" w:lineRule="auto"/>
              <w:ind w:right="-72"/>
              <w:jc w:val="center"/>
              <w:outlineLvl w:val="0"/>
              <w:rPr>
                <w:rFonts w:eastAsia="Arial Unicode MS" w:cs="Arial"/>
                <w:b/>
                <w:bCs/>
                <w:sz w:val="18"/>
                <w:szCs w:val="18"/>
                <w:cs/>
              </w:rPr>
            </w:pPr>
          </w:p>
        </w:tc>
        <w:tc>
          <w:tcPr>
            <w:tcW w:w="1757" w:type="dxa"/>
            <w:tcBorders>
              <w:top w:val="single" w:sz="4" w:space="0" w:color="auto"/>
              <w:bottom w:val="nil"/>
            </w:tcBorders>
            <w:shd w:val="clear" w:color="auto" w:fill="auto"/>
            <w:vAlign w:val="center"/>
          </w:tcPr>
          <w:p w:rsidR="001E0EE7" w:rsidRPr="002F78ED" w:rsidRDefault="001E0EE7" w:rsidP="007554A0">
            <w:pPr>
              <w:spacing w:line="240" w:lineRule="auto"/>
              <w:ind w:right="-72"/>
              <w:jc w:val="center"/>
              <w:outlineLvl w:val="0"/>
              <w:rPr>
                <w:rFonts w:eastAsia="Arial Unicode MS" w:cs="Arial"/>
                <w:b/>
                <w:bCs/>
                <w:sz w:val="18"/>
                <w:szCs w:val="18"/>
              </w:rPr>
            </w:pPr>
          </w:p>
        </w:tc>
        <w:tc>
          <w:tcPr>
            <w:tcW w:w="11928" w:type="dxa"/>
            <w:gridSpan w:val="5"/>
            <w:tcBorders>
              <w:top w:val="single" w:sz="4" w:space="0" w:color="auto"/>
              <w:bottom w:val="nil"/>
            </w:tcBorders>
            <w:shd w:val="clear" w:color="auto" w:fill="auto"/>
            <w:vAlign w:val="center"/>
          </w:tcPr>
          <w:p w:rsidR="001E0EE7" w:rsidRPr="002F78ED" w:rsidRDefault="00015236" w:rsidP="007554A0">
            <w:pPr>
              <w:spacing w:line="240" w:lineRule="auto"/>
              <w:ind w:right="-72"/>
              <w:jc w:val="center"/>
              <w:outlineLvl w:val="0"/>
              <w:rPr>
                <w:rFonts w:eastAsia="Arial Unicode MS" w:cs="Arial"/>
                <w:b/>
                <w:bCs/>
                <w:sz w:val="18"/>
                <w:szCs w:val="18"/>
                <w:cs/>
              </w:rPr>
            </w:pPr>
            <w:r w:rsidRPr="002F78ED">
              <w:rPr>
                <w:rFonts w:eastAsia="Arial Unicode MS" w:cs="Arial"/>
                <w:b/>
                <w:bCs/>
                <w:sz w:val="18"/>
                <w:szCs w:val="18"/>
              </w:rPr>
              <w:t>Detail of debentures</w:t>
            </w:r>
          </w:p>
        </w:tc>
      </w:tr>
      <w:tr w:rsidR="001E0EE7" w:rsidRPr="002F78ED" w:rsidTr="004B337E">
        <w:trPr>
          <w:cantSplit/>
        </w:trPr>
        <w:tc>
          <w:tcPr>
            <w:tcW w:w="1138" w:type="dxa"/>
            <w:tcBorders>
              <w:top w:val="nil"/>
              <w:bottom w:val="single" w:sz="4" w:space="0" w:color="auto"/>
            </w:tcBorders>
            <w:shd w:val="clear" w:color="auto" w:fill="auto"/>
            <w:vAlign w:val="center"/>
          </w:tcPr>
          <w:p w:rsidR="001E0EE7" w:rsidRPr="002F78ED" w:rsidRDefault="001E0EE7" w:rsidP="007554A0">
            <w:pPr>
              <w:spacing w:line="240" w:lineRule="auto"/>
              <w:ind w:right="-72"/>
              <w:jc w:val="center"/>
              <w:outlineLvl w:val="0"/>
              <w:rPr>
                <w:rFonts w:eastAsia="Arial Unicode MS" w:cs="Arial"/>
                <w:b/>
                <w:bCs/>
                <w:sz w:val="18"/>
                <w:szCs w:val="18"/>
                <w:cs/>
              </w:rPr>
            </w:pPr>
            <w:r w:rsidRPr="002F78ED">
              <w:rPr>
                <w:rFonts w:eastAsia="Arial Unicode MS" w:cs="Arial"/>
                <w:b/>
                <w:bCs/>
                <w:sz w:val="18"/>
                <w:szCs w:val="18"/>
              </w:rPr>
              <w:t>No</w:t>
            </w:r>
          </w:p>
        </w:tc>
        <w:tc>
          <w:tcPr>
            <w:tcW w:w="1757" w:type="dxa"/>
            <w:tcBorders>
              <w:top w:val="nil"/>
              <w:bottom w:val="single" w:sz="4" w:space="0" w:color="auto"/>
            </w:tcBorders>
            <w:shd w:val="clear" w:color="auto" w:fill="auto"/>
            <w:vAlign w:val="center"/>
          </w:tcPr>
          <w:p w:rsidR="001E0EE7" w:rsidRPr="002F78ED" w:rsidRDefault="001E0EE7" w:rsidP="007554A0">
            <w:pPr>
              <w:spacing w:line="240" w:lineRule="auto"/>
              <w:ind w:right="-72"/>
              <w:jc w:val="center"/>
              <w:outlineLvl w:val="0"/>
              <w:rPr>
                <w:rFonts w:eastAsia="Arial Unicode MS" w:cs="Arial"/>
                <w:b/>
                <w:bCs/>
                <w:sz w:val="18"/>
                <w:szCs w:val="18"/>
                <w:cs/>
              </w:rPr>
            </w:pPr>
            <w:r w:rsidRPr="002F78ED">
              <w:rPr>
                <w:rFonts w:eastAsia="Arial Unicode MS" w:cs="Arial"/>
                <w:b/>
                <w:bCs/>
                <w:sz w:val="18"/>
                <w:szCs w:val="18"/>
              </w:rPr>
              <w:t>Issuance Date</w:t>
            </w:r>
          </w:p>
        </w:tc>
        <w:tc>
          <w:tcPr>
            <w:tcW w:w="1350" w:type="dxa"/>
            <w:tcBorders>
              <w:top w:val="nil"/>
              <w:bottom w:val="single" w:sz="4" w:space="0" w:color="auto"/>
            </w:tcBorders>
            <w:shd w:val="clear" w:color="auto" w:fill="auto"/>
            <w:vAlign w:val="center"/>
          </w:tcPr>
          <w:p w:rsidR="001E0EE7" w:rsidRPr="002F78ED" w:rsidRDefault="001E0EE7" w:rsidP="007554A0">
            <w:pPr>
              <w:spacing w:line="240" w:lineRule="auto"/>
              <w:ind w:right="-72"/>
              <w:jc w:val="center"/>
              <w:outlineLvl w:val="0"/>
              <w:rPr>
                <w:rFonts w:eastAsia="Arial Unicode MS" w:cs="Arial"/>
                <w:b/>
                <w:bCs/>
                <w:sz w:val="18"/>
                <w:szCs w:val="18"/>
                <w:cs/>
              </w:rPr>
            </w:pPr>
            <w:r w:rsidRPr="002F78ED">
              <w:rPr>
                <w:rFonts w:eastAsia="Arial Unicode MS" w:cs="Arial"/>
                <w:b/>
                <w:bCs/>
                <w:sz w:val="18"/>
                <w:szCs w:val="18"/>
              </w:rPr>
              <w:t>Unit</w:t>
            </w:r>
          </w:p>
        </w:tc>
        <w:tc>
          <w:tcPr>
            <w:tcW w:w="1170" w:type="dxa"/>
            <w:tcBorders>
              <w:top w:val="nil"/>
              <w:bottom w:val="single" w:sz="4" w:space="0" w:color="auto"/>
            </w:tcBorders>
            <w:shd w:val="clear" w:color="auto" w:fill="auto"/>
            <w:vAlign w:val="center"/>
          </w:tcPr>
          <w:p w:rsidR="001E0EE7" w:rsidRPr="002F78ED" w:rsidRDefault="001E0EE7" w:rsidP="007554A0">
            <w:pPr>
              <w:spacing w:line="240" w:lineRule="auto"/>
              <w:ind w:right="-72"/>
              <w:jc w:val="center"/>
              <w:outlineLvl w:val="0"/>
              <w:rPr>
                <w:rFonts w:eastAsia="Arial Unicode MS" w:cs="Arial"/>
                <w:b/>
                <w:bCs/>
                <w:sz w:val="18"/>
                <w:szCs w:val="18"/>
                <w:cs/>
              </w:rPr>
            </w:pPr>
            <w:r w:rsidRPr="002F78ED">
              <w:rPr>
                <w:rFonts w:eastAsia="Arial Unicode MS" w:cs="Arial"/>
                <w:b/>
                <w:bCs/>
                <w:sz w:val="18"/>
                <w:szCs w:val="18"/>
              </w:rPr>
              <w:t>Price per unit</w:t>
            </w:r>
          </w:p>
        </w:tc>
        <w:tc>
          <w:tcPr>
            <w:tcW w:w="1933" w:type="dxa"/>
            <w:tcBorders>
              <w:top w:val="nil"/>
              <w:bottom w:val="single" w:sz="4" w:space="0" w:color="auto"/>
            </w:tcBorders>
            <w:shd w:val="clear" w:color="auto" w:fill="auto"/>
            <w:vAlign w:val="center"/>
          </w:tcPr>
          <w:p w:rsidR="001E0EE7" w:rsidRPr="002F78ED" w:rsidRDefault="001E0EE7" w:rsidP="007554A0">
            <w:pPr>
              <w:spacing w:line="240" w:lineRule="auto"/>
              <w:ind w:right="-72"/>
              <w:jc w:val="center"/>
              <w:outlineLvl w:val="0"/>
              <w:rPr>
                <w:rFonts w:eastAsia="Arial Unicode MS" w:cs="Arial"/>
                <w:b/>
                <w:bCs/>
                <w:sz w:val="18"/>
                <w:szCs w:val="18"/>
                <w:cs/>
              </w:rPr>
            </w:pPr>
            <w:r w:rsidRPr="002F78ED">
              <w:rPr>
                <w:rFonts w:eastAsia="Arial Unicode MS" w:cs="Arial"/>
                <w:b/>
                <w:bCs/>
                <w:sz w:val="18"/>
                <w:szCs w:val="18"/>
              </w:rPr>
              <w:t>Total value</w:t>
            </w:r>
          </w:p>
        </w:tc>
        <w:tc>
          <w:tcPr>
            <w:tcW w:w="1080" w:type="dxa"/>
            <w:tcBorders>
              <w:top w:val="nil"/>
              <w:bottom w:val="single" w:sz="4" w:space="0" w:color="auto"/>
            </w:tcBorders>
            <w:shd w:val="clear" w:color="auto" w:fill="auto"/>
            <w:vAlign w:val="center"/>
          </w:tcPr>
          <w:p w:rsidR="001E0EE7" w:rsidRPr="002F78ED" w:rsidRDefault="001E0EE7" w:rsidP="007554A0">
            <w:pPr>
              <w:spacing w:line="240" w:lineRule="auto"/>
              <w:ind w:right="-72"/>
              <w:jc w:val="center"/>
              <w:outlineLvl w:val="0"/>
              <w:rPr>
                <w:rFonts w:eastAsia="Arial Unicode MS" w:cs="Arial"/>
                <w:b/>
                <w:bCs/>
                <w:sz w:val="18"/>
                <w:szCs w:val="18"/>
                <w:cs/>
              </w:rPr>
            </w:pPr>
            <w:r w:rsidRPr="002F78ED">
              <w:rPr>
                <w:rFonts w:eastAsia="Arial Unicode MS" w:cs="Arial"/>
                <w:b/>
                <w:bCs/>
                <w:sz w:val="18"/>
                <w:szCs w:val="18"/>
              </w:rPr>
              <w:t>Period</w:t>
            </w:r>
          </w:p>
        </w:tc>
        <w:tc>
          <w:tcPr>
            <w:tcW w:w="6395" w:type="dxa"/>
            <w:tcBorders>
              <w:top w:val="nil"/>
              <w:bottom w:val="single" w:sz="4" w:space="0" w:color="auto"/>
            </w:tcBorders>
            <w:shd w:val="clear" w:color="auto" w:fill="auto"/>
            <w:vAlign w:val="center"/>
          </w:tcPr>
          <w:p w:rsidR="001E0EE7" w:rsidRPr="002F78ED" w:rsidRDefault="001E0EE7" w:rsidP="007554A0">
            <w:pPr>
              <w:spacing w:line="240" w:lineRule="auto"/>
              <w:ind w:left="164" w:right="-72" w:hanging="180"/>
              <w:jc w:val="center"/>
              <w:outlineLvl w:val="0"/>
              <w:rPr>
                <w:rFonts w:eastAsia="Arial Unicode MS" w:cs="Arial"/>
                <w:b/>
                <w:bCs/>
                <w:sz w:val="18"/>
                <w:szCs w:val="18"/>
                <w:cs/>
              </w:rPr>
            </w:pPr>
            <w:r w:rsidRPr="002F78ED">
              <w:rPr>
                <w:rFonts w:eastAsia="Arial Unicode MS" w:cs="Arial"/>
                <w:b/>
                <w:bCs/>
                <w:sz w:val="18"/>
                <w:szCs w:val="18"/>
              </w:rPr>
              <w:t>Payment Schedule</w:t>
            </w:r>
          </w:p>
        </w:tc>
      </w:tr>
      <w:tr w:rsidR="001E0EE7" w:rsidRPr="00E06B78" w:rsidTr="004B337E">
        <w:trPr>
          <w:cantSplit/>
        </w:trPr>
        <w:tc>
          <w:tcPr>
            <w:tcW w:w="1138" w:type="dxa"/>
            <w:tcBorders>
              <w:top w:val="single" w:sz="4" w:space="0" w:color="auto"/>
            </w:tcBorders>
            <w:vAlign w:val="center"/>
          </w:tcPr>
          <w:p w:rsidR="001E0EE7" w:rsidRPr="00E06B78" w:rsidRDefault="001E0EE7" w:rsidP="007554A0">
            <w:pPr>
              <w:spacing w:line="240" w:lineRule="auto"/>
              <w:ind w:right="-72"/>
              <w:jc w:val="center"/>
              <w:outlineLvl w:val="0"/>
              <w:rPr>
                <w:rFonts w:eastAsia="Arial Unicode MS" w:cs="Arial"/>
                <w:b/>
                <w:bCs/>
                <w:sz w:val="12"/>
                <w:szCs w:val="12"/>
                <w:cs/>
              </w:rPr>
            </w:pPr>
          </w:p>
        </w:tc>
        <w:tc>
          <w:tcPr>
            <w:tcW w:w="1757" w:type="dxa"/>
            <w:tcBorders>
              <w:top w:val="single" w:sz="4" w:space="0" w:color="auto"/>
            </w:tcBorders>
            <w:vAlign w:val="center"/>
          </w:tcPr>
          <w:p w:rsidR="001E0EE7" w:rsidRPr="00E06B78" w:rsidRDefault="001E0EE7" w:rsidP="007554A0">
            <w:pPr>
              <w:spacing w:line="240" w:lineRule="auto"/>
              <w:ind w:right="-72"/>
              <w:jc w:val="center"/>
              <w:outlineLvl w:val="0"/>
              <w:rPr>
                <w:rFonts w:eastAsia="Arial Unicode MS" w:cs="Arial"/>
                <w:b/>
                <w:bCs/>
                <w:sz w:val="12"/>
                <w:szCs w:val="12"/>
              </w:rPr>
            </w:pPr>
          </w:p>
        </w:tc>
        <w:tc>
          <w:tcPr>
            <w:tcW w:w="1350" w:type="dxa"/>
            <w:tcBorders>
              <w:top w:val="single" w:sz="4" w:space="0" w:color="auto"/>
            </w:tcBorders>
            <w:vAlign w:val="center"/>
          </w:tcPr>
          <w:p w:rsidR="001E0EE7" w:rsidRPr="00E06B78" w:rsidRDefault="001E0EE7" w:rsidP="007554A0">
            <w:pPr>
              <w:spacing w:line="240" w:lineRule="auto"/>
              <w:ind w:right="-72"/>
              <w:jc w:val="center"/>
              <w:outlineLvl w:val="0"/>
              <w:rPr>
                <w:rFonts w:eastAsia="Arial Unicode MS" w:cs="Arial"/>
                <w:b/>
                <w:bCs/>
                <w:sz w:val="12"/>
                <w:szCs w:val="12"/>
              </w:rPr>
            </w:pPr>
          </w:p>
        </w:tc>
        <w:tc>
          <w:tcPr>
            <w:tcW w:w="1170" w:type="dxa"/>
            <w:tcBorders>
              <w:top w:val="single" w:sz="4" w:space="0" w:color="auto"/>
            </w:tcBorders>
            <w:vAlign w:val="center"/>
          </w:tcPr>
          <w:p w:rsidR="001E0EE7" w:rsidRPr="00E06B78" w:rsidRDefault="001E0EE7" w:rsidP="007554A0">
            <w:pPr>
              <w:spacing w:line="240" w:lineRule="auto"/>
              <w:ind w:right="-72"/>
              <w:jc w:val="center"/>
              <w:outlineLvl w:val="0"/>
              <w:rPr>
                <w:rFonts w:eastAsia="Arial Unicode MS" w:cs="Arial"/>
                <w:b/>
                <w:bCs/>
                <w:sz w:val="12"/>
                <w:szCs w:val="12"/>
              </w:rPr>
            </w:pPr>
          </w:p>
        </w:tc>
        <w:tc>
          <w:tcPr>
            <w:tcW w:w="1933" w:type="dxa"/>
            <w:tcBorders>
              <w:top w:val="single" w:sz="4" w:space="0" w:color="auto"/>
            </w:tcBorders>
            <w:vAlign w:val="center"/>
          </w:tcPr>
          <w:p w:rsidR="001E0EE7" w:rsidRPr="00E06B78" w:rsidRDefault="001E0EE7" w:rsidP="007554A0">
            <w:pPr>
              <w:spacing w:line="240" w:lineRule="auto"/>
              <w:ind w:right="-72"/>
              <w:jc w:val="center"/>
              <w:outlineLvl w:val="0"/>
              <w:rPr>
                <w:rFonts w:eastAsia="Arial Unicode MS" w:cs="Arial"/>
                <w:b/>
                <w:bCs/>
                <w:sz w:val="12"/>
                <w:szCs w:val="12"/>
              </w:rPr>
            </w:pPr>
          </w:p>
        </w:tc>
        <w:tc>
          <w:tcPr>
            <w:tcW w:w="1080" w:type="dxa"/>
            <w:tcBorders>
              <w:top w:val="single" w:sz="4" w:space="0" w:color="auto"/>
            </w:tcBorders>
            <w:vAlign w:val="center"/>
          </w:tcPr>
          <w:p w:rsidR="001E0EE7" w:rsidRPr="00E06B78" w:rsidRDefault="001E0EE7" w:rsidP="007554A0">
            <w:pPr>
              <w:spacing w:line="240" w:lineRule="auto"/>
              <w:ind w:right="-72"/>
              <w:jc w:val="center"/>
              <w:outlineLvl w:val="0"/>
              <w:rPr>
                <w:rFonts w:eastAsia="Arial Unicode MS" w:cs="Arial"/>
                <w:b/>
                <w:bCs/>
                <w:sz w:val="12"/>
                <w:szCs w:val="12"/>
              </w:rPr>
            </w:pPr>
          </w:p>
        </w:tc>
        <w:tc>
          <w:tcPr>
            <w:tcW w:w="6395" w:type="dxa"/>
            <w:tcBorders>
              <w:top w:val="single" w:sz="4" w:space="0" w:color="auto"/>
            </w:tcBorders>
            <w:vAlign w:val="center"/>
          </w:tcPr>
          <w:p w:rsidR="001E0EE7" w:rsidRPr="00E06B78" w:rsidRDefault="001E0EE7" w:rsidP="007554A0">
            <w:pPr>
              <w:spacing w:line="240" w:lineRule="auto"/>
              <w:ind w:left="164" w:right="-72" w:hanging="180"/>
              <w:jc w:val="thaiDistribute"/>
              <w:outlineLvl w:val="0"/>
              <w:rPr>
                <w:rFonts w:eastAsia="Arial Unicode MS" w:cs="Arial"/>
                <w:b/>
                <w:bCs/>
                <w:sz w:val="12"/>
                <w:szCs w:val="12"/>
              </w:rPr>
            </w:pPr>
          </w:p>
        </w:tc>
      </w:tr>
      <w:tr w:rsidR="001E0EE7" w:rsidRPr="002F78ED" w:rsidTr="004B337E">
        <w:trPr>
          <w:cantSplit/>
        </w:trPr>
        <w:tc>
          <w:tcPr>
            <w:tcW w:w="1138" w:type="dxa"/>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2/2010</w:t>
            </w:r>
          </w:p>
        </w:tc>
        <w:tc>
          <w:tcPr>
            <w:tcW w:w="1757" w:type="dxa"/>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8 April 2010</w:t>
            </w:r>
          </w:p>
        </w:tc>
        <w:tc>
          <w:tcPr>
            <w:tcW w:w="1350" w:type="dxa"/>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3,400,000</w:t>
            </w:r>
          </w:p>
        </w:tc>
        <w:tc>
          <w:tcPr>
            <w:tcW w:w="1170" w:type="dxa"/>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1,000</w:t>
            </w:r>
          </w:p>
        </w:tc>
        <w:tc>
          <w:tcPr>
            <w:tcW w:w="1933" w:type="dxa"/>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Baht 3,400 million</w:t>
            </w:r>
          </w:p>
        </w:tc>
        <w:tc>
          <w:tcPr>
            <w:tcW w:w="1080" w:type="dxa"/>
          </w:tcPr>
          <w:p w:rsidR="001E0EE7" w:rsidRPr="002F78ED" w:rsidRDefault="001E0EE7" w:rsidP="007554A0">
            <w:pPr>
              <w:spacing w:line="240" w:lineRule="auto"/>
              <w:ind w:right="-72"/>
              <w:jc w:val="center"/>
              <w:outlineLvl w:val="0"/>
              <w:rPr>
                <w:rFonts w:eastAsia="Arial Unicode MS" w:cs="Arial"/>
                <w:sz w:val="18"/>
                <w:szCs w:val="18"/>
                <w:cs/>
              </w:rPr>
            </w:pPr>
            <w:r w:rsidRPr="002F78ED">
              <w:rPr>
                <w:rFonts w:eastAsia="Arial Unicode MS" w:cs="Arial"/>
                <w:sz w:val="18"/>
                <w:szCs w:val="18"/>
              </w:rPr>
              <w:t>9</w:t>
            </w:r>
            <w:r w:rsidRPr="002F78ED">
              <w:rPr>
                <w:rFonts w:eastAsia="Arial Unicode MS" w:cs="Arial"/>
                <w:sz w:val="18"/>
                <w:szCs w:val="18"/>
                <w:cs/>
              </w:rPr>
              <w:t xml:space="preserve"> </w:t>
            </w:r>
            <w:r w:rsidRPr="002F78ED">
              <w:rPr>
                <w:rFonts w:eastAsia="Arial Unicode MS" w:cs="Arial"/>
                <w:sz w:val="18"/>
                <w:szCs w:val="18"/>
              </w:rPr>
              <w:t>years</w:t>
            </w:r>
          </w:p>
        </w:tc>
        <w:tc>
          <w:tcPr>
            <w:tcW w:w="6395" w:type="dxa"/>
          </w:tcPr>
          <w:p w:rsidR="004B337E" w:rsidRDefault="00015236" w:rsidP="007554A0">
            <w:pPr>
              <w:spacing w:line="240" w:lineRule="auto"/>
              <w:ind w:left="164" w:right="-72" w:hanging="180"/>
              <w:jc w:val="thaiDistribute"/>
              <w:outlineLvl w:val="0"/>
              <w:rPr>
                <w:rFonts w:eastAsia="Arial Unicode MS" w:cs="Arial"/>
                <w:sz w:val="18"/>
                <w:szCs w:val="18"/>
              </w:rPr>
            </w:pPr>
            <w:r w:rsidRPr="002F78ED">
              <w:rPr>
                <w:rFonts w:eastAsia="Arial Unicode MS" w:cs="Arial"/>
                <w:sz w:val="18"/>
                <w:szCs w:val="18"/>
              </w:rPr>
              <w:t>Every six months commencing 8 October 2010 and will be due for redemption</w:t>
            </w:r>
          </w:p>
          <w:p w:rsidR="001E0EE7" w:rsidRPr="002F78ED" w:rsidRDefault="004B337E" w:rsidP="007554A0">
            <w:pPr>
              <w:spacing w:line="240" w:lineRule="auto"/>
              <w:ind w:left="164" w:right="-72" w:hanging="180"/>
              <w:jc w:val="thaiDistribute"/>
              <w:outlineLvl w:val="0"/>
              <w:rPr>
                <w:rFonts w:eastAsia="Arial Unicode MS" w:cs="Arial"/>
                <w:sz w:val="18"/>
                <w:szCs w:val="18"/>
                <w:cs/>
              </w:rPr>
            </w:pPr>
            <w:r>
              <w:rPr>
                <w:rFonts w:eastAsia="Arial Unicode MS" w:cs="Arial"/>
                <w:sz w:val="18"/>
                <w:szCs w:val="18"/>
              </w:rPr>
              <w:t xml:space="preserve">  </w:t>
            </w:r>
            <w:r w:rsidR="00015236" w:rsidRPr="002F78ED">
              <w:rPr>
                <w:rFonts w:eastAsia="Arial Unicode MS" w:cs="Arial"/>
                <w:sz w:val="18"/>
                <w:szCs w:val="18"/>
              </w:rPr>
              <w:t xml:space="preserve"> on</w:t>
            </w:r>
            <w:r w:rsidR="001E0EE7" w:rsidRPr="002F78ED">
              <w:rPr>
                <w:rFonts w:eastAsia="Arial Unicode MS" w:cs="Arial"/>
                <w:sz w:val="18"/>
                <w:szCs w:val="18"/>
              </w:rPr>
              <w:t xml:space="preserve"> 8 April and 8 October 2019</w:t>
            </w:r>
          </w:p>
        </w:tc>
      </w:tr>
      <w:tr w:rsidR="001E0EE7" w:rsidRPr="002F78ED" w:rsidTr="004B337E">
        <w:trPr>
          <w:cantSplit/>
        </w:trPr>
        <w:tc>
          <w:tcPr>
            <w:tcW w:w="1138" w:type="dxa"/>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1/2011</w:t>
            </w:r>
          </w:p>
        </w:tc>
        <w:tc>
          <w:tcPr>
            <w:tcW w:w="1757" w:type="dxa"/>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31 August 2011</w:t>
            </w:r>
          </w:p>
        </w:tc>
        <w:tc>
          <w:tcPr>
            <w:tcW w:w="1350" w:type="dxa"/>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5,555,000</w:t>
            </w:r>
          </w:p>
        </w:tc>
        <w:tc>
          <w:tcPr>
            <w:tcW w:w="1170" w:type="dxa"/>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1,000</w:t>
            </w:r>
          </w:p>
        </w:tc>
        <w:tc>
          <w:tcPr>
            <w:tcW w:w="1933" w:type="dxa"/>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Baht 5,555</w:t>
            </w:r>
            <w:r w:rsidRPr="002F78ED">
              <w:rPr>
                <w:rFonts w:eastAsia="Arial Unicode MS" w:cs="Arial"/>
                <w:sz w:val="18"/>
                <w:szCs w:val="18"/>
                <w:cs/>
              </w:rPr>
              <w:t xml:space="preserve"> </w:t>
            </w:r>
            <w:r w:rsidRPr="002F78ED">
              <w:rPr>
                <w:rFonts w:eastAsia="Arial Unicode MS" w:cs="Arial"/>
                <w:sz w:val="18"/>
                <w:szCs w:val="18"/>
              </w:rPr>
              <w:t>million</w:t>
            </w:r>
          </w:p>
        </w:tc>
        <w:tc>
          <w:tcPr>
            <w:tcW w:w="1080" w:type="dxa"/>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10 years</w:t>
            </w:r>
          </w:p>
        </w:tc>
        <w:tc>
          <w:tcPr>
            <w:tcW w:w="6395" w:type="dxa"/>
          </w:tcPr>
          <w:p w:rsidR="004B337E" w:rsidRDefault="00015236" w:rsidP="007554A0">
            <w:pPr>
              <w:spacing w:line="240" w:lineRule="auto"/>
              <w:ind w:left="164" w:right="-72" w:hanging="180"/>
              <w:jc w:val="thaiDistribute"/>
              <w:outlineLvl w:val="0"/>
              <w:rPr>
                <w:rFonts w:eastAsia="Arial Unicode MS" w:cs="Arial"/>
                <w:sz w:val="18"/>
                <w:szCs w:val="18"/>
              </w:rPr>
            </w:pPr>
            <w:r w:rsidRPr="002F78ED">
              <w:rPr>
                <w:rFonts w:eastAsia="Arial Unicode MS" w:cs="Arial"/>
                <w:sz w:val="18"/>
                <w:szCs w:val="18"/>
              </w:rPr>
              <w:t xml:space="preserve">Every six months commencing 29 February 2012 and will be due </w:t>
            </w:r>
          </w:p>
          <w:p w:rsidR="001E0EE7" w:rsidRPr="002F78ED" w:rsidRDefault="004B337E" w:rsidP="007554A0">
            <w:pPr>
              <w:spacing w:line="240" w:lineRule="auto"/>
              <w:ind w:left="164" w:right="-72" w:hanging="180"/>
              <w:jc w:val="thaiDistribute"/>
              <w:outlineLvl w:val="0"/>
              <w:rPr>
                <w:rFonts w:eastAsia="Arial Unicode MS" w:cs="Arial"/>
                <w:sz w:val="18"/>
                <w:szCs w:val="18"/>
              </w:rPr>
            </w:pPr>
            <w:r>
              <w:rPr>
                <w:rFonts w:eastAsia="Arial Unicode MS" w:cs="Arial"/>
                <w:sz w:val="18"/>
                <w:szCs w:val="18"/>
              </w:rPr>
              <w:t xml:space="preserve">   </w:t>
            </w:r>
            <w:r w:rsidR="00015236" w:rsidRPr="002F78ED">
              <w:rPr>
                <w:rFonts w:eastAsia="Arial Unicode MS" w:cs="Arial"/>
                <w:sz w:val="18"/>
                <w:szCs w:val="18"/>
              </w:rPr>
              <w:t>for redemption on</w:t>
            </w:r>
            <w:r w:rsidR="001E0EE7" w:rsidRPr="002F78ED">
              <w:rPr>
                <w:rFonts w:eastAsia="Arial Unicode MS" w:cs="Arial"/>
                <w:sz w:val="18"/>
                <w:szCs w:val="18"/>
              </w:rPr>
              <w:t xml:space="preserve"> 31 August 2021</w:t>
            </w:r>
          </w:p>
        </w:tc>
      </w:tr>
      <w:tr w:rsidR="001E0EE7" w:rsidRPr="002F78ED" w:rsidTr="004B337E">
        <w:trPr>
          <w:cantSplit/>
        </w:trPr>
        <w:tc>
          <w:tcPr>
            <w:tcW w:w="1138" w:type="dxa"/>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1/2015</w:t>
            </w:r>
          </w:p>
        </w:tc>
        <w:tc>
          <w:tcPr>
            <w:tcW w:w="1757" w:type="dxa"/>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3 September 2015</w:t>
            </w:r>
          </w:p>
        </w:tc>
        <w:tc>
          <w:tcPr>
            <w:tcW w:w="1350" w:type="dxa"/>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4,000,000</w:t>
            </w:r>
          </w:p>
        </w:tc>
        <w:tc>
          <w:tcPr>
            <w:tcW w:w="1170" w:type="dxa"/>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1,000</w:t>
            </w:r>
          </w:p>
        </w:tc>
        <w:tc>
          <w:tcPr>
            <w:tcW w:w="1933" w:type="dxa"/>
          </w:tcPr>
          <w:p w:rsidR="001E0EE7" w:rsidRPr="002F78ED" w:rsidRDefault="001E0EE7" w:rsidP="007554A0">
            <w:pPr>
              <w:spacing w:line="240" w:lineRule="auto"/>
              <w:ind w:right="-72"/>
              <w:jc w:val="center"/>
              <w:outlineLvl w:val="0"/>
              <w:rPr>
                <w:rFonts w:eastAsia="Arial Unicode MS" w:cs="Arial"/>
                <w:sz w:val="18"/>
                <w:szCs w:val="18"/>
                <w:cs/>
              </w:rPr>
            </w:pPr>
            <w:r w:rsidRPr="002F78ED">
              <w:rPr>
                <w:rFonts w:eastAsia="Arial Unicode MS" w:cs="Arial"/>
                <w:sz w:val="18"/>
                <w:szCs w:val="18"/>
              </w:rPr>
              <w:t>Baht 4,000 million</w:t>
            </w:r>
          </w:p>
        </w:tc>
        <w:tc>
          <w:tcPr>
            <w:tcW w:w="1080" w:type="dxa"/>
          </w:tcPr>
          <w:p w:rsidR="001E0EE7" w:rsidRPr="002F78ED" w:rsidRDefault="001E0EE7" w:rsidP="007554A0">
            <w:pPr>
              <w:spacing w:line="240" w:lineRule="auto"/>
              <w:ind w:right="-72"/>
              <w:jc w:val="center"/>
              <w:outlineLvl w:val="0"/>
              <w:rPr>
                <w:rFonts w:eastAsia="Arial Unicode MS" w:cs="Arial"/>
                <w:sz w:val="18"/>
                <w:szCs w:val="18"/>
                <w:cs/>
              </w:rPr>
            </w:pPr>
            <w:r w:rsidRPr="002F78ED">
              <w:rPr>
                <w:rFonts w:eastAsia="Arial Unicode MS" w:cs="Arial"/>
                <w:sz w:val="18"/>
                <w:szCs w:val="18"/>
              </w:rPr>
              <w:t>10 years</w:t>
            </w:r>
          </w:p>
        </w:tc>
        <w:tc>
          <w:tcPr>
            <w:tcW w:w="6395" w:type="dxa"/>
          </w:tcPr>
          <w:p w:rsidR="004B337E" w:rsidRDefault="00015236" w:rsidP="007554A0">
            <w:pPr>
              <w:spacing w:line="240" w:lineRule="auto"/>
              <w:ind w:left="176" w:right="-72" w:hanging="176"/>
              <w:jc w:val="thaiDistribute"/>
              <w:outlineLvl w:val="0"/>
              <w:rPr>
                <w:rFonts w:eastAsia="Arial Unicode MS" w:cs="Arial"/>
                <w:sz w:val="18"/>
                <w:szCs w:val="18"/>
              </w:rPr>
            </w:pPr>
            <w:r w:rsidRPr="002F78ED">
              <w:rPr>
                <w:rFonts w:eastAsia="Arial Unicode MS" w:cs="Arial"/>
                <w:sz w:val="18"/>
                <w:szCs w:val="18"/>
              </w:rPr>
              <w:t>Every six months commencing</w:t>
            </w:r>
            <w:r w:rsidR="001E0EE7" w:rsidRPr="002F78ED">
              <w:rPr>
                <w:rFonts w:eastAsia="Arial Unicode MS" w:cs="Arial"/>
                <w:sz w:val="18"/>
                <w:szCs w:val="18"/>
              </w:rPr>
              <w:t xml:space="preserve"> 3 March 20</w:t>
            </w:r>
            <w:r w:rsidRPr="002F78ED">
              <w:rPr>
                <w:rFonts w:eastAsia="Arial Unicode MS" w:cs="Arial"/>
                <w:sz w:val="18"/>
                <w:szCs w:val="18"/>
              </w:rPr>
              <w:t>16 and will be due for redemption</w:t>
            </w:r>
          </w:p>
          <w:p w:rsidR="001E0EE7" w:rsidRPr="002F78ED" w:rsidRDefault="004B337E" w:rsidP="007554A0">
            <w:pPr>
              <w:spacing w:line="240" w:lineRule="auto"/>
              <w:ind w:left="176" w:right="-72" w:hanging="176"/>
              <w:jc w:val="thaiDistribute"/>
              <w:outlineLvl w:val="0"/>
              <w:rPr>
                <w:rFonts w:eastAsia="Arial Unicode MS" w:cs="Arial"/>
                <w:sz w:val="18"/>
                <w:szCs w:val="18"/>
              </w:rPr>
            </w:pPr>
            <w:r>
              <w:rPr>
                <w:rFonts w:eastAsia="Arial Unicode MS" w:cs="Arial"/>
                <w:sz w:val="18"/>
                <w:szCs w:val="18"/>
              </w:rPr>
              <w:t xml:space="preserve"> </w:t>
            </w:r>
            <w:r w:rsidR="00015236" w:rsidRPr="002F78ED">
              <w:rPr>
                <w:rFonts w:eastAsia="Arial Unicode MS" w:cs="Arial"/>
                <w:sz w:val="18"/>
                <w:szCs w:val="18"/>
              </w:rPr>
              <w:t xml:space="preserve">  on</w:t>
            </w:r>
            <w:r w:rsidR="001E0EE7" w:rsidRPr="002F78ED">
              <w:rPr>
                <w:rFonts w:eastAsia="Arial Unicode MS" w:cs="Arial"/>
                <w:sz w:val="18"/>
                <w:szCs w:val="18"/>
              </w:rPr>
              <w:t xml:space="preserve"> 3 September 2025</w:t>
            </w:r>
          </w:p>
        </w:tc>
      </w:tr>
      <w:tr w:rsidR="001E0EE7" w:rsidRPr="002F78ED" w:rsidTr="004B337E">
        <w:trPr>
          <w:cantSplit/>
        </w:trPr>
        <w:tc>
          <w:tcPr>
            <w:tcW w:w="1138" w:type="dxa"/>
            <w:tcBorders>
              <w:bottom w:val="single" w:sz="4" w:space="0" w:color="auto"/>
            </w:tcBorders>
          </w:tcPr>
          <w:p w:rsidR="001E0EE7" w:rsidRPr="002F78ED" w:rsidRDefault="001E0EE7" w:rsidP="007554A0">
            <w:pPr>
              <w:spacing w:line="240" w:lineRule="auto"/>
              <w:ind w:right="-72"/>
              <w:jc w:val="center"/>
              <w:outlineLvl w:val="0"/>
              <w:rPr>
                <w:rFonts w:eastAsia="Arial Unicode MS" w:cs="Arial"/>
                <w:sz w:val="18"/>
                <w:szCs w:val="18"/>
                <w:cs/>
              </w:rPr>
            </w:pPr>
            <w:r w:rsidRPr="002F78ED">
              <w:rPr>
                <w:rFonts w:eastAsia="Arial Unicode MS" w:cs="Arial"/>
                <w:sz w:val="18"/>
                <w:szCs w:val="18"/>
              </w:rPr>
              <w:t>1/2016</w:t>
            </w:r>
          </w:p>
        </w:tc>
        <w:tc>
          <w:tcPr>
            <w:tcW w:w="1757" w:type="dxa"/>
            <w:tcBorders>
              <w:bottom w:val="single" w:sz="4" w:space="0" w:color="auto"/>
            </w:tcBorders>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18 May 2016</w:t>
            </w:r>
          </w:p>
        </w:tc>
        <w:tc>
          <w:tcPr>
            <w:tcW w:w="1350" w:type="dxa"/>
            <w:tcBorders>
              <w:bottom w:val="single" w:sz="4" w:space="0" w:color="auto"/>
            </w:tcBorders>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3,000,000</w:t>
            </w:r>
          </w:p>
        </w:tc>
        <w:tc>
          <w:tcPr>
            <w:tcW w:w="1170" w:type="dxa"/>
            <w:tcBorders>
              <w:bottom w:val="single" w:sz="4" w:space="0" w:color="auto"/>
            </w:tcBorders>
          </w:tcPr>
          <w:p w:rsidR="001E0EE7" w:rsidRPr="002F78ED" w:rsidRDefault="001E0EE7" w:rsidP="007554A0">
            <w:pPr>
              <w:spacing w:line="240" w:lineRule="auto"/>
              <w:ind w:right="-72"/>
              <w:jc w:val="center"/>
              <w:outlineLvl w:val="0"/>
              <w:rPr>
                <w:rFonts w:eastAsia="Arial Unicode MS" w:cs="Arial"/>
                <w:sz w:val="18"/>
                <w:szCs w:val="18"/>
              </w:rPr>
            </w:pPr>
            <w:r w:rsidRPr="002F78ED">
              <w:rPr>
                <w:rFonts w:eastAsia="Arial Unicode MS" w:cs="Arial"/>
                <w:sz w:val="18"/>
                <w:szCs w:val="18"/>
              </w:rPr>
              <w:t>1,000</w:t>
            </w:r>
          </w:p>
        </w:tc>
        <w:tc>
          <w:tcPr>
            <w:tcW w:w="1933" w:type="dxa"/>
            <w:tcBorders>
              <w:bottom w:val="single" w:sz="4" w:space="0" w:color="auto"/>
            </w:tcBorders>
          </w:tcPr>
          <w:p w:rsidR="001E0EE7" w:rsidRPr="002F78ED" w:rsidRDefault="001E0EE7" w:rsidP="007554A0">
            <w:pPr>
              <w:spacing w:line="240" w:lineRule="auto"/>
              <w:ind w:right="-72"/>
              <w:jc w:val="center"/>
              <w:outlineLvl w:val="0"/>
              <w:rPr>
                <w:rFonts w:eastAsia="Arial Unicode MS" w:cs="Arial"/>
                <w:sz w:val="18"/>
                <w:szCs w:val="18"/>
                <w:cs/>
              </w:rPr>
            </w:pPr>
            <w:r w:rsidRPr="002F78ED">
              <w:rPr>
                <w:rFonts w:eastAsia="Arial Unicode MS" w:cs="Arial"/>
                <w:sz w:val="18"/>
                <w:szCs w:val="18"/>
              </w:rPr>
              <w:t>Baht 3,000 million</w:t>
            </w:r>
          </w:p>
        </w:tc>
        <w:tc>
          <w:tcPr>
            <w:tcW w:w="1080" w:type="dxa"/>
            <w:tcBorders>
              <w:bottom w:val="single" w:sz="4" w:space="0" w:color="auto"/>
            </w:tcBorders>
          </w:tcPr>
          <w:p w:rsidR="001E0EE7" w:rsidRPr="002F78ED" w:rsidRDefault="001E0EE7" w:rsidP="007554A0">
            <w:pPr>
              <w:spacing w:line="240" w:lineRule="auto"/>
              <w:ind w:right="-72"/>
              <w:jc w:val="center"/>
              <w:outlineLvl w:val="0"/>
              <w:rPr>
                <w:rFonts w:eastAsia="Arial Unicode MS" w:cs="Arial"/>
                <w:sz w:val="18"/>
                <w:szCs w:val="18"/>
                <w:cs/>
              </w:rPr>
            </w:pPr>
            <w:r w:rsidRPr="002F78ED">
              <w:rPr>
                <w:rFonts w:eastAsia="Arial Unicode MS" w:cs="Arial"/>
                <w:sz w:val="18"/>
                <w:szCs w:val="18"/>
              </w:rPr>
              <w:t>10 years</w:t>
            </w:r>
          </w:p>
        </w:tc>
        <w:tc>
          <w:tcPr>
            <w:tcW w:w="6395" w:type="dxa"/>
            <w:tcBorders>
              <w:bottom w:val="single" w:sz="4" w:space="0" w:color="auto"/>
            </w:tcBorders>
          </w:tcPr>
          <w:p w:rsidR="004B337E" w:rsidRDefault="00015236" w:rsidP="007554A0">
            <w:pPr>
              <w:spacing w:line="240" w:lineRule="auto"/>
              <w:ind w:left="176" w:right="-72" w:hanging="176"/>
              <w:jc w:val="thaiDistribute"/>
              <w:outlineLvl w:val="0"/>
              <w:rPr>
                <w:rFonts w:eastAsia="Arial Unicode MS" w:cs="Arial"/>
                <w:sz w:val="18"/>
                <w:szCs w:val="18"/>
              </w:rPr>
            </w:pPr>
            <w:r w:rsidRPr="002F78ED">
              <w:rPr>
                <w:rFonts w:eastAsia="Arial Unicode MS" w:cs="Arial"/>
                <w:sz w:val="18"/>
                <w:szCs w:val="18"/>
              </w:rPr>
              <w:t xml:space="preserve">Every six months commencing 18 November 2016 and will be due </w:t>
            </w:r>
          </w:p>
          <w:p w:rsidR="001E0EE7" w:rsidRPr="002F78ED" w:rsidRDefault="004B337E" w:rsidP="007554A0">
            <w:pPr>
              <w:spacing w:line="240" w:lineRule="auto"/>
              <w:ind w:left="176" w:right="-72" w:hanging="176"/>
              <w:jc w:val="thaiDistribute"/>
              <w:outlineLvl w:val="0"/>
              <w:rPr>
                <w:rFonts w:eastAsia="Arial Unicode MS" w:cs="Arial"/>
                <w:sz w:val="18"/>
                <w:szCs w:val="18"/>
              </w:rPr>
            </w:pPr>
            <w:r>
              <w:rPr>
                <w:rFonts w:eastAsia="Arial Unicode MS" w:cs="Arial"/>
                <w:sz w:val="18"/>
                <w:szCs w:val="18"/>
              </w:rPr>
              <w:t xml:space="preserve">   </w:t>
            </w:r>
            <w:r w:rsidR="00015236" w:rsidRPr="002F78ED">
              <w:rPr>
                <w:rFonts w:eastAsia="Arial Unicode MS" w:cs="Arial"/>
                <w:sz w:val="18"/>
                <w:szCs w:val="18"/>
              </w:rPr>
              <w:t>for redemption on</w:t>
            </w:r>
            <w:r w:rsidR="001E0EE7" w:rsidRPr="002F78ED">
              <w:rPr>
                <w:rFonts w:eastAsia="Arial Unicode MS" w:cs="Arial"/>
                <w:sz w:val="18"/>
                <w:szCs w:val="18"/>
              </w:rPr>
              <w:t xml:space="preserve"> 18 May 2026</w:t>
            </w:r>
          </w:p>
        </w:tc>
      </w:tr>
    </w:tbl>
    <w:p w:rsidR="001E0EE7" w:rsidRPr="001A3E51" w:rsidRDefault="001E0EE7" w:rsidP="007554A0">
      <w:pPr>
        <w:spacing w:line="240" w:lineRule="auto"/>
        <w:ind w:left="547"/>
        <w:jc w:val="thaiDistribute"/>
        <w:rPr>
          <w:rFonts w:eastAsia="Arial Unicode MS" w:cs="Arial"/>
          <w:spacing w:val="2"/>
        </w:rPr>
      </w:pPr>
    </w:p>
    <w:p w:rsidR="005A61B5" w:rsidRPr="001A3E51" w:rsidRDefault="005A61B5" w:rsidP="007554A0">
      <w:pPr>
        <w:spacing w:line="240" w:lineRule="auto"/>
        <w:jc w:val="both"/>
        <w:rPr>
          <w:rFonts w:eastAsia="Arial Unicode MS" w:cs="Arial"/>
          <w:spacing w:val="-2"/>
        </w:rPr>
      </w:pPr>
      <w:r w:rsidRPr="001A3E51">
        <w:rPr>
          <w:rFonts w:eastAsia="Arial Unicode MS" w:cs="Arial"/>
          <w:spacing w:val="-2"/>
        </w:rPr>
        <w:t xml:space="preserve">The debentures are guaranteed by Glow SPP </w:t>
      </w:r>
      <w:r w:rsidRPr="001A3E51">
        <w:rPr>
          <w:rFonts w:eastAsia="Arial Unicode MS" w:cs="Arial"/>
          <w:spacing w:val="-2"/>
          <w:cs/>
        </w:rPr>
        <w:t xml:space="preserve">2 </w:t>
      </w:r>
      <w:r w:rsidRPr="001A3E51">
        <w:rPr>
          <w:rFonts w:eastAsia="Arial Unicode MS" w:cs="Arial"/>
          <w:spacing w:val="-2"/>
        </w:rPr>
        <w:t xml:space="preserve">Company Limited, Glow SPP </w:t>
      </w:r>
      <w:r w:rsidRPr="001A3E51">
        <w:rPr>
          <w:rFonts w:eastAsia="Arial Unicode MS" w:cs="Arial"/>
          <w:spacing w:val="-2"/>
          <w:cs/>
        </w:rPr>
        <w:t xml:space="preserve">3 </w:t>
      </w:r>
      <w:r w:rsidRPr="001A3E51">
        <w:rPr>
          <w:rFonts w:eastAsia="Arial Unicode MS" w:cs="Arial"/>
          <w:spacing w:val="-2"/>
        </w:rPr>
        <w:t xml:space="preserve">Company Limited and Glow SPP </w:t>
      </w:r>
      <w:r w:rsidRPr="001A3E51">
        <w:rPr>
          <w:rFonts w:eastAsia="Arial Unicode MS" w:cs="Arial"/>
          <w:spacing w:val="-2"/>
          <w:cs/>
        </w:rPr>
        <w:t xml:space="preserve">11 </w:t>
      </w:r>
      <w:r w:rsidRPr="001A3E51">
        <w:rPr>
          <w:rFonts w:eastAsia="Arial Unicode MS" w:cs="Arial"/>
          <w:spacing w:val="-2"/>
        </w:rPr>
        <w:t>Company Limited</w:t>
      </w:r>
      <w:r w:rsidR="008A4642" w:rsidRPr="001A3E51">
        <w:rPr>
          <w:rFonts w:eastAsia="Arial Unicode MS" w:cs="Arial"/>
          <w:spacing w:val="-2"/>
        </w:rPr>
        <w:t>. Also, the Group has to comply with certain requirements and conditions</w:t>
      </w:r>
      <w:r w:rsidRPr="001A3E51">
        <w:rPr>
          <w:rFonts w:eastAsia="Arial Unicode MS" w:cs="Arial"/>
          <w:spacing w:val="-2"/>
        </w:rPr>
        <w:t xml:space="preserve"> such as the maintenance of tangible net worth, net debt to equity ratio and debt service coverage ratio.</w:t>
      </w:r>
    </w:p>
    <w:p w:rsidR="00B2515A" w:rsidRPr="001A3E51" w:rsidRDefault="00B2515A" w:rsidP="007554A0">
      <w:pPr>
        <w:spacing w:line="240" w:lineRule="auto"/>
        <w:jc w:val="thaiDistribute"/>
        <w:rPr>
          <w:rFonts w:eastAsia="Arial Unicode MS" w:cs="Arial"/>
          <w:b/>
          <w:bCs/>
          <w:color w:val="CF4A02"/>
          <w:lang w:val="en-US"/>
        </w:rPr>
        <w:sectPr w:rsidR="00B2515A" w:rsidRPr="001A3E51" w:rsidSect="00244AC3">
          <w:headerReference w:type="default" r:id="rId18"/>
          <w:pgSz w:w="16834" w:h="11909" w:orient="landscape" w:code="9"/>
          <w:pgMar w:top="1440" w:right="1008" w:bottom="720" w:left="1008" w:header="706" w:footer="706" w:gutter="0"/>
          <w:cols w:space="720"/>
          <w:docGrid w:linePitch="272"/>
        </w:sectPr>
      </w:pPr>
    </w:p>
    <w:p w:rsidR="00533E67" w:rsidRDefault="00533E67" w:rsidP="007554A0">
      <w:pPr>
        <w:tabs>
          <w:tab w:val="left" w:pos="567"/>
        </w:tabs>
        <w:spacing w:line="240" w:lineRule="auto"/>
        <w:rPr>
          <w:rFonts w:eastAsia="Arial Unicode MS" w:cs="Arial"/>
        </w:rPr>
      </w:pPr>
    </w:p>
    <w:p w:rsidR="00A44E10" w:rsidRPr="00FF2DA2" w:rsidRDefault="00A44E10" w:rsidP="007554A0">
      <w:pPr>
        <w:tabs>
          <w:tab w:val="left" w:pos="567"/>
        </w:tabs>
        <w:spacing w:line="240" w:lineRule="auto"/>
        <w:rPr>
          <w:rFonts w:eastAsia="Arial Unicode MS" w:cs="Cordia New"/>
        </w:rPr>
      </w:pPr>
    </w:p>
    <w:tbl>
      <w:tblPr>
        <w:tblW w:w="9461" w:type="dxa"/>
        <w:tblInd w:w="108" w:type="dxa"/>
        <w:shd w:val="clear" w:color="auto" w:fill="FFA543"/>
        <w:tblLook w:val="04A0" w:firstRow="1" w:lastRow="0" w:firstColumn="1" w:lastColumn="0" w:noHBand="0" w:noVBand="1"/>
      </w:tblPr>
      <w:tblGrid>
        <w:gridCol w:w="9461"/>
      </w:tblGrid>
      <w:tr w:rsidR="001E0EE7" w:rsidRPr="001A3E51" w:rsidTr="003D29C5">
        <w:trPr>
          <w:trHeight w:val="386"/>
        </w:trPr>
        <w:tc>
          <w:tcPr>
            <w:tcW w:w="9461" w:type="dxa"/>
            <w:shd w:val="clear" w:color="auto" w:fill="FFA543"/>
            <w:vAlign w:val="center"/>
          </w:tcPr>
          <w:p w:rsidR="001E0EE7" w:rsidRPr="001A3E51" w:rsidRDefault="001E0EE7" w:rsidP="00D8337E">
            <w:pPr>
              <w:pStyle w:val="Heading"/>
              <w:ind w:left="504"/>
              <w:rPr>
                <w:rFonts w:ascii="Arial" w:hAnsi="Arial" w:cs="Arial"/>
                <w:sz w:val="20"/>
                <w:szCs w:val="20"/>
                <w:cs/>
              </w:rPr>
            </w:pPr>
            <w:r w:rsidRPr="001A3E51">
              <w:rPr>
                <w:rFonts w:ascii="Arial" w:hAnsi="Arial" w:cs="Arial"/>
                <w:b w:val="0"/>
                <w:bCs w:val="0"/>
                <w:sz w:val="20"/>
                <w:szCs w:val="20"/>
              </w:rPr>
              <w:br w:type="page"/>
            </w:r>
            <w:r w:rsidRPr="001A3E51">
              <w:rPr>
                <w:rFonts w:ascii="Arial" w:hAnsi="Arial" w:cs="Arial"/>
                <w:sz w:val="20"/>
                <w:szCs w:val="20"/>
              </w:rPr>
              <w:t>1</w:t>
            </w:r>
            <w:r w:rsidR="00C1580E">
              <w:rPr>
                <w:rFonts w:ascii="Arial" w:hAnsi="Arial" w:cs="Arial"/>
                <w:sz w:val="20"/>
                <w:szCs w:val="20"/>
              </w:rPr>
              <w:t>7</w:t>
            </w:r>
            <w:r w:rsidRPr="001A3E51">
              <w:rPr>
                <w:rFonts w:ascii="Arial" w:hAnsi="Arial" w:cs="Arial"/>
                <w:sz w:val="20"/>
                <w:szCs w:val="20"/>
              </w:rPr>
              <w:tab/>
              <w:t xml:space="preserve">Income tax </w:t>
            </w:r>
          </w:p>
        </w:tc>
      </w:tr>
    </w:tbl>
    <w:p w:rsidR="001E0EE7" w:rsidRPr="00EC131B" w:rsidRDefault="001E0EE7" w:rsidP="007554A0">
      <w:pPr>
        <w:tabs>
          <w:tab w:val="left" w:pos="567"/>
        </w:tabs>
        <w:spacing w:line="240" w:lineRule="auto"/>
        <w:rPr>
          <w:rFonts w:eastAsia="Arial Unicode MS" w:cs="Arial"/>
          <w:sz w:val="16"/>
          <w:szCs w:val="16"/>
        </w:rPr>
      </w:pPr>
    </w:p>
    <w:tbl>
      <w:tblPr>
        <w:tblW w:w="9468" w:type="dxa"/>
        <w:tblInd w:w="10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1E0EE7" w:rsidRPr="001A3E51" w:rsidTr="00D84F69">
        <w:tc>
          <w:tcPr>
            <w:tcW w:w="3996" w:type="dxa"/>
            <w:tcBorders>
              <w:top w:val="nil"/>
              <w:bottom w:val="nil"/>
            </w:tcBorders>
            <w:shd w:val="clear" w:color="auto" w:fill="auto"/>
          </w:tcPr>
          <w:p w:rsidR="001E0EE7" w:rsidRPr="001A3E51" w:rsidRDefault="001E0EE7" w:rsidP="007554A0">
            <w:pPr>
              <w:spacing w:line="240" w:lineRule="auto"/>
              <w:ind w:left="-101" w:right="-72"/>
              <w:rPr>
                <w:rFonts w:eastAsia="Arial Unicode MS" w:cs="Arial"/>
              </w:rPr>
            </w:pPr>
          </w:p>
        </w:tc>
        <w:tc>
          <w:tcPr>
            <w:tcW w:w="2736" w:type="dxa"/>
            <w:gridSpan w:val="2"/>
            <w:tcBorders>
              <w:top w:val="single" w:sz="4" w:space="0" w:color="auto"/>
              <w:bottom w:val="single" w:sz="4" w:space="0" w:color="auto"/>
            </w:tcBorders>
            <w:shd w:val="clear" w:color="auto" w:fill="auto"/>
            <w:hideMark/>
          </w:tcPr>
          <w:p w:rsidR="001E0EE7" w:rsidRPr="001A3E51" w:rsidRDefault="001E0EE7" w:rsidP="007554A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Consolidated</w:t>
            </w:r>
          </w:p>
          <w:p w:rsidR="001E0EE7" w:rsidRPr="001A3E51" w:rsidRDefault="001E0EE7" w:rsidP="007554A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financial information</w:t>
            </w:r>
          </w:p>
        </w:tc>
        <w:tc>
          <w:tcPr>
            <w:tcW w:w="2736" w:type="dxa"/>
            <w:gridSpan w:val="2"/>
            <w:tcBorders>
              <w:top w:val="single" w:sz="4" w:space="0" w:color="auto"/>
              <w:bottom w:val="single" w:sz="4" w:space="0" w:color="auto"/>
            </w:tcBorders>
            <w:shd w:val="clear" w:color="auto" w:fill="auto"/>
            <w:hideMark/>
          </w:tcPr>
          <w:p w:rsidR="001E0EE7" w:rsidRPr="001A3E51" w:rsidRDefault="001E0EE7" w:rsidP="007554A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Separate</w:t>
            </w:r>
          </w:p>
          <w:p w:rsidR="001E0EE7" w:rsidRPr="001A3E51" w:rsidRDefault="001E0EE7" w:rsidP="007554A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financial information</w:t>
            </w:r>
          </w:p>
        </w:tc>
      </w:tr>
      <w:tr w:rsidR="003E5088" w:rsidRPr="001A3E51" w:rsidTr="003E5088">
        <w:tc>
          <w:tcPr>
            <w:tcW w:w="3996" w:type="dxa"/>
            <w:tcBorders>
              <w:top w:val="nil"/>
              <w:bottom w:val="nil"/>
            </w:tcBorders>
            <w:shd w:val="clear" w:color="auto" w:fill="auto"/>
          </w:tcPr>
          <w:p w:rsidR="003E5088" w:rsidRPr="001A3E51" w:rsidRDefault="003E5088" w:rsidP="000B1CE8">
            <w:pPr>
              <w:spacing w:line="240" w:lineRule="auto"/>
              <w:ind w:left="-101" w:right="-72"/>
              <w:rPr>
                <w:rFonts w:eastAsia="Arial Unicode MS" w:cs="Arial"/>
                <w:b/>
                <w:bCs/>
              </w:rPr>
            </w:pPr>
            <w:r w:rsidRPr="003E5088">
              <w:rPr>
                <w:rFonts w:eastAsia="Arial Unicode MS" w:cs="Arial"/>
                <w:b/>
                <w:bCs/>
              </w:rPr>
              <w:t>For</w:t>
            </w:r>
            <w:r w:rsidR="004B337E">
              <w:rPr>
                <w:rFonts w:eastAsia="Arial Unicode MS" w:cs="Arial"/>
                <w:b/>
                <w:bCs/>
              </w:rPr>
              <w:t xml:space="preserve"> the three-month periods ended </w:t>
            </w:r>
          </w:p>
        </w:tc>
        <w:tc>
          <w:tcPr>
            <w:tcW w:w="1368" w:type="dxa"/>
            <w:tcBorders>
              <w:top w:val="single" w:sz="4" w:space="0" w:color="auto"/>
              <w:bottom w:val="nil"/>
            </w:tcBorders>
            <w:shd w:val="clear" w:color="auto" w:fill="auto"/>
          </w:tcPr>
          <w:p w:rsidR="003E5088" w:rsidRPr="001A3E51" w:rsidRDefault="003E5088" w:rsidP="007554A0">
            <w:pPr>
              <w:spacing w:line="240" w:lineRule="auto"/>
              <w:ind w:right="-72"/>
              <w:jc w:val="right"/>
              <w:rPr>
                <w:rFonts w:eastAsia="Arial Unicode MS" w:cs="Arial"/>
                <w:b/>
                <w:bCs/>
              </w:rPr>
            </w:pPr>
          </w:p>
        </w:tc>
        <w:tc>
          <w:tcPr>
            <w:tcW w:w="1368" w:type="dxa"/>
            <w:tcBorders>
              <w:top w:val="single" w:sz="4" w:space="0" w:color="auto"/>
              <w:bottom w:val="nil"/>
            </w:tcBorders>
            <w:shd w:val="clear" w:color="auto" w:fill="auto"/>
          </w:tcPr>
          <w:p w:rsidR="003E5088" w:rsidRPr="001A3E51" w:rsidRDefault="003E5088" w:rsidP="007554A0">
            <w:pPr>
              <w:spacing w:line="240" w:lineRule="auto"/>
              <w:ind w:right="-72"/>
              <w:jc w:val="right"/>
              <w:rPr>
                <w:rFonts w:eastAsia="Arial Unicode MS" w:cs="Arial"/>
                <w:b/>
                <w:bCs/>
              </w:rPr>
            </w:pPr>
          </w:p>
        </w:tc>
        <w:tc>
          <w:tcPr>
            <w:tcW w:w="1368" w:type="dxa"/>
            <w:tcBorders>
              <w:top w:val="single" w:sz="4" w:space="0" w:color="auto"/>
              <w:bottom w:val="nil"/>
            </w:tcBorders>
            <w:shd w:val="clear" w:color="auto" w:fill="auto"/>
          </w:tcPr>
          <w:p w:rsidR="003E5088" w:rsidRPr="001A3E51" w:rsidRDefault="003E5088" w:rsidP="007554A0">
            <w:pPr>
              <w:spacing w:line="240" w:lineRule="auto"/>
              <w:ind w:right="-72"/>
              <w:jc w:val="right"/>
              <w:rPr>
                <w:rFonts w:eastAsia="Arial Unicode MS" w:cs="Arial"/>
                <w:b/>
                <w:bCs/>
              </w:rPr>
            </w:pPr>
          </w:p>
        </w:tc>
        <w:tc>
          <w:tcPr>
            <w:tcW w:w="1368" w:type="dxa"/>
            <w:tcBorders>
              <w:top w:val="single" w:sz="4" w:space="0" w:color="auto"/>
              <w:bottom w:val="nil"/>
            </w:tcBorders>
            <w:shd w:val="clear" w:color="auto" w:fill="auto"/>
          </w:tcPr>
          <w:p w:rsidR="003E5088" w:rsidRPr="001A3E51" w:rsidRDefault="003E5088" w:rsidP="007554A0">
            <w:pPr>
              <w:spacing w:line="240" w:lineRule="auto"/>
              <w:ind w:right="-72"/>
              <w:jc w:val="right"/>
              <w:rPr>
                <w:rFonts w:eastAsia="Arial Unicode MS" w:cs="Arial"/>
                <w:b/>
                <w:bCs/>
              </w:rPr>
            </w:pPr>
          </w:p>
        </w:tc>
      </w:tr>
      <w:tr w:rsidR="001E0EE7" w:rsidRPr="001A3E51" w:rsidTr="003E5088">
        <w:tc>
          <w:tcPr>
            <w:tcW w:w="3996" w:type="dxa"/>
            <w:tcBorders>
              <w:top w:val="nil"/>
              <w:bottom w:val="nil"/>
            </w:tcBorders>
            <w:shd w:val="clear" w:color="auto" w:fill="auto"/>
          </w:tcPr>
          <w:p w:rsidR="001E0EE7" w:rsidRPr="001A3E51" w:rsidRDefault="003C1546" w:rsidP="000B1CE8">
            <w:pPr>
              <w:spacing w:line="240" w:lineRule="auto"/>
              <w:ind w:left="-101" w:right="-72"/>
              <w:rPr>
                <w:rFonts w:eastAsia="Arial Unicode MS" w:cs="Arial"/>
                <w:b/>
                <w:bCs/>
              </w:rPr>
            </w:pPr>
            <w:r w:rsidRPr="001A3E51">
              <w:rPr>
                <w:rFonts w:eastAsia="Arial Unicode MS" w:cs="Arial"/>
                <w:b/>
                <w:bCs/>
              </w:rPr>
              <w:t xml:space="preserve">  </w:t>
            </w:r>
            <w:r w:rsidR="001E0EE7" w:rsidRPr="001A3E51">
              <w:rPr>
                <w:rFonts w:eastAsia="Arial Unicode MS" w:cs="Arial"/>
                <w:b/>
                <w:bCs/>
              </w:rPr>
              <w:t xml:space="preserve"> </w:t>
            </w:r>
            <w:r w:rsidR="005E2EDE" w:rsidRPr="005E2EDE">
              <w:rPr>
                <w:rFonts w:eastAsia="Arial Unicode MS" w:cs="Arial"/>
                <w:b/>
                <w:bCs/>
              </w:rPr>
              <w:t>30 September</w:t>
            </w:r>
          </w:p>
        </w:tc>
        <w:tc>
          <w:tcPr>
            <w:tcW w:w="1368" w:type="dxa"/>
            <w:tcBorders>
              <w:top w:val="nil"/>
              <w:bottom w:val="nil"/>
            </w:tcBorders>
            <w:shd w:val="clear" w:color="auto" w:fill="auto"/>
            <w:hideMark/>
          </w:tcPr>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2019</w:t>
            </w:r>
          </w:p>
        </w:tc>
        <w:tc>
          <w:tcPr>
            <w:tcW w:w="1368" w:type="dxa"/>
            <w:tcBorders>
              <w:top w:val="nil"/>
              <w:bottom w:val="nil"/>
            </w:tcBorders>
            <w:shd w:val="clear" w:color="auto" w:fill="auto"/>
            <w:hideMark/>
          </w:tcPr>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2018</w:t>
            </w:r>
          </w:p>
        </w:tc>
        <w:tc>
          <w:tcPr>
            <w:tcW w:w="1368" w:type="dxa"/>
            <w:tcBorders>
              <w:top w:val="nil"/>
              <w:bottom w:val="nil"/>
            </w:tcBorders>
            <w:shd w:val="clear" w:color="auto" w:fill="auto"/>
            <w:hideMark/>
          </w:tcPr>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2019</w:t>
            </w:r>
          </w:p>
        </w:tc>
        <w:tc>
          <w:tcPr>
            <w:tcW w:w="1368" w:type="dxa"/>
            <w:tcBorders>
              <w:top w:val="nil"/>
              <w:bottom w:val="nil"/>
            </w:tcBorders>
            <w:shd w:val="clear" w:color="auto" w:fill="auto"/>
            <w:hideMark/>
          </w:tcPr>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2018</w:t>
            </w:r>
          </w:p>
        </w:tc>
      </w:tr>
      <w:tr w:rsidR="001E0EE7" w:rsidRPr="001A3E51" w:rsidTr="00D84F69">
        <w:trPr>
          <w:trHeight w:val="162"/>
        </w:trPr>
        <w:tc>
          <w:tcPr>
            <w:tcW w:w="3996" w:type="dxa"/>
            <w:tcBorders>
              <w:top w:val="nil"/>
              <w:bottom w:val="nil"/>
            </w:tcBorders>
            <w:shd w:val="clear" w:color="auto" w:fill="auto"/>
          </w:tcPr>
          <w:p w:rsidR="001E0EE7" w:rsidRPr="001A3E51" w:rsidRDefault="001E0EE7" w:rsidP="007554A0">
            <w:pPr>
              <w:pStyle w:val="Header"/>
              <w:spacing w:line="240" w:lineRule="auto"/>
              <w:ind w:left="-101" w:right="-72"/>
              <w:rPr>
                <w:rFonts w:eastAsia="Arial Unicode MS" w:cs="Arial"/>
              </w:rPr>
            </w:pPr>
          </w:p>
        </w:tc>
        <w:tc>
          <w:tcPr>
            <w:tcW w:w="1368" w:type="dxa"/>
            <w:tcBorders>
              <w:top w:val="nil"/>
              <w:bottom w:val="single" w:sz="4" w:space="0" w:color="auto"/>
            </w:tcBorders>
            <w:shd w:val="clear" w:color="auto" w:fill="auto"/>
            <w:hideMark/>
          </w:tcPr>
          <w:p w:rsidR="001E0EE7" w:rsidRPr="001A3E51" w:rsidRDefault="001E0EE7" w:rsidP="00B375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hideMark/>
          </w:tcPr>
          <w:p w:rsidR="001E0EE7" w:rsidRPr="001A3E51" w:rsidRDefault="001E0EE7" w:rsidP="007554A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hideMark/>
          </w:tcPr>
          <w:p w:rsidR="001E0EE7" w:rsidRPr="001A3E51" w:rsidRDefault="001E0EE7" w:rsidP="007554A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hideMark/>
          </w:tcPr>
          <w:p w:rsidR="001E0EE7" w:rsidRPr="001A3E51" w:rsidRDefault="001E0EE7" w:rsidP="007554A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Baht’000</w:t>
            </w:r>
          </w:p>
        </w:tc>
      </w:tr>
      <w:tr w:rsidR="001E0EE7" w:rsidRPr="00EC131B" w:rsidTr="003C1546">
        <w:trPr>
          <w:trHeight w:val="74"/>
        </w:trPr>
        <w:tc>
          <w:tcPr>
            <w:tcW w:w="3996" w:type="dxa"/>
            <w:tcBorders>
              <w:top w:val="nil"/>
              <w:bottom w:val="nil"/>
            </w:tcBorders>
            <w:shd w:val="clear" w:color="auto" w:fill="auto"/>
          </w:tcPr>
          <w:p w:rsidR="001E0EE7" w:rsidRPr="00EC131B" w:rsidRDefault="001E0EE7" w:rsidP="007554A0">
            <w:pPr>
              <w:spacing w:line="240" w:lineRule="auto"/>
              <w:ind w:left="-101" w:right="-72"/>
              <w:rPr>
                <w:rFonts w:eastAsia="Arial Unicode MS" w:cs="Arial"/>
                <w:b/>
                <w:bCs/>
                <w:sz w:val="8"/>
                <w:szCs w:val="8"/>
              </w:rPr>
            </w:pPr>
          </w:p>
        </w:tc>
        <w:tc>
          <w:tcPr>
            <w:tcW w:w="1368" w:type="dxa"/>
            <w:tcBorders>
              <w:top w:val="single" w:sz="4" w:space="0" w:color="auto"/>
              <w:bottom w:val="nil"/>
            </w:tcBorders>
            <w:shd w:val="clear" w:color="auto" w:fill="FAFAFA"/>
          </w:tcPr>
          <w:p w:rsidR="001E0EE7" w:rsidRPr="00EC131B" w:rsidRDefault="001E0EE7" w:rsidP="007554A0">
            <w:pPr>
              <w:spacing w:line="240" w:lineRule="auto"/>
              <w:ind w:right="-72"/>
              <w:jc w:val="right"/>
              <w:rPr>
                <w:rFonts w:eastAsia="Arial Unicode MS" w:cs="Arial"/>
                <w:b/>
                <w:bCs/>
                <w:spacing w:val="-6"/>
                <w:sz w:val="8"/>
                <w:szCs w:val="8"/>
              </w:rPr>
            </w:pPr>
          </w:p>
        </w:tc>
        <w:tc>
          <w:tcPr>
            <w:tcW w:w="1368" w:type="dxa"/>
            <w:tcBorders>
              <w:top w:val="single" w:sz="4" w:space="0" w:color="auto"/>
              <w:bottom w:val="nil"/>
            </w:tcBorders>
            <w:shd w:val="clear" w:color="auto" w:fill="auto"/>
          </w:tcPr>
          <w:p w:rsidR="001E0EE7" w:rsidRPr="00EC131B" w:rsidRDefault="001E0EE7" w:rsidP="007554A0">
            <w:pPr>
              <w:spacing w:line="240" w:lineRule="auto"/>
              <w:ind w:right="-72"/>
              <w:jc w:val="right"/>
              <w:rPr>
                <w:rFonts w:eastAsia="Arial Unicode MS" w:cs="Arial"/>
                <w:b/>
                <w:bCs/>
                <w:sz w:val="8"/>
                <w:szCs w:val="8"/>
              </w:rPr>
            </w:pPr>
          </w:p>
        </w:tc>
        <w:tc>
          <w:tcPr>
            <w:tcW w:w="1368" w:type="dxa"/>
            <w:tcBorders>
              <w:top w:val="single" w:sz="4" w:space="0" w:color="auto"/>
              <w:bottom w:val="nil"/>
            </w:tcBorders>
            <w:shd w:val="clear" w:color="auto" w:fill="FAFAFA"/>
          </w:tcPr>
          <w:p w:rsidR="001E0EE7" w:rsidRPr="00EC131B" w:rsidRDefault="001E0EE7" w:rsidP="007554A0">
            <w:pPr>
              <w:spacing w:line="240" w:lineRule="auto"/>
              <w:ind w:right="-72"/>
              <w:jc w:val="right"/>
              <w:rPr>
                <w:rFonts w:eastAsia="Arial Unicode MS" w:cs="Arial"/>
                <w:b/>
                <w:bCs/>
                <w:spacing w:val="-6"/>
                <w:sz w:val="8"/>
                <w:szCs w:val="8"/>
              </w:rPr>
            </w:pPr>
          </w:p>
        </w:tc>
        <w:tc>
          <w:tcPr>
            <w:tcW w:w="1368" w:type="dxa"/>
            <w:tcBorders>
              <w:top w:val="single" w:sz="4" w:space="0" w:color="auto"/>
              <w:bottom w:val="nil"/>
            </w:tcBorders>
            <w:shd w:val="clear" w:color="auto" w:fill="auto"/>
          </w:tcPr>
          <w:p w:rsidR="001E0EE7" w:rsidRPr="00EC131B" w:rsidRDefault="001E0EE7" w:rsidP="007554A0">
            <w:pPr>
              <w:spacing w:line="240" w:lineRule="auto"/>
              <w:ind w:right="-72"/>
              <w:jc w:val="right"/>
              <w:rPr>
                <w:rFonts w:eastAsia="Arial Unicode MS" w:cs="Arial"/>
                <w:b/>
                <w:bCs/>
                <w:sz w:val="8"/>
                <w:szCs w:val="8"/>
              </w:rPr>
            </w:pPr>
          </w:p>
        </w:tc>
      </w:tr>
      <w:tr w:rsidR="00DC60ED" w:rsidRPr="001A3E51" w:rsidTr="00CF607A">
        <w:trPr>
          <w:trHeight w:val="20"/>
        </w:trPr>
        <w:tc>
          <w:tcPr>
            <w:tcW w:w="3996" w:type="dxa"/>
            <w:tcBorders>
              <w:top w:val="nil"/>
              <w:bottom w:val="nil"/>
            </w:tcBorders>
            <w:shd w:val="clear" w:color="auto" w:fill="auto"/>
          </w:tcPr>
          <w:p w:rsidR="00DC60ED" w:rsidRPr="001A3E51" w:rsidRDefault="00DC60ED" w:rsidP="00DC60ED">
            <w:pPr>
              <w:spacing w:line="240" w:lineRule="auto"/>
              <w:ind w:left="-101" w:right="-72"/>
              <w:rPr>
                <w:rFonts w:eastAsia="Arial Unicode MS" w:cs="Arial"/>
              </w:rPr>
            </w:pPr>
            <w:r w:rsidRPr="001A3E51">
              <w:rPr>
                <w:rFonts w:eastAsia="Arial Unicode MS" w:cs="Arial"/>
              </w:rPr>
              <w:t>Current tax</w:t>
            </w:r>
          </w:p>
        </w:tc>
        <w:tc>
          <w:tcPr>
            <w:tcW w:w="1368" w:type="dxa"/>
            <w:shd w:val="clear" w:color="auto" w:fill="FAFAFA"/>
          </w:tcPr>
          <w:p w:rsidR="00DC60ED" w:rsidRPr="00DC60ED" w:rsidRDefault="00DC60ED" w:rsidP="00DC60ED">
            <w:pPr>
              <w:spacing w:line="300" w:lineRule="exact"/>
              <w:ind w:right="-72"/>
              <w:jc w:val="right"/>
              <w:rPr>
                <w:rFonts w:eastAsia="Arial Unicode MS" w:cs="Arial"/>
                <w:lang w:val="en-US"/>
              </w:rPr>
            </w:pPr>
            <w:r w:rsidRPr="00DC60ED">
              <w:rPr>
                <w:rFonts w:eastAsia="Arial Unicode MS" w:cs="Arial"/>
                <w:lang w:val="en-US"/>
              </w:rPr>
              <w:t>272,376</w:t>
            </w:r>
          </w:p>
        </w:tc>
        <w:tc>
          <w:tcPr>
            <w:tcW w:w="1368" w:type="dxa"/>
          </w:tcPr>
          <w:p w:rsidR="00DC60ED" w:rsidRPr="00DC60ED" w:rsidRDefault="00DC60ED" w:rsidP="00DC60ED">
            <w:pPr>
              <w:spacing w:line="300" w:lineRule="exact"/>
              <w:ind w:right="-72"/>
              <w:jc w:val="right"/>
              <w:rPr>
                <w:rFonts w:eastAsia="Arial Unicode MS" w:cs="Arial"/>
                <w:lang w:val="en-US"/>
              </w:rPr>
            </w:pPr>
            <w:r w:rsidRPr="00DC60ED">
              <w:rPr>
                <w:rFonts w:eastAsia="Arial Unicode MS" w:cs="Arial"/>
                <w:lang w:val="en-US"/>
              </w:rPr>
              <w:t>69,702</w:t>
            </w:r>
          </w:p>
        </w:tc>
        <w:tc>
          <w:tcPr>
            <w:tcW w:w="1368" w:type="dxa"/>
            <w:shd w:val="clear" w:color="auto" w:fill="FAFAFA"/>
          </w:tcPr>
          <w:p w:rsidR="00DC60ED" w:rsidRPr="00DC60ED" w:rsidRDefault="00DC60ED" w:rsidP="00DC60ED">
            <w:pPr>
              <w:spacing w:line="300" w:lineRule="exact"/>
              <w:ind w:right="-72"/>
              <w:jc w:val="right"/>
              <w:rPr>
                <w:rFonts w:eastAsia="Arial Unicode MS" w:cs="Arial"/>
                <w:lang w:val="en-US"/>
              </w:rPr>
            </w:pPr>
            <w:r w:rsidRPr="00DC60ED">
              <w:rPr>
                <w:rFonts w:eastAsia="Arial Unicode MS" w:cs="Arial"/>
                <w:lang w:val="en-US"/>
              </w:rPr>
              <w:t>-</w:t>
            </w:r>
          </w:p>
        </w:tc>
        <w:tc>
          <w:tcPr>
            <w:tcW w:w="1368" w:type="dxa"/>
          </w:tcPr>
          <w:p w:rsidR="00DC60ED" w:rsidRPr="00DC60ED" w:rsidRDefault="00DC60ED" w:rsidP="00DC60ED">
            <w:pPr>
              <w:spacing w:line="300" w:lineRule="exact"/>
              <w:ind w:right="-72"/>
              <w:jc w:val="right"/>
              <w:rPr>
                <w:rFonts w:eastAsia="Arial Unicode MS" w:cs="Arial"/>
                <w:lang w:val="en-US"/>
              </w:rPr>
            </w:pPr>
            <w:r w:rsidRPr="00DC60ED">
              <w:rPr>
                <w:rFonts w:eastAsia="Arial Unicode MS" w:cs="Arial"/>
                <w:cs/>
                <w:lang w:val="en-US"/>
              </w:rPr>
              <w:t>71</w:t>
            </w:r>
            <w:r w:rsidRPr="00DC60ED">
              <w:rPr>
                <w:rFonts w:eastAsia="Arial Unicode MS" w:cs="Arial"/>
                <w:lang w:val="en-US"/>
              </w:rPr>
              <w:t>,</w:t>
            </w:r>
            <w:r w:rsidRPr="00DC60ED">
              <w:rPr>
                <w:rFonts w:eastAsia="Arial Unicode MS" w:cs="Arial"/>
                <w:cs/>
                <w:lang w:val="en-US"/>
              </w:rPr>
              <w:t>424</w:t>
            </w:r>
          </w:p>
        </w:tc>
      </w:tr>
      <w:tr w:rsidR="00DC60ED" w:rsidRPr="001A3E51" w:rsidTr="00DC60ED">
        <w:trPr>
          <w:trHeight w:val="161"/>
        </w:trPr>
        <w:tc>
          <w:tcPr>
            <w:tcW w:w="3996" w:type="dxa"/>
            <w:tcBorders>
              <w:top w:val="nil"/>
              <w:bottom w:val="nil"/>
            </w:tcBorders>
            <w:shd w:val="clear" w:color="auto" w:fill="auto"/>
          </w:tcPr>
          <w:p w:rsidR="00DC60ED" w:rsidRPr="001A3E51" w:rsidRDefault="00DC60ED" w:rsidP="00DC60ED">
            <w:pPr>
              <w:spacing w:line="240" w:lineRule="auto"/>
              <w:ind w:left="-101" w:right="-72"/>
              <w:rPr>
                <w:rFonts w:eastAsia="Arial Unicode MS" w:cs="Arial"/>
              </w:rPr>
            </w:pPr>
            <w:r w:rsidRPr="001A3E51">
              <w:rPr>
                <w:rFonts w:eastAsia="Arial Unicode MS" w:cs="Arial"/>
              </w:rPr>
              <w:t>Deferred tax</w:t>
            </w:r>
          </w:p>
        </w:tc>
        <w:tc>
          <w:tcPr>
            <w:tcW w:w="1368" w:type="dxa"/>
            <w:tcBorders>
              <w:bottom w:val="single" w:sz="4" w:space="0" w:color="auto"/>
            </w:tcBorders>
            <w:shd w:val="clear" w:color="auto" w:fill="FAFAFA"/>
          </w:tcPr>
          <w:p w:rsidR="00DC60ED" w:rsidRPr="00DC60ED" w:rsidRDefault="00DC60ED" w:rsidP="00DC60ED">
            <w:pPr>
              <w:spacing w:line="300" w:lineRule="exact"/>
              <w:ind w:right="-72"/>
              <w:jc w:val="right"/>
              <w:rPr>
                <w:rFonts w:eastAsia="Arial Unicode MS" w:cs="Arial"/>
                <w:cs/>
                <w:lang w:val="en-US"/>
              </w:rPr>
            </w:pPr>
            <w:r w:rsidRPr="00DC60ED">
              <w:rPr>
                <w:rFonts w:eastAsia="Arial Unicode MS" w:cs="Arial"/>
                <w:lang w:val="en-US"/>
              </w:rPr>
              <w:t>(143,387)</w:t>
            </w:r>
          </w:p>
        </w:tc>
        <w:tc>
          <w:tcPr>
            <w:tcW w:w="1368" w:type="dxa"/>
            <w:tcBorders>
              <w:bottom w:val="single" w:sz="4" w:space="0" w:color="auto"/>
            </w:tcBorders>
          </w:tcPr>
          <w:p w:rsidR="00DC60ED" w:rsidRPr="00DC60ED" w:rsidRDefault="00DC60ED" w:rsidP="00DC60ED">
            <w:pPr>
              <w:spacing w:line="300" w:lineRule="exact"/>
              <w:ind w:right="-72"/>
              <w:jc w:val="right"/>
              <w:rPr>
                <w:rFonts w:eastAsia="Arial Unicode MS" w:cs="Arial"/>
                <w:cs/>
                <w:lang w:val="en-US"/>
              </w:rPr>
            </w:pPr>
            <w:r w:rsidRPr="00DC60ED">
              <w:rPr>
                <w:rFonts w:eastAsia="Arial Unicode MS" w:cs="Arial"/>
                <w:lang w:val="en-US"/>
              </w:rPr>
              <w:t>(20,757)</w:t>
            </w:r>
          </w:p>
        </w:tc>
        <w:tc>
          <w:tcPr>
            <w:tcW w:w="1368" w:type="dxa"/>
            <w:tcBorders>
              <w:bottom w:val="single" w:sz="4" w:space="0" w:color="auto"/>
            </w:tcBorders>
            <w:shd w:val="clear" w:color="auto" w:fill="FAFAFA"/>
          </w:tcPr>
          <w:p w:rsidR="00DC60ED" w:rsidRPr="00DC60ED" w:rsidRDefault="00DC60ED" w:rsidP="00DC60ED">
            <w:pPr>
              <w:spacing w:line="300" w:lineRule="exact"/>
              <w:ind w:right="-72"/>
              <w:jc w:val="right"/>
              <w:rPr>
                <w:rFonts w:eastAsia="Arial Unicode MS" w:cs="Arial"/>
                <w:cs/>
                <w:lang w:val="en-US"/>
              </w:rPr>
            </w:pPr>
            <w:r w:rsidRPr="00DC60ED">
              <w:rPr>
                <w:rFonts w:eastAsia="Arial Unicode MS" w:cs="Arial"/>
                <w:lang w:val="en-US"/>
              </w:rPr>
              <w:t>(28,134)</w:t>
            </w:r>
          </w:p>
        </w:tc>
        <w:tc>
          <w:tcPr>
            <w:tcW w:w="1368" w:type="dxa"/>
            <w:tcBorders>
              <w:bottom w:val="single" w:sz="4" w:space="0" w:color="auto"/>
            </w:tcBorders>
          </w:tcPr>
          <w:p w:rsidR="00DC60ED" w:rsidRPr="00DC60ED" w:rsidRDefault="00DC60ED" w:rsidP="00F3732A">
            <w:pPr>
              <w:spacing w:line="300" w:lineRule="exact"/>
              <w:ind w:right="-72"/>
              <w:jc w:val="right"/>
              <w:rPr>
                <w:rFonts w:eastAsia="Arial Unicode MS" w:cs="Arial"/>
                <w:cs/>
                <w:lang w:val="en-US"/>
              </w:rPr>
            </w:pPr>
            <w:r w:rsidRPr="00DC60ED">
              <w:rPr>
                <w:rFonts w:eastAsia="Arial Unicode MS" w:cs="Arial"/>
                <w:cs/>
                <w:lang w:val="en-US"/>
              </w:rPr>
              <w:t>(19</w:t>
            </w:r>
            <w:r w:rsidRPr="00DC60ED">
              <w:rPr>
                <w:rFonts w:eastAsia="Arial Unicode MS" w:cs="Arial"/>
                <w:lang w:val="en-US"/>
              </w:rPr>
              <w:t>,</w:t>
            </w:r>
            <w:r w:rsidRPr="00DC60ED">
              <w:rPr>
                <w:rFonts w:eastAsia="Arial Unicode MS" w:cs="Arial"/>
                <w:cs/>
                <w:lang w:val="en-US"/>
              </w:rPr>
              <w:t>348)</w:t>
            </w:r>
          </w:p>
        </w:tc>
      </w:tr>
      <w:tr w:rsidR="00DC60ED" w:rsidRPr="00EC131B" w:rsidTr="003C1546">
        <w:trPr>
          <w:trHeight w:val="20"/>
        </w:trPr>
        <w:tc>
          <w:tcPr>
            <w:tcW w:w="3996" w:type="dxa"/>
            <w:tcBorders>
              <w:top w:val="nil"/>
              <w:bottom w:val="nil"/>
            </w:tcBorders>
            <w:shd w:val="clear" w:color="auto" w:fill="auto"/>
          </w:tcPr>
          <w:p w:rsidR="00DC60ED" w:rsidRPr="00EC131B" w:rsidRDefault="00DC60ED" w:rsidP="00DC60ED">
            <w:pPr>
              <w:spacing w:line="240" w:lineRule="auto"/>
              <w:ind w:left="-101" w:right="-72"/>
              <w:rPr>
                <w:rFonts w:eastAsia="Arial Unicode MS" w:cs="Arial"/>
                <w:sz w:val="8"/>
                <w:szCs w:val="8"/>
              </w:rPr>
            </w:pPr>
          </w:p>
        </w:tc>
        <w:tc>
          <w:tcPr>
            <w:tcW w:w="1368" w:type="dxa"/>
            <w:tcBorders>
              <w:top w:val="single" w:sz="4" w:space="0" w:color="auto"/>
              <w:bottom w:val="nil"/>
            </w:tcBorders>
            <w:shd w:val="clear" w:color="auto" w:fill="FAFAFA"/>
          </w:tcPr>
          <w:p w:rsidR="00DC60ED" w:rsidRPr="00EC131B" w:rsidRDefault="00DC60ED" w:rsidP="00DC60ED">
            <w:pPr>
              <w:spacing w:line="240" w:lineRule="auto"/>
              <w:ind w:left="567"/>
              <w:rPr>
                <w:rFonts w:eastAsia="Arial Unicode MS" w:cs="Arial"/>
                <w:sz w:val="8"/>
                <w:szCs w:val="8"/>
              </w:rPr>
            </w:pPr>
          </w:p>
        </w:tc>
        <w:tc>
          <w:tcPr>
            <w:tcW w:w="1368" w:type="dxa"/>
            <w:tcBorders>
              <w:top w:val="single" w:sz="4" w:space="0" w:color="auto"/>
              <w:bottom w:val="nil"/>
            </w:tcBorders>
            <w:shd w:val="clear" w:color="auto" w:fill="auto"/>
          </w:tcPr>
          <w:p w:rsidR="00DC60ED" w:rsidRPr="00EC131B" w:rsidRDefault="00DC60ED" w:rsidP="00DC60ED">
            <w:pPr>
              <w:spacing w:line="240" w:lineRule="auto"/>
              <w:ind w:left="567"/>
              <w:rPr>
                <w:rFonts w:eastAsia="Arial Unicode MS" w:cs="Arial"/>
                <w:sz w:val="8"/>
                <w:szCs w:val="8"/>
              </w:rPr>
            </w:pPr>
          </w:p>
        </w:tc>
        <w:tc>
          <w:tcPr>
            <w:tcW w:w="1368" w:type="dxa"/>
            <w:tcBorders>
              <w:top w:val="single" w:sz="4" w:space="0" w:color="auto"/>
              <w:bottom w:val="nil"/>
            </w:tcBorders>
            <w:shd w:val="clear" w:color="auto" w:fill="FAFAFA"/>
          </w:tcPr>
          <w:p w:rsidR="00DC60ED" w:rsidRPr="00EC131B" w:rsidRDefault="00DC60ED" w:rsidP="00DC60ED">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auto"/>
          </w:tcPr>
          <w:p w:rsidR="00DC60ED" w:rsidRPr="00EC131B" w:rsidRDefault="00DC60ED" w:rsidP="00DC60ED">
            <w:pPr>
              <w:spacing w:line="240" w:lineRule="auto"/>
              <w:ind w:left="567"/>
              <w:rPr>
                <w:rFonts w:eastAsia="Arial Unicode MS" w:cs="Cordia New"/>
                <w:sz w:val="8"/>
                <w:szCs w:val="8"/>
                <w:cs/>
              </w:rPr>
            </w:pPr>
          </w:p>
        </w:tc>
      </w:tr>
      <w:tr w:rsidR="00DC60ED" w:rsidRPr="001A3E51" w:rsidTr="003C1546">
        <w:trPr>
          <w:trHeight w:val="20"/>
        </w:trPr>
        <w:tc>
          <w:tcPr>
            <w:tcW w:w="3996" w:type="dxa"/>
            <w:tcBorders>
              <w:top w:val="nil"/>
              <w:bottom w:val="nil"/>
            </w:tcBorders>
            <w:shd w:val="clear" w:color="auto" w:fill="auto"/>
          </w:tcPr>
          <w:p w:rsidR="00DC60ED" w:rsidRPr="001A3E51" w:rsidRDefault="00DC60ED" w:rsidP="00DC60ED">
            <w:pPr>
              <w:spacing w:line="240" w:lineRule="auto"/>
              <w:ind w:left="-101" w:right="-72"/>
              <w:rPr>
                <w:rFonts w:eastAsia="Arial Unicode MS" w:cs="Arial"/>
              </w:rPr>
            </w:pPr>
            <w:r w:rsidRPr="001A3E51">
              <w:rPr>
                <w:rFonts w:eastAsia="Arial Unicode MS" w:cs="Arial"/>
              </w:rPr>
              <w:t>Total income tax expense</w:t>
            </w:r>
            <w:r w:rsidR="00556FDD">
              <w:rPr>
                <w:rFonts w:eastAsia="Arial Unicode MS" w:cs="Arial"/>
              </w:rPr>
              <w:t>s</w:t>
            </w:r>
            <w:r>
              <w:rPr>
                <w:rFonts w:eastAsia="Arial Unicode MS" w:cs="Arial"/>
              </w:rPr>
              <w:t xml:space="preserve"> (benefits)</w:t>
            </w:r>
          </w:p>
        </w:tc>
        <w:tc>
          <w:tcPr>
            <w:tcW w:w="1368" w:type="dxa"/>
            <w:tcBorders>
              <w:top w:val="nil"/>
              <w:bottom w:val="single" w:sz="4" w:space="0" w:color="auto"/>
            </w:tcBorders>
            <w:shd w:val="clear" w:color="auto" w:fill="FAFAFA"/>
          </w:tcPr>
          <w:p w:rsidR="00DC60ED" w:rsidRPr="00DC60ED" w:rsidRDefault="00DC60ED" w:rsidP="00DC60ED">
            <w:pPr>
              <w:ind w:right="-72"/>
              <w:jc w:val="right"/>
              <w:rPr>
                <w:rFonts w:eastAsia="Arial Unicode MS" w:cs="Arial"/>
              </w:rPr>
            </w:pPr>
            <w:r w:rsidRPr="00DC60ED">
              <w:rPr>
                <w:rFonts w:eastAsia="Arial Unicode MS" w:cs="Arial"/>
                <w:cs/>
              </w:rPr>
              <w:t>128</w:t>
            </w:r>
            <w:r w:rsidRPr="00DC60ED">
              <w:rPr>
                <w:rFonts w:eastAsia="Arial Unicode MS" w:cs="Arial"/>
              </w:rPr>
              <w:t>,</w:t>
            </w:r>
            <w:r w:rsidRPr="00DC60ED">
              <w:rPr>
                <w:rFonts w:eastAsia="Arial Unicode MS" w:cs="Arial"/>
                <w:cs/>
              </w:rPr>
              <w:t>989</w:t>
            </w:r>
          </w:p>
        </w:tc>
        <w:tc>
          <w:tcPr>
            <w:tcW w:w="1368" w:type="dxa"/>
            <w:tcBorders>
              <w:top w:val="nil"/>
              <w:bottom w:val="single" w:sz="4" w:space="0" w:color="auto"/>
            </w:tcBorders>
            <w:shd w:val="clear" w:color="auto" w:fill="auto"/>
          </w:tcPr>
          <w:p w:rsidR="00DC60ED" w:rsidRPr="00032760" w:rsidRDefault="00DC60ED" w:rsidP="00DC60ED">
            <w:pPr>
              <w:ind w:right="-72"/>
              <w:jc w:val="right"/>
              <w:rPr>
                <w:rFonts w:eastAsia="Arial Unicode MS" w:cs="Arial"/>
              </w:rPr>
            </w:pPr>
            <w:r>
              <w:rPr>
                <w:rFonts w:eastAsia="Arial Unicode MS" w:cs="Arial"/>
              </w:rPr>
              <w:t>48,945</w:t>
            </w:r>
          </w:p>
        </w:tc>
        <w:tc>
          <w:tcPr>
            <w:tcW w:w="1368" w:type="dxa"/>
            <w:tcBorders>
              <w:top w:val="nil"/>
              <w:bottom w:val="single" w:sz="4" w:space="0" w:color="auto"/>
            </w:tcBorders>
            <w:shd w:val="clear" w:color="auto" w:fill="FAFAFA"/>
          </w:tcPr>
          <w:p w:rsidR="00DC60ED" w:rsidRPr="00DC60ED" w:rsidRDefault="00DC60ED" w:rsidP="00DC60ED">
            <w:pPr>
              <w:ind w:right="-72"/>
              <w:jc w:val="right"/>
              <w:rPr>
                <w:rFonts w:eastAsia="Arial Unicode MS" w:cs="Arial"/>
                <w:cs/>
              </w:rPr>
            </w:pPr>
            <w:r w:rsidRPr="00DC60ED">
              <w:rPr>
                <w:rFonts w:eastAsia="Arial Unicode MS" w:cs="Arial"/>
                <w:cs/>
              </w:rPr>
              <w:t>(28</w:t>
            </w:r>
            <w:r w:rsidRPr="00DC60ED">
              <w:rPr>
                <w:rFonts w:eastAsia="Arial Unicode MS" w:cs="Arial"/>
              </w:rPr>
              <w:t>,</w:t>
            </w:r>
            <w:r w:rsidRPr="00DC60ED">
              <w:rPr>
                <w:rFonts w:eastAsia="Arial Unicode MS" w:cs="Arial"/>
                <w:cs/>
              </w:rPr>
              <w:t>134)</w:t>
            </w:r>
          </w:p>
        </w:tc>
        <w:tc>
          <w:tcPr>
            <w:tcW w:w="1368" w:type="dxa"/>
            <w:tcBorders>
              <w:top w:val="nil"/>
              <w:bottom w:val="single" w:sz="4" w:space="0" w:color="auto"/>
            </w:tcBorders>
            <w:shd w:val="clear" w:color="auto" w:fill="auto"/>
          </w:tcPr>
          <w:p w:rsidR="00DC60ED" w:rsidRPr="00032760" w:rsidRDefault="00DC60ED" w:rsidP="00DC60ED">
            <w:pPr>
              <w:ind w:right="-72"/>
              <w:jc w:val="right"/>
              <w:rPr>
                <w:rFonts w:eastAsia="Arial Unicode MS" w:cs="Arial"/>
                <w:cs/>
              </w:rPr>
            </w:pPr>
            <w:r>
              <w:rPr>
                <w:rFonts w:eastAsia="Arial Unicode MS" w:cs="Arial"/>
              </w:rPr>
              <w:t>52,076</w:t>
            </w:r>
          </w:p>
        </w:tc>
      </w:tr>
    </w:tbl>
    <w:p w:rsidR="001E0EE7" w:rsidRPr="00EC131B" w:rsidRDefault="001E0EE7" w:rsidP="007554A0">
      <w:pPr>
        <w:spacing w:line="240" w:lineRule="auto"/>
        <w:jc w:val="both"/>
        <w:rPr>
          <w:rFonts w:eastAsia="Arial Unicode MS" w:cs="Arial"/>
          <w:spacing w:val="-2"/>
          <w:sz w:val="16"/>
          <w:szCs w:val="16"/>
        </w:rPr>
      </w:pPr>
    </w:p>
    <w:tbl>
      <w:tblPr>
        <w:tblW w:w="9468" w:type="dxa"/>
        <w:tblInd w:w="10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3C1546" w:rsidRPr="001A3E51" w:rsidTr="007801A1">
        <w:tc>
          <w:tcPr>
            <w:tcW w:w="3996" w:type="dxa"/>
            <w:tcBorders>
              <w:top w:val="nil"/>
              <w:bottom w:val="nil"/>
            </w:tcBorders>
            <w:shd w:val="clear" w:color="auto" w:fill="auto"/>
          </w:tcPr>
          <w:p w:rsidR="003C1546" w:rsidRPr="001A3E51" w:rsidRDefault="003C1546" w:rsidP="007801A1">
            <w:pPr>
              <w:spacing w:line="240" w:lineRule="auto"/>
              <w:ind w:left="-101" w:right="-72"/>
              <w:rPr>
                <w:rFonts w:eastAsia="Arial Unicode MS" w:cs="Arial"/>
              </w:rPr>
            </w:pPr>
          </w:p>
        </w:tc>
        <w:tc>
          <w:tcPr>
            <w:tcW w:w="2736" w:type="dxa"/>
            <w:gridSpan w:val="2"/>
            <w:tcBorders>
              <w:top w:val="single" w:sz="4" w:space="0" w:color="auto"/>
              <w:bottom w:val="single" w:sz="4" w:space="0" w:color="auto"/>
            </w:tcBorders>
            <w:shd w:val="clear" w:color="auto" w:fill="auto"/>
            <w:hideMark/>
          </w:tcPr>
          <w:p w:rsidR="003C1546" w:rsidRPr="001A3E51" w:rsidRDefault="003C1546" w:rsidP="007801A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Consolidated</w:t>
            </w:r>
          </w:p>
          <w:p w:rsidR="003C1546" w:rsidRPr="001A3E51" w:rsidRDefault="003C1546" w:rsidP="007801A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financial information</w:t>
            </w:r>
          </w:p>
        </w:tc>
        <w:tc>
          <w:tcPr>
            <w:tcW w:w="2736" w:type="dxa"/>
            <w:gridSpan w:val="2"/>
            <w:tcBorders>
              <w:top w:val="single" w:sz="4" w:space="0" w:color="auto"/>
              <w:bottom w:val="single" w:sz="4" w:space="0" w:color="auto"/>
            </w:tcBorders>
            <w:shd w:val="clear" w:color="auto" w:fill="auto"/>
            <w:hideMark/>
          </w:tcPr>
          <w:p w:rsidR="003C1546" w:rsidRPr="001A3E51" w:rsidRDefault="003C1546" w:rsidP="007801A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Separate</w:t>
            </w:r>
          </w:p>
          <w:p w:rsidR="003C1546" w:rsidRPr="001A3E51" w:rsidRDefault="003C1546" w:rsidP="007801A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financial information</w:t>
            </w:r>
          </w:p>
        </w:tc>
      </w:tr>
      <w:tr w:rsidR="003C1546" w:rsidRPr="001A3E51" w:rsidTr="007801A1">
        <w:tc>
          <w:tcPr>
            <w:tcW w:w="3996" w:type="dxa"/>
            <w:tcBorders>
              <w:top w:val="nil"/>
              <w:bottom w:val="nil"/>
            </w:tcBorders>
            <w:shd w:val="clear" w:color="auto" w:fill="auto"/>
          </w:tcPr>
          <w:p w:rsidR="003C1546" w:rsidRPr="001A3E51" w:rsidRDefault="003C1546" w:rsidP="007801A1">
            <w:pPr>
              <w:spacing w:line="240" w:lineRule="auto"/>
              <w:ind w:left="-101" w:right="-72"/>
              <w:rPr>
                <w:rFonts w:eastAsia="Arial Unicode MS" w:cs="Arial"/>
                <w:b/>
                <w:bCs/>
              </w:rPr>
            </w:pPr>
            <w:r w:rsidRPr="001A3E51">
              <w:rPr>
                <w:rFonts w:eastAsia="Arial Unicode MS" w:cs="Arial"/>
                <w:b/>
                <w:bCs/>
              </w:rPr>
              <w:t xml:space="preserve">For the </w:t>
            </w:r>
            <w:r w:rsidR="00297647">
              <w:rPr>
                <w:rFonts w:eastAsia="Arial Unicode MS" w:cs="Arial"/>
                <w:b/>
                <w:bCs/>
              </w:rPr>
              <w:t>nine</w:t>
            </w:r>
            <w:r w:rsidRPr="001A3E51">
              <w:rPr>
                <w:rFonts w:eastAsia="Arial Unicode MS" w:cs="Arial"/>
                <w:b/>
                <w:bCs/>
              </w:rPr>
              <w:t>-month periods ended</w:t>
            </w:r>
          </w:p>
          <w:p w:rsidR="003C1546" w:rsidRPr="001A3E51" w:rsidRDefault="003C1546" w:rsidP="007801A1">
            <w:pPr>
              <w:spacing w:line="240" w:lineRule="auto"/>
              <w:ind w:left="-101" w:right="-72"/>
              <w:rPr>
                <w:rFonts w:eastAsia="Arial Unicode MS" w:cs="Arial"/>
                <w:b/>
                <w:bCs/>
              </w:rPr>
            </w:pPr>
            <w:r w:rsidRPr="001A3E51">
              <w:rPr>
                <w:rFonts w:eastAsia="Arial Unicode MS" w:cs="Arial"/>
                <w:b/>
                <w:bCs/>
              </w:rPr>
              <w:t xml:space="preserve">   </w:t>
            </w:r>
            <w:r w:rsidR="005E2EDE" w:rsidRPr="005E2EDE">
              <w:rPr>
                <w:rFonts w:eastAsia="Arial Unicode MS" w:cs="Arial"/>
                <w:b/>
                <w:bCs/>
              </w:rPr>
              <w:t>30 September</w:t>
            </w:r>
          </w:p>
        </w:tc>
        <w:tc>
          <w:tcPr>
            <w:tcW w:w="1368" w:type="dxa"/>
            <w:tcBorders>
              <w:top w:val="single" w:sz="4" w:space="0" w:color="auto"/>
              <w:bottom w:val="nil"/>
            </w:tcBorders>
            <w:shd w:val="clear" w:color="auto" w:fill="auto"/>
            <w:hideMark/>
          </w:tcPr>
          <w:p w:rsidR="003C1546" w:rsidRPr="001A3E51" w:rsidRDefault="003C1546" w:rsidP="007801A1">
            <w:pPr>
              <w:spacing w:line="240" w:lineRule="auto"/>
              <w:ind w:right="-72"/>
              <w:jc w:val="right"/>
              <w:rPr>
                <w:rFonts w:eastAsia="Arial Unicode MS" w:cs="Arial"/>
                <w:b/>
                <w:bCs/>
              </w:rPr>
            </w:pPr>
          </w:p>
          <w:p w:rsidR="003C1546" w:rsidRPr="001A3E51" w:rsidRDefault="003C1546" w:rsidP="007801A1">
            <w:pPr>
              <w:spacing w:line="240" w:lineRule="auto"/>
              <w:ind w:right="-72"/>
              <w:jc w:val="right"/>
              <w:rPr>
                <w:rFonts w:eastAsia="Arial Unicode MS" w:cs="Arial"/>
                <w:b/>
                <w:bCs/>
              </w:rPr>
            </w:pPr>
            <w:r w:rsidRPr="001A3E51">
              <w:rPr>
                <w:rFonts w:eastAsia="Arial Unicode MS" w:cs="Arial"/>
                <w:b/>
                <w:bCs/>
              </w:rPr>
              <w:t>2019</w:t>
            </w:r>
          </w:p>
        </w:tc>
        <w:tc>
          <w:tcPr>
            <w:tcW w:w="1368" w:type="dxa"/>
            <w:tcBorders>
              <w:top w:val="single" w:sz="4" w:space="0" w:color="auto"/>
              <w:bottom w:val="nil"/>
            </w:tcBorders>
            <w:shd w:val="clear" w:color="auto" w:fill="auto"/>
            <w:hideMark/>
          </w:tcPr>
          <w:p w:rsidR="003C1546" w:rsidRPr="001A3E51" w:rsidRDefault="003C1546" w:rsidP="007801A1">
            <w:pPr>
              <w:spacing w:line="240" w:lineRule="auto"/>
              <w:ind w:right="-72"/>
              <w:jc w:val="right"/>
              <w:rPr>
                <w:rFonts w:eastAsia="Arial Unicode MS" w:cs="Arial"/>
                <w:b/>
                <w:bCs/>
              </w:rPr>
            </w:pPr>
          </w:p>
          <w:p w:rsidR="003C1546" w:rsidRPr="001A3E51" w:rsidRDefault="003C1546" w:rsidP="007801A1">
            <w:pPr>
              <w:spacing w:line="240" w:lineRule="auto"/>
              <w:ind w:right="-72"/>
              <w:jc w:val="right"/>
              <w:rPr>
                <w:rFonts w:eastAsia="Arial Unicode MS" w:cs="Arial"/>
                <w:b/>
                <w:bCs/>
              </w:rPr>
            </w:pPr>
            <w:r w:rsidRPr="001A3E51">
              <w:rPr>
                <w:rFonts w:eastAsia="Arial Unicode MS" w:cs="Arial"/>
                <w:b/>
                <w:bCs/>
              </w:rPr>
              <w:t>2018</w:t>
            </w:r>
          </w:p>
        </w:tc>
        <w:tc>
          <w:tcPr>
            <w:tcW w:w="1368" w:type="dxa"/>
            <w:tcBorders>
              <w:top w:val="single" w:sz="4" w:space="0" w:color="auto"/>
              <w:bottom w:val="nil"/>
            </w:tcBorders>
            <w:shd w:val="clear" w:color="auto" w:fill="auto"/>
            <w:hideMark/>
          </w:tcPr>
          <w:p w:rsidR="003C1546" w:rsidRPr="001A3E51" w:rsidRDefault="003C1546" w:rsidP="007801A1">
            <w:pPr>
              <w:spacing w:line="240" w:lineRule="auto"/>
              <w:ind w:right="-72"/>
              <w:jc w:val="right"/>
              <w:rPr>
                <w:rFonts w:eastAsia="Arial Unicode MS" w:cs="Arial"/>
                <w:b/>
                <w:bCs/>
              </w:rPr>
            </w:pPr>
          </w:p>
          <w:p w:rsidR="003C1546" w:rsidRPr="001A3E51" w:rsidRDefault="003C1546" w:rsidP="007801A1">
            <w:pPr>
              <w:spacing w:line="240" w:lineRule="auto"/>
              <w:ind w:right="-72"/>
              <w:jc w:val="right"/>
              <w:rPr>
                <w:rFonts w:eastAsia="Arial Unicode MS" w:cs="Arial"/>
                <w:b/>
                <w:bCs/>
              </w:rPr>
            </w:pPr>
            <w:r w:rsidRPr="001A3E51">
              <w:rPr>
                <w:rFonts w:eastAsia="Arial Unicode MS" w:cs="Arial"/>
                <w:b/>
                <w:bCs/>
              </w:rPr>
              <w:t>2019</w:t>
            </w:r>
          </w:p>
        </w:tc>
        <w:tc>
          <w:tcPr>
            <w:tcW w:w="1368" w:type="dxa"/>
            <w:tcBorders>
              <w:top w:val="single" w:sz="4" w:space="0" w:color="auto"/>
              <w:bottom w:val="nil"/>
            </w:tcBorders>
            <w:shd w:val="clear" w:color="auto" w:fill="auto"/>
            <w:hideMark/>
          </w:tcPr>
          <w:p w:rsidR="003C1546" w:rsidRPr="001A3E51" w:rsidRDefault="003C1546" w:rsidP="007801A1">
            <w:pPr>
              <w:spacing w:line="240" w:lineRule="auto"/>
              <w:ind w:right="-72"/>
              <w:jc w:val="right"/>
              <w:rPr>
                <w:rFonts w:eastAsia="Arial Unicode MS" w:cs="Arial"/>
                <w:b/>
                <w:bCs/>
              </w:rPr>
            </w:pPr>
          </w:p>
          <w:p w:rsidR="003C1546" w:rsidRPr="001A3E51" w:rsidRDefault="003C1546" w:rsidP="007801A1">
            <w:pPr>
              <w:spacing w:line="240" w:lineRule="auto"/>
              <w:ind w:right="-72"/>
              <w:jc w:val="right"/>
              <w:rPr>
                <w:rFonts w:eastAsia="Arial Unicode MS" w:cs="Arial"/>
                <w:b/>
                <w:bCs/>
              </w:rPr>
            </w:pPr>
            <w:r w:rsidRPr="001A3E51">
              <w:rPr>
                <w:rFonts w:eastAsia="Arial Unicode MS" w:cs="Arial"/>
                <w:b/>
                <w:bCs/>
              </w:rPr>
              <w:t>2018</w:t>
            </w:r>
          </w:p>
        </w:tc>
      </w:tr>
      <w:tr w:rsidR="003C1546" w:rsidRPr="001A3E51" w:rsidTr="007801A1">
        <w:trPr>
          <w:trHeight w:val="162"/>
        </w:trPr>
        <w:tc>
          <w:tcPr>
            <w:tcW w:w="3996" w:type="dxa"/>
            <w:tcBorders>
              <w:top w:val="nil"/>
              <w:bottom w:val="nil"/>
            </w:tcBorders>
            <w:shd w:val="clear" w:color="auto" w:fill="auto"/>
          </w:tcPr>
          <w:p w:rsidR="003C1546" w:rsidRPr="001A3E51" w:rsidRDefault="003C1546" w:rsidP="007801A1">
            <w:pPr>
              <w:pStyle w:val="Header"/>
              <w:spacing w:line="240" w:lineRule="auto"/>
              <w:ind w:left="-101" w:right="-72"/>
              <w:rPr>
                <w:rFonts w:eastAsia="Arial Unicode MS" w:cs="Arial"/>
              </w:rPr>
            </w:pPr>
          </w:p>
        </w:tc>
        <w:tc>
          <w:tcPr>
            <w:tcW w:w="1368" w:type="dxa"/>
            <w:tcBorders>
              <w:top w:val="nil"/>
              <w:bottom w:val="single" w:sz="4" w:space="0" w:color="auto"/>
            </w:tcBorders>
            <w:shd w:val="clear" w:color="auto" w:fill="auto"/>
            <w:hideMark/>
          </w:tcPr>
          <w:p w:rsidR="003C1546" w:rsidRPr="001A3E51" w:rsidRDefault="003C1546" w:rsidP="007801A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hideMark/>
          </w:tcPr>
          <w:p w:rsidR="003C1546" w:rsidRPr="001A3E51" w:rsidRDefault="003C1546" w:rsidP="007801A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hideMark/>
          </w:tcPr>
          <w:p w:rsidR="003C1546" w:rsidRPr="001A3E51" w:rsidRDefault="003C1546" w:rsidP="007801A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hideMark/>
          </w:tcPr>
          <w:p w:rsidR="003C1546" w:rsidRPr="001A3E51" w:rsidRDefault="003C1546" w:rsidP="007801A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rPr>
            </w:pPr>
            <w:r w:rsidRPr="001A3E51">
              <w:rPr>
                <w:rFonts w:eastAsia="Arial Unicode MS" w:cs="Arial"/>
                <w:b/>
                <w:bCs/>
              </w:rPr>
              <w:t>Baht’000</w:t>
            </w:r>
          </w:p>
        </w:tc>
      </w:tr>
      <w:tr w:rsidR="003C1546" w:rsidRPr="00EC131B" w:rsidTr="007801A1">
        <w:trPr>
          <w:trHeight w:val="74"/>
        </w:trPr>
        <w:tc>
          <w:tcPr>
            <w:tcW w:w="3996" w:type="dxa"/>
            <w:tcBorders>
              <w:top w:val="nil"/>
              <w:bottom w:val="nil"/>
            </w:tcBorders>
            <w:shd w:val="clear" w:color="auto" w:fill="auto"/>
          </w:tcPr>
          <w:p w:rsidR="003C1546" w:rsidRPr="00EC131B" w:rsidRDefault="003C1546" w:rsidP="007801A1">
            <w:pPr>
              <w:spacing w:line="240" w:lineRule="auto"/>
              <w:ind w:left="-101" w:right="-72"/>
              <w:rPr>
                <w:rFonts w:eastAsia="Arial Unicode MS" w:cs="Arial"/>
                <w:b/>
                <w:bCs/>
                <w:sz w:val="8"/>
                <w:szCs w:val="8"/>
              </w:rPr>
            </w:pPr>
          </w:p>
        </w:tc>
        <w:tc>
          <w:tcPr>
            <w:tcW w:w="1368" w:type="dxa"/>
            <w:tcBorders>
              <w:top w:val="single" w:sz="4" w:space="0" w:color="auto"/>
              <w:bottom w:val="nil"/>
            </w:tcBorders>
            <w:shd w:val="clear" w:color="auto" w:fill="FAFAFA"/>
          </w:tcPr>
          <w:p w:rsidR="003C1546" w:rsidRPr="00EC131B" w:rsidRDefault="003C1546" w:rsidP="007801A1">
            <w:pPr>
              <w:spacing w:line="240" w:lineRule="auto"/>
              <w:ind w:right="-72"/>
              <w:jc w:val="right"/>
              <w:rPr>
                <w:rFonts w:eastAsia="Arial Unicode MS" w:cs="Arial"/>
                <w:b/>
                <w:bCs/>
                <w:spacing w:val="-6"/>
                <w:sz w:val="8"/>
                <w:szCs w:val="8"/>
              </w:rPr>
            </w:pPr>
          </w:p>
        </w:tc>
        <w:tc>
          <w:tcPr>
            <w:tcW w:w="1368" w:type="dxa"/>
            <w:tcBorders>
              <w:top w:val="single" w:sz="4" w:space="0" w:color="auto"/>
              <w:bottom w:val="nil"/>
            </w:tcBorders>
            <w:shd w:val="clear" w:color="auto" w:fill="auto"/>
          </w:tcPr>
          <w:p w:rsidR="003C1546" w:rsidRPr="00EC131B" w:rsidRDefault="003C1546" w:rsidP="007801A1">
            <w:pPr>
              <w:spacing w:line="240" w:lineRule="auto"/>
              <w:ind w:right="-72"/>
              <w:jc w:val="right"/>
              <w:rPr>
                <w:rFonts w:eastAsia="Arial Unicode MS" w:cs="Arial"/>
                <w:b/>
                <w:bCs/>
                <w:sz w:val="8"/>
                <w:szCs w:val="8"/>
              </w:rPr>
            </w:pPr>
          </w:p>
        </w:tc>
        <w:tc>
          <w:tcPr>
            <w:tcW w:w="1368" w:type="dxa"/>
            <w:tcBorders>
              <w:top w:val="single" w:sz="4" w:space="0" w:color="auto"/>
              <w:bottom w:val="nil"/>
            </w:tcBorders>
            <w:shd w:val="clear" w:color="auto" w:fill="FAFAFA"/>
          </w:tcPr>
          <w:p w:rsidR="003C1546" w:rsidRPr="00EC131B" w:rsidRDefault="003C1546" w:rsidP="007801A1">
            <w:pPr>
              <w:spacing w:line="240" w:lineRule="auto"/>
              <w:ind w:right="-72"/>
              <w:jc w:val="right"/>
              <w:rPr>
                <w:rFonts w:eastAsia="Arial Unicode MS" w:cs="Arial"/>
                <w:b/>
                <w:bCs/>
                <w:spacing w:val="-6"/>
                <w:sz w:val="8"/>
                <w:szCs w:val="8"/>
              </w:rPr>
            </w:pPr>
          </w:p>
        </w:tc>
        <w:tc>
          <w:tcPr>
            <w:tcW w:w="1368" w:type="dxa"/>
            <w:tcBorders>
              <w:top w:val="single" w:sz="4" w:space="0" w:color="auto"/>
              <w:bottom w:val="nil"/>
            </w:tcBorders>
            <w:shd w:val="clear" w:color="auto" w:fill="auto"/>
          </w:tcPr>
          <w:p w:rsidR="003C1546" w:rsidRPr="00EC131B" w:rsidRDefault="003C1546" w:rsidP="007801A1">
            <w:pPr>
              <w:spacing w:line="240" w:lineRule="auto"/>
              <w:ind w:right="-72"/>
              <w:jc w:val="right"/>
              <w:rPr>
                <w:rFonts w:eastAsia="Arial Unicode MS" w:cs="Arial"/>
                <w:b/>
                <w:bCs/>
                <w:sz w:val="8"/>
                <w:szCs w:val="8"/>
              </w:rPr>
            </w:pPr>
          </w:p>
        </w:tc>
      </w:tr>
      <w:tr w:rsidR="00DC60ED" w:rsidRPr="001A3E51" w:rsidTr="00CF607A">
        <w:trPr>
          <w:trHeight w:val="20"/>
        </w:trPr>
        <w:tc>
          <w:tcPr>
            <w:tcW w:w="3996" w:type="dxa"/>
            <w:tcBorders>
              <w:top w:val="nil"/>
              <w:bottom w:val="nil"/>
            </w:tcBorders>
            <w:shd w:val="clear" w:color="auto" w:fill="auto"/>
          </w:tcPr>
          <w:p w:rsidR="00DC60ED" w:rsidRPr="001A3E51" w:rsidRDefault="00DC60ED" w:rsidP="00DC60ED">
            <w:pPr>
              <w:spacing w:line="240" w:lineRule="auto"/>
              <w:ind w:left="-101" w:right="-72"/>
              <w:rPr>
                <w:rFonts w:eastAsia="Arial Unicode MS" w:cs="Arial"/>
              </w:rPr>
            </w:pPr>
            <w:r w:rsidRPr="001A3E51">
              <w:rPr>
                <w:rFonts w:eastAsia="Arial Unicode MS" w:cs="Arial"/>
              </w:rPr>
              <w:t>Current tax</w:t>
            </w:r>
          </w:p>
        </w:tc>
        <w:tc>
          <w:tcPr>
            <w:tcW w:w="1368" w:type="dxa"/>
            <w:shd w:val="clear" w:color="auto" w:fill="FAFAFA"/>
          </w:tcPr>
          <w:p w:rsidR="00DC60ED" w:rsidRPr="00DC60ED" w:rsidRDefault="00DC60ED" w:rsidP="00DC60ED">
            <w:pPr>
              <w:spacing w:line="300" w:lineRule="exact"/>
              <w:ind w:right="-72"/>
              <w:jc w:val="right"/>
              <w:rPr>
                <w:rFonts w:eastAsia="Arial Unicode MS" w:cs="Arial"/>
                <w:lang w:val="en-US"/>
              </w:rPr>
            </w:pPr>
            <w:r w:rsidRPr="00DC60ED">
              <w:rPr>
                <w:rFonts w:eastAsia="Arial Unicode MS" w:cs="Arial"/>
                <w:lang w:val="en-US"/>
              </w:rPr>
              <w:t>593,892</w:t>
            </w:r>
          </w:p>
        </w:tc>
        <w:tc>
          <w:tcPr>
            <w:tcW w:w="1368" w:type="dxa"/>
          </w:tcPr>
          <w:p w:rsidR="00DC60ED" w:rsidRPr="00DC60ED" w:rsidRDefault="00DC60ED" w:rsidP="00DC60ED">
            <w:pPr>
              <w:ind w:right="-72"/>
              <w:jc w:val="right"/>
              <w:rPr>
                <w:rFonts w:eastAsia="Arial Unicode MS" w:cs="Arial"/>
                <w:lang w:val="en-US"/>
              </w:rPr>
            </w:pPr>
            <w:r w:rsidRPr="00DC60ED">
              <w:rPr>
                <w:rFonts w:eastAsia="Arial Unicode MS" w:cs="Arial"/>
                <w:lang w:val="en-US"/>
              </w:rPr>
              <w:t>283,012</w:t>
            </w:r>
          </w:p>
        </w:tc>
        <w:tc>
          <w:tcPr>
            <w:tcW w:w="1368" w:type="dxa"/>
            <w:shd w:val="clear" w:color="auto" w:fill="FAFAFA"/>
          </w:tcPr>
          <w:p w:rsidR="00DC60ED" w:rsidRPr="00DC60ED" w:rsidRDefault="00DC60ED" w:rsidP="00DC60ED">
            <w:pPr>
              <w:ind w:right="-72"/>
              <w:jc w:val="right"/>
              <w:rPr>
                <w:rFonts w:eastAsia="Arial Unicode MS" w:cs="Arial"/>
                <w:lang w:val="en-US"/>
              </w:rPr>
            </w:pPr>
            <w:r w:rsidRPr="00DC60ED">
              <w:rPr>
                <w:rFonts w:eastAsia="Arial Unicode MS" w:cs="Arial"/>
                <w:lang w:val="en-US"/>
              </w:rPr>
              <w:t>11,596</w:t>
            </w:r>
          </w:p>
        </w:tc>
        <w:tc>
          <w:tcPr>
            <w:tcW w:w="1368" w:type="dxa"/>
          </w:tcPr>
          <w:p w:rsidR="00DC60ED" w:rsidRPr="00DC60ED" w:rsidRDefault="00DC60ED" w:rsidP="00DC60ED">
            <w:pPr>
              <w:ind w:right="-72"/>
              <w:jc w:val="right"/>
              <w:rPr>
                <w:rFonts w:eastAsia="Arial Unicode MS" w:cs="Arial"/>
                <w:lang w:val="en-US"/>
              </w:rPr>
            </w:pPr>
            <w:r w:rsidRPr="00DC60ED">
              <w:rPr>
                <w:rFonts w:eastAsia="Arial Unicode MS" w:cs="Arial"/>
                <w:lang w:val="en-US"/>
              </w:rPr>
              <w:t>283,470</w:t>
            </w:r>
          </w:p>
        </w:tc>
      </w:tr>
      <w:tr w:rsidR="00DC60ED" w:rsidRPr="001A3E51" w:rsidTr="00CF607A">
        <w:trPr>
          <w:trHeight w:val="20"/>
        </w:trPr>
        <w:tc>
          <w:tcPr>
            <w:tcW w:w="3996" w:type="dxa"/>
            <w:tcBorders>
              <w:top w:val="nil"/>
              <w:bottom w:val="nil"/>
            </w:tcBorders>
            <w:shd w:val="clear" w:color="auto" w:fill="auto"/>
          </w:tcPr>
          <w:p w:rsidR="00DC60ED" w:rsidRPr="001A3E51" w:rsidRDefault="00DC60ED" w:rsidP="00DC60ED">
            <w:pPr>
              <w:spacing w:line="240" w:lineRule="auto"/>
              <w:ind w:left="-101" w:right="-72"/>
              <w:rPr>
                <w:rFonts w:eastAsia="Arial Unicode MS" w:cs="Arial"/>
              </w:rPr>
            </w:pPr>
            <w:r w:rsidRPr="001A3E51">
              <w:rPr>
                <w:rFonts w:eastAsia="Arial Unicode MS" w:cs="Arial"/>
              </w:rPr>
              <w:t>Deferred tax</w:t>
            </w:r>
          </w:p>
        </w:tc>
        <w:tc>
          <w:tcPr>
            <w:tcW w:w="1368" w:type="dxa"/>
            <w:tcBorders>
              <w:bottom w:val="single" w:sz="4" w:space="0" w:color="auto"/>
            </w:tcBorders>
            <w:shd w:val="clear" w:color="auto" w:fill="FAFAFA"/>
          </w:tcPr>
          <w:p w:rsidR="00DC60ED" w:rsidRPr="00DC60ED" w:rsidRDefault="00DC60ED" w:rsidP="00DC60ED">
            <w:pPr>
              <w:spacing w:line="300" w:lineRule="exact"/>
              <w:ind w:right="-72"/>
              <w:jc w:val="right"/>
              <w:rPr>
                <w:rFonts w:eastAsia="Arial Unicode MS" w:cs="Arial"/>
                <w:cs/>
                <w:lang w:val="en-US"/>
              </w:rPr>
            </w:pPr>
            <w:r w:rsidRPr="00DC60ED">
              <w:rPr>
                <w:rFonts w:eastAsia="Arial Unicode MS" w:cs="Arial"/>
                <w:lang w:val="en-US"/>
              </w:rPr>
              <w:t>(389,343)</w:t>
            </w:r>
          </w:p>
        </w:tc>
        <w:tc>
          <w:tcPr>
            <w:tcW w:w="1368" w:type="dxa"/>
            <w:tcBorders>
              <w:bottom w:val="single" w:sz="4" w:space="0" w:color="auto"/>
            </w:tcBorders>
          </w:tcPr>
          <w:p w:rsidR="00DC60ED" w:rsidRPr="00DC60ED" w:rsidRDefault="00DC60ED" w:rsidP="00DC60ED">
            <w:pPr>
              <w:ind w:right="-72"/>
              <w:jc w:val="right"/>
              <w:rPr>
                <w:rFonts w:eastAsia="Arial Unicode MS" w:cs="Arial"/>
                <w:cs/>
                <w:lang w:val="en-US"/>
              </w:rPr>
            </w:pPr>
            <w:r w:rsidRPr="00DC60ED">
              <w:rPr>
                <w:rFonts w:eastAsia="Arial Unicode MS" w:cs="Arial"/>
                <w:lang w:val="en-US"/>
              </w:rPr>
              <w:t>(31,837)</w:t>
            </w:r>
          </w:p>
        </w:tc>
        <w:tc>
          <w:tcPr>
            <w:tcW w:w="1368" w:type="dxa"/>
            <w:tcBorders>
              <w:bottom w:val="single" w:sz="4" w:space="0" w:color="auto"/>
            </w:tcBorders>
            <w:shd w:val="clear" w:color="auto" w:fill="FAFAFA"/>
          </w:tcPr>
          <w:p w:rsidR="00DC60ED" w:rsidRPr="00DC60ED" w:rsidRDefault="00DC60ED" w:rsidP="00DC60ED">
            <w:pPr>
              <w:ind w:right="-72"/>
              <w:jc w:val="right"/>
              <w:rPr>
                <w:rFonts w:eastAsia="Arial Unicode MS" w:cs="Arial"/>
                <w:lang w:val="en-US"/>
              </w:rPr>
            </w:pPr>
            <w:r w:rsidRPr="00DC60ED">
              <w:rPr>
                <w:rFonts w:eastAsia="Arial Unicode MS" w:cs="Arial"/>
                <w:cs/>
                <w:lang w:val="en-US"/>
              </w:rPr>
              <w:t>(73</w:t>
            </w:r>
            <w:r w:rsidRPr="00DC60ED">
              <w:rPr>
                <w:rFonts w:eastAsia="Arial Unicode MS" w:cs="Arial"/>
                <w:lang w:val="en-US"/>
              </w:rPr>
              <w:t>,</w:t>
            </w:r>
            <w:r w:rsidRPr="00DC60ED">
              <w:rPr>
                <w:rFonts w:eastAsia="Arial Unicode MS" w:cs="Arial"/>
                <w:cs/>
                <w:lang w:val="en-US"/>
              </w:rPr>
              <w:t>39</w:t>
            </w:r>
            <w:r w:rsidRPr="00DC60ED">
              <w:rPr>
                <w:rFonts w:eastAsia="Arial Unicode MS" w:cs="Arial"/>
                <w:lang w:val="en-US"/>
              </w:rPr>
              <w:t>1</w:t>
            </w:r>
            <w:r w:rsidRPr="00DC60ED">
              <w:rPr>
                <w:rFonts w:eastAsia="Arial Unicode MS" w:cs="Arial"/>
                <w:cs/>
                <w:lang w:val="en-US"/>
              </w:rPr>
              <w:t>)</w:t>
            </w:r>
          </w:p>
        </w:tc>
        <w:tc>
          <w:tcPr>
            <w:tcW w:w="1368" w:type="dxa"/>
            <w:tcBorders>
              <w:bottom w:val="single" w:sz="4" w:space="0" w:color="auto"/>
            </w:tcBorders>
          </w:tcPr>
          <w:p w:rsidR="00DC60ED" w:rsidRPr="00DC60ED" w:rsidRDefault="00DC60ED" w:rsidP="00DC60ED">
            <w:pPr>
              <w:ind w:right="-72"/>
              <w:jc w:val="right"/>
              <w:rPr>
                <w:rFonts w:eastAsia="Arial Unicode MS" w:cs="Arial"/>
                <w:cs/>
                <w:lang w:val="en-US"/>
              </w:rPr>
            </w:pPr>
            <w:r w:rsidRPr="00DC60ED">
              <w:rPr>
                <w:rFonts w:eastAsia="Arial Unicode MS" w:cs="Arial"/>
                <w:lang w:val="en-US"/>
              </w:rPr>
              <w:t>(28,506)</w:t>
            </w:r>
          </w:p>
        </w:tc>
      </w:tr>
      <w:tr w:rsidR="00DC60ED" w:rsidRPr="00EC131B" w:rsidTr="007801A1">
        <w:trPr>
          <w:trHeight w:val="20"/>
        </w:trPr>
        <w:tc>
          <w:tcPr>
            <w:tcW w:w="3996" w:type="dxa"/>
            <w:tcBorders>
              <w:top w:val="nil"/>
              <w:bottom w:val="nil"/>
            </w:tcBorders>
            <w:shd w:val="clear" w:color="auto" w:fill="auto"/>
          </w:tcPr>
          <w:p w:rsidR="00DC60ED" w:rsidRPr="00EC131B" w:rsidRDefault="00DC60ED" w:rsidP="00DC60ED">
            <w:pPr>
              <w:spacing w:line="240" w:lineRule="auto"/>
              <w:ind w:left="-101" w:right="-72"/>
              <w:rPr>
                <w:rFonts w:eastAsia="Arial Unicode MS" w:cs="Arial"/>
                <w:sz w:val="8"/>
                <w:szCs w:val="8"/>
              </w:rPr>
            </w:pPr>
          </w:p>
        </w:tc>
        <w:tc>
          <w:tcPr>
            <w:tcW w:w="1368" w:type="dxa"/>
            <w:tcBorders>
              <w:top w:val="single" w:sz="4" w:space="0" w:color="auto"/>
              <w:bottom w:val="nil"/>
            </w:tcBorders>
            <w:shd w:val="clear" w:color="auto" w:fill="FAFAFA"/>
          </w:tcPr>
          <w:p w:rsidR="00DC60ED" w:rsidRPr="00EC131B" w:rsidRDefault="00DC60ED" w:rsidP="00DC60ED">
            <w:pPr>
              <w:spacing w:line="240" w:lineRule="auto"/>
              <w:ind w:left="567"/>
              <w:rPr>
                <w:rFonts w:eastAsia="Arial Unicode MS" w:cs="Arial"/>
                <w:sz w:val="8"/>
                <w:szCs w:val="8"/>
              </w:rPr>
            </w:pPr>
          </w:p>
        </w:tc>
        <w:tc>
          <w:tcPr>
            <w:tcW w:w="1368" w:type="dxa"/>
            <w:tcBorders>
              <w:top w:val="single" w:sz="4" w:space="0" w:color="auto"/>
              <w:bottom w:val="nil"/>
            </w:tcBorders>
            <w:shd w:val="clear" w:color="auto" w:fill="auto"/>
          </w:tcPr>
          <w:p w:rsidR="00DC60ED" w:rsidRPr="00EC131B" w:rsidRDefault="00DC60ED" w:rsidP="00DC60ED">
            <w:pPr>
              <w:spacing w:line="240" w:lineRule="auto"/>
              <w:ind w:left="567"/>
              <w:rPr>
                <w:rFonts w:eastAsia="Arial Unicode MS" w:cs="Arial"/>
                <w:sz w:val="8"/>
                <w:szCs w:val="8"/>
              </w:rPr>
            </w:pPr>
          </w:p>
        </w:tc>
        <w:tc>
          <w:tcPr>
            <w:tcW w:w="1368" w:type="dxa"/>
            <w:tcBorders>
              <w:top w:val="single" w:sz="4" w:space="0" w:color="auto"/>
              <w:bottom w:val="nil"/>
            </w:tcBorders>
            <w:shd w:val="clear" w:color="auto" w:fill="FAFAFA"/>
          </w:tcPr>
          <w:p w:rsidR="00DC60ED" w:rsidRPr="00EC131B" w:rsidRDefault="00DC60ED" w:rsidP="00DC60ED">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auto"/>
          </w:tcPr>
          <w:p w:rsidR="00DC60ED" w:rsidRPr="00EC131B" w:rsidRDefault="00DC60ED" w:rsidP="00DC60ED">
            <w:pPr>
              <w:spacing w:line="240" w:lineRule="auto"/>
              <w:ind w:left="567"/>
              <w:rPr>
                <w:rFonts w:eastAsia="Arial Unicode MS" w:cs="Arial"/>
                <w:sz w:val="8"/>
                <w:szCs w:val="8"/>
              </w:rPr>
            </w:pPr>
          </w:p>
        </w:tc>
      </w:tr>
      <w:tr w:rsidR="00DC60ED" w:rsidRPr="001A3E51" w:rsidTr="007801A1">
        <w:trPr>
          <w:trHeight w:val="20"/>
        </w:trPr>
        <w:tc>
          <w:tcPr>
            <w:tcW w:w="3996" w:type="dxa"/>
            <w:tcBorders>
              <w:top w:val="nil"/>
              <w:bottom w:val="nil"/>
            </w:tcBorders>
            <w:shd w:val="clear" w:color="auto" w:fill="auto"/>
          </w:tcPr>
          <w:p w:rsidR="00DC60ED" w:rsidRPr="001A3E51" w:rsidRDefault="00DC60ED" w:rsidP="00DC60ED">
            <w:pPr>
              <w:spacing w:line="240" w:lineRule="auto"/>
              <w:ind w:left="-101" w:right="-72"/>
              <w:rPr>
                <w:rFonts w:eastAsia="Arial Unicode MS" w:cs="Arial"/>
              </w:rPr>
            </w:pPr>
            <w:r w:rsidRPr="001A3E51">
              <w:rPr>
                <w:rFonts w:eastAsia="Arial Unicode MS" w:cs="Arial"/>
              </w:rPr>
              <w:t>Total income tax expense</w:t>
            </w:r>
            <w:r>
              <w:rPr>
                <w:rFonts w:eastAsia="Arial Unicode MS" w:cs="Arial"/>
              </w:rPr>
              <w:t>s (benefits)</w:t>
            </w:r>
          </w:p>
        </w:tc>
        <w:tc>
          <w:tcPr>
            <w:tcW w:w="1368" w:type="dxa"/>
            <w:tcBorders>
              <w:top w:val="nil"/>
              <w:bottom w:val="single" w:sz="4" w:space="0" w:color="auto"/>
            </w:tcBorders>
            <w:shd w:val="clear" w:color="auto" w:fill="FAFAFA"/>
          </w:tcPr>
          <w:p w:rsidR="00DC60ED" w:rsidRPr="00DC60ED" w:rsidRDefault="00DC60ED" w:rsidP="00DC60ED">
            <w:pPr>
              <w:ind w:right="-72"/>
              <w:jc w:val="right"/>
              <w:rPr>
                <w:rFonts w:eastAsia="Arial Unicode MS" w:cs="Arial"/>
              </w:rPr>
            </w:pPr>
            <w:r w:rsidRPr="00DC60ED">
              <w:rPr>
                <w:rFonts w:eastAsia="Arial Unicode MS" w:cs="Arial"/>
                <w:cs/>
              </w:rPr>
              <w:t>204</w:t>
            </w:r>
            <w:r w:rsidRPr="00DC60ED">
              <w:rPr>
                <w:rFonts w:eastAsia="Arial Unicode MS" w:cs="Arial"/>
              </w:rPr>
              <w:t>,</w:t>
            </w:r>
            <w:r w:rsidRPr="00DC60ED">
              <w:rPr>
                <w:rFonts w:eastAsia="Arial Unicode MS" w:cs="Arial"/>
                <w:cs/>
              </w:rPr>
              <w:t>549</w:t>
            </w:r>
          </w:p>
        </w:tc>
        <w:tc>
          <w:tcPr>
            <w:tcW w:w="1368" w:type="dxa"/>
            <w:tcBorders>
              <w:top w:val="nil"/>
              <w:bottom w:val="single" w:sz="4" w:space="0" w:color="auto"/>
            </w:tcBorders>
            <w:shd w:val="clear" w:color="auto" w:fill="auto"/>
          </w:tcPr>
          <w:p w:rsidR="00DC60ED" w:rsidRPr="001A3E51" w:rsidRDefault="00DC60ED" w:rsidP="00DC60ED">
            <w:pPr>
              <w:ind w:right="-72"/>
              <w:jc w:val="right"/>
              <w:rPr>
                <w:rFonts w:eastAsia="Arial Unicode MS" w:cs="Arial"/>
              </w:rPr>
            </w:pPr>
            <w:r>
              <w:rPr>
                <w:rFonts w:eastAsia="Arial Unicode MS" w:cs="Arial"/>
              </w:rPr>
              <w:t>251,175</w:t>
            </w:r>
          </w:p>
        </w:tc>
        <w:tc>
          <w:tcPr>
            <w:tcW w:w="1368" w:type="dxa"/>
            <w:tcBorders>
              <w:top w:val="nil"/>
              <w:bottom w:val="single" w:sz="4" w:space="0" w:color="auto"/>
            </w:tcBorders>
            <w:shd w:val="clear" w:color="auto" w:fill="FAFAFA"/>
          </w:tcPr>
          <w:p w:rsidR="00DC60ED" w:rsidRPr="00DC60ED" w:rsidRDefault="00DC60ED" w:rsidP="00DC60ED">
            <w:pPr>
              <w:ind w:right="-72"/>
              <w:jc w:val="right"/>
              <w:rPr>
                <w:rFonts w:eastAsia="Arial Unicode MS" w:cs="Arial"/>
                <w:cs/>
              </w:rPr>
            </w:pPr>
            <w:r w:rsidRPr="00DC60ED">
              <w:rPr>
                <w:rFonts w:eastAsia="Arial Unicode MS" w:cs="Arial"/>
                <w:cs/>
              </w:rPr>
              <w:t>(61</w:t>
            </w:r>
            <w:r w:rsidRPr="00DC60ED">
              <w:rPr>
                <w:rFonts w:eastAsia="Arial Unicode MS" w:cs="Arial"/>
              </w:rPr>
              <w:t>,</w:t>
            </w:r>
            <w:r w:rsidRPr="00DC60ED">
              <w:rPr>
                <w:rFonts w:eastAsia="Arial Unicode MS" w:cs="Arial"/>
                <w:cs/>
              </w:rPr>
              <w:t>795)</w:t>
            </w:r>
          </w:p>
        </w:tc>
        <w:tc>
          <w:tcPr>
            <w:tcW w:w="1368" w:type="dxa"/>
            <w:tcBorders>
              <w:top w:val="nil"/>
              <w:bottom w:val="single" w:sz="4" w:space="0" w:color="auto"/>
            </w:tcBorders>
            <w:shd w:val="clear" w:color="auto" w:fill="auto"/>
          </w:tcPr>
          <w:p w:rsidR="00DC60ED" w:rsidRPr="001A3E51" w:rsidRDefault="00DC60ED" w:rsidP="00DC60ED">
            <w:pPr>
              <w:ind w:right="-72"/>
              <w:jc w:val="right"/>
              <w:rPr>
                <w:rFonts w:eastAsia="Arial Unicode MS" w:cs="Arial"/>
                <w:cs/>
              </w:rPr>
            </w:pPr>
            <w:r>
              <w:rPr>
                <w:rFonts w:eastAsia="Arial Unicode MS" w:cs="Arial"/>
              </w:rPr>
              <w:t>254,964</w:t>
            </w:r>
          </w:p>
        </w:tc>
      </w:tr>
    </w:tbl>
    <w:p w:rsidR="003C1546" w:rsidRPr="00EC131B" w:rsidRDefault="003C1546" w:rsidP="007554A0">
      <w:pPr>
        <w:spacing w:line="240" w:lineRule="auto"/>
        <w:jc w:val="both"/>
        <w:rPr>
          <w:rFonts w:eastAsia="Arial Unicode MS" w:cs="Arial"/>
          <w:spacing w:val="-2"/>
          <w:sz w:val="16"/>
          <w:szCs w:val="16"/>
        </w:rPr>
      </w:pPr>
    </w:p>
    <w:p w:rsidR="001E0EE7" w:rsidRPr="001A3E51" w:rsidRDefault="005A61B5" w:rsidP="007554A0">
      <w:pPr>
        <w:spacing w:line="240" w:lineRule="auto"/>
        <w:jc w:val="both"/>
        <w:rPr>
          <w:rFonts w:eastAsia="Arial Unicode MS" w:cs="Arial"/>
        </w:rPr>
      </w:pPr>
      <w:r w:rsidRPr="001A3E51">
        <w:rPr>
          <w:rFonts w:eastAsia="Arial Unicode MS" w:cs="Arial"/>
        </w:rPr>
        <w:t>Interim income tax expenses are accrued based on</w:t>
      </w:r>
      <w:r w:rsidR="008A4642" w:rsidRPr="001A3E51">
        <w:rPr>
          <w:rFonts w:eastAsia="Arial Unicode MS" w:cs="Arial"/>
        </w:rPr>
        <w:t xml:space="preserve"> the</w:t>
      </w:r>
      <w:r w:rsidRPr="001A3E51">
        <w:rPr>
          <w:rFonts w:eastAsia="Arial Unicode MS" w:cs="Arial"/>
        </w:rPr>
        <w:t xml:space="preserve"> management estimates using the same tax rate that applies to the expected total profit for the year. The weighted average applicable tax rate fo</w:t>
      </w:r>
      <w:r w:rsidR="008A4642" w:rsidRPr="001A3E51">
        <w:rPr>
          <w:rFonts w:eastAsia="Arial Unicode MS" w:cs="Arial"/>
        </w:rPr>
        <w:t>r the Group and the Company are</w:t>
      </w:r>
      <w:r w:rsidRPr="001A3E51">
        <w:rPr>
          <w:rFonts w:eastAsia="Arial Unicode MS" w:cs="Arial"/>
        </w:rPr>
        <w:t xml:space="preserve"> </w:t>
      </w:r>
      <w:r w:rsidR="00DC60ED">
        <w:rPr>
          <w:rFonts w:eastAsia="Arial Unicode MS" w:cs="Arial"/>
        </w:rPr>
        <w:t>4.27</w:t>
      </w:r>
      <w:r w:rsidRPr="001A3E51">
        <w:rPr>
          <w:rFonts w:eastAsia="Arial Unicode MS" w:cs="Arial"/>
        </w:rPr>
        <w:t xml:space="preserve">% and </w:t>
      </w:r>
      <w:r w:rsidR="00DC60ED">
        <w:rPr>
          <w:rFonts w:eastAsia="Arial Unicode MS" w:cs="Arial"/>
        </w:rPr>
        <w:t>0.00</w:t>
      </w:r>
      <w:r w:rsidRPr="001A3E51">
        <w:rPr>
          <w:rFonts w:eastAsia="Arial Unicode MS" w:cs="Arial"/>
        </w:rPr>
        <w:t>%, resp</w:t>
      </w:r>
      <w:r w:rsidR="003C1546" w:rsidRPr="001A3E51">
        <w:rPr>
          <w:rFonts w:eastAsia="Arial Unicode MS" w:cs="Arial"/>
        </w:rPr>
        <w:t>ectively (2018</w:t>
      </w:r>
      <w:r w:rsidRPr="001A3E51">
        <w:rPr>
          <w:rFonts w:eastAsia="Arial Unicode MS" w:cs="Arial"/>
        </w:rPr>
        <w:t xml:space="preserve">: </w:t>
      </w:r>
      <w:r w:rsidR="00947C4D">
        <w:rPr>
          <w:rFonts w:eastAsia="Arial Unicode MS" w:cs="Arial"/>
        </w:rPr>
        <w:t>7.10</w:t>
      </w:r>
      <w:r w:rsidRPr="001A3E51">
        <w:rPr>
          <w:rFonts w:eastAsia="Arial Unicode MS" w:cs="Arial"/>
        </w:rPr>
        <w:t xml:space="preserve">% and </w:t>
      </w:r>
      <w:r w:rsidR="00947C4D">
        <w:rPr>
          <w:rFonts w:eastAsia="Arial Unicode MS" w:cs="Arial"/>
        </w:rPr>
        <w:t>9.74</w:t>
      </w:r>
      <w:r w:rsidRPr="001A3E51">
        <w:rPr>
          <w:rFonts w:eastAsia="Arial Unicode MS" w:cs="Arial"/>
        </w:rPr>
        <w:t>%)</w:t>
      </w:r>
      <w:r w:rsidR="00CC1CF5" w:rsidRPr="001A3E51">
        <w:rPr>
          <w:rFonts w:eastAsia="Arial Unicode MS" w:cs="Arial"/>
        </w:rPr>
        <w:t>.</w:t>
      </w:r>
    </w:p>
    <w:p w:rsidR="005A61B5" w:rsidRPr="00F3732A" w:rsidRDefault="005A61B5" w:rsidP="007554A0">
      <w:pPr>
        <w:spacing w:line="240" w:lineRule="auto"/>
        <w:jc w:val="both"/>
        <w:rPr>
          <w:rFonts w:eastAsia="Arial Unicode MS" w:cs="Arial"/>
          <w:sz w:val="16"/>
          <w:szCs w:val="16"/>
        </w:rPr>
      </w:pPr>
    </w:p>
    <w:p w:rsidR="00C85AFF" w:rsidRPr="00F3732A" w:rsidRDefault="00C85AFF" w:rsidP="007554A0">
      <w:pPr>
        <w:spacing w:line="240" w:lineRule="auto"/>
        <w:jc w:val="both"/>
        <w:rPr>
          <w:rFonts w:eastAsia="Arial Unicode M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26812" w:rsidRPr="001A3E51" w:rsidTr="00EB2191">
        <w:trPr>
          <w:trHeight w:val="386"/>
        </w:trPr>
        <w:tc>
          <w:tcPr>
            <w:tcW w:w="9461" w:type="dxa"/>
            <w:shd w:val="clear" w:color="auto" w:fill="FFA543"/>
            <w:vAlign w:val="center"/>
          </w:tcPr>
          <w:p w:rsidR="00B26812" w:rsidRPr="001A3E51" w:rsidRDefault="00B26812" w:rsidP="008105F7">
            <w:pPr>
              <w:pStyle w:val="Heading"/>
              <w:ind w:left="504"/>
              <w:rPr>
                <w:rFonts w:ascii="Arial" w:hAnsi="Arial" w:cs="Arial"/>
                <w:sz w:val="20"/>
                <w:szCs w:val="20"/>
                <w:cs/>
              </w:rPr>
            </w:pPr>
            <w:r w:rsidRPr="001A3E51">
              <w:rPr>
                <w:rFonts w:ascii="Arial" w:hAnsi="Arial" w:cs="Arial"/>
                <w:b w:val="0"/>
                <w:bCs w:val="0"/>
                <w:sz w:val="20"/>
                <w:szCs w:val="20"/>
              </w:rPr>
              <w:br w:type="page"/>
            </w:r>
            <w:r w:rsidRPr="001A3E51">
              <w:rPr>
                <w:rFonts w:ascii="Arial" w:hAnsi="Arial" w:cs="Arial"/>
                <w:sz w:val="20"/>
                <w:szCs w:val="20"/>
              </w:rPr>
              <w:t>1</w:t>
            </w:r>
            <w:r w:rsidR="00C1580E">
              <w:rPr>
                <w:rFonts w:ascii="Arial" w:hAnsi="Arial" w:cs="Arial"/>
                <w:sz w:val="20"/>
                <w:szCs w:val="20"/>
              </w:rPr>
              <w:t>8</w:t>
            </w:r>
            <w:r w:rsidRPr="001A3E51">
              <w:rPr>
                <w:rFonts w:ascii="Arial" w:hAnsi="Arial" w:cs="Arial"/>
                <w:sz w:val="20"/>
                <w:szCs w:val="20"/>
              </w:rPr>
              <w:tab/>
            </w:r>
            <w:r w:rsidR="008105F7">
              <w:rPr>
                <w:rFonts w:ascii="Arial" w:hAnsi="Arial" w:cs="Arial"/>
                <w:sz w:val="20"/>
                <w:szCs w:val="20"/>
              </w:rPr>
              <w:t>Dividend</w:t>
            </w:r>
          </w:p>
        </w:tc>
      </w:tr>
    </w:tbl>
    <w:p w:rsidR="00B26812" w:rsidRPr="00EC131B" w:rsidRDefault="00B26812" w:rsidP="00B26812">
      <w:pPr>
        <w:spacing w:line="240" w:lineRule="auto"/>
        <w:jc w:val="both"/>
        <w:rPr>
          <w:rFonts w:eastAsia="Arial Unicode MS" w:cs="Arial"/>
          <w:spacing w:val="-2"/>
          <w:sz w:val="16"/>
          <w:szCs w:val="16"/>
        </w:rPr>
      </w:pPr>
    </w:p>
    <w:p w:rsidR="00FE3DC7" w:rsidRDefault="00B26812" w:rsidP="007554A0">
      <w:pPr>
        <w:spacing w:line="240" w:lineRule="auto"/>
        <w:jc w:val="both"/>
        <w:rPr>
          <w:rFonts w:eastAsia="Arial Unicode MS" w:cs="Arial"/>
        </w:rPr>
      </w:pPr>
      <w:r w:rsidRPr="001A3E51">
        <w:rPr>
          <w:rFonts w:eastAsia="Arial Unicode MS" w:cs="Arial"/>
        </w:rPr>
        <w:t>At the annual general meeting of the shareholders of the Company held on 1 April 2019,</w:t>
      </w:r>
      <w:r>
        <w:rPr>
          <w:rFonts w:eastAsia="Arial Unicode MS" w:cs="Arial"/>
        </w:rPr>
        <w:t xml:space="preserve"> </w:t>
      </w:r>
      <w:r w:rsidRPr="001A3E51">
        <w:rPr>
          <w:rFonts w:eastAsia="Arial Unicode MS" w:cs="Arial"/>
        </w:rPr>
        <w:t>the shareholders ap</w:t>
      </w:r>
      <w:r w:rsidR="0058763E">
        <w:rPr>
          <w:rFonts w:eastAsia="Arial Unicode MS" w:cs="Arial"/>
        </w:rPr>
        <w:t>proved to distribute an</w:t>
      </w:r>
      <w:r w:rsidRPr="001A3E51">
        <w:rPr>
          <w:rFonts w:eastAsia="Arial Unicode MS" w:cs="Arial"/>
        </w:rPr>
        <w:t xml:space="preserve"> annual dividend</w:t>
      </w:r>
      <w:r w:rsidR="0058763E">
        <w:rPr>
          <w:rFonts w:eastAsia="Arial Unicode MS" w:cs="Arial"/>
        </w:rPr>
        <w:t xml:space="preserve"> for the year 2018</w:t>
      </w:r>
      <w:r w:rsidRPr="001A3E51">
        <w:rPr>
          <w:rFonts w:eastAsia="Arial Unicode MS" w:cs="Arial"/>
        </w:rPr>
        <w:t xml:space="preserve"> at Baht 1.25 per share, totalling Baht 1,872.9</w:t>
      </w:r>
      <w:r w:rsidR="00AD79B3">
        <w:rPr>
          <w:rFonts w:eastAsia="Arial Unicode MS" w:cs="Arial"/>
        </w:rPr>
        <w:t>0</w:t>
      </w:r>
      <w:r w:rsidRPr="001A3E51">
        <w:rPr>
          <w:rFonts w:eastAsia="Arial Unicode MS" w:cs="Arial"/>
        </w:rPr>
        <w:t xml:space="preserve"> million. </w:t>
      </w:r>
      <w:r w:rsidR="0058763E">
        <w:rPr>
          <w:rFonts w:eastAsia="Arial Unicode MS" w:cs="Arial"/>
        </w:rPr>
        <w:t>The dividend consists of interim dividend at</w:t>
      </w:r>
      <w:r w:rsidRPr="001A3E51">
        <w:rPr>
          <w:rFonts w:eastAsia="Arial Unicode MS" w:cs="Arial"/>
        </w:rPr>
        <w:t xml:space="preserve"> Baht 0.45 per share which were paid to the Company’s shareholders in September </w:t>
      </w:r>
      <w:r w:rsidR="0058763E">
        <w:rPr>
          <w:rFonts w:eastAsia="Arial Unicode MS" w:cs="Arial"/>
        </w:rPr>
        <w:t>2018, the remaining dividends at</w:t>
      </w:r>
      <w:r w:rsidRPr="001A3E51">
        <w:rPr>
          <w:rFonts w:eastAsia="Arial Unicode MS" w:cs="Arial"/>
        </w:rPr>
        <w:t xml:space="preserve"> Baht 0.80 per share, totalling Baht 1,198.6</w:t>
      </w:r>
      <w:r w:rsidR="00DC59B1">
        <w:rPr>
          <w:rFonts w:eastAsia="Arial Unicode MS" w:cs="Arial"/>
        </w:rPr>
        <w:t>4</w:t>
      </w:r>
      <w:r w:rsidRPr="001A3E51">
        <w:rPr>
          <w:rFonts w:eastAsia="Arial Unicode MS" w:cs="Arial"/>
        </w:rPr>
        <w:t xml:space="preserve"> million, were paid to shareholders on 18 April 2019. </w:t>
      </w:r>
    </w:p>
    <w:p w:rsidR="00FC224B" w:rsidRPr="00EC131B" w:rsidRDefault="00FC224B" w:rsidP="007554A0">
      <w:pPr>
        <w:spacing w:line="240" w:lineRule="auto"/>
        <w:jc w:val="both"/>
        <w:rPr>
          <w:rFonts w:eastAsia="Arial Unicode MS" w:cs="Arial"/>
          <w:sz w:val="16"/>
          <w:szCs w:val="16"/>
        </w:rPr>
      </w:pPr>
    </w:p>
    <w:p w:rsidR="00FC224B" w:rsidRPr="00C1580E" w:rsidRDefault="00FC224B" w:rsidP="007554A0">
      <w:pPr>
        <w:spacing w:line="240" w:lineRule="auto"/>
        <w:jc w:val="both"/>
        <w:rPr>
          <w:rFonts w:eastAsia="Arial Unicode MS" w:cs="Arial"/>
        </w:rPr>
      </w:pPr>
      <w:r>
        <w:rPr>
          <w:rFonts w:eastAsia="Arial Unicode MS" w:cs="Arial"/>
        </w:rPr>
        <w:t xml:space="preserve">At the </w:t>
      </w:r>
      <w:r w:rsidR="00F53B2D">
        <w:rPr>
          <w:rFonts w:eastAsia="Arial Unicode MS" w:cs="Arial"/>
        </w:rPr>
        <w:t>B</w:t>
      </w:r>
      <w:r>
        <w:rPr>
          <w:rFonts w:eastAsia="Arial Unicode MS" w:cs="Arial"/>
        </w:rPr>
        <w:t xml:space="preserve">oard of </w:t>
      </w:r>
      <w:r w:rsidR="00F53B2D">
        <w:rPr>
          <w:rFonts w:eastAsia="Arial Unicode MS" w:cs="Arial"/>
        </w:rPr>
        <w:t>D</w:t>
      </w:r>
      <w:r>
        <w:rPr>
          <w:rFonts w:eastAsia="Arial Unicode MS" w:cs="Arial"/>
        </w:rPr>
        <w:t>irector</w:t>
      </w:r>
      <w:r w:rsidR="0036353B">
        <w:rPr>
          <w:rFonts w:eastAsia="Arial Unicode MS" w:cs="Arial"/>
        </w:rPr>
        <w:t>s</w:t>
      </w:r>
      <w:r w:rsidR="00F53B2D">
        <w:rPr>
          <w:rFonts w:eastAsia="Arial Unicode MS" w:cs="Arial"/>
        </w:rPr>
        <w:t xml:space="preserve">’ </w:t>
      </w:r>
      <w:r>
        <w:rPr>
          <w:rFonts w:eastAsia="Arial Unicode MS" w:cs="Arial"/>
        </w:rPr>
        <w:t>meeting of the Company held on 14 August 2019, the board approved distribut</w:t>
      </w:r>
      <w:r w:rsidR="0036353B">
        <w:rPr>
          <w:rFonts w:eastAsia="Arial Unicode MS" w:cs="Arial"/>
        </w:rPr>
        <w:t>ion of</w:t>
      </w:r>
      <w:r>
        <w:rPr>
          <w:rFonts w:eastAsia="Arial Unicode MS" w:cs="Arial"/>
        </w:rPr>
        <w:t xml:space="preserve"> an interim dividend for the first half of 2019 at Baht 0.50 per share, </w:t>
      </w:r>
      <w:r w:rsidR="0036353B">
        <w:rPr>
          <w:rFonts w:eastAsia="Arial Unicode MS" w:cs="Arial"/>
        </w:rPr>
        <w:t>amounting to</w:t>
      </w:r>
      <w:r>
        <w:rPr>
          <w:rFonts w:eastAsia="Arial Unicode MS" w:cs="Arial"/>
        </w:rPr>
        <w:t xml:space="preserve"> Baht 749 million. </w:t>
      </w:r>
      <w:r w:rsidR="0036353B">
        <w:rPr>
          <w:rFonts w:eastAsia="Arial Unicode MS" w:cs="Arial"/>
        </w:rPr>
        <w:t>This</w:t>
      </w:r>
      <w:r>
        <w:rPr>
          <w:rFonts w:eastAsia="Arial Unicode MS" w:cs="Arial"/>
        </w:rPr>
        <w:t xml:space="preserve"> dividend </w:t>
      </w:r>
      <w:r w:rsidR="0036353B">
        <w:rPr>
          <w:rFonts w:eastAsia="Arial Unicode MS" w:cs="Arial"/>
        </w:rPr>
        <w:t xml:space="preserve">was </w:t>
      </w:r>
      <w:r>
        <w:rPr>
          <w:rFonts w:eastAsia="Arial Unicode MS" w:cs="Arial"/>
        </w:rPr>
        <w:t>paid to shareholders on 12 September 2019.</w:t>
      </w:r>
    </w:p>
    <w:p w:rsidR="00FE3DC7" w:rsidRPr="00F3732A" w:rsidRDefault="00FE3DC7" w:rsidP="007554A0">
      <w:pPr>
        <w:spacing w:line="240" w:lineRule="auto"/>
        <w:jc w:val="both"/>
        <w:rPr>
          <w:rFonts w:eastAsia="Arial Unicode MS" w:cs="Arial"/>
          <w:sz w:val="16"/>
          <w:szCs w:val="16"/>
        </w:rPr>
      </w:pPr>
    </w:p>
    <w:p w:rsidR="00FE3DC7" w:rsidRPr="00F3732A" w:rsidRDefault="00FE3DC7" w:rsidP="007554A0">
      <w:pPr>
        <w:spacing w:line="240" w:lineRule="auto"/>
        <w:jc w:val="both"/>
        <w:rPr>
          <w:rFonts w:eastAsia="Arial Unicode M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1E0EE7" w:rsidRPr="001A3E51" w:rsidTr="003D29C5">
        <w:trPr>
          <w:trHeight w:val="386"/>
        </w:trPr>
        <w:tc>
          <w:tcPr>
            <w:tcW w:w="9461" w:type="dxa"/>
            <w:shd w:val="clear" w:color="auto" w:fill="FFA543"/>
            <w:vAlign w:val="center"/>
          </w:tcPr>
          <w:p w:rsidR="001E0EE7" w:rsidRPr="001A3E51" w:rsidRDefault="001E0EE7" w:rsidP="00A56240">
            <w:pPr>
              <w:pStyle w:val="Heading"/>
              <w:ind w:left="504"/>
              <w:rPr>
                <w:rFonts w:ascii="Arial" w:hAnsi="Arial" w:cs="Arial"/>
                <w:sz w:val="20"/>
                <w:szCs w:val="20"/>
                <w:cs/>
              </w:rPr>
            </w:pPr>
            <w:r w:rsidRPr="001A3E51">
              <w:rPr>
                <w:rFonts w:ascii="Arial" w:hAnsi="Arial" w:cs="Arial"/>
                <w:b w:val="0"/>
                <w:bCs w:val="0"/>
                <w:sz w:val="20"/>
                <w:szCs w:val="20"/>
              </w:rPr>
              <w:br w:type="page"/>
            </w:r>
            <w:r w:rsidR="00C1580E">
              <w:rPr>
                <w:rFonts w:ascii="Arial" w:hAnsi="Arial" w:cs="Arial"/>
                <w:sz w:val="20"/>
                <w:szCs w:val="20"/>
              </w:rPr>
              <w:t>19</w:t>
            </w:r>
            <w:r w:rsidRPr="001A3E51">
              <w:rPr>
                <w:rFonts w:ascii="Arial" w:hAnsi="Arial" w:cs="Arial"/>
                <w:sz w:val="20"/>
                <w:szCs w:val="20"/>
              </w:rPr>
              <w:tab/>
              <w:t>Related party transactions</w:t>
            </w:r>
          </w:p>
        </w:tc>
      </w:tr>
    </w:tbl>
    <w:p w:rsidR="001E0EE7" w:rsidRPr="00EC131B" w:rsidRDefault="001E0EE7" w:rsidP="007554A0">
      <w:pPr>
        <w:spacing w:line="240" w:lineRule="auto"/>
        <w:jc w:val="both"/>
        <w:rPr>
          <w:rFonts w:eastAsia="Arial Unicode MS" w:cs="Arial"/>
          <w:spacing w:val="-2"/>
          <w:sz w:val="16"/>
          <w:szCs w:val="16"/>
        </w:rPr>
      </w:pPr>
    </w:p>
    <w:p w:rsidR="001E0EE7" w:rsidRPr="001A3E51" w:rsidRDefault="005A61B5" w:rsidP="007554A0">
      <w:pPr>
        <w:tabs>
          <w:tab w:val="left" w:pos="567"/>
        </w:tabs>
        <w:spacing w:line="240" w:lineRule="auto"/>
        <w:jc w:val="thaiDistribute"/>
        <w:rPr>
          <w:rFonts w:eastAsia="Arial Unicode MS" w:cs="Arial"/>
        </w:rPr>
      </w:pPr>
      <w:r w:rsidRPr="001A3E51">
        <w:rPr>
          <w:rFonts w:eastAsia="Arial Unicode MS" w:cs="Arial"/>
        </w:rPr>
        <w:t>Major shareholders during the period are PTT Global Chemical Public Company Limited (holding 22.73% of shares), PTT Public Company Limited (h</w:t>
      </w:r>
      <w:r w:rsidR="00C9266F" w:rsidRPr="001A3E51">
        <w:rPr>
          <w:rFonts w:eastAsia="Arial Unicode MS" w:cs="Arial"/>
        </w:rPr>
        <w:t>olding 22.58% of shares), Thai O</w:t>
      </w:r>
      <w:r w:rsidRPr="001A3E51">
        <w:rPr>
          <w:rFonts w:eastAsia="Arial Unicode MS" w:cs="Arial"/>
        </w:rPr>
        <w:t>il Power Company Limited (holding 20.79% of shares) and Thai Oil Public Company Limited (holding 8.91% of shares). All four companies are incorporated in Thailand and PTT Public Company Limited is the ultimate parent company.</w:t>
      </w:r>
    </w:p>
    <w:p w:rsidR="005A61B5" w:rsidRPr="00EC131B" w:rsidRDefault="005A61B5" w:rsidP="007554A0">
      <w:pPr>
        <w:tabs>
          <w:tab w:val="left" w:pos="567"/>
        </w:tabs>
        <w:spacing w:line="240" w:lineRule="auto"/>
        <w:jc w:val="thaiDistribute"/>
        <w:rPr>
          <w:rFonts w:eastAsia="Arial Unicode MS" w:cs="Arial"/>
          <w:sz w:val="16"/>
          <w:szCs w:val="16"/>
        </w:rPr>
      </w:pPr>
    </w:p>
    <w:p w:rsidR="001E0EE7" w:rsidRPr="001A3E51" w:rsidRDefault="001E0EE7" w:rsidP="007554A0">
      <w:pPr>
        <w:adjustRightInd w:val="0"/>
        <w:spacing w:line="240" w:lineRule="auto"/>
        <w:jc w:val="both"/>
        <w:rPr>
          <w:rFonts w:eastAsia="Arial Unicode MS" w:cs="Arial"/>
        </w:rPr>
      </w:pPr>
      <w:r w:rsidRPr="001A3E51">
        <w:rPr>
          <w:rFonts w:eastAsia="Arial Unicode MS" w:cs="Arial"/>
        </w:rPr>
        <w:t>The information of the Company’s subsidiaries, associates and joint venture</w:t>
      </w:r>
      <w:r w:rsidR="005A61B5" w:rsidRPr="001A3E51">
        <w:rPr>
          <w:rFonts w:eastAsia="Arial Unicode MS" w:cs="Arial"/>
        </w:rPr>
        <w:t xml:space="preserve">s are </w:t>
      </w:r>
      <w:r w:rsidRPr="001A3E51">
        <w:rPr>
          <w:rFonts w:eastAsia="Arial Unicode MS" w:cs="Arial"/>
        </w:rPr>
        <w:t>disclosed in Note 11.</w:t>
      </w:r>
    </w:p>
    <w:p w:rsidR="001E0EE7" w:rsidRPr="00F3732A" w:rsidRDefault="001E0EE7" w:rsidP="007554A0">
      <w:pPr>
        <w:spacing w:line="240" w:lineRule="auto"/>
        <w:jc w:val="both"/>
        <w:rPr>
          <w:rFonts w:eastAsia="Arial Unicode MS" w:cs="Arial"/>
          <w:sz w:val="16"/>
          <w:szCs w:val="16"/>
        </w:rPr>
      </w:pPr>
    </w:p>
    <w:p w:rsidR="001E0EE7" w:rsidRPr="001A3E51" w:rsidRDefault="001E0EE7" w:rsidP="007554A0">
      <w:pPr>
        <w:spacing w:line="240" w:lineRule="auto"/>
        <w:jc w:val="both"/>
        <w:rPr>
          <w:rFonts w:eastAsia="Arial Unicode MS" w:cs="Arial"/>
        </w:rPr>
      </w:pPr>
      <w:r w:rsidRPr="001A3E51">
        <w:rPr>
          <w:rFonts w:eastAsia="Arial Unicode MS" w:cs="Arial"/>
        </w:rPr>
        <w:t>The pricing policies for particular types of transactions are explained further below</w:t>
      </w:r>
      <w:r w:rsidRPr="001A3E51">
        <w:rPr>
          <w:rFonts w:eastAsia="Arial Unicode MS" w:cs="Arial"/>
          <w:cs/>
        </w:rPr>
        <w:t>:</w:t>
      </w:r>
    </w:p>
    <w:p w:rsidR="001E0EE7" w:rsidRPr="00EC131B" w:rsidRDefault="001E0EE7" w:rsidP="007554A0">
      <w:pPr>
        <w:spacing w:line="240" w:lineRule="auto"/>
        <w:jc w:val="both"/>
        <w:rPr>
          <w:rFonts w:eastAsia="Arial Unicode MS" w:cs="Arial"/>
          <w:sz w:val="16"/>
          <w:szCs w:val="16"/>
        </w:rPr>
      </w:pPr>
    </w:p>
    <w:tbl>
      <w:tblPr>
        <w:tblW w:w="9450" w:type="dxa"/>
        <w:tblInd w:w="108" w:type="dxa"/>
        <w:tblLayout w:type="fixed"/>
        <w:tblLook w:val="0000" w:firstRow="0" w:lastRow="0" w:firstColumn="0" w:lastColumn="0" w:noHBand="0" w:noVBand="0"/>
      </w:tblPr>
      <w:tblGrid>
        <w:gridCol w:w="4488"/>
        <w:gridCol w:w="4962"/>
      </w:tblGrid>
      <w:tr w:rsidR="001E0EE7" w:rsidRPr="001A3E51" w:rsidTr="00C04637">
        <w:trPr>
          <w:trHeight w:val="243"/>
        </w:trPr>
        <w:tc>
          <w:tcPr>
            <w:tcW w:w="4488" w:type="dxa"/>
            <w:tcBorders>
              <w:top w:val="single" w:sz="4" w:space="0" w:color="auto"/>
              <w:bottom w:val="single" w:sz="4" w:space="0" w:color="auto"/>
            </w:tcBorders>
            <w:shd w:val="clear" w:color="auto" w:fill="auto"/>
          </w:tcPr>
          <w:p w:rsidR="001E0EE7" w:rsidRPr="001A3E51" w:rsidRDefault="001E0EE7" w:rsidP="001801B6">
            <w:pPr>
              <w:spacing w:line="240" w:lineRule="auto"/>
              <w:ind w:left="-72" w:right="-72"/>
              <w:jc w:val="center"/>
              <w:rPr>
                <w:rFonts w:eastAsia="Arial Unicode MS" w:cs="Arial"/>
                <w:b/>
                <w:bCs/>
              </w:rPr>
            </w:pPr>
            <w:r w:rsidRPr="001A3E51">
              <w:rPr>
                <w:rFonts w:eastAsia="Arial Unicode MS" w:cs="Arial"/>
                <w:cs/>
              </w:rPr>
              <w:br w:type="page"/>
            </w:r>
            <w:r w:rsidRPr="001A3E51">
              <w:rPr>
                <w:rFonts w:eastAsia="Arial Unicode MS" w:cs="Arial"/>
                <w:b/>
                <w:bCs/>
              </w:rPr>
              <w:t>Transactions</w:t>
            </w:r>
          </w:p>
        </w:tc>
        <w:tc>
          <w:tcPr>
            <w:tcW w:w="4962" w:type="dxa"/>
            <w:tcBorders>
              <w:top w:val="single" w:sz="4" w:space="0" w:color="auto"/>
              <w:bottom w:val="single" w:sz="4" w:space="0" w:color="auto"/>
            </w:tcBorders>
            <w:shd w:val="clear" w:color="auto" w:fill="auto"/>
          </w:tcPr>
          <w:p w:rsidR="001E0EE7" w:rsidRPr="001A3E51" w:rsidRDefault="001E0EE7" w:rsidP="007554A0">
            <w:pPr>
              <w:spacing w:line="240" w:lineRule="auto"/>
              <w:ind w:right="432"/>
              <w:jc w:val="center"/>
              <w:rPr>
                <w:rFonts w:eastAsia="Arial Unicode MS" w:cs="Arial"/>
                <w:b/>
                <w:bCs/>
              </w:rPr>
            </w:pPr>
            <w:r w:rsidRPr="001A3E51">
              <w:rPr>
                <w:rFonts w:eastAsia="Arial Unicode MS" w:cs="Arial"/>
                <w:b/>
                <w:bCs/>
              </w:rPr>
              <w:t>Pricing policies</w:t>
            </w:r>
          </w:p>
        </w:tc>
      </w:tr>
      <w:tr w:rsidR="001E0EE7" w:rsidRPr="00EC131B" w:rsidTr="00EC131B">
        <w:trPr>
          <w:trHeight w:val="60"/>
        </w:trPr>
        <w:tc>
          <w:tcPr>
            <w:tcW w:w="4488" w:type="dxa"/>
            <w:tcBorders>
              <w:top w:val="single" w:sz="4" w:space="0" w:color="auto"/>
            </w:tcBorders>
            <w:shd w:val="clear" w:color="auto" w:fill="auto"/>
          </w:tcPr>
          <w:p w:rsidR="001E0EE7" w:rsidRPr="00EC131B" w:rsidRDefault="001E0EE7" w:rsidP="007554A0">
            <w:pPr>
              <w:spacing w:line="240" w:lineRule="auto"/>
              <w:ind w:left="-72" w:right="-72"/>
              <w:rPr>
                <w:rFonts w:eastAsia="Arial Unicode MS" w:cs="Arial"/>
                <w:sz w:val="8"/>
                <w:szCs w:val="8"/>
                <w:cs/>
              </w:rPr>
            </w:pPr>
          </w:p>
        </w:tc>
        <w:tc>
          <w:tcPr>
            <w:tcW w:w="4962" w:type="dxa"/>
            <w:tcBorders>
              <w:top w:val="single" w:sz="4" w:space="0" w:color="auto"/>
            </w:tcBorders>
            <w:shd w:val="clear" w:color="auto" w:fill="auto"/>
          </w:tcPr>
          <w:p w:rsidR="001E0EE7" w:rsidRPr="00EC131B" w:rsidRDefault="001E0EE7" w:rsidP="007554A0">
            <w:pPr>
              <w:spacing w:line="240" w:lineRule="auto"/>
              <w:ind w:right="432"/>
              <w:jc w:val="center"/>
              <w:rPr>
                <w:rFonts w:eastAsia="Arial Unicode MS" w:cs="Arial"/>
                <w:b/>
                <w:bCs/>
                <w:sz w:val="8"/>
                <w:szCs w:val="8"/>
              </w:rPr>
            </w:pPr>
          </w:p>
        </w:tc>
      </w:tr>
      <w:tr w:rsidR="001E0EE7" w:rsidRPr="001A3E51" w:rsidTr="00F73EB8">
        <w:trPr>
          <w:trHeight w:val="20"/>
        </w:trPr>
        <w:tc>
          <w:tcPr>
            <w:tcW w:w="4488" w:type="dxa"/>
          </w:tcPr>
          <w:p w:rsidR="001E0EE7" w:rsidRPr="001A3E51" w:rsidRDefault="001E0EE7" w:rsidP="00F3732A">
            <w:pPr>
              <w:spacing w:line="240" w:lineRule="auto"/>
              <w:ind w:left="-101" w:right="-72"/>
              <w:rPr>
                <w:rFonts w:eastAsia="Arial Unicode MS" w:cs="Arial"/>
              </w:rPr>
            </w:pPr>
            <w:r w:rsidRPr="001A3E51">
              <w:rPr>
                <w:rFonts w:eastAsia="Arial Unicode MS" w:cs="Arial"/>
              </w:rPr>
              <w:t>Sale of goods</w:t>
            </w:r>
          </w:p>
        </w:tc>
        <w:tc>
          <w:tcPr>
            <w:tcW w:w="4962" w:type="dxa"/>
          </w:tcPr>
          <w:p w:rsidR="001E0EE7" w:rsidRPr="001A3E51" w:rsidRDefault="001E0EE7" w:rsidP="007554A0">
            <w:pPr>
              <w:spacing w:line="240" w:lineRule="auto"/>
              <w:ind w:right="-18"/>
              <w:jc w:val="thaiDistribute"/>
              <w:rPr>
                <w:rFonts w:eastAsia="Arial Unicode MS" w:cs="Arial"/>
              </w:rPr>
            </w:pPr>
            <w:r w:rsidRPr="001A3E51">
              <w:rPr>
                <w:rFonts w:eastAsia="Arial Unicode MS" w:cs="Arial"/>
              </w:rPr>
              <w:t>Contract price</w:t>
            </w:r>
          </w:p>
        </w:tc>
      </w:tr>
      <w:tr w:rsidR="001E0EE7" w:rsidRPr="001A3E51" w:rsidTr="00F73EB8">
        <w:trPr>
          <w:trHeight w:val="20"/>
        </w:trPr>
        <w:tc>
          <w:tcPr>
            <w:tcW w:w="4488" w:type="dxa"/>
          </w:tcPr>
          <w:p w:rsidR="001E0EE7" w:rsidRPr="001A3E51" w:rsidRDefault="001E0EE7" w:rsidP="00F3732A">
            <w:pPr>
              <w:spacing w:line="240" w:lineRule="auto"/>
              <w:ind w:left="-101" w:right="-72"/>
              <w:rPr>
                <w:rFonts w:eastAsia="Arial Unicode MS" w:cs="Arial"/>
              </w:rPr>
            </w:pPr>
            <w:r w:rsidRPr="001A3E51">
              <w:rPr>
                <w:rFonts w:eastAsia="Arial Unicode MS" w:cs="Arial"/>
              </w:rPr>
              <w:t>Rendering of service</w:t>
            </w:r>
          </w:p>
        </w:tc>
        <w:tc>
          <w:tcPr>
            <w:tcW w:w="4962" w:type="dxa"/>
          </w:tcPr>
          <w:p w:rsidR="001E0EE7" w:rsidRPr="001A3E51" w:rsidRDefault="001E0EE7" w:rsidP="007554A0">
            <w:pPr>
              <w:spacing w:line="240" w:lineRule="auto"/>
              <w:ind w:right="-18"/>
              <w:jc w:val="thaiDistribute"/>
              <w:rPr>
                <w:rFonts w:eastAsia="Arial Unicode MS" w:cs="Arial"/>
              </w:rPr>
            </w:pPr>
            <w:r w:rsidRPr="001A3E51">
              <w:rPr>
                <w:rFonts w:eastAsia="Arial Unicode MS" w:cs="Arial"/>
              </w:rPr>
              <w:t>Contract price</w:t>
            </w:r>
          </w:p>
        </w:tc>
      </w:tr>
      <w:tr w:rsidR="001E0EE7" w:rsidRPr="001A3E51" w:rsidTr="00F73EB8">
        <w:trPr>
          <w:trHeight w:val="20"/>
        </w:trPr>
        <w:tc>
          <w:tcPr>
            <w:tcW w:w="4488" w:type="dxa"/>
          </w:tcPr>
          <w:p w:rsidR="001E0EE7" w:rsidRPr="001A3E51" w:rsidRDefault="001E0EE7" w:rsidP="00F3732A">
            <w:pPr>
              <w:spacing w:line="240" w:lineRule="auto"/>
              <w:ind w:left="-101" w:right="-72"/>
              <w:rPr>
                <w:rFonts w:eastAsia="Arial Unicode MS" w:cs="Arial"/>
              </w:rPr>
            </w:pPr>
            <w:r w:rsidRPr="001A3E51">
              <w:rPr>
                <w:rFonts w:eastAsia="Arial Unicode MS" w:cs="Arial"/>
              </w:rPr>
              <w:t xml:space="preserve">Purchase of goods </w:t>
            </w:r>
            <w:r w:rsidRPr="001A3E51">
              <w:rPr>
                <w:rFonts w:eastAsia="Arial Unicode MS" w:cs="Arial"/>
                <w:cs/>
              </w:rPr>
              <w:t>/</w:t>
            </w:r>
            <w:r w:rsidRPr="001A3E51">
              <w:rPr>
                <w:rFonts w:eastAsia="Arial Unicode MS" w:cs="Arial"/>
              </w:rPr>
              <w:t xml:space="preserve"> raw materials</w:t>
            </w:r>
          </w:p>
        </w:tc>
        <w:tc>
          <w:tcPr>
            <w:tcW w:w="4962" w:type="dxa"/>
          </w:tcPr>
          <w:p w:rsidR="001E0EE7" w:rsidRPr="001A3E51" w:rsidRDefault="001E0EE7" w:rsidP="007554A0">
            <w:pPr>
              <w:spacing w:line="240" w:lineRule="auto"/>
              <w:ind w:right="-18"/>
              <w:jc w:val="thaiDistribute"/>
              <w:rPr>
                <w:rFonts w:eastAsia="Arial Unicode MS" w:cs="Arial"/>
              </w:rPr>
            </w:pPr>
            <w:r w:rsidRPr="001A3E51">
              <w:rPr>
                <w:rFonts w:eastAsia="Arial Unicode MS" w:cs="Arial"/>
              </w:rPr>
              <w:t>Contract price based on market</w:t>
            </w:r>
          </w:p>
        </w:tc>
      </w:tr>
      <w:tr w:rsidR="001E0EE7" w:rsidRPr="001A3E51" w:rsidTr="00F73EB8">
        <w:trPr>
          <w:trHeight w:val="20"/>
        </w:trPr>
        <w:tc>
          <w:tcPr>
            <w:tcW w:w="4488" w:type="dxa"/>
          </w:tcPr>
          <w:p w:rsidR="001E0EE7" w:rsidRPr="001A3E51" w:rsidRDefault="001E0EE7" w:rsidP="00F3732A">
            <w:pPr>
              <w:spacing w:line="240" w:lineRule="auto"/>
              <w:ind w:left="-101" w:right="-72"/>
              <w:rPr>
                <w:rFonts w:eastAsia="Arial Unicode MS" w:cs="Arial"/>
              </w:rPr>
            </w:pPr>
            <w:r w:rsidRPr="001A3E51">
              <w:rPr>
                <w:rFonts w:eastAsia="Arial Unicode MS" w:cs="Arial"/>
              </w:rPr>
              <w:t>Rental fee</w:t>
            </w:r>
          </w:p>
        </w:tc>
        <w:tc>
          <w:tcPr>
            <w:tcW w:w="4962" w:type="dxa"/>
          </w:tcPr>
          <w:p w:rsidR="001E0EE7" w:rsidRPr="001A3E51" w:rsidRDefault="001E0EE7" w:rsidP="007554A0">
            <w:pPr>
              <w:spacing w:line="240" w:lineRule="auto"/>
              <w:ind w:right="-18"/>
              <w:jc w:val="both"/>
              <w:rPr>
                <w:rFonts w:eastAsia="Arial Unicode MS" w:cs="Arial"/>
              </w:rPr>
            </w:pPr>
            <w:r w:rsidRPr="001A3E51">
              <w:rPr>
                <w:rFonts w:eastAsia="Arial Unicode MS" w:cs="Arial"/>
              </w:rPr>
              <w:t>Contract price</w:t>
            </w:r>
          </w:p>
        </w:tc>
      </w:tr>
      <w:tr w:rsidR="001E0EE7" w:rsidRPr="001A3E51" w:rsidTr="00F73EB8">
        <w:trPr>
          <w:trHeight w:val="20"/>
        </w:trPr>
        <w:tc>
          <w:tcPr>
            <w:tcW w:w="4488" w:type="dxa"/>
          </w:tcPr>
          <w:p w:rsidR="001E0EE7" w:rsidRPr="001A3E51" w:rsidRDefault="001E0EE7" w:rsidP="00F3732A">
            <w:pPr>
              <w:spacing w:line="240" w:lineRule="auto"/>
              <w:ind w:left="-101" w:right="-72"/>
              <w:rPr>
                <w:rFonts w:eastAsia="Arial Unicode MS" w:cs="Arial"/>
              </w:rPr>
            </w:pPr>
            <w:r w:rsidRPr="001A3E51">
              <w:rPr>
                <w:rFonts w:eastAsia="Arial Unicode MS" w:cs="Arial"/>
              </w:rPr>
              <w:t>Services fee</w:t>
            </w:r>
          </w:p>
        </w:tc>
        <w:tc>
          <w:tcPr>
            <w:tcW w:w="4962" w:type="dxa"/>
          </w:tcPr>
          <w:p w:rsidR="001E0EE7" w:rsidRPr="001A3E51" w:rsidRDefault="001E0EE7" w:rsidP="007554A0">
            <w:pPr>
              <w:spacing w:line="240" w:lineRule="auto"/>
              <w:ind w:right="-18"/>
              <w:jc w:val="both"/>
              <w:rPr>
                <w:rFonts w:eastAsia="Arial Unicode MS" w:cs="Arial"/>
              </w:rPr>
            </w:pPr>
            <w:r w:rsidRPr="001A3E51">
              <w:rPr>
                <w:rFonts w:eastAsia="Arial Unicode MS" w:cs="Arial"/>
              </w:rPr>
              <w:t>Contract price</w:t>
            </w:r>
          </w:p>
        </w:tc>
      </w:tr>
      <w:tr w:rsidR="001E0EE7" w:rsidRPr="001A3E51" w:rsidTr="00F73EB8">
        <w:trPr>
          <w:trHeight w:val="20"/>
        </w:trPr>
        <w:tc>
          <w:tcPr>
            <w:tcW w:w="4488" w:type="dxa"/>
          </w:tcPr>
          <w:p w:rsidR="001E0EE7" w:rsidRPr="001A3E51" w:rsidRDefault="001E0EE7" w:rsidP="00F3732A">
            <w:pPr>
              <w:spacing w:line="240" w:lineRule="auto"/>
              <w:ind w:left="-101" w:right="-72"/>
              <w:rPr>
                <w:rFonts w:eastAsia="Arial Unicode MS" w:cs="Arial"/>
              </w:rPr>
            </w:pPr>
            <w:r w:rsidRPr="001A3E51">
              <w:rPr>
                <w:rFonts w:eastAsia="Arial Unicode MS" w:cs="Arial"/>
              </w:rPr>
              <w:t>Technical fee</w:t>
            </w:r>
          </w:p>
        </w:tc>
        <w:tc>
          <w:tcPr>
            <w:tcW w:w="4962" w:type="dxa"/>
          </w:tcPr>
          <w:p w:rsidR="001E0EE7" w:rsidRPr="001A3E51" w:rsidRDefault="001E0EE7" w:rsidP="007554A0">
            <w:pPr>
              <w:spacing w:line="240" w:lineRule="auto"/>
              <w:ind w:right="-18"/>
              <w:jc w:val="thaiDistribute"/>
              <w:rPr>
                <w:rFonts w:eastAsia="Arial Unicode MS" w:cs="Arial"/>
              </w:rPr>
            </w:pPr>
            <w:r w:rsidRPr="001A3E51">
              <w:rPr>
                <w:rFonts w:eastAsia="Arial Unicode MS" w:cs="Arial"/>
              </w:rPr>
              <w:t>Contract price</w:t>
            </w:r>
          </w:p>
        </w:tc>
      </w:tr>
      <w:tr w:rsidR="001E0EE7" w:rsidRPr="001A3E51" w:rsidTr="00F73EB8">
        <w:trPr>
          <w:trHeight w:val="20"/>
        </w:trPr>
        <w:tc>
          <w:tcPr>
            <w:tcW w:w="4488" w:type="dxa"/>
          </w:tcPr>
          <w:p w:rsidR="001E0EE7" w:rsidRPr="001A3E51" w:rsidRDefault="001E0EE7" w:rsidP="00F3732A">
            <w:pPr>
              <w:spacing w:line="240" w:lineRule="auto"/>
              <w:ind w:left="-101" w:right="-72"/>
              <w:rPr>
                <w:rFonts w:eastAsia="Arial Unicode MS" w:cs="Arial"/>
              </w:rPr>
            </w:pPr>
            <w:r w:rsidRPr="001A3E51">
              <w:rPr>
                <w:rFonts w:eastAsia="Arial Unicode MS" w:cs="Arial"/>
              </w:rPr>
              <w:t xml:space="preserve">Interest income </w:t>
            </w:r>
            <w:r w:rsidRPr="001A3E51">
              <w:rPr>
                <w:rFonts w:eastAsia="Arial Unicode MS" w:cs="Arial"/>
                <w:cs/>
              </w:rPr>
              <w:t>/</w:t>
            </w:r>
            <w:r w:rsidRPr="001A3E51">
              <w:rPr>
                <w:rFonts w:eastAsia="Arial Unicode MS" w:cs="Arial"/>
              </w:rPr>
              <w:t xml:space="preserve"> interest expense</w:t>
            </w:r>
          </w:p>
        </w:tc>
        <w:tc>
          <w:tcPr>
            <w:tcW w:w="4962" w:type="dxa"/>
          </w:tcPr>
          <w:p w:rsidR="001E0EE7" w:rsidRPr="001A3E51" w:rsidRDefault="001E0EE7" w:rsidP="007554A0">
            <w:pPr>
              <w:spacing w:line="240" w:lineRule="auto"/>
              <w:ind w:right="-18"/>
              <w:jc w:val="thaiDistribute"/>
              <w:rPr>
                <w:rFonts w:eastAsia="Arial Unicode MS" w:cs="Arial"/>
              </w:rPr>
            </w:pPr>
            <w:r w:rsidRPr="001A3E51">
              <w:rPr>
                <w:rFonts w:eastAsia="Arial Unicode MS" w:cs="Arial"/>
              </w:rPr>
              <w:t>Contract rate</w:t>
            </w:r>
          </w:p>
        </w:tc>
      </w:tr>
    </w:tbl>
    <w:p w:rsidR="000E7146" w:rsidRDefault="000E7146" w:rsidP="007554A0">
      <w:pPr>
        <w:spacing w:line="240" w:lineRule="auto"/>
        <w:jc w:val="both"/>
        <w:rPr>
          <w:rFonts w:eastAsia="Arial Unicode MS" w:cs="Arial"/>
        </w:rPr>
      </w:pPr>
    </w:p>
    <w:p w:rsidR="00C1580E" w:rsidRDefault="00C1580E" w:rsidP="007554A0">
      <w:pPr>
        <w:spacing w:line="240" w:lineRule="auto"/>
        <w:jc w:val="both"/>
        <w:rPr>
          <w:rFonts w:eastAsia="Arial Unicode MS" w:cs="Arial"/>
        </w:rPr>
      </w:pPr>
    </w:p>
    <w:p w:rsidR="001E0EE7" w:rsidRPr="001A3E51" w:rsidRDefault="001E0EE7" w:rsidP="007554A0">
      <w:pPr>
        <w:spacing w:line="240" w:lineRule="auto"/>
        <w:jc w:val="both"/>
        <w:rPr>
          <w:rFonts w:eastAsia="Arial Unicode MS" w:cs="Arial"/>
        </w:rPr>
      </w:pPr>
      <w:r w:rsidRPr="001A3E51">
        <w:rPr>
          <w:rFonts w:eastAsia="Arial Unicode MS" w:cs="Arial"/>
        </w:rPr>
        <w:t>The following material transactions were carried out with related parties:</w:t>
      </w:r>
    </w:p>
    <w:p w:rsidR="001E0EE7" w:rsidRPr="001A3E51" w:rsidRDefault="001E0EE7" w:rsidP="007554A0">
      <w:pPr>
        <w:pStyle w:val="Header"/>
        <w:spacing w:line="240" w:lineRule="auto"/>
        <w:jc w:val="both"/>
        <w:rPr>
          <w:rFonts w:eastAsia="Arial Unicode MS" w:cs="Arial"/>
        </w:rPr>
      </w:pPr>
    </w:p>
    <w:p w:rsidR="001E0EE7" w:rsidRPr="001A3E51" w:rsidRDefault="00C1580E" w:rsidP="007554A0">
      <w:pPr>
        <w:pStyle w:val="Header"/>
        <w:tabs>
          <w:tab w:val="clear" w:pos="4153"/>
          <w:tab w:val="clear" w:pos="8306"/>
        </w:tabs>
        <w:spacing w:line="240" w:lineRule="auto"/>
        <w:ind w:left="540" w:hanging="540"/>
        <w:jc w:val="both"/>
        <w:rPr>
          <w:rFonts w:eastAsia="Arial Unicode MS" w:cs="Arial"/>
          <w:color w:val="CF4A02"/>
        </w:rPr>
      </w:pPr>
      <w:r>
        <w:rPr>
          <w:rFonts w:eastAsia="Arial Unicode MS" w:cs="Arial"/>
          <w:color w:val="CF4A02"/>
        </w:rPr>
        <w:t>19</w:t>
      </w:r>
      <w:r w:rsidR="008105F7">
        <w:rPr>
          <w:rFonts w:eastAsia="Arial Unicode MS" w:cs="Arial"/>
          <w:color w:val="CF4A02"/>
        </w:rPr>
        <w:t>.1</w:t>
      </w:r>
      <w:r w:rsidR="001E0EE7" w:rsidRPr="001A3E51">
        <w:rPr>
          <w:rFonts w:eastAsia="Arial Unicode MS" w:cs="Arial"/>
          <w:color w:val="CF4A02"/>
        </w:rPr>
        <w:tab/>
        <w:t>Business transactions</w:t>
      </w:r>
    </w:p>
    <w:p w:rsidR="001E0EE7" w:rsidRPr="001A3E51" w:rsidRDefault="001E0EE7" w:rsidP="007554A0">
      <w:pPr>
        <w:pStyle w:val="Header"/>
        <w:tabs>
          <w:tab w:val="clear" w:pos="4153"/>
          <w:tab w:val="clear" w:pos="8306"/>
        </w:tabs>
        <w:spacing w:line="240" w:lineRule="auto"/>
        <w:ind w:left="540"/>
        <w:jc w:val="both"/>
        <w:rPr>
          <w:rFonts w:eastAsia="Arial Unicode MS" w:cs="Arial"/>
        </w:rPr>
      </w:pPr>
    </w:p>
    <w:tbl>
      <w:tblPr>
        <w:tblW w:w="8914" w:type="dxa"/>
        <w:tblInd w:w="648" w:type="dxa"/>
        <w:tblBorders>
          <w:top w:val="single" w:sz="4" w:space="0" w:color="auto"/>
          <w:bottom w:val="single" w:sz="4" w:space="0" w:color="auto"/>
        </w:tblBorders>
        <w:tblLayout w:type="fixed"/>
        <w:tblLook w:val="0000" w:firstRow="0" w:lastRow="0" w:firstColumn="0" w:lastColumn="0" w:noHBand="0" w:noVBand="0"/>
      </w:tblPr>
      <w:tblGrid>
        <w:gridCol w:w="3442"/>
        <w:gridCol w:w="1368"/>
        <w:gridCol w:w="1368"/>
        <w:gridCol w:w="1368"/>
        <w:gridCol w:w="1368"/>
      </w:tblGrid>
      <w:tr w:rsidR="001E0EE7" w:rsidRPr="001A3E51" w:rsidTr="00F3732A">
        <w:tc>
          <w:tcPr>
            <w:tcW w:w="3442" w:type="dxa"/>
            <w:tcBorders>
              <w:top w:val="nil"/>
              <w:bottom w:val="nil"/>
            </w:tcBorders>
            <w:shd w:val="clear" w:color="auto" w:fill="auto"/>
          </w:tcPr>
          <w:p w:rsidR="001E0EE7" w:rsidRPr="001A3E51" w:rsidRDefault="001E0EE7" w:rsidP="002F78ED">
            <w:pPr>
              <w:spacing w:line="240" w:lineRule="auto"/>
              <w:ind w:left="-101" w:right="-72"/>
              <w:rPr>
                <w:rFonts w:eastAsia="Arial Unicode MS" w:cs="Arial"/>
                <w:b/>
                <w:bCs/>
              </w:rPr>
            </w:pPr>
          </w:p>
        </w:tc>
        <w:tc>
          <w:tcPr>
            <w:tcW w:w="2736" w:type="dxa"/>
            <w:gridSpan w:val="2"/>
            <w:tcBorders>
              <w:top w:val="single" w:sz="4" w:space="0" w:color="auto"/>
              <w:bottom w:val="single" w:sz="4" w:space="0" w:color="auto"/>
            </w:tcBorders>
            <w:shd w:val="clear" w:color="auto" w:fill="auto"/>
          </w:tcPr>
          <w:p w:rsidR="001E0EE7" w:rsidRPr="001A3E51" w:rsidRDefault="001E0EE7" w:rsidP="002F78ED">
            <w:pPr>
              <w:spacing w:line="240" w:lineRule="auto"/>
              <w:ind w:right="-72"/>
              <w:jc w:val="right"/>
              <w:rPr>
                <w:rFonts w:eastAsia="Arial Unicode MS" w:cs="Arial"/>
                <w:b/>
                <w:bCs/>
              </w:rPr>
            </w:pPr>
            <w:r w:rsidRPr="001A3E51">
              <w:rPr>
                <w:rFonts w:eastAsia="Arial Unicode MS" w:cs="Arial"/>
                <w:b/>
                <w:bCs/>
              </w:rPr>
              <w:t>Consolidated</w:t>
            </w:r>
          </w:p>
          <w:p w:rsidR="001E0EE7" w:rsidRPr="001A3E51" w:rsidRDefault="001E0EE7" w:rsidP="002F78ED">
            <w:pPr>
              <w:spacing w:line="240" w:lineRule="auto"/>
              <w:ind w:right="-72"/>
              <w:jc w:val="right"/>
              <w:rPr>
                <w:rFonts w:eastAsia="Arial Unicode MS" w:cs="Arial"/>
                <w:b/>
                <w:bCs/>
              </w:rPr>
            </w:pPr>
            <w:r w:rsidRPr="001A3E51">
              <w:rPr>
                <w:rFonts w:eastAsia="Arial Unicode MS" w:cs="Arial"/>
                <w:b/>
                <w:bCs/>
              </w:rPr>
              <w:t>financial information</w:t>
            </w:r>
          </w:p>
        </w:tc>
        <w:tc>
          <w:tcPr>
            <w:tcW w:w="2736" w:type="dxa"/>
            <w:gridSpan w:val="2"/>
            <w:tcBorders>
              <w:top w:val="single" w:sz="4" w:space="0" w:color="auto"/>
              <w:bottom w:val="single" w:sz="4" w:space="0" w:color="auto"/>
            </w:tcBorders>
            <w:shd w:val="clear" w:color="auto" w:fill="auto"/>
          </w:tcPr>
          <w:p w:rsidR="001E0EE7" w:rsidRPr="001A3E51" w:rsidRDefault="001E0EE7" w:rsidP="002F78ED">
            <w:pPr>
              <w:spacing w:line="240" w:lineRule="auto"/>
              <w:ind w:right="-72"/>
              <w:jc w:val="right"/>
              <w:rPr>
                <w:rFonts w:eastAsia="Arial Unicode MS" w:cs="Arial"/>
                <w:b/>
                <w:bCs/>
              </w:rPr>
            </w:pPr>
            <w:r w:rsidRPr="001A3E51">
              <w:rPr>
                <w:rFonts w:eastAsia="Arial Unicode MS" w:cs="Arial"/>
                <w:b/>
                <w:bCs/>
              </w:rPr>
              <w:t>Separate</w:t>
            </w:r>
          </w:p>
          <w:p w:rsidR="001E0EE7" w:rsidRPr="001A3E51" w:rsidRDefault="001E0EE7" w:rsidP="002F78ED">
            <w:pPr>
              <w:spacing w:line="240" w:lineRule="auto"/>
              <w:ind w:right="-72"/>
              <w:jc w:val="right"/>
              <w:rPr>
                <w:rFonts w:eastAsia="Arial Unicode MS" w:cs="Arial"/>
                <w:b/>
                <w:bCs/>
              </w:rPr>
            </w:pPr>
            <w:r w:rsidRPr="001A3E51">
              <w:rPr>
                <w:rFonts w:eastAsia="Arial Unicode MS" w:cs="Arial"/>
                <w:b/>
                <w:bCs/>
              </w:rPr>
              <w:t>financial information</w:t>
            </w:r>
          </w:p>
        </w:tc>
      </w:tr>
      <w:tr w:rsidR="005F4F65" w:rsidRPr="001A3E51" w:rsidTr="00F3732A">
        <w:tc>
          <w:tcPr>
            <w:tcW w:w="3442" w:type="dxa"/>
            <w:tcBorders>
              <w:top w:val="nil"/>
              <w:bottom w:val="nil"/>
            </w:tcBorders>
            <w:shd w:val="clear" w:color="auto" w:fill="auto"/>
          </w:tcPr>
          <w:p w:rsidR="005F4F65" w:rsidRPr="001A3E51" w:rsidRDefault="005F4F65" w:rsidP="002F78ED">
            <w:pPr>
              <w:spacing w:line="240" w:lineRule="auto"/>
              <w:ind w:left="-101" w:right="-72"/>
              <w:rPr>
                <w:rFonts w:eastAsia="Arial Unicode MS" w:cs="Arial"/>
                <w:b/>
                <w:bCs/>
              </w:rPr>
            </w:pPr>
            <w:r w:rsidRPr="005F4F65">
              <w:rPr>
                <w:rFonts w:eastAsia="Arial Unicode MS" w:cs="Arial"/>
                <w:b/>
                <w:bCs/>
              </w:rPr>
              <w:t xml:space="preserve">For the three-month </w:t>
            </w:r>
            <w:r w:rsidRPr="00A33DA9">
              <w:rPr>
                <w:rFonts w:eastAsia="Arial Unicode MS" w:cs="Arial"/>
                <w:b/>
                <w:bCs/>
              </w:rPr>
              <w:t>periods ended</w:t>
            </w:r>
          </w:p>
        </w:tc>
        <w:tc>
          <w:tcPr>
            <w:tcW w:w="1368" w:type="dxa"/>
            <w:tcBorders>
              <w:top w:val="single" w:sz="4" w:space="0" w:color="auto"/>
              <w:bottom w:val="nil"/>
            </w:tcBorders>
            <w:shd w:val="clear" w:color="auto" w:fill="auto"/>
          </w:tcPr>
          <w:p w:rsidR="005F4F65" w:rsidRPr="001A3E51" w:rsidRDefault="005F4F65" w:rsidP="002F78ED">
            <w:pPr>
              <w:spacing w:line="240" w:lineRule="auto"/>
              <w:ind w:right="-72"/>
              <w:jc w:val="right"/>
              <w:rPr>
                <w:rFonts w:eastAsia="Arial Unicode MS" w:cs="Arial"/>
                <w:b/>
                <w:bCs/>
              </w:rPr>
            </w:pPr>
          </w:p>
        </w:tc>
        <w:tc>
          <w:tcPr>
            <w:tcW w:w="1368" w:type="dxa"/>
            <w:tcBorders>
              <w:top w:val="single" w:sz="4" w:space="0" w:color="auto"/>
              <w:bottom w:val="nil"/>
            </w:tcBorders>
            <w:shd w:val="clear" w:color="auto" w:fill="auto"/>
          </w:tcPr>
          <w:p w:rsidR="005F4F65" w:rsidRPr="001A3E51" w:rsidRDefault="005F4F65" w:rsidP="002F78ED">
            <w:pPr>
              <w:spacing w:line="240" w:lineRule="auto"/>
              <w:ind w:right="-72"/>
              <w:jc w:val="right"/>
              <w:rPr>
                <w:rFonts w:eastAsia="Arial Unicode MS" w:cs="Arial"/>
                <w:b/>
                <w:bCs/>
              </w:rPr>
            </w:pPr>
          </w:p>
        </w:tc>
        <w:tc>
          <w:tcPr>
            <w:tcW w:w="1368" w:type="dxa"/>
            <w:tcBorders>
              <w:top w:val="single" w:sz="4" w:space="0" w:color="auto"/>
              <w:bottom w:val="nil"/>
            </w:tcBorders>
            <w:shd w:val="clear" w:color="auto" w:fill="auto"/>
          </w:tcPr>
          <w:p w:rsidR="005F4F65" w:rsidRPr="001A3E51" w:rsidRDefault="005F4F65" w:rsidP="002F78ED">
            <w:pPr>
              <w:spacing w:line="240" w:lineRule="auto"/>
              <w:ind w:right="-72"/>
              <w:jc w:val="right"/>
              <w:rPr>
                <w:rFonts w:eastAsia="Arial Unicode MS" w:cs="Arial"/>
                <w:b/>
                <w:bCs/>
              </w:rPr>
            </w:pPr>
          </w:p>
        </w:tc>
        <w:tc>
          <w:tcPr>
            <w:tcW w:w="1368" w:type="dxa"/>
            <w:tcBorders>
              <w:top w:val="single" w:sz="4" w:space="0" w:color="auto"/>
              <w:bottom w:val="nil"/>
            </w:tcBorders>
            <w:shd w:val="clear" w:color="auto" w:fill="auto"/>
          </w:tcPr>
          <w:p w:rsidR="005F4F65" w:rsidRPr="001A3E51" w:rsidRDefault="005F4F65" w:rsidP="002F78ED">
            <w:pPr>
              <w:spacing w:line="240" w:lineRule="auto"/>
              <w:ind w:right="-72"/>
              <w:jc w:val="right"/>
              <w:rPr>
                <w:rFonts w:eastAsia="Arial Unicode MS" w:cs="Arial"/>
                <w:b/>
                <w:bCs/>
              </w:rPr>
            </w:pPr>
          </w:p>
        </w:tc>
      </w:tr>
      <w:tr w:rsidR="001E0EE7" w:rsidRPr="001A3E51" w:rsidTr="00F3732A">
        <w:tc>
          <w:tcPr>
            <w:tcW w:w="3442" w:type="dxa"/>
            <w:tcBorders>
              <w:top w:val="nil"/>
              <w:bottom w:val="nil"/>
            </w:tcBorders>
            <w:shd w:val="clear" w:color="auto" w:fill="auto"/>
          </w:tcPr>
          <w:p w:rsidR="001E0EE7" w:rsidRPr="001A3E51" w:rsidRDefault="001E0EE7" w:rsidP="002F78ED">
            <w:pPr>
              <w:spacing w:line="240" w:lineRule="auto"/>
              <w:ind w:left="-101" w:right="-72"/>
              <w:rPr>
                <w:rFonts w:eastAsia="Arial Unicode MS" w:cs="Arial"/>
              </w:rPr>
            </w:pPr>
            <w:r w:rsidRPr="001A3E51">
              <w:rPr>
                <w:rFonts w:eastAsia="Arial Unicode MS" w:cs="Arial"/>
                <w:b/>
                <w:bCs/>
              </w:rPr>
              <w:t xml:space="preserve">   </w:t>
            </w:r>
            <w:r w:rsidR="005E2EDE" w:rsidRPr="005E2EDE">
              <w:rPr>
                <w:rFonts w:eastAsia="Arial Unicode MS" w:cs="Arial"/>
                <w:b/>
                <w:bCs/>
              </w:rPr>
              <w:t>30 September</w:t>
            </w:r>
          </w:p>
        </w:tc>
        <w:tc>
          <w:tcPr>
            <w:tcW w:w="1368" w:type="dxa"/>
            <w:tcBorders>
              <w:top w:val="nil"/>
              <w:bottom w:val="single" w:sz="4" w:space="0" w:color="auto"/>
            </w:tcBorders>
            <w:shd w:val="clear" w:color="auto" w:fill="auto"/>
          </w:tcPr>
          <w:p w:rsidR="001E0EE7" w:rsidRPr="001A3E51" w:rsidRDefault="001E0EE7" w:rsidP="002F78ED">
            <w:pPr>
              <w:spacing w:line="240" w:lineRule="auto"/>
              <w:ind w:right="-72"/>
              <w:jc w:val="right"/>
              <w:rPr>
                <w:rFonts w:eastAsia="Arial Unicode MS" w:cs="Arial"/>
                <w:b/>
                <w:bCs/>
              </w:rPr>
            </w:pPr>
            <w:r w:rsidRPr="001A3E51">
              <w:rPr>
                <w:rFonts w:eastAsia="Arial Unicode MS" w:cs="Arial"/>
                <w:b/>
                <w:bCs/>
              </w:rPr>
              <w:t>2019</w:t>
            </w:r>
          </w:p>
          <w:p w:rsidR="001E0EE7" w:rsidRPr="001A3E51" w:rsidRDefault="001E0EE7" w:rsidP="002F78ED">
            <w:pPr>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tcPr>
          <w:p w:rsidR="001E0EE7" w:rsidRPr="001A3E51" w:rsidRDefault="001E0EE7" w:rsidP="002F78ED">
            <w:pPr>
              <w:spacing w:line="240" w:lineRule="auto"/>
              <w:ind w:right="-72"/>
              <w:jc w:val="right"/>
              <w:rPr>
                <w:rFonts w:eastAsia="Arial Unicode MS" w:cs="Arial"/>
                <w:b/>
                <w:bCs/>
              </w:rPr>
            </w:pPr>
            <w:r w:rsidRPr="001A3E51">
              <w:rPr>
                <w:rFonts w:eastAsia="Arial Unicode MS" w:cs="Arial"/>
                <w:b/>
                <w:bCs/>
              </w:rPr>
              <w:t>2018</w:t>
            </w:r>
          </w:p>
          <w:p w:rsidR="001E0EE7" w:rsidRPr="001A3E51" w:rsidRDefault="001E0EE7" w:rsidP="002F78ED">
            <w:pPr>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tcPr>
          <w:p w:rsidR="001E0EE7" w:rsidRPr="001A3E51" w:rsidRDefault="001E0EE7" w:rsidP="002F78ED">
            <w:pPr>
              <w:spacing w:line="240" w:lineRule="auto"/>
              <w:ind w:right="-72"/>
              <w:jc w:val="right"/>
              <w:rPr>
                <w:rFonts w:eastAsia="Arial Unicode MS" w:cs="Arial"/>
                <w:b/>
                <w:bCs/>
              </w:rPr>
            </w:pPr>
            <w:r w:rsidRPr="001A3E51">
              <w:rPr>
                <w:rFonts w:eastAsia="Arial Unicode MS" w:cs="Arial"/>
                <w:b/>
                <w:bCs/>
              </w:rPr>
              <w:t>2019</w:t>
            </w:r>
          </w:p>
          <w:p w:rsidR="001E0EE7" w:rsidRPr="001A3E51" w:rsidRDefault="001E0EE7" w:rsidP="002F78ED">
            <w:pPr>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tcPr>
          <w:p w:rsidR="001E0EE7" w:rsidRPr="001A3E51" w:rsidRDefault="001E0EE7" w:rsidP="002F78ED">
            <w:pPr>
              <w:spacing w:line="240" w:lineRule="auto"/>
              <w:ind w:right="-72"/>
              <w:jc w:val="right"/>
              <w:rPr>
                <w:rFonts w:eastAsia="Arial Unicode MS" w:cs="Arial"/>
                <w:b/>
                <w:bCs/>
              </w:rPr>
            </w:pPr>
            <w:r w:rsidRPr="001A3E51">
              <w:rPr>
                <w:rFonts w:eastAsia="Arial Unicode MS" w:cs="Arial"/>
                <w:b/>
                <w:bCs/>
              </w:rPr>
              <w:t>2018</w:t>
            </w:r>
          </w:p>
          <w:p w:rsidR="001E0EE7" w:rsidRPr="001A3E51" w:rsidRDefault="001E0EE7" w:rsidP="002F78ED">
            <w:pPr>
              <w:spacing w:line="240" w:lineRule="auto"/>
              <w:ind w:right="-72"/>
              <w:jc w:val="right"/>
              <w:rPr>
                <w:rFonts w:eastAsia="Arial Unicode MS" w:cs="Arial"/>
                <w:b/>
                <w:bCs/>
              </w:rPr>
            </w:pPr>
            <w:r w:rsidRPr="001A3E51">
              <w:rPr>
                <w:rFonts w:eastAsia="Arial Unicode MS" w:cs="Arial"/>
                <w:b/>
                <w:bCs/>
              </w:rPr>
              <w:t>Baht’000</w:t>
            </w:r>
          </w:p>
        </w:tc>
      </w:tr>
      <w:tr w:rsidR="001E0EE7" w:rsidRPr="001A3E51" w:rsidTr="00F3732A">
        <w:tc>
          <w:tcPr>
            <w:tcW w:w="3442" w:type="dxa"/>
            <w:tcBorders>
              <w:top w:val="nil"/>
              <w:bottom w:val="nil"/>
            </w:tcBorders>
            <w:shd w:val="clear" w:color="auto" w:fill="auto"/>
          </w:tcPr>
          <w:p w:rsidR="001E0EE7" w:rsidRPr="001A3E51" w:rsidRDefault="001E0EE7" w:rsidP="002F78E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p>
        </w:tc>
        <w:tc>
          <w:tcPr>
            <w:tcW w:w="1368" w:type="dxa"/>
            <w:tcBorders>
              <w:top w:val="single" w:sz="4" w:space="0" w:color="auto"/>
              <w:bottom w:val="nil"/>
            </w:tcBorders>
            <w:shd w:val="clear" w:color="auto" w:fill="FAFAFA"/>
          </w:tcPr>
          <w:p w:rsidR="001E0EE7" w:rsidRPr="001A3E51"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1368" w:type="dxa"/>
            <w:tcBorders>
              <w:top w:val="single" w:sz="4" w:space="0" w:color="auto"/>
            </w:tcBorders>
            <w:shd w:val="clear" w:color="auto" w:fill="auto"/>
          </w:tcPr>
          <w:p w:rsidR="001E0EE7" w:rsidRPr="001A3E51"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1368" w:type="dxa"/>
            <w:tcBorders>
              <w:top w:val="single" w:sz="4" w:space="0" w:color="auto"/>
              <w:bottom w:val="nil"/>
            </w:tcBorders>
            <w:shd w:val="clear" w:color="auto" w:fill="FAFAFA"/>
          </w:tcPr>
          <w:p w:rsidR="001E0EE7" w:rsidRPr="001A3E51"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1368" w:type="dxa"/>
            <w:tcBorders>
              <w:top w:val="single" w:sz="4" w:space="0" w:color="auto"/>
            </w:tcBorders>
            <w:shd w:val="clear" w:color="auto" w:fill="auto"/>
          </w:tcPr>
          <w:p w:rsidR="001E0EE7" w:rsidRPr="001A3E51" w:rsidRDefault="001E0EE7" w:rsidP="002F78ED">
            <w:pPr>
              <w:spacing w:line="240" w:lineRule="auto"/>
              <w:ind w:right="-72"/>
              <w:jc w:val="right"/>
              <w:rPr>
                <w:rFonts w:eastAsia="Arial Unicode MS" w:cs="Arial"/>
              </w:rPr>
            </w:pPr>
          </w:p>
        </w:tc>
      </w:tr>
      <w:tr w:rsidR="001E0EE7" w:rsidRPr="001A3E51" w:rsidTr="00F3732A">
        <w:tc>
          <w:tcPr>
            <w:tcW w:w="3442" w:type="dxa"/>
            <w:tcBorders>
              <w:top w:val="nil"/>
              <w:bottom w:val="nil"/>
            </w:tcBorders>
            <w:shd w:val="clear" w:color="auto" w:fill="auto"/>
          </w:tcPr>
          <w:p w:rsidR="001E0EE7" w:rsidRPr="001A3E51" w:rsidRDefault="001E0EE7" w:rsidP="002F78E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s/>
              </w:rPr>
            </w:pPr>
            <w:r w:rsidRPr="001A3E51">
              <w:rPr>
                <w:rFonts w:eastAsia="Arial Unicode MS" w:cs="Arial"/>
              </w:rPr>
              <w:t>The ultimate parent company</w:t>
            </w:r>
          </w:p>
        </w:tc>
        <w:tc>
          <w:tcPr>
            <w:tcW w:w="1368" w:type="dxa"/>
            <w:tcBorders>
              <w:top w:val="nil"/>
              <w:bottom w:val="nil"/>
            </w:tcBorders>
            <w:shd w:val="clear" w:color="auto" w:fill="FAFAFA"/>
          </w:tcPr>
          <w:p w:rsidR="001E0EE7" w:rsidRPr="001A3E51"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1368" w:type="dxa"/>
            <w:shd w:val="clear" w:color="auto" w:fill="auto"/>
          </w:tcPr>
          <w:p w:rsidR="001E0EE7" w:rsidRPr="001A3E51"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1368" w:type="dxa"/>
            <w:tcBorders>
              <w:top w:val="nil"/>
              <w:bottom w:val="nil"/>
            </w:tcBorders>
            <w:shd w:val="clear" w:color="auto" w:fill="FAFAFA"/>
          </w:tcPr>
          <w:p w:rsidR="001E0EE7" w:rsidRPr="001A3E51"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1368" w:type="dxa"/>
            <w:shd w:val="clear" w:color="auto" w:fill="auto"/>
          </w:tcPr>
          <w:p w:rsidR="001E0EE7" w:rsidRPr="001A3E51" w:rsidRDefault="001E0EE7" w:rsidP="002F78ED">
            <w:pPr>
              <w:spacing w:line="240" w:lineRule="auto"/>
              <w:ind w:right="-72"/>
              <w:jc w:val="right"/>
              <w:rPr>
                <w:rFonts w:eastAsia="Arial Unicode MS" w:cs="Arial"/>
              </w:rPr>
            </w:pP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sidRPr="001A3E51">
              <w:rPr>
                <w:rFonts w:eastAsia="Arial Unicode MS" w:cs="Arial"/>
              </w:rPr>
              <w:t xml:space="preserve">   - Other income</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163</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cs/>
              </w:rPr>
              <w:t>-</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sidRPr="001A3E51">
              <w:rPr>
                <w:rFonts w:eastAsia="Arial Unicode MS" w:cs="Arial"/>
              </w:rPr>
              <w:t xml:space="preserve">   - Cost of sale</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9,338,865</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4,460,239</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3,045,148</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3,426,145</w:t>
            </w:r>
          </w:p>
        </w:tc>
      </w:tr>
      <w:tr w:rsidR="00465FA9" w:rsidRPr="001A3E51" w:rsidTr="00F3732A">
        <w:trPr>
          <w:trHeight w:val="197"/>
        </w:trPr>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sidRPr="001A3E51">
              <w:rPr>
                <w:rFonts w:eastAsia="Arial Unicode MS" w:cs="Arial"/>
              </w:rPr>
              <w:t xml:space="preserve">   - Administrative expenses       </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18,517</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10,931</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18,498</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10,924</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sidRPr="001A3E51">
              <w:rPr>
                <w:rFonts w:eastAsia="Arial Unicode MS" w:cs="Arial"/>
              </w:rPr>
              <w:t xml:space="preserve">   - Interest expense</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222,273</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221,178</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p>
        </w:tc>
        <w:tc>
          <w:tcPr>
            <w:tcW w:w="1368" w:type="dxa"/>
            <w:tcBorders>
              <w:top w:val="nil"/>
              <w:bottom w:val="nil"/>
            </w:tcBorders>
            <w:shd w:val="clear" w:color="auto" w:fill="FAFAFA"/>
            <w:vAlign w:val="bottom"/>
          </w:tcPr>
          <w:p w:rsidR="00465FA9" w:rsidRPr="001A3E51" w:rsidRDefault="00465FA9" w:rsidP="00465FA9">
            <w:pPr>
              <w:spacing w:line="240" w:lineRule="auto"/>
              <w:ind w:right="-72"/>
              <w:jc w:val="right"/>
              <w:rPr>
                <w:rFonts w:eastAsia="Arial Unicode MS" w:cs="Arial"/>
              </w:rPr>
            </w:pP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p>
        </w:tc>
        <w:tc>
          <w:tcPr>
            <w:tcW w:w="1368" w:type="dxa"/>
            <w:tcBorders>
              <w:top w:val="nil"/>
              <w:bottom w:val="nil"/>
            </w:tcBorders>
            <w:shd w:val="clear" w:color="auto" w:fill="FAFAFA"/>
          </w:tcPr>
          <w:p w:rsidR="00465FA9" w:rsidRPr="001A3E51" w:rsidRDefault="00465FA9" w:rsidP="00465FA9">
            <w:pPr>
              <w:spacing w:line="240" w:lineRule="auto"/>
              <w:ind w:right="-72"/>
              <w:jc w:val="right"/>
              <w:rPr>
                <w:rFonts w:eastAsia="Arial Unicode MS" w:cs="Arial"/>
              </w:rPr>
            </w:pPr>
          </w:p>
        </w:tc>
        <w:tc>
          <w:tcPr>
            <w:tcW w:w="1368" w:type="dxa"/>
            <w:shd w:val="clear" w:color="auto" w:fill="auto"/>
          </w:tcPr>
          <w:p w:rsidR="00465FA9" w:rsidRPr="001A3E51" w:rsidRDefault="00465FA9" w:rsidP="00465FA9">
            <w:pPr>
              <w:spacing w:line="240" w:lineRule="auto"/>
              <w:ind w:right="-72"/>
              <w:jc w:val="right"/>
              <w:rPr>
                <w:rFonts w:eastAsia="Arial Unicode MS" w:cs="Arial"/>
              </w:rPr>
            </w:pPr>
          </w:p>
        </w:tc>
      </w:tr>
      <w:tr w:rsidR="00465FA9" w:rsidRPr="001A3E51" w:rsidTr="00F3732A">
        <w:tc>
          <w:tcPr>
            <w:tcW w:w="3442" w:type="dxa"/>
            <w:tcBorders>
              <w:top w:val="nil"/>
              <w:bottom w:val="nil"/>
            </w:tcBorders>
            <w:shd w:val="clear" w:color="auto" w:fill="auto"/>
          </w:tcPr>
          <w:p w:rsidR="00465FA9" w:rsidRPr="001A3E51" w:rsidRDefault="00465FA9" w:rsidP="00465F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s/>
              </w:rPr>
            </w:pPr>
            <w:r w:rsidRPr="001A3E51">
              <w:rPr>
                <w:rFonts w:eastAsia="Arial Unicode MS" w:cs="Arial"/>
              </w:rPr>
              <w:t>Shareholders</w:t>
            </w:r>
          </w:p>
        </w:tc>
        <w:tc>
          <w:tcPr>
            <w:tcW w:w="1368" w:type="dxa"/>
            <w:tcBorders>
              <w:top w:val="nil"/>
              <w:bottom w:val="nil"/>
            </w:tcBorders>
            <w:shd w:val="clear" w:color="auto" w:fill="FAFAFA"/>
            <w:vAlign w:val="bottom"/>
          </w:tcPr>
          <w:p w:rsidR="00465FA9" w:rsidRPr="001A3E51" w:rsidRDefault="00465FA9" w:rsidP="00465FA9">
            <w:pPr>
              <w:spacing w:line="240" w:lineRule="auto"/>
              <w:ind w:right="-72"/>
              <w:jc w:val="right"/>
              <w:rPr>
                <w:rFonts w:eastAsia="Arial Unicode MS" w:cs="Arial"/>
              </w:rPr>
            </w:pP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p>
        </w:tc>
        <w:tc>
          <w:tcPr>
            <w:tcW w:w="1368" w:type="dxa"/>
            <w:tcBorders>
              <w:top w:val="nil"/>
              <w:bottom w:val="nil"/>
            </w:tcBorders>
            <w:shd w:val="clear" w:color="auto" w:fill="FAFAFA"/>
          </w:tcPr>
          <w:p w:rsidR="00465FA9" w:rsidRPr="001A3E51" w:rsidRDefault="00465FA9" w:rsidP="00465FA9">
            <w:pPr>
              <w:spacing w:line="240" w:lineRule="auto"/>
              <w:ind w:right="-72"/>
              <w:jc w:val="right"/>
              <w:rPr>
                <w:rFonts w:eastAsia="Arial Unicode MS" w:cs="Arial"/>
              </w:rPr>
            </w:pPr>
          </w:p>
        </w:tc>
        <w:tc>
          <w:tcPr>
            <w:tcW w:w="1368" w:type="dxa"/>
            <w:shd w:val="clear" w:color="auto" w:fill="auto"/>
          </w:tcPr>
          <w:p w:rsidR="00465FA9" w:rsidRPr="001A3E51" w:rsidRDefault="00465FA9" w:rsidP="00465FA9">
            <w:pPr>
              <w:spacing w:line="240" w:lineRule="auto"/>
              <w:ind w:right="-72"/>
              <w:jc w:val="right"/>
              <w:rPr>
                <w:rFonts w:eastAsia="Arial Unicode MS" w:cs="Arial"/>
              </w:rPr>
            </w:pPr>
          </w:p>
        </w:tc>
      </w:tr>
      <w:tr w:rsidR="00465FA9" w:rsidRPr="001A3E51" w:rsidTr="00F3732A">
        <w:tc>
          <w:tcPr>
            <w:tcW w:w="3442" w:type="dxa"/>
            <w:tcBorders>
              <w:top w:val="nil"/>
              <w:bottom w:val="nil"/>
            </w:tcBorders>
            <w:shd w:val="clear" w:color="auto" w:fill="auto"/>
          </w:tcPr>
          <w:p w:rsidR="00465FA9" w:rsidRPr="001A3E51" w:rsidRDefault="00465FA9" w:rsidP="00465F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1A3E51">
              <w:rPr>
                <w:rFonts w:eastAsia="Arial Unicode MS" w:cs="Arial"/>
              </w:rPr>
              <w:t xml:space="preserve">   - Revenue from sales</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2,038,042</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1,154,177</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1,225,868</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1,154,177</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sidRPr="001A3E51">
              <w:rPr>
                <w:rFonts w:eastAsia="Arial Unicode MS" w:cs="Arial"/>
              </w:rPr>
              <w:t xml:space="preserve">   - Other income</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2,405</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1,241</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sidRPr="001A3E51">
              <w:rPr>
                <w:rFonts w:eastAsia="Arial Unicode MS" w:cs="Arial"/>
              </w:rPr>
              <w:t xml:space="preserve">   - Cost of sales</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90,535</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9,803</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8,268</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9,803</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sidRPr="001A3E51">
              <w:rPr>
                <w:rFonts w:eastAsia="Arial Unicode MS" w:cs="Arial"/>
              </w:rPr>
              <w:t xml:space="preserve">   - Administrative expenses       </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155</w:t>
            </w:r>
          </w:p>
        </w:tc>
        <w:tc>
          <w:tcPr>
            <w:tcW w:w="1368" w:type="dxa"/>
            <w:shd w:val="clear" w:color="auto" w:fill="auto"/>
            <w:vAlign w:val="bottom"/>
          </w:tcPr>
          <w:p w:rsidR="00465FA9" w:rsidRDefault="00465FA9" w:rsidP="00465FA9">
            <w:pPr>
              <w:spacing w:line="240" w:lineRule="auto"/>
              <w:ind w:right="-72"/>
              <w:jc w:val="right"/>
              <w:rPr>
                <w:rFonts w:eastAsia="Arial Unicode MS" w:cs="Arial"/>
              </w:rPr>
            </w:pPr>
            <w:r>
              <w:rPr>
                <w:rFonts w:eastAsia="Arial Unicode MS" w:cs="Arial"/>
              </w:rPr>
              <w:t>137</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155</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137</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sidRPr="001A3E51">
              <w:rPr>
                <w:rFonts w:eastAsia="Arial Unicode MS" w:cs="Arial"/>
              </w:rPr>
              <w:t xml:space="preserve">   - Interest expense</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65,534</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65,534</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p>
        </w:tc>
        <w:tc>
          <w:tcPr>
            <w:tcW w:w="1368" w:type="dxa"/>
            <w:tcBorders>
              <w:top w:val="nil"/>
              <w:bottom w:val="nil"/>
            </w:tcBorders>
            <w:shd w:val="clear" w:color="auto" w:fill="FAFAFA"/>
            <w:vAlign w:val="bottom"/>
          </w:tcPr>
          <w:p w:rsidR="00465FA9" w:rsidRPr="001A3E51" w:rsidRDefault="00465FA9" w:rsidP="00465FA9">
            <w:pPr>
              <w:spacing w:line="240" w:lineRule="auto"/>
              <w:ind w:right="-72"/>
              <w:jc w:val="right"/>
              <w:rPr>
                <w:rFonts w:eastAsia="Arial Unicode MS" w:cs="Arial"/>
              </w:rPr>
            </w:pP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p>
        </w:tc>
        <w:tc>
          <w:tcPr>
            <w:tcW w:w="1368" w:type="dxa"/>
            <w:tcBorders>
              <w:top w:val="nil"/>
              <w:bottom w:val="nil"/>
            </w:tcBorders>
            <w:shd w:val="clear" w:color="auto" w:fill="FAFAFA"/>
          </w:tcPr>
          <w:p w:rsidR="00465FA9" w:rsidRPr="001A3E51" w:rsidRDefault="00465FA9" w:rsidP="00465FA9">
            <w:pPr>
              <w:spacing w:line="240" w:lineRule="auto"/>
              <w:ind w:right="-72"/>
              <w:jc w:val="right"/>
              <w:rPr>
                <w:rFonts w:eastAsia="Arial Unicode MS" w:cs="Arial"/>
              </w:rPr>
            </w:pPr>
          </w:p>
        </w:tc>
        <w:tc>
          <w:tcPr>
            <w:tcW w:w="1368" w:type="dxa"/>
            <w:shd w:val="clear" w:color="auto" w:fill="auto"/>
          </w:tcPr>
          <w:p w:rsidR="00465FA9" w:rsidRPr="001A3E51" w:rsidRDefault="00465FA9" w:rsidP="00465FA9">
            <w:pPr>
              <w:spacing w:line="240" w:lineRule="auto"/>
              <w:ind w:right="-72"/>
              <w:jc w:val="right"/>
              <w:rPr>
                <w:rFonts w:eastAsia="Arial Unicode MS" w:cs="Arial"/>
              </w:rPr>
            </w:pPr>
          </w:p>
        </w:tc>
      </w:tr>
      <w:tr w:rsidR="00465FA9" w:rsidRPr="001A3E51" w:rsidTr="00F3732A">
        <w:tc>
          <w:tcPr>
            <w:tcW w:w="3442" w:type="dxa"/>
            <w:tcBorders>
              <w:top w:val="nil"/>
              <w:bottom w:val="nil"/>
            </w:tcBorders>
            <w:shd w:val="clear" w:color="auto" w:fill="auto"/>
          </w:tcPr>
          <w:p w:rsidR="00465FA9" w:rsidRPr="001A3E51" w:rsidRDefault="00465FA9" w:rsidP="00465F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s/>
              </w:rPr>
            </w:pPr>
            <w:r w:rsidRPr="001A3E51">
              <w:rPr>
                <w:rFonts w:eastAsia="Arial Unicode MS" w:cs="Arial"/>
              </w:rPr>
              <w:t>Subsidiaries</w:t>
            </w:r>
          </w:p>
        </w:tc>
        <w:tc>
          <w:tcPr>
            <w:tcW w:w="1368" w:type="dxa"/>
            <w:tcBorders>
              <w:top w:val="nil"/>
              <w:bottom w:val="nil"/>
            </w:tcBorders>
            <w:shd w:val="clear" w:color="auto" w:fill="FAFAFA"/>
            <w:vAlign w:val="bottom"/>
          </w:tcPr>
          <w:p w:rsidR="00465FA9" w:rsidRPr="001A3E51" w:rsidRDefault="00465FA9" w:rsidP="00465FA9">
            <w:pPr>
              <w:spacing w:line="240" w:lineRule="auto"/>
              <w:ind w:right="-72"/>
              <w:jc w:val="right"/>
              <w:rPr>
                <w:rFonts w:eastAsia="Arial Unicode MS" w:cs="Arial"/>
              </w:rPr>
            </w:pP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p>
        </w:tc>
        <w:tc>
          <w:tcPr>
            <w:tcW w:w="1368" w:type="dxa"/>
            <w:tcBorders>
              <w:top w:val="nil"/>
              <w:bottom w:val="nil"/>
            </w:tcBorders>
            <w:shd w:val="clear" w:color="auto" w:fill="FAFAFA"/>
          </w:tcPr>
          <w:p w:rsidR="00465FA9" w:rsidRPr="001A3E51" w:rsidRDefault="00465FA9" w:rsidP="00465FA9">
            <w:pPr>
              <w:spacing w:line="240" w:lineRule="auto"/>
              <w:ind w:right="-72"/>
              <w:jc w:val="right"/>
              <w:rPr>
                <w:rFonts w:eastAsia="Arial Unicode MS" w:cs="Arial"/>
              </w:rPr>
            </w:pPr>
          </w:p>
        </w:tc>
        <w:tc>
          <w:tcPr>
            <w:tcW w:w="1368" w:type="dxa"/>
            <w:shd w:val="clear" w:color="auto" w:fill="auto"/>
          </w:tcPr>
          <w:p w:rsidR="00465FA9" w:rsidRPr="001A3E51" w:rsidRDefault="00465FA9" w:rsidP="00465FA9">
            <w:pPr>
              <w:spacing w:line="240" w:lineRule="auto"/>
              <w:ind w:right="-72"/>
              <w:jc w:val="right"/>
              <w:rPr>
                <w:rFonts w:eastAsia="Arial Unicode MS" w:cs="Arial"/>
              </w:rPr>
            </w:pPr>
          </w:p>
        </w:tc>
      </w:tr>
      <w:tr w:rsidR="00465FA9" w:rsidRPr="001A3E51" w:rsidTr="00F3732A">
        <w:tc>
          <w:tcPr>
            <w:tcW w:w="3442" w:type="dxa"/>
            <w:tcBorders>
              <w:top w:val="nil"/>
              <w:bottom w:val="nil"/>
            </w:tcBorders>
            <w:shd w:val="clear" w:color="auto" w:fill="auto"/>
          </w:tcPr>
          <w:p w:rsidR="00465FA9" w:rsidRPr="001A3E51" w:rsidRDefault="00465FA9" w:rsidP="00465F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1A3E51">
              <w:rPr>
                <w:rFonts w:eastAsia="Arial Unicode MS" w:cs="Arial"/>
              </w:rPr>
              <w:t xml:space="preserve">   - Interest income</w:t>
            </w:r>
          </w:p>
        </w:tc>
        <w:tc>
          <w:tcPr>
            <w:tcW w:w="1368" w:type="dxa"/>
            <w:shd w:val="clear" w:color="auto" w:fill="FAFAFA"/>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2,874</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3,478</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sidRPr="001A3E51">
              <w:rPr>
                <w:rFonts w:eastAsia="Arial Unicode MS" w:cs="Arial"/>
              </w:rPr>
              <w:t xml:space="preserve">   - Other income</w:t>
            </w:r>
          </w:p>
        </w:tc>
        <w:tc>
          <w:tcPr>
            <w:tcW w:w="1368" w:type="dxa"/>
            <w:shd w:val="clear" w:color="auto" w:fill="FAFAFA"/>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7,623</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4,448</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Dividend income</w:t>
            </w:r>
          </w:p>
        </w:tc>
        <w:tc>
          <w:tcPr>
            <w:tcW w:w="1368" w:type="dxa"/>
            <w:shd w:val="clear" w:color="auto" w:fill="FAFAFA"/>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cs/>
              </w:rPr>
              <w:t>-</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sidRPr="001A3E51">
              <w:rPr>
                <w:rFonts w:eastAsia="Arial Unicode MS" w:cs="Arial"/>
              </w:rPr>
              <w:t xml:space="preserve">   - Administrative expenses</w:t>
            </w:r>
          </w:p>
        </w:tc>
        <w:tc>
          <w:tcPr>
            <w:tcW w:w="1368" w:type="dxa"/>
            <w:shd w:val="clear" w:color="auto" w:fill="FAFAFA"/>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645</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3,395</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p>
        </w:tc>
        <w:tc>
          <w:tcPr>
            <w:tcW w:w="1368" w:type="dxa"/>
            <w:shd w:val="clear" w:color="auto" w:fill="FAFAFA"/>
            <w:vAlign w:val="bottom"/>
          </w:tcPr>
          <w:p w:rsidR="00465FA9" w:rsidRPr="001A3E51" w:rsidRDefault="00465FA9" w:rsidP="00465FA9">
            <w:pPr>
              <w:spacing w:line="240" w:lineRule="auto"/>
              <w:ind w:right="-72"/>
              <w:jc w:val="right"/>
              <w:rPr>
                <w:rFonts w:eastAsia="Arial Unicode MS" w:cs="Arial"/>
              </w:rPr>
            </w:pP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p>
        </w:tc>
        <w:tc>
          <w:tcPr>
            <w:tcW w:w="1368" w:type="dxa"/>
            <w:tcBorders>
              <w:top w:val="nil"/>
              <w:bottom w:val="nil"/>
            </w:tcBorders>
            <w:shd w:val="clear" w:color="auto" w:fill="FAFAFA"/>
          </w:tcPr>
          <w:p w:rsidR="00465FA9" w:rsidRPr="001A3E51" w:rsidRDefault="00465FA9" w:rsidP="00465FA9">
            <w:pPr>
              <w:spacing w:line="240" w:lineRule="auto"/>
              <w:ind w:right="-72"/>
              <w:jc w:val="right"/>
              <w:rPr>
                <w:rFonts w:eastAsia="Arial Unicode MS" w:cs="Arial"/>
              </w:rPr>
            </w:pPr>
          </w:p>
        </w:tc>
        <w:tc>
          <w:tcPr>
            <w:tcW w:w="1368" w:type="dxa"/>
            <w:shd w:val="clear" w:color="auto" w:fill="auto"/>
          </w:tcPr>
          <w:p w:rsidR="00465FA9" w:rsidRPr="001A3E51" w:rsidRDefault="00465FA9" w:rsidP="00465FA9">
            <w:pPr>
              <w:spacing w:line="240" w:lineRule="auto"/>
              <w:ind w:right="-72"/>
              <w:jc w:val="right"/>
              <w:rPr>
                <w:rFonts w:eastAsia="Arial Unicode MS" w:cs="Arial"/>
              </w:rPr>
            </w:pPr>
          </w:p>
        </w:tc>
      </w:tr>
      <w:tr w:rsidR="00465FA9" w:rsidRPr="001A3E51" w:rsidTr="00F3732A">
        <w:tc>
          <w:tcPr>
            <w:tcW w:w="3442" w:type="dxa"/>
            <w:tcBorders>
              <w:top w:val="nil"/>
              <w:bottom w:val="nil"/>
            </w:tcBorders>
            <w:shd w:val="clear" w:color="auto" w:fill="auto"/>
          </w:tcPr>
          <w:p w:rsidR="00465FA9" w:rsidRPr="001A3E51" w:rsidRDefault="00465FA9" w:rsidP="00465F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1A3E51">
              <w:rPr>
                <w:rFonts w:eastAsia="Arial Unicode MS" w:cs="Arial"/>
              </w:rPr>
              <w:t>Associate</w:t>
            </w:r>
          </w:p>
        </w:tc>
        <w:tc>
          <w:tcPr>
            <w:tcW w:w="1368" w:type="dxa"/>
            <w:shd w:val="clear" w:color="auto" w:fill="FAFAFA"/>
            <w:vAlign w:val="bottom"/>
          </w:tcPr>
          <w:p w:rsidR="00465FA9" w:rsidRPr="001A3E51" w:rsidRDefault="00465FA9" w:rsidP="00465FA9">
            <w:pPr>
              <w:spacing w:line="240" w:lineRule="auto"/>
              <w:ind w:right="-72"/>
              <w:jc w:val="right"/>
              <w:rPr>
                <w:rFonts w:eastAsia="Arial Unicode MS" w:cs="Arial"/>
              </w:rPr>
            </w:pP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p>
        </w:tc>
        <w:tc>
          <w:tcPr>
            <w:tcW w:w="1368" w:type="dxa"/>
            <w:tcBorders>
              <w:top w:val="nil"/>
              <w:bottom w:val="nil"/>
            </w:tcBorders>
            <w:shd w:val="clear" w:color="auto" w:fill="FAFAFA"/>
          </w:tcPr>
          <w:p w:rsidR="00465FA9" w:rsidRPr="001A3E51" w:rsidRDefault="00465FA9" w:rsidP="00465FA9">
            <w:pPr>
              <w:spacing w:line="240" w:lineRule="auto"/>
              <w:ind w:right="-72"/>
              <w:jc w:val="right"/>
              <w:rPr>
                <w:rFonts w:eastAsia="Arial Unicode MS" w:cs="Arial"/>
              </w:rPr>
            </w:pPr>
          </w:p>
        </w:tc>
        <w:tc>
          <w:tcPr>
            <w:tcW w:w="1368" w:type="dxa"/>
            <w:shd w:val="clear" w:color="auto" w:fill="auto"/>
          </w:tcPr>
          <w:p w:rsidR="00465FA9" w:rsidRPr="001A3E51" w:rsidRDefault="00465FA9" w:rsidP="00465FA9">
            <w:pPr>
              <w:spacing w:line="240" w:lineRule="auto"/>
              <w:ind w:right="-72"/>
              <w:jc w:val="right"/>
              <w:rPr>
                <w:rFonts w:eastAsia="Arial Unicode MS" w:cs="Arial"/>
              </w:rPr>
            </w:pPr>
          </w:p>
        </w:tc>
      </w:tr>
      <w:tr w:rsidR="00465FA9" w:rsidRPr="001A3E51" w:rsidTr="00F3732A">
        <w:tc>
          <w:tcPr>
            <w:tcW w:w="3442" w:type="dxa"/>
            <w:tcBorders>
              <w:top w:val="nil"/>
              <w:bottom w:val="nil"/>
            </w:tcBorders>
            <w:shd w:val="clear" w:color="auto" w:fill="auto"/>
          </w:tcPr>
          <w:p w:rsidR="00465FA9" w:rsidRPr="001A3E51" w:rsidRDefault="00465FA9" w:rsidP="00465F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1A3E51">
              <w:rPr>
                <w:rFonts w:eastAsia="Arial Unicode MS" w:cs="Arial"/>
              </w:rPr>
              <w:t xml:space="preserve">    - Dividend income</w:t>
            </w:r>
          </w:p>
        </w:tc>
        <w:tc>
          <w:tcPr>
            <w:tcW w:w="1368" w:type="dxa"/>
            <w:shd w:val="clear" w:color="auto" w:fill="FAFAFA"/>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tcBorders>
              <w:top w:val="nil"/>
              <w:bottom w:val="nil"/>
            </w:tcBorders>
            <w:shd w:val="clear" w:color="auto" w:fill="FAFAFA"/>
          </w:tcPr>
          <w:p w:rsidR="00465FA9" w:rsidRPr="001A3E51" w:rsidRDefault="00465FA9" w:rsidP="00465FA9">
            <w:pPr>
              <w:spacing w:line="240" w:lineRule="auto"/>
              <w:ind w:right="-72"/>
              <w:jc w:val="right"/>
              <w:rPr>
                <w:rFonts w:eastAsia="Arial Unicode MS" w:cs="Arial"/>
              </w:rPr>
            </w:pPr>
            <w:r w:rsidRPr="00465FA9">
              <w:rPr>
                <w:rFonts w:eastAsia="Arial Unicode MS" w:cs="Arial"/>
                <w:cs/>
              </w:rPr>
              <w:t>64</w:t>
            </w:r>
            <w:r w:rsidRPr="00465FA9">
              <w:rPr>
                <w:rFonts w:eastAsia="Arial Unicode MS" w:cs="Arial"/>
              </w:rPr>
              <w:t>,</w:t>
            </w:r>
            <w:r w:rsidRPr="00465FA9">
              <w:rPr>
                <w:rFonts w:eastAsia="Arial Unicode MS" w:cs="Arial"/>
                <w:cs/>
              </w:rPr>
              <w:t>244</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67,625</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p>
        </w:tc>
        <w:tc>
          <w:tcPr>
            <w:tcW w:w="1368" w:type="dxa"/>
            <w:tcBorders>
              <w:top w:val="nil"/>
              <w:bottom w:val="nil"/>
            </w:tcBorders>
            <w:shd w:val="clear" w:color="auto" w:fill="FAFAFA"/>
            <w:vAlign w:val="bottom"/>
          </w:tcPr>
          <w:p w:rsidR="00465FA9" w:rsidRPr="001A3E51" w:rsidRDefault="00465FA9" w:rsidP="00465FA9">
            <w:pPr>
              <w:spacing w:line="240" w:lineRule="auto"/>
              <w:ind w:right="-72"/>
              <w:jc w:val="right"/>
              <w:rPr>
                <w:rFonts w:eastAsia="Arial Unicode MS" w:cs="Arial"/>
              </w:rPr>
            </w:pP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p>
        </w:tc>
        <w:tc>
          <w:tcPr>
            <w:tcW w:w="1368" w:type="dxa"/>
            <w:tcBorders>
              <w:top w:val="nil"/>
              <w:bottom w:val="nil"/>
            </w:tcBorders>
            <w:shd w:val="clear" w:color="auto" w:fill="FAFAFA"/>
          </w:tcPr>
          <w:p w:rsidR="00465FA9" w:rsidRPr="001A3E51" w:rsidRDefault="00465FA9" w:rsidP="00465FA9">
            <w:pPr>
              <w:spacing w:line="240" w:lineRule="auto"/>
              <w:ind w:right="-72"/>
              <w:jc w:val="right"/>
              <w:rPr>
                <w:rFonts w:eastAsia="Arial Unicode MS" w:cs="Arial"/>
              </w:rPr>
            </w:pPr>
          </w:p>
        </w:tc>
        <w:tc>
          <w:tcPr>
            <w:tcW w:w="1368" w:type="dxa"/>
            <w:shd w:val="clear" w:color="auto" w:fill="auto"/>
          </w:tcPr>
          <w:p w:rsidR="00465FA9" w:rsidRPr="001A3E51" w:rsidRDefault="00465FA9" w:rsidP="00465FA9">
            <w:pPr>
              <w:spacing w:line="240" w:lineRule="auto"/>
              <w:ind w:right="-72"/>
              <w:jc w:val="right"/>
              <w:rPr>
                <w:rFonts w:eastAsia="Arial Unicode MS" w:cs="Arial"/>
              </w:rPr>
            </w:pPr>
          </w:p>
        </w:tc>
      </w:tr>
      <w:tr w:rsidR="00465FA9" w:rsidRPr="001A3E51" w:rsidTr="00F3732A">
        <w:tc>
          <w:tcPr>
            <w:tcW w:w="3442" w:type="dxa"/>
            <w:tcBorders>
              <w:top w:val="nil"/>
              <w:bottom w:val="nil"/>
            </w:tcBorders>
            <w:shd w:val="clear" w:color="auto" w:fill="auto"/>
          </w:tcPr>
          <w:p w:rsidR="00465FA9" w:rsidRPr="001A3E51" w:rsidRDefault="00465FA9" w:rsidP="00465F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s/>
              </w:rPr>
            </w:pPr>
            <w:r w:rsidRPr="001A3E51">
              <w:rPr>
                <w:rFonts w:eastAsia="Arial Unicode MS" w:cs="Arial"/>
              </w:rPr>
              <w:t>Joint ventures</w:t>
            </w:r>
          </w:p>
        </w:tc>
        <w:tc>
          <w:tcPr>
            <w:tcW w:w="1368" w:type="dxa"/>
            <w:tcBorders>
              <w:top w:val="nil"/>
              <w:bottom w:val="nil"/>
            </w:tcBorders>
            <w:shd w:val="clear" w:color="auto" w:fill="FAFAFA"/>
            <w:vAlign w:val="bottom"/>
          </w:tcPr>
          <w:p w:rsidR="00465FA9" w:rsidRPr="001A3E51" w:rsidRDefault="00465FA9" w:rsidP="00465FA9">
            <w:pPr>
              <w:spacing w:line="240" w:lineRule="auto"/>
              <w:ind w:right="-72"/>
              <w:jc w:val="right"/>
              <w:rPr>
                <w:rFonts w:eastAsia="Arial Unicode MS" w:cs="Arial"/>
              </w:rPr>
            </w:pP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p>
        </w:tc>
        <w:tc>
          <w:tcPr>
            <w:tcW w:w="1368" w:type="dxa"/>
            <w:tcBorders>
              <w:top w:val="nil"/>
              <w:bottom w:val="nil"/>
            </w:tcBorders>
            <w:shd w:val="clear" w:color="auto" w:fill="FAFAFA"/>
          </w:tcPr>
          <w:p w:rsidR="00465FA9" w:rsidRPr="001A3E51" w:rsidRDefault="00465FA9" w:rsidP="00465FA9">
            <w:pPr>
              <w:spacing w:line="240" w:lineRule="auto"/>
              <w:ind w:right="-72"/>
              <w:jc w:val="right"/>
              <w:rPr>
                <w:rFonts w:eastAsia="Arial Unicode MS" w:cs="Arial"/>
              </w:rPr>
            </w:pPr>
          </w:p>
        </w:tc>
        <w:tc>
          <w:tcPr>
            <w:tcW w:w="1368" w:type="dxa"/>
            <w:shd w:val="clear" w:color="auto" w:fill="auto"/>
          </w:tcPr>
          <w:p w:rsidR="00465FA9" w:rsidRPr="001A3E51" w:rsidRDefault="00465FA9" w:rsidP="00465FA9">
            <w:pPr>
              <w:spacing w:line="240" w:lineRule="auto"/>
              <w:ind w:right="-72"/>
              <w:jc w:val="right"/>
              <w:rPr>
                <w:rFonts w:eastAsia="Arial Unicode MS" w:cs="Arial"/>
              </w:rPr>
            </w:pPr>
          </w:p>
        </w:tc>
      </w:tr>
      <w:tr w:rsidR="00465FA9" w:rsidRPr="001A3E51" w:rsidTr="00F3732A">
        <w:tc>
          <w:tcPr>
            <w:tcW w:w="3442" w:type="dxa"/>
            <w:tcBorders>
              <w:top w:val="nil"/>
              <w:bottom w:val="nil"/>
            </w:tcBorders>
            <w:shd w:val="clear" w:color="auto" w:fill="auto"/>
          </w:tcPr>
          <w:p w:rsidR="00465FA9" w:rsidRPr="001A3E51" w:rsidRDefault="00465FA9" w:rsidP="00465F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1A3E51">
              <w:rPr>
                <w:rFonts w:eastAsia="Arial Unicode MS" w:cs="Arial"/>
              </w:rPr>
              <w:t xml:space="preserve">   - Interest income</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1,608</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1,793</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1,608</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1,793</w:t>
            </w:r>
          </w:p>
        </w:tc>
      </w:tr>
      <w:tr w:rsidR="00465FA9" w:rsidRPr="001A3E51" w:rsidTr="00F3732A">
        <w:tc>
          <w:tcPr>
            <w:tcW w:w="3442" w:type="dxa"/>
            <w:tcBorders>
              <w:top w:val="nil"/>
              <w:bottom w:val="nil"/>
            </w:tcBorders>
            <w:shd w:val="clear" w:color="auto" w:fill="auto"/>
          </w:tcPr>
          <w:p w:rsidR="00465FA9" w:rsidRPr="001A3E51" w:rsidRDefault="00465FA9" w:rsidP="00465F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1A3E51">
              <w:rPr>
                <w:rFonts w:eastAsia="Arial Unicode MS" w:cs="Arial"/>
              </w:rPr>
              <w:t xml:space="preserve">   - Other income</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2,037</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761</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2,037</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761</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sidRPr="001A3E51">
              <w:rPr>
                <w:rFonts w:eastAsia="Arial Unicode MS" w:cs="Arial"/>
              </w:rPr>
              <w:t xml:space="preserve">   - Dividend income</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cs/>
              </w:rPr>
              <w:t>-</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91,234</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145,600</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p>
        </w:tc>
        <w:tc>
          <w:tcPr>
            <w:tcW w:w="1368" w:type="dxa"/>
            <w:tcBorders>
              <w:top w:val="nil"/>
              <w:bottom w:val="nil"/>
            </w:tcBorders>
            <w:shd w:val="clear" w:color="auto" w:fill="FAFAFA"/>
            <w:vAlign w:val="bottom"/>
          </w:tcPr>
          <w:p w:rsidR="00465FA9" w:rsidRPr="001A3E51" w:rsidRDefault="00465FA9" w:rsidP="00465FA9">
            <w:pPr>
              <w:spacing w:line="240" w:lineRule="auto"/>
              <w:ind w:right="-72"/>
              <w:jc w:val="right"/>
              <w:rPr>
                <w:rFonts w:eastAsia="Arial Unicode MS" w:cs="Arial"/>
              </w:rPr>
            </w:pP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p>
        </w:tc>
        <w:tc>
          <w:tcPr>
            <w:tcW w:w="1368" w:type="dxa"/>
            <w:tcBorders>
              <w:top w:val="nil"/>
              <w:bottom w:val="nil"/>
            </w:tcBorders>
            <w:shd w:val="clear" w:color="auto" w:fill="FAFAFA"/>
          </w:tcPr>
          <w:p w:rsidR="00465FA9" w:rsidRPr="001A3E51" w:rsidRDefault="00465FA9" w:rsidP="00465FA9">
            <w:pPr>
              <w:spacing w:line="240" w:lineRule="auto"/>
              <w:ind w:right="-72"/>
              <w:jc w:val="right"/>
              <w:rPr>
                <w:rFonts w:eastAsia="Arial Unicode MS" w:cs="Arial"/>
              </w:rPr>
            </w:pPr>
          </w:p>
        </w:tc>
        <w:tc>
          <w:tcPr>
            <w:tcW w:w="1368" w:type="dxa"/>
            <w:shd w:val="clear" w:color="auto" w:fill="auto"/>
          </w:tcPr>
          <w:p w:rsidR="00465FA9" w:rsidRPr="001A3E51" w:rsidRDefault="00465FA9" w:rsidP="00465FA9">
            <w:pPr>
              <w:spacing w:line="240" w:lineRule="auto"/>
              <w:ind w:right="-72"/>
              <w:jc w:val="right"/>
              <w:rPr>
                <w:rFonts w:eastAsia="Arial Unicode MS" w:cs="Arial"/>
              </w:rPr>
            </w:pPr>
          </w:p>
        </w:tc>
      </w:tr>
      <w:tr w:rsidR="00465FA9" w:rsidRPr="001A3E51" w:rsidTr="00F3732A">
        <w:tc>
          <w:tcPr>
            <w:tcW w:w="3442" w:type="dxa"/>
            <w:tcBorders>
              <w:top w:val="nil"/>
              <w:bottom w:val="nil"/>
            </w:tcBorders>
            <w:shd w:val="clear" w:color="auto" w:fill="auto"/>
          </w:tcPr>
          <w:p w:rsidR="00465FA9" w:rsidRPr="001A3E51" w:rsidRDefault="00465FA9" w:rsidP="00465F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s/>
              </w:rPr>
            </w:pPr>
            <w:r w:rsidRPr="001A3E51">
              <w:rPr>
                <w:rFonts w:eastAsia="Arial Unicode MS" w:cs="Arial"/>
              </w:rPr>
              <w:t>Indirect associates</w:t>
            </w:r>
          </w:p>
        </w:tc>
        <w:tc>
          <w:tcPr>
            <w:tcW w:w="1368" w:type="dxa"/>
            <w:tcBorders>
              <w:top w:val="nil"/>
              <w:bottom w:val="nil"/>
            </w:tcBorders>
            <w:shd w:val="clear" w:color="auto" w:fill="FAFAFA"/>
            <w:vAlign w:val="bottom"/>
          </w:tcPr>
          <w:p w:rsidR="00465FA9" w:rsidRPr="001A3E51" w:rsidRDefault="00465FA9" w:rsidP="00465FA9">
            <w:pPr>
              <w:spacing w:line="240" w:lineRule="auto"/>
              <w:ind w:right="-72"/>
              <w:jc w:val="right"/>
              <w:rPr>
                <w:rFonts w:eastAsia="Arial Unicode MS" w:cs="Arial"/>
              </w:rPr>
            </w:pP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p>
        </w:tc>
        <w:tc>
          <w:tcPr>
            <w:tcW w:w="1368" w:type="dxa"/>
            <w:tcBorders>
              <w:top w:val="nil"/>
              <w:bottom w:val="nil"/>
            </w:tcBorders>
            <w:shd w:val="clear" w:color="auto" w:fill="FAFAFA"/>
          </w:tcPr>
          <w:p w:rsidR="00465FA9" w:rsidRPr="001A3E51" w:rsidRDefault="00465FA9" w:rsidP="00465FA9">
            <w:pPr>
              <w:spacing w:line="240" w:lineRule="auto"/>
              <w:ind w:right="-72"/>
              <w:jc w:val="right"/>
              <w:rPr>
                <w:rFonts w:eastAsia="Arial Unicode MS" w:cs="Arial"/>
              </w:rPr>
            </w:pPr>
          </w:p>
        </w:tc>
        <w:tc>
          <w:tcPr>
            <w:tcW w:w="1368" w:type="dxa"/>
            <w:shd w:val="clear" w:color="auto" w:fill="auto"/>
          </w:tcPr>
          <w:p w:rsidR="00465FA9" w:rsidRPr="001A3E51" w:rsidRDefault="00465FA9" w:rsidP="00465FA9">
            <w:pPr>
              <w:spacing w:line="240" w:lineRule="auto"/>
              <w:ind w:right="-72"/>
              <w:jc w:val="right"/>
              <w:rPr>
                <w:rFonts w:eastAsia="Arial Unicode MS" w:cs="Arial"/>
              </w:rPr>
            </w:pPr>
          </w:p>
        </w:tc>
      </w:tr>
      <w:tr w:rsidR="00465FA9" w:rsidRPr="001A3E51" w:rsidTr="00F3732A">
        <w:tc>
          <w:tcPr>
            <w:tcW w:w="3442" w:type="dxa"/>
            <w:tcBorders>
              <w:top w:val="nil"/>
              <w:bottom w:val="nil"/>
            </w:tcBorders>
            <w:shd w:val="clear" w:color="auto" w:fill="auto"/>
          </w:tcPr>
          <w:p w:rsidR="00465FA9" w:rsidRPr="001A3E51" w:rsidRDefault="00465FA9" w:rsidP="00465F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1A3E51">
              <w:rPr>
                <w:rFonts w:eastAsia="Arial Unicode MS" w:cs="Arial"/>
              </w:rPr>
              <w:t xml:space="preserve">   - Interest income</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48,836</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40,355</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40,355</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40,355</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sidRPr="001A3E51">
              <w:rPr>
                <w:rFonts w:eastAsia="Arial Unicode MS" w:cs="Arial"/>
              </w:rPr>
              <w:t xml:space="preserve">   - Other income</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5,144</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2,109</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2,256</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2,109</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p>
        </w:tc>
        <w:tc>
          <w:tcPr>
            <w:tcW w:w="1368" w:type="dxa"/>
            <w:tcBorders>
              <w:top w:val="nil"/>
              <w:bottom w:val="nil"/>
            </w:tcBorders>
            <w:shd w:val="clear" w:color="auto" w:fill="FAFAFA"/>
            <w:vAlign w:val="bottom"/>
          </w:tcPr>
          <w:p w:rsidR="00465FA9" w:rsidRPr="001A3E51" w:rsidRDefault="00465FA9" w:rsidP="00465FA9">
            <w:pPr>
              <w:spacing w:line="240" w:lineRule="auto"/>
              <w:ind w:right="-72"/>
              <w:jc w:val="right"/>
              <w:rPr>
                <w:rFonts w:eastAsia="Arial Unicode MS" w:cs="Arial"/>
              </w:rPr>
            </w:pP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p>
        </w:tc>
        <w:tc>
          <w:tcPr>
            <w:tcW w:w="1368" w:type="dxa"/>
            <w:tcBorders>
              <w:top w:val="nil"/>
              <w:bottom w:val="nil"/>
            </w:tcBorders>
            <w:shd w:val="clear" w:color="auto" w:fill="FAFAFA"/>
          </w:tcPr>
          <w:p w:rsidR="00465FA9" w:rsidRPr="001A3E51" w:rsidRDefault="00465FA9" w:rsidP="00465FA9">
            <w:pPr>
              <w:spacing w:line="240" w:lineRule="auto"/>
              <w:ind w:right="-72"/>
              <w:jc w:val="right"/>
              <w:rPr>
                <w:rFonts w:eastAsia="Arial Unicode MS" w:cs="Arial"/>
              </w:rPr>
            </w:pPr>
          </w:p>
        </w:tc>
        <w:tc>
          <w:tcPr>
            <w:tcW w:w="1368" w:type="dxa"/>
            <w:shd w:val="clear" w:color="auto" w:fill="auto"/>
          </w:tcPr>
          <w:p w:rsidR="00465FA9" w:rsidRPr="001A3E51" w:rsidRDefault="00465FA9" w:rsidP="00465FA9">
            <w:pPr>
              <w:spacing w:line="240" w:lineRule="auto"/>
              <w:ind w:right="-72"/>
              <w:jc w:val="right"/>
              <w:rPr>
                <w:rFonts w:eastAsia="Arial Unicode MS" w:cs="Arial"/>
              </w:rPr>
            </w:pPr>
          </w:p>
        </w:tc>
      </w:tr>
      <w:tr w:rsidR="00465FA9" w:rsidRPr="001A3E51" w:rsidTr="00F3732A">
        <w:tc>
          <w:tcPr>
            <w:tcW w:w="3442" w:type="dxa"/>
            <w:tcBorders>
              <w:top w:val="nil"/>
              <w:bottom w:val="nil"/>
            </w:tcBorders>
            <w:shd w:val="clear" w:color="auto" w:fill="auto"/>
          </w:tcPr>
          <w:p w:rsidR="00465FA9" w:rsidRPr="001A3E51" w:rsidRDefault="00465FA9" w:rsidP="00465F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s/>
              </w:rPr>
            </w:pPr>
            <w:r w:rsidRPr="001A3E51">
              <w:rPr>
                <w:rFonts w:eastAsia="Arial Unicode MS" w:cs="Arial"/>
              </w:rPr>
              <w:t>Other related parties</w:t>
            </w:r>
          </w:p>
        </w:tc>
        <w:tc>
          <w:tcPr>
            <w:tcW w:w="1368" w:type="dxa"/>
            <w:tcBorders>
              <w:top w:val="nil"/>
              <w:bottom w:val="nil"/>
            </w:tcBorders>
            <w:shd w:val="clear" w:color="auto" w:fill="FAFAFA"/>
            <w:vAlign w:val="bottom"/>
          </w:tcPr>
          <w:p w:rsidR="00465FA9" w:rsidRPr="001A3E51" w:rsidRDefault="00465FA9" w:rsidP="00465FA9">
            <w:pPr>
              <w:spacing w:line="240" w:lineRule="auto"/>
              <w:ind w:right="-72"/>
              <w:jc w:val="right"/>
              <w:rPr>
                <w:rFonts w:eastAsia="Arial Unicode MS" w:cs="Arial"/>
              </w:rPr>
            </w:pP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p>
        </w:tc>
        <w:tc>
          <w:tcPr>
            <w:tcW w:w="1368" w:type="dxa"/>
            <w:tcBorders>
              <w:top w:val="nil"/>
              <w:bottom w:val="nil"/>
            </w:tcBorders>
            <w:shd w:val="clear" w:color="auto" w:fill="FAFAFA"/>
          </w:tcPr>
          <w:p w:rsidR="00465FA9" w:rsidRPr="001A3E51" w:rsidRDefault="00465FA9" w:rsidP="00465FA9">
            <w:pPr>
              <w:spacing w:line="240" w:lineRule="auto"/>
              <w:ind w:right="-72"/>
              <w:jc w:val="right"/>
              <w:rPr>
                <w:rFonts w:eastAsia="Arial Unicode MS" w:cs="Arial"/>
              </w:rPr>
            </w:pPr>
          </w:p>
        </w:tc>
        <w:tc>
          <w:tcPr>
            <w:tcW w:w="1368" w:type="dxa"/>
            <w:shd w:val="clear" w:color="auto" w:fill="auto"/>
          </w:tcPr>
          <w:p w:rsidR="00465FA9" w:rsidRPr="001A3E51" w:rsidRDefault="00465FA9" w:rsidP="00465FA9">
            <w:pPr>
              <w:spacing w:line="240" w:lineRule="auto"/>
              <w:ind w:right="-72"/>
              <w:jc w:val="right"/>
              <w:rPr>
                <w:rFonts w:eastAsia="Arial Unicode MS" w:cs="Arial"/>
              </w:rPr>
            </w:pPr>
          </w:p>
        </w:tc>
      </w:tr>
      <w:tr w:rsidR="00465FA9" w:rsidRPr="001A3E51" w:rsidTr="00F3732A">
        <w:tc>
          <w:tcPr>
            <w:tcW w:w="3442" w:type="dxa"/>
            <w:tcBorders>
              <w:top w:val="nil"/>
              <w:bottom w:val="nil"/>
            </w:tcBorders>
            <w:shd w:val="clear" w:color="auto" w:fill="auto"/>
          </w:tcPr>
          <w:p w:rsidR="00465FA9" w:rsidRPr="001A3E51" w:rsidRDefault="00465FA9" w:rsidP="00465F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1A3E51">
              <w:rPr>
                <w:rFonts w:eastAsia="Arial Unicode MS" w:cs="Arial"/>
              </w:rPr>
              <w:t xml:space="preserve">   - Revenue from sales</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3,278,493</w:t>
            </w:r>
          </w:p>
        </w:tc>
        <w:tc>
          <w:tcPr>
            <w:tcW w:w="1368" w:type="dxa"/>
            <w:tcBorders>
              <w:bottom w:val="nil"/>
            </w:tcBorders>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2,177,910</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1,704,731</w:t>
            </w:r>
          </w:p>
        </w:tc>
        <w:tc>
          <w:tcPr>
            <w:tcW w:w="1368" w:type="dxa"/>
            <w:tcBorders>
              <w:bottom w:val="nil"/>
            </w:tcBorders>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1,584,971</w:t>
            </w:r>
          </w:p>
        </w:tc>
      </w:tr>
      <w:tr w:rsidR="00465FA9" w:rsidRPr="001A3E51" w:rsidTr="00F3732A">
        <w:tc>
          <w:tcPr>
            <w:tcW w:w="3442" w:type="dxa"/>
            <w:tcBorders>
              <w:top w:val="nil"/>
              <w:bottom w:val="nil"/>
            </w:tcBorders>
            <w:shd w:val="clear" w:color="auto" w:fill="auto"/>
          </w:tcPr>
          <w:p w:rsidR="00465FA9" w:rsidRPr="001A3E51" w:rsidRDefault="00465FA9" w:rsidP="00465F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Pr>
                <w:rFonts w:eastAsia="Arial Unicode MS" w:cs="Arial"/>
              </w:rPr>
              <w:t xml:space="preserve">   </w:t>
            </w:r>
            <w:r w:rsidRPr="001A3E51">
              <w:rPr>
                <w:rFonts w:eastAsia="Arial Unicode MS" w:cs="Arial"/>
              </w:rPr>
              <w:t>- Interest income</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1,171</w:t>
            </w:r>
          </w:p>
        </w:tc>
        <w:tc>
          <w:tcPr>
            <w:tcW w:w="1368" w:type="dxa"/>
            <w:tcBorders>
              <w:top w:val="nil"/>
              <w:left w:val="nil"/>
              <w:bottom w:val="nil"/>
              <w:right w:val="nil"/>
            </w:tcBorders>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4,192</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cs/>
              </w:rPr>
              <w:t>1</w:t>
            </w:r>
            <w:r w:rsidRPr="00465FA9">
              <w:rPr>
                <w:rFonts w:eastAsia="Arial Unicode MS" w:cs="Arial"/>
              </w:rPr>
              <w:t>,</w:t>
            </w:r>
            <w:r w:rsidRPr="00465FA9">
              <w:rPr>
                <w:rFonts w:eastAsia="Arial Unicode MS" w:cs="Arial"/>
                <w:cs/>
              </w:rPr>
              <w:t>17</w:t>
            </w:r>
            <w:r w:rsidRPr="00465FA9">
              <w:rPr>
                <w:rFonts w:eastAsia="Arial Unicode MS" w:cs="Arial"/>
              </w:rPr>
              <w:t>1</w:t>
            </w:r>
          </w:p>
        </w:tc>
        <w:tc>
          <w:tcPr>
            <w:tcW w:w="1368" w:type="dxa"/>
            <w:tcBorders>
              <w:top w:val="nil"/>
              <w:left w:val="nil"/>
              <w:bottom w:val="nil"/>
              <w:right w:val="nil"/>
            </w:tcBorders>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4,192</w:t>
            </w:r>
          </w:p>
        </w:tc>
      </w:tr>
      <w:tr w:rsidR="00465FA9" w:rsidRPr="001A3E51" w:rsidTr="00F3732A">
        <w:tc>
          <w:tcPr>
            <w:tcW w:w="3442" w:type="dxa"/>
            <w:tcBorders>
              <w:top w:val="nil"/>
              <w:bottom w:val="nil"/>
            </w:tcBorders>
            <w:shd w:val="clear" w:color="auto" w:fill="auto"/>
          </w:tcPr>
          <w:p w:rsidR="00465FA9" w:rsidRPr="001A3E51" w:rsidRDefault="00465FA9" w:rsidP="00465F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Pr>
                <w:rFonts w:eastAsia="Arial Unicode MS" w:cs="Arial"/>
              </w:rPr>
              <w:t xml:space="preserve">   </w:t>
            </w:r>
            <w:r w:rsidRPr="001A3E51">
              <w:rPr>
                <w:rFonts w:eastAsia="Arial Unicode MS" w:cs="Arial"/>
              </w:rPr>
              <w:t>- Other income</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3,970</w:t>
            </w:r>
          </w:p>
        </w:tc>
        <w:tc>
          <w:tcPr>
            <w:tcW w:w="1368" w:type="dxa"/>
            <w:tcBorders>
              <w:top w:val="nil"/>
            </w:tcBorders>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1,947</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2,449</w:t>
            </w:r>
          </w:p>
        </w:tc>
        <w:tc>
          <w:tcPr>
            <w:tcW w:w="1368" w:type="dxa"/>
            <w:tcBorders>
              <w:top w:val="nil"/>
            </w:tcBorders>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1,947</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xml:space="preserve"> - Dividend income</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105,000</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135,000</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105,000</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135,000</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Cost of sales</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326,754</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154,894</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174,402</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95,417</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Administrative expenses</w:t>
            </w:r>
          </w:p>
        </w:tc>
        <w:tc>
          <w:tcPr>
            <w:tcW w:w="1368" w:type="dxa"/>
            <w:shd w:val="clear" w:color="auto" w:fill="FAFAFA"/>
            <w:vAlign w:val="bottom"/>
          </w:tcPr>
          <w:p w:rsidR="00465FA9" w:rsidRPr="00DC60ED" w:rsidRDefault="00465FA9" w:rsidP="00465FA9">
            <w:pPr>
              <w:spacing w:line="240" w:lineRule="auto"/>
              <w:ind w:right="-72"/>
              <w:jc w:val="right"/>
              <w:rPr>
                <w:rFonts w:eastAsia="Arial Unicode MS" w:cs="Arial"/>
              </w:rPr>
            </w:pPr>
            <w:r w:rsidRPr="00DC60ED">
              <w:rPr>
                <w:rFonts w:eastAsia="Arial Unicode MS" w:cs="Arial"/>
              </w:rPr>
              <w:t>25,565</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22,558</w:t>
            </w:r>
          </w:p>
        </w:tc>
        <w:tc>
          <w:tcPr>
            <w:tcW w:w="1368" w:type="dxa"/>
            <w:shd w:val="clear" w:color="auto" w:fill="FAFAFA"/>
            <w:vAlign w:val="bottom"/>
          </w:tcPr>
          <w:p w:rsidR="00465FA9" w:rsidRPr="00465FA9" w:rsidRDefault="00465FA9" w:rsidP="00465FA9">
            <w:pPr>
              <w:spacing w:line="240" w:lineRule="auto"/>
              <w:ind w:right="-72"/>
              <w:jc w:val="right"/>
              <w:rPr>
                <w:rFonts w:eastAsia="Arial Unicode MS" w:cs="Arial"/>
              </w:rPr>
            </w:pPr>
            <w:r w:rsidRPr="00465FA9">
              <w:rPr>
                <w:rFonts w:eastAsia="Arial Unicode MS" w:cs="Arial"/>
              </w:rPr>
              <w:t>23,822</w:t>
            </w:r>
          </w:p>
        </w:tc>
        <w:tc>
          <w:tcPr>
            <w:tcW w:w="1368" w:type="dxa"/>
            <w:shd w:val="clear" w:color="auto" w:fill="auto"/>
          </w:tcPr>
          <w:p w:rsidR="00465FA9" w:rsidRPr="001A3E51" w:rsidRDefault="00465FA9" w:rsidP="00465FA9">
            <w:pPr>
              <w:spacing w:line="240" w:lineRule="auto"/>
              <w:ind w:right="-72"/>
              <w:jc w:val="right"/>
              <w:rPr>
                <w:rFonts w:eastAsia="Arial Unicode MS" w:cs="Arial"/>
              </w:rPr>
            </w:pPr>
            <w:r>
              <w:rPr>
                <w:rFonts w:eastAsia="Arial Unicode MS" w:cs="Arial"/>
              </w:rPr>
              <w:t>21,176</w:t>
            </w:r>
          </w:p>
        </w:tc>
      </w:tr>
      <w:tr w:rsidR="00465FA9" w:rsidRPr="001A3E51" w:rsidTr="00F3732A">
        <w:tc>
          <w:tcPr>
            <w:tcW w:w="3442" w:type="dxa"/>
            <w:tcBorders>
              <w:top w:val="nil"/>
              <w:bottom w:val="nil"/>
            </w:tcBorders>
            <w:shd w:val="clear" w:color="auto" w:fill="auto"/>
          </w:tcPr>
          <w:p w:rsidR="00465FA9" w:rsidRPr="001A3E51" w:rsidRDefault="00465FA9" w:rsidP="00465FA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xml:space="preserve"> - Cost of property, plant and </w:t>
            </w:r>
          </w:p>
          <w:p w:rsidR="00465FA9" w:rsidRPr="001A3E51" w:rsidRDefault="00465FA9" w:rsidP="00465FA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equipment and intangible assets</w:t>
            </w:r>
          </w:p>
        </w:tc>
        <w:tc>
          <w:tcPr>
            <w:tcW w:w="1368" w:type="dxa"/>
            <w:tcBorders>
              <w:top w:val="nil"/>
              <w:bottom w:val="single" w:sz="4" w:space="0" w:color="auto"/>
            </w:tcBorders>
            <w:shd w:val="clear" w:color="auto" w:fill="FAFAFA"/>
            <w:vAlign w:val="bottom"/>
          </w:tcPr>
          <w:p w:rsidR="00465FA9" w:rsidRPr="001A3E51" w:rsidRDefault="00465FA9" w:rsidP="00465FA9">
            <w:pPr>
              <w:spacing w:line="240" w:lineRule="auto"/>
              <w:ind w:right="-72"/>
              <w:jc w:val="right"/>
              <w:rPr>
                <w:rFonts w:eastAsia="Arial Unicode MS" w:cs="Arial"/>
              </w:rPr>
            </w:pPr>
            <w:r w:rsidRPr="00DC60ED">
              <w:rPr>
                <w:rFonts w:eastAsia="Arial Unicode MS" w:cs="Arial"/>
                <w:cs/>
              </w:rPr>
              <w:t>8</w:t>
            </w:r>
            <w:r w:rsidRPr="00DC60ED">
              <w:rPr>
                <w:rFonts w:eastAsia="Arial Unicode MS" w:cs="Arial"/>
              </w:rPr>
              <w:t>,</w:t>
            </w:r>
            <w:r w:rsidRPr="00DC60ED">
              <w:rPr>
                <w:rFonts w:eastAsia="Arial Unicode MS" w:cs="Arial"/>
                <w:cs/>
              </w:rPr>
              <w:t>094</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c>
          <w:tcPr>
            <w:tcW w:w="1368" w:type="dxa"/>
            <w:tcBorders>
              <w:top w:val="nil"/>
              <w:bottom w:val="single" w:sz="4" w:space="0" w:color="auto"/>
            </w:tcBorders>
            <w:shd w:val="clear" w:color="auto" w:fill="FAFAFA"/>
            <w:vAlign w:val="bottom"/>
          </w:tcPr>
          <w:p w:rsidR="00465FA9" w:rsidRPr="001A3E51" w:rsidRDefault="00465FA9" w:rsidP="00465FA9">
            <w:pPr>
              <w:spacing w:line="240" w:lineRule="auto"/>
              <w:ind w:right="-72"/>
              <w:jc w:val="right"/>
              <w:rPr>
                <w:rFonts w:eastAsia="Arial Unicode MS" w:cs="Arial"/>
              </w:rPr>
            </w:pPr>
            <w:r w:rsidRPr="00465FA9">
              <w:rPr>
                <w:rFonts w:eastAsia="Arial Unicode MS" w:cs="Arial"/>
                <w:cs/>
              </w:rPr>
              <w:t>7</w:t>
            </w:r>
            <w:r w:rsidRPr="00465FA9">
              <w:rPr>
                <w:rFonts w:eastAsia="Arial Unicode MS" w:cs="Arial"/>
              </w:rPr>
              <w:t>,</w:t>
            </w:r>
            <w:r w:rsidRPr="00465FA9">
              <w:rPr>
                <w:rFonts w:eastAsia="Arial Unicode MS" w:cs="Arial"/>
                <w:cs/>
              </w:rPr>
              <w:t>779</w:t>
            </w:r>
          </w:p>
        </w:tc>
        <w:tc>
          <w:tcPr>
            <w:tcW w:w="1368" w:type="dxa"/>
            <w:shd w:val="clear" w:color="auto" w:fill="auto"/>
            <w:vAlign w:val="bottom"/>
          </w:tcPr>
          <w:p w:rsidR="00465FA9" w:rsidRPr="001A3E51" w:rsidRDefault="00465FA9" w:rsidP="00465FA9">
            <w:pPr>
              <w:spacing w:line="240" w:lineRule="auto"/>
              <w:ind w:right="-72"/>
              <w:jc w:val="right"/>
              <w:rPr>
                <w:rFonts w:eastAsia="Arial Unicode MS" w:cs="Arial"/>
              </w:rPr>
            </w:pPr>
            <w:r>
              <w:rPr>
                <w:rFonts w:eastAsia="Arial Unicode MS" w:cs="Arial"/>
              </w:rPr>
              <w:t>-</w:t>
            </w:r>
          </w:p>
        </w:tc>
      </w:tr>
    </w:tbl>
    <w:p w:rsidR="001E0EE7" w:rsidRPr="001A3E51" w:rsidRDefault="001E0EE7" w:rsidP="007554A0">
      <w:pPr>
        <w:pStyle w:val="Header"/>
        <w:tabs>
          <w:tab w:val="clear" w:pos="4153"/>
          <w:tab w:val="clear" w:pos="8306"/>
        </w:tabs>
        <w:spacing w:line="240" w:lineRule="auto"/>
        <w:jc w:val="both"/>
        <w:rPr>
          <w:rFonts w:eastAsia="Arial Unicode MS" w:cs="Arial"/>
          <w:color w:val="CF4A02"/>
        </w:rPr>
      </w:pPr>
    </w:p>
    <w:p w:rsidR="003C1546" w:rsidRPr="001A3E51" w:rsidRDefault="003C1546" w:rsidP="007554A0">
      <w:pPr>
        <w:pStyle w:val="Header"/>
        <w:tabs>
          <w:tab w:val="clear" w:pos="4153"/>
          <w:tab w:val="clear" w:pos="8306"/>
        </w:tabs>
        <w:spacing w:line="240" w:lineRule="auto"/>
        <w:ind w:left="540" w:hanging="540"/>
        <w:jc w:val="both"/>
        <w:rPr>
          <w:rFonts w:eastAsia="Arial Unicode MS" w:cs="Arial"/>
          <w:color w:val="CF4A02"/>
        </w:rPr>
      </w:pPr>
      <w:r w:rsidRPr="001A3E51">
        <w:rPr>
          <w:rFonts w:eastAsia="Arial Unicode MS" w:cs="Arial"/>
          <w:color w:val="CF4A02"/>
        </w:rPr>
        <w:br w:type="page"/>
      </w:r>
    </w:p>
    <w:p w:rsidR="00E7477D" w:rsidRPr="001A3E51" w:rsidRDefault="00E7477D" w:rsidP="007554A0">
      <w:pPr>
        <w:pStyle w:val="Header"/>
        <w:tabs>
          <w:tab w:val="clear" w:pos="4153"/>
          <w:tab w:val="clear" w:pos="8306"/>
        </w:tabs>
        <w:spacing w:line="240" w:lineRule="auto"/>
        <w:ind w:left="540" w:hanging="540"/>
        <w:jc w:val="both"/>
        <w:rPr>
          <w:rFonts w:eastAsia="Arial Unicode MS" w:cs="Arial"/>
          <w:color w:val="CF4A02"/>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3C1546" w:rsidRPr="001A3E51" w:rsidTr="00FD0EA7">
        <w:tc>
          <w:tcPr>
            <w:tcW w:w="3456" w:type="dxa"/>
            <w:tcBorders>
              <w:top w:val="nil"/>
              <w:bottom w:val="nil"/>
            </w:tcBorders>
            <w:shd w:val="clear" w:color="auto" w:fill="auto"/>
          </w:tcPr>
          <w:p w:rsidR="003C1546" w:rsidRPr="001A3E51" w:rsidRDefault="003C1546" w:rsidP="002F78ED">
            <w:pPr>
              <w:spacing w:line="240" w:lineRule="auto"/>
              <w:ind w:left="-101" w:right="-72"/>
              <w:rPr>
                <w:rFonts w:eastAsia="Arial Unicode MS" w:cs="Arial"/>
                <w:b/>
                <w:bCs/>
              </w:rPr>
            </w:pPr>
          </w:p>
        </w:tc>
        <w:tc>
          <w:tcPr>
            <w:tcW w:w="2736" w:type="dxa"/>
            <w:gridSpan w:val="2"/>
            <w:tcBorders>
              <w:top w:val="single" w:sz="4" w:space="0" w:color="auto"/>
              <w:bottom w:val="single" w:sz="4" w:space="0" w:color="auto"/>
            </w:tcBorders>
            <w:shd w:val="clear" w:color="auto" w:fill="auto"/>
          </w:tcPr>
          <w:p w:rsidR="003C1546" w:rsidRPr="001A3E51" w:rsidRDefault="003C1546" w:rsidP="002F78ED">
            <w:pPr>
              <w:spacing w:line="240" w:lineRule="auto"/>
              <w:ind w:right="-72"/>
              <w:jc w:val="right"/>
              <w:rPr>
                <w:rFonts w:eastAsia="Arial Unicode MS" w:cs="Arial"/>
                <w:b/>
                <w:bCs/>
              </w:rPr>
            </w:pPr>
            <w:r w:rsidRPr="001A3E51">
              <w:rPr>
                <w:rFonts w:eastAsia="Arial Unicode MS" w:cs="Arial"/>
                <w:b/>
                <w:bCs/>
              </w:rPr>
              <w:t>Consolidated</w:t>
            </w:r>
          </w:p>
          <w:p w:rsidR="003C1546" w:rsidRPr="001A3E51" w:rsidRDefault="003C1546" w:rsidP="002F78ED">
            <w:pPr>
              <w:spacing w:line="240" w:lineRule="auto"/>
              <w:ind w:right="-72"/>
              <w:jc w:val="right"/>
              <w:rPr>
                <w:rFonts w:eastAsia="Arial Unicode MS" w:cs="Arial"/>
                <w:b/>
                <w:bCs/>
              </w:rPr>
            </w:pPr>
            <w:r w:rsidRPr="001A3E51">
              <w:rPr>
                <w:rFonts w:eastAsia="Arial Unicode MS" w:cs="Arial"/>
                <w:b/>
                <w:bCs/>
              </w:rPr>
              <w:t>financial information</w:t>
            </w:r>
          </w:p>
        </w:tc>
        <w:tc>
          <w:tcPr>
            <w:tcW w:w="2736" w:type="dxa"/>
            <w:gridSpan w:val="2"/>
            <w:tcBorders>
              <w:top w:val="single" w:sz="4" w:space="0" w:color="auto"/>
              <w:bottom w:val="single" w:sz="4" w:space="0" w:color="auto"/>
            </w:tcBorders>
            <w:shd w:val="clear" w:color="auto" w:fill="auto"/>
          </w:tcPr>
          <w:p w:rsidR="003C1546" w:rsidRPr="001A3E51" w:rsidRDefault="003C1546" w:rsidP="002F78ED">
            <w:pPr>
              <w:spacing w:line="240" w:lineRule="auto"/>
              <w:ind w:right="-72"/>
              <w:jc w:val="right"/>
              <w:rPr>
                <w:rFonts w:eastAsia="Arial Unicode MS" w:cs="Arial"/>
                <w:b/>
                <w:bCs/>
              </w:rPr>
            </w:pPr>
            <w:r w:rsidRPr="001A3E51">
              <w:rPr>
                <w:rFonts w:eastAsia="Arial Unicode MS" w:cs="Arial"/>
                <w:b/>
                <w:bCs/>
              </w:rPr>
              <w:t>Separate</w:t>
            </w:r>
          </w:p>
          <w:p w:rsidR="003C1546" w:rsidRPr="001A3E51" w:rsidRDefault="003C1546" w:rsidP="002F78ED">
            <w:pPr>
              <w:spacing w:line="240" w:lineRule="auto"/>
              <w:ind w:right="-72"/>
              <w:jc w:val="right"/>
              <w:rPr>
                <w:rFonts w:eastAsia="Arial Unicode MS" w:cs="Arial"/>
                <w:b/>
                <w:bCs/>
              </w:rPr>
            </w:pPr>
            <w:r w:rsidRPr="001A3E51">
              <w:rPr>
                <w:rFonts w:eastAsia="Arial Unicode MS" w:cs="Arial"/>
                <w:b/>
                <w:bCs/>
              </w:rPr>
              <w:t>financial information</w:t>
            </w:r>
          </w:p>
        </w:tc>
      </w:tr>
      <w:tr w:rsidR="005F4F65" w:rsidRPr="001A3E51" w:rsidTr="00FD0EA7">
        <w:tc>
          <w:tcPr>
            <w:tcW w:w="3456" w:type="dxa"/>
            <w:tcBorders>
              <w:top w:val="nil"/>
              <w:bottom w:val="nil"/>
            </w:tcBorders>
            <w:shd w:val="clear" w:color="auto" w:fill="auto"/>
          </w:tcPr>
          <w:p w:rsidR="005F4F65" w:rsidRPr="001A3E51" w:rsidRDefault="005F4F65" w:rsidP="00297647">
            <w:pPr>
              <w:spacing w:line="240" w:lineRule="auto"/>
              <w:ind w:left="-101" w:right="-72"/>
              <w:rPr>
                <w:rFonts w:eastAsia="Arial Unicode MS" w:cs="Arial"/>
                <w:b/>
                <w:bCs/>
              </w:rPr>
            </w:pPr>
            <w:r w:rsidRPr="005F4F65">
              <w:rPr>
                <w:rFonts w:eastAsia="Arial Unicode MS" w:cs="Arial"/>
                <w:b/>
                <w:bCs/>
              </w:rPr>
              <w:t xml:space="preserve">For the </w:t>
            </w:r>
            <w:r w:rsidR="00297647">
              <w:rPr>
                <w:rFonts w:eastAsia="Arial Unicode MS" w:cs="Arial"/>
                <w:b/>
                <w:bCs/>
              </w:rPr>
              <w:t>nine</w:t>
            </w:r>
            <w:r w:rsidRPr="005F4F65">
              <w:rPr>
                <w:rFonts w:eastAsia="Arial Unicode MS" w:cs="Arial"/>
                <w:b/>
                <w:bCs/>
              </w:rPr>
              <w:t>-month perio</w:t>
            </w:r>
            <w:r w:rsidRPr="00A33DA9">
              <w:rPr>
                <w:rFonts w:eastAsia="Arial Unicode MS" w:cs="Arial"/>
                <w:b/>
                <w:bCs/>
              </w:rPr>
              <w:t>ds</w:t>
            </w:r>
            <w:r w:rsidRPr="005F4F65">
              <w:rPr>
                <w:rFonts w:eastAsia="Arial Unicode MS" w:cs="Arial"/>
                <w:b/>
                <w:bCs/>
              </w:rPr>
              <w:t xml:space="preserve"> ended</w:t>
            </w:r>
          </w:p>
        </w:tc>
        <w:tc>
          <w:tcPr>
            <w:tcW w:w="1368" w:type="dxa"/>
            <w:tcBorders>
              <w:top w:val="single" w:sz="4" w:space="0" w:color="auto"/>
              <w:bottom w:val="nil"/>
            </w:tcBorders>
            <w:shd w:val="clear" w:color="auto" w:fill="auto"/>
          </w:tcPr>
          <w:p w:rsidR="005F4F65" w:rsidRPr="001A3E51" w:rsidRDefault="005F4F65" w:rsidP="002F78ED">
            <w:pPr>
              <w:spacing w:line="240" w:lineRule="auto"/>
              <w:ind w:right="-72"/>
              <w:jc w:val="right"/>
              <w:rPr>
                <w:rFonts w:eastAsia="Arial Unicode MS" w:cs="Arial"/>
                <w:b/>
                <w:bCs/>
              </w:rPr>
            </w:pPr>
          </w:p>
        </w:tc>
        <w:tc>
          <w:tcPr>
            <w:tcW w:w="1368" w:type="dxa"/>
            <w:tcBorders>
              <w:top w:val="single" w:sz="4" w:space="0" w:color="auto"/>
              <w:bottom w:val="nil"/>
            </w:tcBorders>
            <w:shd w:val="clear" w:color="auto" w:fill="auto"/>
          </w:tcPr>
          <w:p w:rsidR="005F4F65" w:rsidRPr="001A3E51" w:rsidRDefault="005F4F65" w:rsidP="002F78ED">
            <w:pPr>
              <w:spacing w:line="240" w:lineRule="auto"/>
              <w:ind w:right="-72"/>
              <w:jc w:val="right"/>
              <w:rPr>
                <w:rFonts w:eastAsia="Arial Unicode MS" w:cs="Arial"/>
                <w:b/>
                <w:bCs/>
              </w:rPr>
            </w:pPr>
          </w:p>
        </w:tc>
        <w:tc>
          <w:tcPr>
            <w:tcW w:w="1368" w:type="dxa"/>
            <w:tcBorders>
              <w:top w:val="single" w:sz="4" w:space="0" w:color="auto"/>
              <w:bottom w:val="nil"/>
            </w:tcBorders>
            <w:shd w:val="clear" w:color="auto" w:fill="auto"/>
          </w:tcPr>
          <w:p w:rsidR="005F4F65" w:rsidRPr="001A3E51" w:rsidRDefault="005F4F65" w:rsidP="002F78ED">
            <w:pPr>
              <w:spacing w:line="240" w:lineRule="auto"/>
              <w:ind w:right="-72"/>
              <w:jc w:val="right"/>
              <w:rPr>
                <w:rFonts w:eastAsia="Arial Unicode MS" w:cs="Arial"/>
                <w:b/>
                <w:bCs/>
              </w:rPr>
            </w:pPr>
          </w:p>
        </w:tc>
        <w:tc>
          <w:tcPr>
            <w:tcW w:w="1368" w:type="dxa"/>
            <w:tcBorders>
              <w:top w:val="single" w:sz="4" w:space="0" w:color="auto"/>
              <w:bottom w:val="nil"/>
            </w:tcBorders>
            <w:shd w:val="clear" w:color="auto" w:fill="auto"/>
          </w:tcPr>
          <w:p w:rsidR="005F4F65" w:rsidRPr="001A3E51" w:rsidRDefault="005F4F65" w:rsidP="002F78ED">
            <w:pPr>
              <w:spacing w:line="240" w:lineRule="auto"/>
              <w:ind w:right="-72"/>
              <w:jc w:val="right"/>
              <w:rPr>
                <w:rFonts w:eastAsia="Arial Unicode MS" w:cs="Arial"/>
                <w:b/>
                <w:bCs/>
              </w:rPr>
            </w:pPr>
          </w:p>
        </w:tc>
      </w:tr>
      <w:tr w:rsidR="003C1546" w:rsidRPr="001A3E51" w:rsidTr="00FD0EA7">
        <w:tc>
          <w:tcPr>
            <w:tcW w:w="3456" w:type="dxa"/>
            <w:tcBorders>
              <w:top w:val="nil"/>
              <w:bottom w:val="nil"/>
            </w:tcBorders>
            <w:shd w:val="clear" w:color="auto" w:fill="auto"/>
          </w:tcPr>
          <w:p w:rsidR="003C1546" w:rsidRPr="001A3E51" w:rsidRDefault="003C1546" w:rsidP="002F78ED">
            <w:pPr>
              <w:spacing w:line="240" w:lineRule="auto"/>
              <w:ind w:left="-101" w:right="-72"/>
              <w:rPr>
                <w:rFonts w:eastAsia="Arial Unicode MS" w:cs="Arial"/>
              </w:rPr>
            </w:pPr>
            <w:r w:rsidRPr="001A3E51">
              <w:rPr>
                <w:rFonts w:eastAsia="Arial Unicode MS" w:cs="Arial"/>
                <w:b/>
                <w:bCs/>
              </w:rPr>
              <w:t xml:space="preserve">   </w:t>
            </w:r>
            <w:r w:rsidR="005E2EDE" w:rsidRPr="005E2EDE">
              <w:rPr>
                <w:rFonts w:eastAsia="Arial Unicode MS" w:cs="Arial"/>
                <w:b/>
                <w:bCs/>
              </w:rPr>
              <w:t>30 September</w:t>
            </w:r>
          </w:p>
        </w:tc>
        <w:tc>
          <w:tcPr>
            <w:tcW w:w="1368" w:type="dxa"/>
            <w:tcBorders>
              <w:top w:val="nil"/>
              <w:bottom w:val="single" w:sz="4" w:space="0" w:color="auto"/>
            </w:tcBorders>
            <w:shd w:val="clear" w:color="auto" w:fill="auto"/>
          </w:tcPr>
          <w:p w:rsidR="003C1546" w:rsidRPr="001A3E51" w:rsidRDefault="003C1546" w:rsidP="002F78ED">
            <w:pPr>
              <w:spacing w:line="240" w:lineRule="auto"/>
              <w:ind w:right="-72"/>
              <w:jc w:val="right"/>
              <w:rPr>
                <w:rFonts w:eastAsia="Arial Unicode MS" w:cs="Arial"/>
                <w:b/>
                <w:bCs/>
              </w:rPr>
            </w:pPr>
            <w:r w:rsidRPr="001A3E51">
              <w:rPr>
                <w:rFonts w:eastAsia="Arial Unicode MS" w:cs="Arial"/>
                <w:b/>
                <w:bCs/>
              </w:rPr>
              <w:t>2019</w:t>
            </w:r>
          </w:p>
          <w:p w:rsidR="003C1546" w:rsidRPr="001A3E51" w:rsidRDefault="003C1546" w:rsidP="002F78ED">
            <w:pPr>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tcPr>
          <w:p w:rsidR="003C1546" w:rsidRPr="001A3E51" w:rsidRDefault="003C1546" w:rsidP="002F78ED">
            <w:pPr>
              <w:spacing w:line="240" w:lineRule="auto"/>
              <w:ind w:right="-72"/>
              <w:jc w:val="right"/>
              <w:rPr>
                <w:rFonts w:eastAsia="Arial Unicode MS" w:cs="Arial"/>
                <w:b/>
                <w:bCs/>
              </w:rPr>
            </w:pPr>
            <w:r w:rsidRPr="001A3E51">
              <w:rPr>
                <w:rFonts w:eastAsia="Arial Unicode MS" w:cs="Arial"/>
                <w:b/>
                <w:bCs/>
              </w:rPr>
              <w:t>2018</w:t>
            </w:r>
          </w:p>
          <w:p w:rsidR="003C1546" w:rsidRPr="001A3E51" w:rsidRDefault="003C1546" w:rsidP="002F78ED">
            <w:pPr>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tcPr>
          <w:p w:rsidR="003C1546" w:rsidRPr="001A3E51" w:rsidRDefault="003C1546" w:rsidP="002F78ED">
            <w:pPr>
              <w:spacing w:line="240" w:lineRule="auto"/>
              <w:ind w:right="-72"/>
              <w:jc w:val="right"/>
              <w:rPr>
                <w:rFonts w:eastAsia="Arial Unicode MS" w:cs="Arial"/>
                <w:b/>
                <w:bCs/>
              </w:rPr>
            </w:pPr>
            <w:r w:rsidRPr="001A3E51">
              <w:rPr>
                <w:rFonts w:eastAsia="Arial Unicode MS" w:cs="Arial"/>
                <w:b/>
                <w:bCs/>
              </w:rPr>
              <w:t>2019</w:t>
            </w:r>
          </w:p>
          <w:p w:rsidR="003C1546" w:rsidRPr="001A3E51" w:rsidRDefault="003C1546" w:rsidP="002F78ED">
            <w:pPr>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tcPr>
          <w:p w:rsidR="003C1546" w:rsidRPr="001A3E51" w:rsidRDefault="003C1546" w:rsidP="002F78ED">
            <w:pPr>
              <w:spacing w:line="240" w:lineRule="auto"/>
              <w:ind w:right="-72"/>
              <w:jc w:val="right"/>
              <w:rPr>
                <w:rFonts w:eastAsia="Arial Unicode MS" w:cs="Arial"/>
                <w:b/>
                <w:bCs/>
              </w:rPr>
            </w:pPr>
            <w:r w:rsidRPr="001A3E51">
              <w:rPr>
                <w:rFonts w:eastAsia="Arial Unicode MS" w:cs="Arial"/>
                <w:b/>
                <w:bCs/>
              </w:rPr>
              <w:t>2018</w:t>
            </w:r>
          </w:p>
          <w:p w:rsidR="003C1546" w:rsidRPr="001A3E51" w:rsidRDefault="003C1546" w:rsidP="002F78ED">
            <w:pPr>
              <w:spacing w:line="240" w:lineRule="auto"/>
              <w:ind w:right="-72"/>
              <w:jc w:val="right"/>
              <w:rPr>
                <w:rFonts w:eastAsia="Arial Unicode MS" w:cs="Arial"/>
                <w:b/>
                <w:bCs/>
              </w:rPr>
            </w:pPr>
            <w:r w:rsidRPr="001A3E51">
              <w:rPr>
                <w:rFonts w:eastAsia="Arial Unicode MS" w:cs="Arial"/>
                <w:b/>
                <w:bCs/>
              </w:rPr>
              <w:t>Baht’000</w:t>
            </w:r>
          </w:p>
        </w:tc>
      </w:tr>
      <w:tr w:rsidR="003C1546" w:rsidRPr="001A3E51" w:rsidTr="00FD0EA7">
        <w:tc>
          <w:tcPr>
            <w:tcW w:w="3456" w:type="dxa"/>
            <w:tcBorders>
              <w:top w:val="nil"/>
              <w:bottom w:val="nil"/>
            </w:tcBorders>
            <w:shd w:val="clear" w:color="auto" w:fill="auto"/>
          </w:tcPr>
          <w:p w:rsidR="003C1546" w:rsidRPr="001A3E51" w:rsidRDefault="003C1546" w:rsidP="002F78E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p>
        </w:tc>
        <w:tc>
          <w:tcPr>
            <w:tcW w:w="1368" w:type="dxa"/>
            <w:tcBorders>
              <w:top w:val="single" w:sz="4" w:space="0" w:color="auto"/>
              <w:bottom w:val="nil"/>
            </w:tcBorders>
            <w:shd w:val="clear" w:color="auto" w:fill="FAFAFA"/>
          </w:tcPr>
          <w:p w:rsidR="003C1546" w:rsidRPr="001A3E51" w:rsidRDefault="003C1546"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1368" w:type="dxa"/>
            <w:tcBorders>
              <w:top w:val="single" w:sz="4" w:space="0" w:color="auto"/>
            </w:tcBorders>
            <w:shd w:val="clear" w:color="auto" w:fill="auto"/>
          </w:tcPr>
          <w:p w:rsidR="003C1546" w:rsidRPr="001A3E51" w:rsidRDefault="003C1546"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1368" w:type="dxa"/>
            <w:tcBorders>
              <w:top w:val="single" w:sz="4" w:space="0" w:color="auto"/>
              <w:bottom w:val="nil"/>
            </w:tcBorders>
            <w:shd w:val="clear" w:color="auto" w:fill="FAFAFA"/>
          </w:tcPr>
          <w:p w:rsidR="003C1546" w:rsidRPr="001A3E51" w:rsidRDefault="003C1546"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1368" w:type="dxa"/>
            <w:tcBorders>
              <w:top w:val="single" w:sz="4" w:space="0" w:color="auto"/>
            </w:tcBorders>
            <w:shd w:val="clear" w:color="auto" w:fill="auto"/>
          </w:tcPr>
          <w:p w:rsidR="003C1546" w:rsidRPr="001A3E51" w:rsidRDefault="003C1546" w:rsidP="002F78ED">
            <w:pPr>
              <w:spacing w:line="240" w:lineRule="auto"/>
              <w:ind w:right="-72"/>
              <w:jc w:val="right"/>
              <w:rPr>
                <w:rFonts w:eastAsia="Arial Unicode MS" w:cs="Arial"/>
              </w:rPr>
            </w:pPr>
          </w:p>
        </w:tc>
      </w:tr>
      <w:tr w:rsidR="003C1546" w:rsidRPr="001A3E51" w:rsidTr="00FD0EA7">
        <w:tc>
          <w:tcPr>
            <w:tcW w:w="3456" w:type="dxa"/>
            <w:tcBorders>
              <w:top w:val="nil"/>
              <w:bottom w:val="nil"/>
            </w:tcBorders>
            <w:shd w:val="clear" w:color="auto" w:fill="auto"/>
          </w:tcPr>
          <w:p w:rsidR="003C1546" w:rsidRPr="001A3E51" w:rsidRDefault="003C1546" w:rsidP="002F78E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s/>
              </w:rPr>
            </w:pPr>
            <w:r w:rsidRPr="001A3E51">
              <w:rPr>
                <w:rFonts w:eastAsia="Arial Unicode MS" w:cs="Arial"/>
              </w:rPr>
              <w:t>The ultimate parent company</w:t>
            </w:r>
          </w:p>
        </w:tc>
        <w:tc>
          <w:tcPr>
            <w:tcW w:w="1368" w:type="dxa"/>
            <w:tcBorders>
              <w:top w:val="nil"/>
              <w:bottom w:val="nil"/>
            </w:tcBorders>
            <w:shd w:val="clear" w:color="auto" w:fill="FAFAFA"/>
          </w:tcPr>
          <w:p w:rsidR="003C1546" w:rsidRPr="00BE6289" w:rsidRDefault="003C1546"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22"/>
                <w:szCs w:val="22"/>
              </w:rPr>
            </w:pPr>
          </w:p>
        </w:tc>
        <w:tc>
          <w:tcPr>
            <w:tcW w:w="1368" w:type="dxa"/>
            <w:shd w:val="clear" w:color="auto" w:fill="auto"/>
          </w:tcPr>
          <w:p w:rsidR="003C1546" w:rsidRPr="001A3E51" w:rsidRDefault="003C1546"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1368" w:type="dxa"/>
            <w:tcBorders>
              <w:top w:val="nil"/>
              <w:bottom w:val="nil"/>
            </w:tcBorders>
            <w:shd w:val="clear" w:color="auto" w:fill="FAFAFA"/>
          </w:tcPr>
          <w:p w:rsidR="003C1546" w:rsidRPr="001A3E51" w:rsidRDefault="003C1546"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1368" w:type="dxa"/>
            <w:shd w:val="clear" w:color="auto" w:fill="auto"/>
          </w:tcPr>
          <w:p w:rsidR="003C1546" w:rsidRPr="001A3E51" w:rsidRDefault="003C1546" w:rsidP="002F78ED">
            <w:pPr>
              <w:spacing w:line="240" w:lineRule="auto"/>
              <w:ind w:right="-72"/>
              <w:jc w:val="right"/>
              <w:rPr>
                <w:rFonts w:eastAsia="Arial Unicode MS" w:cs="Arial"/>
              </w:rPr>
            </w:pPr>
          </w:p>
        </w:tc>
      </w:tr>
      <w:tr w:rsidR="00713499" w:rsidRPr="001A3E51" w:rsidTr="00CF607A">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Other income</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372</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50</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15</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50</w:t>
            </w:r>
          </w:p>
        </w:tc>
      </w:tr>
      <w:tr w:rsidR="00713499" w:rsidRPr="001A3E51" w:rsidTr="00CF607A">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Cost of sale</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24,106,571</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12,183,543</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9,671,877</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9,255,431</w:t>
            </w:r>
          </w:p>
        </w:tc>
      </w:tr>
      <w:tr w:rsidR="00713499" w:rsidRPr="001A3E51" w:rsidTr="00CF607A">
        <w:trPr>
          <w:trHeight w:val="197"/>
        </w:trPr>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xml:space="preserve">- Administrative expenses       </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52,332</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39,425</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52,260</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39,406</w:t>
            </w:r>
          </w:p>
        </w:tc>
      </w:tr>
      <w:tr w:rsidR="00713499" w:rsidRPr="001A3E51" w:rsidTr="00CF607A">
        <w:tc>
          <w:tcPr>
            <w:tcW w:w="3456" w:type="dxa"/>
            <w:tcBorders>
              <w:top w:val="nil"/>
              <w:bottom w:val="nil"/>
            </w:tcBorders>
            <w:shd w:val="clear" w:color="auto" w:fill="auto"/>
          </w:tcPr>
          <w:p w:rsidR="00713499" w:rsidRPr="001A3E51" w:rsidRDefault="00713499" w:rsidP="00713499">
            <w:pPr>
              <w:pStyle w:val="Header"/>
              <w:spacing w:line="240" w:lineRule="auto"/>
              <w:ind w:left="-101" w:right="-150"/>
              <w:rPr>
                <w:rFonts w:eastAsia="Arial Unicode MS" w:cs="Arial"/>
              </w:rPr>
            </w:pPr>
            <w:r w:rsidRPr="001A3E51">
              <w:rPr>
                <w:rFonts w:eastAsia="Arial Unicode MS" w:cs="Arial"/>
              </w:rPr>
              <w:t xml:space="preserve">   - </w:t>
            </w:r>
            <w:r w:rsidRPr="002F78ED">
              <w:rPr>
                <w:rFonts w:eastAsia="Arial Unicode MS" w:cs="Arial"/>
                <w:spacing w:val="-6"/>
              </w:rPr>
              <w:t>Cost of property, plant and equipment</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cs/>
              </w:rPr>
              <w:t>-</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274,271</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cs/>
              </w:rPr>
              <w:t>-</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274,271</w:t>
            </w:r>
          </w:p>
        </w:tc>
      </w:tr>
      <w:tr w:rsidR="00713499" w:rsidRPr="001A3E51" w:rsidTr="00CF607A">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Interest expense</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485,686</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483,226</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r>
      <w:tr w:rsidR="00713499" w:rsidRPr="001A3E51" w:rsidTr="00FD0EA7">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p>
        </w:tc>
        <w:tc>
          <w:tcPr>
            <w:tcW w:w="1368" w:type="dxa"/>
            <w:tcBorders>
              <w:top w:val="nil"/>
              <w:bottom w:val="nil"/>
            </w:tcBorders>
            <w:shd w:val="clear" w:color="auto" w:fill="FAFAFA"/>
            <w:vAlign w:val="bottom"/>
          </w:tcPr>
          <w:p w:rsidR="00713499" w:rsidRPr="00BE6289" w:rsidRDefault="00713499" w:rsidP="00713499">
            <w:pPr>
              <w:spacing w:line="240" w:lineRule="auto"/>
              <w:ind w:right="-72"/>
              <w:jc w:val="right"/>
              <w:rPr>
                <w:rFonts w:eastAsia="Arial Unicode MS" w:cs="Arial"/>
              </w:rPr>
            </w:pP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p>
        </w:tc>
        <w:tc>
          <w:tcPr>
            <w:tcW w:w="1368" w:type="dxa"/>
            <w:tcBorders>
              <w:top w:val="nil"/>
              <w:bottom w:val="nil"/>
            </w:tcBorders>
            <w:shd w:val="clear" w:color="auto" w:fill="FAFAFA"/>
          </w:tcPr>
          <w:p w:rsidR="00713499" w:rsidRPr="00BE6289" w:rsidRDefault="00713499" w:rsidP="00713499">
            <w:pPr>
              <w:spacing w:line="240" w:lineRule="auto"/>
              <w:ind w:right="-72"/>
              <w:jc w:val="right"/>
              <w:rPr>
                <w:rFonts w:eastAsia="Arial Unicode MS" w:cs="Arial"/>
              </w:rPr>
            </w:pPr>
          </w:p>
        </w:tc>
        <w:tc>
          <w:tcPr>
            <w:tcW w:w="1368" w:type="dxa"/>
            <w:shd w:val="clear" w:color="auto" w:fill="auto"/>
          </w:tcPr>
          <w:p w:rsidR="00713499" w:rsidRPr="00BE6289" w:rsidRDefault="00713499" w:rsidP="00713499">
            <w:pPr>
              <w:spacing w:line="240" w:lineRule="auto"/>
              <w:ind w:right="-72"/>
              <w:jc w:val="right"/>
              <w:rPr>
                <w:rFonts w:eastAsia="Arial Unicode MS" w:cs="Arial"/>
              </w:rPr>
            </w:pPr>
          </w:p>
        </w:tc>
      </w:tr>
      <w:tr w:rsidR="00713499" w:rsidRPr="001A3E51" w:rsidTr="00FD0EA7">
        <w:tc>
          <w:tcPr>
            <w:tcW w:w="3456" w:type="dxa"/>
            <w:tcBorders>
              <w:top w:val="nil"/>
              <w:bottom w:val="nil"/>
            </w:tcBorders>
            <w:shd w:val="clear" w:color="auto" w:fill="auto"/>
          </w:tcPr>
          <w:p w:rsidR="00713499" w:rsidRPr="001A3E51" w:rsidRDefault="00713499" w:rsidP="007134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s/>
              </w:rPr>
            </w:pPr>
            <w:r w:rsidRPr="001A3E51">
              <w:rPr>
                <w:rFonts w:eastAsia="Arial Unicode MS" w:cs="Arial"/>
              </w:rPr>
              <w:t>Shareholders</w:t>
            </w:r>
          </w:p>
        </w:tc>
        <w:tc>
          <w:tcPr>
            <w:tcW w:w="1368" w:type="dxa"/>
            <w:tcBorders>
              <w:top w:val="nil"/>
              <w:bottom w:val="nil"/>
            </w:tcBorders>
            <w:shd w:val="clear" w:color="auto" w:fill="FAFAFA"/>
            <w:vAlign w:val="bottom"/>
          </w:tcPr>
          <w:p w:rsidR="00713499" w:rsidRPr="00BE6289" w:rsidRDefault="00713499" w:rsidP="00713499">
            <w:pPr>
              <w:spacing w:line="240" w:lineRule="auto"/>
              <w:ind w:right="-72"/>
              <w:jc w:val="right"/>
              <w:rPr>
                <w:rFonts w:eastAsia="Arial Unicode MS" w:cs="Arial"/>
              </w:rPr>
            </w:pP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p>
        </w:tc>
        <w:tc>
          <w:tcPr>
            <w:tcW w:w="1368" w:type="dxa"/>
            <w:tcBorders>
              <w:top w:val="nil"/>
              <w:bottom w:val="nil"/>
            </w:tcBorders>
            <w:shd w:val="clear" w:color="auto" w:fill="FAFAFA"/>
          </w:tcPr>
          <w:p w:rsidR="00713499" w:rsidRPr="00BE6289" w:rsidRDefault="00713499" w:rsidP="00713499">
            <w:pPr>
              <w:spacing w:line="240" w:lineRule="auto"/>
              <w:ind w:right="-72"/>
              <w:jc w:val="right"/>
              <w:rPr>
                <w:rFonts w:eastAsia="Arial Unicode MS" w:cs="Arial"/>
              </w:rPr>
            </w:pPr>
          </w:p>
        </w:tc>
        <w:tc>
          <w:tcPr>
            <w:tcW w:w="1368" w:type="dxa"/>
            <w:shd w:val="clear" w:color="auto" w:fill="auto"/>
          </w:tcPr>
          <w:p w:rsidR="00713499" w:rsidRPr="00BE6289" w:rsidRDefault="00713499" w:rsidP="00713499">
            <w:pPr>
              <w:spacing w:line="240" w:lineRule="auto"/>
              <w:ind w:right="-72"/>
              <w:jc w:val="right"/>
              <w:rPr>
                <w:rFonts w:eastAsia="Arial Unicode MS" w:cs="Arial"/>
              </w:rPr>
            </w:pPr>
          </w:p>
        </w:tc>
      </w:tr>
      <w:tr w:rsidR="00713499" w:rsidRPr="001A3E51" w:rsidTr="00CF607A">
        <w:tc>
          <w:tcPr>
            <w:tcW w:w="3456" w:type="dxa"/>
            <w:tcBorders>
              <w:top w:val="nil"/>
              <w:bottom w:val="nil"/>
            </w:tcBorders>
            <w:shd w:val="clear" w:color="auto" w:fill="auto"/>
          </w:tcPr>
          <w:p w:rsidR="00713499" w:rsidRPr="001A3E51" w:rsidRDefault="00713499" w:rsidP="007134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Pr>
                <w:rFonts w:eastAsia="Arial Unicode MS" w:cs="Arial"/>
              </w:rPr>
              <w:t xml:space="preserve">   </w:t>
            </w:r>
            <w:r w:rsidRPr="001A3E51">
              <w:rPr>
                <w:rFonts w:eastAsia="Arial Unicode MS" w:cs="Arial"/>
              </w:rPr>
              <w:t>- Revenue from sales</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5,179,795</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3,423,200</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3,539,594</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3,423,200</w:t>
            </w:r>
          </w:p>
        </w:tc>
      </w:tr>
      <w:tr w:rsidR="00713499" w:rsidRPr="001A3E51" w:rsidTr="00CF607A">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Other income</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6,265</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3,722</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r>
      <w:tr w:rsidR="00713499" w:rsidRPr="001A3E51" w:rsidTr="00CF607A">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Cost of sales</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199,641</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28,972</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25,443</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28,972</w:t>
            </w:r>
          </w:p>
        </w:tc>
      </w:tr>
      <w:tr w:rsidR="00713499" w:rsidRPr="001A3E51" w:rsidTr="00CF607A">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Administrative expenses</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155</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388</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155</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388</w:t>
            </w:r>
          </w:p>
        </w:tc>
      </w:tr>
      <w:tr w:rsidR="00713499" w:rsidRPr="001A3E51" w:rsidTr="00CF607A">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Interest expense</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143,178</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143,178</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r>
      <w:tr w:rsidR="00713499" w:rsidRPr="001A3E51" w:rsidTr="00FD0EA7">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p>
        </w:tc>
        <w:tc>
          <w:tcPr>
            <w:tcW w:w="1368" w:type="dxa"/>
            <w:tcBorders>
              <w:top w:val="nil"/>
              <w:bottom w:val="nil"/>
            </w:tcBorders>
            <w:shd w:val="clear" w:color="auto" w:fill="FAFAFA"/>
            <w:vAlign w:val="bottom"/>
          </w:tcPr>
          <w:p w:rsidR="00713499" w:rsidRPr="00BE6289" w:rsidRDefault="00713499" w:rsidP="00713499">
            <w:pPr>
              <w:spacing w:line="240" w:lineRule="auto"/>
              <w:ind w:right="-72"/>
              <w:jc w:val="right"/>
              <w:rPr>
                <w:rFonts w:eastAsia="Arial Unicode MS" w:cs="Arial"/>
              </w:rPr>
            </w:pP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p>
        </w:tc>
        <w:tc>
          <w:tcPr>
            <w:tcW w:w="1368" w:type="dxa"/>
            <w:tcBorders>
              <w:top w:val="nil"/>
              <w:bottom w:val="nil"/>
            </w:tcBorders>
            <w:shd w:val="clear" w:color="auto" w:fill="FAFAFA"/>
          </w:tcPr>
          <w:p w:rsidR="00713499" w:rsidRPr="00BE6289" w:rsidRDefault="00713499" w:rsidP="00713499">
            <w:pPr>
              <w:spacing w:line="240" w:lineRule="auto"/>
              <w:ind w:right="-72"/>
              <w:jc w:val="right"/>
              <w:rPr>
                <w:rFonts w:eastAsia="Arial Unicode MS" w:cs="Arial"/>
              </w:rPr>
            </w:pPr>
          </w:p>
        </w:tc>
        <w:tc>
          <w:tcPr>
            <w:tcW w:w="1368" w:type="dxa"/>
            <w:shd w:val="clear" w:color="auto" w:fill="auto"/>
          </w:tcPr>
          <w:p w:rsidR="00713499" w:rsidRPr="00BE6289" w:rsidRDefault="00713499" w:rsidP="00713499">
            <w:pPr>
              <w:spacing w:line="240" w:lineRule="auto"/>
              <w:ind w:right="-72"/>
              <w:jc w:val="right"/>
              <w:rPr>
                <w:rFonts w:eastAsia="Arial Unicode MS" w:cs="Arial"/>
              </w:rPr>
            </w:pPr>
          </w:p>
        </w:tc>
      </w:tr>
      <w:tr w:rsidR="00713499" w:rsidRPr="001A3E51" w:rsidTr="00FD0EA7">
        <w:tc>
          <w:tcPr>
            <w:tcW w:w="3456" w:type="dxa"/>
            <w:tcBorders>
              <w:top w:val="nil"/>
              <w:bottom w:val="nil"/>
            </w:tcBorders>
            <w:shd w:val="clear" w:color="auto" w:fill="auto"/>
          </w:tcPr>
          <w:p w:rsidR="00713499" w:rsidRPr="001A3E51" w:rsidRDefault="00713499" w:rsidP="007134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s/>
              </w:rPr>
            </w:pPr>
            <w:r w:rsidRPr="001A3E51">
              <w:rPr>
                <w:rFonts w:eastAsia="Arial Unicode MS" w:cs="Arial"/>
              </w:rPr>
              <w:t>Subsidiaries</w:t>
            </w:r>
          </w:p>
        </w:tc>
        <w:tc>
          <w:tcPr>
            <w:tcW w:w="1368" w:type="dxa"/>
            <w:tcBorders>
              <w:top w:val="nil"/>
              <w:bottom w:val="nil"/>
            </w:tcBorders>
            <w:shd w:val="clear" w:color="auto" w:fill="FAFAFA"/>
            <w:vAlign w:val="bottom"/>
          </w:tcPr>
          <w:p w:rsidR="00713499" w:rsidRPr="00BE6289" w:rsidRDefault="00713499" w:rsidP="00713499">
            <w:pPr>
              <w:spacing w:line="240" w:lineRule="auto"/>
              <w:ind w:right="-72"/>
              <w:jc w:val="right"/>
              <w:rPr>
                <w:rFonts w:eastAsia="Arial Unicode MS" w:cs="Arial"/>
              </w:rPr>
            </w:pP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p>
        </w:tc>
        <w:tc>
          <w:tcPr>
            <w:tcW w:w="1368" w:type="dxa"/>
            <w:tcBorders>
              <w:top w:val="nil"/>
              <w:bottom w:val="nil"/>
            </w:tcBorders>
            <w:shd w:val="clear" w:color="auto" w:fill="FAFAFA"/>
          </w:tcPr>
          <w:p w:rsidR="00713499" w:rsidRPr="00BE6289" w:rsidRDefault="00713499" w:rsidP="00713499">
            <w:pPr>
              <w:spacing w:line="240" w:lineRule="auto"/>
              <w:ind w:right="-72"/>
              <w:jc w:val="right"/>
              <w:rPr>
                <w:rFonts w:eastAsia="Arial Unicode MS" w:cs="Arial"/>
              </w:rPr>
            </w:pPr>
          </w:p>
        </w:tc>
        <w:tc>
          <w:tcPr>
            <w:tcW w:w="1368" w:type="dxa"/>
            <w:shd w:val="clear" w:color="auto" w:fill="auto"/>
          </w:tcPr>
          <w:p w:rsidR="00713499" w:rsidRPr="00BE6289" w:rsidRDefault="00713499" w:rsidP="00713499">
            <w:pPr>
              <w:spacing w:line="240" w:lineRule="auto"/>
              <w:ind w:right="-72"/>
              <w:jc w:val="right"/>
              <w:rPr>
                <w:rFonts w:eastAsia="Arial Unicode MS" w:cs="Arial"/>
              </w:rPr>
            </w:pPr>
          </w:p>
        </w:tc>
      </w:tr>
      <w:tr w:rsidR="00713499" w:rsidRPr="001A3E51" w:rsidTr="002A79F5">
        <w:tc>
          <w:tcPr>
            <w:tcW w:w="3456" w:type="dxa"/>
            <w:tcBorders>
              <w:top w:val="nil"/>
              <w:bottom w:val="nil"/>
            </w:tcBorders>
            <w:shd w:val="clear" w:color="auto" w:fill="auto"/>
          </w:tcPr>
          <w:p w:rsidR="00713499" w:rsidRPr="001A3E51" w:rsidRDefault="00713499" w:rsidP="007134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1A3E51">
              <w:rPr>
                <w:rFonts w:eastAsia="Arial Unicode MS" w:cs="Arial"/>
              </w:rPr>
              <w:t xml:space="preserve">   - Interest income</w:t>
            </w:r>
          </w:p>
        </w:tc>
        <w:tc>
          <w:tcPr>
            <w:tcW w:w="1368" w:type="dxa"/>
            <w:shd w:val="clear" w:color="auto" w:fill="FAFAFA"/>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9,112</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10,910</w:t>
            </w:r>
          </w:p>
        </w:tc>
      </w:tr>
      <w:tr w:rsidR="00713499" w:rsidRPr="001A3E51" w:rsidTr="002A79F5">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sidRPr="001A3E51">
              <w:rPr>
                <w:rFonts w:eastAsia="Arial Unicode MS" w:cs="Arial"/>
              </w:rPr>
              <w:t xml:space="preserve">   - Other income</w:t>
            </w:r>
          </w:p>
        </w:tc>
        <w:tc>
          <w:tcPr>
            <w:tcW w:w="1368" w:type="dxa"/>
            <w:shd w:val="clear" w:color="auto" w:fill="FAFAFA"/>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cs/>
              </w:rPr>
            </w:pPr>
            <w:r w:rsidRPr="00713499">
              <w:rPr>
                <w:rFonts w:eastAsia="Arial Unicode MS" w:cs="Arial"/>
              </w:rPr>
              <w:t>19,640</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14,615</w:t>
            </w:r>
          </w:p>
        </w:tc>
      </w:tr>
      <w:tr w:rsidR="00713499" w:rsidRPr="001A3E51" w:rsidTr="002A79F5">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Dividend income</w:t>
            </w:r>
          </w:p>
        </w:tc>
        <w:tc>
          <w:tcPr>
            <w:tcW w:w="1368" w:type="dxa"/>
            <w:shd w:val="clear" w:color="auto" w:fill="FAFAFA"/>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1,190,036</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r>
      <w:tr w:rsidR="00713499" w:rsidRPr="001A3E51" w:rsidTr="002A79F5">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sidRPr="001A3E51">
              <w:rPr>
                <w:rFonts w:eastAsia="Arial Unicode MS" w:cs="Arial"/>
              </w:rPr>
              <w:t xml:space="preserve">   - Administrative expenses</w:t>
            </w:r>
          </w:p>
        </w:tc>
        <w:tc>
          <w:tcPr>
            <w:tcW w:w="1368" w:type="dxa"/>
            <w:shd w:val="clear" w:color="auto" w:fill="FAFAFA"/>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3,997</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4,614</w:t>
            </w:r>
          </w:p>
        </w:tc>
      </w:tr>
      <w:tr w:rsidR="00713499" w:rsidRPr="001A3E51" w:rsidTr="002A79F5">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p>
        </w:tc>
        <w:tc>
          <w:tcPr>
            <w:tcW w:w="1368" w:type="dxa"/>
            <w:shd w:val="clear" w:color="auto" w:fill="FAFAFA"/>
            <w:vAlign w:val="bottom"/>
          </w:tcPr>
          <w:p w:rsidR="00713499" w:rsidRPr="00BE6289" w:rsidRDefault="00713499" w:rsidP="00713499">
            <w:pPr>
              <w:spacing w:line="240" w:lineRule="auto"/>
              <w:ind w:right="-72"/>
              <w:jc w:val="right"/>
              <w:rPr>
                <w:rFonts w:eastAsia="Arial Unicode MS" w:cs="Arial"/>
              </w:rPr>
            </w:pP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p>
        </w:tc>
        <w:tc>
          <w:tcPr>
            <w:tcW w:w="1368" w:type="dxa"/>
            <w:tcBorders>
              <w:top w:val="nil"/>
              <w:bottom w:val="nil"/>
            </w:tcBorders>
            <w:shd w:val="clear" w:color="auto" w:fill="FAFAFA"/>
          </w:tcPr>
          <w:p w:rsidR="00713499" w:rsidRPr="00BE6289" w:rsidRDefault="00713499" w:rsidP="00713499">
            <w:pPr>
              <w:spacing w:line="240" w:lineRule="auto"/>
              <w:ind w:right="-72"/>
              <w:jc w:val="right"/>
              <w:rPr>
                <w:rFonts w:eastAsia="Arial Unicode MS" w:cs="Arial"/>
              </w:rPr>
            </w:pPr>
          </w:p>
        </w:tc>
        <w:tc>
          <w:tcPr>
            <w:tcW w:w="1368" w:type="dxa"/>
            <w:shd w:val="clear" w:color="auto" w:fill="auto"/>
          </w:tcPr>
          <w:p w:rsidR="00713499" w:rsidRPr="00BE6289" w:rsidRDefault="00713499" w:rsidP="00713499">
            <w:pPr>
              <w:spacing w:line="240" w:lineRule="auto"/>
              <w:ind w:right="-72"/>
              <w:jc w:val="right"/>
              <w:rPr>
                <w:rFonts w:eastAsia="Arial Unicode MS" w:cs="Arial"/>
              </w:rPr>
            </w:pPr>
          </w:p>
        </w:tc>
      </w:tr>
      <w:tr w:rsidR="00713499" w:rsidRPr="001A3E51" w:rsidTr="002A79F5">
        <w:tc>
          <w:tcPr>
            <w:tcW w:w="3456" w:type="dxa"/>
            <w:tcBorders>
              <w:top w:val="nil"/>
              <w:bottom w:val="nil"/>
            </w:tcBorders>
            <w:shd w:val="clear" w:color="auto" w:fill="auto"/>
          </w:tcPr>
          <w:p w:rsidR="00713499" w:rsidRPr="001A3E51" w:rsidRDefault="00713499" w:rsidP="007134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1A3E51">
              <w:rPr>
                <w:rFonts w:eastAsia="Arial Unicode MS" w:cs="Arial"/>
              </w:rPr>
              <w:t>Associate</w:t>
            </w:r>
          </w:p>
        </w:tc>
        <w:tc>
          <w:tcPr>
            <w:tcW w:w="1368" w:type="dxa"/>
            <w:shd w:val="clear" w:color="auto" w:fill="FAFAFA"/>
            <w:vAlign w:val="bottom"/>
          </w:tcPr>
          <w:p w:rsidR="00713499" w:rsidRPr="00BE6289" w:rsidRDefault="00713499" w:rsidP="00713499">
            <w:pPr>
              <w:spacing w:line="240" w:lineRule="auto"/>
              <w:ind w:right="-72"/>
              <w:jc w:val="right"/>
              <w:rPr>
                <w:rFonts w:eastAsia="Arial Unicode MS" w:cs="Arial"/>
              </w:rPr>
            </w:pP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p>
        </w:tc>
        <w:tc>
          <w:tcPr>
            <w:tcW w:w="1368" w:type="dxa"/>
            <w:tcBorders>
              <w:top w:val="nil"/>
              <w:bottom w:val="nil"/>
            </w:tcBorders>
            <w:shd w:val="clear" w:color="auto" w:fill="FAFAFA"/>
          </w:tcPr>
          <w:p w:rsidR="00713499" w:rsidRPr="00BE6289" w:rsidRDefault="00713499" w:rsidP="00713499">
            <w:pPr>
              <w:spacing w:line="240" w:lineRule="auto"/>
              <w:ind w:right="-72"/>
              <w:jc w:val="right"/>
              <w:rPr>
                <w:rFonts w:eastAsia="Arial Unicode MS" w:cs="Arial"/>
              </w:rPr>
            </w:pPr>
          </w:p>
        </w:tc>
        <w:tc>
          <w:tcPr>
            <w:tcW w:w="1368" w:type="dxa"/>
            <w:shd w:val="clear" w:color="auto" w:fill="auto"/>
          </w:tcPr>
          <w:p w:rsidR="00713499" w:rsidRPr="00BE6289" w:rsidRDefault="00713499" w:rsidP="00713499">
            <w:pPr>
              <w:spacing w:line="240" w:lineRule="auto"/>
              <w:ind w:right="-72"/>
              <w:jc w:val="right"/>
              <w:rPr>
                <w:rFonts w:eastAsia="Arial Unicode MS" w:cs="Arial"/>
              </w:rPr>
            </w:pPr>
          </w:p>
        </w:tc>
      </w:tr>
      <w:tr w:rsidR="00713499" w:rsidRPr="001A3E51" w:rsidTr="002A79F5">
        <w:tc>
          <w:tcPr>
            <w:tcW w:w="3456" w:type="dxa"/>
            <w:tcBorders>
              <w:top w:val="nil"/>
              <w:bottom w:val="nil"/>
            </w:tcBorders>
            <w:shd w:val="clear" w:color="auto" w:fill="auto"/>
          </w:tcPr>
          <w:p w:rsidR="00713499" w:rsidRPr="001A3E51" w:rsidRDefault="00713499" w:rsidP="007134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1A3E51">
              <w:rPr>
                <w:rFonts w:eastAsia="Arial Unicode MS" w:cs="Arial"/>
              </w:rPr>
              <w:t xml:space="preserve">    - Dividend income</w:t>
            </w:r>
          </w:p>
        </w:tc>
        <w:tc>
          <w:tcPr>
            <w:tcW w:w="1368" w:type="dxa"/>
            <w:shd w:val="clear" w:color="auto" w:fill="FAFAFA"/>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w:t>
            </w:r>
          </w:p>
        </w:tc>
        <w:tc>
          <w:tcPr>
            <w:tcW w:w="1368" w:type="dxa"/>
            <w:tcBorders>
              <w:top w:val="nil"/>
              <w:bottom w:val="nil"/>
            </w:tcBorders>
            <w:shd w:val="clear" w:color="auto" w:fill="FAFAFA"/>
            <w:vAlign w:val="bottom"/>
          </w:tcPr>
          <w:p w:rsidR="00713499" w:rsidRPr="00BE6289" w:rsidRDefault="00713499" w:rsidP="00713499">
            <w:pPr>
              <w:spacing w:line="240" w:lineRule="auto"/>
              <w:ind w:right="-72"/>
              <w:jc w:val="right"/>
              <w:rPr>
                <w:rFonts w:eastAsia="Arial Unicode MS" w:cs="Arial"/>
              </w:rPr>
            </w:pPr>
            <w:r w:rsidRPr="00713499">
              <w:rPr>
                <w:rFonts w:eastAsia="Arial Unicode MS" w:cs="Arial"/>
                <w:cs/>
              </w:rPr>
              <w:t>131</w:t>
            </w:r>
            <w:r w:rsidRPr="00713499">
              <w:rPr>
                <w:rFonts w:eastAsia="Arial Unicode MS" w:cs="Arial"/>
              </w:rPr>
              <w:t>,</w:t>
            </w:r>
            <w:r w:rsidRPr="00713499">
              <w:rPr>
                <w:rFonts w:eastAsia="Arial Unicode MS" w:cs="Arial"/>
                <w:cs/>
              </w:rPr>
              <w:t>869</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81,150</w:t>
            </w:r>
          </w:p>
        </w:tc>
      </w:tr>
      <w:tr w:rsidR="00713499" w:rsidRPr="001A3E51" w:rsidTr="002A79F5">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p>
        </w:tc>
        <w:tc>
          <w:tcPr>
            <w:tcW w:w="1368" w:type="dxa"/>
            <w:shd w:val="clear" w:color="auto" w:fill="FAFAFA"/>
            <w:vAlign w:val="bottom"/>
          </w:tcPr>
          <w:p w:rsidR="00713499" w:rsidRPr="00BE6289" w:rsidRDefault="00713499" w:rsidP="00713499">
            <w:pPr>
              <w:spacing w:line="240" w:lineRule="auto"/>
              <w:ind w:right="-72"/>
              <w:jc w:val="right"/>
              <w:rPr>
                <w:rFonts w:eastAsia="Arial Unicode MS" w:cs="Arial"/>
              </w:rPr>
            </w:pP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p>
        </w:tc>
        <w:tc>
          <w:tcPr>
            <w:tcW w:w="1368" w:type="dxa"/>
            <w:tcBorders>
              <w:top w:val="nil"/>
              <w:bottom w:val="nil"/>
            </w:tcBorders>
            <w:shd w:val="clear" w:color="auto" w:fill="FAFAFA"/>
          </w:tcPr>
          <w:p w:rsidR="00713499" w:rsidRPr="00BE6289" w:rsidRDefault="00713499" w:rsidP="00713499">
            <w:pPr>
              <w:spacing w:line="240" w:lineRule="auto"/>
              <w:ind w:right="-72"/>
              <w:jc w:val="right"/>
              <w:rPr>
                <w:rFonts w:eastAsia="Arial Unicode MS" w:cs="Arial"/>
              </w:rPr>
            </w:pPr>
          </w:p>
        </w:tc>
        <w:tc>
          <w:tcPr>
            <w:tcW w:w="1368" w:type="dxa"/>
            <w:shd w:val="clear" w:color="auto" w:fill="auto"/>
          </w:tcPr>
          <w:p w:rsidR="00713499" w:rsidRPr="00BE6289" w:rsidRDefault="00713499" w:rsidP="00713499">
            <w:pPr>
              <w:spacing w:line="240" w:lineRule="auto"/>
              <w:ind w:right="-72"/>
              <w:jc w:val="right"/>
              <w:rPr>
                <w:rFonts w:eastAsia="Arial Unicode MS" w:cs="Arial"/>
              </w:rPr>
            </w:pPr>
          </w:p>
        </w:tc>
      </w:tr>
      <w:tr w:rsidR="00713499" w:rsidRPr="001A3E51" w:rsidTr="00FD0EA7">
        <w:tc>
          <w:tcPr>
            <w:tcW w:w="3456" w:type="dxa"/>
            <w:tcBorders>
              <w:top w:val="nil"/>
              <w:bottom w:val="nil"/>
            </w:tcBorders>
            <w:shd w:val="clear" w:color="auto" w:fill="auto"/>
          </w:tcPr>
          <w:p w:rsidR="00713499" w:rsidRPr="001A3E51" w:rsidRDefault="00713499" w:rsidP="007134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s/>
              </w:rPr>
            </w:pPr>
            <w:r w:rsidRPr="001A3E51">
              <w:rPr>
                <w:rFonts w:eastAsia="Arial Unicode MS" w:cs="Arial"/>
              </w:rPr>
              <w:t>Joint ventures</w:t>
            </w:r>
          </w:p>
        </w:tc>
        <w:tc>
          <w:tcPr>
            <w:tcW w:w="1368" w:type="dxa"/>
            <w:tcBorders>
              <w:top w:val="nil"/>
              <w:bottom w:val="nil"/>
            </w:tcBorders>
            <w:shd w:val="clear" w:color="auto" w:fill="FAFAFA"/>
            <w:vAlign w:val="bottom"/>
          </w:tcPr>
          <w:p w:rsidR="00713499" w:rsidRPr="00BE6289" w:rsidRDefault="00713499" w:rsidP="00713499">
            <w:pPr>
              <w:spacing w:line="240" w:lineRule="auto"/>
              <w:ind w:right="-72"/>
              <w:jc w:val="right"/>
              <w:rPr>
                <w:rFonts w:eastAsia="Arial Unicode MS" w:cs="Arial"/>
              </w:rPr>
            </w:pP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p>
        </w:tc>
        <w:tc>
          <w:tcPr>
            <w:tcW w:w="1368" w:type="dxa"/>
            <w:tcBorders>
              <w:top w:val="nil"/>
              <w:bottom w:val="nil"/>
            </w:tcBorders>
            <w:shd w:val="clear" w:color="auto" w:fill="FAFAFA"/>
          </w:tcPr>
          <w:p w:rsidR="00713499" w:rsidRPr="00BE6289" w:rsidRDefault="00713499" w:rsidP="00713499">
            <w:pPr>
              <w:spacing w:line="240" w:lineRule="auto"/>
              <w:ind w:right="-72"/>
              <w:jc w:val="right"/>
              <w:rPr>
                <w:rFonts w:eastAsia="Arial Unicode MS" w:cs="Arial"/>
              </w:rPr>
            </w:pPr>
          </w:p>
        </w:tc>
        <w:tc>
          <w:tcPr>
            <w:tcW w:w="1368" w:type="dxa"/>
            <w:shd w:val="clear" w:color="auto" w:fill="auto"/>
          </w:tcPr>
          <w:p w:rsidR="00713499" w:rsidRPr="00BE6289" w:rsidRDefault="00713499" w:rsidP="00713499">
            <w:pPr>
              <w:spacing w:line="240" w:lineRule="auto"/>
              <w:ind w:right="-72"/>
              <w:jc w:val="right"/>
              <w:rPr>
                <w:rFonts w:eastAsia="Arial Unicode MS" w:cs="Arial"/>
              </w:rPr>
            </w:pPr>
          </w:p>
        </w:tc>
      </w:tr>
      <w:tr w:rsidR="00713499" w:rsidRPr="001A3E51" w:rsidTr="00CF607A">
        <w:tc>
          <w:tcPr>
            <w:tcW w:w="3456" w:type="dxa"/>
            <w:tcBorders>
              <w:top w:val="nil"/>
              <w:bottom w:val="nil"/>
            </w:tcBorders>
            <w:shd w:val="clear" w:color="auto" w:fill="auto"/>
          </w:tcPr>
          <w:p w:rsidR="00713499" w:rsidRPr="001A3E51" w:rsidRDefault="00713499" w:rsidP="007134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Pr>
                <w:rFonts w:eastAsia="Arial Unicode MS" w:cs="Arial"/>
              </w:rPr>
              <w:t xml:space="preserve">   </w:t>
            </w:r>
            <w:r w:rsidRPr="001A3E51">
              <w:rPr>
                <w:rFonts w:eastAsia="Arial Unicode MS" w:cs="Arial"/>
              </w:rPr>
              <w:t>- Interest income</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5,173</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5,029</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5,173</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5,029</w:t>
            </w:r>
          </w:p>
        </w:tc>
      </w:tr>
      <w:tr w:rsidR="00713499" w:rsidRPr="001A3E51" w:rsidTr="00CF607A">
        <w:tc>
          <w:tcPr>
            <w:tcW w:w="3456" w:type="dxa"/>
            <w:tcBorders>
              <w:top w:val="nil"/>
              <w:bottom w:val="nil"/>
            </w:tcBorders>
            <w:shd w:val="clear" w:color="auto" w:fill="auto"/>
          </w:tcPr>
          <w:p w:rsidR="00713499" w:rsidRPr="001A3E51" w:rsidRDefault="00713499" w:rsidP="007134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Pr>
                <w:rFonts w:eastAsia="Arial Unicode MS" w:cs="Arial"/>
              </w:rPr>
              <w:t xml:space="preserve">   </w:t>
            </w:r>
            <w:r w:rsidRPr="001A3E51">
              <w:rPr>
                <w:rFonts w:eastAsia="Arial Unicode MS" w:cs="Arial"/>
              </w:rPr>
              <w:t>- Other income</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6,782</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2,590</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6,782</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2,590</w:t>
            </w:r>
          </w:p>
        </w:tc>
      </w:tr>
      <w:tr w:rsidR="00713499" w:rsidRPr="001A3E51" w:rsidTr="00CF607A">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Dividend income</w:t>
            </w:r>
          </w:p>
        </w:tc>
        <w:tc>
          <w:tcPr>
            <w:tcW w:w="1368" w:type="dxa"/>
            <w:tcBorders>
              <w:top w:val="nil"/>
              <w:bottom w:val="nil"/>
            </w:tcBorders>
            <w:shd w:val="clear" w:color="auto" w:fill="FAFAFA"/>
            <w:vAlign w:val="bottom"/>
          </w:tcPr>
          <w:p w:rsidR="00713499" w:rsidRPr="00BE6289" w:rsidRDefault="00467565" w:rsidP="00713499">
            <w:pPr>
              <w:spacing w:line="240" w:lineRule="auto"/>
              <w:ind w:right="-72"/>
              <w:jc w:val="right"/>
              <w:rPr>
                <w:rFonts w:eastAsia="Arial Unicode MS" w:cs="Arial"/>
              </w:rPr>
            </w:pPr>
            <w:r>
              <w:rPr>
                <w:rFonts w:eastAsia="Arial Unicode MS" w:cs="Arial"/>
              </w:rPr>
              <w:t>-</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cs/>
              </w:rPr>
            </w:pPr>
            <w:r>
              <w:rPr>
                <w:rFonts w:eastAsia="Arial Unicode MS" w:cs="Arial"/>
              </w:rPr>
              <w:t>-</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422,167</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400,600</w:t>
            </w:r>
          </w:p>
        </w:tc>
      </w:tr>
      <w:tr w:rsidR="00713499" w:rsidRPr="001A3E51" w:rsidTr="00FD0EA7">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p>
        </w:tc>
        <w:tc>
          <w:tcPr>
            <w:tcW w:w="1368" w:type="dxa"/>
            <w:tcBorders>
              <w:top w:val="nil"/>
              <w:bottom w:val="nil"/>
            </w:tcBorders>
            <w:shd w:val="clear" w:color="auto" w:fill="FAFAFA"/>
            <w:vAlign w:val="bottom"/>
          </w:tcPr>
          <w:p w:rsidR="00713499" w:rsidRPr="00BE6289" w:rsidRDefault="00713499" w:rsidP="00713499">
            <w:pPr>
              <w:spacing w:line="240" w:lineRule="auto"/>
              <w:ind w:right="-72"/>
              <w:jc w:val="right"/>
              <w:rPr>
                <w:rFonts w:eastAsia="Arial Unicode MS" w:cs="Arial"/>
              </w:rPr>
            </w:pP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p>
        </w:tc>
        <w:tc>
          <w:tcPr>
            <w:tcW w:w="1368" w:type="dxa"/>
            <w:tcBorders>
              <w:top w:val="nil"/>
              <w:bottom w:val="nil"/>
            </w:tcBorders>
            <w:shd w:val="clear" w:color="auto" w:fill="FAFAFA"/>
          </w:tcPr>
          <w:p w:rsidR="00713499" w:rsidRPr="00BE6289" w:rsidRDefault="00713499" w:rsidP="00713499">
            <w:pPr>
              <w:spacing w:line="240" w:lineRule="auto"/>
              <w:ind w:right="-72"/>
              <w:jc w:val="right"/>
              <w:rPr>
                <w:rFonts w:eastAsia="Arial Unicode MS" w:cs="Arial"/>
              </w:rPr>
            </w:pPr>
          </w:p>
        </w:tc>
        <w:tc>
          <w:tcPr>
            <w:tcW w:w="1368" w:type="dxa"/>
            <w:shd w:val="clear" w:color="auto" w:fill="auto"/>
          </w:tcPr>
          <w:p w:rsidR="00713499" w:rsidRPr="00BE6289" w:rsidRDefault="00713499" w:rsidP="00713499">
            <w:pPr>
              <w:spacing w:line="240" w:lineRule="auto"/>
              <w:ind w:right="-72"/>
              <w:jc w:val="right"/>
              <w:rPr>
                <w:rFonts w:eastAsia="Arial Unicode MS" w:cs="Arial"/>
              </w:rPr>
            </w:pPr>
          </w:p>
        </w:tc>
      </w:tr>
      <w:tr w:rsidR="00713499" w:rsidRPr="001A3E51" w:rsidTr="00FD0EA7">
        <w:tc>
          <w:tcPr>
            <w:tcW w:w="3456" w:type="dxa"/>
            <w:tcBorders>
              <w:top w:val="nil"/>
              <w:bottom w:val="nil"/>
            </w:tcBorders>
            <w:shd w:val="clear" w:color="auto" w:fill="auto"/>
          </w:tcPr>
          <w:p w:rsidR="00713499" w:rsidRPr="001A3E51" w:rsidRDefault="00713499" w:rsidP="007134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s/>
              </w:rPr>
            </w:pPr>
            <w:r w:rsidRPr="001A3E51">
              <w:rPr>
                <w:rFonts w:eastAsia="Arial Unicode MS" w:cs="Arial"/>
              </w:rPr>
              <w:t>Indirect associates</w:t>
            </w:r>
          </w:p>
        </w:tc>
        <w:tc>
          <w:tcPr>
            <w:tcW w:w="1368" w:type="dxa"/>
            <w:tcBorders>
              <w:top w:val="nil"/>
              <w:bottom w:val="nil"/>
            </w:tcBorders>
            <w:shd w:val="clear" w:color="auto" w:fill="FAFAFA"/>
            <w:vAlign w:val="bottom"/>
          </w:tcPr>
          <w:p w:rsidR="00713499" w:rsidRPr="00BE6289" w:rsidRDefault="00713499" w:rsidP="00713499">
            <w:pPr>
              <w:spacing w:line="240" w:lineRule="auto"/>
              <w:ind w:right="-72"/>
              <w:jc w:val="right"/>
              <w:rPr>
                <w:rFonts w:eastAsia="Arial Unicode MS" w:cs="Arial"/>
              </w:rPr>
            </w:pP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p>
        </w:tc>
        <w:tc>
          <w:tcPr>
            <w:tcW w:w="1368" w:type="dxa"/>
            <w:tcBorders>
              <w:top w:val="nil"/>
              <w:bottom w:val="nil"/>
            </w:tcBorders>
            <w:shd w:val="clear" w:color="auto" w:fill="FAFAFA"/>
          </w:tcPr>
          <w:p w:rsidR="00713499" w:rsidRPr="00BE6289" w:rsidRDefault="00713499" w:rsidP="00713499">
            <w:pPr>
              <w:spacing w:line="240" w:lineRule="auto"/>
              <w:ind w:right="-72"/>
              <w:jc w:val="right"/>
              <w:rPr>
                <w:rFonts w:eastAsia="Arial Unicode MS" w:cs="Arial"/>
              </w:rPr>
            </w:pPr>
          </w:p>
        </w:tc>
        <w:tc>
          <w:tcPr>
            <w:tcW w:w="1368" w:type="dxa"/>
            <w:shd w:val="clear" w:color="auto" w:fill="auto"/>
          </w:tcPr>
          <w:p w:rsidR="00713499" w:rsidRPr="00BE6289" w:rsidRDefault="00713499" w:rsidP="00713499">
            <w:pPr>
              <w:spacing w:line="240" w:lineRule="auto"/>
              <w:ind w:right="-72"/>
              <w:jc w:val="right"/>
              <w:rPr>
                <w:rFonts w:eastAsia="Arial Unicode MS" w:cs="Arial"/>
              </w:rPr>
            </w:pPr>
          </w:p>
        </w:tc>
      </w:tr>
      <w:tr w:rsidR="00713499" w:rsidRPr="001A3E51" w:rsidTr="00CF607A">
        <w:tc>
          <w:tcPr>
            <w:tcW w:w="3456" w:type="dxa"/>
            <w:tcBorders>
              <w:top w:val="nil"/>
              <w:bottom w:val="nil"/>
            </w:tcBorders>
            <w:shd w:val="clear" w:color="auto" w:fill="auto"/>
          </w:tcPr>
          <w:p w:rsidR="00713499" w:rsidRPr="001A3E51" w:rsidRDefault="00713499" w:rsidP="007134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Pr>
                <w:rFonts w:eastAsia="Arial Unicode MS" w:cs="Arial"/>
              </w:rPr>
              <w:t xml:space="preserve">   </w:t>
            </w:r>
            <w:r w:rsidRPr="001A3E51">
              <w:rPr>
                <w:rFonts w:eastAsia="Arial Unicode MS" w:cs="Arial"/>
              </w:rPr>
              <w:t>- Interest income</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 xml:space="preserve">128,231 </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119,750</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119,750</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119,750</w:t>
            </w:r>
          </w:p>
        </w:tc>
      </w:tr>
      <w:tr w:rsidR="00713499" w:rsidRPr="001A3E51" w:rsidTr="00CF607A">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Pr>
                <w:rFonts w:eastAsia="Arial Unicode MS" w:cs="Arial"/>
              </w:rPr>
              <w:t xml:space="preserve">   </w:t>
            </w:r>
            <w:r w:rsidRPr="001A3E51">
              <w:rPr>
                <w:rFonts w:eastAsia="Arial Unicode MS" w:cs="Arial"/>
              </w:rPr>
              <w:t>- Other income</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15,302</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6,326</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6,769</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6,326</w:t>
            </w:r>
          </w:p>
        </w:tc>
      </w:tr>
      <w:tr w:rsidR="00713499" w:rsidRPr="001A3E51" w:rsidTr="00FD0EA7">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p>
        </w:tc>
        <w:tc>
          <w:tcPr>
            <w:tcW w:w="1368" w:type="dxa"/>
            <w:tcBorders>
              <w:top w:val="nil"/>
              <w:bottom w:val="nil"/>
            </w:tcBorders>
            <w:shd w:val="clear" w:color="auto" w:fill="FAFAFA"/>
            <w:vAlign w:val="bottom"/>
          </w:tcPr>
          <w:p w:rsidR="00713499" w:rsidRPr="00BE6289" w:rsidRDefault="00713499" w:rsidP="00713499">
            <w:pPr>
              <w:spacing w:line="240" w:lineRule="auto"/>
              <w:ind w:right="-72"/>
              <w:jc w:val="right"/>
              <w:rPr>
                <w:rFonts w:eastAsia="Arial Unicode MS" w:cs="Arial"/>
              </w:rPr>
            </w:pP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p>
        </w:tc>
        <w:tc>
          <w:tcPr>
            <w:tcW w:w="1368" w:type="dxa"/>
            <w:tcBorders>
              <w:top w:val="nil"/>
              <w:bottom w:val="nil"/>
            </w:tcBorders>
            <w:shd w:val="clear" w:color="auto" w:fill="FAFAFA"/>
          </w:tcPr>
          <w:p w:rsidR="00713499" w:rsidRPr="00BE6289" w:rsidRDefault="00713499" w:rsidP="00713499">
            <w:pPr>
              <w:spacing w:line="240" w:lineRule="auto"/>
              <w:ind w:right="-72"/>
              <w:jc w:val="right"/>
              <w:rPr>
                <w:rFonts w:eastAsia="Arial Unicode MS" w:cs="Arial"/>
              </w:rPr>
            </w:pPr>
          </w:p>
        </w:tc>
        <w:tc>
          <w:tcPr>
            <w:tcW w:w="1368" w:type="dxa"/>
            <w:shd w:val="clear" w:color="auto" w:fill="auto"/>
          </w:tcPr>
          <w:p w:rsidR="00713499" w:rsidRPr="00BE6289" w:rsidRDefault="00713499" w:rsidP="00713499">
            <w:pPr>
              <w:spacing w:line="240" w:lineRule="auto"/>
              <w:ind w:right="-72"/>
              <w:jc w:val="right"/>
              <w:rPr>
                <w:rFonts w:eastAsia="Arial Unicode MS" w:cs="Arial"/>
              </w:rPr>
            </w:pPr>
          </w:p>
        </w:tc>
      </w:tr>
      <w:tr w:rsidR="00713499" w:rsidRPr="001A3E51" w:rsidTr="00FD0EA7">
        <w:tc>
          <w:tcPr>
            <w:tcW w:w="3456" w:type="dxa"/>
            <w:tcBorders>
              <w:top w:val="nil"/>
              <w:bottom w:val="nil"/>
            </w:tcBorders>
            <w:shd w:val="clear" w:color="auto" w:fill="auto"/>
          </w:tcPr>
          <w:p w:rsidR="00713499" w:rsidRPr="001A3E51" w:rsidRDefault="00713499" w:rsidP="007134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s/>
              </w:rPr>
            </w:pPr>
            <w:r w:rsidRPr="001A3E51">
              <w:rPr>
                <w:rFonts w:eastAsia="Arial Unicode MS" w:cs="Arial"/>
              </w:rPr>
              <w:t>Other related parties</w:t>
            </w:r>
          </w:p>
        </w:tc>
        <w:tc>
          <w:tcPr>
            <w:tcW w:w="1368" w:type="dxa"/>
            <w:tcBorders>
              <w:top w:val="nil"/>
              <w:bottom w:val="nil"/>
            </w:tcBorders>
            <w:shd w:val="clear" w:color="auto" w:fill="FAFAFA"/>
            <w:vAlign w:val="bottom"/>
          </w:tcPr>
          <w:p w:rsidR="00713499" w:rsidRPr="00BE6289" w:rsidRDefault="00713499" w:rsidP="00713499">
            <w:pPr>
              <w:spacing w:line="240" w:lineRule="auto"/>
              <w:ind w:right="-72"/>
              <w:jc w:val="right"/>
              <w:rPr>
                <w:rFonts w:eastAsia="Arial Unicode MS" w:cs="Arial"/>
              </w:rPr>
            </w:pP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p>
        </w:tc>
        <w:tc>
          <w:tcPr>
            <w:tcW w:w="1368" w:type="dxa"/>
            <w:tcBorders>
              <w:top w:val="nil"/>
              <w:bottom w:val="nil"/>
            </w:tcBorders>
            <w:shd w:val="clear" w:color="auto" w:fill="FAFAFA"/>
          </w:tcPr>
          <w:p w:rsidR="00713499" w:rsidRPr="00BE6289" w:rsidRDefault="00713499" w:rsidP="00713499">
            <w:pPr>
              <w:spacing w:line="240" w:lineRule="auto"/>
              <w:ind w:right="-72"/>
              <w:jc w:val="right"/>
              <w:rPr>
                <w:rFonts w:eastAsia="Arial Unicode MS" w:cs="Arial"/>
              </w:rPr>
            </w:pPr>
          </w:p>
        </w:tc>
        <w:tc>
          <w:tcPr>
            <w:tcW w:w="1368" w:type="dxa"/>
            <w:shd w:val="clear" w:color="auto" w:fill="auto"/>
          </w:tcPr>
          <w:p w:rsidR="00713499" w:rsidRPr="00BE6289" w:rsidRDefault="00713499" w:rsidP="00713499">
            <w:pPr>
              <w:spacing w:line="240" w:lineRule="auto"/>
              <w:ind w:right="-72"/>
              <w:jc w:val="right"/>
              <w:rPr>
                <w:rFonts w:eastAsia="Arial Unicode MS" w:cs="Arial"/>
              </w:rPr>
            </w:pPr>
          </w:p>
        </w:tc>
      </w:tr>
      <w:tr w:rsidR="00713499" w:rsidRPr="001A3E51" w:rsidTr="00CF607A">
        <w:tc>
          <w:tcPr>
            <w:tcW w:w="3456" w:type="dxa"/>
            <w:tcBorders>
              <w:top w:val="nil"/>
              <w:bottom w:val="nil"/>
            </w:tcBorders>
            <w:shd w:val="clear" w:color="auto" w:fill="auto"/>
          </w:tcPr>
          <w:p w:rsidR="00713499" w:rsidRPr="001A3E51" w:rsidRDefault="00713499" w:rsidP="007134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Pr>
                <w:rFonts w:eastAsia="Arial Unicode MS" w:cs="Arial"/>
              </w:rPr>
              <w:t xml:space="preserve">   </w:t>
            </w:r>
            <w:r w:rsidRPr="001A3E51">
              <w:rPr>
                <w:rFonts w:eastAsia="Arial Unicode MS" w:cs="Arial"/>
              </w:rPr>
              <w:t>- Revenue from sales</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9,001,439</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6,523,975</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5,054,142</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4,769,584</w:t>
            </w:r>
          </w:p>
        </w:tc>
      </w:tr>
      <w:tr w:rsidR="00713499" w:rsidRPr="001A3E51" w:rsidTr="00CF607A">
        <w:tc>
          <w:tcPr>
            <w:tcW w:w="3456" w:type="dxa"/>
            <w:tcBorders>
              <w:top w:val="nil"/>
              <w:bottom w:val="nil"/>
            </w:tcBorders>
            <w:shd w:val="clear" w:color="auto" w:fill="auto"/>
          </w:tcPr>
          <w:p w:rsidR="00713499" w:rsidRPr="001A3E51" w:rsidRDefault="00713499" w:rsidP="007134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Pr>
                <w:rFonts w:eastAsia="Arial Unicode MS" w:cs="Arial"/>
              </w:rPr>
              <w:t xml:space="preserve">   </w:t>
            </w:r>
            <w:r w:rsidRPr="001A3E51">
              <w:rPr>
                <w:rFonts w:eastAsia="Arial Unicode MS" w:cs="Arial"/>
              </w:rPr>
              <w:t>- Interest income</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3,542</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11,220</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cs/>
              </w:rPr>
              <w:t>3</w:t>
            </w:r>
            <w:r w:rsidRPr="00713499">
              <w:rPr>
                <w:rFonts w:eastAsia="Arial Unicode MS" w:cs="Arial"/>
              </w:rPr>
              <w:t>,</w:t>
            </w:r>
            <w:r w:rsidRPr="00713499">
              <w:rPr>
                <w:rFonts w:eastAsia="Arial Unicode MS" w:cs="Arial"/>
                <w:cs/>
              </w:rPr>
              <w:t>54</w:t>
            </w:r>
            <w:r w:rsidRPr="00713499">
              <w:rPr>
                <w:rFonts w:eastAsia="Arial Unicode MS" w:cs="Arial"/>
              </w:rPr>
              <w:t>2</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11,220</w:t>
            </w:r>
          </w:p>
        </w:tc>
      </w:tr>
      <w:tr w:rsidR="00713499" w:rsidRPr="001A3E51" w:rsidTr="00CF607A">
        <w:tc>
          <w:tcPr>
            <w:tcW w:w="3456" w:type="dxa"/>
            <w:tcBorders>
              <w:top w:val="nil"/>
              <w:bottom w:val="nil"/>
            </w:tcBorders>
            <w:shd w:val="clear" w:color="auto" w:fill="auto"/>
          </w:tcPr>
          <w:p w:rsidR="00713499" w:rsidRPr="001A3E51" w:rsidRDefault="00713499" w:rsidP="007134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Pr>
                <w:rFonts w:eastAsia="Arial Unicode MS" w:cs="Arial"/>
              </w:rPr>
              <w:t xml:space="preserve">   </w:t>
            </w:r>
            <w:r w:rsidRPr="001A3E51">
              <w:rPr>
                <w:rFonts w:eastAsia="Arial Unicode MS" w:cs="Arial"/>
              </w:rPr>
              <w:t>- Other income</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10,186</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6,924</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6,526</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6,924</w:t>
            </w:r>
          </w:p>
        </w:tc>
      </w:tr>
      <w:tr w:rsidR="00713499" w:rsidRPr="001A3E51" w:rsidTr="00CF607A">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sidRPr="001A3E51">
              <w:rPr>
                <w:rFonts w:eastAsia="Arial Unicode MS" w:cs="Arial"/>
              </w:rPr>
              <w:t xml:space="preserve">   - Dividend income</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180,005</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135,005</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177,005</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135,005</w:t>
            </w:r>
          </w:p>
        </w:tc>
      </w:tr>
      <w:tr w:rsidR="00713499" w:rsidRPr="001A3E51" w:rsidTr="00CF607A">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sidRPr="001A3E51">
              <w:rPr>
                <w:rFonts w:eastAsia="Arial Unicode MS" w:cs="Arial"/>
              </w:rPr>
              <w:t xml:space="preserve">   - Cost of sales</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760,977</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425,348</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392,196</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332,194</w:t>
            </w:r>
          </w:p>
        </w:tc>
      </w:tr>
      <w:tr w:rsidR="00713499" w:rsidRPr="001A3E51" w:rsidTr="00CF607A">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sidRPr="001A3E51">
              <w:rPr>
                <w:rFonts w:eastAsia="Arial Unicode MS" w:cs="Arial"/>
              </w:rPr>
              <w:t xml:space="preserve">   - Administrative expenses</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87,916</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68,299</w:t>
            </w:r>
          </w:p>
        </w:tc>
        <w:tc>
          <w:tcPr>
            <w:tcW w:w="1368" w:type="dxa"/>
            <w:shd w:val="clear" w:color="auto" w:fill="FAFAFA"/>
            <w:vAlign w:val="bottom"/>
          </w:tcPr>
          <w:p w:rsidR="00713499" w:rsidRPr="00713499" w:rsidRDefault="00713499" w:rsidP="00713499">
            <w:pPr>
              <w:spacing w:line="240" w:lineRule="auto"/>
              <w:ind w:right="-72"/>
              <w:jc w:val="right"/>
              <w:rPr>
                <w:rFonts w:eastAsia="Arial Unicode MS" w:cs="Arial"/>
              </w:rPr>
            </w:pPr>
            <w:r w:rsidRPr="00713499">
              <w:rPr>
                <w:rFonts w:eastAsia="Arial Unicode MS" w:cs="Arial"/>
              </w:rPr>
              <w:t>81,290</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65,357</w:t>
            </w:r>
          </w:p>
        </w:tc>
      </w:tr>
      <w:tr w:rsidR="00713499" w:rsidRPr="001A3E51" w:rsidTr="00FD0EA7">
        <w:tc>
          <w:tcPr>
            <w:tcW w:w="3456" w:type="dxa"/>
            <w:tcBorders>
              <w:top w:val="nil"/>
              <w:bottom w:val="nil"/>
            </w:tcBorders>
            <w:shd w:val="clear" w:color="auto" w:fill="auto"/>
          </w:tcPr>
          <w:p w:rsidR="00713499" w:rsidRPr="001A3E51" w:rsidRDefault="00713499" w:rsidP="00713499">
            <w:pPr>
              <w:pStyle w:val="Header"/>
              <w:spacing w:line="240" w:lineRule="auto"/>
              <w:ind w:left="-101" w:right="-72"/>
              <w:rPr>
                <w:rFonts w:eastAsia="Arial Unicode MS" w:cs="Arial"/>
              </w:rPr>
            </w:pPr>
            <w:r w:rsidRPr="001A3E51">
              <w:rPr>
                <w:rFonts w:eastAsia="Arial Unicode MS" w:cs="Arial"/>
              </w:rPr>
              <w:t xml:space="preserve">   - Cost of property, plant and </w:t>
            </w:r>
          </w:p>
          <w:p w:rsidR="00713499" w:rsidRPr="001A3E51" w:rsidRDefault="00713499" w:rsidP="00713499">
            <w:pPr>
              <w:pStyle w:val="Header"/>
              <w:spacing w:line="240" w:lineRule="auto"/>
              <w:ind w:left="-101" w:right="-72"/>
              <w:rPr>
                <w:rFonts w:eastAsia="Arial Unicode MS" w:cs="Arial"/>
              </w:rPr>
            </w:pPr>
            <w:r w:rsidRPr="001A3E51">
              <w:rPr>
                <w:rFonts w:eastAsia="Arial Unicode MS" w:cs="Arial"/>
              </w:rPr>
              <w:t xml:space="preserve">        equipment and intangible assets</w:t>
            </w:r>
          </w:p>
        </w:tc>
        <w:tc>
          <w:tcPr>
            <w:tcW w:w="1368" w:type="dxa"/>
            <w:tcBorders>
              <w:top w:val="nil"/>
              <w:bottom w:val="single" w:sz="4" w:space="0" w:color="auto"/>
            </w:tcBorders>
            <w:shd w:val="clear" w:color="auto" w:fill="FAFAFA"/>
            <w:vAlign w:val="bottom"/>
          </w:tcPr>
          <w:p w:rsidR="00713499" w:rsidRPr="00BE6289" w:rsidRDefault="00713499" w:rsidP="00713499">
            <w:pPr>
              <w:spacing w:line="240" w:lineRule="auto"/>
              <w:ind w:right="-72"/>
              <w:jc w:val="right"/>
              <w:rPr>
                <w:rFonts w:eastAsia="Arial Unicode MS" w:cs="Arial"/>
              </w:rPr>
            </w:pPr>
            <w:r w:rsidRPr="00713499">
              <w:rPr>
                <w:rFonts w:eastAsia="Arial Unicode MS" w:cs="Arial"/>
                <w:cs/>
              </w:rPr>
              <w:t>11</w:t>
            </w:r>
            <w:r w:rsidRPr="00713499">
              <w:rPr>
                <w:rFonts w:eastAsia="Arial Unicode MS" w:cs="Arial"/>
              </w:rPr>
              <w:t>,</w:t>
            </w:r>
            <w:r w:rsidRPr="00713499">
              <w:rPr>
                <w:rFonts w:eastAsia="Arial Unicode MS" w:cs="Arial"/>
                <w:cs/>
              </w:rPr>
              <w:t>528</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6,553</w:t>
            </w:r>
          </w:p>
        </w:tc>
        <w:tc>
          <w:tcPr>
            <w:tcW w:w="1368" w:type="dxa"/>
            <w:tcBorders>
              <w:top w:val="nil"/>
              <w:bottom w:val="single" w:sz="4" w:space="0" w:color="auto"/>
            </w:tcBorders>
            <w:shd w:val="clear" w:color="auto" w:fill="FAFAFA"/>
            <w:vAlign w:val="bottom"/>
          </w:tcPr>
          <w:p w:rsidR="00713499" w:rsidRPr="00BE6289" w:rsidRDefault="00713499" w:rsidP="00713499">
            <w:pPr>
              <w:spacing w:line="240" w:lineRule="auto"/>
              <w:ind w:right="-72"/>
              <w:jc w:val="right"/>
              <w:rPr>
                <w:rFonts w:eastAsia="Arial Unicode MS" w:cs="Arial"/>
              </w:rPr>
            </w:pPr>
            <w:r w:rsidRPr="00713499">
              <w:rPr>
                <w:rFonts w:eastAsia="Arial Unicode MS" w:cs="Arial"/>
                <w:cs/>
              </w:rPr>
              <w:t>10</w:t>
            </w:r>
            <w:r w:rsidRPr="00713499">
              <w:rPr>
                <w:rFonts w:eastAsia="Arial Unicode MS" w:cs="Arial"/>
              </w:rPr>
              <w:t>,</w:t>
            </w:r>
            <w:r w:rsidRPr="00713499">
              <w:rPr>
                <w:rFonts w:eastAsia="Arial Unicode MS" w:cs="Arial"/>
                <w:cs/>
              </w:rPr>
              <w:t>656</w:t>
            </w:r>
          </w:p>
        </w:tc>
        <w:tc>
          <w:tcPr>
            <w:tcW w:w="1368" w:type="dxa"/>
            <w:shd w:val="clear" w:color="auto" w:fill="auto"/>
            <w:vAlign w:val="bottom"/>
          </w:tcPr>
          <w:p w:rsidR="00713499" w:rsidRPr="00BE6289" w:rsidRDefault="00713499" w:rsidP="00713499">
            <w:pPr>
              <w:spacing w:line="240" w:lineRule="auto"/>
              <w:ind w:right="-72"/>
              <w:jc w:val="right"/>
              <w:rPr>
                <w:rFonts w:eastAsia="Arial Unicode MS" w:cs="Arial"/>
              </w:rPr>
            </w:pPr>
            <w:r>
              <w:rPr>
                <w:rFonts w:eastAsia="Arial Unicode MS" w:cs="Arial"/>
              </w:rPr>
              <w:t>6,270</w:t>
            </w:r>
          </w:p>
        </w:tc>
      </w:tr>
    </w:tbl>
    <w:p w:rsidR="008B04FA" w:rsidRPr="003F46BF" w:rsidRDefault="008B04FA" w:rsidP="007554A0">
      <w:pPr>
        <w:pStyle w:val="Header"/>
        <w:tabs>
          <w:tab w:val="clear" w:pos="4153"/>
          <w:tab w:val="clear" w:pos="8306"/>
        </w:tabs>
        <w:spacing w:line="240" w:lineRule="auto"/>
        <w:ind w:left="540" w:hanging="540"/>
        <w:jc w:val="both"/>
        <w:rPr>
          <w:rFonts w:eastAsia="Arial Unicode MS" w:cs="Arial"/>
          <w:color w:val="CF4A02"/>
          <w:cs/>
        </w:rPr>
      </w:pPr>
      <w:r w:rsidRPr="001A3E51">
        <w:rPr>
          <w:rFonts w:eastAsia="Arial Unicode MS" w:cs="Arial"/>
          <w:color w:val="CF4A02"/>
        </w:rPr>
        <w:br w:type="page"/>
      </w:r>
    </w:p>
    <w:p w:rsidR="008B04FA" w:rsidRPr="001A3E51" w:rsidRDefault="008B04FA" w:rsidP="007554A0">
      <w:pPr>
        <w:pStyle w:val="Header"/>
        <w:tabs>
          <w:tab w:val="clear" w:pos="4153"/>
          <w:tab w:val="clear" w:pos="8306"/>
        </w:tabs>
        <w:spacing w:line="240" w:lineRule="auto"/>
        <w:ind w:left="540" w:hanging="540"/>
        <w:jc w:val="both"/>
        <w:rPr>
          <w:rFonts w:eastAsia="Arial Unicode MS" w:cs="Arial"/>
          <w:color w:val="CF4A02"/>
        </w:rPr>
      </w:pPr>
    </w:p>
    <w:p w:rsidR="001E0EE7" w:rsidRDefault="00C1580E" w:rsidP="007554A0">
      <w:pPr>
        <w:pStyle w:val="Header"/>
        <w:tabs>
          <w:tab w:val="clear" w:pos="4153"/>
          <w:tab w:val="clear" w:pos="8306"/>
        </w:tabs>
        <w:spacing w:line="240" w:lineRule="auto"/>
        <w:ind w:left="540" w:hanging="540"/>
        <w:jc w:val="both"/>
        <w:rPr>
          <w:rFonts w:eastAsia="Arial Unicode MS" w:cs="Arial"/>
          <w:color w:val="CF4A02"/>
        </w:rPr>
      </w:pPr>
      <w:r>
        <w:rPr>
          <w:rFonts w:eastAsia="Arial Unicode MS" w:cs="Arial"/>
          <w:color w:val="CF4A02"/>
        </w:rPr>
        <w:t>19</w:t>
      </w:r>
      <w:r w:rsidR="008105F7">
        <w:rPr>
          <w:rFonts w:eastAsia="Arial Unicode MS" w:cs="Arial"/>
          <w:color w:val="CF4A02"/>
        </w:rPr>
        <w:t>.2</w:t>
      </w:r>
      <w:r w:rsidR="001E0EE7" w:rsidRPr="001A3E51">
        <w:rPr>
          <w:rFonts w:eastAsia="Arial Unicode MS" w:cs="Arial"/>
          <w:color w:val="CF4A02"/>
        </w:rPr>
        <w:tab/>
        <w:t xml:space="preserve">Trade </w:t>
      </w:r>
      <w:r w:rsidR="00AE6E5E" w:rsidRPr="00AE6E5E">
        <w:rPr>
          <w:rFonts w:eastAsia="Arial Unicode MS" w:cs="Arial"/>
          <w:color w:val="CF4A02"/>
        </w:rPr>
        <w:t xml:space="preserve">receivables </w:t>
      </w:r>
      <w:r w:rsidR="001E0EE7" w:rsidRPr="001A3E51">
        <w:rPr>
          <w:rFonts w:eastAsia="Arial Unicode MS" w:cs="Arial"/>
          <w:color w:val="CF4A02"/>
        </w:rPr>
        <w:t>and other receivables - related parties</w:t>
      </w:r>
    </w:p>
    <w:p w:rsidR="002F78ED" w:rsidRPr="001A3E51" w:rsidRDefault="002F78ED" w:rsidP="007554A0">
      <w:pPr>
        <w:pStyle w:val="Header"/>
        <w:tabs>
          <w:tab w:val="clear" w:pos="4153"/>
          <w:tab w:val="clear" w:pos="8306"/>
        </w:tabs>
        <w:spacing w:line="240" w:lineRule="auto"/>
        <w:ind w:left="540" w:hanging="540"/>
        <w:jc w:val="both"/>
        <w:rPr>
          <w:rFonts w:eastAsia="Arial Unicode MS" w:cs="Arial"/>
          <w:color w:val="CF4A02"/>
        </w:rPr>
      </w:pPr>
    </w:p>
    <w:tbl>
      <w:tblPr>
        <w:tblW w:w="4613" w:type="pct"/>
        <w:tblInd w:w="648" w:type="dxa"/>
        <w:tblBorders>
          <w:top w:val="single" w:sz="4" w:space="0" w:color="auto"/>
          <w:bottom w:val="single" w:sz="4" w:space="0" w:color="auto"/>
        </w:tblBorders>
        <w:tblLayout w:type="fixed"/>
        <w:tblLook w:val="0000" w:firstRow="0" w:lastRow="0" w:firstColumn="0" w:lastColumn="0" w:noHBand="0" w:noVBand="0"/>
      </w:tblPr>
      <w:tblGrid>
        <w:gridCol w:w="3458"/>
        <w:gridCol w:w="1368"/>
        <w:gridCol w:w="1370"/>
        <w:gridCol w:w="1368"/>
        <w:gridCol w:w="1364"/>
      </w:tblGrid>
      <w:tr w:rsidR="001E0EE7" w:rsidRPr="00297647" w:rsidTr="002F78ED">
        <w:trPr>
          <w:trHeight w:val="20"/>
        </w:trPr>
        <w:tc>
          <w:tcPr>
            <w:tcW w:w="1937" w:type="pct"/>
            <w:tcBorders>
              <w:top w:val="nil"/>
              <w:bottom w:val="nil"/>
            </w:tcBorders>
            <w:shd w:val="clear" w:color="auto" w:fill="auto"/>
          </w:tcPr>
          <w:p w:rsidR="001E0EE7" w:rsidRPr="00297647" w:rsidRDefault="001E0EE7" w:rsidP="002F78ED">
            <w:pPr>
              <w:spacing w:line="240" w:lineRule="auto"/>
              <w:ind w:left="-101"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rsidR="001E0EE7" w:rsidRPr="00297647" w:rsidRDefault="001E0EE7" w:rsidP="002F78ED">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Consolidated</w:t>
            </w:r>
          </w:p>
          <w:p w:rsidR="001E0EE7" w:rsidRPr="00297647" w:rsidRDefault="001E0EE7" w:rsidP="002F78ED">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c>
          <w:tcPr>
            <w:tcW w:w="1530" w:type="pct"/>
            <w:gridSpan w:val="2"/>
            <w:tcBorders>
              <w:top w:val="single" w:sz="4" w:space="0" w:color="auto"/>
              <w:bottom w:val="single" w:sz="4" w:space="0" w:color="auto"/>
            </w:tcBorders>
            <w:shd w:val="clear" w:color="auto" w:fill="auto"/>
          </w:tcPr>
          <w:p w:rsidR="001E0EE7" w:rsidRPr="00297647" w:rsidRDefault="001E0EE7" w:rsidP="002F78ED">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Separate</w:t>
            </w:r>
          </w:p>
          <w:p w:rsidR="001E0EE7" w:rsidRPr="00297647" w:rsidRDefault="001E0EE7" w:rsidP="002F78ED">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r>
      <w:tr w:rsidR="002F78ED" w:rsidRPr="00297647" w:rsidTr="002F78ED">
        <w:trPr>
          <w:trHeight w:val="20"/>
        </w:trPr>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b/>
                <w:bCs/>
                <w:sz w:val="18"/>
                <w:szCs w:val="18"/>
              </w:rPr>
            </w:pPr>
            <w:r w:rsidRPr="00297647">
              <w:rPr>
                <w:rFonts w:eastAsia="Arial Unicode MS" w:cs="Arial"/>
                <w:b/>
                <w:bCs/>
                <w:sz w:val="18"/>
                <w:szCs w:val="18"/>
              </w:rPr>
              <w:t>As at</w:t>
            </w:r>
          </w:p>
        </w:tc>
        <w:tc>
          <w:tcPr>
            <w:tcW w:w="766" w:type="pct"/>
            <w:tcBorders>
              <w:top w:val="single" w:sz="4" w:space="0" w:color="auto"/>
              <w:bottom w:val="nil"/>
            </w:tcBorders>
            <w:shd w:val="clear" w:color="auto" w:fill="auto"/>
          </w:tcPr>
          <w:p w:rsidR="002F78ED" w:rsidRPr="00297647" w:rsidRDefault="005E2EDE" w:rsidP="002F78ED">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767" w:type="pct"/>
            <w:tcBorders>
              <w:top w:val="single" w:sz="4" w:space="0" w:color="auto"/>
              <w:bottom w:val="nil"/>
            </w:tcBorders>
            <w:shd w:val="clear" w:color="auto" w:fill="auto"/>
          </w:tcPr>
          <w:p w:rsidR="002F78ED" w:rsidRPr="00297647" w:rsidRDefault="002F78ED" w:rsidP="002F78ED">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c>
          <w:tcPr>
            <w:tcW w:w="766" w:type="pct"/>
            <w:tcBorders>
              <w:top w:val="single" w:sz="4" w:space="0" w:color="auto"/>
              <w:bottom w:val="nil"/>
            </w:tcBorders>
            <w:shd w:val="clear" w:color="auto" w:fill="auto"/>
          </w:tcPr>
          <w:p w:rsidR="002F78ED" w:rsidRPr="00297647" w:rsidRDefault="005E2EDE" w:rsidP="002F78ED">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764" w:type="pct"/>
            <w:tcBorders>
              <w:top w:val="single" w:sz="4" w:space="0" w:color="auto"/>
              <w:bottom w:val="nil"/>
            </w:tcBorders>
            <w:shd w:val="clear" w:color="auto" w:fill="auto"/>
          </w:tcPr>
          <w:p w:rsidR="002F78ED" w:rsidRPr="00297647" w:rsidRDefault="002F78ED" w:rsidP="002F78ED">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r>
      <w:tr w:rsidR="002F78ED" w:rsidRPr="00297647" w:rsidTr="002F78ED">
        <w:trPr>
          <w:trHeight w:val="20"/>
        </w:trPr>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767"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c>
          <w:tcPr>
            <w:tcW w:w="766"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764"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r>
      <w:tr w:rsidR="002F78ED" w:rsidRPr="00297647" w:rsidTr="002F78ED">
        <w:trPr>
          <w:trHeight w:val="20"/>
        </w:trPr>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7"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6"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4"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r>
      <w:tr w:rsidR="002F78ED" w:rsidRPr="00297647" w:rsidTr="002F78ED">
        <w:trPr>
          <w:trHeight w:val="20"/>
        </w:trPr>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sz w:val="18"/>
                <w:szCs w:val="18"/>
              </w:rPr>
            </w:pPr>
          </w:p>
        </w:tc>
        <w:tc>
          <w:tcPr>
            <w:tcW w:w="766" w:type="pct"/>
            <w:tcBorders>
              <w:top w:val="single" w:sz="4" w:space="0" w:color="auto"/>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7" w:type="pct"/>
            <w:tcBorders>
              <w:top w:val="single" w:sz="4" w:space="0" w:color="auto"/>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c>
          <w:tcPr>
            <w:tcW w:w="766" w:type="pct"/>
            <w:tcBorders>
              <w:top w:val="single" w:sz="4" w:space="0" w:color="auto"/>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4" w:type="pct"/>
            <w:tcBorders>
              <w:top w:val="single" w:sz="4" w:space="0" w:color="auto"/>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r>
      <w:tr w:rsidR="002F78ED" w:rsidRPr="00297647" w:rsidTr="002F78ED">
        <w:trPr>
          <w:trHeight w:val="20"/>
        </w:trPr>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sz w:val="18"/>
                <w:szCs w:val="18"/>
              </w:rPr>
            </w:pPr>
            <w:r w:rsidRPr="00297647">
              <w:rPr>
                <w:rFonts w:eastAsia="Arial Unicode MS" w:cs="Arial"/>
                <w:sz w:val="18"/>
                <w:szCs w:val="18"/>
              </w:rPr>
              <w:t>Trade receivables</w:t>
            </w:r>
          </w:p>
        </w:tc>
        <w:tc>
          <w:tcPr>
            <w:tcW w:w="766" w:type="pct"/>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7" w:type="pct"/>
            <w:shd w:val="clear" w:color="auto" w:fill="auto"/>
          </w:tcPr>
          <w:p w:rsidR="002F78ED" w:rsidRPr="00297647" w:rsidRDefault="002F78ED" w:rsidP="002F78ED">
            <w:pPr>
              <w:spacing w:line="240" w:lineRule="auto"/>
              <w:ind w:right="-72"/>
              <w:jc w:val="right"/>
              <w:rPr>
                <w:rFonts w:eastAsia="Arial Unicode MS" w:cs="Arial"/>
                <w:sz w:val="18"/>
                <w:szCs w:val="18"/>
              </w:rPr>
            </w:pPr>
          </w:p>
        </w:tc>
        <w:tc>
          <w:tcPr>
            <w:tcW w:w="766" w:type="pct"/>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4" w:type="pct"/>
            <w:shd w:val="clear" w:color="auto" w:fill="auto"/>
          </w:tcPr>
          <w:p w:rsidR="002F78ED" w:rsidRPr="00297647" w:rsidRDefault="002F78ED" w:rsidP="002F78ED">
            <w:pPr>
              <w:spacing w:line="240" w:lineRule="auto"/>
              <w:ind w:right="-72"/>
              <w:jc w:val="right"/>
              <w:rPr>
                <w:rFonts w:eastAsia="Arial Unicode MS" w:cs="Arial"/>
                <w:sz w:val="18"/>
                <w:szCs w:val="18"/>
              </w:rPr>
            </w:pPr>
          </w:p>
        </w:tc>
      </w:tr>
      <w:tr w:rsidR="007E564F" w:rsidRPr="00297647" w:rsidTr="002F78ED">
        <w:trPr>
          <w:trHeight w:val="20"/>
        </w:trPr>
        <w:tc>
          <w:tcPr>
            <w:tcW w:w="1937" w:type="pct"/>
            <w:tcBorders>
              <w:top w:val="nil"/>
              <w:bottom w:val="nil"/>
            </w:tcBorders>
            <w:shd w:val="clear" w:color="auto" w:fill="auto"/>
          </w:tcPr>
          <w:p w:rsidR="007E564F" w:rsidRPr="00297647" w:rsidRDefault="007E564F" w:rsidP="007E564F">
            <w:pPr>
              <w:spacing w:line="240" w:lineRule="auto"/>
              <w:ind w:left="-101" w:right="-72"/>
              <w:rPr>
                <w:rFonts w:eastAsia="Arial Unicode MS" w:cs="Arial"/>
                <w:sz w:val="18"/>
                <w:szCs w:val="18"/>
              </w:rPr>
            </w:pPr>
            <w:r w:rsidRPr="00297647">
              <w:rPr>
                <w:rFonts w:eastAsia="Arial Unicode MS" w:cs="Arial"/>
                <w:sz w:val="18"/>
                <w:szCs w:val="18"/>
              </w:rPr>
              <w:t xml:space="preserve">  - Shareholders</w:t>
            </w:r>
          </w:p>
        </w:tc>
        <w:tc>
          <w:tcPr>
            <w:tcW w:w="766" w:type="pct"/>
            <w:shd w:val="clear" w:color="auto" w:fill="FAFAFA"/>
          </w:tcPr>
          <w:p w:rsidR="007E564F" w:rsidRPr="007E564F" w:rsidRDefault="007E564F" w:rsidP="007E564F">
            <w:pPr>
              <w:spacing w:line="240" w:lineRule="auto"/>
              <w:ind w:right="-72"/>
              <w:jc w:val="right"/>
              <w:rPr>
                <w:rFonts w:eastAsia="Arial Unicode MS" w:cs="Arial"/>
                <w:sz w:val="18"/>
                <w:szCs w:val="18"/>
              </w:rPr>
            </w:pPr>
            <w:r w:rsidRPr="007E564F">
              <w:rPr>
                <w:rFonts w:eastAsia="Arial Unicode MS" w:cs="Arial"/>
                <w:sz w:val="18"/>
                <w:szCs w:val="18"/>
              </w:rPr>
              <w:t>694,974</w:t>
            </w:r>
          </w:p>
        </w:tc>
        <w:tc>
          <w:tcPr>
            <w:tcW w:w="767" w:type="pct"/>
            <w:shd w:val="clear" w:color="auto" w:fill="auto"/>
          </w:tcPr>
          <w:p w:rsidR="007E564F" w:rsidRPr="00297647" w:rsidRDefault="007E564F" w:rsidP="007E564F">
            <w:pPr>
              <w:spacing w:line="240" w:lineRule="auto"/>
              <w:ind w:right="-72"/>
              <w:jc w:val="right"/>
              <w:rPr>
                <w:rFonts w:eastAsia="Arial Unicode MS" w:cs="Arial"/>
                <w:sz w:val="18"/>
                <w:szCs w:val="18"/>
              </w:rPr>
            </w:pPr>
            <w:r w:rsidRPr="00297647">
              <w:rPr>
                <w:rFonts w:eastAsia="Arial Unicode MS" w:cs="Arial"/>
                <w:sz w:val="18"/>
                <w:szCs w:val="18"/>
              </w:rPr>
              <w:t>780,208</w:t>
            </w:r>
          </w:p>
        </w:tc>
        <w:tc>
          <w:tcPr>
            <w:tcW w:w="766" w:type="pct"/>
            <w:shd w:val="clear" w:color="auto" w:fill="FAFAFA"/>
          </w:tcPr>
          <w:p w:rsidR="007E564F" w:rsidRPr="007E564F" w:rsidRDefault="007E564F" w:rsidP="007E564F">
            <w:pPr>
              <w:spacing w:line="240" w:lineRule="auto"/>
              <w:ind w:right="-72"/>
              <w:jc w:val="right"/>
              <w:rPr>
                <w:rFonts w:eastAsia="Arial Unicode MS" w:cs="Arial"/>
                <w:sz w:val="18"/>
                <w:szCs w:val="18"/>
              </w:rPr>
            </w:pPr>
            <w:r w:rsidRPr="007E564F">
              <w:rPr>
                <w:rFonts w:eastAsia="Arial Unicode MS" w:cs="Arial"/>
                <w:sz w:val="18"/>
                <w:szCs w:val="18"/>
              </w:rPr>
              <w:t>421,692</w:t>
            </w:r>
          </w:p>
        </w:tc>
        <w:tc>
          <w:tcPr>
            <w:tcW w:w="764" w:type="pct"/>
            <w:shd w:val="clear" w:color="auto" w:fill="auto"/>
          </w:tcPr>
          <w:p w:rsidR="007E564F" w:rsidRPr="00297647" w:rsidRDefault="007E564F" w:rsidP="007E564F">
            <w:pPr>
              <w:spacing w:line="240" w:lineRule="auto"/>
              <w:ind w:right="-72"/>
              <w:jc w:val="right"/>
              <w:rPr>
                <w:rFonts w:eastAsia="Arial Unicode MS" w:cs="Arial"/>
                <w:sz w:val="18"/>
                <w:szCs w:val="18"/>
                <w:cs/>
              </w:rPr>
            </w:pPr>
            <w:r w:rsidRPr="00297647">
              <w:rPr>
                <w:rFonts w:eastAsia="Arial Unicode MS" w:cs="Arial"/>
                <w:sz w:val="18"/>
                <w:szCs w:val="18"/>
              </w:rPr>
              <w:t>780,208</w:t>
            </w:r>
          </w:p>
        </w:tc>
      </w:tr>
      <w:tr w:rsidR="007E564F" w:rsidRPr="00297647" w:rsidTr="002F78ED">
        <w:trPr>
          <w:trHeight w:val="20"/>
        </w:trPr>
        <w:tc>
          <w:tcPr>
            <w:tcW w:w="1937" w:type="pct"/>
            <w:tcBorders>
              <w:top w:val="nil"/>
              <w:bottom w:val="nil"/>
            </w:tcBorders>
            <w:shd w:val="clear" w:color="auto" w:fill="auto"/>
          </w:tcPr>
          <w:p w:rsidR="007E564F" w:rsidRPr="00297647" w:rsidRDefault="007E564F" w:rsidP="007E564F">
            <w:pPr>
              <w:spacing w:line="240" w:lineRule="auto"/>
              <w:ind w:left="-101" w:right="-72"/>
              <w:rPr>
                <w:rFonts w:eastAsia="Arial Unicode MS" w:cs="Arial"/>
                <w:sz w:val="18"/>
                <w:szCs w:val="18"/>
              </w:rPr>
            </w:pPr>
            <w:r w:rsidRPr="00297647">
              <w:rPr>
                <w:rFonts w:eastAsia="Arial Unicode MS" w:cs="Arial"/>
                <w:sz w:val="18"/>
                <w:szCs w:val="18"/>
              </w:rPr>
              <w:t xml:space="preserve">  - Other related parties</w:t>
            </w:r>
          </w:p>
        </w:tc>
        <w:tc>
          <w:tcPr>
            <w:tcW w:w="766" w:type="pct"/>
            <w:tcBorders>
              <w:bottom w:val="single" w:sz="4" w:space="0" w:color="auto"/>
            </w:tcBorders>
            <w:shd w:val="clear" w:color="auto" w:fill="FAFAFA"/>
          </w:tcPr>
          <w:p w:rsidR="007E564F" w:rsidRPr="007E564F" w:rsidRDefault="007E564F" w:rsidP="007E564F">
            <w:pPr>
              <w:spacing w:line="240" w:lineRule="auto"/>
              <w:ind w:right="-72"/>
              <w:jc w:val="right"/>
              <w:rPr>
                <w:rFonts w:eastAsia="Arial Unicode MS" w:cs="Arial"/>
                <w:sz w:val="18"/>
                <w:szCs w:val="18"/>
              </w:rPr>
            </w:pPr>
            <w:r w:rsidRPr="007E564F">
              <w:rPr>
                <w:rFonts w:eastAsia="Arial Unicode MS" w:cs="Arial"/>
                <w:sz w:val="18"/>
                <w:szCs w:val="18"/>
              </w:rPr>
              <w:t>1,458,004</w:t>
            </w:r>
          </w:p>
        </w:tc>
        <w:tc>
          <w:tcPr>
            <w:tcW w:w="767" w:type="pct"/>
            <w:tcBorders>
              <w:bottom w:val="single" w:sz="4" w:space="0" w:color="auto"/>
            </w:tcBorders>
            <w:shd w:val="clear" w:color="auto" w:fill="auto"/>
          </w:tcPr>
          <w:p w:rsidR="007E564F" w:rsidRPr="00297647" w:rsidRDefault="007E564F" w:rsidP="007E564F">
            <w:pPr>
              <w:spacing w:line="240" w:lineRule="auto"/>
              <w:ind w:right="-72"/>
              <w:jc w:val="right"/>
              <w:rPr>
                <w:rFonts w:eastAsia="Arial Unicode MS" w:cs="Arial"/>
                <w:sz w:val="18"/>
                <w:szCs w:val="18"/>
              </w:rPr>
            </w:pPr>
            <w:r w:rsidRPr="00297647">
              <w:rPr>
                <w:rFonts w:eastAsia="Arial Unicode MS" w:cs="Arial"/>
                <w:sz w:val="18"/>
                <w:szCs w:val="18"/>
              </w:rPr>
              <w:t>1,814,471</w:t>
            </w:r>
          </w:p>
        </w:tc>
        <w:tc>
          <w:tcPr>
            <w:tcW w:w="766" w:type="pct"/>
            <w:tcBorders>
              <w:bottom w:val="single" w:sz="4" w:space="0" w:color="auto"/>
            </w:tcBorders>
            <w:shd w:val="clear" w:color="auto" w:fill="FAFAFA"/>
          </w:tcPr>
          <w:p w:rsidR="007E564F" w:rsidRPr="007E564F" w:rsidRDefault="007E564F" w:rsidP="007E564F">
            <w:pPr>
              <w:spacing w:line="240" w:lineRule="auto"/>
              <w:ind w:right="-72"/>
              <w:jc w:val="right"/>
              <w:rPr>
                <w:rFonts w:eastAsia="Arial Unicode MS" w:cs="Arial"/>
                <w:sz w:val="18"/>
                <w:szCs w:val="18"/>
              </w:rPr>
            </w:pPr>
            <w:r w:rsidRPr="007E564F">
              <w:rPr>
                <w:rFonts w:eastAsia="Arial Unicode MS" w:cs="Arial"/>
                <w:sz w:val="18"/>
                <w:szCs w:val="18"/>
              </w:rPr>
              <w:t>712,320</w:t>
            </w:r>
          </w:p>
        </w:tc>
        <w:tc>
          <w:tcPr>
            <w:tcW w:w="764" w:type="pct"/>
            <w:tcBorders>
              <w:bottom w:val="single" w:sz="4" w:space="0" w:color="auto"/>
            </w:tcBorders>
            <w:shd w:val="clear" w:color="auto" w:fill="auto"/>
          </w:tcPr>
          <w:p w:rsidR="007E564F" w:rsidRPr="00297647" w:rsidRDefault="007E564F" w:rsidP="007E564F">
            <w:pPr>
              <w:spacing w:line="240" w:lineRule="auto"/>
              <w:ind w:right="-72"/>
              <w:jc w:val="right"/>
              <w:rPr>
                <w:rFonts w:eastAsia="Arial Unicode MS" w:cs="Arial"/>
                <w:sz w:val="18"/>
                <w:szCs w:val="18"/>
              </w:rPr>
            </w:pPr>
            <w:r w:rsidRPr="00297647">
              <w:rPr>
                <w:rFonts w:eastAsia="Arial Unicode MS" w:cs="Arial"/>
                <w:sz w:val="18"/>
                <w:szCs w:val="18"/>
              </w:rPr>
              <w:t>1,228,937</w:t>
            </w:r>
          </w:p>
        </w:tc>
      </w:tr>
      <w:tr w:rsidR="007E564F" w:rsidRPr="00297647" w:rsidTr="007E564F">
        <w:trPr>
          <w:trHeight w:val="20"/>
        </w:trPr>
        <w:tc>
          <w:tcPr>
            <w:tcW w:w="1937" w:type="pct"/>
            <w:tcBorders>
              <w:top w:val="nil"/>
              <w:bottom w:val="nil"/>
            </w:tcBorders>
            <w:shd w:val="clear" w:color="auto" w:fill="auto"/>
          </w:tcPr>
          <w:p w:rsidR="007E564F" w:rsidRPr="00297647" w:rsidRDefault="007E564F" w:rsidP="007E564F">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rsidR="007E564F" w:rsidRPr="00297647" w:rsidRDefault="007E564F" w:rsidP="007E564F">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rsidR="007E564F" w:rsidRPr="00297647" w:rsidRDefault="007E564F" w:rsidP="007E564F">
            <w:pPr>
              <w:spacing w:line="240" w:lineRule="auto"/>
              <w:ind w:left="331" w:right="-72" w:hanging="331"/>
              <w:jc w:val="right"/>
              <w:rPr>
                <w:rFonts w:eastAsia="Arial Unicode MS" w:cs="Arial"/>
                <w:sz w:val="18"/>
                <w:szCs w:val="18"/>
              </w:rPr>
            </w:pPr>
          </w:p>
        </w:tc>
        <w:tc>
          <w:tcPr>
            <w:tcW w:w="766" w:type="pct"/>
            <w:tcBorders>
              <w:top w:val="single" w:sz="4" w:space="0" w:color="auto"/>
              <w:bottom w:val="nil"/>
            </w:tcBorders>
            <w:shd w:val="clear" w:color="auto" w:fill="FAFAFA"/>
          </w:tcPr>
          <w:p w:rsidR="007E564F" w:rsidRPr="00297647" w:rsidRDefault="007E564F" w:rsidP="007E564F">
            <w:pPr>
              <w:spacing w:line="240" w:lineRule="auto"/>
              <w:ind w:right="-72"/>
              <w:jc w:val="right"/>
              <w:rPr>
                <w:rFonts w:eastAsia="Arial Unicode MS" w:cs="Arial"/>
                <w:sz w:val="18"/>
                <w:szCs w:val="18"/>
              </w:rPr>
            </w:pPr>
          </w:p>
        </w:tc>
        <w:tc>
          <w:tcPr>
            <w:tcW w:w="764" w:type="pct"/>
            <w:tcBorders>
              <w:top w:val="single" w:sz="4" w:space="0" w:color="auto"/>
              <w:bottom w:val="nil"/>
            </w:tcBorders>
            <w:shd w:val="clear" w:color="auto" w:fill="auto"/>
          </w:tcPr>
          <w:p w:rsidR="007E564F" w:rsidRPr="00297647" w:rsidRDefault="007E564F" w:rsidP="007E564F">
            <w:pPr>
              <w:spacing w:line="240" w:lineRule="auto"/>
              <w:ind w:left="331" w:right="-72" w:hanging="331"/>
              <w:jc w:val="right"/>
              <w:rPr>
                <w:rFonts w:eastAsia="Arial Unicode MS" w:cs="Arial"/>
                <w:sz w:val="18"/>
                <w:szCs w:val="18"/>
              </w:rPr>
            </w:pPr>
          </w:p>
        </w:tc>
      </w:tr>
      <w:tr w:rsidR="007E564F" w:rsidRPr="00297647" w:rsidTr="007E564F">
        <w:trPr>
          <w:trHeight w:val="20"/>
        </w:trPr>
        <w:tc>
          <w:tcPr>
            <w:tcW w:w="1937" w:type="pct"/>
            <w:tcBorders>
              <w:top w:val="nil"/>
              <w:bottom w:val="nil"/>
            </w:tcBorders>
            <w:shd w:val="clear" w:color="auto" w:fill="auto"/>
          </w:tcPr>
          <w:p w:rsidR="007E564F" w:rsidRPr="00297647" w:rsidRDefault="007E564F" w:rsidP="007E564F">
            <w:pPr>
              <w:spacing w:line="240" w:lineRule="auto"/>
              <w:ind w:left="-101" w:right="-72"/>
              <w:rPr>
                <w:rFonts w:eastAsia="Arial Unicode MS" w:cs="Arial"/>
                <w:sz w:val="18"/>
                <w:szCs w:val="18"/>
              </w:rPr>
            </w:pPr>
          </w:p>
        </w:tc>
        <w:tc>
          <w:tcPr>
            <w:tcW w:w="766" w:type="pct"/>
            <w:tcBorders>
              <w:top w:val="nil"/>
              <w:bottom w:val="nil"/>
            </w:tcBorders>
            <w:shd w:val="clear" w:color="auto" w:fill="FAFAFA"/>
          </w:tcPr>
          <w:p w:rsidR="007E564F" w:rsidRPr="007E564F" w:rsidRDefault="007E564F" w:rsidP="007E564F">
            <w:pPr>
              <w:spacing w:line="240" w:lineRule="auto"/>
              <w:ind w:right="-72"/>
              <w:jc w:val="right"/>
              <w:rPr>
                <w:rFonts w:eastAsia="Arial Unicode MS" w:cs="Arial"/>
                <w:sz w:val="18"/>
                <w:szCs w:val="18"/>
              </w:rPr>
            </w:pPr>
            <w:r w:rsidRPr="007E564F">
              <w:rPr>
                <w:rFonts w:eastAsia="Arial Unicode MS" w:cs="Arial"/>
                <w:sz w:val="18"/>
                <w:szCs w:val="18"/>
              </w:rPr>
              <w:t>2,152,978</w:t>
            </w:r>
          </w:p>
        </w:tc>
        <w:tc>
          <w:tcPr>
            <w:tcW w:w="767" w:type="pct"/>
            <w:tcBorders>
              <w:top w:val="nil"/>
              <w:bottom w:val="nil"/>
            </w:tcBorders>
            <w:shd w:val="clear" w:color="auto" w:fill="auto"/>
          </w:tcPr>
          <w:p w:rsidR="007E564F" w:rsidRPr="00297647" w:rsidRDefault="007E564F" w:rsidP="007E564F">
            <w:pPr>
              <w:spacing w:line="240" w:lineRule="auto"/>
              <w:ind w:left="331" w:right="-72" w:hanging="331"/>
              <w:jc w:val="right"/>
              <w:rPr>
                <w:rFonts w:eastAsia="Arial Unicode MS" w:cs="Arial"/>
                <w:sz w:val="18"/>
                <w:szCs w:val="18"/>
              </w:rPr>
            </w:pPr>
            <w:r w:rsidRPr="00297647">
              <w:rPr>
                <w:rFonts w:eastAsia="Arial Unicode MS" w:cs="Arial"/>
                <w:sz w:val="18"/>
                <w:szCs w:val="18"/>
              </w:rPr>
              <w:t>2,594,679</w:t>
            </w:r>
          </w:p>
        </w:tc>
        <w:tc>
          <w:tcPr>
            <w:tcW w:w="766" w:type="pct"/>
            <w:tcBorders>
              <w:top w:val="nil"/>
              <w:bottom w:val="nil"/>
            </w:tcBorders>
            <w:shd w:val="clear" w:color="auto" w:fill="FAFAFA"/>
          </w:tcPr>
          <w:p w:rsidR="007E564F" w:rsidRPr="007E564F" w:rsidRDefault="007E564F" w:rsidP="007E564F">
            <w:pPr>
              <w:spacing w:line="240" w:lineRule="auto"/>
              <w:ind w:right="-72"/>
              <w:jc w:val="right"/>
              <w:rPr>
                <w:rFonts w:eastAsia="Arial Unicode MS" w:cs="Arial"/>
                <w:sz w:val="18"/>
                <w:szCs w:val="18"/>
              </w:rPr>
            </w:pPr>
            <w:r w:rsidRPr="007E564F">
              <w:rPr>
                <w:rFonts w:eastAsia="Arial Unicode MS" w:cs="Arial"/>
                <w:sz w:val="18"/>
                <w:szCs w:val="18"/>
              </w:rPr>
              <w:t>1,134,012</w:t>
            </w:r>
          </w:p>
        </w:tc>
        <w:tc>
          <w:tcPr>
            <w:tcW w:w="764" w:type="pct"/>
            <w:tcBorders>
              <w:top w:val="nil"/>
              <w:bottom w:val="nil"/>
            </w:tcBorders>
            <w:shd w:val="clear" w:color="auto" w:fill="auto"/>
          </w:tcPr>
          <w:p w:rsidR="007E564F" w:rsidRPr="00297647" w:rsidRDefault="007E564F" w:rsidP="007E564F">
            <w:pPr>
              <w:spacing w:line="240" w:lineRule="auto"/>
              <w:ind w:left="331" w:right="-72" w:hanging="331"/>
              <w:jc w:val="right"/>
              <w:rPr>
                <w:rFonts w:eastAsia="Arial Unicode MS" w:cs="Arial"/>
                <w:sz w:val="18"/>
                <w:szCs w:val="18"/>
              </w:rPr>
            </w:pPr>
            <w:r w:rsidRPr="00297647">
              <w:rPr>
                <w:rFonts w:eastAsia="Arial Unicode MS" w:cs="Arial"/>
                <w:sz w:val="18"/>
                <w:szCs w:val="18"/>
              </w:rPr>
              <w:t>2,009,145</w:t>
            </w:r>
          </w:p>
        </w:tc>
      </w:tr>
      <w:tr w:rsidR="007E564F" w:rsidRPr="00297647" w:rsidTr="007E564F">
        <w:trPr>
          <w:trHeight w:val="20"/>
        </w:trPr>
        <w:tc>
          <w:tcPr>
            <w:tcW w:w="1937" w:type="pct"/>
            <w:tcBorders>
              <w:top w:val="nil"/>
              <w:bottom w:val="nil"/>
            </w:tcBorders>
            <w:shd w:val="clear" w:color="auto" w:fill="auto"/>
          </w:tcPr>
          <w:p w:rsidR="007E564F" w:rsidRPr="00297647" w:rsidRDefault="007E564F" w:rsidP="007E564F">
            <w:pPr>
              <w:spacing w:line="240" w:lineRule="auto"/>
              <w:ind w:left="-101" w:right="-72"/>
              <w:rPr>
                <w:rFonts w:eastAsia="Arial Unicode MS" w:cs="Arial"/>
                <w:sz w:val="18"/>
                <w:szCs w:val="18"/>
              </w:rPr>
            </w:pPr>
            <w:r w:rsidRPr="00297647">
              <w:rPr>
                <w:rFonts w:eastAsia="Arial Unicode MS" w:cs="Arial"/>
                <w:sz w:val="18"/>
                <w:szCs w:val="18"/>
                <w:u w:val="single"/>
              </w:rPr>
              <w:t>Less</w:t>
            </w:r>
            <w:r w:rsidRPr="00297647">
              <w:rPr>
                <w:rFonts w:eastAsia="Arial Unicode MS" w:cs="Arial"/>
                <w:sz w:val="18"/>
                <w:szCs w:val="18"/>
              </w:rPr>
              <w:t xml:space="preserve"> Provision for contract discount</w:t>
            </w:r>
          </w:p>
        </w:tc>
        <w:tc>
          <w:tcPr>
            <w:tcW w:w="766" w:type="pct"/>
            <w:tcBorders>
              <w:top w:val="nil"/>
              <w:bottom w:val="single" w:sz="4" w:space="0" w:color="auto"/>
            </w:tcBorders>
            <w:shd w:val="clear" w:color="auto" w:fill="FAFAFA"/>
          </w:tcPr>
          <w:p w:rsidR="007E564F" w:rsidRPr="007E564F" w:rsidRDefault="007E564F" w:rsidP="007E564F">
            <w:pPr>
              <w:spacing w:line="240" w:lineRule="auto"/>
              <w:ind w:right="-72"/>
              <w:jc w:val="right"/>
              <w:rPr>
                <w:rFonts w:eastAsia="Arial Unicode MS" w:cs="Arial"/>
                <w:sz w:val="18"/>
                <w:szCs w:val="18"/>
              </w:rPr>
            </w:pPr>
            <w:r w:rsidRPr="007E564F">
              <w:rPr>
                <w:rFonts w:eastAsia="Arial Unicode MS" w:cs="Arial"/>
                <w:sz w:val="18"/>
                <w:szCs w:val="18"/>
                <w:cs/>
              </w:rPr>
              <w:t>(20</w:t>
            </w:r>
            <w:r w:rsidRPr="007E564F">
              <w:rPr>
                <w:rFonts w:eastAsia="Arial Unicode MS" w:cs="Arial"/>
                <w:sz w:val="18"/>
                <w:szCs w:val="18"/>
              </w:rPr>
              <w:t>,</w:t>
            </w:r>
            <w:r w:rsidRPr="007E564F">
              <w:rPr>
                <w:rFonts w:eastAsia="Arial Unicode MS" w:cs="Arial"/>
                <w:sz w:val="18"/>
                <w:szCs w:val="18"/>
                <w:cs/>
              </w:rPr>
              <w:t>050)</w:t>
            </w:r>
          </w:p>
        </w:tc>
        <w:tc>
          <w:tcPr>
            <w:tcW w:w="767" w:type="pct"/>
            <w:tcBorders>
              <w:top w:val="nil"/>
              <w:bottom w:val="nil"/>
            </w:tcBorders>
            <w:shd w:val="clear" w:color="auto" w:fill="auto"/>
          </w:tcPr>
          <w:p w:rsidR="007E564F" w:rsidRPr="00297647" w:rsidRDefault="007E564F" w:rsidP="007E564F">
            <w:pPr>
              <w:spacing w:line="240" w:lineRule="auto"/>
              <w:ind w:left="331" w:right="-72" w:hanging="331"/>
              <w:jc w:val="right"/>
              <w:rPr>
                <w:rFonts w:eastAsia="Arial Unicode MS" w:cs="Arial"/>
                <w:sz w:val="18"/>
                <w:szCs w:val="18"/>
              </w:rPr>
            </w:pPr>
            <w:r w:rsidRPr="00297647">
              <w:rPr>
                <w:rFonts w:eastAsia="Arial Unicode MS" w:cs="Arial"/>
                <w:sz w:val="18"/>
                <w:szCs w:val="18"/>
              </w:rPr>
              <w:t>-</w:t>
            </w:r>
          </w:p>
        </w:tc>
        <w:tc>
          <w:tcPr>
            <w:tcW w:w="766" w:type="pct"/>
            <w:tcBorders>
              <w:top w:val="nil"/>
              <w:bottom w:val="single" w:sz="4" w:space="0" w:color="auto"/>
            </w:tcBorders>
            <w:shd w:val="clear" w:color="auto" w:fill="FAFAFA"/>
          </w:tcPr>
          <w:p w:rsidR="007E564F" w:rsidRPr="007E564F" w:rsidRDefault="007E564F" w:rsidP="007E564F">
            <w:pPr>
              <w:spacing w:line="240" w:lineRule="auto"/>
              <w:ind w:right="-72"/>
              <w:jc w:val="right"/>
              <w:rPr>
                <w:rFonts w:eastAsia="Arial Unicode MS" w:cs="Arial"/>
                <w:sz w:val="18"/>
                <w:szCs w:val="18"/>
              </w:rPr>
            </w:pPr>
            <w:r w:rsidRPr="007E564F">
              <w:rPr>
                <w:rFonts w:eastAsia="Arial Unicode MS" w:cs="Arial"/>
                <w:sz w:val="18"/>
                <w:szCs w:val="18"/>
                <w:cs/>
              </w:rPr>
              <w:t>-</w:t>
            </w:r>
          </w:p>
        </w:tc>
        <w:tc>
          <w:tcPr>
            <w:tcW w:w="764" w:type="pct"/>
            <w:tcBorders>
              <w:top w:val="nil"/>
              <w:bottom w:val="nil"/>
            </w:tcBorders>
            <w:shd w:val="clear" w:color="auto" w:fill="auto"/>
          </w:tcPr>
          <w:p w:rsidR="007E564F" w:rsidRPr="00297647" w:rsidRDefault="007E564F" w:rsidP="007E564F">
            <w:pPr>
              <w:spacing w:line="240" w:lineRule="auto"/>
              <w:ind w:left="331" w:right="-72" w:hanging="331"/>
              <w:jc w:val="right"/>
              <w:rPr>
                <w:rFonts w:eastAsia="Arial Unicode MS" w:cs="Arial"/>
                <w:sz w:val="18"/>
                <w:szCs w:val="18"/>
              </w:rPr>
            </w:pPr>
            <w:r w:rsidRPr="00297647">
              <w:rPr>
                <w:rFonts w:eastAsia="Arial Unicode MS" w:cs="Arial"/>
                <w:sz w:val="18"/>
                <w:szCs w:val="18"/>
              </w:rPr>
              <w:t>-</w:t>
            </w:r>
          </w:p>
        </w:tc>
      </w:tr>
      <w:tr w:rsidR="007E564F" w:rsidRPr="00297647" w:rsidTr="002F78ED">
        <w:trPr>
          <w:trHeight w:val="20"/>
        </w:trPr>
        <w:tc>
          <w:tcPr>
            <w:tcW w:w="1937" w:type="pct"/>
            <w:tcBorders>
              <w:top w:val="nil"/>
              <w:bottom w:val="nil"/>
            </w:tcBorders>
            <w:shd w:val="clear" w:color="auto" w:fill="auto"/>
          </w:tcPr>
          <w:p w:rsidR="007E564F" w:rsidRPr="00297647" w:rsidRDefault="007E564F" w:rsidP="007E564F">
            <w:pPr>
              <w:spacing w:line="240" w:lineRule="auto"/>
              <w:ind w:left="-101" w:right="-72"/>
              <w:rPr>
                <w:rFonts w:eastAsia="Arial Unicode MS" w:cs="Arial"/>
                <w:sz w:val="18"/>
                <w:szCs w:val="18"/>
                <w:cs/>
              </w:rPr>
            </w:pPr>
          </w:p>
        </w:tc>
        <w:tc>
          <w:tcPr>
            <w:tcW w:w="766" w:type="pct"/>
            <w:tcBorders>
              <w:top w:val="single" w:sz="4" w:space="0" w:color="auto"/>
              <w:bottom w:val="nil"/>
            </w:tcBorders>
            <w:shd w:val="clear" w:color="auto" w:fill="FAFAFA"/>
          </w:tcPr>
          <w:p w:rsidR="007E564F" w:rsidRPr="00297647" w:rsidRDefault="007E564F" w:rsidP="007E564F">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rsidR="007E564F" w:rsidRPr="00297647" w:rsidRDefault="007E564F" w:rsidP="007E564F">
            <w:pPr>
              <w:spacing w:line="240" w:lineRule="auto"/>
              <w:ind w:left="331" w:right="-72" w:hanging="331"/>
              <w:jc w:val="right"/>
              <w:rPr>
                <w:rFonts w:eastAsia="Arial Unicode MS" w:cs="Arial"/>
                <w:sz w:val="18"/>
                <w:szCs w:val="18"/>
              </w:rPr>
            </w:pPr>
          </w:p>
        </w:tc>
        <w:tc>
          <w:tcPr>
            <w:tcW w:w="766" w:type="pct"/>
            <w:tcBorders>
              <w:top w:val="single" w:sz="4" w:space="0" w:color="auto"/>
              <w:bottom w:val="nil"/>
            </w:tcBorders>
            <w:shd w:val="clear" w:color="auto" w:fill="FAFAFA"/>
          </w:tcPr>
          <w:p w:rsidR="007E564F" w:rsidRPr="00297647" w:rsidRDefault="007E564F" w:rsidP="007E564F">
            <w:pPr>
              <w:spacing w:line="240" w:lineRule="auto"/>
              <w:ind w:right="-72"/>
              <w:jc w:val="right"/>
              <w:rPr>
                <w:rFonts w:eastAsia="Arial Unicode MS" w:cs="Arial"/>
                <w:sz w:val="18"/>
                <w:szCs w:val="18"/>
              </w:rPr>
            </w:pPr>
          </w:p>
        </w:tc>
        <w:tc>
          <w:tcPr>
            <w:tcW w:w="764" w:type="pct"/>
            <w:tcBorders>
              <w:top w:val="single" w:sz="4" w:space="0" w:color="auto"/>
              <w:bottom w:val="nil"/>
            </w:tcBorders>
            <w:shd w:val="clear" w:color="auto" w:fill="auto"/>
          </w:tcPr>
          <w:p w:rsidR="007E564F" w:rsidRPr="00297647" w:rsidRDefault="007E564F" w:rsidP="007E564F">
            <w:pPr>
              <w:spacing w:line="240" w:lineRule="auto"/>
              <w:ind w:left="331" w:right="-72" w:hanging="331"/>
              <w:jc w:val="right"/>
              <w:rPr>
                <w:rFonts w:eastAsia="Arial Unicode MS" w:cs="Arial"/>
                <w:sz w:val="18"/>
                <w:szCs w:val="18"/>
              </w:rPr>
            </w:pPr>
          </w:p>
        </w:tc>
      </w:tr>
      <w:tr w:rsidR="007E564F" w:rsidRPr="00297647" w:rsidTr="002F78ED">
        <w:trPr>
          <w:trHeight w:val="20"/>
        </w:trPr>
        <w:tc>
          <w:tcPr>
            <w:tcW w:w="1937" w:type="pct"/>
            <w:tcBorders>
              <w:top w:val="nil"/>
              <w:bottom w:val="nil"/>
            </w:tcBorders>
            <w:shd w:val="clear" w:color="auto" w:fill="auto"/>
          </w:tcPr>
          <w:p w:rsidR="007E564F" w:rsidRPr="00297647" w:rsidRDefault="007E564F" w:rsidP="007E564F">
            <w:pPr>
              <w:spacing w:line="240" w:lineRule="auto"/>
              <w:ind w:left="-101" w:right="-72"/>
              <w:rPr>
                <w:rFonts w:eastAsia="Arial Unicode MS" w:cs="Arial"/>
                <w:sz w:val="18"/>
                <w:szCs w:val="18"/>
              </w:rPr>
            </w:pPr>
            <w:r w:rsidRPr="00297647">
              <w:rPr>
                <w:rFonts w:eastAsia="Arial Unicode MS" w:cs="Arial"/>
                <w:sz w:val="18"/>
                <w:szCs w:val="18"/>
              </w:rPr>
              <w:t>Total</w:t>
            </w:r>
            <w:r w:rsidR="00467565">
              <w:rPr>
                <w:rFonts w:eastAsia="Arial Unicode MS" w:cs="Arial"/>
                <w:sz w:val="18"/>
                <w:szCs w:val="18"/>
              </w:rPr>
              <w:t xml:space="preserve"> trade receivables, net</w:t>
            </w:r>
          </w:p>
        </w:tc>
        <w:tc>
          <w:tcPr>
            <w:tcW w:w="766" w:type="pct"/>
            <w:tcBorders>
              <w:top w:val="nil"/>
              <w:bottom w:val="single" w:sz="4" w:space="0" w:color="auto"/>
            </w:tcBorders>
            <w:shd w:val="clear" w:color="auto" w:fill="FAFAFA"/>
          </w:tcPr>
          <w:p w:rsidR="007E564F" w:rsidRPr="007E564F" w:rsidRDefault="007E564F" w:rsidP="007E564F">
            <w:pPr>
              <w:spacing w:line="240" w:lineRule="auto"/>
              <w:ind w:right="-72"/>
              <w:jc w:val="right"/>
              <w:rPr>
                <w:rFonts w:eastAsia="Arial Unicode MS" w:cs="Arial"/>
                <w:sz w:val="18"/>
                <w:szCs w:val="18"/>
                <w:cs/>
              </w:rPr>
            </w:pPr>
            <w:r w:rsidRPr="007E564F">
              <w:rPr>
                <w:rFonts w:eastAsia="Arial Unicode MS" w:cs="Arial"/>
                <w:sz w:val="18"/>
                <w:szCs w:val="18"/>
                <w:cs/>
              </w:rPr>
              <w:t>2</w:t>
            </w:r>
            <w:r w:rsidRPr="007E564F">
              <w:rPr>
                <w:rFonts w:eastAsia="Arial Unicode MS" w:cs="Arial"/>
                <w:sz w:val="18"/>
                <w:szCs w:val="18"/>
              </w:rPr>
              <w:t>,</w:t>
            </w:r>
            <w:r w:rsidRPr="007E564F">
              <w:rPr>
                <w:rFonts w:eastAsia="Arial Unicode MS" w:cs="Arial"/>
                <w:sz w:val="18"/>
                <w:szCs w:val="18"/>
                <w:cs/>
              </w:rPr>
              <w:t>132</w:t>
            </w:r>
            <w:r w:rsidRPr="007E564F">
              <w:rPr>
                <w:rFonts w:eastAsia="Arial Unicode MS" w:cs="Arial"/>
                <w:sz w:val="18"/>
                <w:szCs w:val="18"/>
              </w:rPr>
              <w:t>,</w:t>
            </w:r>
            <w:r w:rsidRPr="007E564F">
              <w:rPr>
                <w:rFonts w:eastAsia="Arial Unicode MS" w:cs="Arial"/>
                <w:sz w:val="18"/>
                <w:szCs w:val="18"/>
                <w:cs/>
              </w:rPr>
              <w:t>928</w:t>
            </w:r>
          </w:p>
        </w:tc>
        <w:tc>
          <w:tcPr>
            <w:tcW w:w="767" w:type="pct"/>
            <w:tcBorders>
              <w:top w:val="nil"/>
              <w:bottom w:val="single" w:sz="4" w:space="0" w:color="auto"/>
            </w:tcBorders>
            <w:shd w:val="clear" w:color="auto" w:fill="auto"/>
          </w:tcPr>
          <w:p w:rsidR="007E564F" w:rsidRPr="00297647" w:rsidRDefault="007E564F" w:rsidP="007E564F">
            <w:pPr>
              <w:spacing w:line="240" w:lineRule="auto"/>
              <w:ind w:left="331" w:right="-72" w:hanging="331"/>
              <w:jc w:val="right"/>
              <w:rPr>
                <w:rFonts w:eastAsia="Arial Unicode MS" w:cs="Arial"/>
                <w:sz w:val="18"/>
                <w:szCs w:val="18"/>
              </w:rPr>
            </w:pPr>
            <w:r w:rsidRPr="00297647">
              <w:rPr>
                <w:rFonts w:eastAsia="Arial Unicode MS" w:cs="Arial"/>
                <w:sz w:val="18"/>
                <w:szCs w:val="18"/>
              </w:rPr>
              <w:t>2,594,679</w:t>
            </w:r>
          </w:p>
        </w:tc>
        <w:tc>
          <w:tcPr>
            <w:tcW w:w="766" w:type="pct"/>
            <w:tcBorders>
              <w:top w:val="nil"/>
              <w:bottom w:val="single" w:sz="4" w:space="0" w:color="auto"/>
            </w:tcBorders>
            <w:shd w:val="clear" w:color="auto" w:fill="FAFAFA"/>
          </w:tcPr>
          <w:p w:rsidR="007E564F" w:rsidRPr="00297647" w:rsidRDefault="007E564F" w:rsidP="007E564F">
            <w:pPr>
              <w:spacing w:line="240" w:lineRule="auto"/>
              <w:ind w:right="-72"/>
              <w:jc w:val="right"/>
              <w:rPr>
                <w:rFonts w:eastAsia="Arial Unicode MS" w:cs="Arial"/>
                <w:sz w:val="18"/>
                <w:szCs w:val="18"/>
              </w:rPr>
            </w:pPr>
            <w:r w:rsidRPr="007E564F">
              <w:rPr>
                <w:rFonts w:eastAsia="Arial Unicode MS" w:cs="Arial"/>
                <w:sz w:val="18"/>
                <w:szCs w:val="18"/>
                <w:cs/>
              </w:rPr>
              <w:t>1</w:t>
            </w:r>
            <w:r w:rsidRPr="007E564F">
              <w:rPr>
                <w:rFonts w:eastAsia="Arial Unicode MS" w:cs="Arial"/>
                <w:sz w:val="18"/>
                <w:szCs w:val="18"/>
              </w:rPr>
              <w:t>,</w:t>
            </w:r>
            <w:r w:rsidRPr="007E564F">
              <w:rPr>
                <w:rFonts w:eastAsia="Arial Unicode MS" w:cs="Arial"/>
                <w:sz w:val="18"/>
                <w:szCs w:val="18"/>
                <w:cs/>
              </w:rPr>
              <w:t>134</w:t>
            </w:r>
            <w:r w:rsidRPr="007E564F">
              <w:rPr>
                <w:rFonts w:eastAsia="Arial Unicode MS" w:cs="Arial"/>
                <w:sz w:val="18"/>
                <w:szCs w:val="18"/>
              </w:rPr>
              <w:t>,</w:t>
            </w:r>
            <w:r w:rsidRPr="007E564F">
              <w:rPr>
                <w:rFonts w:eastAsia="Arial Unicode MS" w:cs="Arial"/>
                <w:sz w:val="18"/>
                <w:szCs w:val="18"/>
                <w:cs/>
              </w:rPr>
              <w:t>012</w:t>
            </w:r>
          </w:p>
        </w:tc>
        <w:tc>
          <w:tcPr>
            <w:tcW w:w="764" w:type="pct"/>
            <w:tcBorders>
              <w:top w:val="nil"/>
              <w:bottom w:val="single" w:sz="4" w:space="0" w:color="auto"/>
            </w:tcBorders>
            <w:shd w:val="clear" w:color="auto" w:fill="auto"/>
          </w:tcPr>
          <w:p w:rsidR="007E564F" w:rsidRPr="00297647" w:rsidRDefault="007E564F" w:rsidP="007E564F">
            <w:pPr>
              <w:spacing w:line="240" w:lineRule="auto"/>
              <w:ind w:left="331" w:right="-72" w:hanging="331"/>
              <w:jc w:val="right"/>
              <w:rPr>
                <w:rFonts w:eastAsia="Arial Unicode MS" w:cs="Arial"/>
                <w:sz w:val="18"/>
                <w:szCs w:val="18"/>
              </w:rPr>
            </w:pPr>
            <w:r w:rsidRPr="00297647">
              <w:rPr>
                <w:rFonts w:eastAsia="Arial Unicode MS" w:cs="Arial"/>
                <w:sz w:val="18"/>
                <w:szCs w:val="18"/>
              </w:rPr>
              <w:t>2,009,145</w:t>
            </w:r>
          </w:p>
        </w:tc>
      </w:tr>
    </w:tbl>
    <w:p w:rsidR="001E0EE7" w:rsidRPr="001A3E51" w:rsidRDefault="001E0EE7" w:rsidP="007554A0">
      <w:pPr>
        <w:pStyle w:val="Header"/>
        <w:tabs>
          <w:tab w:val="clear" w:pos="4153"/>
          <w:tab w:val="clear" w:pos="8306"/>
          <w:tab w:val="left" w:pos="540"/>
        </w:tabs>
        <w:spacing w:line="240" w:lineRule="auto"/>
        <w:jc w:val="both"/>
        <w:rPr>
          <w:rFonts w:eastAsia="Arial Unicode MS" w:cs="Arial"/>
        </w:rPr>
      </w:pPr>
    </w:p>
    <w:tbl>
      <w:tblPr>
        <w:tblW w:w="4613" w:type="pct"/>
        <w:tblInd w:w="648" w:type="dxa"/>
        <w:tblBorders>
          <w:top w:val="single" w:sz="4" w:space="0" w:color="auto"/>
          <w:bottom w:val="single" w:sz="4" w:space="0" w:color="auto"/>
        </w:tblBorders>
        <w:tblLayout w:type="fixed"/>
        <w:tblLook w:val="0000" w:firstRow="0" w:lastRow="0" w:firstColumn="0" w:lastColumn="0" w:noHBand="0" w:noVBand="0"/>
      </w:tblPr>
      <w:tblGrid>
        <w:gridCol w:w="3458"/>
        <w:gridCol w:w="1368"/>
        <w:gridCol w:w="1370"/>
        <w:gridCol w:w="1368"/>
        <w:gridCol w:w="1364"/>
      </w:tblGrid>
      <w:tr w:rsidR="001E0EE7" w:rsidRPr="00297647" w:rsidTr="00D84F69">
        <w:tc>
          <w:tcPr>
            <w:tcW w:w="1937" w:type="pct"/>
            <w:tcBorders>
              <w:top w:val="nil"/>
              <w:bottom w:val="nil"/>
            </w:tcBorders>
            <w:shd w:val="clear" w:color="auto" w:fill="auto"/>
          </w:tcPr>
          <w:p w:rsidR="001E0EE7" w:rsidRPr="00297647" w:rsidRDefault="001E0EE7" w:rsidP="007554A0">
            <w:pPr>
              <w:spacing w:line="240" w:lineRule="auto"/>
              <w:ind w:left="-101"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Consolidated</w:t>
            </w:r>
          </w:p>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c>
          <w:tcPr>
            <w:tcW w:w="1530" w:type="pct"/>
            <w:gridSpan w:val="2"/>
            <w:tcBorders>
              <w:top w:val="single" w:sz="4" w:space="0" w:color="auto"/>
              <w:bottom w:val="single" w:sz="4" w:space="0" w:color="auto"/>
            </w:tcBorders>
            <w:shd w:val="clear" w:color="auto" w:fill="auto"/>
          </w:tcPr>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Separate</w:t>
            </w:r>
          </w:p>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r>
      <w:tr w:rsidR="002F78ED" w:rsidRPr="00297647" w:rsidTr="00C04637">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b/>
                <w:bCs/>
                <w:sz w:val="18"/>
                <w:szCs w:val="18"/>
              </w:rPr>
            </w:pPr>
            <w:r w:rsidRPr="00297647">
              <w:rPr>
                <w:rFonts w:eastAsia="Arial Unicode MS" w:cs="Arial"/>
                <w:b/>
                <w:bCs/>
                <w:sz w:val="18"/>
                <w:szCs w:val="18"/>
              </w:rPr>
              <w:t>As at</w:t>
            </w:r>
          </w:p>
        </w:tc>
        <w:tc>
          <w:tcPr>
            <w:tcW w:w="766" w:type="pct"/>
            <w:tcBorders>
              <w:top w:val="single" w:sz="4" w:space="0" w:color="auto"/>
              <w:bottom w:val="nil"/>
            </w:tcBorders>
            <w:shd w:val="clear" w:color="auto" w:fill="auto"/>
          </w:tcPr>
          <w:p w:rsidR="002F78ED" w:rsidRPr="00297647" w:rsidRDefault="005E2EDE" w:rsidP="002F78ED">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767" w:type="pct"/>
            <w:tcBorders>
              <w:top w:val="single" w:sz="4" w:space="0" w:color="auto"/>
              <w:bottom w:val="nil"/>
            </w:tcBorders>
            <w:shd w:val="clear" w:color="auto" w:fill="auto"/>
          </w:tcPr>
          <w:p w:rsidR="002F78ED" w:rsidRPr="00297647" w:rsidRDefault="002F78ED" w:rsidP="002F78ED">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c>
          <w:tcPr>
            <w:tcW w:w="766" w:type="pct"/>
            <w:tcBorders>
              <w:top w:val="single" w:sz="4" w:space="0" w:color="auto"/>
              <w:bottom w:val="nil"/>
            </w:tcBorders>
            <w:shd w:val="clear" w:color="auto" w:fill="auto"/>
          </w:tcPr>
          <w:p w:rsidR="002F78ED" w:rsidRPr="00297647" w:rsidRDefault="005E2EDE" w:rsidP="002F78ED">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764" w:type="pct"/>
            <w:tcBorders>
              <w:top w:val="single" w:sz="4" w:space="0" w:color="auto"/>
              <w:bottom w:val="nil"/>
            </w:tcBorders>
            <w:shd w:val="clear" w:color="auto" w:fill="auto"/>
          </w:tcPr>
          <w:p w:rsidR="002F78ED" w:rsidRPr="00297647" w:rsidRDefault="002F78ED" w:rsidP="002F78ED">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r>
      <w:tr w:rsidR="002F78ED" w:rsidRPr="00297647" w:rsidTr="00C04637">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767"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c>
          <w:tcPr>
            <w:tcW w:w="766"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764"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r>
      <w:tr w:rsidR="002F78ED" w:rsidRPr="00297647" w:rsidTr="00D84F69">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7"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6"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4"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r>
      <w:tr w:rsidR="002F78ED" w:rsidRPr="00297647" w:rsidTr="00ED4E0C">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4" w:type="pct"/>
            <w:tcBorders>
              <w:top w:val="single" w:sz="4" w:space="0" w:color="auto"/>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r>
      <w:tr w:rsidR="002F78ED" w:rsidRPr="00297647" w:rsidTr="00ED4E0C">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sz w:val="18"/>
                <w:szCs w:val="18"/>
              </w:rPr>
            </w:pPr>
            <w:r w:rsidRPr="00297647">
              <w:rPr>
                <w:rFonts w:eastAsia="Arial Unicode MS" w:cs="Arial"/>
                <w:sz w:val="18"/>
                <w:szCs w:val="18"/>
              </w:rPr>
              <w:t>Other receivables</w:t>
            </w:r>
          </w:p>
        </w:tc>
        <w:tc>
          <w:tcPr>
            <w:tcW w:w="766" w:type="pct"/>
            <w:tcBorders>
              <w:top w:val="nil"/>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4"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r>
      <w:tr w:rsidR="00665C34" w:rsidRPr="00297647" w:rsidTr="00B25FEC">
        <w:tc>
          <w:tcPr>
            <w:tcW w:w="1937" w:type="pct"/>
            <w:tcBorders>
              <w:top w:val="nil"/>
              <w:bottom w:val="nil"/>
            </w:tcBorders>
            <w:shd w:val="clear" w:color="auto" w:fill="auto"/>
          </w:tcPr>
          <w:p w:rsidR="00665C34" w:rsidRPr="00297647" w:rsidRDefault="00665C34" w:rsidP="00665C34">
            <w:pPr>
              <w:spacing w:line="240" w:lineRule="auto"/>
              <w:ind w:left="-101" w:right="-72"/>
              <w:rPr>
                <w:rFonts w:eastAsia="Arial Unicode MS" w:cs="Arial"/>
                <w:sz w:val="18"/>
                <w:szCs w:val="18"/>
              </w:rPr>
            </w:pPr>
            <w:r w:rsidRPr="00297647">
              <w:rPr>
                <w:rFonts w:eastAsia="Arial Unicode MS" w:cs="Arial"/>
                <w:sz w:val="18"/>
                <w:szCs w:val="18"/>
              </w:rPr>
              <w:t xml:space="preserve">   - The ultimate parent company</w:t>
            </w:r>
          </w:p>
        </w:tc>
        <w:tc>
          <w:tcPr>
            <w:tcW w:w="766" w:type="pct"/>
            <w:shd w:val="clear" w:color="auto" w:fill="FAFAFA"/>
          </w:tcPr>
          <w:p w:rsidR="00665C34" w:rsidRPr="00665C34" w:rsidRDefault="00665C34" w:rsidP="00665C34">
            <w:pPr>
              <w:spacing w:line="240" w:lineRule="auto"/>
              <w:ind w:right="-72"/>
              <w:jc w:val="right"/>
              <w:rPr>
                <w:rFonts w:eastAsia="Arial Unicode MS" w:cs="Arial"/>
                <w:sz w:val="18"/>
                <w:szCs w:val="18"/>
              </w:rPr>
            </w:pPr>
            <w:r w:rsidRPr="00665C34">
              <w:rPr>
                <w:rFonts w:eastAsia="Arial Unicode MS" w:cs="Arial"/>
                <w:sz w:val="18"/>
                <w:szCs w:val="18"/>
              </w:rPr>
              <w:t>1,900</w:t>
            </w:r>
          </w:p>
        </w:tc>
        <w:tc>
          <w:tcPr>
            <w:tcW w:w="767" w:type="pct"/>
            <w:tcBorders>
              <w:top w:val="nil"/>
              <w:bottom w:val="nil"/>
            </w:tcBorders>
            <w:shd w:val="clear" w:color="auto" w:fill="auto"/>
          </w:tcPr>
          <w:p w:rsidR="00665C34" w:rsidRPr="00297647" w:rsidRDefault="00665C34" w:rsidP="00665C34">
            <w:pPr>
              <w:spacing w:line="240" w:lineRule="auto"/>
              <w:ind w:right="-72"/>
              <w:jc w:val="right"/>
              <w:rPr>
                <w:rFonts w:eastAsia="Arial Unicode MS" w:cs="Arial"/>
                <w:sz w:val="18"/>
                <w:szCs w:val="18"/>
              </w:rPr>
            </w:pPr>
            <w:r w:rsidRPr="00297647">
              <w:rPr>
                <w:rFonts w:eastAsia="Arial Unicode MS" w:cs="Arial"/>
                <w:sz w:val="18"/>
                <w:szCs w:val="18"/>
              </w:rPr>
              <w:t>601</w:t>
            </w:r>
          </w:p>
        </w:tc>
        <w:tc>
          <w:tcPr>
            <w:tcW w:w="766" w:type="pct"/>
            <w:shd w:val="clear" w:color="auto" w:fill="FAFAFA"/>
          </w:tcPr>
          <w:p w:rsidR="00665C34" w:rsidRPr="00665C34" w:rsidRDefault="00665C34" w:rsidP="00665C34">
            <w:pPr>
              <w:spacing w:line="240" w:lineRule="auto"/>
              <w:ind w:right="-72"/>
              <w:jc w:val="right"/>
              <w:rPr>
                <w:rFonts w:eastAsia="Arial Unicode MS" w:cs="Arial"/>
                <w:sz w:val="18"/>
                <w:szCs w:val="18"/>
              </w:rPr>
            </w:pPr>
            <w:r w:rsidRPr="00665C34">
              <w:rPr>
                <w:rFonts w:eastAsia="Arial Unicode MS" w:cs="Arial"/>
                <w:sz w:val="18"/>
                <w:szCs w:val="18"/>
              </w:rPr>
              <w:t>496</w:t>
            </w:r>
          </w:p>
        </w:tc>
        <w:tc>
          <w:tcPr>
            <w:tcW w:w="764" w:type="pct"/>
            <w:tcBorders>
              <w:top w:val="nil"/>
              <w:bottom w:val="nil"/>
            </w:tcBorders>
            <w:shd w:val="clear" w:color="auto" w:fill="auto"/>
          </w:tcPr>
          <w:p w:rsidR="00665C34" w:rsidRPr="00297647" w:rsidRDefault="00665C34" w:rsidP="00665C34">
            <w:pPr>
              <w:spacing w:line="240" w:lineRule="auto"/>
              <w:ind w:right="-72"/>
              <w:jc w:val="right"/>
              <w:rPr>
                <w:rFonts w:eastAsia="Arial Unicode MS" w:cs="Arial"/>
                <w:sz w:val="18"/>
                <w:szCs w:val="18"/>
              </w:rPr>
            </w:pPr>
            <w:r w:rsidRPr="00297647">
              <w:rPr>
                <w:rFonts w:eastAsia="Arial Unicode MS" w:cs="Arial"/>
                <w:sz w:val="18"/>
                <w:szCs w:val="18"/>
              </w:rPr>
              <w:t>601</w:t>
            </w:r>
          </w:p>
        </w:tc>
      </w:tr>
      <w:tr w:rsidR="00665C34" w:rsidRPr="00297647" w:rsidTr="00B25FEC">
        <w:tc>
          <w:tcPr>
            <w:tcW w:w="1937" w:type="pct"/>
            <w:tcBorders>
              <w:top w:val="nil"/>
              <w:bottom w:val="nil"/>
            </w:tcBorders>
            <w:shd w:val="clear" w:color="auto" w:fill="auto"/>
          </w:tcPr>
          <w:p w:rsidR="00665C34" w:rsidRPr="00297647" w:rsidRDefault="00665C34" w:rsidP="00665C34">
            <w:pPr>
              <w:spacing w:line="240" w:lineRule="auto"/>
              <w:ind w:left="-101" w:right="-72"/>
              <w:rPr>
                <w:rFonts w:eastAsia="Arial Unicode MS" w:cs="Arial"/>
                <w:sz w:val="18"/>
                <w:szCs w:val="18"/>
              </w:rPr>
            </w:pPr>
            <w:r w:rsidRPr="00297647">
              <w:rPr>
                <w:rFonts w:eastAsia="Arial Unicode MS" w:cs="Arial"/>
                <w:sz w:val="18"/>
                <w:szCs w:val="18"/>
              </w:rPr>
              <w:t xml:space="preserve">   - Shareholders</w:t>
            </w:r>
          </w:p>
        </w:tc>
        <w:tc>
          <w:tcPr>
            <w:tcW w:w="766" w:type="pct"/>
            <w:shd w:val="clear" w:color="auto" w:fill="FAFAFA"/>
          </w:tcPr>
          <w:p w:rsidR="00665C34" w:rsidRPr="00665C34" w:rsidRDefault="00665C34" w:rsidP="00665C34">
            <w:pPr>
              <w:spacing w:line="240" w:lineRule="auto"/>
              <w:ind w:right="-72"/>
              <w:jc w:val="right"/>
              <w:rPr>
                <w:rFonts w:eastAsia="Arial Unicode MS" w:cs="Arial"/>
                <w:sz w:val="18"/>
                <w:szCs w:val="18"/>
              </w:rPr>
            </w:pPr>
            <w:r w:rsidRPr="00665C34">
              <w:rPr>
                <w:rFonts w:eastAsia="Arial Unicode MS" w:cs="Arial"/>
                <w:sz w:val="18"/>
                <w:szCs w:val="18"/>
              </w:rPr>
              <w:t>6,769</w:t>
            </w:r>
          </w:p>
        </w:tc>
        <w:tc>
          <w:tcPr>
            <w:tcW w:w="767" w:type="pct"/>
            <w:tcBorders>
              <w:top w:val="nil"/>
              <w:bottom w:val="nil"/>
            </w:tcBorders>
            <w:shd w:val="clear" w:color="auto" w:fill="auto"/>
          </w:tcPr>
          <w:p w:rsidR="00665C34" w:rsidRPr="00297647" w:rsidRDefault="00665C34" w:rsidP="00665C34">
            <w:pPr>
              <w:spacing w:line="240" w:lineRule="auto"/>
              <w:ind w:right="-72"/>
              <w:jc w:val="right"/>
              <w:rPr>
                <w:rFonts w:eastAsia="Arial Unicode MS" w:cs="Arial"/>
                <w:sz w:val="18"/>
                <w:szCs w:val="18"/>
              </w:rPr>
            </w:pPr>
            <w:r w:rsidRPr="00297647">
              <w:rPr>
                <w:rFonts w:eastAsia="Arial Unicode MS" w:cs="Arial"/>
                <w:sz w:val="18"/>
                <w:szCs w:val="18"/>
              </w:rPr>
              <w:t>4,930</w:t>
            </w:r>
          </w:p>
        </w:tc>
        <w:tc>
          <w:tcPr>
            <w:tcW w:w="766" w:type="pct"/>
            <w:shd w:val="clear" w:color="auto" w:fill="FAFAFA"/>
          </w:tcPr>
          <w:p w:rsidR="00665C34" w:rsidRPr="00665C34" w:rsidRDefault="00665C34" w:rsidP="00665C34">
            <w:pPr>
              <w:spacing w:line="240" w:lineRule="auto"/>
              <w:ind w:right="-72"/>
              <w:jc w:val="right"/>
              <w:rPr>
                <w:rFonts w:eastAsia="Arial Unicode MS" w:cs="Arial"/>
                <w:sz w:val="18"/>
                <w:szCs w:val="18"/>
              </w:rPr>
            </w:pPr>
            <w:r w:rsidRPr="00665C34">
              <w:rPr>
                <w:rFonts w:eastAsia="Arial Unicode MS" w:cs="Arial"/>
                <w:sz w:val="18"/>
                <w:szCs w:val="18"/>
              </w:rPr>
              <w:t>6,769</w:t>
            </w:r>
          </w:p>
        </w:tc>
        <w:tc>
          <w:tcPr>
            <w:tcW w:w="764" w:type="pct"/>
            <w:tcBorders>
              <w:top w:val="nil"/>
              <w:bottom w:val="nil"/>
            </w:tcBorders>
            <w:shd w:val="clear" w:color="auto" w:fill="auto"/>
          </w:tcPr>
          <w:p w:rsidR="00665C34" w:rsidRPr="00297647" w:rsidRDefault="00665C34" w:rsidP="00665C34">
            <w:pPr>
              <w:spacing w:line="240" w:lineRule="auto"/>
              <w:ind w:right="-72"/>
              <w:jc w:val="right"/>
              <w:rPr>
                <w:rFonts w:eastAsia="Arial Unicode MS" w:cs="Arial"/>
                <w:sz w:val="18"/>
                <w:szCs w:val="18"/>
              </w:rPr>
            </w:pPr>
            <w:r w:rsidRPr="00297647">
              <w:rPr>
                <w:rFonts w:eastAsia="Arial Unicode MS" w:cs="Arial"/>
                <w:sz w:val="18"/>
                <w:szCs w:val="18"/>
              </w:rPr>
              <w:t>4,930</w:t>
            </w:r>
          </w:p>
        </w:tc>
      </w:tr>
      <w:tr w:rsidR="00665C34" w:rsidRPr="00297647" w:rsidTr="00B25FEC">
        <w:tc>
          <w:tcPr>
            <w:tcW w:w="1937" w:type="pct"/>
            <w:tcBorders>
              <w:top w:val="nil"/>
              <w:bottom w:val="nil"/>
            </w:tcBorders>
            <w:shd w:val="clear" w:color="auto" w:fill="auto"/>
          </w:tcPr>
          <w:p w:rsidR="00665C34" w:rsidRPr="00297647" w:rsidRDefault="00665C34" w:rsidP="00665C34">
            <w:pPr>
              <w:spacing w:line="240" w:lineRule="auto"/>
              <w:ind w:left="-101" w:right="-72"/>
              <w:rPr>
                <w:rFonts w:eastAsia="Arial Unicode MS" w:cs="Arial"/>
                <w:sz w:val="18"/>
                <w:szCs w:val="18"/>
              </w:rPr>
            </w:pPr>
            <w:r w:rsidRPr="00297647">
              <w:rPr>
                <w:rFonts w:eastAsia="Arial Unicode MS" w:cs="Arial"/>
                <w:sz w:val="18"/>
                <w:szCs w:val="18"/>
              </w:rPr>
              <w:t xml:space="preserve">   - Subsidiaries</w:t>
            </w:r>
          </w:p>
        </w:tc>
        <w:tc>
          <w:tcPr>
            <w:tcW w:w="766" w:type="pct"/>
            <w:shd w:val="clear" w:color="auto" w:fill="FAFAFA"/>
          </w:tcPr>
          <w:p w:rsidR="00665C34" w:rsidRPr="00665C34" w:rsidRDefault="00665C34" w:rsidP="00665C34">
            <w:pPr>
              <w:spacing w:line="240" w:lineRule="auto"/>
              <w:ind w:right="-72"/>
              <w:jc w:val="right"/>
              <w:rPr>
                <w:rFonts w:eastAsia="Arial Unicode MS" w:cs="Arial"/>
                <w:sz w:val="18"/>
                <w:szCs w:val="18"/>
              </w:rPr>
            </w:pPr>
            <w:r w:rsidRPr="00665C34">
              <w:rPr>
                <w:rFonts w:eastAsia="Arial Unicode MS" w:cs="Arial"/>
                <w:sz w:val="18"/>
                <w:szCs w:val="18"/>
                <w:cs/>
              </w:rPr>
              <w:t>-</w:t>
            </w:r>
          </w:p>
        </w:tc>
        <w:tc>
          <w:tcPr>
            <w:tcW w:w="767" w:type="pct"/>
            <w:tcBorders>
              <w:top w:val="nil"/>
              <w:bottom w:val="nil"/>
            </w:tcBorders>
            <w:shd w:val="clear" w:color="auto" w:fill="auto"/>
          </w:tcPr>
          <w:p w:rsidR="00665C34" w:rsidRPr="00297647" w:rsidRDefault="00665C34" w:rsidP="00665C34">
            <w:pPr>
              <w:spacing w:line="240" w:lineRule="auto"/>
              <w:ind w:right="-72"/>
              <w:jc w:val="right"/>
              <w:rPr>
                <w:rFonts w:eastAsia="Arial Unicode MS" w:cs="Arial"/>
                <w:sz w:val="18"/>
                <w:szCs w:val="18"/>
              </w:rPr>
            </w:pPr>
            <w:r w:rsidRPr="00297647">
              <w:rPr>
                <w:rFonts w:eastAsia="Arial Unicode MS" w:cs="Arial"/>
                <w:sz w:val="18"/>
                <w:szCs w:val="18"/>
              </w:rPr>
              <w:t>-</w:t>
            </w:r>
          </w:p>
        </w:tc>
        <w:tc>
          <w:tcPr>
            <w:tcW w:w="766" w:type="pct"/>
            <w:shd w:val="clear" w:color="auto" w:fill="FAFAFA"/>
          </w:tcPr>
          <w:p w:rsidR="00665C34" w:rsidRPr="00665C34" w:rsidRDefault="00665C34" w:rsidP="00665C34">
            <w:pPr>
              <w:spacing w:line="240" w:lineRule="auto"/>
              <w:ind w:right="-72"/>
              <w:jc w:val="right"/>
              <w:rPr>
                <w:rFonts w:eastAsia="Arial Unicode MS" w:cs="Arial"/>
                <w:sz w:val="18"/>
                <w:szCs w:val="18"/>
              </w:rPr>
            </w:pPr>
            <w:r w:rsidRPr="00665C34">
              <w:rPr>
                <w:rFonts w:eastAsia="Arial Unicode MS" w:cs="Arial"/>
                <w:sz w:val="18"/>
                <w:szCs w:val="18"/>
              </w:rPr>
              <w:t>8,225</w:t>
            </w:r>
          </w:p>
        </w:tc>
        <w:tc>
          <w:tcPr>
            <w:tcW w:w="764" w:type="pct"/>
            <w:tcBorders>
              <w:top w:val="nil"/>
              <w:bottom w:val="nil"/>
            </w:tcBorders>
            <w:shd w:val="clear" w:color="auto" w:fill="auto"/>
          </w:tcPr>
          <w:p w:rsidR="00665C34" w:rsidRPr="00297647" w:rsidRDefault="00665C34" w:rsidP="00665C34">
            <w:pPr>
              <w:spacing w:line="240" w:lineRule="auto"/>
              <w:ind w:right="-72"/>
              <w:jc w:val="right"/>
              <w:rPr>
                <w:rFonts w:eastAsia="Arial Unicode MS" w:cs="Arial"/>
                <w:sz w:val="18"/>
                <w:szCs w:val="18"/>
              </w:rPr>
            </w:pPr>
            <w:r w:rsidRPr="00297647">
              <w:rPr>
                <w:rFonts w:eastAsia="Arial Unicode MS" w:cs="Arial"/>
                <w:sz w:val="18"/>
                <w:szCs w:val="18"/>
              </w:rPr>
              <w:t>7,589</w:t>
            </w:r>
          </w:p>
        </w:tc>
      </w:tr>
      <w:tr w:rsidR="00665C34" w:rsidRPr="00297647" w:rsidTr="00B25FEC">
        <w:tc>
          <w:tcPr>
            <w:tcW w:w="1937" w:type="pct"/>
            <w:tcBorders>
              <w:top w:val="nil"/>
              <w:bottom w:val="nil"/>
            </w:tcBorders>
            <w:shd w:val="clear" w:color="auto" w:fill="auto"/>
          </w:tcPr>
          <w:p w:rsidR="00665C34" w:rsidRPr="00297647" w:rsidRDefault="00665C34" w:rsidP="00665C34">
            <w:pPr>
              <w:spacing w:line="240" w:lineRule="auto"/>
              <w:ind w:left="-101" w:right="-72"/>
              <w:rPr>
                <w:rFonts w:eastAsia="Arial Unicode MS" w:cs="Arial"/>
                <w:sz w:val="18"/>
                <w:szCs w:val="18"/>
              </w:rPr>
            </w:pPr>
            <w:r w:rsidRPr="00297647">
              <w:rPr>
                <w:rFonts w:eastAsia="Arial Unicode MS" w:cs="Arial"/>
                <w:sz w:val="18"/>
                <w:szCs w:val="18"/>
              </w:rPr>
              <w:t xml:space="preserve">   - Joint ventures</w:t>
            </w:r>
          </w:p>
        </w:tc>
        <w:tc>
          <w:tcPr>
            <w:tcW w:w="766" w:type="pct"/>
            <w:shd w:val="clear" w:color="auto" w:fill="FAFAFA"/>
          </w:tcPr>
          <w:p w:rsidR="00665C34" w:rsidRPr="00665C34" w:rsidRDefault="00665C34" w:rsidP="00665C34">
            <w:pPr>
              <w:spacing w:line="240" w:lineRule="auto"/>
              <w:ind w:right="-72"/>
              <w:jc w:val="right"/>
              <w:rPr>
                <w:rFonts w:eastAsia="Arial Unicode MS" w:cs="Arial"/>
                <w:sz w:val="18"/>
                <w:szCs w:val="18"/>
              </w:rPr>
            </w:pPr>
            <w:r w:rsidRPr="00665C34">
              <w:rPr>
                <w:rFonts w:eastAsia="Arial Unicode MS" w:cs="Arial"/>
                <w:sz w:val="18"/>
                <w:szCs w:val="18"/>
              </w:rPr>
              <w:t>95,606</w:t>
            </w:r>
          </w:p>
        </w:tc>
        <w:tc>
          <w:tcPr>
            <w:tcW w:w="767" w:type="pct"/>
            <w:tcBorders>
              <w:top w:val="nil"/>
              <w:bottom w:val="nil"/>
            </w:tcBorders>
            <w:shd w:val="clear" w:color="auto" w:fill="auto"/>
          </w:tcPr>
          <w:p w:rsidR="00665C34" w:rsidRPr="00297647" w:rsidRDefault="00665C34" w:rsidP="00665C34">
            <w:pPr>
              <w:spacing w:line="240" w:lineRule="auto"/>
              <w:ind w:right="-72"/>
              <w:jc w:val="right"/>
              <w:rPr>
                <w:rFonts w:eastAsia="Arial Unicode MS" w:cs="Arial"/>
                <w:sz w:val="18"/>
                <w:szCs w:val="18"/>
                <w:cs/>
              </w:rPr>
            </w:pPr>
            <w:r w:rsidRPr="00297647">
              <w:rPr>
                <w:rFonts w:eastAsia="Arial Unicode MS" w:cs="Arial"/>
                <w:sz w:val="18"/>
                <w:szCs w:val="18"/>
              </w:rPr>
              <w:t>95,846</w:t>
            </w:r>
          </w:p>
        </w:tc>
        <w:tc>
          <w:tcPr>
            <w:tcW w:w="766" w:type="pct"/>
            <w:shd w:val="clear" w:color="auto" w:fill="FAFAFA"/>
          </w:tcPr>
          <w:p w:rsidR="00665C34" w:rsidRPr="00665C34" w:rsidRDefault="00665C34" w:rsidP="00665C34">
            <w:pPr>
              <w:spacing w:line="240" w:lineRule="auto"/>
              <w:ind w:right="-72"/>
              <w:jc w:val="right"/>
              <w:rPr>
                <w:rFonts w:eastAsia="Arial Unicode MS" w:cs="Arial"/>
                <w:sz w:val="18"/>
                <w:szCs w:val="18"/>
              </w:rPr>
            </w:pPr>
            <w:r w:rsidRPr="00665C34">
              <w:rPr>
                <w:rFonts w:eastAsia="Arial Unicode MS" w:cs="Arial"/>
                <w:sz w:val="18"/>
                <w:szCs w:val="18"/>
              </w:rPr>
              <w:t>95,606</w:t>
            </w:r>
          </w:p>
        </w:tc>
        <w:tc>
          <w:tcPr>
            <w:tcW w:w="764" w:type="pct"/>
            <w:tcBorders>
              <w:top w:val="nil"/>
              <w:bottom w:val="nil"/>
            </w:tcBorders>
            <w:shd w:val="clear" w:color="auto" w:fill="auto"/>
          </w:tcPr>
          <w:p w:rsidR="00665C34" w:rsidRPr="00297647" w:rsidRDefault="00665C34" w:rsidP="00665C34">
            <w:pPr>
              <w:spacing w:line="240" w:lineRule="auto"/>
              <w:ind w:right="-72"/>
              <w:jc w:val="right"/>
              <w:rPr>
                <w:rFonts w:eastAsia="Arial Unicode MS" w:cs="Arial"/>
                <w:sz w:val="18"/>
                <w:szCs w:val="18"/>
              </w:rPr>
            </w:pPr>
            <w:r w:rsidRPr="00297647">
              <w:rPr>
                <w:rFonts w:eastAsia="Arial Unicode MS" w:cs="Arial"/>
                <w:sz w:val="18"/>
                <w:szCs w:val="18"/>
              </w:rPr>
              <w:t>95,846</w:t>
            </w:r>
          </w:p>
        </w:tc>
      </w:tr>
      <w:tr w:rsidR="00665C34" w:rsidRPr="00297647" w:rsidTr="00B25FEC">
        <w:tc>
          <w:tcPr>
            <w:tcW w:w="1937" w:type="pct"/>
            <w:tcBorders>
              <w:top w:val="nil"/>
              <w:bottom w:val="nil"/>
            </w:tcBorders>
            <w:shd w:val="clear" w:color="auto" w:fill="auto"/>
          </w:tcPr>
          <w:p w:rsidR="00665C34" w:rsidRPr="00297647" w:rsidRDefault="00665C34" w:rsidP="00665C34">
            <w:pPr>
              <w:spacing w:line="240" w:lineRule="auto"/>
              <w:ind w:left="-101" w:right="-72"/>
              <w:rPr>
                <w:rFonts w:eastAsia="Arial Unicode MS" w:cs="Arial"/>
                <w:sz w:val="18"/>
                <w:szCs w:val="18"/>
              </w:rPr>
            </w:pPr>
            <w:r w:rsidRPr="00297647">
              <w:rPr>
                <w:rFonts w:eastAsia="Arial Unicode MS" w:cs="Arial"/>
                <w:sz w:val="18"/>
                <w:szCs w:val="18"/>
              </w:rPr>
              <w:t xml:space="preserve">   - Indirect associates</w:t>
            </w:r>
          </w:p>
        </w:tc>
        <w:tc>
          <w:tcPr>
            <w:tcW w:w="766" w:type="pct"/>
            <w:shd w:val="clear" w:color="auto" w:fill="FAFAFA"/>
          </w:tcPr>
          <w:p w:rsidR="00665C34" w:rsidRPr="00665C34" w:rsidRDefault="00665C34" w:rsidP="00665C34">
            <w:pPr>
              <w:spacing w:line="240" w:lineRule="auto"/>
              <w:ind w:right="-72"/>
              <w:jc w:val="right"/>
              <w:rPr>
                <w:rFonts w:eastAsia="Arial Unicode MS" w:cs="Arial"/>
                <w:sz w:val="18"/>
                <w:szCs w:val="18"/>
              </w:rPr>
            </w:pPr>
            <w:r w:rsidRPr="00665C34">
              <w:rPr>
                <w:rFonts w:eastAsia="Arial Unicode MS" w:cs="Arial"/>
                <w:sz w:val="18"/>
                <w:szCs w:val="18"/>
              </w:rPr>
              <w:t>9,667</w:t>
            </w:r>
          </w:p>
        </w:tc>
        <w:tc>
          <w:tcPr>
            <w:tcW w:w="767" w:type="pct"/>
            <w:tcBorders>
              <w:top w:val="nil"/>
              <w:bottom w:val="nil"/>
            </w:tcBorders>
            <w:shd w:val="clear" w:color="auto" w:fill="auto"/>
          </w:tcPr>
          <w:p w:rsidR="00665C34" w:rsidRPr="00297647" w:rsidRDefault="00665C34" w:rsidP="00665C34">
            <w:pPr>
              <w:spacing w:line="240" w:lineRule="auto"/>
              <w:ind w:right="-72"/>
              <w:jc w:val="right"/>
              <w:rPr>
                <w:rFonts w:eastAsia="Arial Unicode MS" w:cs="Arial"/>
                <w:sz w:val="18"/>
                <w:szCs w:val="18"/>
              </w:rPr>
            </w:pPr>
            <w:r w:rsidRPr="00297647">
              <w:rPr>
                <w:rFonts w:eastAsia="Arial Unicode MS" w:cs="Arial"/>
                <w:sz w:val="18"/>
                <w:szCs w:val="18"/>
              </w:rPr>
              <w:t>703</w:t>
            </w:r>
          </w:p>
        </w:tc>
        <w:tc>
          <w:tcPr>
            <w:tcW w:w="766" w:type="pct"/>
            <w:shd w:val="clear" w:color="auto" w:fill="FAFAFA"/>
          </w:tcPr>
          <w:p w:rsidR="00665C34" w:rsidRPr="00665C34" w:rsidRDefault="00665C34" w:rsidP="00665C34">
            <w:pPr>
              <w:spacing w:line="240" w:lineRule="auto"/>
              <w:ind w:right="-72"/>
              <w:jc w:val="right"/>
              <w:rPr>
                <w:rFonts w:eastAsia="Arial Unicode MS" w:cs="Arial"/>
                <w:sz w:val="18"/>
                <w:szCs w:val="18"/>
              </w:rPr>
            </w:pPr>
            <w:r w:rsidRPr="00665C34">
              <w:rPr>
                <w:rFonts w:eastAsia="Arial Unicode MS" w:cs="Arial"/>
                <w:sz w:val="18"/>
                <w:szCs w:val="18"/>
              </w:rPr>
              <w:t>805</w:t>
            </w:r>
          </w:p>
        </w:tc>
        <w:tc>
          <w:tcPr>
            <w:tcW w:w="764" w:type="pct"/>
            <w:tcBorders>
              <w:top w:val="nil"/>
              <w:bottom w:val="nil"/>
            </w:tcBorders>
            <w:shd w:val="clear" w:color="auto" w:fill="auto"/>
          </w:tcPr>
          <w:p w:rsidR="00665C34" w:rsidRPr="00297647" w:rsidRDefault="00665C34" w:rsidP="00665C34">
            <w:pPr>
              <w:spacing w:line="240" w:lineRule="auto"/>
              <w:ind w:right="-72"/>
              <w:jc w:val="right"/>
              <w:rPr>
                <w:rFonts w:eastAsia="Arial Unicode MS" w:cs="Arial"/>
                <w:sz w:val="18"/>
                <w:szCs w:val="18"/>
              </w:rPr>
            </w:pPr>
            <w:r w:rsidRPr="00297647">
              <w:rPr>
                <w:rFonts w:eastAsia="Arial Unicode MS" w:cs="Arial"/>
                <w:sz w:val="18"/>
                <w:szCs w:val="18"/>
              </w:rPr>
              <w:t>703</w:t>
            </w:r>
          </w:p>
        </w:tc>
      </w:tr>
      <w:tr w:rsidR="00665C34" w:rsidRPr="00297647" w:rsidTr="00B25FEC">
        <w:tc>
          <w:tcPr>
            <w:tcW w:w="1937" w:type="pct"/>
            <w:tcBorders>
              <w:top w:val="nil"/>
              <w:bottom w:val="nil"/>
            </w:tcBorders>
            <w:shd w:val="clear" w:color="auto" w:fill="auto"/>
          </w:tcPr>
          <w:p w:rsidR="00665C34" w:rsidRPr="00297647" w:rsidRDefault="00665C34" w:rsidP="00665C34">
            <w:pPr>
              <w:spacing w:line="240" w:lineRule="auto"/>
              <w:ind w:left="-101" w:right="-72"/>
              <w:rPr>
                <w:rFonts w:eastAsia="Arial Unicode MS" w:cs="Arial"/>
                <w:sz w:val="18"/>
                <w:szCs w:val="18"/>
              </w:rPr>
            </w:pPr>
            <w:r w:rsidRPr="00297647">
              <w:rPr>
                <w:rFonts w:eastAsia="Arial Unicode MS" w:cs="Arial"/>
                <w:sz w:val="18"/>
                <w:szCs w:val="18"/>
              </w:rPr>
              <w:t xml:space="preserve">   - Other related parties</w:t>
            </w:r>
          </w:p>
        </w:tc>
        <w:tc>
          <w:tcPr>
            <w:tcW w:w="766" w:type="pct"/>
            <w:tcBorders>
              <w:bottom w:val="single" w:sz="4" w:space="0" w:color="auto"/>
            </w:tcBorders>
            <w:shd w:val="clear" w:color="auto" w:fill="FAFAFA"/>
          </w:tcPr>
          <w:p w:rsidR="00665C34" w:rsidRPr="00665C34" w:rsidRDefault="00665C34" w:rsidP="00665C34">
            <w:pPr>
              <w:spacing w:line="240" w:lineRule="auto"/>
              <w:ind w:right="-72"/>
              <w:jc w:val="right"/>
              <w:rPr>
                <w:rFonts w:eastAsia="Arial Unicode MS" w:cs="Arial"/>
                <w:sz w:val="18"/>
                <w:szCs w:val="18"/>
                <w:cs/>
              </w:rPr>
            </w:pPr>
            <w:r w:rsidRPr="00665C34">
              <w:rPr>
                <w:rFonts w:eastAsia="Arial Unicode MS" w:cs="Arial"/>
                <w:sz w:val="18"/>
                <w:szCs w:val="18"/>
              </w:rPr>
              <w:t>21,181</w:t>
            </w:r>
          </w:p>
        </w:tc>
        <w:tc>
          <w:tcPr>
            <w:tcW w:w="767" w:type="pct"/>
            <w:tcBorders>
              <w:top w:val="nil"/>
              <w:bottom w:val="single" w:sz="4" w:space="0" w:color="auto"/>
            </w:tcBorders>
            <w:shd w:val="clear" w:color="auto" w:fill="auto"/>
          </w:tcPr>
          <w:p w:rsidR="00665C34" w:rsidRPr="00297647" w:rsidRDefault="00665C34" w:rsidP="00665C34">
            <w:pPr>
              <w:spacing w:line="240" w:lineRule="auto"/>
              <w:ind w:right="-72"/>
              <w:jc w:val="right"/>
              <w:rPr>
                <w:rFonts w:eastAsia="Arial Unicode MS" w:cs="Arial"/>
                <w:sz w:val="18"/>
                <w:szCs w:val="18"/>
                <w:cs/>
              </w:rPr>
            </w:pPr>
            <w:r w:rsidRPr="00297647">
              <w:rPr>
                <w:rFonts w:eastAsia="Arial Unicode MS" w:cs="Arial"/>
                <w:sz w:val="18"/>
                <w:szCs w:val="18"/>
              </w:rPr>
              <w:t>95,663</w:t>
            </w:r>
          </w:p>
        </w:tc>
        <w:tc>
          <w:tcPr>
            <w:tcW w:w="766" w:type="pct"/>
            <w:tcBorders>
              <w:bottom w:val="single" w:sz="4" w:space="0" w:color="auto"/>
            </w:tcBorders>
            <w:shd w:val="clear" w:color="auto" w:fill="FAFAFA"/>
          </w:tcPr>
          <w:p w:rsidR="00665C34" w:rsidRPr="00665C34" w:rsidRDefault="00665C34" w:rsidP="00665C34">
            <w:pPr>
              <w:spacing w:line="240" w:lineRule="auto"/>
              <w:ind w:right="-72"/>
              <w:jc w:val="right"/>
              <w:rPr>
                <w:rFonts w:eastAsia="Arial Unicode MS" w:cs="Arial"/>
                <w:sz w:val="18"/>
                <w:szCs w:val="18"/>
              </w:rPr>
            </w:pPr>
            <w:r w:rsidRPr="00665C34">
              <w:rPr>
                <w:rFonts w:eastAsia="Arial Unicode MS" w:cs="Arial"/>
                <w:sz w:val="18"/>
                <w:szCs w:val="18"/>
              </w:rPr>
              <w:t>16,086</w:t>
            </w:r>
          </w:p>
        </w:tc>
        <w:tc>
          <w:tcPr>
            <w:tcW w:w="764" w:type="pct"/>
            <w:tcBorders>
              <w:top w:val="nil"/>
              <w:bottom w:val="single" w:sz="4" w:space="0" w:color="auto"/>
            </w:tcBorders>
            <w:shd w:val="clear" w:color="auto" w:fill="auto"/>
          </w:tcPr>
          <w:p w:rsidR="00665C34" w:rsidRPr="00297647" w:rsidRDefault="00665C34" w:rsidP="00665C34">
            <w:pPr>
              <w:spacing w:line="240" w:lineRule="auto"/>
              <w:ind w:right="-72"/>
              <w:jc w:val="right"/>
              <w:rPr>
                <w:rFonts w:eastAsia="Arial Unicode MS" w:cs="Arial"/>
                <w:sz w:val="18"/>
                <w:szCs w:val="18"/>
              </w:rPr>
            </w:pPr>
            <w:r w:rsidRPr="00297647">
              <w:rPr>
                <w:rFonts w:eastAsia="Arial Unicode MS" w:cs="Arial"/>
                <w:sz w:val="18"/>
                <w:szCs w:val="18"/>
              </w:rPr>
              <w:t>82,688</w:t>
            </w:r>
          </w:p>
        </w:tc>
      </w:tr>
      <w:tr w:rsidR="00665C34" w:rsidRPr="00297647" w:rsidTr="00ED4E0C">
        <w:tc>
          <w:tcPr>
            <w:tcW w:w="1937" w:type="pct"/>
            <w:tcBorders>
              <w:top w:val="nil"/>
              <w:bottom w:val="nil"/>
            </w:tcBorders>
            <w:shd w:val="clear" w:color="auto" w:fill="auto"/>
          </w:tcPr>
          <w:p w:rsidR="00665C34" w:rsidRPr="00297647" w:rsidRDefault="00665C34" w:rsidP="00665C34">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rsidR="00665C34" w:rsidRPr="00297647" w:rsidRDefault="00665C34" w:rsidP="00665C34">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rsidR="00665C34" w:rsidRPr="00297647" w:rsidRDefault="00665C34" w:rsidP="00665C34">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rsidR="00665C34" w:rsidRPr="00297647" w:rsidRDefault="00665C34" w:rsidP="00665C34">
            <w:pPr>
              <w:spacing w:line="240" w:lineRule="auto"/>
              <w:ind w:right="-72"/>
              <w:jc w:val="right"/>
              <w:rPr>
                <w:rFonts w:eastAsia="Arial Unicode MS" w:cs="Arial"/>
                <w:sz w:val="18"/>
                <w:szCs w:val="18"/>
              </w:rPr>
            </w:pPr>
          </w:p>
        </w:tc>
        <w:tc>
          <w:tcPr>
            <w:tcW w:w="764" w:type="pct"/>
            <w:tcBorders>
              <w:top w:val="single" w:sz="4" w:space="0" w:color="auto"/>
              <w:bottom w:val="nil"/>
            </w:tcBorders>
            <w:shd w:val="clear" w:color="auto" w:fill="auto"/>
          </w:tcPr>
          <w:p w:rsidR="00665C34" w:rsidRPr="00297647" w:rsidRDefault="00665C34" w:rsidP="00665C34">
            <w:pPr>
              <w:spacing w:line="240" w:lineRule="auto"/>
              <w:ind w:right="-72"/>
              <w:jc w:val="right"/>
              <w:rPr>
                <w:rFonts w:eastAsia="Arial Unicode MS" w:cs="Arial"/>
                <w:sz w:val="18"/>
                <w:szCs w:val="18"/>
              </w:rPr>
            </w:pPr>
          </w:p>
        </w:tc>
      </w:tr>
      <w:tr w:rsidR="00665C34" w:rsidRPr="00297647" w:rsidTr="00ED4E0C">
        <w:tc>
          <w:tcPr>
            <w:tcW w:w="1937" w:type="pct"/>
            <w:tcBorders>
              <w:top w:val="nil"/>
              <w:bottom w:val="nil"/>
            </w:tcBorders>
            <w:shd w:val="clear" w:color="auto" w:fill="auto"/>
          </w:tcPr>
          <w:p w:rsidR="00665C34" w:rsidRPr="00297647" w:rsidRDefault="00665C34" w:rsidP="00665C34">
            <w:pPr>
              <w:spacing w:line="240" w:lineRule="auto"/>
              <w:ind w:left="-101" w:right="-72"/>
              <w:rPr>
                <w:rFonts w:eastAsia="Arial Unicode MS" w:cs="Arial"/>
                <w:sz w:val="18"/>
                <w:szCs w:val="18"/>
              </w:rPr>
            </w:pPr>
          </w:p>
        </w:tc>
        <w:tc>
          <w:tcPr>
            <w:tcW w:w="766" w:type="pct"/>
            <w:tcBorders>
              <w:top w:val="nil"/>
              <w:bottom w:val="nil"/>
            </w:tcBorders>
            <w:shd w:val="clear" w:color="auto" w:fill="FAFAFA"/>
          </w:tcPr>
          <w:p w:rsidR="00665C34" w:rsidRPr="00297647" w:rsidRDefault="00665C34" w:rsidP="00665C34">
            <w:pPr>
              <w:spacing w:line="240" w:lineRule="auto"/>
              <w:ind w:right="-72"/>
              <w:jc w:val="right"/>
              <w:rPr>
                <w:rFonts w:eastAsia="Arial Unicode MS" w:cs="Arial"/>
                <w:sz w:val="18"/>
                <w:szCs w:val="18"/>
              </w:rPr>
            </w:pPr>
            <w:r w:rsidRPr="00665C34">
              <w:rPr>
                <w:rFonts w:eastAsia="Arial Unicode MS" w:cs="Arial"/>
                <w:sz w:val="18"/>
                <w:szCs w:val="18"/>
                <w:cs/>
              </w:rPr>
              <w:t>135</w:t>
            </w:r>
            <w:r w:rsidRPr="00665C34">
              <w:rPr>
                <w:rFonts w:eastAsia="Arial Unicode MS" w:cs="Arial"/>
                <w:sz w:val="18"/>
                <w:szCs w:val="18"/>
              </w:rPr>
              <w:t>,</w:t>
            </w:r>
            <w:r w:rsidRPr="00665C34">
              <w:rPr>
                <w:rFonts w:eastAsia="Arial Unicode MS" w:cs="Arial"/>
                <w:sz w:val="18"/>
                <w:szCs w:val="18"/>
                <w:cs/>
              </w:rPr>
              <w:t>123</w:t>
            </w:r>
          </w:p>
        </w:tc>
        <w:tc>
          <w:tcPr>
            <w:tcW w:w="767" w:type="pct"/>
            <w:tcBorders>
              <w:top w:val="nil"/>
              <w:bottom w:val="nil"/>
            </w:tcBorders>
            <w:shd w:val="clear" w:color="auto" w:fill="auto"/>
          </w:tcPr>
          <w:p w:rsidR="00665C34" w:rsidRPr="00297647" w:rsidRDefault="00665C34" w:rsidP="00665C34">
            <w:pPr>
              <w:spacing w:line="240" w:lineRule="auto"/>
              <w:ind w:left="331" w:right="-72" w:hanging="331"/>
              <w:jc w:val="right"/>
              <w:rPr>
                <w:rFonts w:eastAsia="Arial Unicode MS" w:cs="Arial"/>
                <w:sz w:val="18"/>
                <w:szCs w:val="18"/>
              </w:rPr>
            </w:pPr>
            <w:r w:rsidRPr="00297647">
              <w:rPr>
                <w:rFonts w:eastAsia="Arial Unicode MS" w:cs="Arial"/>
                <w:sz w:val="18"/>
                <w:szCs w:val="18"/>
              </w:rPr>
              <w:t>197,743</w:t>
            </w:r>
          </w:p>
        </w:tc>
        <w:tc>
          <w:tcPr>
            <w:tcW w:w="766" w:type="pct"/>
            <w:tcBorders>
              <w:top w:val="nil"/>
              <w:bottom w:val="nil"/>
            </w:tcBorders>
            <w:shd w:val="clear" w:color="auto" w:fill="FAFAFA"/>
          </w:tcPr>
          <w:p w:rsidR="00665C34" w:rsidRPr="00297647" w:rsidRDefault="00665C34" w:rsidP="00665C34">
            <w:pPr>
              <w:spacing w:line="240" w:lineRule="auto"/>
              <w:ind w:right="-72"/>
              <w:jc w:val="right"/>
              <w:rPr>
                <w:rFonts w:eastAsia="Arial Unicode MS" w:cs="Arial"/>
                <w:sz w:val="18"/>
                <w:szCs w:val="18"/>
              </w:rPr>
            </w:pPr>
            <w:r w:rsidRPr="00665C34">
              <w:rPr>
                <w:rFonts w:eastAsia="Arial Unicode MS" w:cs="Arial"/>
                <w:sz w:val="18"/>
                <w:szCs w:val="18"/>
                <w:cs/>
              </w:rPr>
              <w:t>127</w:t>
            </w:r>
            <w:r w:rsidRPr="00665C34">
              <w:rPr>
                <w:rFonts w:eastAsia="Arial Unicode MS" w:cs="Arial"/>
                <w:sz w:val="18"/>
                <w:szCs w:val="18"/>
              </w:rPr>
              <w:t>,</w:t>
            </w:r>
            <w:r w:rsidRPr="00665C34">
              <w:rPr>
                <w:rFonts w:eastAsia="Arial Unicode MS" w:cs="Arial"/>
                <w:sz w:val="18"/>
                <w:szCs w:val="18"/>
                <w:cs/>
              </w:rPr>
              <w:t>987</w:t>
            </w:r>
          </w:p>
        </w:tc>
        <w:tc>
          <w:tcPr>
            <w:tcW w:w="764" w:type="pct"/>
            <w:tcBorders>
              <w:top w:val="nil"/>
              <w:bottom w:val="nil"/>
            </w:tcBorders>
            <w:shd w:val="clear" w:color="auto" w:fill="auto"/>
          </w:tcPr>
          <w:p w:rsidR="00665C34" w:rsidRPr="00297647" w:rsidRDefault="00665C34" w:rsidP="00665C34">
            <w:pPr>
              <w:spacing w:line="240" w:lineRule="auto"/>
              <w:ind w:left="331" w:right="-72" w:hanging="331"/>
              <w:jc w:val="right"/>
              <w:rPr>
                <w:rFonts w:eastAsia="Arial Unicode MS" w:cs="Arial"/>
                <w:sz w:val="18"/>
                <w:szCs w:val="18"/>
              </w:rPr>
            </w:pPr>
            <w:r w:rsidRPr="00297647">
              <w:rPr>
                <w:rFonts w:eastAsia="Arial Unicode MS" w:cs="Arial"/>
                <w:sz w:val="18"/>
                <w:szCs w:val="18"/>
              </w:rPr>
              <w:t>192,357</w:t>
            </w:r>
          </w:p>
        </w:tc>
      </w:tr>
      <w:tr w:rsidR="00665C34" w:rsidRPr="00297647" w:rsidTr="00ED4E0C">
        <w:tc>
          <w:tcPr>
            <w:tcW w:w="1937" w:type="pct"/>
            <w:tcBorders>
              <w:top w:val="nil"/>
              <w:bottom w:val="nil"/>
            </w:tcBorders>
            <w:shd w:val="clear" w:color="auto" w:fill="auto"/>
          </w:tcPr>
          <w:p w:rsidR="00665C34" w:rsidRPr="00297647" w:rsidRDefault="00665C34" w:rsidP="00665C34">
            <w:pPr>
              <w:spacing w:line="240" w:lineRule="auto"/>
              <w:ind w:left="-101" w:right="-72"/>
              <w:rPr>
                <w:rFonts w:eastAsia="Arial Unicode MS" w:cs="Arial"/>
                <w:sz w:val="18"/>
                <w:szCs w:val="18"/>
              </w:rPr>
            </w:pPr>
            <w:r w:rsidRPr="00297647">
              <w:rPr>
                <w:rFonts w:eastAsia="Arial Unicode MS" w:cs="Arial"/>
                <w:sz w:val="18"/>
                <w:szCs w:val="18"/>
                <w:u w:val="single"/>
              </w:rPr>
              <w:t>Less</w:t>
            </w:r>
            <w:r w:rsidRPr="00297647">
              <w:rPr>
                <w:rFonts w:eastAsia="Arial Unicode MS" w:cs="Arial"/>
                <w:sz w:val="18"/>
                <w:szCs w:val="18"/>
              </w:rPr>
              <w:t xml:space="preserve">  Provision for contract discount</w:t>
            </w:r>
          </w:p>
        </w:tc>
        <w:tc>
          <w:tcPr>
            <w:tcW w:w="766" w:type="pct"/>
            <w:tcBorders>
              <w:top w:val="nil"/>
              <w:bottom w:val="single" w:sz="4" w:space="0" w:color="auto"/>
            </w:tcBorders>
            <w:shd w:val="clear" w:color="auto" w:fill="FAFAFA"/>
          </w:tcPr>
          <w:p w:rsidR="00665C34" w:rsidRPr="00665C34" w:rsidRDefault="00665C34" w:rsidP="00665C34">
            <w:pPr>
              <w:spacing w:line="240" w:lineRule="auto"/>
              <w:ind w:right="-72"/>
              <w:jc w:val="right"/>
              <w:rPr>
                <w:rFonts w:eastAsia="Arial Unicode MS" w:cs="Arial"/>
                <w:sz w:val="18"/>
                <w:szCs w:val="18"/>
              </w:rPr>
            </w:pPr>
            <w:r w:rsidRPr="00665C34">
              <w:rPr>
                <w:rFonts w:eastAsia="Arial Unicode MS" w:cs="Arial"/>
                <w:sz w:val="18"/>
                <w:szCs w:val="18"/>
              </w:rPr>
              <w:t>-</w:t>
            </w:r>
          </w:p>
        </w:tc>
        <w:tc>
          <w:tcPr>
            <w:tcW w:w="767" w:type="pct"/>
            <w:tcBorders>
              <w:top w:val="nil"/>
              <w:bottom w:val="single" w:sz="4" w:space="0" w:color="auto"/>
            </w:tcBorders>
            <w:shd w:val="clear" w:color="auto" w:fill="auto"/>
          </w:tcPr>
          <w:p w:rsidR="00665C34" w:rsidRPr="00297647" w:rsidRDefault="00665C34" w:rsidP="00665C34">
            <w:pPr>
              <w:spacing w:line="240" w:lineRule="auto"/>
              <w:ind w:left="331" w:right="-72" w:hanging="331"/>
              <w:jc w:val="right"/>
              <w:rPr>
                <w:rFonts w:eastAsia="Arial Unicode MS" w:cs="Arial"/>
                <w:sz w:val="18"/>
                <w:szCs w:val="18"/>
              </w:rPr>
            </w:pPr>
            <w:r w:rsidRPr="00297647">
              <w:rPr>
                <w:rFonts w:eastAsia="Arial Unicode MS" w:cs="Arial"/>
                <w:sz w:val="18"/>
                <w:szCs w:val="18"/>
              </w:rPr>
              <w:t>-</w:t>
            </w:r>
          </w:p>
        </w:tc>
        <w:tc>
          <w:tcPr>
            <w:tcW w:w="766" w:type="pct"/>
            <w:tcBorders>
              <w:top w:val="nil"/>
              <w:bottom w:val="single" w:sz="4" w:space="0" w:color="auto"/>
            </w:tcBorders>
            <w:shd w:val="clear" w:color="auto" w:fill="FAFAFA"/>
          </w:tcPr>
          <w:p w:rsidR="00665C34" w:rsidRPr="00665C34" w:rsidRDefault="00665C34" w:rsidP="00665C34">
            <w:pPr>
              <w:spacing w:line="240" w:lineRule="auto"/>
              <w:ind w:right="-72"/>
              <w:jc w:val="right"/>
              <w:rPr>
                <w:rFonts w:eastAsia="Arial Unicode MS" w:cs="Arial"/>
                <w:sz w:val="18"/>
                <w:szCs w:val="18"/>
              </w:rPr>
            </w:pPr>
            <w:r w:rsidRPr="00665C34">
              <w:rPr>
                <w:rFonts w:eastAsia="Arial Unicode MS" w:cs="Arial"/>
                <w:sz w:val="18"/>
                <w:szCs w:val="18"/>
              </w:rPr>
              <w:t>-</w:t>
            </w:r>
          </w:p>
        </w:tc>
        <w:tc>
          <w:tcPr>
            <w:tcW w:w="764" w:type="pct"/>
            <w:tcBorders>
              <w:top w:val="nil"/>
              <w:bottom w:val="single" w:sz="4" w:space="0" w:color="auto"/>
            </w:tcBorders>
            <w:shd w:val="clear" w:color="auto" w:fill="auto"/>
          </w:tcPr>
          <w:p w:rsidR="00665C34" w:rsidRPr="00297647" w:rsidRDefault="00665C34" w:rsidP="00665C34">
            <w:pPr>
              <w:spacing w:line="240" w:lineRule="auto"/>
              <w:ind w:left="331" w:right="-72" w:hanging="331"/>
              <w:jc w:val="right"/>
              <w:rPr>
                <w:rFonts w:eastAsia="Arial Unicode MS" w:cs="Arial"/>
                <w:sz w:val="18"/>
                <w:szCs w:val="18"/>
              </w:rPr>
            </w:pPr>
            <w:r w:rsidRPr="00297647">
              <w:rPr>
                <w:rFonts w:eastAsia="Arial Unicode MS" w:cs="Arial"/>
                <w:sz w:val="18"/>
                <w:szCs w:val="18"/>
              </w:rPr>
              <w:t>-</w:t>
            </w:r>
          </w:p>
        </w:tc>
      </w:tr>
      <w:tr w:rsidR="00665C34" w:rsidRPr="00297647" w:rsidTr="00ED4E0C">
        <w:tc>
          <w:tcPr>
            <w:tcW w:w="1937" w:type="pct"/>
            <w:tcBorders>
              <w:top w:val="nil"/>
              <w:bottom w:val="nil"/>
            </w:tcBorders>
            <w:shd w:val="clear" w:color="auto" w:fill="auto"/>
          </w:tcPr>
          <w:p w:rsidR="00665C34" w:rsidRPr="00297647" w:rsidRDefault="00665C34" w:rsidP="00665C34">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rsidR="00665C34" w:rsidRPr="00297647" w:rsidRDefault="00665C34" w:rsidP="00665C34">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rsidR="00665C34" w:rsidRPr="00297647" w:rsidRDefault="00665C34" w:rsidP="00665C34">
            <w:pPr>
              <w:spacing w:line="240" w:lineRule="auto"/>
              <w:ind w:left="331" w:right="-72" w:hanging="331"/>
              <w:jc w:val="right"/>
              <w:rPr>
                <w:rFonts w:eastAsia="Arial Unicode MS" w:cs="Arial"/>
                <w:sz w:val="18"/>
                <w:szCs w:val="18"/>
              </w:rPr>
            </w:pPr>
          </w:p>
        </w:tc>
        <w:tc>
          <w:tcPr>
            <w:tcW w:w="766" w:type="pct"/>
            <w:tcBorders>
              <w:top w:val="single" w:sz="4" w:space="0" w:color="auto"/>
              <w:bottom w:val="nil"/>
            </w:tcBorders>
            <w:shd w:val="clear" w:color="auto" w:fill="FAFAFA"/>
          </w:tcPr>
          <w:p w:rsidR="00665C34" w:rsidRPr="00297647" w:rsidRDefault="00665C34" w:rsidP="00665C34">
            <w:pPr>
              <w:spacing w:line="240" w:lineRule="auto"/>
              <w:ind w:right="-72"/>
              <w:jc w:val="right"/>
              <w:rPr>
                <w:rFonts w:eastAsia="Arial Unicode MS" w:cs="Arial"/>
                <w:sz w:val="18"/>
                <w:szCs w:val="18"/>
              </w:rPr>
            </w:pPr>
          </w:p>
        </w:tc>
        <w:tc>
          <w:tcPr>
            <w:tcW w:w="764" w:type="pct"/>
            <w:tcBorders>
              <w:top w:val="single" w:sz="4" w:space="0" w:color="auto"/>
              <w:bottom w:val="nil"/>
            </w:tcBorders>
            <w:shd w:val="clear" w:color="auto" w:fill="auto"/>
          </w:tcPr>
          <w:p w:rsidR="00665C34" w:rsidRPr="00297647" w:rsidRDefault="00665C34" w:rsidP="00665C34">
            <w:pPr>
              <w:spacing w:line="240" w:lineRule="auto"/>
              <w:ind w:left="331" w:right="-72" w:hanging="331"/>
              <w:jc w:val="right"/>
              <w:rPr>
                <w:rFonts w:eastAsia="Arial Unicode MS" w:cs="Arial"/>
                <w:sz w:val="18"/>
                <w:szCs w:val="18"/>
              </w:rPr>
            </w:pPr>
          </w:p>
        </w:tc>
      </w:tr>
      <w:tr w:rsidR="00665C34" w:rsidRPr="00297647" w:rsidTr="00ED4E0C">
        <w:tc>
          <w:tcPr>
            <w:tcW w:w="1937" w:type="pct"/>
            <w:tcBorders>
              <w:top w:val="nil"/>
              <w:bottom w:val="nil"/>
            </w:tcBorders>
            <w:shd w:val="clear" w:color="auto" w:fill="auto"/>
          </w:tcPr>
          <w:p w:rsidR="00665C34" w:rsidRPr="00297647" w:rsidRDefault="00665C34" w:rsidP="00665C34">
            <w:pPr>
              <w:spacing w:line="240" w:lineRule="auto"/>
              <w:ind w:left="-101" w:right="-72"/>
              <w:rPr>
                <w:rFonts w:eastAsia="Arial Unicode MS" w:cs="Arial"/>
                <w:sz w:val="18"/>
                <w:szCs w:val="18"/>
              </w:rPr>
            </w:pPr>
            <w:r w:rsidRPr="00297647">
              <w:rPr>
                <w:rFonts w:eastAsia="Arial Unicode MS" w:cs="Arial"/>
                <w:sz w:val="18"/>
                <w:szCs w:val="18"/>
              </w:rPr>
              <w:t>Total</w:t>
            </w:r>
            <w:r w:rsidR="00467565">
              <w:rPr>
                <w:rFonts w:eastAsia="Arial Unicode MS" w:cs="Arial"/>
                <w:sz w:val="18"/>
                <w:szCs w:val="18"/>
              </w:rPr>
              <w:t xml:space="preserve"> other receivables</w:t>
            </w:r>
          </w:p>
        </w:tc>
        <w:tc>
          <w:tcPr>
            <w:tcW w:w="766" w:type="pct"/>
            <w:tcBorders>
              <w:top w:val="nil"/>
              <w:bottom w:val="single" w:sz="4" w:space="0" w:color="auto"/>
            </w:tcBorders>
            <w:shd w:val="clear" w:color="auto" w:fill="FAFAFA"/>
          </w:tcPr>
          <w:p w:rsidR="00665C34" w:rsidRPr="00297647" w:rsidRDefault="00665C34" w:rsidP="00665C34">
            <w:pPr>
              <w:spacing w:line="240" w:lineRule="auto"/>
              <w:ind w:right="-72"/>
              <w:jc w:val="right"/>
              <w:rPr>
                <w:rFonts w:eastAsia="Arial Unicode MS" w:cs="Arial"/>
                <w:sz w:val="18"/>
                <w:szCs w:val="18"/>
              </w:rPr>
            </w:pPr>
            <w:r w:rsidRPr="00665C34">
              <w:rPr>
                <w:rFonts w:eastAsia="Arial Unicode MS" w:cs="Arial"/>
                <w:sz w:val="18"/>
                <w:szCs w:val="18"/>
                <w:cs/>
              </w:rPr>
              <w:t>135</w:t>
            </w:r>
            <w:r w:rsidRPr="00665C34">
              <w:rPr>
                <w:rFonts w:eastAsia="Arial Unicode MS" w:cs="Arial"/>
                <w:sz w:val="18"/>
                <w:szCs w:val="18"/>
              </w:rPr>
              <w:t>,</w:t>
            </w:r>
            <w:r w:rsidRPr="00665C34">
              <w:rPr>
                <w:rFonts w:eastAsia="Arial Unicode MS" w:cs="Arial"/>
                <w:sz w:val="18"/>
                <w:szCs w:val="18"/>
                <w:cs/>
              </w:rPr>
              <w:t>123</w:t>
            </w:r>
          </w:p>
        </w:tc>
        <w:tc>
          <w:tcPr>
            <w:tcW w:w="767" w:type="pct"/>
            <w:tcBorders>
              <w:top w:val="nil"/>
              <w:bottom w:val="single" w:sz="4" w:space="0" w:color="auto"/>
            </w:tcBorders>
            <w:shd w:val="clear" w:color="auto" w:fill="auto"/>
          </w:tcPr>
          <w:p w:rsidR="00665C34" w:rsidRPr="00297647" w:rsidRDefault="00665C34" w:rsidP="00665C34">
            <w:pPr>
              <w:spacing w:line="240" w:lineRule="auto"/>
              <w:ind w:left="331" w:right="-72" w:hanging="331"/>
              <w:jc w:val="right"/>
              <w:rPr>
                <w:rFonts w:eastAsia="Arial Unicode MS" w:cs="Arial"/>
                <w:sz w:val="18"/>
                <w:szCs w:val="18"/>
              </w:rPr>
            </w:pPr>
            <w:r w:rsidRPr="00297647">
              <w:rPr>
                <w:rFonts w:eastAsia="Arial Unicode MS" w:cs="Arial"/>
                <w:sz w:val="18"/>
                <w:szCs w:val="18"/>
              </w:rPr>
              <w:t>197,743</w:t>
            </w:r>
          </w:p>
        </w:tc>
        <w:tc>
          <w:tcPr>
            <w:tcW w:w="766" w:type="pct"/>
            <w:tcBorders>
              <w:top w:val="nil"/>
              <w:bottom w:val="single" w:sz="4" w:space="0" w:color="auto"/>
            </w:tcBorders>
            <w:shd w:val="clear" w:color="auto" w:fill="FAFAFA"/>
          </w:tcPr>
          <w:p w:rsidR="00665C34" w:rsidRPr="00297647" w:rsidRDefault="00665C34" w:rsidP="00665C34">
            <w:pPr>
              <w:spacing w:line="240" w:lineRule="auto"/>
              <w:ind w:right="-72"/>
              <w:jc w:val="right"/>
              <w:rPr>
                <w:rFonts w:eastAsia="Arial Unicode MS" w:cs="Arial"/>
                <w:sz w:val="18"/>
                <w:szCs w:val="18"/>
              </w:rPr>
            </w:pPr>
            <w:r w:rsidRPr="00665C34">
              <w:rPr>
                <w:rFonts w:eastAsia="Arial Unicode MS" w:cs="Arial"/>
                <w:sz w:val="18"/>
                <w:szCs w:val="18"/>
                <w:cs/>
              </w:rPr>
              <w:t>127</w:t>
            </w:r>
            <w:r w:rsidRPr="00665C34">
              <w:rPr>
                <w:rFonts w:eastAsia="Arial Unicode MS" w:cs="Arial"/>
                <w:sz w:val="18"/>
                <w:szCs w:val="18"/>
              </w:rPr>
              <w:t>,</w:t>
            </w:r>
            <w:r w:rsidRPr="00665C34">
              <w:rPr>
                <w:rFonts w:eastAsia="Arial Unicode MS" w:cs="Arial"/>
                <w:sz w:val="18"/>
                <w:szCs w:val="18"/>
                <w:cs/>
              </w:rPr>
              <w:t>987</w:t>
            </w:r>
          </w:p>
        </w:tc>
        <w:tc>
          <w:tcPr>
            <w:tcW w:w="764" w:type="pct"/>
            <w:tcBorders>
              <w:top w:val="nil"/>
              <w:bottom w:val="single" w:sz="4" w:space="0" w:color="auto"/>
            </w:tcBorders>
            <w:shd w:val="clear" w:color="auto" w:fill="auto"/>
          </w:tcPr>
          <w:p w:rsidR="00665C34" w:rsidRPr="00297647" w:rsidRDefault="00665C34" w:rsidP="00665C34">
            <w:pPr>
              <w:spacing w:line="240" w:lineRule="auto"/>
              <w:ind w:left="331" w:right="-72" w:hanging="331"/>
              <w:jc w:val="right"/>
              <w:rPr>
                <w:rFonts w:eastAsia="Arial Unicode MS" w:cs="Arial"/>
                <w:sz w:val="18"/>
                <w:szCs w:val="18"/>
              </w:rPr>
            </w:pPr>
            <w:r w:rsidRPr="00297647">
              <w:rPr>
                <w:rFonts w:eastAsia="Arial Unicode MS" w:cs="Arial"/>
                <w:sz w:val="18"/>
                <w:szCs w:val="18"/>
              </w:rPr>
              <w:t>192,357</w:t>
            </w:r>
          </w:p>
        </w:tc>
      </w:tr>
    </w:tbl>
    <w:p w:rsidR="001E0EE7" w:rsidRPr="001A3E51" w:rsidRDefault="001E0EE7" w:rsidP="007554A0">
      <w:pPr>
        <w:pStyle w:val="Header"/>
        <w:tabs>
          <w:tab w:val="clear" w:pos="4153"/>
          <w:tab w:val="clear" w:pos="8306"/>
          <w:tab w:val="left" w:pos="540"/>
        </w:tabs>
        <w:spacing w:line="240" w:lineRule="auto"/>
        <w:ind w:left="540"/>
        <w:jc w:val="both"/>
        <w:rPr>
          <w:rFonts w:eastAsia="Arial Unicode MS" w:cs="Arial"/>
        </w:rPr>
      </w:pPr>
    </w:p>
    <w:p w:rsidR="00A56240" w:rsidRPr="001A3E51" w:rsidRDefault="00A56240" w:rsidP="007554A0">
      <w:pPr>
        <w:pStyle w:val="Header"/>
        <w:tabs>
          <w:tab w:val="clear" w:pos="4153"/>
          <w:tab w:val="clear" w:pos="8306"/>
          <w:tab w:val="left" w:pos="540"/>
        </w:tabs>
        <w:spacing w:line="240" w:lineRule="auto"/>
        <w:ind w:left="540"/>
        <w:jc w:val="both"/>
        <w:rPr>
          <w:rFonts w:eastAsia="Arial Unicode MS" w:cs="Arial"/>
        </w:rPr>
      </w:pPr>
    </w:p>
    <w:p w:rsidR="001E0EE7" w:rsidRDefault="00C1580E" w:rsidP="007554A0">
      <w:pPr>
        <w:pStyle w:val="Header"/>
        <w:tabs>
          <w:tab w:val="clear" w:pos="4153"/>
          <w:tab w:val="clear" w:pos="8306"/>
        </w:tabs>
        <w:spacing w:line="240" w:lineRule="auto"/>
        <w:ind w:left="540" w:hanging="540"/>
        <w:jc w:val="both"/>
        <w:rPr>
          <w:rFonts w:eastAsia="Arial Unicode MS" w:cs="Arial"/>
          <w:color w:val="CF4A02"/>
        </w:rPr>
      </w:pPr>
      <w:r>
        <w:rPr>
          <w:rFonts w:eastAsia="Arial Unicode MS" w:cs="Arial"/>
          <w:color w:val="CF4A02"/>
        </w:rPr>
        <w:t>19</w:t>
      </w:r>
      <w:r w:rsidR="008105F7">
        <w:rPr>
          <w:rFonts w:eastAsia="Arial Unicode MS" w:cs="Arial"/>
          <w:color w:val="CF4A02"/>
        </w:rPr>
        <w:t>.3</w:t>
      </w:r>
      <w:r w:rsidR="001E0EE7" w:rsidRPr="001A3E51">
        <w:rPr>
          <w:rFonts w:eastAsia="Arial Unicode MS" w:cs="Arial"/>
          <w:color w:val="CF4A02"/>
        </w:rPr>
        <w:tab/>
        <w:t>Trade payable</w:t>
      </w:r>
      <w:r w:rsidR="00C9266F" w:rsidRPr="001A3E51">
        <w:rPr>
          <w:rFonts w:eastAsia="Arial Unicode MS" w:cs="Arial"/>
          <w:color w:val="CF4A02"/>
        </w:rPr>
        <w:t>s</w:t>
      </w:r>
      <w:r w:rsidR="001E0EE7" w:rsidRPr="001A3E51">
        <w:rPr>
          <w:rFonts w:eastAsia="Arial Unicode MS" w:cs="Arial"/>
          <w:color w:val="CF4A02"/>
        </w:rPr>
        <w:t xml:space="preserve"> and other payables - related parties</w:t>
      </w:r>
    </w:p>
    <w:p w:rsidR="002F78ED" w:rsidRPr="001A3E51" w:rsidRDefault="002F78ED" w:rsidP="007554A0">
      <w:pPr>
        <w:pStyle w:val="Header"/>
        <w:tabs>
          <w:tab w:val="clear" w:pos="4153"/>
          <w:tab w:val="clear" w:pos="8306"/>
        </w:tabs>
        <w:spacing w:line="240" w:lineRule="auto"/>
        <w:ind w:left="540" w:hanging="540"/>
        <w:jc w:val="both"/>
        <w:rPr>
          <w:rFonts w:eastAsia="Arial Unicode MS" w:cs="Arial"/>
          <w:color w:val="CF4A02"/>
        </w:rPr>
      </w:pPr>
    </w:p>
    <w:tbl>
      <w:tblPr>
        <w:tblW w:w="4613" w:type="pct"/>
        <w:tblInd w:w="648" w:type="dxa"/>
        <w:tblBorders>
          <w:top w:val="single" w:sz="4" w:space="0" w:color="auto"/>
          <w:bottom w:val="single" w:sz="4" w:space="0" w:color="auto"/>
        </w:tblBorders>
        <w:tblLayout w:type="fixed"/>
        <w:tblLook w:val="0000" w:firstRow="0" w:lastRow="0" w:firstColumn="0" w:lastColumn="0" w:noHBand="0" w:noVBand="0"/>
      </w:tblPr>
      <w:tblGrid>
        <w:gridCol w:w="3458"/>
        <w:gridCol w:w="1368"/>
        <w:gridCol w:w="1370"/>
        <w:gridCol w:w="1368"/>
        <w:gridCol w:w="1364"/>
      </w:tblGrid>
      <w:tr w:rsidR="001E0EE7" w:rsidRPr="00297647" w:rsidTr="00D84F69">
        <w:tc>
          <w:tcPr>
            <w:tcW w:w="1937" w:type="pct"/>
            <w:tcBorders>
              <w:top w:val="nil"/>
              <w:bottom w:val="nil"/>
            </w:tcBorders>
            <w:shd w:val="clear" w:color="auto" w:fill="auto"/>
          </w:tcPr>
          <w:p w:rsidR="001E0EE7" w:rsidRPr="00297647" w:rsidRDefault="001E0EE7" w:rsidP="007554A0">
            <w:pPr>
              <w:spacing w:line="240" w:lineRule="auto"/>
              <w:ind w:left="-101"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Consolidated</w:t>
            </w:r>
          </w:p>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c>
          <w:tcPr>
            <w:tcW w:w="1530" w:type="pct"/>
            <w:gridSpan w:val="2"/>
            <w:tcBorders>
              <w:top w:val="single" w:sz="4" w:space="0" w:color="auto"/>
              <w:bottom w:val="single" w:sz="4" w:space="0" w:color="auto"/>
            </w:tcBorders>
            <w:shd w:val="clear" w:color="auto" w:fill="auto"/>
          </w:tcPr>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Separate</w:t>
            </w:r>
          </w:p>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r>
      <w:tr w:rsidR="002F78ED" w:rsidRPr="00297647" w:rsidTr="00C04637">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b/>
                <w:bCs/>
                <w:sz w:val="18"/>
                <w:szCs w:val="18"/>
              </w:rPr>
            </w:pPr>
            <w:r w:rsidRPr="00297647">
              <w:rPr>
                <w:rFonts w:eastAsia="Arial Unicode MS" w:cs="Arial"/>
                <w:b/>
                <w:bCs/>
                <w:sz w:val="18"/>
                <w:szCs w:val="18"/>
              </w:rPr>
              <w:t>As at</w:t>
            </w:r>
          </w:p>
        </w:tc>
        <w:tc>
          <w:tcPr>
            <w:tcW w:w="766" w:type="pct"/>
            <w:tcBorders>
              <w:top w:val="single" w:sz="4" w:space="0" w:color="auto"/>
              <w:bottom w:val="nil"/>
            </w:tcBorders>
            <w:shd w:val="clear" w:color="auto" w:fill="auto"/>
          </w:tcPr>
          <w:p w:rsidR="002F78ED" w:rsidRPr="00297647" w:rsidRDefault="005E2EDE" w:rsidP="002F78ED">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767" w:type="pct"/>
            <w:tcBorders>
              <w:top w:val="single" w:sz="4" w:space="0" w:color="auto"/>
              <w:bottom w:val="nil"/>
            </w:tcBorders>
            <w:shd w:val="clear" w:color="auto" w:fill="auto"/>
          </w:tcPr>
          <w:p w:rsidR="002F78ED" w:rsidRPr="00297647" w:rsidRDefault="002F78ED" w:rsidP="002F78ED">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c>
          <w:tcPr>
            <w:tcW w:w="766" w:type="pct"/>
            <w:tcBorders>
              <w:top w:val="single" w:sz="4" w:space="0" w:color="auto"/>
              <w:bottom w:val="nil"/>
            </w:tcBorders>
            <w:shd w:val="clear" w:color="auto" w:fill="auto"/>
          </w:tcPr>
          <w:p w:rsidR="002F78ED" w:rsidRPr="00297647" w:rsidRDefault="005E2EDE" w:rsidP="002F78ED">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764" w:type="pct"/>
            <w:tcBorders>
              <w:top w:val="single" w:sz="4" w:space="0" w:color="auto"/>
              <w:bottom w:val="nil"/>
            </w:tcBorders>
            <w:shd w:val="clear" w:color="auto" w:fill="auto"/>
          </w:tcPr>
          <w:p w:rsidR="002F78ED" w:rsidRPr="00297647" w:rsidRDefault="002F78ED" w:rsidP="002F78ED">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r>
      <w:tr w:rsidR="002F78ED" w:rsidRPr="00297647" w:rsidTr="00C04637">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767"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c>
          <w:tcPr>
            <w:tcW w:w="766"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764"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r>
      <w:tr w:rsidR="002F78ED" w:rsidRPr="00297647" w:rsidTr="00D84F69">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7"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6"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4"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r>
      <w:tr w:rsidR="002F78ED" w:rsidRPr="00297647" w:rsidTr="00ED4E0C">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4" w:type="pct"/>
            <w:tcBorders>
              <w:top w:val="single" w:sz="4" w:space="0" w:color="auto"/>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r>
      <w:tr w:rsidR="002F78ED" w:rsidRPr="00297647" w:rsidTr="00ED4E0C">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sz w:val="18"/>
                <w:szCs w:val="18"/>
              </w:rPr>
            </w:pPr>
            <w:r w:rsidRPr="00297647">
              <w:rPr>
                <w:rFonts w:eastAsia="Arial Unicode MS" w:cs="Arial"/>
                <w:sz w:val="18"/>
                <w:szCs w:val="18"/>
              </w:rPr>
              <w:t>Trade payables</w:t>
            </w:r>
          </w:p>
        </w:tc>
        <w:tc>
          <w:tcPr>
            <w:tcW w:w="766" w:type="pct"/>
            <w:tcBorders>
              <w:top w:val="nil"/>
              <w:bottom w:val="nil"/>
            </w:tcBorders>
            <w:shd w:val="clear" w:color="auto" w:fill="FAFAFA"/>
          </w:tcPr>
          <w:p w:rsidR="002F78ED" w:rsidRPr="006F2F5F" w:rsidRDefault="002F78ED" w:rsidP="002F78ED">
            <w:pPr>
              <w:spacing w:line="240" w:lineRule="auto"/>
              <w:ind w:right="-72"/>
              <w:jc w:val="right"/>
              <w:rPr>
                <w:rFonts w:eastAsia="Arial Unicode MS" w:cs="Arial"/>
                <w:sz w:val="18"/>
                <w:szCs w:val="18"/>
                <w:lang w:val="en-US"/>
              </w:rPr>
            </w:pPr>
          </w:p>
        </w:tc>
        <w:tc>
          <w:tcPr>
            <w:tcW w:w="767"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4"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r>
      <w:tr w:rsidR="006F2F5F" w:rsidRPr="00297647" w:rsidTr="00B25FEC">
        <w:tc>
          <w:tcPr>
            <w:tcW w:w="1937" w:type="pct"/>
            <w:tcBorders>
              <w:top w:val="nil"/>
              <w:bottom w:val="nil"/>
            </w:tcBorders>
            <w:shd w:val="clear" w:color="auto" w:fill="auto"/>
          </w:tcPr>
          <w:p w:rsidR="006F2F5F" w:rsidRPr="00297647" w:rsidRDefault="006F2F5F" w:rsidP="006F2F5F">
            <w:pPr>
              <w:spacing w:line="240" w:lineRule="auto"/>
              <w:ind w:left="-101" w:right="-72"/>
              <w:rPr>
                <w:rFonts w:eastAsia="Arial Unicode MS" w:cs="Arial"/>
                <w:sz w:val="18"/>
                <w:szCs w:val="18"/>
              </w:rPr>
            </w:pPr>
            <w:r w:rsidRPr="00297647">
              <w:rPr>
                <w:rFonts w:eastAsia="Arial Unicode MS" w:cs="Arial"/>
                <w:sz w:val="18"/>
                <w:szCs w:val="18"/>
              </w:rPr>
              <w:t xml:space="preserve">   - The ultimate parent company</w:t>
            </w:r>
          </w:p>
        </w:tc>
        <w:tc>
          <w:tcPr>
            <w:tcW w:w="766" w:type="pct"/>
            <w:shd w:val="clear" w:color="auto" w:fill="FAFAFA"/>
          </w:tcPr>
          <w:p w:rsidR="006F2F5F" w:rsidRPr="006F2F5F" w:rsidRDefault="006F2F5F" w:rsidP="006F2F5F">
            <w:pPr>
              <w:spacing w:line="240" w:lineRule="auto"/>
              <w:ind w:right="-72"/>
              <w:jc w:val="right"/>
              <w:rPr>
                <w:rFonts w:eastAsia="Arial Unicode MS" w:cs="Arial"/>
                <w:sz w:val="18"/>
                <w:szCs w:val="18"/>
                <w:lang w:val="en-US"/>
              </w:rPr>
            </w:pPr>
            <w:r w:rsidRPr="006F2F5F">
              <w:rPr>
                <w:rFonts w:eastAsia="Arial Unicode MS" w:cs="Arial"/>
                <w:sz w:val="18"/>
                <w:szCs w:val="18"/>
                <w:lang w:val="en-US"/>
              </w:rPr>
              <w:t>3,331,922</w:t>
            </w:r>
          </w:p>
        </w:tc>
        <w:tc>
          <w:tcPr>
            <w:tcW w:w="767" w:type="pct"/>
            <w:tcBorders>
              <w:top w:val="nil"/>
              <w:bottom w:val="nil"/>
            </w:tcBorders>
            <w:shd w:val="clear" w:color="auto" w:fill="auto"/>
          </w:tcPr>
          <w:p w:rsidR="006F2F5F" w:rsidRPr="00297647" w:rsidRDefault="006F2F5F" w:rsidP="006F2F5F">
            <w:pPr>
              <w:spacing w:line="240" w:lineRule="auto"/>
              <w:ind w:right="-72"/>
              <w:jc w:val="right"/>
              <w:rPr>
                <w:rFonts w:eastAsia="Arial Unicode MS" w:cs="Arial"/>
                <w:sz w:val="18"/>
                <w:szCs w:val="18"/>
                <w:lang w:val="en-US"/>
              </w:rPr>
            </w:pPr>
            <w:r w:rsidRPr="00297647">
              <w:rPr>
                <w:rFonts w:eastAsia="Arial Unicode MS" w:cs="Arial"/>
                <w:sz w:val="18"/>
                <w:szCs w:val="18"/>
                <w:lang w:val="en-US"/>
              </w:rPr>
              <w:t>1,814,437</w:t>
            </w:r>
          </w:p>
        </w:tc>
        <w:tc>
          <w:tcPr>
            <w:tcW w:w="766" w:type="pct"/>
            <w:shd w:val="clear" w:color="auto" w:fill="FAFAFA"/>
          </w:tcPr>
          <w:p w:rsidR="006F2F5F" w:rsidRPr="006F2F5F" w:rsidRDefault="006F2F5F" w:rsidP="006F2F5F">
            <w:pPr>
              <w:spacing w:line="240" w:lineRule="auto"/>
              <w:ind w:right="-72"/>
              <w:jc w:val="right"/>
              <w:rPr>
                <w:rFonts w:eastAsia="Arial Unicode MS" w:cs="Arial"/>
                <w:sz w:val="18"/>
                <w:szCs w:val="18"/>
                <w:lang w:val="en-US"/>
              </w:rPr>
            </w:pPr>
            <w:r w:rsidRPr="006F2F5F">
              <w:rPr>
                <w:rFonts w:eastAsia="Arial Unicode MS" w:cs="Arial"/>
                <w:sz w:val="18"/>
                <w:szCs w:val="18"/>
                <w:lang w:val="en-US"/>
              </w:rPr>
              <w:t>1,109,852</w:t>
            </w:r>
          </w:p>
        </w:tc>
        <w:tc>
          <w:tcPr>
            <w:tcW w:w="764" w:type="pct"/>
            <w:tcBorders>
              <w:top w:val="nil"/>
              <w:bottom w:val="nil"/>
            </w:tcBorders>
            <w:shd w:val="clear" w:color="auto" w:fill="auto"/>
          </w:tcPr>
          <w:p w:rsidR="006F2F5F" w:rsidRPr="00297647" w:rsidRDefault="006F2F5F" w:rsidP="006F2F5F">
            <w:pPr>
              <w:spacing w:line="240" w:lineRule="auto"/>
              <w:ind w:right="-72"/>
              <w:jc w:val="right"/>
              <w:rPr>
                <w:rFonts w:eastAsia="Arial Unicode MS" w:cs="Arial"/>
                <w:sz w:val="18"/>
                <w:szCs w:val="18"/>
                <w:lang w:val="en-US"/>
              </w:rPr>
            </w:pPr>
            <w:r w:rsidRPr="00297647">
              <w:rPr>
                <w:rFonts w:eastAsia="Arial Unicode MS" w:cs="Arial"/>
                <w:sz w:val="18"/>
                <w:szCs w:val="18"/>
                <w:lang w:val="en-US"/>
              </w:rPr>
              <w:t>1,101,895</w:t>
            </w:r>
          </w:p>
        </w:tc>
      </w:tr>
      <w:tr w:rsidR="006F2F5F" w:rsidRPr="00297647" w:rsidTr="00B25FEC">
        <w:tc>
          <w:tcPr>
            <w:tcW w:w="1937" w:type="pct"/>
            <w:tcBorders>
              <w:top w:val="nil"/>
              <w:bottom w:val="nil"/>
            </w:tcBorders>
            <w:shd w:val="clear" w:color="auto" w:fill="auto"/>
          </w:tcPr>
          <w:p w:rsidR="006F2F5F" w:rsidRPr="00297647" w:rsidRDefault="006F2F5F" w:rsidP="006F2F5F">
            <w:pPr>
              <w:spacing w:line="240" w:lineRule="auto"/>
              <w:ind w:left="-101" w:right="-72"/>
              <w:rPr>
                <w:rFonts w:eastAsia="Arial Unicode MS" w:cs="Arial"/>
                <w:sz w:val="18"/>
                <w:szCs w:val="18"/>
              </w:rPr>
            </w:pPr>
            <w:r w:rsidRPr="00297647">
              <w:rPr>
                <w:rFonts w:eastAsia="Arial Unicode MS" w:cs="Arial"/>
                <w:sz w:val="18"/>
                <w:szCs w:val="18"/>
              </w:rPr>
              <w:t xml:space="preserve">   - Shareholders</w:t>
            </w:r>
          </w:p>
        </w:tc>
        <w:tc>
          <w:tcPr>
            <w:tcW w:w="766" w:type="pct"/>
            <w:shd w:val="clear" w:color="auto" w:fill="FAFAFA"/>
          </w:tcPr>
          <w:p w:rsidR="006F2F5F" w:rsidRPr="006F2F5F" w:rsidRDefault="006F2F5F" w:rsidP="006F2F5F">
            <w:pPr>
              <w:spacing w:line="240" w:lineRule="auto"/>
              <w:ind w:right="-72"/>
              <w:jc w:val="right"/>
              <w:rPr>
                <w:rFonts w:eastAsia="Arial Unicode MS" w:cs="Arial"/>
                <w:sz w:val="18"/>
                <w:szCs w:val="18"/>
                <w:cs/>
                <w:lang w:val="en-US"/>
              </w:rPr>
            </w:pPr>
            <w:r w:rsidRPr="006F2F5F">
              <w:rPr>
                <w:rFonts w:eastAsia="Arial Unicode MS" w:cs="Arial"/>
                <w:sz w:val="18"/>
                <w:szCs w:val="18"/>
                <w:lang w:val="en-US"/>
              </w:rPr>
              <w:t>36,378</w:t>
            </w:r>
          </w:p>
        </w:tc>
        <w:tc>
          <w:tcPr>
            <w:tcW w:w="767" w:type="pct"/>
            <w:tcBorders>
              <w:top w:val="nil"/>
              <w:bottom w:val="nil"/>
            </w:tcBorders>
            <w:shd w:val="clear" w:color="auto" w:fill="auto"/>
          </w:tcPr>
          <w:p w:rsidR="006F2F5F" w:rsidRPr="00297647" w:rsidRDefault="006F2F5F" w:rsidP="006F2F5F">
            <w:pPr>
              <w:spacing w:line="240" w:lineRule="auto"/>
              <w:ind w:right="-72"/>
              <w:jc w:val="right"/>
              <w:rPr>
                <w:rFonts w:eastAsia="Arial Unicode MS" w:cs="Arial"/>
                <w:sz w:val="18"/>
                <w:szCs w:val="18"/>
                <w:lang w:val="en-US"/>
              </w:rPr>
            </w:pPr>
            <w:r w:rsidRPr="00297647">
              <w:rPr>
                <w:rFonts w:eastAsia="Arial Unicode MS" w:cs="Arial"/>
                <w:sz w:val="18"/>
                <w:szCs w:val="18"/>
                <w:lang w:val="en-US"/>
              </w:rPr>
              <w:t>7,886</w:t>
            </w:r>
          </w:p>
        </w:tc>
        <w:tc>
          <w:tcPr>
            <w:tcW w:w="766" w:type="pct"/>
            <w:shd w:val="clear" w:color="auto" w:fill="FAFAFA"/>
          </w:tcPr>
          <w:p w:rsidR="006F2F5F" w:rsidRPr="006F2F5F" w:rsidRDefault="006F2F5F" w:rsidP="006F2F5F">
            <w:pPr>
              <w:spacing w:line="240" w:lineRule="auto"/>
              <w:ind w:right="-72"/>
              <w:jc w:val="right"/>
              <w:rPr>
                <w:rFonts w:eastAsia="Arial Unicode MS" w:cs="Arial"/>
                <w:sz w:val="18"/>
                <w:szCs w:val="18"/>
                <w:lang w:val="en-US"/>
              </w:rPr>
            </w:pPr>
            <w:r w:rsidRPr="006F2F5F">
              <w:rPr>
                <w:rFonts w:eastAsia="Arial Unicode MS" w:cs="Arial"/>
                <w:sz w:val="18"/>
                <w:szCs w:val="18"/>
                <w:lang w:val="en-US"/>
              </w:rPr>
              <w:t>1,989</w:t>
            </w:r>
          </w:p>
        </w:tc>
        <w:tc>
          <w:tcPr>
            <w:tcW w:w="764" w:type="pct"/>
            <w:tcBorders>
              <w:top w:val="nil"/>
              <w:bottom w:val="nil"/>
            </w:tcBorders>
            <w:shd w:val="clear" w:color="auto" w:fill="auto"/>
          </w:tcPr>
          <w:p w:rsidR="006F2F5F" w:rsidRPr="00297647" w:rsidRDefault="006F2F5F" w:rsidP="006F2F5F">
            <w:pPr>
              <w:spacing w:line="240" w:lineRule="auto"/>
              <w:ind w:right="-72"/>
              <w:jc w:val="right"/>
              <w:rPr>
                <w:rFonts w:eastAsia="Arial Unicode MS" w:cs="Arial"/>
                <w:sz w:val="18"/>
                <w:szCs w:val="18"/>
                <w:lang w:val="en-US"/>
              </w:rPr>
            </w:pPr>
            <w:r w:rsidRPr="00297647">
              <w:rPr>
                <w:rFonts w:eastAsia="Arial Unicode MS" w:cs="Arial"/>
                <w:sz w:val="18"/>
                <w:szCs w:val="18"/>
                <w:lang w:val="en-US"/>
              </w:rPr>
              <w:t>7,886</w:t>
            </w:r>
          </w:p>
        </w:tc>
      </w:tr>
      <w:tr w:rsidR="006F2F5F" w:rsidRPr="00297647" w:rsidTr="00B25FEC">
        <w:tc>
          <w:tcPr>
            <w:tcW w:w="1937" w:type="pct"/>
            <w:tcBorders>
              <w:top w:val="nil"/>
              <w:bottom w:val="nil"/>
            </w:tcBorders>
            <w:shd w:val="clear" w:color="auto" w:fill="auto"/>
          </w:tcPr>
          <w:p w:rsidR="006F2F5F" w:rsidRPr="00297647" w:rsidRDefault="006F2F5F" w:rsidP="006F2F5F">
            <w:pPr>
              <w:spacing w:line="240" w:lineRule="auto"/>
              <w:ind w:left="-101" w:right="-72"/>
              <w:rPr>
                <w:rFonts w:eastAsia="Arial Unicode MS" w:cs="Arial"/>
                <w:sz w:val="18"/>
                <w:szCs w:val="18"/>
              </w:rPr>
            </w:pPr>
            <w:r w:rsidRPr="00297647">
              <w:rPr>
                <w:rFonts w:eastAsia="Arial Unicode MS" w:cs="Arial"/>
                <w:sz w:val="18"/>
                <w:szCs w:val="18"/>
              </w:rPr>
              <w:t xml:space="preserve">   - Other related parties</w:t>
            </w:r>
          </w:p>
        </w:tc>
        <w:tc>
          <w:tcPr>
            <w:tcW w:w="766" w:type="pct"/>
            <w:tcBorders>
              <w:bottom w:val="single" w:sz="4" w:space="0" w:color="auto"/>
            </w:tcBorders>
            <w:shd w:val="clear" w:color="auto" w:fill="FAFAFA"/>
          </w:tcPr>
          <w:p w:rsidR="006F2F5F" w:rsidRPr="006F2F5F" w:rsidRDefault="006F2F5F" w:rsidP="006F2F5F">
            <w:pPr>
              <w:spacing w:line="240" w:lineRule="auto"/>
              <w:ind w:right="-72"/>
              <w:jc w:val="right"/>
              <w:rPr>
                <w:rFonts w:eastAsia="Arial Unicode MS" w:cs="Arial"/>
                <w:sz w:val="18"/>
                <w:szCs w:val="18"/>
                <w:lang w:val="en-US"/>
              </w:rPr>
            </w:pPr>
            <w:r w:rsidRPr="006F2F5F">
              <w:rPr>
                <w:rFonts w:eastAsia="Arial Unicode MS" w:cs="Arial"/>
                <w:sz w:val="18"/>
                <w:szCs w:val="18"/>
                <w:lang w:val="en-US"/>
              </w:rPr>
              <w:t>156,539</w:t>
            </w:r>
          </w:p>
        </w:tc>
        <w:tc>
          <w:tcPr>
            <w:tcW w:w="767" w:type="pct"/>
            <w:tcBorders>
              <w:top w:val="nil"/>
              <w:bottom w:val="single" w:sz="4" w:space="0" w:color="auto"/>
            </w:tcBorders>
            <w:shd w:val="clear" w:color="auto" w:fill="auto"/>
          </w:tcPr>
          <w:p w:rsidR="006F2F5F" w:rsidRPr="00297647" w:rsidRDefault="006F2F5F" w:rsidP="006F2F5F">
            <w:pPr>
              <w:spacing w:line="240" w:lineRule="auto"/>
              <w:ind w:right="-72"/>
              <w:jc w:val="right"/>
              <w:rPr>
                <w:rFonts w:eastAsia="Arial Unicode MS" w:cs="Arial"/>
                <w:sz w:val="18"/>
                <w:szCs w:val="18"/>
                <w:lang w:val="en-US"/>
              </w:rPr>
            </w:pPr>
            <w:r w:rsidRPr="00297647">
              <w:rPr>
                <w:rFonts w:eastAsia="Arial Unicode MS" w:cs="Arial"/>
                <w:sz w:val="18"/>
                <w:szCs w:val="18"/>
                <w:lang w:val="en-US"/>
              </w:rPr>
              <w:t>26,554</w:t>
            </w:r>
          </w:p>
        </w:tc>
        <w:tc>
          <w:tcPr>
            <w:tcW w:w="766" w:type="pct"/>
            <w:tcBorders>
              <w:bottom w:val="single" w:sz="4" w:space="0" w:color="auto"/>
            </w:tcBorders>
            <w:shd w:val="clear" w:color="auto" w:fill="FAFAFA"/>
          </w:tcPr>
          <w:p w:rsidR="006F2F5F" w:rsidRPr="006F2F5F" w:rsidRDefault="006F2F5F" w:rsidP="006F2F5F">
            <w:pPr>
              <w:spacing w:line="240" w:lineRule="auto"/>
              <w:ind w:right="-72"/>
              <w:jc w:val="right"/>
              <w:rPr>
                <w:rFonts w:eastAsia="Arial Unicode MS" w:cs="Arial"/>
                <w:sz w:val="18"/>
                <w:szCs w:val="18"/>
                <w:lang w:val="en-US"/>
              </w:rPr>
            </w:pPr>
            <w:r w:rsidRPr="006F2F5F">
              <w:rPr>
                <w:rFonts w:eastAsia="Arial Unicode MS" w:cs="Arial"/>
                <w:sz w:val="18"/>
                <w:szCs w:val="18"/>
                <w:lang w:val="en-US"/>
              </w:rPr>
              <w:t>40,929</w:t>
            </w:r>
          </w:p>
        </w:tc>
        <w:tc>
          <w:tcPr>
            <w:tcW w:w="764" w:type="pct"/>
            <w:tcBorders>
              <w:top w:val="nil"/>
              <w:bottom w:val="single" w:sz="4" w:space="0" w:color="auto"/>
            </w:tcBorders>
            <w:shd w:val="clear" w:color="auto" w:fill="auto"/>
          </w:tcPr>
          <w:p w:rsidR="006F2F5F" w:rsidRPr="00297647" w:rsidRDefault="006F2F5F" w:rsidP="006F2F5F">
            <w:pPr>
              <w:spacing w:line="240" w:lineRule="auto"/>
              <w:ind w:right="-72"/>
              <w:jc w:val="right"/>
              <w:rPr>
                <w:rFonts w:eastAsia="Arial Unicode MS" w:cs="Arial"/>
                <w:sz w:val="18"/>
                <w:szCs w:val="18"/>
                <w:lang w:val="en-US"/>
              </w:rPr>
            </w:pPr>
            <w:r w:rsidRPr="00297647">
              <w:rPr>
                <w:rFonts w:eastAsia="Arial Unicode MS" w:cs="Arial"/>
                <w:sz w:val="18"/>
                <w:szCs w:val="18"/>
                <w:lang w:val="en-US"/>
              </w:rPr>
              <w:t>23,244</w:t>
            </w:r>
          </w:p>
        </w:tc>
      </w:tr>
      <w:tr w:rsidR="006F2F5F" w:rsidRPr="00297647" w:rsidTr="00ED4E0C">
        <w:tc>
          <w:tcPr>
            <w:tcW w:w="1937" w:type="pct"/>
            <w:tcBorders>
              <w:top w:val="nil"/>
              <w:bottom w:val="nil"/>
            </w:tcBorders>
            <w:shd w:val="clear" w:color="auto" w:fill="auto"/>
          </w:tcPr>
          <w:p w:rsidR="006F2F5F" w:rsidRPr="00297647" w:rsidRDefault="006F2F5F" w:rsidP="006F2F5F">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rsidR="006F2F5F" w:rsidRPr="00297647" w:rsidRDefault="006F2F5F" w:rsidP="006F2F5F">
            <w:pPr>
              <w:spacing w:line="240" w:lineRule="auto"/>
              <w:ind w:right="-72"/>
              <w:jc w:val="right"/>
              <w:rPr>
                <w:rFonts w:eastAsia="Arial Unicode MS" w:cs="Arial"/>
                <w:sz w:val="18"/>
                <w:szCs w:val="18"/>
                <w:lang w:val="en-US"/>
              </w:rPr>
            </w:pPr>
          </w:p>
        </w:tc>
        <w:tc>
          <w:tcPr>
            <w:tcW w:w="767" w:type="pct"/>
            <w:tcBorders>
              <w:top w:val="single" w:sz="4" w:space="0" w:color="auto"/>
              <w:bottom w:val="nil"/>
            </w:tcBorders>
            <w:shd w:val="clear" w:color="auto" w:fill="auto"/>
          </w:tcPr>
          <w:p w:rsidR="006F2F5F" w:rsidRPr="00297647" w:rsidRDefault="006F2F5F" w:rsidP="006F2F5F">
            <w:pPr>
              <w:spacing w:line="240" w:lineRule="auto"/>
              <w:ind w:right="-72"/>
              <w:jc w:val="right"/>
              <w:rPr>
                <w:rFonts w:eastAsia="Arial Unicode MS" w:cs="Arial"/>
                <w:sz w:val="18"/>
                <w:szCs w:val="18"/>
                <w:lang w:val="en-US"/>
              </w:rPr>
            </w:pPr>
          </w:p>
        </w:tc>
        <w:tc>
          <w:tcPr>
            <w:tcW w:w="766" w:type="pct"/>
            <w:tcBorders>
              <w:top w:val="single" w:sz="4" w:space="0" w:color="auto"/>
              <w:bottom w:val="nil"/>
            </w:tcBorders>
            <w:shd w:val="clear" w:color="auto" w:fill="FAFAFA"/>
          </w:tcPr>
          <w:p w:rsidR="006F2F5F" w:rsidRPr="00297647" w:rsidRDefault="006F2F5F" w:rsidP="006F2F5F">
            <w:pPr>
              <w:spacing w:line="240" w:lineRule="auto"/>
              <w:ind w:right="-72"/>
              <w:jc w:val="right"/>
              <w:rPr>
                <w:rFonts w:eastAsia="Arial Unicode MS" w:cs="Arial"/>
                <w:sz w:val="18"/>
                <w:szCs w:val="18"/>
                <w:lang w:val="en-US"/>
              </w:rPr>
            </w:pPr>
          </w:p>
        </w:tc>
        <w:tc>
          <w:tcPr>
            <w:tcW w:w="764" w:type="pct"/>
            <w:tcBorders>
              <w:top w:val="single" w:sz="4" w:space="0" w:color="auto"/>
              <w:bottom w:val="nil"/>
            </w:tcBorders>
            <w:shd w:val="clear" w:color="auto" w:fill="auto"/>
          </w:tcPr>
          <w:p w:rsidR="006F2F5F" w:rsidRPr="00297647" w:rsidRDefault="006F2F5F" w:rsidP="006F2F5F">
            <w:pPr>
              <w:spacing w:line="240" w:lineRule="auto"/>
              <w:ind w:right="-72"/>
              <w:jc w:val="right"/>
              <w:rPr>
                <w:rFonts w:eastAsia="Arial Unicode MS" w:cs="Arial"/>
                <w:sz w:val="18"/>
                <w:szCs w:val="18"/>
                <w:lang w:val="en-US"/>
              </w:rPr>
            </w:pPr>
          </w:p>
        </w:tc>
      </w:tr>
      <w:tr w:rsidR="006F2F5F" w:rsidRPr="00297647" w:rsidTr="00ED4E0C">
        <w:tc>
          <w:tcPr>
            <w:tcW w:w="1937" w:type="pct"/>
            <w:tcBorders>
              <w:top w:val="nil"/>
              <w:bottom w:val="nil"/>
            </w:tcBorders>
            <w:shd w:val="clear" w:color="auto" w:fill="auto"/>
          </w:tcPr>
          <w:p w:rsidR="006F2F5F" w:rsidRPr="00297647" w:rsidRDefault="006F2F5F" w:rsidP="006F2F5F">
            <w:pPr>
              <w:spacing w:line="240" w:lineRule="auto"/>
              <w:ind w:left="-101" w:right="-72"/>
              <w:rPr>
                <w:rFonts w:eastAsia="Arial Unicode MS" w:cs="Arial"/>
                <w:sz w:val="18"/>
                <w:szCs w:val="18"/>
              </w:rPr>
            </w:pPr>
            <w:r w:rsidRPr="00297647">
              <w:rPr>
                <w:rFonts w:eastAsia="Arial Unicode MS" w:cs="Arial"/>
                <w:sz w:val="18"/>
                <w:szCs w:val="18"/>
              </w:rPr>
              <w:t>Total</w:t>
            </w:r>
            <w:r w:rsidR="00467565">
              <w:rPr>
                <w:rFonts w:eastAsia="Arial Unicode MS" w:cs="Arial"/>
                <w:sz w:val="18"/>
                <w:szCs w:val="18"/>
              </w:rPr>
              <w:t xml:space="preserve"> trade payables</w:t>
            </w:r>
          </w:p>
        </w:tc>
        <w:tc>
          <w:tcPr>
            <w:tcW w:w="766" w:type="pct"/>
            <w:tcBorders>
              <w:top w:val="nil"/>
              <w:bottom w:val="single" w:sz="4" w:space="0" w:color="auto"/>
            </w:tcBorders>
            <w:shd w:val="clear" w:color="auto" w:fill="FAFAFA"/>
          </w:tcPr>
          <w:p w:rsidR="006F2F5F" w:rsidRPr="00297647" w:rsidRDefault="006F2F5F" w:rsidP="006F2F5F">
            <w:pPr>
              <w:spacing w:line="240" w:lineRule="auto"/>
              <w:ind w:right="-72"/>
              <w:jc w:val="right"/>
              <w:rPr>
                <w:rFonts w:eastAsia="Arial Unicode MS" w:cs="Arial"/>
                <w:sz w:val="18"/>
                <w:szCs w:val="18"/>
                <w:lang w:val="en-US"/>
              </w:rPr>
            </w:pPr>
            <w:r w:rsidRPr="006F2F5F">
              <w:rPr>
                <w:rFonts w:eastAsia="Arial Unicode MS" w:cs="Arial"/>
                <w:sz w:val="18"/>
                <w:szCs w:val="18"/>
                <w:lang w:val="en-US"/>
              </w:rPr>
              <w:t>3,524,839</w:t>
            </w:r>
          </w:p>
        </w:tc>
        <w:tc>
          <w:tcPr>
            <w:tcW w:w="767" w:type="pct"/>
            <w:tcBorders>
              <w:top w:val="nil"/>
              <w:bottom w:val="single" w:sz="4" w:space="0" w:color="auto"/>
            </w:tcBorders>
            <w:shd w:val="clear" w:color="auto" w:fill="auto"/>
          </w:tcPr>
          <w:p w:rsidR="006F2F5F" w:rsidRPr="00297647" w:rsidRDefault="006F2F5F" w:rsidP="006F2F5F">
            <w:pPr>
              <w:spacing w:line="240" w:lineRule="auto"/>
              <w:ind w:left="331" w:right="-72" w:hanging="331"/>
              <w:jc w:val="right"/>
              <w:rPr>
                <w:rFonts w:eastAsia="Arial Unicode MS" w:cs="Arial"/>
                <w:sz w:val="18"/>
                <w:szCs w:val="18"/>
                <w:lang w:val="en-US"/>
              </w:rPr>
            </w:pPr>
            <w:r w:rsidRPr="00297647">
              <w:rPr>
                <w:rFonts w:eastAsia="Arial Unicode MS" w:cs="Arial"/>
                <w:sz w:val="18"/>
                <w:szCs w:val="18"/>
                <w:lang w:val="en-US"/>
              </w:rPr>
              <w:t>1,848,877</w:t>
            </w:r>
          </w:p>
        </w:tc>
        <w:tc>
          <w:tcPr>
            <w:tcW w:w="766" w:type="pct"/>
            <w:tcBorders>
              <w:top w:val="nil"/>
              <w:bottom w:val="single" w:sz="4" w:space="0" w:color="auto"/>
            </w:tcBorders>
            <w:shd w:val="clear" w:color="auto" w:fill="FAFAFA"/>
          </w:tcPr>
          <w:p w:rsidR="006F2F5F" w:rsidRPr="00297647" w:rsidRDefault="006F2F5F" w:rsidP="006F2F5F">
            <w:pPr>
              <w:spacing w:line="240" w:lineRule="auto"/>
              <w:ind w:right="-72"/>
              <w:jc w:val="right"/>
              <w:rPr>
                <w:rFonts w:eastAsia="Arial Unicode MS" w:cs="Arial"/>
                <w:sz w:val="18"/>
                <w:szCs w:val="18"/>
                <w:cs/>
                <w:lang w:val="en-US"/>
              </w:rPr>
            </w:pPr>
            <w:r w:rsidRPr="006F2F5F">
              <w:rPr>
                <w:rFonts w:eastAsia="Arial Unicode MS" w:cs="Arial"/>
                <w:sz w:val="18"/>
                <w:szCs w:val="18"/>
                <w:lang w:val="en-US"/>
              </w:rPr>
              <w:t>1,152,770</w:t>
            </w:r>
          </w:p>
        </w:tc>
        <w:tc>
          <w:tcPr>
            <w:tcW w:w="764" w:type="pct"/>
            <w:tcBorders>
              <w:top w:val="nil"/>
              <w:bottom w:val="single" w:sz="4" w:space="0" w:color="auto"/>
            </w:tcBorders>
            <w:shd w:val="clear" w:color="auto" w:fill="auto"/>
          </w:tcPr>
          <w:p w:rsidR="006F2F5F" w:rsidRPr="00297647" w:rsidRDefault="006F2F5F" w:rsidP="006F2F5F">
            <w:pPr>
              <w:spacing w:line="240" w:lineRule="auto"/>
              <w:ind w:left="331" w:right="-72" w:hanging="331"/>
              <w:jc w:val="right"/>
              <w:rPr>
                <w:rFonts w:eastAsia="Arial Unicode MS" w:cs="Arial"/>
                <w:sz w:val="18"/>
                <w:szCs w:val="18"/>
                <w:lang w:val="en-US"/>
              </w:rPr>
            </w:pPr>
            <w:r w:rsidRPr="00297647">
              <w:rPr>
                <w:rFonts w:eastAsia="Arial Unicode MS" w:cs="Arial"/>
                <w:sz w:val="18"/>
                <w:szCs w:val="18"/>
                <w:lang w:val="en-US"/>
              </w:rPr>
              <w:t>1,133,025</w:t>
            </w:r>
          </w:p>
        </w:tc>
      </w:tr>
    </w:tbl>
    <w:p w:rsidR="002F78ED" w:rsidRDefault="002F78ED" w:rsidP="007554A0">
      <w:pPr>
        <w:pStyle w:val="Header"/>
        <w:tabs>
          <w:tab w:val="clear" w:pos="4153"/>
          <w:tab w:val="clear" w:pos="8306"/>
          <w:tab w:val="left" w:pos="540"/>
        </w:tabs>
        <w:spacing w:line="240" w:lineRule="auto"/>
        <w:ind w:left="540"/>
        <w:jc w:val="both"/>
        <w:rPr>
          <w:rFonts w:eastAsia="Arial Unicode MS" w:cs="Arial"/>
        </w:rPr>
      </w:pPr>
    </w:p>
    <w:p w:rsidR="001E0EE7" w:rsidRPr="005C6CBE" w:rsidRDefault="002F78ED" w:rsidP="007554A0">
      <w:pPr>
        <w:pStyle w:val="Header"/>
        <w:tabs>
          <w:tab w:val="clear" w:pos="4153"/>
          <w:tab w:val="clear" w:pos="8306"/>
          <w:tab w:val="left" w:pos="540"/>
        </w:tabs>
        <w:spacing w:line="240" w:lineRule="auto"/>
        <w:ind w:left="540"/>
        <w:jc w:val="both"/>
        <w:rPr>
          <w:rFonts w:eastAsia="Arial Unicode MS" w:cs="Arial"/>
          <w:cs/>
        </w:rPr>
      </w:pPr>
      <w:r>
        <w:rPr>
          <w:rFonts w:eastAsia="Arial Unicode MS" w:cs="Arial"/>
        </w:rPr>
        <w:br w:type="page"/>
      </w:r>
    </w:p>
    <w:p w:rsidR="002F78ED" w:rsidRPr="001A3E51" w:rsidRDefault="002F78ED" w:rsidP="007554A0">
      <w:pPr>
        <w:pStyle w:val="Header"/>
        <w:tabs>
          <w:tab w:val="clear" w:pos="4153"/>
          <w:tab w:val="clear" w:pos="8306"/>
          <w:tab w:val="left" w:pos="540"/>
        </w:tabs>
        <w:spacing w:line="240" w:lineRule="auto"/>
        <w:ind w:left="540"/>
        <w:jc w:val="both"/>
        <w:rPr>
          <w:rFonts w:eastAsia="Arial Unicode MS" w:cs="Arial"/>
        </w:rPr>
      </w:pPr>
    </w:p>
    <w:tbl>
      <w:tblPr>
        <w:tblW w:w="4613" w:type="pct"/>
        <w:tblInd w:w="648" w:type="dxa"/>
        <w:tblBorders>
          <w:top w:val="single" w:sz="4" w:space="0" w:color="auto"/>
          <w:bottom w:val="single" w:sz="4" w:space="0" w:color="auto"/>
        </w:tblBorders>
        <w:tblLayout w:type="fixed"/>
        <w:tblLook w:val="0000" w:firstRow="0" w:lastRow="0" w:firstColumn="0" w:lastColumn="0" w:noHBand="0" w:noVBand="0"/>
      </w:tblPr>
      <w:tblGrid>
        <w:gridCol w:w="3458"/>
        <w:gridCol w:w="1368"/>
        <w:gridCol w:w="1370"/>
        <w:gridCol w:w="1368"/>
        <w:gridCol w:w="1364"/>
      </w:tblGrid>
      <w:tr w:rsidR="001E0EE7" w:rsidRPr="00297647" w:rsidTr="00D84F69">
        <w:tc>
          <w:tcPr>
            <w:tcW w:w="1937" w:type="pct"/>
            <w:tcBorders>
              <w:top w:val="nil"/>
              <w:bottom w:val="nil"/>
            </w:tcBorders>
            <w:shd w:val="clear" w:color="auto" w:fill="auto"/>
          </w:tcPr>
          <w:p w:rsidR="001E0EE7" w:rsidRPr="00297647" w:rsidRDefault="001E0EE7" w:rsidP="007554A0">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Consolidated</w:t>
            </w:r>
          </w:p>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c>
          <w:tcPr>
            <w:tcW w:w="1530" w:type="pct"/>
            <w:gridSpan w:val="2"/>
            <w:tcBorders>
              <w:top w:val="single" w:sz="4" w:space="0" w:color="auto"/>
              <w:bottom w:val="single" w:sz="4" w:space="0" w:color="auto"/>
            </w:tcBorders>
            <w:shd w:val="clear" w:color="auto" w:fill="auto"/>
          </w:tcPr>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Separate</w:t>
            </w:r>
          </w:p>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r>
      <w:tr w:rsidR="002F78ED" w:rsidRPr="00297647" w:rsidTr="00C04637">
        <w:tc>
          <w:tcPr>
            <w:tcW w:w="1937" w:type="pct"/>
            <w:tcBorders>
              <w:top w:val="nil"/>
              <w:bottom w:val="nil"/>
            </w:tcBorders>
            <w:shd w:val="clear" w:color="auto" w:fill="auto"/>
          </w:tcPr>
          <w:p w:rsidR="002F78ED" w:rsidRPr="00297647" w:rsidRDefault="002F78ED" w:rsidP="002F78ED">
            <w:pPr>
              <w:spacing w:line="240" w:lineRule="auto"/>
              <w:ind w:left="-105" w:right="-72"/>
              <w:rPr>
                <w:rFonts w:eastAsia="Arial Unicode MS" w:cs="Arial"/>
                <w:b/>
                <w:bCs/>
                <w:sz w:val="18"/>
                <w:szCs w:val="18"/>
              </w:rPr>
            </w:pPr>
            <w:r w:rsidRPr="00297647">
              <w:rPr>
                <w:rFonts w:eastAsia="Arial Unicode MS" w:cs="Arial"/>
                <w:b/>
                <w:bCs/>
                <w:sz w:val="18"/>
                <w:szCs w:val="18"/>
              </w:rPr>
              <w:t>As at</w:t>
            </w:r>
          </w:p>
        </w:tc>
        <w:tc>
          <w:tcPr>
            <w:tcW w:w="766" w:type="pct"/>
            <w:tcBorders>
              <w:top w:val="single" w:sz="4" w:space="0" w:color="auto"/>
              <w:bottom w:val="nil"/>
            </w:tcBorders>
            <w:shd w:val="clear" w:color="auto" w:fill="auto"/>
          </w:tcPr>
          <w:p w:rsidR="002F78ED" w:rsidRPr="00297647" w:rsidRDefault="005E2EDE" w:rsidP="002F78ED">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767" w:type="pct"/>
            <w:tcBorders>
              <w:top w:val="single" w:sz="4" w:space="0" w:color="auto"/>
              <w:bottom w:val="nil"/>
            </w:tcBorders>
            <w:shd w:val="clear" w:color="auto" w:fill="auto"/>
          </w:tcPr>
          <w:p w:rsidR="002F78ED" w:rsidRPr="00297647" w:rsidRDefault="002F78ED" w:rsidP="002F78ED">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c>
          <w:tcPr>
            <w:tcW w:w="766" w:type="pct"/>
            <w:tcBorders>
              <w:top w:val="single" w:sz="4" w:space="0" w:color="auto"/>
              <w:bottom w:val="nil"/>
            </w:tcBorders>
            <w:shd w:val="clear" w:color="auto" w:fill="auto"/>
          </w:tcPr>
          <w:p w:rsidR="002F78ED" w:rsidRPr="00297647" w:rsidRDefault="005E2EDE" w:rsidP="002F78ED">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764" w:type="pct"/>
            <w:tcBorders>
              <w:top w:val="single" w:sz="4" w:space="0" w:color="auto"/>
              <w:bottom w:val="nil"/>
            </w:tcBorders>
            <w:shd w:val="clear" w:color="auto" w:fill="auto"/>
          </w:tcPr>
          <w:p w:rsidR="002F78ED" w:rsidRPr="00297647" w:rsidRDefault="002F78ED" w:rsidP="002F78ED">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r>
      <w:tr w:rsidR="002F78ED" w:rsidRPr="00297647" w:rsidTr="00C04637">
        <w:tc>
          <w:tcPr>
            <w:tcW w:w="1937" w:type="pct"/>
            <w:tcBorders>
              <w:top w:val="nil"/>
              <w:bottom w:val="nil"/>
            </w:tcBorders>
            <w:shd w:val="clear" w:color="auto" w:fill="auto"/>
          </w:tcPr>
          <w:p w:rsidR="002F78ED" w:rsidRPr="00297647" w:rsidRDefault="002F78ED" w:rsidP="002F78ED">
            <w:pPr>
              <w:spacing w:line="240" w:lineRule="auto"/>
              <w:ind w:left="-105" w:right="-72"/>
              <w:rPr>
                <w:rFonts w:eastAsia="Arial Unicode MS" w:cs="Arial"/>
                <w:b/>
                <w:bCs/>
                <w:sz w:val="18"/>
                <w:szCs w:val="18"/>
              </w:rPr>
            </w:pPr>
          </w:p>
        </w:tc>
        <w:tc>
          <w:tcPr>
            <w:tcW w:w="766"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767"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c>
          <w:tcPr>
            <w:tcW w:w="766"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764"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r>
      <w:tr w:rsidR="002F78ED" w:rsidRPr="00297647" w:rsidTr="00D84F69">
        <w:tc>
          <w:tcPr>
            <w:tcW w:w="1937" w:type="pct"/>
            <w:tcBorders>
              <w:top w:val="nil"/>
              <w:bottom w:val="nil"/>
            </w:tcBorders>
            <w:shd w:val="clear" w:color="auto" w:fill="auto"/>
          </w:tcPr>
          <w:p w:rsidR="002F78ED" w:rsidRPr="00297647" w:rsidRDefault="002F78ED" w:rsidP="002F78ED">
            <w:pPr>
              <w:spacing w:line="240" w:lineRule="auto"/>
              <w:ind w:left="-105" w:right="-72"/>
              <w:rPr>
                <w:rFonts w:eastAsia="Arial Unicode MS" w:cs="Arial"/>
                <w:sz w:val="18"/>
                <w:szCs w:val="18"/>
              </w:rPr>
            </w:pPr>
          </w:p>
        </w:tc>
        <w:tc>
          <w:tcPr>
            <w:tcW w:w="766"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7"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6"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4"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r>
      <w:tr w:rsidR="002F78ED" w:rsidRPr="00297647" w:rsidTr="00ED4E0C">
        <w:tc>
          <w:tcPr>
            <w:tcW w:w="1937" w:type="pct"/>
            <w:tcBorders>
              <w:top w:val="nil"/>
              <w:bottom w:val="nil"/>
            </w:tcBorders>
            <w:shd w:val="clear" w:color="auto" w:fill="auto"/>
          </w:tcPr>
          <w:p w:rsidR="002F78ED" w:rsidRPr="00297647" w:rsidRDefault="002F78ED" w:rsidP="002F78ED">
            <w:pPr>
              <w:spacing w:line="240" w:lineRule="auto"/>
              <w:ind w:left="-105" w:right="-72"/>
              <w:rPr>
                <w:rFonts w:eastAsia="Arial Unicode MS" w:cs="Arial"/>
                <w:sz w:val="18"/>
                <w:szCs w:val="18"/>
              </w:rPr>
            </w:pPr>
          </w:p>
        </w:tc>
        <w:tc>
          <w:tcPr>
            <w:tcW w:w="766" w:type="pct"/>
            <w:tcBorders>
              <w:top w:val="single" w:sz="4" w:space="0" w:color="auto"/>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4" w:type="pct"/>
            <w:tcBorders>
              <w:top w:val="single" w:sz="4" w:space="0" w:color="auto"/>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r>
      <w:tr w:rsidR="002F78ED" w:rsidRPr="00297647" w:rsidTr="00ED4E0C">
        <w:tc>
          <w:tcPr>
            <w:tcW w:w="1937" w:type="pct"/>
            <w:tcBorders>
              <w:top w:val="nil"/>
              <w:bottom w:val="nil"/>
            </w:tcBorders>
            <w:shd w:val="clear" w:color="auto" w:fill="auto"/>
          </w:tcPr>
          <w:p w:rsidR="002F78ED" w:rsidRPr="00297647" w:rsidRDefault="006C7B89" w:rsidP="002F78ED">
            <w:pPr>
              <w:spacing w:line="240" w:lineRule="auto"/>
              <w:ind w:left="-105" w:right="-72"/>
              <w:rPr>
                <w:rFonts w:eastAsia="Arial Unicode MS" w:cs="Arial"/>
                <w:sz w:val="18"/>
                <w:szCs w:val="18"/>
              </w:rPr>
            </w:pPr>
            <w:r w:rsidRPr="00297647">
              <w:rPr>
                <w:rFonts w:eastAsia="Arial Unicode MS" w:cs="Arial"/>
                <w:sz w:val="18"/>
                <w:szCs w:val="18"/>
              </w:rPr>
              <w:t>Other payables</w:t>
            </w:r>
          </w:p>
        </w:tc>
        <w:tc>
          <w:tcPr>
            <w:tcW w:w="766" w:type="pct"/>
            <w:tcBorders>
              <w:top w:val="nil"/>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4"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r>
      <w:tr w:rsidR="00D82154" w:rsidRPr="00297647" w:rsidTr="00B25FEC">
        <w:tc>
          <w:tcPr>
            <w:tcW w:w="1937" w:type="pct"/>
            <w:tcBorders>
              <w:top w:val="nil"/>
              <w:bottom w:val="nil"/>
            </w:tcBorders>
            <w:shd w:val="clear" w:color="auto" w:fill="auto"/>
          </w:tcPr>
          <w:p w:rsidR="00D82154" w:rsidRPr="00297647" w:rsidRDefault="00D82154" w:rsidP="00D82154">
            <w:pPr>
              <w:spacing w:line="240" w:lineRule="auto"/>
              <w:ind w:left="-105" w:right="-72"/>
              <w:rPr>
                <w:rFonts w:eastAsia="Arial Unicode MS" w:cs="Arial"/>
                <w:sz w:val="18"/>
                <w:szCs w:val="18"/>
              </w:rPr>
            </w:pPr>
            <w:r w:rsidRPr="00297647">
              <w:rPr>
                <w:rFonts w:eastAsia="Arial Unicode MS" w:cs="Arial"/>
                <w:sz w:val="18"/>
                <w:szCs w:val="18"/>
              </w:rPr>
              <w:t xml:space="preserve">   - The ultimate parent company</w:t>
            </w:r>
          </w:p>
        </w:tc>
        <w:tc>
          <w:tcPr>
            <w:tcW w:w="766" w:type="pct"/>
            <w:shd w:val="clear" w:color="auto" w:fill="FAFAFA"/>
          </w:tcPr>
          <w:p w:rsidR="00D82154" w:rsidRPr="00D82154" w:rsidRDefault="00D82154" w:rsidP="00D82154">
            <w:pPr>
              <w:spacing w:line="240" w:lineRule="auto"/>
              <w:ind w:right="-72"/>
              <w:jc w:val="right"/>
              <w:rPr>
                <w:rFonts w:eastAsia="Arial Unicode MS" w:cs="Arial"/>
                <w:sz w:val="18"/>
                <w:szCs w:val="18"/>
                <w:lang w:val="en-US"/>
              </w:rPr>
            </w:pPr>
            <w:r w:rsidRPr="00D82154">
              <w:rPr>
                <w:rFonts w:eastAsia="Arial Unicode MS" w:cs="Arial"/>
                <w:sz w:val="18"/>
                <w:szCs w:val="18"/>
                <w:lang w:val="en-US"/>
              </w:rPr>
              <w:t>19,999</w:t>
            </w:r>
          </w:p>
        </w:tc>
        <w:tc>
          <w:tcPr>
            <w:tcW w:w="767" w:type="pct"/>
            <w:tcBorders>
              <w:top w:val="nil"/>
              <w:bottom w:val="nil"/>
            </w:tcBorders>
            <w:shd w:val="clear" w:color="auto" w:fill="auto"/>
          </w:tcPr>
          <w:p w:rsidR="00D82154" w:rsidRPr="00297647" w:rsidRDefault="00D82154" w:rsidP="00D82154">
            <w:pPr>
              <w:spacing w:line="240" w:lineRule="auto"/>
              <w:ind w:right="-72"/>
              <w:jc w:val="right"/>
              <w:rPr>
                <w:rFonts w:eastAsia="Arial Unicode MS" w:cs="Arial"/>
                <w:sz w:val="18"/>
                <w:szCs w:val="18"/>
                <w:lang w:val="en-US"/>
              </w:rPr>
            </w:pPr>
            <w:r w:rsidRPr="00297647">
              <w:rPr>
                <w:rFonts w:eastAsia="Arial Unicode MS" w:cs="Arial"/>
                <w:sz w:val="18"/>
                <w:szCs w:val="18"/>
                <w:lang w:val="en-US"/>
              </w:rPr>
              <w:t>18,557</w:t>
            </w:r>
          </w:p>
        </w:tc>
        <w:tc>
          <w:tcPr>
            <w:tcW w:w="766" w:type="pct"/>
            <w:shd w:val="clear" w:color="auto" w:fill="FAFAFA"/>
          </w:tcPr>
          <w:p w:rsidR="00D82154" w:rsidRPr="00D82154" w:rsidRDefault="00D82154" w:rsidP="00D82154">
            <w:pPr>
              <w:spacing w:line="240" w:lineRule="auto"/>
              <w:ind w:right="-72"/>
              <w:jc w:val="right"/>
              <w:rPr>
                <w:rFonts w:eastAsia="Arial Unicode MS" w:cs="Arial"/>
                <w:sz w:val="18"/>
                <w:szCs w:val="18"/>
                <w:lang w:val="en-US"/>
              </w:rPr>
            </w:pPr>
            <w:r w:rsidRPr="00D82154">
              <w:rPr>
                <w:rFonts w:eastAsia="Arial Unicode MS" w:cs="Arial"/>
                <w:sz w:val="18"/>
                <w:szCs w:val="18"/>
                <w:lang w:val="en-US"/>
              </w:rPr>
              <w:t>19,995</w:t>
            </w:r>
          </w:p>
        </w:tc>
        <w:tc>
          <w:tcPr>
            <w:tcW w:w="764" w:type="pct"/>
            <w:tcBorders>
              <w:top w:val="nil"/>
              <w:bottom w:val="nil"/>
            </w:tcBorders>
            <w:shd w:val="clear" w:color="auto" w:fill="auto"/>
          </w:tcPr>
          <w:p w:rsidR="00D82154" w:rsidRPr="00297647" w:rsidRDefault="00D82154" w:rsidP="00D82154">
            <w:pPr>
              <w:spacing w:line="240" w:lineRule="auto"/>
              <w:ind w:right="-72"/>
              <w:jc w:val="right"/>
              <w:rPr>
                <w:rFonts w:eastAsia="Arial Unicode MS" w:cs="Arial"/>
                <w:sz w:val="18"/>
                <w:szCs w:val="18"/>
                <w:lang w:val="en-US"/>
              </w:rPr>
            </w:pPr>
            <w:r w:rsidRPr="00297647">
              <w:rPr>
                <w:rFonts w:eastAsia="Arial Unicode MS" w:cs="Arial"/>
                <w:sz w:val="18"/>
                <w:szCs w:val="18"/>
                <w:lang w:val="en-US"/>
              </w:rPr>
              <w:t>18,551</w:t>
            </w:r>
          </w:p>
        </w:tc>
      </w:tr>
      <w:tr w:rsidR="00D82154" w:rsidRPr="00297647" w:rsidTr="00B25FEC">
        <w:tc>
          <w:tcPr>
            <w:tcW w:w="1937" w:type="pct"/>
            <w:tcBorders>
              <w:top w:val="nil"/>
              <w:bottom w:val="nil"/>
            </w:tcBorders>
            <w:shd w:val="clear" w:color="auto" w:fill="auto"/>
          </w:tcPr>
          <w:p w:rsidR="00D82154" w:rsidRPr="00297647" w:rsidRDefault="00D82154" w:rsidP="00D82154">
            <w:pPr>
              <w:spacing w:line="240" w:lineRule="auto"/>
              <w:ind w:left="-105" w:right="-72"/>
              <w:rPr>
                <w:rFonts w:eastAsia="Arial Unicode MS" w:cs="Arial"/>
                <w:sz w:val="18"/>
                <w:szCs w:val="18"/>
              </w:rPr>
            </w:pPr>
            <w:r w:rsidRPr="00297647">
              <w:rPr>
                <w:rFonts w:eastAsia="Arial Unicode MS" w:cs="Arial"/>
                <w:sz w:val="18"/>
                <w:szCs w:val="18"/>
              </w:rPr>
              <w:t xml:space="preserve">   - Shareholders</w:t>
            </w:r>
          </w:p>
        </w:tc>
        <w:tc>
          <w:tcPr>
            <w:tcW w:w="766" w:type="pct"/>
            <w:shd w:val="clear" w:color="auto" w:fill="FAFAFA"/>
          </w:tcPr>
          <w:p w:rsidR="00D82154" w:rsidRPr="00D82154" w:rsidRDefault="00D82154" w:rsidP="00D82154">
            <w:pPr>
              <w:spacing w:line="240" w:lineRule="auto"/>
              <w:ind w:right="-72"/>
              <w:jc w:val="right"/>
              <w:rPr>
                <w:rFonts w:eastAsia="Arial Unicode MS" w:cs="Arial"/>
                <w:sz w:val="18"/>
                <w:szCs w:val="18"/>
                <w:lang w:val="en-US"/>
              </w:rPr>
            </w:pPr>
            <w:r w:rsidRPr="00D82154">
              <w:rPr>
                <w:rFonts w:eastAsia="Arial Unicode MS" w:cs="Arial"/>
                <w:sz w:val="18"/>
                <w:szCs w:val="18"/>
                <w:lang w:val="en-US"/>
              </w:rPr>
              <w:t>17,441</w:t>
            </w:r>
          </w:p>
        </w:tc>
        <w:tc>
          <w:tcPr>
            <w:tcW w:w="767" w:type="pct"/>
            <w:tcBorders>
              <w:top w:val="nil"/>
              <w:bottom w:val="nil"/>
            </w:tcBorders>
            <w:shd w:val="clear" w:color="auto" w:fill="auto"/>
          </w:tcPr>
          <w:p w:rsidR="00D82154" w:rsidRPr="00297647" w:rsidRDefault="00D82154" w:rsidP="00D82154">
            <w:pPr>
              <w:spacing w:line="240" w:lineRule="auto"/>
              <w:ind w:right="-72"/>
              <w:jc w:val="right"/>
              <w:rPr>
                <w:rFonts w:eastAsia="Arial Unicode MS" w:cs="Arial"/>
                <w:sz w:val="18"/>
                <w:szCs w:val="18"/>
                <w:lang w:val="en-US"/>
              </w:rPr>
            </w:pPr>
            <w:r w:rsidRPr="00297647">
              <w:rPr>
                <w:rFonts w:eastAsia="Arial Unicode MS" w:cs="Arial"/>
                <w:sz w:val="18"/>
                <w:szCs w:val="18"/>
                <w:lang w:val="en-US"/>
              </w:rPr>
              <w:t>5,311</w:t>
            </w:r>
          </w:p>
        </w:tc>
        <w:tc>
          <w:tcPr>
            <w:tcW w:w="766" w:type="pct"/>
            <w:shd w:val="clear" w:color="auto" w:fill="FAFAFA"/>
          </w:tcPr>
          <w:p w:rsidR="00D82154" w:rsidRPr="00D82154" w:rsidRDefault="00D82154" w:rsidP="00D82154">
            <w:pPr>
              <w:spacing w:line="240" w:lineRule="auto"/>
              <w:ind w:right="-72"/>
              <w:jc w:val="right"/>
              <w:rPr>
                <w:rFonts w:eastAsia="Arial Unicode MS" w:cs="Arial"/>
                <w:sz w:val="18"/>
                <w:szCs w:val="18"/>
                <w:lang w:val="en-US"/>
              </w:rPr>
            </w:pPr>
            <w:r w:rsidRPr="00D82154">
              <w:rPr>
                <w:rFonts w:eastAsia="Arial Unicode MS" w:cs="Arial"/>
                <w:sz w:val="18"/>
                <w:szCs w:val="18"/>
                <w:lang w:val="en-US"/>
              </w:rPr>
              <w:t>16,426</w:t>
            </w:r>
          </w:p>
        </w:tc>
        <w:tc>
          <w:tcPr>
            <w:tcW w:w="764" w:type="pct"/>
            <w:tcBorders>
              <w:top w:val="nil"/>
              <w:bottom w:val="nil"/>
            </w:tcBorders>
            <w:shd w:val="clear" w:color="auto" w:fill="auto"/>
          </w:tcPr>
          <w:p w:rsidR="00D82154" w:rsidRPr="00297647" w:rsidRDefault="00D82154" w:rsidP="00D82154">
            <w:pPr>
              <w:spacing w:line="240" w:lineRule="auto"/>
              <w:ind w:right="-72"/>
              <w:jc w:val="right"/>
              <w:rPr>
                <w:rFonts w:eastAsia="Arial Unicode MS" w:cs="Arial"/>
                <w:sz w:val="18"/>
                <w:szCs w:val="18"/>
                <w:lang w:val="en-US"/>
              </w:rPr>
            </w:pPr>
            <w:r w:rsidRPr="00297647">
              <w:rPr>
                <w:rFonts w:eastAsia="Arial Unicode MS" w:cs="Arial"/>
                <w:sz w:val="18"/>
                <w:szCs w:val="18"/>
                <w:lang w:val="en-US"/>
              </w:rPr>
              <w:t>5,311</w:t>
            </w:r>
          </w:p>
        </w:tc>
      </w:tr>
      <w:tr w:rsidR="00D82154" w:rsidRPr="00297647" w:rsidTr="00B25FEC">
        <w:tc>
          <w:tcPr>
            <w:tcW w:w="1937" w:type="pct"/>
            <w:tcBorders>
              <w:top w:val="nil"/>
              <w:bottom w:val="nil"/>
            </w:tcBorders>
            <w:shd w:val="clear" w:color="auto" w:fill="auto"/>
          </w:tcPr>
          <w:p w:rsidR="00D82154" w:rsidRPr="00297647" w:rsidRDefault="00D82154" w:rsidP="00D82154">
            <w:pPr>
              <w:spacing w:line="240" w:lineRule="auto"/>
              <w:ind w:left="-105" w:right="-72"/>
              <w:rPr>
                <w:rFonts w:eastAsia="Arial Unicode MS" w:cs="Arial"/>
                <w:sz w:val="18"/>
                <w:szCs w:val="18"/>
              </w:rPr>
            </w:pPr>
            <w:r w:rsidRPr="00297647">
              <w:rPr>
                <w:rFonts w:eastAsia="Arial Unicode MS" w:cs="Arial"/>
                <w:sz w:val="18"/>
                <w:szCs w:val="18"/>
              </w:rPr>
              <w:t xml:space="preserve">   - Subsidiaries</w:t>
            </w:r>
          </w:p>
        </w:tc>
        <w:tc>
          <w:tcPr>
            <w:tcW w:w="766" w:type="pct"/>
            <w:shd w:val="clear" w:color="auto" w:fill="FAFAFA"/>
          </w:tcPr>
          <w:p w:rsidR="00D82154" w:rsidRPr="00D82154" w:rsidRDefault="00D82154" w:rsidP="00D82154">
            <w:pPr>
              <w:spacing w:line="240" w:lineRule="auto"/>
              <w:ind w:right="-72"/>
              <w:jc w:val="right"/>
              <w:rPr>
                <w:rFonts w:eastAsia="Arial Unicode MS" w:cs="Arial"/>
                <w:sz w:val="18"/>
                <w:szCs w:val="18"/>
                <w:lang w:val="en-US"/>
              </w:rPr>
            </w:pPr>
            <w:r w:rsidRPr="00D82154">
              <w:rPr>
                <w:rFonts w:eastAsia="Arial Unicode MS" w:cs="Arial"/>
                <w:sz w:val="18"/>
                <w:szCs w:val="18"/>
                <w:cs/>
                <w:lang w:val="en-US"/>
              </w:rPr>
              <w:t>-</w:t>
            </w:r>
          </w:p>
        </w:tc>
        <w:tc>
          <w:tcPr>
            <w:tcW w:w="767" w:type="pct"/>
            <w:tcBorders>
              <w:top w:val="nil"/>
              <w:bottom w:val="nil"/>
            </w:tcBorders>
            <w:shd w:val="clear" w:color="auto" w:fill="auto"/>
          </w:tcPr>
          <w:p w:rsidR="00D82154" w:rsidRPr="00297647" w:rsidRDefault="00D82154" w:rsidP="00D82154">
            <w:pPr>
              <w:spacing w:line="240" w:lineRule="auto"/>
              <w:ind w:right="-72"/>
              <w:jc w:val="right"/>
              <w:rPr>
                <w:rFonts w:eastAsia="Arial Unicode MS" w:cs="Arial"/>
                <w:sz w:val="18"/>
                <w:szCs w:val="18"/>
                <w:lang w:val="en-US"/>
              </w:rPr>
            </w:pPr>
            <w:r w:rsidRPr="00297647">
              <w:rPr>
                <w:rFonts w:eastAsia="Arial Unicode MS" w:cs="Arial"/>
                <w:sz w:val="18"/>
                <w:szCs w:val="18"/>
                <w:lang w:val="en-US"/>
              </w:rPr>
              <w:t>-</w:t>
            </w:r>
          </w:p>
        </w:tc>
        <w:tc>
          <w:tcPr>
            <w:tcW w:w="766" w:type="pct"/>
            <w:shd w:val="clear" w:color="auto" w:fill="FAFAFA"/>
          </w:tcPr>
          <w:p w:rsidR="00D82154" w:rsidRPr="00D82154" w:rsidRDefault="00D82154" w:rsidP="00D82154">
            <w:pPr>
              <w:spacing w:line="240" w:lineRule="auto"/>
              <w:ind w:right="-72"/>
              <w:jc w:val="right"/>
              <w:rPr>
                <w:rFonts w:eastAsia="Arial Unicode MS" w:cs="Arial"/>
                <w:sz w:val="18"/>
                <w:szCs w:val="18"/>
                <w:lang w:val="en-US"/>
              </w:rPr>
            </w:pPr>
            <w:r w:rsidRPr="00D82154">
              <w:rPr>
                <w:rFonts w:eastAsia="Arial Unicode MS" w:cs="Arial"/>
                <w:sz w:val="18"/>
                <w:szCs w:val="18"/>
                <w:lang w:val="en-US"/>
              </w:rPr>
              <w:t>330</w:t>
            </w:r>
          </w:p>
        </w:tc>
        <w:tc>
          <w:tcPr>
            <w:tcW w:w="764" w:type="pct"/>
            <w:tcBorders>
              <w:top w:val="nil"/>
              <w:bottom w:val="nil"/>
            </w:tcBorders>
            <w:shd w:val="clear" w:color="auto" w:fill="auto"/>
          </w:tcPr>
          <w:p w:rsidR="00D82154" w:rsidRPr="00297647" w:rsidRDefault="00D82154" w:rsidP="00D82154">
            <w:pPr>
              <w:spacing w:line="240" w:lineRule="auto"/>
              <w:ind w:right="-72"/>
              <w:jc w:val="right"/>
              <w:rPr>
                <w:rFonts w:eastAsia="Arial Unicode MS" w:cs="Arial"/>
                <w:sz w:val="18"/>
                <w:szCs w:val="18"/>
                <w:lang w:val="en-US"/>
              </w:rPr>
            </w:pPr>
            <w:r w:rsidRPr="00297647">
              <w:rPr>
                <w:rFonts w:eastAsia="Arial Unicode MS" w:cs="Arial"/>
                <w:sz w:val="18"/>
                <w:szCs w:val="18"/>
                <w:lang w:val="en-US"/>
              </w:rPr>
              <w:t>1,448</w:t>
            </w:r>
          </w:p>
        </w:tc>
      </w:tr>
      <w:tr w:rsidR="00D82154" w:rsidRPr="00297647" w:rsidTr="00B25FEC">
        <w:tc>
          <w:tcPr>
            <w:tcW w:w="1937" w:type="pct"/>
            <w:tcBorders>
              <w:top w:val="nil"/>
              <w:bottom w:val="nil"/>
            </w:tcBorders>
            <w:shd w:val="clear" w:color="auto" w:fill="auto"/>
          </w:tcPr>
          <w:p w:rsidR="00D82154" w:rsidRPr="00297647" w:rsidRDefault="00D82154" w:rsidP="00D82154">
            <w:pPr>
              <w:spacing w:line="240" w:lineRule="auto"/>
              <w:ind w:left="-105" w:right="-72"/>
              <w:rPr>
                <w:rFonts w:eastAsia="Arial Unicode MS" w:cs="Arial"/>
                <w:sz w:val="18"/>
                <w:szCs w:val="18"/>
              </w:rPr>
            </w:pPr>
            <w:r w:rsidRPr="00297647">
              <w:rPr>
                <w:rFonts w:eastAsia="Arial Unicode MS" w:cs="Arial"/>
                <w:sz w:val="18"/>
                <w:szCs w:val="18"/>
              </w:rPr>
              <w:t xml:space="preserve">   - Joint ventures</w:t>
            </w:r>
          </w:p>
        </w:tc>
        <w:tc>
          <w:tcPr>
            <w:tcW w:w="766" w:type="pct"/>
            <w:shd w:val="clear" w:color="auto" w:fill="FAFAFA"/>
          </w:tcPr>
          <w:p w:rsidR="00D82154" w:rsidRPr="00D82154" w:rsidRDefault="00D82154" w:rsidP="00D82154">
            <w:pPr>
              <w:spacing w:line="240" w:lineRule="auto"/>
              <w:ind w:right="-72"/>
              <w:jc w:val="right"/>
              <w:rPr>
                <w:rFonts w:eastAsia="Arial Unicode MS" w:cs="Arial"/>
                <w:sz w:val="18"/>
                <w:szCs w:val="18"/>
                <w:lang w:val="en-US"/>
              </w:rPr>
            </w:pPr>
            <w:r w:rsidRPr="00D82154">
              <w:rPr>
                <w:rFonts w:eastAsia="Arial Unicode MS" w:cs="Arial"/>
                <w:sz w:val="18"/>
                <w:szCs w:val="18"/>
                <w:lang w:val="en-US"/>
              </w:rPr>
              <w:t>886</w:t>
            </w:r>
          </w:p>
        </w:tc>
        <w:tc>
          <w:tcPr>
            <w:tcW w:w="767" w:type="pct"/>
            <w:tcBorders>
              <w:top w:val="nil"/>
              <w:bottom w:val="nil"/>
            </w:tcBorders>
            <w:shd w:val="clear" w:color="auto" w:fill="auto"/>
          </w:tcPr>
          <w:p w:rsidR="00D82154" w:rsidRPr="00297647" w:rsidRDefault="00D82154" w:rsidP="00D82154">
            <w:pPr>
              <w:spacing w:line="240" w:lineRule="auto"/>
              <w:ind w:right="-72"/>
              <w:jc w:val="right"/>
              <w:rPr>
                <w:rFonts w:eastAsia="Arial Unicode MS" w:cs="Arial"/>
                <w:sz w:val="18"/>
                <w:szCs w:val="18"/>
                <w:lang w:val="en-US"/>
              </w:rPr>
            </w:pPr>
            <w:r w:rsidRPr="00297647">
              <w:rPr>
                <w:rFonts w:eastAsia="Arial Unicode MS" w:cs="Arial"/>
                <w:sz w:val="18"/>
                <w:szCs w:val="18"/>
                <w:lang w:val="en-US"/>
              </w:rPr>
              <w:t>1,129</w:t>
            </w:r>
          </w:p>
        </w:tc>
        <w:tc>
          <w:tcPr>
            <w:tcW w:w="766" w:type="pct"/>
            <w:shd w:val="clear" w:color="auto" w:fill="FAFAFA"/>
          </w:tcPr>
          <w:p w:rsidR="00D82154" w:rsidRPr="00D82154" w:rsidRDefault="00D82154" w:rsidP="00D82154">
            <w:pPr>
              <w:spacing w:line="240" w:lineRule="auto"/>
              <w:ind w:right="-72"/>
              <w:jc w:val="right"/>
              <w:rPr>
                <w:rFonts w:eastAsia="Arial Unicode MS" w:cs="Arial"/>
                <w:sz w:val="18"/>
                <w:szCs w:val="18"/>
                <w:lang w:val="en-US"/>
              </w:rPr>
            </w:pPr>
            <w:r w:rsidRPr="00D82154">
              <w:rPr>
                <w:rFonts w:eastAsia="Arial Unicode MS" w:cs="Arial"/>
                <w:sz w:val="18"/>
                <w:szCs w:val="18"/>
                <w:lang w:val="en-US"/>
              </w:rPr>
              <w:t>886</w:t>
            </w:r>
          </w:p>
        </w:tc>
        <w:tc>
          <w:tcPr>
            <w:tcW w:w="764" w:type="pct"/>
            <w:tcBorders>
              <w:top w:val="nil"/>
              <w:bottom w:val="nil"/>
            </w:tcBorders>
            <w:shd w:val="clear" w:color="auto" w:fill="auto"/>
          </w:tcPr>
          <w:p w:rsidR="00D82154" w:rsidRPr="00297647" w:rsidRDefault="00D82154" w:rsidP="00D82154">
            <w:pPr>
              <w:spacing w:line="240" w:lineRule="auto"/>
              <w:ind w:right="-72"/>
              <w:jc w:val="right"/>
              <w:rPr>
                <w:rFonts w:eastAsia="Arial Unicode MS" w:cs="Arial"/>
                <w:sz w:val="18"/>
                <w:szCs w:val="18"/>
                <w:lang w:val="en-US"/>
              </w:rPr>
            </w:pPr>
            <w:r w:rsidRPr="00297647">
              <w:rPr>
                <w:rFonts w:eastAsia="Arial Unicode MS" w:cs="Arial"/>
                <w:sz w:val="18"/>
                <w:szCs w:val="18"/>
                <w:lang w:val="en-US"/>
              </w:rPr>
              <w:t>1,129</w:t>
            </w:r>
          </w:p>
        </w:tc>
      </w:tr>
      <w:tr w:rsidR="00D82154" w:rsidRPr="00297647" w:rsidTr="00B25FEC">
        <w:tc>
          <w:tcPr>
            <w:tcW w:w="1937" w:type="pct"/>
            <w:tcBorders>
              <w:top w:val="nil"/>
              <w:bottom w:val="nil"/>
            </w:tcBorders>
            <w:shd w:val="clear" w:color="auto" w:fill="auto"/>
          </w:tcPr>
          <w:p w:rsidR="00D82154" w:rsidRPr="00297647" w:rsidRDefault="00D82154" w:rsidP="00D82154">
            <w:pPr>
              <w:spacing w:line="240" w:lineRule="auto"/>
              <w:ind w:left="-105" w:right="-72"/>
              <w:rPr>
                <w:rFonts w:eastAsia="Arial Unicode MS" w:cs="Arial"/>
                <w:sz w:val="18"/>
                <w:szCs w:val="18"/>
              </w:rPr>
            </w:pPr>
            <w:r w:rsidRPr="00297647">
              <w:rPr>
                <w:rFonts w:eastAsia="Arial Unicode MS" w:cs="Arial"/>
                <w:sz w:val="18"/>
                <w:szCs w:val="18"/>
              </w:rPr>
              <w:t xml:space="preserve">   - Other related parties</w:t>
            </w:r>
          </w:p>
        </w:tc>
        <w:tc>
          <w:tcPr>
            <w:tcW w:w="766" w:type="pct"/>
            <w:tcBorders>
              <w:bottom w:val="single" w:sz="4" w:space="0" w:color="auto"/>
            </w:tcBorders>
            <w:shd w:val="clear" w:color="auto" w:fill="FAFAFA"/>
          </w:tcPr>
          <w:p w:rsidR="00D82154" w:rsidRPr="00D82154" w:rsidRDefault="00D82154" w:rsidP="00D82154">
            <w:pPr>
              <w:spacing w:line="240" w:lineRule="auto"/>
              <w:ind w:right="-72"/>
              <w:jc w:val="right"/>
              <w:rPr>
                <w:rFonts w:eastAsia="Arial Unicode MS" w:cs="Arial"/>
                <w:sz w:val="18"/>
                <w:szCs w:val="18"/>
                <w:lang w:val="en-US"/>
              </w:rPr>
            </w:pPr>
            <w:r w:rsidRPr="00D82154">
              <w:rPr>
                <w:rFonts w:eastAsia="Arial Unicode MS" w:cs="Arial"/>
                <w:sz w:val="18"/>
                <w:szCs w:val="18"/>
                <w:lang w:val="en-US"/>
              </w:rPr>
              <w:t>424,698</w:t>
            </w:r>
          </w:p>
        </w:tc>
        <w:tc>
          <w:tcPr>
            <w:tcW w:w="767" w:type="pct"/>
            <w:tcBorders>
              <w:top w:val="nil"/>
              <w:bottom w:val="single" w:sz="4" w:space="0" w:color="auto"/>
            </w:tcBorders>
            <w:shd w:val="clear" w:color="auto" w:fill="auto"/>
          </w:tcPr>
          <w:p w:rsidR="00D82154" w:rsidRPr="00297647" w:rsidRDefault="00D82154" w:rsidP="00D82154">
            <w:pPr>
              <w:spacing w:line="240" w:lineRule="auto"/>
              <w:ind w:right="-72"/>
              <w:jc w:val="right"/>
              <w:rPr>
                <w:rFonts w:eastAsia="Arial Unicode MS" w:cs="Arial"/>
                <w:sz w:val="18"/>
                <w:szCs w:val="18"/>
                <w:lang w:val="en-US"/>
              </w:rPr>
            </w:pPr>
            <w:r w:rsidRPr="00297647">
              <w:rPr>
                <w:rFonts w:eastAsia="Arial Unicode MS" w:cs="Arial"/>
                <w:sz w:val="18"/>
                <w:szCs w:val="18"/>
                <w:lang w:val="en-US"/>
              </w:rPr>
              <w:t>399,550</w:t>
            </w:r>
          </w:p>
        </w:tc>
        <w:tc>
          <w:tcPr>
            <w:tcW w:w="766" w:type="pct"/>
            <w:tcBorders>
              <w:bottom w:val="single" w:sz="4" w:space="0" w:color="auto"/>
            </w:tcBorders>
            <w:shd w:val="clear" w:color="auto" w:fill="FAFAFA"/>
          </w:tcPr>
          <w:p w:rsidR="00D82154" w:rsidRPr="00D82154" w:rsidRDefault="00D82154" w:rsidP="00D82154">
            <w:pPr>
              <w:spacing w:line="240" w:lineRule="auto"/>
              <w:ind w:right="-72"/>
              <w:jc w:val="right"/>
              <w:rPr>
                <w:rFonts w:eastAsia="Arial Unicode MS" w:cs="Arial"/>
                <w:sz w:val="18"/>
                <w:szCs w:val="18"/>
                <w:lang w:val="en-US"/>
              </w:rPr>
            </w:pPr>
            <w:r w:rsidRPr="00D82154">
              <w:rPr>
                <w:rFonts w:eastAsia="Arial Unicode MS" w:cs="Arial"/>
                <w:sz w:val="18"/>
                <w:szCs w:val="18"/>
                <w:lang w:val="en-US"/>
              </w:rPr>
              <w:t>236,449</w:t>
            </w:r>
          </w:p>
        </w:tc>
        <w:tc>
          <w:tcPr>
            <w:tcW w:w="764" w:type="pct"/>
            <w:tcBorders>
              <w:top w:val="nil"/>
              <w:bottom w:val="single" w:sz="4" w:space="0" w:color="auto"/>
            </w:tcBorders>
            <w:shd w:val="clear" w:color="auto" w:fill="auto"/>
          </w:tcPr>
          <w:p w:rsidR="00D82154" w:rsidRPr="00297647" w:rsidRDefault="00D82154" w:rsidP="00D82154">
            <w:pPr>
              <w:spacing w:line="240" w:lineRule="auto"/>
              <w:ind w:right="-72"/>
              <w:jc w:val="right"/>
              <w:rPr>
                <w:rFonts w:eastAsia="Arial Unicode MS" w:cs="Arial"/>
                <w:sz w:val="18"/>
                <w:szCs w:val="18"/>
                <w:lang w:val="en-US"/>
              </w:rPr>
            </w:pPr>
            <w:r w:rsidRPr="00297647">
              <w:rPr>
                <w:rFonts w:eastAsia="Arial Unicode MS" w:cs="Arial"/>
                <w:sz w:val="18"/>
                <w:szCs w:val="18"/>
                <w:lang w:val="en-US"/>
              </w:rPr>
              <w:t>225,942</w:t>
            </w:r>
          </w:p>
        </w:tc>
      </w:tr>
      <w:tr w:rsidR="00D82154" w:rsidRPr="00297647" w:rsidTr="00ED4E0C">
        <w:tc>
          <w:tcPr>
            <w:tcW w:w="1937" w:type="pct"/>
            <w:tcBorders>
              <w:top w:val="nil"/>
              <w:bottom w:val="nil"/>
            </w:tcBorders>
            <w:shd w:val="clear" w:color="auto" w:fill="auto"/>
          </w:tcPr>
          <w:p w:rsidR="00D82154" w:rsidRPr="00297647" w:rsidRDefault="00D82154" w:rsidP="00D82154">
            <w:pPr>
              <w:spacing w:line="240" w:lineRule="auto"/>
              <w:ind w:left="-105" w:right="-72"/>
              <w:rPr>
                <w:rFonts w:eastAsia="Arial Unicode MS" w:cs="Arial"/>
                <w:sz w:val="18"/>
                <w:szCs w:val="18"/>
              </w:rPr>
            </w:pPr>
          </w:p>
        </w:tc>
        <w:tc>
          <w:tcPr>
            <w:tcW w:w="766" w:type="pct"/>
            <w:tcBorders>
              <w:top w:val="single" w:sz="4" w:space="0" w:color="auto"/>
              <w:bottom w:val="nil"/>
            </w:tcBorders>
            <w:shd w:val="clear" w:color="auto" w:fill="FAFAFA"/>
          </w:tcPr>
          <w:p w:rsidR="00D82154" w:rsidRPr="00297647" w:rsidRDefault="00D82154" w:rsidP="00D82154">
            <w:pPr>
              <w:spacing w:line="240" w:lineRule="auto"/>
              <w:ind w:right="-72"/>
              <w:jc w:val="right"/>
              <w:rPr>
                <w:rFonts w:eastAsia="Arial Unicode MS" w:cs="Arial"/>
                <w:sz w:val="18"/>
                <w:szCs w:val="18"/>
                <w:lang w:val="en-US"/>
              </w:rPr>
            </w:pPr>
          </w:p>
        </w:tc>
        <w:tc>
          <w:tcPr>
            <w:tcW w:w="767" w:type="pct"/>
            <w:tcBorders>
              <w:top w:val="single" w:sz="4" w:space="0" w:color="auto"/>
              <w:bottom w:val="nil"/>
            </w:tcBorders>
            <w:shd w:val="clear" w:color="auto" w:fill="auto"/>
          </w:tcPr>
          <w:p w:rsidR="00D82154" w:rsidRPr="00297647" w:rsidRDefault="00D82154" w:rsidP="00D82154">
            <w:pPr>
              <w:spacing w:line="240" w:lineRule="auto"/>
              <w:ind w:right="-72"/>
              <w:jc w:val="right"/>
              <w:rPr>
                <w:rFonts w:eastAsia="Arial Unicode MS" w:cs="Arial"/>
                <w:sz w:val="18"/>
                <w:szCs w:val="18"/>
                <w:lang w:val="en-US"/>
              </w:rPr>
            </w:pPr>
          </w:p>
        </w:tc>
        <w:tc>
          <w:tcPr>
            <w:tcW w:w="766" w:type="pct"/>
            <w:tcBorders>
              <w:top w:val="single" w:sz="4" w:space="0" w:color="auto"/>
              <w:bottom w:val="nil"/>
            </w:tcBorders>
            <w:shd w:val="clear" w:color="auto" w:fill="FAFAFA"/>
          </w:tcPr>
          <w:p w:rsidR="00D82154" w:rsidRPr="00297647" w:rsidRDefault="00D82154" w:rsidP="00D82154">
            <w:pPr>
              <w:spacing w:line="240" w:lineRule="auto"/>
              <w:ind w:right="-72"/>
              <w:jc w:val="right"/>
              <w:rPr>
                <w:rFonts w:eastAsia="Arial Unicode MS" w:cs="Arial"/>
                <w:sz w:val="18"/>
                <w:szCs w:val="18"/>
                <w:lang w:val="en-US"/>
              </w:rPr>
            </w:pPr>
          </w:p>
        </w:tc>
        <w:tc>
          <w:tcPr>
            <w:tcW w:w="764" w:type="pct"/>
            <w:tcBorders>
              <w:top w:val="single" w:sz="4" w:space="0" w:color="auto"/>
              <w:bottom w:val="nil"/>
            </w:tcBorders>
            <w:shd w:val="clear" w:color="auto" w:fill="auto"/>
          </w:tcPr>
          <w:p w:rsidR="00D82154" w:rsidRPr="00297647" w:rsidRDefault="00D82154" w:rsidP="00D82154">
            <w:pPr>
              <w:spacing w:line="240" w:lineRule="auto"/>
              <w:ind w:right="-72"/>
              <w:jc w:val="right"/>
              <w:rPr>
                <w:rFonts w:eastAsia="Arial Unicode MS" w:cs="Arial"/>
                <w:sz w:val="18"/>
                <w:szCs w:val="18"/>
                <w:lang w:val="en-US"/>
              </w:rPr>
            </w:pPr>
          </w:p>
        </w:tc>
      </w:tr>
      <w:tr w:rsidR="00D82154" w:rsidRPr="00297647" w:rsidTr="00ED4E0C">
        <w:tc>
          <w:tcPr>
            <w:tcW w:w="1937" w:type="pct"/>
            <w:tcBorders>
              <w:top w:val="nil"/>
              <w:bottom w:val="nil"/>
            </w:tcBorders>
            <w:shd w:val="clear" w:color="auto" w:fill="auto"/>
          </w:tcPr>
          <w:p w:rsidR="00D82154" w:rsidRPr="00297647" w:rsidRDefault="00D82154" w:rsidP="00D82154">
            <w:pPr>
              <w:spacing w:line="240" w:lineRule="auto"/>
              <w:ind w:left="-105" w:right="-72"/>
              <w:rPr>
                <w:rFonts w:eastAsia="Arial Unicode MS" w:cs="Arial"/>
                <w:sz w:val="18"/>
                <w:szCs w:val="18"/>
              </w:rPr>
            </w:pPr>
            <w:r w:rsidRPr="00297647">
              <w:rPr>
                <w:rFonts w:eastAsia="Arial Unicode MS" w:cs="Arial"/>
                <w:sz w:val="18"/>
                <w:szCs w:val="18"/>
              </w:rPr>
              <w:t>Total</w:t>
            </w:r>
            <w:r w:rsidR="00467565">
              <w:rPr>
                <w:rFonts w:eastAsia="Arial Unicode MS" w:cs="Arial"/>
                <w:sz w:val="18"/>
                <w:szCs w:val="18"/>
              </w:rPr>
              <w:t xml:space="preserve"> other payables</w:t>
            </w:r>
          </w:p>
        </w:tc>
        <w:tc>
          <w:tcPr>
            <w:tcW w:w="766" w:type="pct"/>
            <w:tcBorders>
              <w:top w:val="nil"/>
              <w:bottom w:val="single" w:sz="4" w:space="0" w:color="auto"/>
            </w:tcBorders>
            <w:shd w:val="clear" w:color="auto" w:fill="FAFAFA"/>
          </w:tcPr>
          <w:p w:rsidR="00D82154" w:rsidRPr="00297647" w:rsidRDefault="00D82154" w:rsidP="00D82154">
            <w:pPr>
              <w:spacing w:line="240" w:lineRule="auto"/>
              <w:ind w:right="-72"/>
              <w:jc w:val="right"/>
              <w:rPr>
                <w:rFonts w:eastAsia="Arial Unicode MS" w:cs="Arial"/>
                <w:sz w:val="18"/>
                <w:szCs w:val="18"/>
                <w:lang w:val="en-US"/>
              </w:rPr>
            </w:pPr>
            <w:r w:rsidRPr="00D82154">
              <w:rPr>
                <w:rFonts w:eastAsia="Arial Unicode MS" w:cs="Arial"/>
                <w:sz w:val="18"/>
                <w:szCs w:val="18"/>
                <w:cs/>
                <w:lang w:val="en-US"/>
              </w:rPr>
              <w:t>463</w:t>
            </w:r>
            <w:r w:rsidRPr="00D82154">
              <w:rPr>
                <w:rFonts w:eastAsia="Arial Unicode MS" w:cs="Arial"/>
                <w:sz w:val="18"/>
                <w:szCs w:val="18"/>
                <w:lang w:val="en-US"/>
              </w:rPr>
              <w:t>,</w:t>
            </w:r>
            <w:r w:rsidRPr="00D82154">
              <w:rPr>
                <w:rFonts w:eastAsia="Arial Unicode MS" w:cs="Arial"/>
                <w:sz w:val="18"/>
                <w:szCs w:val="18"/>
                <w:cs/>
                <w:lang w:val="en-US"/>
              </w:rPr>
              <w:t>024</w:t>
            </w:r>
          </w:p>
        </w:tc>
        <w:tc>
          <w:tcPr>
            <w:tcW w:w="767" w:type="pct"/>
            <w:tcBorders>
              <w:top w:val="nil"/>
              <w:bottom w:val="single" w:sz="4" w:space="0" w:color="auto"/>
            </w:tcBorders>
            <w:shd w:val="clear" w:color="auto" w:fill="auto"/>
          </w:tcPr>
          <w:p w:rsidR="00D82154" w:rsidRPr="00297647" w:rsidRDefault="00D82154" w:rsidP="00D82154">
            <w:pPr>
              <w:spacing w:line="240" w:lineRule="auto"/>
              <w:ind w:left="331" w:right="-72" w:hanging="331"/>
              <w:jc w:val="right"/>
              <w:rPr>
                <w:rFonts w:eastAsia="Arial Unicode MS" w:cs="Arial"/>
                <w:sz w:val="18"/>
                <w:szCs w:val="18"/>
                <w:lang w:val="en-US"/>
              </w:rPr>
            </w:pPr>
            <w:r w:rsidRPr="00297647">
              <w:rPr>
                <w:rFonts w:eastAsia="Arial Unicode MS" w:cs="Arial"/>
                <w:sz w:val="18"/>
                <w:szCs w:val="18"/>
                <w:lang w:val="en-US"/>
              </w:rPr>
              <w:t>424,547</w:t>
            </w:r>
          </w:p>
        </w:tc>
        <w:tc>
          <w:tcPr>
            <w:tcW w:w="766" w:type="pct"/>
            <w:tcBorders>
              <w:top w:val="nil"/>
              <w:bottom w:val="single" w:sz="4" w:space="0" w:color="auto"/>
            </w:tcBorders>
            <w:shd w:val="clear" w:color="auto" w:fill="FAFAFA"/>
          </w:tcPr>
          <w:p w:rsidR="00D82154" w:rsidRPr="00297647" w:rsidRDefault="00D82154" w:rsidP="00D82154">
            <w:pPr>
              <w:spacing w:line="240" w:lineRule="auto"/>
              <w:ind w:right="-72"/>
              <w:jc w:val="right"/>
              <w:rPr>
                <w:rFonts w:eastAsia="Arial Unicode MS" w:cs="Arial"/>
                <w:sz w:val="18"/>
                <w:szCs w:val="18"/>
                <w:lang w:val="en-US"/>
              </w:rPr>
            </w:pPr>
            <w:r w:rsidRPr="00D82154">
              <w:rPr>
                <w:rFonts w:eastAsia="Arial Unicode MS" w:cs="Arial"/>
                <w:sz w:val="18"/>
                <w:szCs w:val="18"/>
                <w:lang w:val="en-US"/>
              </w:rPr>
              <w:t>274,086</w:t>
            </w:r>
          </w:p>
        </w:tc>
        <w:tc>
          <w:tcPr>
            <w:tcW w:w="764" w:type="pct"/>
            <w:tcBorders>
              <w:top w:val="nil"/>
              <w:bottom w:val="single" w:sz="4" w:space="0" w:color="auto"/>
            </w:tcBorders>
            <w:shd w:val="clear" w:color="auto" w:fill="auto"/>
          </w:tcPr>
          <w:p w:rsidR="00D82154" w:rsidRPr="00297647" w:rsidRDefault="00D82154" w:rsidP="00D82154">
            <w:pPr>
              <w:spacing w:line="240" w:lineRule="auto"/>
              <w:ind w:left="331" w:right="-72" w:hanging="331"/>
              <w:jc w:val="right"/>
              <w:rPr>
                <w:rFonts w:eastAsia="Arial Unicode MS" w:cs="Arial"/>
                <w:sz w:val="18"/>
                <w:szCs w:val="18"/>
                <w:lang w:val="en-US"/>
              </w:rPr>
            </w:pPr>
            <w:r w:rsidRPr="00297647">
              <w:rPr>
                <w:rFonts w:eastAsia="Arial Unicode MS" w:cs="Arial"/>
                <w:sz w:val="18"/>
                <w:szCs w:val="18"/>
                <w:lang w:val="en-US"/>
              </w:rPr>
              <w:t>252,381</w:t>
            </w:r>
          </w:p>
        </w:tc>
      </w:tr>
    </w:tbl>
    <w:p w:rsidR="001E0EE7" w:rsidRPr="001A3E51" w:rsidRDefault="001E0EE7" w:rsidP="007554A0">
      <w:pPr>
        <w:pStyle w:val="Header"/>
        <w:tabs>
          <w:tab w:val="clear" w:pos="4153"/>
          <w:tab w:val="clear" w:pos="8306"/>
        </w:tabs>
        <w:spacing w:line="240" w:lineRule="auto"/>
        <w:ind w:left="540" w:hanging="540"/>
        <w:jc w:val="both"/>
        <w:rPr>
          <w:rFonts w:eastAsia="Arial Unicode MS" w:cs="Arial"/>
        </w:rPr>
      </w:pPr>
    </w:p>
    <w:p w:rsidR="001E0EE7" w:rsidRDefault="00C1580E" w:rsidP="007554A0">
      <w:pPr>
        <w:pStyle w:val="Header"/>
        <w:tabs>
          <w:tab w:val="clear" w:pos="4153"/>
          <w:tab w:val="clear" w:pos="8306"/>
        </w:tabs>
        <w:spacing w:line="240" w:lineRule="auto"/>
        <w:ind w:left="540" w:hanging="540"/>
        <w:jc w:val="both"/>
        <w:rPr>
          <w:rFonts w:eastAsia="Arial Unicode MS" w:cs="Arial"/>
          <w:color w:val="CF4A02"/>
        </w:rPr>
      </w:pPr>
      <w:r>
        <w:rPr>
          <w:rFonts w:eastAsia="Arial Unicode MS" w:cs="Arial"/>
          <w:color w:val="CF4A02"/>
        </w:rPr>
        <w:t>19</w:t>
      </w:r>
      <w:r w:rsidR="008105F7">
        <w:rPr>
          <w:rFonts w:eastAsia="Arial Unicode MS" w:cs="Arial"/>
          <w:color w:val="CF4A02"/>
        </w:rPr>
        <w:t>.4</w:t>
      </w:r>
      <w:r w:rsidR="001E0EE7" w:rsidRPr="001A3E51">
        <w:rPr>
          <w:rFonts w:eastAsia="Arial Unicode MS" w:cs="Arial"/>
          <w:color w:val="CF4A02"/>
          <w:cs/>
        </w:rPr>
        <w:tab/>
      </w:r>
      <w:r w:rsidR="001E0EE7" w:rsidRPr="001A3E51">
        <w:rPr>
          <w:rFonts w:eastAsia="Arial Unicode MS" w:cs="Arial"/>
          <w:color w:val="CF4A02"/>
        </w:rPr>
        <w:t>Intangible assets</w:t>
      </w:r>
    </w:p>
    <w:p w:rsidR="002F78ED" w:rsidRPr="001A3E51" w:rsidRDefault="002F78ED" w:rsidP="007554A0">
      <w:pPr>
        <w:pStyle w:val="Header"/>
        <w:tabs>
          <w:tab w:val="clear" w:pos="4153"/>
          <w:tab w:val="clear" w:pos="8306"/>
        </w:tabs>
        <w:spacing w:line="240" w:lineRule="auto"/>
        <w:ind w:left="540" w:hanging="540"/>
        <w:jc w:val="both"/>
        <w:rPr>
          <w:rFonts w:eastAsia="Arial Unicode MS" w:cs="Arial"/>
          <w:color w:val="CF4A02"/>
          <w:cs/>
        </w:rPr>
      </w:pPr>
    </w:p>
    <w:tbl>
      <w:tblPr>
        <w:tblW w:w="4613" w:type="pct"/>
        <w:tblInd w:w="648" w:type="dxa"/>
        <w:tblBorders>
          <w:top w:val="single" w:sz="4" w:space="0" w:color="auto"/>
          <w:bottom w:val="single" w:sz="4" w:space="0" w:color="auto"/>
        </w:tblBorders>
        <w:tblLayout w:type="fixed"/>
        <w:tblLook w:val="0000" w:firstRow="0" w:lastRow="0" w:firstColumn="0" w:lastColumn="0" w:noHBand="0" w:noVBand="0"/>
      </w:tblPr>
      <w:tblGrid>
        <w:gridCol w:w="3458"/>
        <w:gridCol w:w="1368"/>
        <w:gridCol w:w="1370"/>
        <w:gridCol w:w="1368"/>
        <w:gridCol w:w="1364"/>
      </w:tblGrid>
      <w:tr w:rsidR="001E0EE7" w:rsidRPr="00297647" w:rsidTr="00D84F69">
        <w:tc>
          <w:tcPr>
            <w:tcW w:w="1937" w:type="pct"/>
            <w:tcBorders>
              <w:top w:val="nil"/>
              <w:bottom w:val="nil"/>
            </w:tcBorders>
            <w:shd w:val="clear" w:color="auto" w:fill="auto"/>
          </w:tcPr>
          <w:p w:rsidR="001E0EE7" w:rsidRPr="00297647" w:rsidRDefault="001E0EE7" w:rsidP="007554A0">
            <w:pPr>
              <w:spacing w:line="240" w:lineRule="auto"/>
              <w:ind w:left="-101"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Consolidated</w:t>
            </w:r>
          </w:p>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c>
          <w:tcPr>
            <w:tcW w:w="1530" w:type="pct"/>
            <w:gridSpan w:val="2"/>
            <w:tcBorders>
              <w:top w:val="single" w:sz="4" w:space="0" w:color="auto"/>
              <w:bottom w:val="single" w:sz="4" w:space="0" w:color="auto"/>
            </w:tcBorders>
            <w:shd w:val="clear" w:color="auto" w:fill="auto"/>
          </w:tcPr>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Separate</w:t>
            </w:r>
          </w:p>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r>
      <w:tr w:rsidR="002F78ED" w:rsidRPr="00297647" w:rsidTr="00C04637">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b/>
                <w:bCs/>
                <w:sz w:val="18"/>
                <w:szCs w:val="18"/>
              </w:rPr>
            </w:pPr>
            <w:r w:rsidRPr="00297647">
              <w:rPr>
                <w:rFonts w:eastAsia="Arial Unicode MS" w:cs="Arial"/>
                <w:b/>
                <w:bCs/>
                <w:sz w:val="18"/>
                <w:szCs w:val="18"/>
              </w:rPr>
              <w:t>As at</w:t>
            </w:r>
          </w:p>
        </w:tc>
        <w:tc>
          <w:tcPr>
            <w:tcW w:w="766" w:type="pct"/>
            <w:tcBorders>
              <w:top w:val="single" w:sz="4" w:space="0" w:color="auto"/>
              <w:bottom w:val="nil"/>
            </w:tcBorders>
            <w:shd w:val="clear" w:color="auto" w:fill="auto"/>
          </w:tcPr>
          <w:p w:rsidR="002F78ED" w:rsidRPr="00297647" w:rsidRDefault="005E2EDE" w:rsidP="002F78ED">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767" w:type="pct"/>
            <w:tcBorders>
              <w:top w:val="single" w:sz="4" w:space="0" w:color="auto"/>
              <w:bottom w:val="nil"/>
            </w:tcBorders>
            <w:shd w:val="clear" w:color="auto" w:fill="auto"/>
          </w:tcPr>
          <w:p w:rsidR="002F78ED" w:rsidRPr="00297647" w:rsidRDefault="002F78ED" w:rsidP="002F78ED">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c>
          <w:tcPr>
            <w:tcW w:w="766" w:type="pct"/>
            <w:tcBorders>
              <w:top w:val="single" w:sz="4" w:space="0" w:color="auto"/>
              <w:bottom w:val="nil"/>
            </w:tcBorders>
            <w:shd w:val="clear" w:color="auto" w:fill="auto"/>
          </w:tcPr>
          <w:p w:rsidR="002F78ED" w:rsidRPr="00297647" w:rsidRDefault="005E2EDE" w:rsidP="002F78ED">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764" w:type="pct"/>
            <w:tcBorders>
              <w:top w:val="single" w:sz="4" w:space="0" w:color="auto"/>
              <w:bottom w:val="nil"/>
            </w:tcBorders>
            <w:shd w:val="clear" w:color="auto" w:fill="auto"/>
          </w:tcPr>
          <w:p w:rsidR="002F78ED" w:rsidRPr="00297647" w:rsidRDefault="002F78ED" w:rsidP="002F78ED">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r>
      <w:tr w:rsidR="002F78ED" w:rsidRPr="00297647" w:rsidTr="00C04637">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767"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c>
          <w:tcPr>
            <w:tcW w:w="766"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764"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r>
      <w:tr w:rsidR="002F78ED" w:rsidRPr="00297647" w:rsidTr="00D84F69">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7"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6"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4"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r>
      <w:tr w:rsidR="002F78ED" w:rsidRPr="00297647" w:rsidTr="00ED4E0C">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4" w:type="pct"/>
            <w:tcBorders>
              <w:top w:val="single" w:sz="4" w:space="0" w:color="auto"/>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r>
      <w:tr w:rsidR="002F78ED" w:rsidRPr="00297647" w:rsidTr="00ED4E0C">
        <w:tc>
          <w:tcPr>
            <w:tcW w:w="1937" w:type="pct"/>
            <w:tcBorders>
              <w:top w:val="nil"/>
              <w:bottom w:val="nil"/>
            </w:tcBorders>
            <w:shd w:val="clear" w:color="auto" w:fill="auto"/>
          </w:tcPr>
          <w:p w:rsidR="002F78ED" w:rsidRPr="00297647" w:rsidRDefault="003860EA" w:rsidP="002F78ED">
            <w:pPr>
              <w:spacing w:line="240" w:lineRule="auto"/>
              <w:ind w:left="-101" w:right="-72"/>
              <w:rPr>
                <w:rFonts w:eastAsia="Arial Unicode MS" w:cs="Arial"/>
                <w:spacing w:val="4"/>
                <w:sz w:val="18"/>
                <w:szCs w:val="18"/>
              </w:rPr>
            </w:pPr>
            <w:r>
              <w:rPr>
                <w:rFonts w:eastAsia="Arial Unicode MS" w:cs="Arial"/>
                <w:spacing w:val="4"/>
                <w:sz w:val="18"/>
                <w:szCs w:val="18"/>
              </w:rPr>
              <w:t>Right of use of natural gas</w:t>
            </w:r>
          </w:p>
          <w:p w:rsidR="002F78ED" w:rsidRPr="00297647" w:rsidRDefault="002F78ED" w:rsidP="002F78ED">
            <w:pPr>
              <w:spacing w:line="240" w:lineRule="auto"/>
              <w:ind w:left="-101" w:right="-72"/>
              <w:rPr>
                <w:rFonts w:eastAsia="Arial Unicode MS" w:cs="Arial"/>
                <w:sz w:val="18"/>
                <w:szCs w:val="18"/>
                <w:lang w:val="en-US"/>
              </w:rPr>
            </w:pPr>
            <w:r w:rsidRPr="00297647">
              <w:rPr>
                <w:rFonts w:eastAsia="Arial Unicode MS" w:cs="Arial"/>
                <w:spacing w:val="4"/>
                <w:sz w:val="18"/>
                <w:szCs w:val="18"/>
              </w:rPr>
              <w:t xml:space="preserve">   distribution pipeline - related party</w:t>
            </w:r>
          </w:p>
        </w:tc>
        <w:tc>
          <w:tcPr>
            <w:tcW w:w="766" w:type="pct"/>
            <w:tcBorders>
              <w:top w:val="nil"/>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4"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r>
      <w:tr w:rsidR="002F78ED" w:rsidRPr="00297647" w:rsidTr="00ED4E0C">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sz w:val="18"/>
                <w:szCs w:val="18"/>
                <w:lang w:val="en-US"/>
              </w:rPr>
            </w:pPr>
            <w:r w:rsidRPr="00297647">
              <w:rPr>
                <w:rFonts w:eastAsia="Arial Unicode MS" w:cs="Arial"/>
                <w:spacing w:val="4"/>
                <w:sz w:val="18"/>
                <w:szCs w:val="18"/>
              </w:rPr>
              <w:t xml:space="preserve">   - </w:t>
            </w:r>
            <w:r w:rsidRPr="00297647">
              <w:rPr>
                <w:rFonts w:eastAsia="Arial Unicode MS" w:cs="Arial"/>
                <w:sz w:val="18"/>
                <w:szCs w:val="18"/>
              </w:rPr>
              <w:t>The ultimate parent company</w:t>
            </w:r>
          </w:p>
        </w:tc>
        <w:tc>
          <w:tcPr>
            <w:tcW w:w="766" w:type="pct"/>
            <w:tcBorders>
              <w:top w:val="nil"/>
              <w:bottom w:val="single" w:sz="4" w:space="0" w:color="auto"/>
            </w:tcBorders>
            <w:shd w:val="clear" w:color="auto" w:fill="FAFAFA"/>
          </w:tcPr>
          <w:p w:rsidR="002F78ED" w:rsidRPr="00297647" w:rsidRDefault="005219AB" w:rsidP="002F78ED">
            <w:pPr>
              <w:spacing w:line="240" w:lineRule="auto"/>
              <w:ind w:right="-72"/>
              <w:jc w:val="right"/>
              <w:rPr>
                <w:rFonts w:eastAsia="Arial Unicode MS" w:cs="Arial"/>
                <w:sz w:val="18"/>
                <w:szCs w:val="18"/>
              </w:rPr>
            </w:pPr>
            <w:r w:rsidRPr="005219AB">
              <w:rPr>
                <w:rFonts w:eastAsia="Arial Unicode MS" w:cs="Arial"/>
                <w:sz w:val="18"/>
                <w:szCs w:val="18"/>
              </w:rPr>
              <w:t>519,855</w:t>
            </w:r>
          </w:p>
        </w:tc>
        <w:tc>
          <w:tcPr>
            <w:tcW w:w="767"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sz w:val="18"/>
                <w:szCs w:val="18"/>
              </w:rPr>
            </w:pPr>
            <w:r w:rsidRPr="00297647">
              <w:rPr>
                <w:rFonts w:eastAsia="Arial Unicode MS" w:cs="Arial"/>
                <w:sz w:val="18"/>
                <w:szCs w:val="18"/>
              </w:rPr>
              <w:t>536,746</w:t>
            </w:r>
          </w:p>
        </w:tc>
        <w:tc>
          <w:tcPr>
            <w:tcW w:w="766" w:type="pct"/>
            <w:tcBorders>
              <w:top w:val="nil"/>
              <w:bottom w:val="single" w:sz="4" w:space="0" w:color="auto"/>
            </w:tcBorders>
            <w:shd w:val="clear" w:color="auto" w:fill="FAFAFA"/>
          </w:tcPr>
          <w:p w:rsidR="002F78ED" w:rsidRPr="00297647" w:rsidRDefault="005219AB" w:rsidP="002F78ED">
            <w:pPr>
              <w:spacing w:line="240" w:lineRule="auto"/>
              <w:ind w:right="-72"/>
              <w:jc w:val="right"/>
              <w:rPr>
                <w:rFonts w:eastAsia="Arial Unicode MS" w:cs="Arial"/>
                <w:sz w:val="18"/>
                <w:szCs w:val="18"/>
              </w:rPr>
            </w:pPr>
            <w:r>
              <w:rPr>
                <w:rFonts w:eastAsia="Arial Unicode MS" w:cs="Arial"/>
                <w:sz w:val="18"/>
                <w:szCs w:val="18"/>
              </w:rPr>
              <w:t>-</w:t>
            </w:r>
          </w:p>
        </w:tc>
        <w:tc>
          <w:tcPr>
            <w:tcW w:w="764"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sz w:val="18"/>
                <w:szCs w:val="18"/>
              </w:rPr>
            </w:pPr>
            <w:r w:rsidRPr="00297647">
              <w:rPr>
                <w:rFonts w:eastAsia="Arial Unicode MS" w:cs="Arial"/>
                <w:sz w:val="18"/>
                <w:szCs w:val="18"/>
              </w:rPr>
              <w:t>-</w:t>
            </w:r>
          </w:p>
        </w:tc>
      </w:tr>
    </w:tbl>
    <w:p w:rsidR="001E0EE7" w:rsidRPr="001A3E51" w:rsidRDefault="001E0EE7" w:rsidP="007554A0">
      <w:pPr>
        <w:spacing w:line="240" w:lineRule="auto"/>
        <w:ind w:left="540" w:hanging="540"/>
        <w:jc w:val="thaiDistribute"/>
        <w:rPr>
          <w:rFonts w:eastAsia="Arial Unicode MS" w:cs="Arial"/>
        </w:rPr>
      </w:pPr>
    </w:p>
    <w:p w:rsidR="001E0EE7" w:rsidRDefault="00C1580E" w:rsidP="007554A0">
      <w:pPr>
        <w:pStyle w:val="Header"/>
        <w:tabs>
          <w:tab w:val="clear" w:pos="4153"/>
          <w:tab w:val="clear" w:pos="8306"/>
        </w:tabs>
        <w:spacing w:line="240" w:lineRule="auto"/>
        <w:ind w:left="540" w:hanging="540"/>
        <w:jc w:val="both"/>
        <w:rPr>
          <w:rFonts w:eastAsia="Arial Unicode MS" w:cs="Arial"/>
          <w:color w:val="CF4A02"/>
        </w:rPr>
      </w:pPr>
      <w:r>
        <w:rPr>
          <w:rFonts w:eastAsia="Arial Unicode MS" w:cs="Arial"/>
          <w:color w:val="CF4A02"/>
        </w:rPr>
        <w:t>19</w:t>
      </w:r>
      <w:r w:rsidR="001E0EE7" w:rsidRPr="001A3E51">
        <w:rPr>
          <w:rFonts w:eastAsia="Arial Unicode MS" w:cs="Arial"/>
          <w:color w:val="CF4A02"/>
        </w:rPr>
        <w:t>.5</w:t>
      </w:r>
      <w:r w:rsidR="001E0EE7" w:rsidRPr="001A3E51">
        <w:rPr>
          <w:rFonts w:eastAsia="Arial Unicode MS" w:cs="Arial"/>
          <w:color w:val="CF4A02"/>
        </w:rPr>
        <w:tab/>
        <w:t>No</w:t>
      </w:r>
      <w:r w:rsidR="00C6239B" w:rsidRPr="001A3E51">
        <w:rPr>
          <w:rFonts w:eastAsia="Arial Unicode MS" w:cs="Arial"/>
          <w:color w:val="CF4A02"/>
        </w:rPr>
        <w:t>n-current assets - related parties</w:t>
      </w:r>
    </w:p>
    <w:p w:rsidR="002F78ED" w:rsidRPr="001A3E51" w:rsidRDefault="002F78ED" w:rsidP="007554A0">
      <w:pPr>
        <w:pStyle w:val="Header"/>
        <w:tabs>
          <w:tab w:val="clear" w:pos="4153"/>
          <w:tab w:val="clear" w:pos="8306"/>
        </w:tabs>
        <w:spacing w:line="240" w:lineRule="auto"/>
        <w:ind w:left="540" w:hanging="540"/>
        <w:jc w:val="both"/>
        <w:rPr>
          <w:rFonts w:eastAsia="Arial Unicode MS" w:cs="Arial"/>
          <w:color w:val="CF4A02"/>
        </w:rPr>
      </w:pPr>
    </w:p>
    <w:tbl>
      <w:tblPr>
        <w:tblW w:w="4613" w:type="pct"/>
        <w:tblInd w:w="648" w:type="dxa"/>
        <w:tblBorders>
          <w:top w:val="single" w:sz="4" w:space="0" w:color="auto"/>
          <w:bottom w:val="single" w:sz="4" w:space="0" w:color="auto"/>
        </w:tblBorders>
        <w:tblLayout w:type="fixed"/>
        <w:tblLook w:val="0000" w:firstRow="0" w:lastRow="0" w:firstColumn="0" w:lastColumn="0" w:noHBand="0" w:noVBand="0"/>
      </w:tblPr>
      <w:tblGrid>
        <w:gridCol w:w="3458"/>
        <w:gridCol w:w="1368"/>
        <w:gridCol w:w="1370"/>
        <w:gridCol w:w="1368"/>
        <w:gridCol w:w="1364"/>
      </w:tblGrid>
      <w:tr w:rsidR="001E0EE7" w:rsidRPr="00297647" w:rsidTr="00D84F69">
        <w:tc>
          <w:tcPr>
            <w:tcW w:w="1937" w:type="pct"/>
            <w:tcBorders>
              <w:top w:val="nil"/>
              <w:bottom w:val="nil"/>
            </w:tcBorders>
            <w:shd w:val="clear" w:color="auto" w:fill="auto"/>
          </w:tcPr>
          <w:p w:rsidR="001E0EE7" w:rsidRPr="00297647" w:rsidRDefault="001E0EE7" w:rsidP="007554A0">
            <w:pPr>
              <w:spacing w:line="240" w:lineRule="auto"/>
              <w:ind w:left="-101"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Consolidated</w:t>
            </w:r>
          </w:p>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c>
          <w:tcPr>
            <w:tcW w:w="1530" w:type="pct"/>
            <w:gridSpan w:val="2"/>
            <w:tcBorders>
              <w:top w:val="single" w:sz="4" w:space="0" w:color="auto"/>
              <w:bottom w:val="single" w:sz="4" w:space="0" w:color="auto"/>
            </w:tcBorders>
            <w:shd w:val="clear" w:color="auto" w:fill="auto"/>
          </w:tcPr>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Separate</w:t>
            </w:r>
          </w:p>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r>
      <w:tr w:rsidR="002F78ED" w:rsidRPr="00297647" w:rsidTr="00C04637">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b/>
                <w:bCs/>
                <w:sz w:val="18"/>
                <w:szCs w:val="18"/>
              </w:rPr>
            </w:pPr>
            <w:r w:rsidRPr="00297647">
              <w:rPr>
                <w:rFonts w:eastAsia="Arial Unicode MS" w:cs="Arial"/>
                <w:b/>
                <w:bCs/>
                <w:sz w:val="18"/>
                <w:szCs w:val="18"/>
              </w:rPr>
              <w:t>As at</w:t>
            </w:r>
          </w:p>
        </w:tc>
        <w:tc>
          <w:tcPr>
            <w:tcW w:w="766" w:type="pct"/>
            <w:tcBorders>
              <w:top w:val="single" w:sz="4" w:space="0" w:color="auto"/>
              <w:bottom w:val="nil"/>
            </w:tcBorders>
            <w:shd w:val="clear" w:color="auto" w:fill="auto"/>
          </w:tcPr>
          <w:p w:rsidR="002F78ED" w:rsidRPr="00297647" w:rsidRDefault="005E2EDE" w:rsidP="002F78ED">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767" w:type="pct"/>
            <w:tcBorders>
              <w:top w:val="single" w:sz="4" w:space="0" w:color="auto"/>
              <w:bottom w:val="nil"/>
            </w:tcBorders>
            <w:shd w:val="clear" w:color="auto" w:fill="auto"/>
          </w:tcPr>
          <w:p w:rsidR="002F78ED" w:rsidRPr="00297647" w:rsidRDefault="002F78ED" w:rsidP="002F78ED">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c>
          <w:tcPr>
            <w:tcW w:w="766" w:type="pct"/>
            <w:tcBorders>
              <w:top w:val="single" w:sz="4" w:space="0" w:color="auto"/>
              <w:bottom w:val="nil"/>
            </w:tcBorders>
            <w:shd w:val="clear" w:color="auto" w:fill="auto"/>
          </w:tcPr>
          <w:p w:rsidR="002F78ED" w:rsidRPr="00297647" w:rsidRDefault="005E2EDE" w:rsidP="002F78ED">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764" w:type="pct"/>
            <w:tcBorders>
              <w:top w:val="single" w:sz="4" w:space="0" w:color="auto"/>
              <w:bottom w:val="nil"/>
            </w:tcBorders>
            <w:shd w:val="clear" w:color="auto" w:fill="auto"/>
          </w:tcPr>
          <w:p w:rsidR="002F78ED" w:rsidRPr="00297647" w:rsidRDefault="002F78ED" w:rsidP="002F78ED">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r>
      <w:tr w:rsidR="002F78ED" w:rsidRPr="00297647" w:rsidTr="00C04637">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767"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c>
          <w:tcPr>
            <w:tcW w:w="766"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764"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r>
      <w:tr w:rsidR="002F78ED" w:rsidRPr="00297647" w:rsidTr="00D84F69">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7"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6"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4" w:type="pct"/>
            <w:tcBorders>
              <w:top w:val="nil"/>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r>
      <w:tr w:rsidR="002F78ED" w:rsidRPr="00297647" w:rsidTr="00ED4E0C">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4" w:type="pct"/>
            <w:tcBorders>
              <w:top w:val="single" w:sz="4" w:space="0" w:color="auto"/>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r>
      <w:tr w:rsidR="002F78ED" w:rsidRPr="00297647" w:rsidTr="00ED4E0C">
        <w:tc>
          <w:tcPr>
            <w:tcW w:w="1937" w:type="pct"/>
            <w:tcBorders>
              <w:top w:val="nil"/>
              <w:bottom w:val="nil"/>
            </w:tcBorders>
            <w:shd w:val="clear" w:color="auto" w:fill="auto"/>
          </w:tcPr>
          <w:p w:rsidR="002F78ED" w:rsidRPr="00297647" w:rsidRDefault="002F78ED" w:rsidP="002F78ED">
            <w:pPr>
              <w:spacing w:line="240" w:lineRule="auto"/>
              <w:ind w:left="-101" w:right="-72"/>
              <w:rPr>
                <w:rFonts w:eastAsia="Arial Unicode MS" w:cs="Arial"/>
                <w:sz w:val="18"/>
                <w:szCs w:val="18"/>
              </w:rPr>
            </w:pPr>
            <w:r w:rsidRPr="00297647">
              <w:rPr>
                <w:rFonts w:eastAsia="Arial Unicode MS" w:cs="Arial"/>
                <w:sz w:val="18"/>
                <w:szCs w:val="18"/>
              </w:rPr>
              <w:t>Non-current assets -</w:t>
            </w:r>
            <w:r w:rsidRPr="00297647">
              <w:rPr>
                <w:rFonts w:eastAsia="Arial Unicode MS" w:cs="Arial"/>
                <w:spacing w:val="4"/>
                <w:sz w:val="18"/>
                <w:szCs w:val="18"/>
              </w:rPr>
              <w:t xml:space="preserve"> related parties</w:t>
            </w:r>
          </w:p>
        </w:tc>
        <w:tc>
          <w:tcPr>
            <w:tcW w:w="766" w:type="pct"/>
            <w:tcBorders>
              <w:top w:val="nil"/>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4" w:type="pct"/>
            <w:tcBorders>
              <w:top w:val="nil"/>
              <w:bottom w:val="nil"/>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r>
      <w:tr w:rsidR="005219AB" w:rsidRPr="00297647" w:rsidTr="00B25FEC">
        <w:tc>
          <w:tcPr>
            <w:tcW w:w="1937" w:type="pct"/>
            <w:tcBorders>
              <w:top w:val="nil"/>
              <w:bottom w:val="nil"/>
            </w:tcBorders>
            <w:shd w:val="clear" w:color="auto" w:fill="auto"/>
          </w:tcPr>
          <w:p w:rsidR="005219AB" w:rsidRPr="00297647" w:rsidRDefault="005219AB" w:rsidP="005219AB">
            <w:pPr>
              <w:spacing w:line="240" w:lineRule="auto"/>
              <w:ind w:left="-101" w:right="-72"/>
              <w:rPr>
                <w:rFonts w:eastAsia="Arial Unicode MS" w:cs="Arial"/>
                <w:sz w:val="18"/>
                <w:szCs w:val="18"/>
              </w:rPr>
            </w:pPr>
            <w:r w:rsidRPr="00297647">
              <w:rPr>
                <w:rFonts w:eastAsia="Arial Unicode MS" w:cs="Arial"/>
                <w:sz w:val="18"/>
                <w:szCs w:val="18"/>
              </w:rPr>
              <w:t xml:space="preserve">   - Shareholder</w:t>
            </w:r>
          </w:p>
        </w:tc>
        <w:tc>
          <w:tcPr>
            <w:tcW w:w="766" w:type="pct"/>
            <w:shd w:val="clear" w:color="auto" w:fill="FAFAFA"/>
          </w:tcPr>
          <w:p w:rsidR="005219AB" w:rsidRPr="005219AB" w:rsidRDefault="005219AB" w:rsidP="005219AB">
            <w:pPr>
              <w:spacing w:line="240" w:lineRule="auto"/>
              <w:ind w:right="-72"/>
              <w:jc w:val="right"/>
              <w:rPr>
                <w:rFonts w:eastAsia="Arial Unicode MS" w:cs="Arial"/>
                <w:sz w:val="18"/>
                <w:szCs w:val="18"/>
              </w:rPr>
            </w:pPr>
            <w:r w:rsidRPr="005219AB">
              <w:rPr>
                <w:rFonts w:eastAsia="Arial Unicode MS" w:cs="Arial"/>
                <w:sz w:val="18"/>
                <w:szCs w:val="18"/>
              </w:rPr>
              <w:t>442,840</w:t>
            </w:r>
          </w:p>
        </w:tc>
        <w:tc>
          <w:tcPr>
            <w:tcW w:w="767" w:type="pct"/>
            <w:tcBorders>
              <w:top w:val="nil"/>
              <w:bottom w:val="nil"/>
            </w:tcBorders>
            <w:shd w:val="clear" w:color="auto" w:fill="auto"/>
          </w:tcPr>
          <w:p w:rsidR="005219AB" w:rsidRPr="00297647" w:rsidRDefault="005219AB" w:rsidP="005219AB">
            <w:pPr>
              <w:spacing w:line="240" w:lineRule="auto"/>
              <w:ind w:right="-72"/>
              <w:jc w:val="right"/>
              <w:rPr>
                <w:rFonts w:eastAsia="Arial Unicode MS" w:cs="Arial"/>
                <w:sz w:val="18"/>
                <w:szCs w:val="18"/>
              </w:rPr>
            </w:pPr>
            <w:r w:rsidRPr="00297647">
              <w:rPr>
                <w:rFonts w:eastAsia="Arial Unicode MS" w:cs="Arial"/>
                <w:sz w:val="18"/>
                <w:szCs w:val="18"/>
              </w:rPr>
              <w:t>2,938</w:t>
            </w:r>
          </w:p>
        </w:tc>
        <w:tc>
          <w:tcPr>
            <w:tcW w:w="766" w:type="pct"/>
            <w:shd w:val="clear" w:color="auto" w:fill="FAFAFA"/>
          </w:tcPr>
          <w:p w:rsidR="005219AB" w:rsidRPr="005219AB" w:rsidRDefault="005219AB" w:rsidP="005219AB">
            <w:pPr>
              <w:spacing w:line="240" w:lineRule="auto"/>
              <w:ind w:right="-72"/>
              <w:jc w:val="right"/>
              <w:rPr>
                <w:rFonts w:eastAsia="Arial Unicode MS" w:cs="Arial"/>
                <w:sz w:val="18"/>
                <w:szCs w:val="18"/>
              </w:rPr>
            </w:pPr>
            <w:r w:rsidRPr="005219AB">
              <w:rPr>
                <w:rFonts w:eastAsia="Arial Unicode MS" w:cs="Arial"/>
                <w:sz w:val="18"/>
                <w:szCs w:val="18"/>
              </w:rPr>
              <w:t>2,938</w:t>
            </w:r>
          </w:p>
        </w:tc>
        <w:tc>
          <w:tcPr>
            <w:tcW w:w="764" w:type="pct"/>
            <w:tcBorders>
              <w:top w:val="nil"/>
              <w:bottom w:val="nil"/>
            </w:tcBorders>
            <w:shd w:val="clear" w:color="auto" w:fill="auto"/>
          </w:tcPr>
          <w:p w:rsidR="005219AB" w:rsidRPr="00297647" w:rsidRDefault="005219AB" w:rsidP="005219AB">
            <w:pPr>
              <w:spacing w:line="240" w:lineRule="auto"/>
              <w:ind w:right="-72"/>
              <w:jc w:val="right"/>
              <w:rPr>
                <w:rFonts w:eastAsia="Arial Unicode MS" w:cs="Arial"/>
                <w:sz w:val="18"/>
                <w:szCs w:val="18"/>
              </w:rPr>
            </w:pPr>
            <w:r w:rsidRPr="00297647">
              <w:rPr>
                <w:rFonts w:eastAsia="Arial Unicode MS" w:cs="Arial"/>
                <w:sz w:val="18"/>
                <w:szCs w:val="18"/>
              </w:rPr>
              <w:t>2,938</w:t>
            </w:r>
          </w:p>
        </w:tc>
      </w:tr>
      <w:tr w:rsidR="005219AB" w:rsidRPr="00297647" w:rsidTr="00B25FEC">
        <w:tc>
          <w:tcPr>
            <w:tcW w:w="1937" w:type="pct"/>
            <w:tcBorders>
              <w:top w:val="nil"/>
              <w:bottom w:val="nil"/>
            </w:tcBorders>
            <w:shd w:val="clear" w:color="auto" w:fill="auto"/>
          </w:tcPr>
          <w:p w:rsidR="005219AB" w:rsidRPr="00297647" w:rsidRDefault="005219AB" w:rsidP="005219AB">
            <w:pPr>
              <w:spacing w:line="240" w:lineRule="auto"/>
              <w:ind w:left="-101" w:right="-72"/>
              <w:rPr>
                <w:rFonts w:eastAsia="Arial Unicode MS" w:cs="Arial"/>
                <w:sz w:val="18"/>
                <w:szCs w:val="18"/>
              </w:rPr>
            </w:pPr>
            <w:r w:rsidRPr="00297647">
              <w:rPr>
                <w:rFonts w:eastAsia="Arial Unicode MS" w:cs="Arial"/>
                <w:sz w:val="18"/>
                <w:szCs w:val="18"/>
              </w:rPr>
              <w:t xml:space="preserve">   - Other related parties</w:t>
            </w:r>
          </w:p>
        </w:tc>
        <w:tc>
          <w:tcPr>
            <w:tcW w:w="766" w:type="pct"/>
            <w:tcBorders>
              <w:bottom w:val="single" w:sz="4" w:space="0" w:color="auto"/>
            </w:tcBorders>
            <w:shd w:val="clear" w:color="auto" w:fill="FAFAFA"/>
          </w:tcPr>
          <w:p w:rsidR="005219AB" w:rsidRPr="005219AB" w:rsidRDefault="005219AB" w:rsidP="005219AB">
            <w:pPr>
              <w:spacing w:line="240" w:lineRule="auto"/>
              <w:ind w:right="-72"/>
              <w:jc w:val="right"/>
              <w:rPr>
                <w:rFonts w:eastAsia="Arial Unicode MS" w:cs="Arial"/>
                <w:sz w:val="18"/>
                <w:szCs w:val="18"/>
              </w:rPr>
            </w:pPr>
            <w:r w:rsidRPr="005219AB">
              <w:rPr>
                <w:rFonts w:eastAsia="Arial Unicode MS" w:cs="Arial"/>
                <w:sz w:val="18"/>
                <w:szCs w:val="18"/>
              </w:rPr>
              <w:t>6,095</w:t>
            </w:r>
          </w:p>
        </w:tc>
        <w:tc>
          <w:tcPr>
            <w:tcW w:w="767" w:type="pct"/>
            <w:tcBorders>
              <w:top w:val="nil"/>
              <w:bottom w:val="single" w:sz="4" w:space="0" w:color="auto"/>
            </w:tcBorders>
            <w:shd w:val="clear" w:color="auto" w:fill="auto"/>
          </w:tcPr>
          <w:p w:rsidR="005219AB" w:rsidRPr="00297647" w:rsidRDefault="005219AB" w:rsidP="005219AB">
            <w:pPr>
              <w:spacing w:line="240" w:lineRule="auto"/>
              <w:ind w:right="-72"/>
              <w:jc w:val="right"/>
              <w:rPr>
                <w:rFonts w:eastAsia="Arial Unicode MS" w:cs="Arial"/>
                <w:sz w:val="18"/>
                <w:szCs w:val="18"/>
              </w:rPr>
            </w:pPr>
            <w:r w:rsidRPr="00297647">
              <w:rPr>
                <w:rFonts w:eastAsia="Arial Unicode MS" w:cs="Arial"/>
                <w:sz w:val="18"/>
                <w:szCs w:val="18"/>
              </w:rPr>
              <w:t>4,320</w:t>
            </w:r>
          </w:p>
        </w:tc>
        <w:tc>
          <w:tcPr>
            <w:tcW w:w="766" w:type="pct"/>
            <w:tcBorders>
              <w:bottom w:val="single" w:sz="4" w:space="0" w:color="auto"/>
            </w:tcBorders>
            <w:shd w:val="clear" w:color="auto" w:fill="FAFAFA"/>
          </w:tcPr>
          <w:p w:rsidR="005219AB" w:rsidRPr="005219AB" w:rsidRDefault="005219AB" w:rsidP="005219AB">
            <w:pPr>
              <w:spacing w:line="240" w:lineRule="auto"/>
              <w:ind w:right="-72"/>
              <w:jc w:val="right"/>
              <w:rPr>
                <w:rFonts w:eastAsia="Arial Unicode MS" w:cs="Arial"/>
                <w:sz w:val="18"/>
                <w:szCs w:val="18"/>
              </w:rPr>
            </w:pPr>
            <w:r w:rsidRPr="005219AB">
              <w:rPr>
                <w:rFonts w:eastAsia="Arial Unicode MS" w:cs="Arial"/>
                <w:sz w:val="18"/>
                <w:szCs w:val="18"/>
              </w:rPr>
              <w:t>6,095</w:t>
            </w:r>
          </w:p>
        </w:tc>
        <w:tc>
          <w:tcPr>
            <w:tcW w:w="764" w:type="pct"/>
            <w:tcBorders>
              <w:top w:val="nil"/>
              <w:bottom w:val="single" w:sz="4" w:space="0" w:color="auto"/>
            </w:tcBorders>
            <w:shd w:val="clear" w:color="auto" w:fill="auto"/>
          </w:tcPr>
          <w:p w:rsidR="005219AB" w:rsidRPr="00297647" w:rsidRDefault="005219AB" w:rsidP="005219AB">
            <w:pPr>
              <w:spacing w:line="240" w:lineRule="auto"/>
              <w:ind w:right="-72"/>
              <w:jc w:val="right"/>
              <w:rPr>
                <w:rFonts w:eastAsia="Arial Unicode MS" w:cs="Arial"/>
                <w:sz w:val="18"/>
                <w:szCs w:val="18"/>
              </w:rPr>
            </w:pPr>
            <w:r w:rsidRPr="00297647">
              <w:rPr>
                <w:rFonts w:eastAsia="Arial Unicode MS" w:cs="Arial"/>
                <w:sz w:val="18"/>
                <w:szCs w:val="18"/>
              </w:rPr>
              <w:t>4,320</w:t>
            </w:r>
          </w:p>
        </w:tc>
      </w:tr>
      <w:tr w:rsidR="005219AB" w:rsidRPr="00297647" w:rsidTr="00ED4E0C">
        <w:tc>
          <w:tcPr>
            <w:tcW w:w="1937" w:type="pct"/>
            <w:tcBorders>
              <w:top w:val="nil"/>
              <w:bottom w:val="nil"/>
            </w:tcBorders>
            <w:shd w:val="clear" w:color="auto" w:fill="auto"/>
          </w:tcPr>
          <w:p w:rsidR="005219AB" w:rsidRPr="00297647" w:rsidRDefault="005219AB" w:rsidP="005219AB">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rsidR="005219AB" w:rsidRPr="00297647" w:rsidRDefault="005219AB" w:rsidP="005219AB">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rsidR="005219AB" w:rsidRPr="00297647" w:rsidRDefault="005219AB" w:rsidP="005219AB">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rsidR="005219AB" w:rsidRPr="00297647" w:rsidRDefault="005219AB" w:rsidP="005219AB">
            <w:pPr>
              <w:spacing w:line="240" w:lineRule="auto"/>
              <w:ind w:right="-72"/>
              <w:jc w:val="right"/>
              <w:rPr>
                <w:rFonts w:eastAsia="Arial Unicode MS" w:cs="Arial"/>
                <w:sz w:val="18"/>
                <w:szCs w:val="18"/>
              </w:rPr>
            </w:pPr>
          </w:p>
        </w:tc>
        <w:tc>
          <w:tcPr>
            <w:tcW w:w="764" w:type="pct"/>
            <w:tcBorders>
              <w:top w:val="single" w:sz="4" w:space="0" w:color="auto"/>
              <w:bottom w:val="nil"/>
            </w:tcBorders>
            <w:shd w:val="clear" w:color="auto" w:fill="auto"/>
          </w:tcPr>
          <w:p w:rsidR="005219AB" w:rsidRPr="00297647" w:rsidRDefault="005219AB" w:rsidP="005219AB">
            <w:pPr>
              <w:spacing w:line="240" w:lineRule="auto"/>
              <w:ind w:right="-72"/>
              <w:jc w:val="right"/>
              <w:rPr>
                <w:rFonts w:eastAsia="Arial Unicode MS" w:cs="Arial"/>
                <w:sz w:val="18"/>
                <w:szCs w:val="18"/>
              </w:rPr>
            </w:pPr>
          </w:p>
        </w:tc>
      </w:tr>
      <w:tr w:rsidR="005219AB" w:rsidRPr="00297647" w:rsidTr="00ED4E0C">
        <w:tc>
          <w:tcPr>
            <w:tcW w:w="1937" w:type="pct"/>
            <w:tcBorders>
              <w:top w:val="nil"/>
              <w:bottom w:val="nil"/>
            </w:tcBorders>
            <w:shd w:val="clear" w:color="auto" w:fill="auto"/>
          </w:tcPr>
          <w:p w:rsidR="005219AB" w:rsidRPr="00297647" w:rsidRDefault="005219AB" w:rsidP="005219AB">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rsidR="005219AB" w:rsidRPr="00297647" w:rsidRDefault="005219AB" w:rsidP="005219AB">
            <w:pPr>
              <w:spacing w:line="240" w:lineRule="auto"/>
              <w:ind w:right="-72"/>
              <w:jc w:val="right"/>
              <w:rPr>
                <w:rFonts w:eastAsia="Arial Unicode MS" w:cs="Arial"/>
                <w:sz w:val="18"/>
                <w:szCs w:val="18"/>
              </w:rPr>
            </w:pPr>
            <w:r w:rsidRPr="005219AB">
              <w:rPr>
                <w:rFonts w:eastAsia="Arial Unicode MS" w:cs="Arial"/>
                <w:sz w:val="18"/>
                <w:szCs w:val="18"/>
              </w:rPr>
              <w:t>448,935</w:t>
            </w:r>
          </w:p>
        </w:tc>
        <w:tc>
          <w:tcPr>
            <w:tcW w:w="767" w:type="pct"/>
            <w:tcBorders>
              <w:top w:val="nil"/>
              <w:bottom w:val="single" w:sz="4" w:space="0" w:color="auto"/>
            </w:tcBorders>
            <w:shd w:val="clear" w:color="auto" w:fill="auto"/>
          </w:tcPr>
          <w:p w:rsidR="005219AB" w:rsidRPr="00297647" w:rsidRDefault="005219AB" w:rsidP="005219AB">
            <w:pPr>
              <w:spacing w:line="240" w:lineRule="auto"/>
              <w:ind w:left="331" w:right="-72" w:hanging="331"/>
              <w:jc w:val="right"/>
              <w:rPr>
                <w:rFonts w:eastAsia="Arial Unicode MS" w:cs="Arial"/>
                <w:sz w:val="18"/>
                <w:szCs w:val="18"/>
              </w:rPr>
            </w:pPr>
            <w:r w:rsidRPr="00297647">
              <w:rPr>
                <w:rFonts w:eastAsia="Arial Unicode MS" w:cs="Arial"/>
                <w:sz w:val="18"/>
                <w:szCs w:val="18"/>
              </w:rPr>
              <w:t>7,258</w:t>
            </w:r>
          </w:p>
        </w:tc>
        <w:tc>
          <w:tcPr>
            <w:tcW w:w="766" w:type="pct"/>
            <w:tcBorders>
              <w:top w:val="nil"/>
              <w:bottom w:val="single" w:sz="4" w:space="0" w:color="auto"/>
            </w:tcBorders>
            <w:shd w:val="clear" w:color="auto" w:fill="FAFAFA"/>
          </w:tcPr>
          <w:p w:rsidR="005219AB" w:rsidRPr="00297647" w:rsidRDefault="005219AB" w:rsidP="005219AB">
            <w:pPr>
              <w:spacing w:line="240" w:lineRule="auto"/>
              <w:ind w:right="-72"/>
              <w:jc w:val="right"/>
              <w:rPr>
                <w:rFonts w:eastAsia="Arial Unicode MS" w:cs="Arial"/>
                <w:sz w:val="18"/>
                <w:szCs w:val="18"/>
              </w:rPr>
            </w:pPr>
            <w:r w:rsidRPr="005219AB">
              <w:rPr>
                <w:rFonts w:eastAsia="Arial Unicode MS" w:cs="Arial"/>
                <w:sz w:val="18"/>
                <w:szCs w:val="18"/>
              </w:rPr>
              <w:t>9,033</w:t>
            </w:r>
          </w:p>
        </w:tc>
        <w:tc>
          <w:tcPr>
            <w:tcW w:w="764" w:type="pct"/>
            <w:tcBorders>
              <w:top w:val="nil"/>
              <w:bottom w:val="single" w:sz="4" w:space="0" w:color="auto"/>
            </w:tcBorders>
            <w:shd w:val="clear" w:color="auto" w:fill="auto"/>
          </w:tcPr>
          <w:p w:rsidR="005219AB" w:rsidRPr="00297647" w:rsidRDefault="005219AB" w:rsidP="005219AB">
            <w:pPr>
              <w:spacing w:line="240" w:lineRule="auto"/>
              <w:ind w:left="331" w:right="-72" w:hanging="331"/>
              <w:jc w:val="right"/>
              <w:rPr>
                <w:rFonts w:eastAsia="Arial Unicode MS" w:cs="Arial"/>
                <w:sz w:val="18"/>
                <w:szCs w:val="18"/>
              </w:rPr>
            </w:pPr>
            <w:r w:rsidRPr="00297647">
              <w:rPr>
                <w:rFonts w:eastAsia="Arial Unicode MS" w:cs="Arial"/>
                <w:sz w:val="18"/>
                <w:szCs w:val="18"/>
              </w:rPr>
              <w:t>7,258</w:t>
            </w:r>
          </w:p>
        </w:tc>
      </w:tr>
    </w:tbl>
    <w:p w:rsidR="001E0EE7" w:rsidRPr="001A3E51" w:rsidRDefault="001E0EE7" w:rsidP="007554A0">
      <w:pPr>
        <w:tabs>
          <w:tab w:val="left" w:pos="567"/>
        </w:tabs>
        <w:spacing w:line="240" w:lineRule="auto"/>
        <w:rPr>
          <w:rFonts w:eastAsia="Arial Unicode MS" w:cs="Arial"/>
        </w:rPr>
      </w:pPr>
    </w:p>
    <w:p w:rsidR="001E0EE7" w:rsidRDefault="00C1580E" w:rsidP="007554A0">
      <w:pPr>
        <w:pStyle w:val="Header"/>
        <w:tabs>
          <w:tab w:val="clear" w:pos="4153"/>
          <w:tab w:val="clear" w:pos="8306"/>
        </w:tabs>
        <w:spacing w:line="240" w:lineRule="auto"/>
        <w:ind w:left="540" w:hanging="540"/>
        <w:jc w:val="both"/>
        <w:rPr>
          <w:rFonts w:eastAsia="Arial Unicode MS" w:cs="Arial"/>
          <w:color w:val="CF4A02"/>
        </w:rPr>
      </w:pPr>
      <w:r>
        <w:rPr>
          <w:rFonts w:eastAsia="Arial Unicode MS" w:cs="Arial"/>
          <w:color w:val="CF4A02"/>
        </w:rPr>
        <w:t>19</w:t>
      </w:r>
      <w:r w:rsidR="008105F7">
        <w:rPr>
          <w:rFonts w:eastAsia="Arial Unicode MS" w:cs="Arial"/>
          <w:color w:val="CF4A02"/>
        </w:rPr>
        <w:t>.6</w:t>
      </w:r>
      <w:r w:rsidR="001E0EE7" w:rsidRPr="001A3E51">
        <w:rPr>
          <w:rFonts w:eastAsia="Arial Unicode MS" w:cs="Arial"/>
          <w:color w:val="CF4A02"/>
        </w:rPr>
        <w:tab/>
        <w:t>Non-current liabilities - related party</w:t>
      </w:r>
    </w:p>
    <w:p w:rsidR="002F78ED" w:rsidRPr="001A3E51" w:rsidRDefault="002F78ED" w:rsidP="007554A0">
      <w:pPr>
        <w:pStyle w:val="Header"/>
        <w:tabs>
          <w:tab w:val="clear" w:pos="4153"/>
          <w:tab w:val="clear" w:pos="8306"/>
        </w:tabs>
        <w:spacing w:line="240" w:lineRule="auto"/>
        <w:ind w:left="540" w:hanging="540"/>
        <w:jc w:val="both"/>
        <w:rPr>
          <w:rFonts w:eastAsia="Arial Unicode MS" w:cs="Arial"/>
          <w:color w:val="CF4A02"/>
        </w:rPr>
      </w:pPr>
    </w:p>
    <w:tbl>
      <w:tblPr>
        <w:tblW w:w="4613" w:type="pct"/>
        <w:tblInd w:w="648" w:type="dxa"/>
        <w:tblLayout w:type="fixed"/>
        <w:tblLook w:val="0000" w:firstRow="0" w:lastRow="0" w:firstColumn="0" w:lastColumn="0" w:noHBand="0" w:noVBand="0"/>
      </w:tblPr>
      <w:tblGrid>
        <w:gridCol w:w="3456"/>
        <w:gridCol w:w="1368"/>
        <w:gridCol w:w="1368"/>
        <w:gridCol w:w="1368"/>
        <w:gridCol w:w="1368"/>
      </w:tblGrid>
      <w:tr w:rsidR="001E0EE7" w:rsidRPr="00297647" w:rsidTr="008B04FA">
        <w:tc>
          <w:tcPr>
            <w:tcW w:w="1935" w:type="pct"/>
            <w:shd w:val="clear" w:color="auto" w:fill="auto"/>
          </w:tcPr>
          <w:p w:rsidR="001E0EE7" w:rsidRPr="00297647" w:rsidRDefault="001E0EE7" w:rsidP="007554A0">
            <w:pPr>
              <w:spacing w:line="240" w:lineRule="auto"/>
              <w:ind w:left="-101" w:right="-72"/>
              <w:rPr>
                <w:rFonts w:eastAsia="Arial Unicode MS" w:cs="Arial"/>
                <w:b/>
                <w:bCs/>
                <w:sz w:val="18"/>
                <w:szCs w:val="18"/>
              </w:rPr>
            </w:pPr>
            <w:r w:rsidRPr="00297647">
              <w:rPr>
                <w:rFonts w:eastAsia="Arial Unicode MS" w:cs="Arial"/>
                <w:sz w:val="18"/>
                <w:szCs w:val="18"/>
              </w:rPr>
              <w:br w:type="page"/>
            </w:r>
          </w:p>
        </w:tc>
        <w:tc>
          <w:tcPr>
            <w:tcW w:w="1532" w:type="pct"/>
            <w:gridSpan w:val="2"/>
            <w:tcBorders>
              <w:top w:val="single" w:sz="4" w:space="0" w:color="auto"/>
              <w:bottom w:val="single" w:sz="4" w:space="0" w:color="auto"/>
            </w:tcBorders>
            <w:shd w:val="clear" w:color="auto" w:fill="auto"/>
          </w:tcPr>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Consolidated</w:t>
            </w:r>
          </w:p>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Separate</w:t>
            </w:r>
          </w:p>
          <w:p w:rsidR="001E0EE7" w:rsidRPr="00297647" w:rsidRDefault="001E0EE7" w:rsidP="007554A0">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r>
      <w:tr w:rsidR="002F78ED" w:rsidRPr="00297647" w:rsidTr="00C04637">
        <w:tc>
          <w:tcPr>
            <w:tcW w:w="1935" w:type="pct"/>
            <w:shd w:val="clear" w:color="auto" w:fill="auto"/>
          </w:tcPr>
          <w:p w:rsidR="002F78ED" w:rsidRPr="00297647" w:rsidRDefault="002F78ED" w:rsidP="002F78ED">
            <w:pPr>
              <w:spacing w:line="240" w:lineRule="auto"/>
              <w:ind w:left="-101" w:right="-72"/>
              <w:rPr>
                <w:rFonts w:eastAsia="Arial Unicode MS" w:cs="Arial"/>
                <w:b/>
                <w:bCs/>
                <w:sz w:val="18"/>
                <w:szCs w:val="18"/>
              </w:rPr>
            </w:pPr>
            <w:r w:rsidRPr="00297647">
              <w:rPr>
                <w:rFonts w:eastAsia="Arial Unicode MS" w:cs="Arial"/>
                <w:b/>
                <w:bCs/>
                <w:sz w:val="18"/>
                <w:szCs w:val="18"/>
              </w:rPr>
              <w:t>As at</w:t>
            </w:r>
          </w:p>
        </w:tc>
        <w:tc>
          <w:tcPr>
            <w:tcW w:w="766" w:type="pct"/>
            <w:tcBorders>
              <w:top w:val="single" w:sz="4" w:space="0" w:color="auto"/>
            </w:tcBorders>
            <w:shd w:val="clear" w:color="auto" w:fill="auto"/>
          </w:tcPr>
          <w:p w:rsidR="002F78ED" w:rsidRPr="00297647" w:rsidRDefault="005E2EDE" w:rsidP="002F78ED">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766" w:type="pct"/>
            <w:tcBorders>
              <w:top w:val="single" w:sz="4" w:space="0" w:color="auto"/>
            </w:tcBorders>
            <w:shd w:val="clear" w:color="auto" w:fill="auto"/>
          </w:tcPr>
          <w:p w:rsidR="002F78ED" w:rsidRPr="00297647" w:rsidRDefault="002F78ED" w:rsidP="002F78ED">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c>
          <w:tcPr>
            <w:tcW w:w="766" w:type="pct"/>
            <w:tcBorders>
              <w:top w:val="single" w:sz="4" w:space="0" w:color="auto"/>
            </w:tcBorders>
            <w:shd w:val="clear" w:color="auto" w:fill="auto"/>
          </w:tcPr>
          <w:p w:rsidR="002F78ED" w:rsidRPr="00297647" w:rsidRDefault="005E2EDE" w:rsidP="002F78ED">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766" w:type="pct"/>
            <w:tcBorders>
              <w:top w:val="single" w:sz="4" w:space="0" w:color="auto"/>
            </w:tcBorders>
            <w:shd w:val="clear" w:color="auto" w:fill="auto"/>
          </w:tcPr>
          <w:p w:rsidR="002F78ED" w:rsidRPr="00297647" w:rsidRDefault="002F78ED" w:rsidP="002F78ED">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r>
      <w:tr w:rsidR="002F78ED" w:rsidRPr="00297647" w:rsidTr="00C04637">
        <w:tc>
          <w:tcPr>
            <w:tcW w:w="1935" w:type="pct"/>
            <w:shd w:val="clear" w:color="auto" w:fill="auto"/>
          </w:tcPr>
          <w:p w:rsidR="002F78ED" w:rsidRPr="00297647" w:rsidRDefault="002F78ED" w:rsidP="002F78ED">
            <w:pPr>
              <w:spacing w:line="240" w:lineRule="auto"/>
              <w:ind w:left="-101" w:right="-72"/>
              <w:rPr>
                <w:rFonts w:eastAsia="Arial Unicode MS" w:cs="Arial"/>
                <w:b/>
                <w:bCs/>
                <w:sz w:val="18"/>
                <w:szCs w:val="18"/>
              </w:rPr>
            </w:pPr>
          </w:p>
        </w:tc>
        <w:tc>
          <w:tcPr>
            <w:tcW w:w="766" w:type="pct"/>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766" w:type="pct"/>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c>
          <w:tcPr>
            <w:tcW w:w="766" w:type="pct"/>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766" w:type="pct"/>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r>
      <w:tr w:rsidR="002F78ED" w:rsidRPr="00297647" w:rsidTr="00D84F69">
        <w:tc>
          <w:tcPr>
            <w:tcW w:w="1935" w:type="pct"/>
            <w:shd w:val="clear" w:color="auto" w:fill="auto"/>
          </w:tcPr>
          <w:p w:rsidR="002F78ED" w:rsidRPr="00297647" w:rsidRDefault="002F78ED" w:rsidP="002F78ED">
            <w:pPr>
              <w:spacing w:line="240" w:lineRule="auto"/>
              <w:ind w:left="-101" w:right="-72"/>
              <w:rPr>
                <w:rFonts w:eastAsia="Arial Unicode MS" w:cs="Arial"/>
                <w:sz w:val="18"/>
                <w:szCs w:val="18"/>
              </w:rPr>
            </w:pPr>
          </w:p>
        </w:tc>
        <w:tc>
          <w:tcPr>
            <w:tcW w:w="766" w:type="pct"/>
            <w:tcBorders>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6" w:type="pct"/>
            <w:tcBorders>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6" w:type="pct"/>
            <w:tcBorders>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766" w:type="pct"/>
            <w:tcBorders>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r>
      <w:tr w:rsidR="002F78ED" w:rsidRPr="00297647" w:rsidTr="006E1DCB">
        <w:tc>
          <w:tcPr>
            <w:tcW w:w="1935" w:type="pct"/>
            <w:shd w:val="clear" w:color="auto" w:fill="auto"/>
          </w:tcPr>
          <w:p w:rsidR="002F78ED" w:rsidRPr="00297647" w:rsidRDefault="002F78ED" w:rsidP="002F78ED">
            <w:pPr>
              <w:spacing w:line="240" w:lineRule="auto"/>
              <w:ind w:left="-101" w:right="-72"/>
              <w:rPr>
                <w:rFonts w:eastAsia="Arial Unicode MS" w:cs="Arial"/>
                <w:sz w:val="18"/>
                <w:szCs w:val="18"/>
              </w:rPr>
            </w:pPr>
          </w:p>
        </w:tc>
        <w:tc>
          <w:tcPr>
            <w:tcW w:w="766" w:type="pct"/>
            <w:tcBorders>
              <w:top w:val="single" w:sz="4" w:space="0" w:color="auto"/>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6" w:type="pct"/>
            <w:tcBorders>
              <w:top w:val="single" w:sz="4" w:space="0" w:color="auto"/>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c>
          <w:tcPr>
            <w:tcW w:w="766" w:type="pct"/>
            <w:tcBorders>
              <w:top w:val="single" w:sz="4" w:space="0" w:color="auto"/>
            </w:tcBorders>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6" w:type="pct"/>
            <w:tcBorders>
              <w:top w:val="single" w:sz="4" w:space="0" w:color="auto"/>
            </w:tcBorders>
            <w:shd w:val="clear" w:color="auto" w:fill="auto"/>
          </w:tcPr>
          <w:p w:rsidR="002F78ED" w:rsidRPr="00297647" w:rsidRDefault="002F78ED" w:rsidP="002F78ED">
            <w:pPr>
              <w:spacing w:line="240" w:lineRule="auto"/>
              <w:ind w:right="-72"/>
              <w:jc w:val="right"/>
              <w:rPr>
                <w:rFonts w:eastAsia="Arial Unicode MS" w:cs="Arial"/>
                <w:sz w:val="18"/>
                <w:szCs w:val="18"/>
              </w:rPr>
            </w:pPr>
          </w:p>
        </w:tc>
      </w:tr>
      <w:tr w:rsidR="002F78ED" w:rsidRPr="00297647" w:rsidTr="006E1DCB">
        <w:tc>
          <w:tcPr>
            <w:tcW w:w="1935" w:type="pct"/>
            <w:shd w:val="clear" w:color="auto" w:fill="auto"/>
          </w:tcPr>
          <w:p w:rsidR="002F78ED" w:rsidRPr="00297647" w:rsidRDefault="002F78ED" w:rsidP="002F78ED">
            <w:pPr>
              <w:spacing w:line="240" w:lineRule="auto"/>
              <w:ind w:left="-101" w:right="-72"/>
              <w:rPr>
                <w:rFonts w:eastAsia="Arial Unicode MS" w:cs="Arial"/>
                <w:sz w:val="18"/>
                <w:szCs w:val="18"/>
              </w:rPr>
            </w:pPr>
            <w:r w:rsidRPr="00297647">
              <w:rPr>
                <w:rFonts w:eastAsia="Arial Unicode MS" w:cs="Arial"/>
                <w:sz w:val="18"/>
                <w:szCs w:val="18"/>
              </w:rPr>
              <w:t xml:space="preserve">Non-current liabilities </w:t>
            </w:r>
            <w:r w:rsidRPr="00297647">
              <w:rPr>
                <w:rFonts w:eastAsia="Arial Unicode MS" w:cs="Arial"/>
                <w:spacing w:val="4"/>
                <w:sz w:val="18"/>
                <w:szCs w:val="18"/>
              </w:rPr>
              <w:t>- related party</w:t>
            </w:r>
          </w:p>
        </w:tc>
        <w:tc>
          <w:tcPr>
            <w:tcW w:w="766" w:type="pct"/>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6" w:type="pct"/>
            <w:shd w:val="clear" w:color="auto" w:fill="auto"/>
          </w:tcPr>
          <w:p w:rsidR="002F78ED" w:rsidRPr="00297647" w:rsidRDefault="002F78ED" w:rsidP="002F78ED">
            <w:pPr>
              <w:spacing w:line="240" w:lineRule="auto"/>
              <w:ind w:right="-72"/>
              <w:jc w:val="right"/>
              <w:rPr>
                <w:rFonts w:eastAsia="Arial Unicode MS" w:cs="Arial"/>
                <w:sz w:val="18"/>
                <w:szCs w:val="18"/>
              </w:rPr>
            </w:pPr>
          </w:p>
        </w:tc>
        <w:tc>
          <w:tcPr>
            <w:tcW w:w="766" w:type="pct"/>
            <w:shd w:val="clear" w:color="auto" w:fill="FAFAFA"/>
          </w:tcPr>
          <w:p w:rsidR="002F78ED" w:rsidRPr="00297647" w:rsidRDefault="002F78ED" w:rsidP="002F78ED">
            <w:pPr>
              <w:spacing w:line="240" w:lineRule="auto"/>
              <w:ind w:right="-72"/>
              <w:jc w:val="right"/>
              <w:rPr>
                <w:rFonts w:eastAsia="Arial Unicode MS" w:cs="Arial"/>
                <w:sz w:val="18"/>
                <w:szCs w:val="18"/>
              </w:rPr>
            </w:pPr>
          </w:p>
        </w:tc>
        <w:tc>
          <w:tcPr>
            <w:tcW w:w="766" w:type="pct"/>
            <w:shd w:val="clear" w:color="auto" w:fill="auto"/>
          </w:tcPr>
          <w:p w:rsidR="002F78ED" w:rsidRPr="00297647" w:rsidRDefault="002F78ED" w:rsidP="002F78ED">
            <w:pPr>
              <w:spacing w:line="240" w:lineRule="auto"/>
              <w:ind w:right="-72"/>
              <w:jc w:val="right"/>
              <w:rPr>
                <w:rFonts w:eastAsia="Arial Unicode MS" w:cs="Arial"/>
                <w:sz w:val="18"/>
                <w:szCs w:val="18"/>
              </w:rPr>
            </w:pPr>
          </w:p>
        </w:tc>
      </w:tr>
      <w:tr w:rsidR="002F78ED" w:rsidRPr="00297647" w:rsidTr="006E1DCB">
        <w:tc>
          <w:tcPr>
            <w:tcW w:w="1935" w:type="pct"/>
            <w:shd w:val="clear" w:color="auto" w:fill="auto"/>
          </w:tcPr>
          <w:p w:rsidR="002F78ED" w:rsidRPr="00297647" w:rsidRDefault="002F78ED" w:rsidP="002F78ED">
            <w:pPr>
              <w:spacing w:line="240" w:lineRule="auto"/>
              <w:ind w:left="-101" w:right="-72"/>
              <w:rPr>
                <w:rFonts w:eastAsia="Arial Unicode MS" w:cs="Arial"/>
                <w:sz w:val="18"/>
                <w:szCs w:val="18"/>
              </w:rPr>
            </w:pPr>
            <w:r w:rsidRPr="00297647">
              <w:rPr>
                <w:rFonts w:eastAsia="Arial Unicode MS" w:cs="Arial"/>
                <w:sz w:val="18"/>
                <w:szCs w:val="18"/>
              </w:rPr>
              <w:t xml:space="preserve">   - Shareholder</w:t>
            </w:r>
          </w:p>
        </w:tc>
        <w:tc>
          <w:tcPr>
            <w:tcW w:w="766" w:type="pct"/>
            <w:tcBorders>
              <w:bottom w:val="single" w:sz="4" w:space="0" w:color="auto"/>
            </w:tcBorders>
            <w:shd w:val="clear" w:color="auto" w:fill="FAFAFA"/>
          </w:tcPr>
          <w:p w:rsidR="002F78ED" w:rsidRPr="00297647" w:rsidRDefault="005219AB" w:rsidP="002F78ED">
            <w:pPr>
              <w:spacing w:line="240" w:lineRule="auto"/>
              <w:ind w:right="-72"/>
              <w:jc w:val="right"/>
              <w:rPr>
                <w:rFonts w:eastAsia="Arial Unicode MS" w:cs="Arial"/>
                <w:sz w:val="18"/>
                <w:szCs w:val="18"/>
              </w:rPr>
            </w:pPr>
            <w:r w:rsidRPr="005219AB">
              <w:rPr>
                <w:rFonts w:eastAsia="Arial Unicode MS" w:cs="Arial"/>
                <w:sz w:val="18"/>
                <w:szCs w:val="18"/>
              </w:rPr>
              <w:t>10,960</w:t>
            </w:r>
          </w:p>
        </w:tc>
        <w:tc>
          <w:tcPr>
            <w:tcW w:w="766" w:type="pct"/>
            <w:tcBorders>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sz w:val="18"/>
                <w:szCs w:val="18"/>
              </w:rPr>
            </w:pPr>
            <w:r w:rsidRPr="00297647">
              <w:rPr>
                <w:rFonts w:eastAsia="Arial Unicode MS" w:cs="Arial"/>
                <w:sz w:val="18"/>
                <w:szCs w:val="18"/>
              </w:rPr>
              <w:t>12,094</w:t>
            </w:r>
          </w:p>
        </w:tc>
        <w:tc>
          <w:tcPr>
            <w:tcW w:w="766" w:type="pct"/>
            <w:tcBorders>
              <w:bottom w:val="single" w:sz="4" w:space="0" w:color="auto"/>
            </w:tcBorders>
            <w:shd w:val="clear" w:color="auto" w:fill="FAFAFA"/>
          </w:tcPr>
          <w:p w:rsidR="002F78ED" w:rsidRPr="00297647" w:rsidRDefault="005219AB" w:rsidP="002F78ED">
            <w:pPr>
              <w:spacing w:line="240" w:lineRule="auto"/>
              <w:ind w:right="-72"/>
              <w:jc w:val="right"/>
              <w:rPr>
                <w:rFonts w:eastAsia="Arial Unicode MS" w:cs="Arial"/>
                <w:sz w:val="18"/>
                <w:szCs w:val="18"/>
              </w:rPr>
            </w:pPr>
            <w:r w:rsidRPr="005219AB">
              <w:rPr>
                <w:rFonts w:eastAsia="Arial Unicode MS" w:cs="Arial"/>
                <w:sz w:val="18"/>
                <w:szCs w:val="18"/>
              </w:rPr>
              <w:t>10,960</w:t>
            </w:r>
          </w:p>
        </w:tc>
        <w:tc>
          <w:tcPr>
            <w:tcW w:w="766" w:type="pct"/>
            <w:tcBorders>
              <w:bottom w:val="single" w:sz="4" w:space="0" w:color="auto"/>
            </w:tcBorders>
            <w:shd w:val="clear" w:color="auto" w:fill="auto"/>
          </w:tcPr>
          <w:p w:rsidR="002F78ED" w:rsidRPr="00297647" w:rsidRDefault="002F78ED" w:rsidP="002F78ED">
            <w:pPr>
              <w:spacing w:line="240" w:lineRule="auto"/>
              <w:ind w:right="-72"/>
              <w:jc w:val="right"/>
              <w:rPr>
                <w:rFonts w:eastAsia="Arial Unicode MS" w:cs="Arial"/>
                <w:sz w:val="18"/>
                <w:szCs w:val="18"/>
              </w:rPr>
            </w:pPr>
            <w:r w:rsidRPr="00297647">
              <w:rPr>
                <w:rFonts w:eastAsia="Arial Unicode MS" w:cs="Arial"/>
                <w:sz w:val="18"/>
                <w:szCs w:val="18"/>
              </w:rPr>
              <w:t>12,094</w:t>
            </w:r>
          </w:p>
        </w:tc>
      </w:tr>
    </w:tbl>
    <w:p w:rsidR="001E0EE7" w:rsidRPr="001A3E51" w:rsidRDefault="002F78ED" w:rsidP="007554A0">
      <w:pPr>
        <w:spacing w:line="240" w:lineRule="auto"/>
        <w:ind w:right="-29"/>
        <w:jc w:val="both"/>
        <w:rPr>
          <w:rFonts w:eastAsia="Arial Unicode MS" w:cs="Arial"/>
        </w:rPr>
      </w:pPr>
      <w:r>
        <w:rPr>
          <w:rFonts w:eastAsia="Arial Unicode MS" w:cs="Arial"/>
        </w:rPr>
        <w:br w:type="page"/>
      </w:r>
    </w:p>
    <w:p w:rsidR="001E0EE7" w:rsidRPr="001A3E51" w:rsidRDefault="001E0EE7" w:rsidP="007554A0">
      <w:pPr>
        <w:pStyle w:val="Header"/>
        <w:tabs>
          <w:tab w:val="clear" w:pos="4153"/>
          <w:tab w:val="clear" w:pos="8306"/>
        </w:tabs>
        <w:spacing w:line="240" w:lineRule="auto"/>
        <w:ind w:left="540" w:hanging="540"/>
        <w:jc w:val="both"/>
        <w:rPr>
          <w:rFonts w:eastAsia="Arial Unicode MS" w:cs="Arial"/>
          <w:color w:val="CF4A02"/>
        </w:rPr>
      </w:pPr>
    </w:p>
    <w:p w:rsidR="001E0EE7" w:rsidRPr="001A3E51" w:rsidRDefault="00C1580E" w:rsidP="007554A0">
      <w:pPr>
        <w:pStyle w:val="Header"/>
        <w:tabs>
          <w:tab w:val="clear" w:pos="4153"/>
          <w:tab w:val="clear" w:pos="8306"/>
        </w:tabs>
        <w:spacing w:line="240" w:lineRule="auto"/>
        <w:ind w:left="540" w:hanging="540"/>
        <w:jc w:val="both"/>
        <w:rPr>
          <w:rFonts w:eastAsia="Arial Unicode MS" w:cs="Arial"/>
          <w:color w:val="CF4A02"/>
        </w:rPr>
      </w:pPr>
      <w:r>
        <w:rPr>
          <w:rFonts w:eastAsia="Arial Unicode MS" w:cs="Arial"/>
          <w:color w:val="CF4A02"/>
        </w:rPr>
        <w:t>19</w:t>
      </w:r>
      <w:r w:rsidR="008105F7">
        <w:rPr>
          <w:rFonts w:eastAsia="Arial Unicode MS" w:cs="Arial"/>
          <w:color w:val="CF4A02"/>
        </w:rPr>
        <w:t>.7</w:t>
      </w:r>
      <w:r w:rsidR="001E0EE7" w:rsidRPr="001A3E51">
        <w:rPr>
          <w:rFonts w:eastAsia="Arial Unicode MS" w:cs="Arial"/>
          <w:color w:val="CF4A02"/>
        </w:rPr>
        <w:tab/>
        <w:t xml:space="preserve">Long-term loans to related parties and related interests </w:t>
      </w:r>
    </w:p>
    <w:p w:rsidR="001E0EE7" w:rsidRPr="001A3E51" w:rsidRDefault="001E0EE7" w:rsidP="007554A0">
      <w:pPr>
        <w:pStyle w:val="Header"/>
        <w:tabs>
          <w:tab w:val="left" w:pos="540"/>
        </w:tabs>
        <w:spacing w:line="240" w:lineRule="auto"/>
        <w:jc w:val="both"/>
        <w:rPr>
          <w:rFonts w:eastAsia="Arial Unicode MS" w:cs="Arial"/>
        </w:rPr>
      </w:pPr>
    </w:p>
    <w:tbl>
      <w:tblPr>
        <w:tblW w:w="8929" w:type="dxa"/>
        <w:tblInd w:w="648" w:type="dxa"/>
        <w:tblLayout w:type="fixed"/>
        <w:tblLook w:val="0000" w:firstRow="0" w:lastRow="0" w:firstColumn="0" w:lastColumn="0" w:noHBand="0" w:noVBand="0"/>
      </w:tblPr>
      <w:tblGrid>
        <w:gridCol w:w="3456"/>
        <w:gridCol w:w="1368"/>
        <w:gridCol w:w="1369"/>
        <w:gridCol w:w="1368"/>
        <w:gridCol w:w="1368"/>
      </w:tblGrid>
      <w:tr w:rsidR="001E0EE7" w:rsidRPr="00297647" w:rsidTr="00D84F69">
        <w:tc>
          <w:tcPr>
            <w:tcW w:w="3456" w:type="dxa"/>
            <w:shd w:val="clear" w:color="auto" w:fill="auto"/>
          </w:tcPr>
          <w:p w:rsidR="001E0EE7" w:rsidRPr="00297647" w:rsidRDefault="001E0EE7" w:rsidP="00363899">
            <w:pPr>
              <w:spacing w:line="240" w:lineRule="auto"/>
              <w:ind w:left="-101" w:right="-72"/>
              <w:rPr>
                <w:rFonts w:eastAsia="Arial Unicode MS" w:cs="Arial"/>
                <w:sz w:val="18"/>
                <w:szCs w:val="18"/>
              </w:rPr>
            </w:pPr>
          </w:p>
        </w:tc>
        <w:tc>
          <w:tcPr>
            <w:tcW w:w="2737" w:type="dxa"/>
            <w:gridSpan w:val="2"/>
            <w:tcBorders>
              <w:top w:val="single" w:sz="4" w:space="0" w:color="auto"/>
              <w:bottom w:val="single" w:sz="4" w:space="0" w:color="auto"/>
            </w:tcBorders>
            <w:shd w:val="clear" w:color="auto" w:fill="auto"/>
          </w:tcPr>
          <w:p w:rsidR="001E0EE7" w:rsidRPr="00297647" w:rsidRDefault="001E0EE7" w:rsidP="00363899">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297647">
              <w:rPr>
                <w:rFonts w:eastAsia="Arial Unicode MS" w:cs="Arial"/>
                <w:b/>
                <w:bCs/>
                <w:sz w:val="18"/>
                <w:szCs w:val="18"/>
              </w:rPr>
              <w:t>Consolidated</w:t>
            </w:r>
          </w:p>
          <w:p w:rsidR="001E0EE7" w:rsidRPr="00297647" w:rsidRDefault="001E0EE7" w:rsidP="00363899">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rsidR="001E0EE7" w:rsidRPr="00297647" w:rsidRDefault="001E0EE7" w:rsidP="00363899">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Separate</w:t>
            </w:r>
          </w:p>
          <w:p w:rsidR="001E0EE7" w:rsidRPr="00297647" w:rsidRDefault="001E0EE7" w:rsidP="00363899">
            <w:pPr>
              <w:spacing w:line="240" w:lineRule="auto"/>
              <w:ind w:left="331" w:right="-72" w:hanging="331"/>
              <w:jc w:val="right"/>
              <w:rPr>
                <w:rFonts w:eastAsia="Arial Unicode MS" w:cs="Arial"/>
                <w:b/>
                <w:bCs/>
                <w:sz w:val="18"/>
                <w:szCs w:val="18"/>
              </w:rPr>
            </w:pPr>
            <w:r w:rsidRPr="00297647">
              <w:rPr>
                <w:rFonts w:eastAsia="Arial Unicode MS" w:cs="Arial"/>
                <w:b/>
                <w:bCs/>
                <w:sz w:val="18"/>
                <w:szCs w:val="18"/>
              </w:rPr>
              <w:t>financial information</w:t>
            </w:r>
          </w:p>
        </w:tc>
      </w:tr>
      <w:tr w:rsidR="002F78ED" w:rsidRPr="00297647" w:rsidTr="00C04637">
        <w:tc>
          <w:tcPr>
            <w:tcW w:w="3456" w:type="dxa"/>
            <w:shd w:val="clear" w:color="auto" w:fill="auto"/>
          </w:tcPr>
          <w:p w:rsidR="002F78ED" w:rsidRPr="00297647" w:rsidRDefault="002F78ED" w:rsidP="00363899">
            <w:pPr>
              <w:spacing w:line="240" w:lineRule="auto"/>
              <w:ind w:left="-101" w:right="-72"/>
              <w:rPr>
                <w:rFonts w:eastAsia="Arial Unicode MS" w:cs="Arial"/>
                <w:b/>
                <w:bCs/>
                <w:sz w:val="18"/>
                <w:szCs w:val="18"/>
              </w:rPr>
            </w:pPr>
            <w:r w:rsidRPr="00297647">
              <w:rPr>
                <w:rFonts w:eastAsia="Arial Unicode MS" w:cs="Arial"/>
                <w:b/>
                <w:bCs/>
                <w:sz w:val="18"/>
                <w:szCs w:val="18"/>
              </w:rPr>
              <w:t>As at</w:t>
            </w:r>
          </w:p>
        </w:tc>
        <w:tc>
          <w:tcPr>
            <w:tcW w:w="1368" w:type="dxa"/>
            <w:tcBorders>
              <w:top w:val="single" w:sz="4" w:space="0" w:color="auto"/>
            </w:tcBorders>
            <w:shd w:val="clear" w:color="auto" w:fill="auto"/>
          </w:tcPr>
          <w:p w:rsidR="002F78ED" w:rsidRPr="00297647" w:rsidRDefault="005E2EDE" w:rsidP="00363899">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1369" w:type="dxa"/>
            <w:tcBorders>
              <w:top w:val="single" w:sz="4" w:space="0" w:color="auto"/>
            </w:tcBorders>
            <w:shd w:val="clear" w:color="auto" w:fill="auto"/>
          </w:tcPr>
          <w:p w:rsidR="002F78ED" w:rsidRPr="00297647" w:rsidRDefault="002F78ED" w:rsidP="00363899">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c>
          <w:tcPr>
            <w:tcW w:w="1368" w:type="dxa"/>
            <w:tcBorders>
              <w:top w:val="single" w:sz="4" w:space="0" w:color="auto"/>
            </w:tcBorders>
            <w:shd w:val="clear" w:color="auto" w:fill="auto"/>
          </w:tcPr>
          <w:p w:rsidR="002F78ED" w:rsidRPr="00297647" w:rsidRDefault="005E2EDE" w:rsidP="00363899">
            <w:pPr>
              <w:spacing w:line="240" w:lineRule="auto"/>
              <w:ind w:left="331" w:right="-72" w:hanging="331"/>
              <w:jc w:val="right"/>
              <w:rPr>
                <w:rFonts w:eastAsia="Arial Unicode MS" w:cs="Arial"/>
                <w:b/>
                <w:bCs/>
                <w:spacing w:val="-4"/>
                <w:sz w:val="18"/>
                <w:szCs w:val="18"/>
              </w:rPr>
            </w:pPr>
            <w:r w:rsidRPr="00297647">
              <w:rPr>
                <w:rFonts w:eastAsia="Arial Unicode MS" w:cs="Arial"/>
                <w:b/>
                <w:bCs/>
                <w:sz w:val="18"/>
                <w:szCs w:val="18"/>
              </w:rPr>
              <w:t>30 September</w:t>
            </w:r>
          </w:p>
        </w:tc>
        <w:tc>
          <w:tcPr>
            <w:tcW w:w="1368" w:type="dxa"/>
            <w:tcBorders>
              <w:top w:val="single" w:sz="4" w:space="0" w:color="auto"/>
            </w:tcBorders>
            <w:shd w:val="clear" w:color="auto" w:fill="auto"/>
          </w:tcPr>
          <w:p w:rsidR="002F78ED" w:rsidRPr="00297647" w:rsidRDefault="002F78ED" w:rsidP="00363899">
            <w:pPr>
              <w:spacing w:line="240" w:lineRule="auto"/>
              <w:ind w:left="331" w:right="-72" w:hanging="331"/>
              <w:jc w:val="right"/>
              <w:rPr>
                <w:rFonts w:ascii="Arial Bold" w:eastAsia="Arial Unicode MS" w:hAnsi="Arial Bold" w:cs="Arial" w:hint="eastAsia"/>
                <w:b/>
                <w:bCs/>
                <w:spacing w:val="-4"/>
                <w:sz w:val="18"/>
                <w:szCs w:val="18"/>
              </w:rPr>
            </w:pPr>
            <w:r w:rsidRPr="00297647">
              <w:rPr>
                <w:rFonts w:ascii="Arial Bold" w:eastAsia="Arial Unicode MS" w:hAnsi="Arial Bold" w:cs="Arial"/>
                <w:b/>
                <w:bCs/>
                <w:spacing w:val="-4"/>
                <w:sz w:val="18"/>
                <w:szCs w:val="18"/>
              </w:rPr>
              <w:t>31 December</w:t>
            </w:r>
          </w:p>
        </w:tc>
      </w:tr>
      <w:tr w:rsidR="002F78ED" w:rsidRPr="00297647" w:rsidTr="00C04637">
        <w:tc>
          <w:tcPr>
            <w:tcW w:w="3456" w:type="dxa"/>
            <w:shd w:val="clear" w:color="auto" w:fill="auto"/>
          </w:tcPr>
          <w:p w:rsidR="002F78ED" w:rsidRPr="00297647" w:rsidRDefault="002F78ED" w:rsidP="00363899">
            <w:pPr>
              <w:spacing w:line="240" w:lineRule="auto"/>
              <w:ind w:left="-101" w:right="-72"/>
              <w:rPr>
                <w:rFonts w:eastAsia="Arial Unicode MS" w:cs="Arial"/>
                <w:b/>
                <w:bCs/>
                <w:sz w:val="18"/>
                <w:szCs w:val="18"/>
              </w:rPr>
            </w:pPr>
          </w:p>
        </w:tc>
        <w:tc>
          <w:tcPr>
            <w:tcW w:w="1368" w:type="dxa"/>
            <w:shd w:val="clear" w:color="auto" w:fill="auto"/>
          </w:tcPr>
          <w:p w:rsidR="002F78ED" w:rsidRPr="00297647" w:rsidRDefault="002F78ED" w:rsidP="00363899">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1369" w:type="dxa"/>
            <w:shd w:val="clear" w:color="auto" w:fill="auto"/>
          </w:tcPr>
          <w:p w:rsidR="002F78ED" w:rsidRPr="00297647" w:rsidRDefault="002F78ED" w:rsidP="00363899">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c>
          <w:tcPr>
            <w:tcW w:w="1368" w:type="dxa"/>
            <w:shd w:val="clear" w:color="auto" w:fill="auto"/>
          </w:tcPr>
          <w:p w:rsidR="002F78ED" w:rsidRPr="00297647" w:rsidRDefault="002F78ED" w:rsidP="00363899">
            <w:pPr>
              <w:spacing w:line="240" w:lineRule="auto"/>
              <w:ind w:right="-72"/>
              <w:jc w:val="right"/>
              <w:rPr>
                <w:rFonts w:eastAsia="Arial Unicode MS" w:cs="Arial"/>
                <w:b/>
                <w:bCs/>
                <w:sz w:val="18"/>
                <w:szCs w:val="18"/>
              </w:rPr>
            </w:pPr>
            <w:r w:rsidRPr="00297647">
              <w:rPr>
                <w:rFonts w:eastAsia="Arial Unicode MS" w:cs="Arial"/>
                <w:b/>
                <w:bCs/>
                <w:sz w:val="18"/>
                <w:szCs w:val="18"/>
              </w:rPr>
              <w:t>2019</w:t>
            </w:r>
          </w:p>
        </w:tc>
        <w:tc>
          <w:tcPr>
            <w:tcW w:w="1368" w:type="dxa"/>
            <w:shd w:val="clear" w:color="auto" w:fill="auto"/>
          </w:tcPr>
          <w:p w:rsidR="002F78ED" w:rsidRPr="00297647" w:rsidRDefault="002F78ED" w:rsidP="00363899">
            <w:pPr>
              <w:spacing w:line="240" w:lineRule="auto"/>
              <w:ind w:right="-72"/>
              <w:jc w:val="right"/>
              <w:rPr>
                <w:rFonts w:eastAsia="Arial Unicode MS" w:cs="Arial"/>
                <w:b/>
                <w:bCs/>
                <w:sz w:val="18"/>
                <w:szCs w:val="18"/>
              </w:rPr>
            </w:pPr>
            <w:r w:rsidRPr="00297647">
              <w:rPr>
                <w:rFonts w:eastAsia="Arial Unicode MS" w:cs="Arial"/>
                <w:b/>
                <w:bCs/>
                <w:sz w:val="18"/>
                <w:szCs w:val="18"/>
              </w:rPr>
              <w:t>2018</w:t>
            </w:r>
          </w:p>
        </w:tc>
      </w:tr>
      <w:tr w:rsidR="002F78ED" w:rsidRPr="00297647" w:rsidTr="00D84F69">
        <w:tc>
          <w:tcPr>
            <w:tcW w:w="3456" w:type="dxa"/>
            <w:shd w:val="clear" w:color="auto" w:fill="auto"/>
          </w:tcPr>
          <w:p w:rsidR="002F78ED" w:rsidRPr="00297647" w:rsidRDefault="002F78ED" w:rsidP="00363899">
            <w:pPr>
              <w:spacing w:line="240" w:lineRule="auto"/>
              <w:ind w:left="-101" w:right="-72"/>
              <w:rPr>
                <w:rFonts w:eastAsia="Arial Unicode MS" w:cs="Arial"/>
                <w:sz w:val="18"/>
                <w:szCs w:val="18"/>
              </w:rPr>
            </w:pPr>
          </w:p>
        </w:tc>
        <w:tc>
          <w:tcPr>
            <w:tcW w:w="1368" w:type="dxa"/>
            <w:tcBorders>
              <w:bottom w:val="single" w:sz="4" w:space="0" w:color="auto"/>
            </w:tcBorders>
            <w:shd w:val="clear" w:color="auto" w:fill="auto"/>
          </w:tcPr>
          <w:p w:rsidR="002F78ED" w:rsidRPr="00297647" w:rsidRDefault="002F78ED" w:rsidP="00363899">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1369" w:type="dxa"/>
            <w:tcBorders>
              <w:bottom w:val="single" w:sz="4" w:space="0" w:color="auto"/>
            </w:tcBorders>
            <w:shd w:val="clear" w:color="auto" w:fill="auto"/>
          </w:tcPr>
          <w:p w:rsidR="002F78ED" w:rsidRPr="00297647" w:rsidRDefault="002F78ED" w:rsidP="00363899">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1368" w:type="dxa"/>
            <w:tcBorders>
              <w:bottom w:val="single" w:sz="4" w:space="0" w:color="auto"/>
            </w:tcBorders>
            <w:shd w:val="clear" w:color="auto" w:fill="auto"/>
          </w:tcPr>
          <w:p w:rsidR="002F78ED" w:rsidRPr="00297647" w:rsidRDefault="002F78ED" w:rsidP="00363899">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c>
          <w:tcPr>
            <w:tcW w:w="1368" w:type="dxa"/>
            <w:tcBorders>
              <w:bottom w:val="single" w:sz="4" w:space="0" w:color="auto"/>
            </w:tcBorders>
            <w:shd w:val="clear" w:color="auto" w:fill="auto"/>
          </w:tcPr>
          <w:p w:rsidR="002F78ED" w:rsidRPr="00297647" w:rsidRDefault="002F78ED" w:rsidP="00363899">
            <w:pPr>
              <w:spacing w:line="240" w:lineRule="auto"/>
              <w:ind w:right="-72"/>
              <w:jc w:val="right"/>
              <w:rPr>
                <w:rFonts w:eastAsia="Arial Unicode MS" w:cs="Arial"/>
                <w:b/>
                <w:bCs/>
                <w:sz w:val="18"/>
                <w:szCs w:val="18"/>
              </w:rPr>
            </w:pPr>
            <w:r w:rsidRPr="00297647">
              <w:rPr>
                <w:rFonts w:eastAsia="Arial Unicode MS" w:cs="Arial"/>
                <w:b/>
                <w:bCs/>
                <w:sz w:val="18"/>
                <w:szCs w:val="18"/>
              </w:rPr>
              <w:t>Baht’000</w:t>
            </w:r>
          </w:p>
        </w:tc>
      </w:tr>
      <w:tr w:rsidR="002F78ED" w:rsidRPr="00297647" w:rsidTr="006E1DCB">
        <w:tc>
          <w:tcPr>
            <w:tcW w:w="3456" w:type="dxa"/>
            <w:shd w:val="clear" w:color="auto" w:fill="auto"/>
          </w:tcPr>
          <w:p w:rsidR="002F78ED" w:rsidRPr="00297647" w:rsidRDefault="002F78ED" w:rsidP="00363899">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rsidR="002F78ED" w:rsidRPr="00297647" w:rsidRDefault="002F78ED" w:rsidP="00363899">
            <w:pPr>
              <w:spacing w:line="240" w:lineRule="auto"/>
              <w:ind w:left="331" w:right="-72" w:hanging="331"/>
              <w:jc w:val="right"/>
              <w:rPr>
                <w:rFonts w:eastAsia="Arial Unicode MS" w:cs="Arial"/>
                <w:sz w:val="18"/>
                <w:szCs w:val="18"/>
              </w:rPr>
            </w:pPr>
          </w:p>
        </w:tc>
        <w:tc>
          <w:tcPr>
            <w:tcW w:w="1369" w:type="dxa"/>
            <w:tcBorders>
              <w:top w:val="single" w:sz="4" w:space="0" w:color="auto"/>
            </w:tcBorders>
            <w:shd w:val="clear" w:color="auto" w:fill="auto"/>
          </w:tcPr>
          <w:p w:rsidR="002F78ED" w:rsidRPr="00297647" w:rsidRDefault="002F78ED" w:rsidP="00363899">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FAFAFA"/>
          </w:tcPr>
          <w:p w:rsidR="002F78ED" w:rsidRPr="00297647" w:rsidRDefault="002F78ED" w:rsidP="00363899">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rsidR="002F78ED" w:rsidRPr="00297647" w:rsidRDefault="002F78ED" w:rsidP="00363899">
            <w:pPr>
              <w:spacing w:line="240" w:lineRule="auto"/>
              <w:ind w:left="331" w:right="-72" w:hanging="331"/>
              <w:jc w:val="right"/>
              <w:rPr>
                <w:rFonts w:eastAsia="Arial Unicode MS" w:cs="Arial"/>
                <w:sz w:val="18"/>
                <w:szCs w:val="18"/>
              </w:rPr>
            </w:pPr>
          </w:p>
        </w:tc>
      </w:tr>
      <w:tr w:rsidR="002F78ED" w:rsidRPr="00297647" w:rsidTr="006E1DCB">
        <w:tc>
          <w:tcPr>
            <w:tcW w:w="3456" w:type="dxa"/>
            <w:shd w:val="clear" w:color="auto" w:fill="auto"/>
          </w:tcPr>
          <w:p w:rsidR="002F78ED" w:rsidRPr="00297647" w:rsidRDefault="002F78ED" w:rsidP="00363899">
            <w:pPr>
              <w:spacing w:line="240" w:lineRule="auto"/>
              <w:ind w:left="-101" w:right="-72"/>
              <w:rPr>
                <w:rFonts w:eastAsia="Arial Unicode MS" w:cs="Arial"/>
                <w:sz w:val="18"/>
                <w:szCs w:val="18"/>
              </w:rPr>
            </w:pPr>
            <w:r w:rsidRPr="00297647">
              <w:rPr>
                <w:rFonts w:eastAsia="Arial Unicode MS" w:cs="Arial"/>
                <w:sz w:val="18"/>
                <w:szCs w:val="18"/>
              </w:rPr>
              <w:t>Long-term loans to related parties</w:t>
            </w:r>
          </w:p>
        </w:tc>
        <w:tc>
          <w:tcPr>
            <w:tcW w:w="1368" w:type="dxa"/>
            <w:shd w:val="clear" w:color="auto" w:fill="FAFAFA"/>
          </w:tcPr>
          <w:p w:rsidR="002F78ED" w:rsidRPr="00297647" w:rsidRDefault="002F78ED" w:rsidP="0036389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9" w:type="dxa"/>
            <w:shd w:val="clear" w:color="auto" w:fill="auto"/>
          </w:tcPr>
          <w:p w:rsidR="002F78ED" w:rsidRPr="00297647" w:rsidRDefault="002F78ED" w:rsidP="0036389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tcPr>
          <w:p w:rsidR="002F78ED" w:rsidRPr="00297647" w:rsidRDefault="002F78ED" w:rsidP="00363899">
            <w:pPr>
              <w:spacing w:line="240" w:lineRule="auto"/>
              <w:ind w:right="-72"/>
              <w:jc w:val="right"/>
              <w:rPr>
                <w:rFonts w:eastAsia="Arial Unicode MS" w:cs="Arial"/>
                <w:sz w:val="18"/>
                <w:szCs w:val="18"/>
              </w:rPr>
            </w:pPr>
          </w:p>
        </w:tc>
        <w:tc>
          <w:tcPr>
            <w:tcW w:w="1368" w:type="dxa"/>
            <w:shd w:val="clear" w:color="auto" w:fill="auto"/>
          </w:tcPr>
          <w:p w:rsidR="002F78ED" w:rsidRPr="00297647" w:rsidRDefault="002F78ED" w:rsidP="00363899">
            <w:pPr>
              <w:spacing w:line="240" w:lineRule="auto"/>
              <w:ind w:right="-72"/>
              <w:jc w:val="right"/>
              <w:rPr>
                <w:rFonts w:eastAsia="Arial Unicode MS" w:cs="Arial"/>
                <w:sz w:val="18"/>
                <w:szCs w:val="18"/>
              </w:rPr>
            </w:pPr>
          </w:p>
        </w:tc>
      </w:tr>
      <w:tr w:rsidR="002F78ED" w:rsidRPr="00297647" w:rsidTr="006E1DCB">
        <w:tc>
          <w:tcPr>
            <w:tcW w:w="3456" w:type="dxa"/>
            <w:shd w:val="clear" w:color="auto" w:fill="auto"/>
          </w:tcPr>
          <w:p w:rsidR="002F78ED" w:rsidRPr="00297647" w:rsidRDefault="002F78ED" w:rsidP="00363899">
            <w:pPr>
              <w:spacing w:line="240" w:lineRule="auto"/>
              <w:ind w:left="-101" w:right="-72"/>
              <w:rPr>
                <w:rFonts w:eastAsia="Arial Unicode MS" w:cs="Arial"/>
                <w:sz w:val="18"/>
                <w:szCs w:val="18"/>
              </w:rPr>
            </w:pPr>
            <w:r w:rsidRPr="00297647">
              <w:rPr>
                <w:rFonts w:eastAsia="Arial Unicode MS" w:cs="Arial"/>
                <w:sz w:val="18"/>
                <w:szCs w:val="18"/>
              </w:rPr>
              <w:t xml:space="preserve">   - Subsidiary</w:t>
            </w:r>
          </w:p>
        </w:tc>
        <w:tc>
          <w:tcPr>
            <w:tcW w:w="1368" w:type="dxa"/>
            <w:shd w:val="clear" w:color="auto" w:fill="FAFAFA"/>
          </w:tcPr>
          <w:p w:rsidR="002F78ED" w:rsidRPr="00297647" w:rsidRDefault="002F78ED" w:rsidP="0036389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9" w:type="dxa"/>
            <w:shd w:val="clear" w:color="auto" w:fill="auto"/>
          </w:tcPr>
          <w:p w:rsidR="002F78ED" w:rsidRPr="00297647" w:rsidRDefault="002F78ED" w:rsidP="0036389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tcPr>
          <w:p w:rsidR="002F78ED" w:rsidRPr="00297647" w:rsidRDefault="002F78ED" w:rsidP="00363899">
            <w:pPr>
              <w:spacing w:line="240" w:lineRule="auto"/>
              <w:ind w:right="-72"/>
              <w:jc w:val="right"/>
              <w:rPr>
                <w:rFonts w:eastAsia="Arial Unicode MS" w:cs="Arial"/>
                <w:sz w:val="18"/>
                <w:szCs w:val="18"/>
              </w:rPr>
            </w:pPr>
          </w:p>
        </w:tc>
        <w:tc>
          <w:tcPr>
            <w:tcW w:w="1368" w:type="dxa"/>
            <w:shd w:val="clear" w:color="auto" w:fill="auto"/>
          </w:tcPr>
          <w:p w:rsidR="002F78ED" w:rsidRPr="00297647" w:rsidRDefault="002F78ED" w:rsidP="00363899">
            <w:pPr>
              <w:spacing w:line="240" w:lineRule="auto"/>
              <w:ind w:right="-72"/>
              <w:jc w:val="right"/>
              <w:rPr>
                <w:rFonts w:eastAsia="Arial Unicode MS" w:cs="Arial"/>
                <w:sz w:val="18"/>
                <w:szCs w:val="18"/>
              </w:rPr>
            </w:pPr>
          </w:p>
        </w:tc>
      </w:tr>
      <w:tr w:rsidR="00FA0E08" w:rsidRPr="00297647" w:rsidTr="002A79F5">
        <w:tc>
          <w:tcPr>
            <w:tcW w:w="3456" w:type="dxa"/>
            <w:shd w:val="clear" w:color="auto" w:fill="auto"/>
          </w:tcPr>
          <w:p w:rsidR="00FA0E08" w:rsidRPr="00297647" w:rsidRDefault="00FA0E08" w:rsidP="00FA0E08">
            <w:pPr>
              <w:spacing w:line="240" w:lineRule="auto"/>
              <w:ind w:left="-101" w:right="-72"/>
              <w:rPr>
                <w:rFonts w:eastAsia="Arial Unicode MS" w:cs="Arial"/>
                <w:sz w:val="18"/>
                <w:szCs w:val="18"/>
              </w:rPr>
            </w:pPr>
            <w:r w:rsidRPr="00297647">
              <w:rPr>
                <w:rFonts w:eastAsia="Arial Unicode MS" w:cs="Arial"/>
                <w:sz w:val="18"/>
                <w:szCs w:val="18"/>
              </w:rPr>
              <w:t xml:space="preserve">      - Due within 1 year</w:t>
            </w:r>
          </w:p>
        </w:tc>
        <w:tc>
          <w:tcPr>
            <w:tcW w:w="1368" w:type="dxa"/>
            <w:shd w:val="clear" w:color="auto" w:fill="FAFAFA"/>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w:t>
            </w:r>
          </w:p>
        </w:tc>
        <w:tc>
          <w:tcPr>
            <w:tcW w:w="1369"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w:t>
            </w:r>
          </w:p>
        </w:tc>
        <w:tc>
          <w:tcPr>
            <w:tcW w:w="1368" w:type="dxa"/>
            <w:shd w:val="clear" w:color="auto" w:fill="FAFAFA"/>
          </w:tcPr>
          <w:p w:rsidR="00FA0E08" w:rsidRPr="00FA0E08"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A0E08">
              <w:rPr>
                <w:rFonts w:eastAsia="Arial Unicode MS" w:cs="Arial"/>
                <w:sz w:val="18"/>
                <w:szCs w:val="18"/>
              </w:rPr>
              <w:t>47,760</w:t>
            </w:r>
          </w:p>
        </w:tc>
        <w:tc>
          <w:tcPr>
            <w:tcW w:w="1368"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47,760</w:t>
            </w:r>
          </w:p>
        </w:tc>
      </w:tr>
      <w:tr w:rsidR="00FA0E08" w:rsidRPr="00297647" w:rsidTr="002A79F5">
        <w:tc>
          <w:tcPr>
            <w:tcW w:w="3456" w:type="dxa"/>
            <w:shd w:val="clear" w:color="auto" w:fill="auto"/>
          </w:tcPr>
          <w:p w:rsidR="00FA0E08" w:rsidRPr="00297647" w:rsidRDefault="00FA0E08" w:rsidP="00FA0E08">
            <w:pPr>
              <w:spacing w:line="240" w:lineRule="auto"/>
              <w:ind w:left="-101" w:right="-72"/>
              <w:rPr>
                <w:rFonts w:eastAsia="Arial Unicode MS" w:cs="Arial"/>
                <w:sz w:val="18"/>
                <w:szCs w:val="18"/>
              </w:rPr>
            </w:pPr>
            <w:r w:rsidRPr="00297647">
              <w:rPr>
                <w:rFonts w:eastAsia="Arial Unicode MS" w:cs="Arial"/>
                <w:sz w:val="18"/>
                <w:szCs w:val="18"/>
              </w:rPr>
              <w:t xml:space="preserve">      - Due over 1 year</w:t>
            </w:r>
          </w:p>
        </w:tc>
        <w:tc>
          <w:tcPr>
            <w:tcW w:w="1368" w:type="dxa"/>
            <w:shd w:val="clear" w:color="auto" w:fill="FAFAFA"/>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w:t>
            </w:r>
          </w:p>
        </w:tc>
        <w:tc>
          <w:tcPr>
            <w:tcW w:w="1369"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w:t>
            </w:r>
          </w:p>
        </w:tc>
        <w:tc>
          <w:tcPr>
            <w:tcW w:w="1368" w:type="dxa"/>
            <w:shd w:val="clear" w:color="auto" w:fill="FAFAFA"/>
          </w:tcPr>
          <w:p w:rsidR="00FA0E08" w:rsidRPr="00FA0E08"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A0E08">
              <w:rPr>
                <w:rFonts w:eastAsia="Arial Unicode MS" w:cs="Arial"/>
                <w:sz w:val="18"/>
                <w:szCs w:val="18"/>
              </w:rPr>
              <w:t>179,100</w:t>
            </w:r>
          </w:p>
        </w:tc>
        <w:tc>
          <w:tcPr>
            <w:tcW w:w="1368"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202,980</w:t>
            </w:r>
          </w:p>
        </w:tc>
      </w:tr>
      <w:tr w:rsidR="00FA0E08" w:rsidRPr="00297647" w:rsidTr="006E1DCB">
        <w:tc>
          <w:tcPr>
            <w:tcW w:w="3456" w:type="dxa"/>
            <w:shd w:val="clear" w:color="auto" w:fill="auto"/>
          </w:tcPr>
          <w:p w:rsidR="00FA0E08" w:rsidRPr="00297647" w:rsidRDefault="00FA0E08" w:rsidP="00FA0E08">
            <w:pPr>
              <w:spacing w:line="240" w:lineRule="auto"/>
              <w:ind w:left="-101" w:right="-72"/>
              <w:rPr>
                <w:rFonts w:eastAsia="Arial Unicode MS" w:cs="Arial"/>
                <w:sz w:val="18"/>
                <w:szCs w:val="18"/>
              </w:rPr>
            </w:pPr>
            <w:r w:rsidRPr="00297647">
              <w:rPr>
                <w:rFonts w:eastAsia="Arial Unicode MS" w:cs="Arial"/>
                <w:sz w:val="18"/>
                <w:szCs w:val="18"/>
              </w:rPr>
              <w:t xml:space="preserve">   - Joint venture</w:t>
            </w:r>
          </w:p>
        </w:tc>
        <w:tc>
          <w:tcPr>
            <w:tcW w:w="1368" w:type="dxa"/>
            <w:shd w:val="clear" w:color="auto" w:fill="FAFAFA"/>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9"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shd w:val="clear" w:color="auto" w:fill="FAFAFA"/>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A0E08" w:rsidRPr="00297647" w:rsidTr="006E1DCB">
        <w:tc>
          <w:tcPr>
            <w:tcW w:w="3456" w:type="dxa"/>
            <w:shd w:val="clear" w:color="auto" w:fill="auto"/>
          </w:tcPr>
          <w:p w:rsidR="00FA0E08" w:rsidRPr="00297647" w:rsidRDefault="00FA0E08" w:rsidP="00FA0E08">
            <w:pPr>
              <w:spacing w:line="240" w:lineRule="auto"/>
              <w:ind w:left="-101" w:right="-72"/>
              <w:rPr>
                <w:rFonts w:eastAsia="Arial Unicode MS" w:cs="Arial"/>
                <w:sz w:val="18"/>
                <w:szCs w:val="18"/>
              </w:rPr>
            </w:pPr>
            <w:r w:rsidRPr="00297647">
              <w:rPr>
                <w:rFonts w:eastAsia="Arial Unicode MS" w:cs="Arial"/>
                <w:sz w:val="18"/>
                <w:szCs w:val="18"/>
              </w:rPr>
              <w:t xml:space="preserve">      - Due over 1 year</w:t>
            </w:r>
          </w:p>
        </w:tc>
        <w:tc>
          <w:tcPr>
            <w:tcW w:w="1368" w:type="dxa"/>
            <w:shd w:val="clear" w:color="auto" w:fill="FAFAFA"/>
          </w:tcPr>
          <w:p w:rsidR="00FA0E08" w:rsidRPr="00FA0E08"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A0E08">
              <w:rPr>
                <w:rFonts w:eastAsia="Arial Unicode MS" w:cs="Arial"/>
                <w:sz w:val="18"/>
                <w:szCs w:val="18"/>
              </w:rPr>
              <w:t>94,623</w:t>
            </w:r>
          </w:p>
        </w:tc>
        <w:tc>
          <w:tcPr>
            <w:tcW w:w="1369"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100,432</w:t>
            </w:r>
          </w:p>
        </w:tc>
        <w:tc>
          <w:tcPr>
            <w:tcW w:w="1368" w:type="dxa"/>
            <w:shd w:val="clear" w:color="auto" w:fill="FAFAFA"/>
          </w:tcPr>
          <w:p w:rsidR="00FA0E08" w:rsidRPr="00FA0E08"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A0E08">
              <w:rPr>
                <w:rFonts w:eastAsia="Arial Unicode MS" w:cs="Arial"/>
                <w:sz w:val="18"/>
                <w:szCs w:val="18"/>
              </w:rPr>
              <w:t>94,623</w:t>
            </w:r>
          </w:p>
        </w:tc>
        <w:tc>
          <w:tcPr>
            <w:tcW w:w="1368"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100,432</w:t>
            </w:r>
          </w:p>
        </w:tc>
      </w:tr>
      <w:tr w:rsidR="00FA0E08" w:rsidRPr="00297647" w:rsidTr="006E1DCB">
        <w:tc>
          <w:tcPr>
            <w:tcW w:w="3456" w:type="dxa"/>
            <w:shd w:val="clear" w:color="auto" w:fill="auto"/>
          </w:tcPr>
          <w:p w:rsidR="00FA0E08" w:rsidRPr="00297647" w:rsidRDefault="00FA0E08" w:rsidP="00FA0E08">
            <w:pPr>
              <w:spacing w:line="240" w:lineRule="auto"/>
              <w:ind w:left="-101" w:right="-72"/>
              <w:rPr>
                <w:rFonts w:eastAsia="Arial Unicode MS" w:cs="Arial"/>
                <w:sz w:val="18"/>
                <w:szCs w:val="18"/>
              </w:rPr>
            </w:pPr>
            <w:r w:rsidRPr="00297647">
              <w:rPr>
                <w:rFonts w:eastAsia="Arial Unicode MS" w:cs="Arial"/>
                <w:sz w:val="18"/>
                <w:szCs w:val="18"/>
              </w:rPr>
              <w:t xml:space="preserve">      - Accrued interest income</w:t>
            </w:r>
          </w:p>
        </w:tc>
        <w:tc>
          <w:tcPr>
            <w:tcW w:w="1368" w:type="dxa"/>
            <w:shd w:val="clear" w:color="auto" w:fill="FAFAFA"/>
          </w:tcPr>
          <w:p w:rsidR="00FA0E08" w:rsidRPr="00FA0E08"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A0E08">
              <w:rPr>
                <w:rFonts w:eastAsia="Arial Unicode MS" w:cs="Arial"/>
                <w:sz w:val="18"/>
                <w:szCs w:val="18"/>
              </w:rPr>
              <w:t>13,833</w:t>
            </w:r>
          </w:p>
        </w:tc>
        <w:tc>
          <w:tcPr>
            <w:tcW w:w="1369"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9,321</w:t>
            </w:r>
          </w:p>
        </w:tc>
        <w:tc>
          <w:tcPr>
            <w:tcW w:w="1368" w:type="dxa"/>
            <w:shd w:val="clear" w:color="auto" w:fill="FAFAFA"/>
          </w:tcPr>
          <w:p w:rsidR="00FA0E08" w:rsidRPr="00FA0E08"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A0E08">
              <w:rPr>
                <w:rFonts w:eastAsia="Arial Unicode MS" w:cs="Arial"/>
                <w:sz w:val="18"/>
                <w:szCs w:val="18"/>
              </w:rPr>
              <w:t>13,833</w:t>
            </w:r>
          </w:p>
        </w:tc>
        <w:tc>
          <w:tcPr>
            <w:tcW w:w="1368"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9,321</w:t>
            </w:r>
          </w:p>
        </w:tc>
      </w:tr>
      <w:tr w:rsidR="00FA0E08" w:rsidRPr="00297647" w:rsidTr="006E1DCB">
        <w:tc>
          <w:tcPr>
            <w:tcW w:w="3456" w:type="dxa"/>
            <w:shd w:val="clear" w:color="auto" w:fill="auto"/>
          </w:tcPr>
          <w:p w:rsidR="00FA0E08" w:rsidRPr="00297647" w:rsidRDefault="00FA0E08" w:rsidP="00FA0E08">
            <w:pPr>
              <w:spacing w:line="240" w:lineRule="auto"/>
              <w:ind w:left="-101" w:right="-72"/>
              <w:rPr>
                <w:rFonts w:eastAsia="Arial Unicode MS" w:cs="Arial"/>
                <w:sz w:val="18"/>
                <w:szCs w:val="18"/>
              </w:rPr>
            </w:pPr>
            <w:r w:rsidRPr="00297647">
              <w:rPr>
                <w:rFonts w:eastAsia="Arial Unicode MS" w:cs="Arial"/>
                <w:sz w:val="18"/>
                <w:szCs w:val="18"/>
              </w:rPr>
              <w:t xml:space="preserve">   - Indirect associate</w:t>
            </w:r>
          </w:p>
        </w:tc>
        <w:tc>
          <w:tcPr>
            <w:tcW w:w="1368" w:type="dxa"/>
            <w:shd w:val="clear" w:color="auto" w:fill="FAFAFA"/>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9"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shd w:val="clear" w:color="auto" w:fill="FAFAFA"/>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A0E08" w:rsidRPr="00297647" w:rsidTr="006E1DCB">
        <w:tc>
          <w:tcPr>
            <w:tcW w:w="3456" w:type="dxa"/>
            <w:shd w:val="clear" w:color="auto" w:fill="auto"/>
          </w:tcPr>
          <w:p w:rsidR="00FA0E08" w:rsidRPr="00297647" w:rsidRDefault="00FA0E08" w:rsidP="00FA0E08">
            <w:pPr>
              <w:spacing w:line="240" w:lineRule="auto"/>
              <w:ind w:left="-101" w:right="-72"/>
              <w:rPr>
                <w:rFonts w:eastAsia="Arial Unicode MS" w:cs="Arial"/>
                <w:sz w:val="18"/>
                <w:szCs w:val="18"/>
              </w:rPr>
            </w:pPr>
            <w:r w:rsidRPr="00297647">
              <w:rPr>
                <w:rFonts w:eastAsia="Arial Unicode MS" w:cs="Arial"/>
                <w:sz w:val="18"/>
                <w:szCs w:val="18"/>
              </w:rPr>
              <w:t xml:space="preserve">      - Due over 1 year</w:t>
            </w:r>
          </w:p>
        </w:tc>
        <w:tc>
          <w:tcPr>
            <w:tcW w:w="1368" w:type="dxa"/>
            <w:shd w:val="clear" w:color="auto" w:fill="FAFAFA"/>
          </w:tcPr>
          <w:p w:rsidR="00FA0E08" w:rsidRPr="00297647" w:rsidRDefault="00FA0E08" w:rsidP="0046756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A0E08">
              <w:rPr>
                <w:rFonts w:eastAsia="Arial Unicode MS" w:cs="Arial"/>
                <w:sz w:val="18"/>
                <w:szCs w:val="18"/>
              </w:rPr>
              <w:t>2,726,471</w:t>
            </w:r>
          </w:p>
        </w:tc>
        <w:tc>
          <w:tcPr>
            <w:tcW w:w="1369"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2,463,160</w:t>
            </w:r>
          </w:p>
        </w:tc>
        <w:tc>
          <w:tcPr>
            <w:tcW w:w="1368" w:type="dxa"/>
            <w:shd w:val="clear" w:color="auto" w:fill="FAFAFA"/>
          </w:tcPr>
          <w:p w:rsidR="00FA0E08" w:rsidRPr="00FA0E08"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A0E08">
              <w:rPr>
                <w:rFonts w:eastAsia="Arial Unicode MS" w:cs="Arial"/>
                <w:sz w:val="18"/>
                <w:szCs w:val="18"/>
              </w:rPr>
              <w:t>2,463,160</w:t>
            </w:r>
          </w:p>
        </w:tc>
        <w:tc>
          <w:tcPr>
            <w:tcW w:w="1368"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2,463,160</w:t>
            </w:r>
          </w:p>
        </w:tc>
      </w:tr>
      <w:tr w:rsidR="00FA0E08" w:rsidRPr="00297647" w:rsidTr="006E1DCB">
        <w:tc>
          <w:tcPr>
            <w:tcW w:w="3456" w:type="dxa"/>
            <w:shd w:val="clear" w:color="auto" w:fill="auto"/>
          </w:tcPr>
          <w:p w:rsidR="00FA0E08" w:rsidRPr="00297647" w:rsidRDefault="00FA0E08" w:rsidP="00FA0E08">
            <w:pPr>
              <w:spacing w:line="240" w:lineRule="auto"/>
              <w:ind w:left="-101" w:right="-72"/>
              <w:rPr>
                <w:rFonts w:eastAsia="Arial Unicode MS" w:cs="Arial"/>
                <w:sz w:val="18"/>
                <w:szCs w:val="18"/>
              </w:rPr>
            </w:pPr>
            <w:r w:rsidRPr="00297647">
              <w:rPr>
                <w:rFonts w:eastAsia="Arial Unicode MS" w:cs="Arial"/>
                <w:sz w:val="18"/>
                <w:szCs w:val="18"/>
              </w:rPr>
              <w:t xml:space="preserve">      - Accrued interest income</w:t>
            </w:r>
          </w:p>
        </w:tc>
        <w:tc>
          <w:tcPr>
            <w:tcW w:w="1368" w:type="dxa"/>
            <w:shd w:val="clear" w:color="auto" w:fill="FAFAFA"/>
          </w:tcPr>
          <w:p w:rsidR="00FA0E08" w:rsidRPr="00297647" w:rsidRDefault="00467565"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A0E08">
              <w:rPr>
                <w:rFonts w:eastAsia="Arial Unicode MS" w:cs="Arial"/>
                <w:sz w:val="18"/>
                <w:szCs w:val="18"/>
              </w:rPr>
              <w:t>507,027</w:t>
            </w:r>
          </w:p>
        </w:tc>
        <w:tc>
          <w:tcPr>
            <w:tcW w:w="1369"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387,277</w:t>
            </w:r>
          </w:p>
        </w:tc>
        <w:tc>
          <w:tcPr>
            <w:tcW w:w="1368" w:type="dxa"/>
            <w:shd w:val="clear" w:color="auto" w:fill="FAFAFA"/>
          </w:tcPr>
          <w:p w:rsidR="00FA0E08" w:rsidRPr="00FA0E08"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A0E08">
              <w:rPr>
                <w:rFonts w:eastAsia="Arial Unicode MS" w:cs="Arial"/>
                <w:sz w:val="18"/>
                <w:szCs w:val="18"/>
              </w:rPr>
              <w:t>507,027</w:t>
            </w:r>
          </w:p>
        </w:tc>
        <w:tc>
          <w:tcPr>
            <w:tcW w:w="1368"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387,277</w:t>
            </w:r>
          </w:p>
        </w:tc>
      </w:tr>
      <w:tr w:rsidR="00FA0E08" w:rsidRPr="00297647" w:rsidTr="006E1DCB">
        <w:tc>
          <w:tcPr>
            <w:tcW w:w="3456" w:type="dxa"/>
            <w:shd w:val="clear" w:color="auto" w:fill="auto"/>
          </w:tcPr>
          <w:p w:rsidR="00FA0E08" w:rsidRPr="00297647" w:rsidRDefault="00FA0E08" w:rsidP="00FA0E08">
            <w:pPr>
              <w:spacing w:line="240" w:lineRule="auto"/>
              <w:ind w:left="-101" w:right="-72"/>
              <w:rPr>
                <w:rFonts w:eastAsia="Arial Unicode MS" w:cs="Arial"/>
                <w:sz w:val="18"/>
                <w:szCs w:val="18"/>
              </w:rPr>
            </w:pPr>
            <w:r w:rsidRPr="00297647">
              <w:rPr>
                <w:rFonts w:eastAsia="Arial Unicode MS" w:cs="Arial"/>
                <w:sz w:val="18"/>
                <w:szCs w:val="18"/>
              </w:rPr>
              <w:t xml:space="preserve">   - Other related parties</w:t>
            </w:r>
          </w:p>
        </w:tc>
        <w:tc>
          <w:tcPr>
            <w:tcW w:w="1368" w:type="dxa"/>
            <w:shd w:val="clear" w:color="auto" w:fill="FAFAFA"/>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9"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shd w:val="clear" w:color="auto" w:fill="FAFAFA"/>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A0E08" w:rsidRPr="00297647" w:rsidTr="006E1DCB">
        <w:trPr>
          <w:trHeight w:val="180"/>
        </w:trPr>
        <w:tc>
          <w:tcPr>
            <w:tcW w:w="3456" w:type="dxa"/>
            <w:shd w:val="clear" w:color="auto" w:fill="auto"/>
          </w:tcPr>
          <w:p w:rsidR="00FA0E08" w:rsidRPr="00297647" w:rsidRDefault="00FA0E08" w:rsidP="00FA0E08">
            <w:pPr>
              <w:spacing w:line="240" w:lineRule="auto"/>
              <w:ind w:left="-101" w:right="-72"/>
              <w:rPr>
                <w:rFonts w:eastAsia="Arial Unicode MS" w:cs="Arial"/>
                <w:sz w:val="18"/>
                <w:szCs w:val="18"/>
              </w:rPr>
            </w:pPr>
            <w:r w:rsidRPr="00297647">
              <w:rPr>
                <w:rFonts w:eastAsia="Arial Unicode MS" w:cs="Arial"/>
                <w:sz w:val="18"/>
                <w:szCs w:val="18"/>
              </w:rPr>
              <w:t xml:space="preserve">      - Subordinated and convertible </w:t>
            </w:r>
          </w:p>
          <w:p w:rsidR="00FA0E08" w:rsidRPr="00297647" w:rsidRDefault="00FA0E08" w:rsidP="00FA0E08">
            <w:pPr>
              <w:spacing w:line="240" w:lineRule="auto"/>
              <w:ind w:left="-101" w:right="-72"/>
              <w:rPr>
                <w:rFonts w:eastAsia="Arial Unicode MS" w:cs="Arial"/>
                <w:sz w:val="18"/>
                <w:szCs w:val="18"/>
              </w:rPr>
            </w:pPr>
            <w:r w:rsidRPr="00297647">
              <w:rPr>
                <w:rFonts w:eastAsia="Arial Unicode MS" w:cs="Arial"/>
                <w:sz w:val="18"/>
                <w:szCs w:val="18"/>
              </w:rPr>
              <w:t xml:space="preserve">           promissory note</w:t>
            </w:r>
          </w:p>
        </w:tc>
        <w:tc>
          <w:tcPr>
            <w:tcW w:w="1368" w:type="dxa"/>
            <w:shd w:val="clear" w:color="auto" w:fill="FAFAFA"/>
          </w:tcPr>
          <w:p w:rsidR="00467565" w:rsidRPr="00FA0E08" w:rsidRDefault="00467565" w:rsidP="0046756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br/>
            </w:r>
            <w:r w:rsidRPr="00FA0E08">
              <w:rPr>
                <w:rFonts w:eastAsia="Arial Unicode MS" w:cs="Arial"/>
                <w:sz w:val="18"/>
                <w:szCs w:val="18"/>
              </w:rPr>
              <w:t>91,253</w:t>
            </w:r>
          </w:p>
        </w:tc>
        <w:tc>
          <w:tcPr>
            <w:tcW w:w="1369"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96,854</w:t>
            </w:r>
          </w:p>
        </w:tc>
        <w:tc>
          <w:tcPr>
            <w:tcW w:w="1368" w:type="dxa"/>
            <w:shd w:val="clear" w:color="auto" w:fill="FAFAFA"/>
          </w:tcPr>
          <w:p w:rsidR="00FA0E08" w:rsidRPr="00FA0E08" w:rsidRDefault="00467565"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br/>
            </w:r>
            <w:r w:rsidR="00FA0E08" w:rsidRPr="00FA0E08">
              <w:rPr>
                <w:rFonts w:eastAsia="Arial Unicode MS" w:cs="Arial"/>
                <w:sz w:val="18"/>
                <w:szCs w:val="18"/>
              </w:rPr>
              <w:t>91,253</w:t>
            </w:r>
          </w:p>
        </w:tc>
        <w:tc>
          <w:tcPr>
            <w:tcW w:w="1368" w:type="dxa"/>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96,854</w:t>
            </w:r>
          </w:p>
        </w:tc>
      </w:tr>
      <w:tr w:rsidR="00FA0E08" w:rsidRPr="00297647" w:rsidTr="006E1DCB">
        <w:trPr>
          <w:trHeight w:val="180"/>
        </w:trPr>
        <w:tc>
          <w:tcPr>
            <w:tcW w:w="3456" w:type="dxa"/>
            <w:shd w:val="clear" w:color="auto" w:fill="auto"/>
          </w:tcPr>
          <w:p w:rsidR="00FA0E08" w:rsidRPr="00297647" w:rsidRDefault="00FA0E08" w:rsidP="00FA0E08">
            <w:pPr>
              <w:spacing w:line="240" w:lineRule="auto"/>
              <w:ind w:left="-101" w:right="-72"/>
              <w:rPr>
                <w:rFonts w:eastAsia="Arial Unicode MS" w:cs="Arial"/>
                <w:sz w:val="18"/>
                <w:szCs w:val="18"/>
              </w:rPr>
            </w:pPr>
            <w:r w:rsidRPr="00297647">
              <w:rPr>
                <w:rFonts w:eastAsia="Arial Unicode MS" w:cs="Arial"/>
                <w:sz w:val="18"/>
                <w:szCs w:val="18"/>
              </w:rPr>
              <w:t xml:space="preserve">      - Accrued interest income</w:t>
            </w:r>
          </w:p>
        </w:tc>
        <w:tc>
          <w:tcPr>
            <w:tcW w:w="1368" w:type="dxa"/>
            <w:tcBorders>
              <w:bottom w:val="single" w:sz="4" w:space="0" w:color="auto"/>
            </w:tcBorders>
            <w:shd w:val="clear" w:color="auto" w:fill="FAFAFA"/>
          </w:tcPr>
          <w:p w:rsidR="00FA0E08" w:rsidRPr="00FA0E08"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A0E08">
              <w:rPr>
                <w:rFonts w:eastAsia="Arial Unicode MS" w:cs="Arial"/>
                <w:sz w:val="18"/>
                <w:szCs w:val="18"/>
              </w:rPr>
              <w:t>7,210</w:t>
            </w:r>
          </w:p>
        </w:tc>
        <w:tc>
          <w:tcPr>
            <w:tcW w:w="1369" w:type="dxa"/>
            <w:tcBorders>
              <w:bottom w:val="single" w:sz="4" w:space="0" w:color="auto"/>
            </w:tcBorders>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3,979</w:t>
            </w:r>
          </w:p>
        </w:tc>
        <w:tc>
          <w:tcPr>
            <w:tcW w:w="1368" w:type="dxa"/>
            <w:tcBorders>
              <w:bottom w:val="single" w:sz="4" w:space="0" w:color="auto"/>
            </w:tcBorders>
            <w:shd w:val="clear" w:color="auto" w:fill="FAFAFA"/>
          </w:tcPr>
          <w:p w:rsidR="00FA0E08" w:rsidRPr="00FA0E08"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A0E08">
              <w:rPr>
                <w:rFonts w:eastAsia="Arial Unicode MS" w:cs="Arial"/>
                <w:sz w:val="18"/>
                <w:szCs w:val="18"/>
              </w:rPr>
              <w:t>7,210</w:t>
            </w:r>
          </w:p>
        </w:tc>
        <w:tc>
          <w:tcPr>
            <w:tcW w:w="1368" w:type="dxa"/>
            <w:tcBorders>
              <w:bottom w:val="single" w:sz="4" w:space="0" w:color="auto"/>
            </w:tcBorders>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3,979</w:t>
            </w:r>
          </w:p>
        </w:tc>
      </w:tr>
      <w:tr w:rsidR="00FA0E08" w:rsidRPr="00297647" w:rsidTr="006E1DCB">
        <w:tc>
          <w:tcPr>
            <w:tcW w:w="3456" w:type="dxa"/>
            <w:shd w:val="clear" w:color="auto" w:fill="auto"/>
          </w:tcPr>
          <w:p w:rsidR="00FA0E08" w:rsidRPr="00297647" w:rsidRDefault="00FA0E08" w:rsidP="00FA0E08">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9" w:type="dxa"/>
            <w:tcBorders>
              <w:top w:val="single" w:sz="4" w:space="0" w:color="auto"/>
            </w:tcBorders>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A0E08" w:rsidRPr="00297647" w:rsidTr="006E1DCB">
        <w:tc>
          <w:tcPr>
            <w:tcW w:w="3456" w:type="dxa"/>
            <w:shd w:val="clear" w:color="auto" w:fill="auto"/>
          </w:tcPr>
          <w:p w:rsidR="00FA0E08" w:rsidRPr="00297647" w:rsidRDefault="00FA0E08" w:rsidP="00FA0E08">
            <w:pPr>
              <w:spacing w:line="240" w:lineRule="auto"/>
              <w:ind w:left="-101" w:right="-72"/>
              <w:rPr>
                <w:rFonts w:eastAsia="Arial Unicode MS" w:cs="Arial"/>
                <w:sz w:val="18"/>
                <w:szCs w:val="18"/>
              </w:rPr>
            </w:pPr>
          </w:p>
        </w:tc>
        <w:tc>
          <w:tcPr>
            <w:tcW w:w="1368" w:type="dxa"/>
            <w:tcBorders>
              <w:bottom w:val="single" w:sz="4" w:space="0" w:color="auto"/>
            </w:tcBorders>
            <w:shd w:val="clear" w:color="auto" w:fill="FAFAFA"/>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A0E08">
              <w:rPr>
                <w:rFonts w:eastAsia="Arial Unicode MS" w:cs="Arial"/>
                <w:sz w:val="18"/>
                <w:szCs w:val="18"/>
              </w:rPr>
              <w:t>3,440,417</w:t>
            </w:r>
          </w:p>
        </w:tc>
        <w:tc>
          <w:tcPr>
            <w:tcW w:w="1369" w:type="dxa"/>
            <w:tcBorders>
              <w:bottom w:val="single" w:sz="4" w:space="0" w:color="auto"/>
            </w:tcBorders>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3,061,023</w:t>
            </w:r>
          </w:p>
        </w:tc>
        <w:tc>
          <w:tcPr>
            <w:tcW w:w="1368" w:type="dxa"/>
            <w:tcBorders>
              <w:bottom w:val="single" w:sz="4" w:space="0" w:color="auto"/>
            </w:tcBorders>
            <w:shd w:val="clear" w:color="auto" w:fill="FAFAFA"/>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A0E08">
              <w:rPr>
                <w:rFonts w:eastAsia="Arial Unicode MS" w:cs="Arial"/>
                <w:sz w:val="18"/>
                <w:szCs w:val="18"/>
              </w:rPr>
              <w:t>3,403,966</w:t>
            </w:r>
          </w:p>
        </w:tc>
        <w:tc>
          <w:tcPr>
            <w:tcW w:w="1368" w:type="dxa"/>
            <w:tcBorders>
              <w:bottom w:val="single" w:sz="4" w:space="0" w:color="auto"/>
            </w:tcBorders>
            <w:shd w:val="clear" w:color="auto" w:fill="auto"/>
          </w:tcPr>
          <w:p w:rsidR="00FA0E08" w:rsidRPr="00297647" w:rsidRDefault="00FA0E08" w:rsidP="00FA0E0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97647">
              <w:rPr>
                <w:rFonts w:eastAsia="Arial Unicode MS" w:cs="Arial"/>
                <w:sz w:val="18"/>
                <w:szCs w:val="18"/>
              </w:rPr>
              <w:t>3,311,763</w:t>
            </w:r>
          </w:p>
        </w:tc>
      </w:tr>
    </w:tbl>
    <w:p w:rsidR="00A56240" w:rsidRPr="001A3E51" w:rsidRDefault="00A56240" w:rsidP="007554A0">
      <w:pPr>
        <w:spacing w:line="240" w:lineRule="auto"/>
        <w:ind w:left="540"/>
        <w:jc w:val="both"/>
        <w:rPr>
          <w:rFonts w:eastAsia="Arial Unicode MS" w:cs="Arial"/>
        </w:rPr>
      </w:pPr>
    </w:p>
    <w:p w:rsidR="001E0EE7" w:rsidRPr="001A3E51" w:rsidRDefault="00750D26" w:rsidP="007554A0">
      <w:pPr>
        <w:spacing w:line="240" w:lineRule="auto"/>
        <w:ind w:left="540"/>
        <w:jc w:val="both"/>
        <w:rPr>
          <w:rFonts w:eastAsia="Arial Unicode MS" w:cs="Arial"/>
        </w:rPr>
      </w:pPr>
      <w:r w:rsidRPr="001A3E51">
        <w:rPr>
          <w:rFonts w:eastAsia="Arial Unicode MS" w:cs="Arial"/>
        </w:rPr>
        <w:t>M</w:t>
      </w:r>
      <w:r w:rsidR="001E0EE7" w:rsidRPr="001A3E51">
        <w:rPr>
          <w:rFonts w:eastAsia="Arial Unicode MS" w:cs="Arial"/>
        </w:rPr>
        <w:t>ovements of long-term loans to related parties can be analysed as follows:</w:t>
      </w:r>
    </w:p>
    <w:p w:rsidR="001E0EE7" w:rsidRPr="001A3E51" w:rsidRDefault="001E0EE7" w:rsidP="00A56240">
      <w:pPr>
        <w:pStyle w:val="Header"/>
        <w:spacing w:line="240" w:lineRule="auto"/>
        <w:ind w:left="540"/>
        <w:jc w:val="both"/>
        <w:rPr>
          <w:rFonts w:eastAsia="Arial Unicode MS" w:cs="Arial"/>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6030"/>
        <w:gridCol w:w="1440"/>
        <w:gridCol w:w="1440"/>
      </w:tblGrid>
      <w:tr w:rsidR="006E1DCB" w:rsidRPr="001A3E51" w:rsidTr="00467565">
        <w:trPr>
          <w:trHeight w:val="20"/>
        </w:trPr>
        <w:tc>
          <w:tcPr>
            <w:tcW w:w="6030" w:type="dxa"/>
            <w:tcBorders>
              <w:top w:val="nil"/>
              <w:bottom w:val="nil"/>
            </w:tcBorders>
            <w:shd w:val="clear" w:color="auto" w:fill="auto"/>
          </w:tcPr>
          <w:p w:rsidR="006E1DCB" w:rsidRPr="001A3E51" w:rsidRDefault="006E1DCB" w:rsidP="00B24D5A">
            <w:pPr>
              <w:spacing w:line="240" w:lineRule="auto"/>
              <w:ind w:left="-101" w:right="-72"/>
              <w:rPr>
                <w:rFonts w:eastAsia="Arial Unicode MS" w:cs="Arial"/>
                <w:b/>
                <w:bCs/>
              </w:rPr>
            </w:pPr>
          </w:p>
        </w:tc>
        <w:tc>
          <w:tcPr>
            <w:tcW w:w="1440" w:type="dxa"/>
            <w:tcBorders>
              <w:top w:val="single" w:sz="4" w:space="0" w:color="auto"/>
              <w:bottom w:val="nil"/>
            </w:tcBorders>
            <w:shd w:val="clear" w:color="auto" w:fill="auto"/>
          </w:tcPr>
          <w:p w:rsidR="006E1DCB" w:rsidRPr="001A3E51" w:rsidRDefault="006E1DCB" w:rsidP="00B24D5A">
            <w:pPr>
              <w:spacing w:line="240" w:lineRule="auto"/>
              <w:ind w:right="-72" w:hanging="1"/>
              <w:jc w:val="right"/>
              <w:rPr>
                <w:rFonts w:eastAsia="Arial Unicode MS" w:cs="Arial"/>
                <w:b/>
                <w:bCs/>
                <w:lang w:val="en-US"/>
              </w:rPr>
            </w:pPr>
            <w:r w:rsidRPr="001A3E51">
              <w:rPr>
                <w:rFonts w:eastAsia="Arial Unicode MS" w:cs="Arial"/>
                <w:b/>
                <w:bCs/>
                <w:lang w:val="en-US"/>
              </w:rPr>
              <w:t xml:space="preserve">Consolidated </w:t>
            </w:r>
          </w:p>
          <w:p w:rsidR="006E1DCB" w:rsidRPr="001A3E51" w:rsidRDefault="006E1DCB" w:rsidP="00B24D5A">
            <w:pPr>
              <w:spacing w:line="240" w:lineRule="auto"/>
              <w:ind w:right="-72" w:hanging="1"/>
              <w:jc w:val="right"/>
              <w:rPr>
                <w:rFonts w:eastAsia="Arial Unicode MS" w:cs="Arial"/>
                <w:b/>
                <w:bCs/>
              </w:rPr>
            </w:pPr>
            <w:r w:rsidRPr="001A3E51">
              <w:rPr>
                <w:rFonts w:eastAsia="Arial Unicode MS" w:cs="Arial"/>
                <w:b/>
                <w:bCs/>
                <w:spacing w:val="-6"/>
                <w:lang w:val="en-US"/>
              </w:rPr>
              <w:t>financial information</w:t>
            </w:r>
          </w:p>
        </w:tc>
        <w:tc>
          <w:tcPr>
            <w:tcW w:w="1440" w:type="dxa"/>
            <w:tcBorders>
              <w:top w:val="single" w:sz="4" w:space="0" w:color="auto"/>
              <w:bottom w:val="nil"/>
            </w:tcBorders>
            <w:shd w:val="clear" w:color="auto" w:fill="auto"/>
          </w:tcPr>
          <w:p w:rsidR="00B24D5A" w:rsidRDefault="006E1DCB" w:rsidP="00B24D5A">
            <w:pPr>
              <w:spacing w:line="240" w:lineRule="auto"/>
              <w:ind w:right="-72" w:hanging="1"/>
              <w:jc w:val="right"/>
              <w:rPr>
                <w:rFonts w:eastAsia="Arial Unicode MS" w:cs="Arial"/>
                <w:b/>
                <w:bCs/>
              </w:rPr>
            </w:pPr>
            <w:r w:rsidRPr="001A3E51">
              <w:rPr>
                <w:rFonts w:eastAsia="Arial Unicode MS" w:cs="Arial"/>
                <w:b/>
                <w:bCs/>
              </w:rPr>
              <w:t>Separate</w:t>
            </w:r>
          </w:p>
          <w:p w:rsidR="006E1DCB" w:rsidRPr="00B24D5A" w:rsidRDefault="006E1DCB" w:rsidP="00B24D5A">
            <w:pPr>
              <w:spacing w:line="240" w:lineRule="auto"/>
              <w:ind w:right="-72" w:hanging="1"/>
              <w:jc w:val="right"/>
              <w:rPr>
                <w:rFonts w:ascii="Arial Bold" w:eastAsia="Arial Unicode MS" w:hAnsi="Arial Bold" w:cs="Arial" w:hint="eastAsia"/>
                <w:b/>
                <w:bCs/>
                <w:spacing w:val="-6"/>
              </w:rPr>
            </w:pPr>
            <w:r w:rsidRPr="00B24D5A">
              <w:rPr>
                <w:rFonts w:ascii="Arial Bold" w:eastAsia="Arial Unicode MS" w:hAnsi="Arial Bold" w:cs="Arial"/>
                <w:b/>
                <w:bCs/>
                <w:spacing w:val="-6"/>
              </w:rPr>
              <w:t xml:space="preserve">financial </w:t>
            </w:r>
            <w:r w:rsidR="00B24D5A" w:rsidRPr="00B24D5A">
              <w:rPr>
                <w:rFonts w:ascii="Arial Bold" w:eastAsia="Arial Unicode MS" w:hAnsi="Arial Bold" w:cs="Arial"/>
                <w:b/>
                <w:bCs/>
                <w:spacing w:val="-6"/>
              </w:rPr>
              <w:t>i</w:t>
            </w:r>
            <w:r w:rsidRPr="00B24D5A">
              <w:rPr>
                <w:rFonts w:ascii="Arial Bold" w:eastAsia="Arial Unicode MS" w:hAnsi="Arial Bold" w:cs="Arial"/>
                <w:b/>
                <w:bCs/>
                <w:spacing w:val="-6"/>
              </w:rPr>
              <w:t>nformation</w:t>
            </w:r>
          </w:p>
        </w:tc>
      </w:tr>
      <w:tr w:rsidR="006E1DCB" w:rsidRPr="001A3E51" w:rsidTr="00467565">
        <w:trPr>
          <w:trHeight w:val="20"/>
        </w:trPr>
        <w:tc>
          <w:tcPr>
            <w:tcW w:w="6030" w:type="dxa"/>
            <w:tcBorders>
              <w:top w:val="nil"/>
              <w:bottom w:val="nil"/>
            </w:tcBorders>
            <w:shd w:val="clear" w:color="auto" w:fill="auto"/>
          </w:tcPr>
          <w:p w:rsidR="006E1DCB" w:rsidRPr="001A3E51" w:rsidRDefault="00D92BA2" w:rsidP="0029764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rPr>
            </w:pPr>
            <w:r>
              <w:rPr>
                <w:rFonts w:eastAsia="Arial Unicode MS" w:cs="Arial"/>
                <w:b/>
                <w:bCs/>
              </w:rPr>
              <w:t xml:space="preserve">For the </w:t>
            </w:r>
            <w:r w:rsidR="00297647">
              <w:rPr>
                <w:rFonts w:eastAsia="Arial Unicode MS" w:cs="Arial"/>
                <w:b/>
                <w:bCs/>
              </w:rPr>
              <w:t>nine</w:t>
            </w:r>
            <w:r>
              <w:rPr>
                <w:rFonts w:eastAsia="Arial Unicode MS" w:cs="Arial"/>
                <w:b/>
                <w:bCs/>
              </w:rPr>
              <w:t>-month period</w:t>
            </w:r>
            <w:r w:rsidR="006E1DCB" w:rsidRPr="001A3E51">
              <w:rPr>
                <w:rFonts w:eastAsia="Arial Unicode MS" w:cs="Arial"/>
                <w:b/>
                <w:bCs/>
              </w:rPr>
              <w:t xml:space="preserve"> ended </w:t>
            </w:r>
            <w:r w:rsidR="005E2EDE" w:rsidRPr="005E2EDE">
              <w:rPr>
                <w:rFonts w:eastAsia="Arial Unicode MS" w:cs="Arial"/>
                <w:b/>
                <w:bCs/>
              </w:rPr>
              <w:t>30 September</w:t>
            </w:r>
            <w:r w:rsidR="006E1DCB" w:rsidRPr="001A3E51">
              <w:rPr>
                <w:rFonts w:eastAsia="Arial Unicode MS" w:cs="Arial"/>
                <w:b/>
                <w:bCs/>
              </w:rPr>
              <w:t xml:space="preserve"> 2019</w:t>
            </w:r>
          </w:p>
        </w:tc>
        <w:tc>
          <w:tcPr>
            <w:tcW w:w="1440" w:type="dxa"/>
            <w:tcBorders>
              <w:top w:val="nil"/>
              <w:bottom w:val="single" w:sz="4" w:space="0" w:color="auto"/>
            </w:tcBorders>
            <w:shd w:val="clear" w:color="auto" w:fill="auto"/>
          </w:tcPr>
          <w:p w:rsidR="006E1DCB" w:rsidRPr="001A3E51" w:rsidRDefault="006E1DCB" w:rsidP="00B24D5A">
            <w:pPr>
              <w:spacing w:line="240" w:lineRule="auto"/>
              <w:ind w:right="-72"/>
              <w:jc w:val="right"/>
              <w:rPr>
                <w:rFonts w:eastAsia="Arial Unicode MS" w:cs="Arial"/>
                <w:b/>
                <w:bCs/>
              </w:rPr>
            </w:pPr>
            <w:r w:rsidRPr="001A3E51">
              <w:rPr>
                <w:rFonts w:eastAsia="Arial Unicode MS" w:cs="Arial"/>
                <w:b/>
                <w:bCs/>
              </w:rPr>
              <w:t>Baht’000</w:t>
            </w:r>
          </w:p>
        </w:tc>
        <w:tc>
          <w:tcPr>
            <w:tcW w:w="1440" w:type="dxa"/>
            <w:tcBorders>
              <w:top w:val="nil"/>
              <w:bottom w:val="single" w:sz="4" w:space="0" w:color="auto"/>
            </w:tcBorders>
            <w:shd w:val="clear" w:color="auto" w:fill="auto"/>
          </w:tcPr>
          <w:p w:rsidR="006E1DCB" w:rsidRPr="001A3E51" w:rsidRDefault="006E1DCB" w:rsidP="00B24D5A">
            <w:pPr>
              <w:spacing w:line="240" w:lineRule="auto"/>
              <w:ind w:right="-72"/>
              <w:jc w:val="right"/>
              <w:rPr>
                <w:rFonts w:eastAsia="Arial Unicode MS" w:cs="Arial"/>
                <w:b/>
                <w:bCs/>
              </w:rPr>
            </w:pPr>
            <w:r w:rsidRPr="001A3E51">
              <w:rPr>
                <w:rFonts w:eastAsia="Arial Unicode MS" w:cs="Arial"/>
                <w:b/>
                <w:bCs/>
              </w:rPr>
              <w:t>Baht’000</w:t>
            </w:r>
          </w:p>
        </w:tc>
      </w:tr>
      <w:tr w:rsidR="006E1DCB" w:rsidRPr="001A3E51" w:rsidTr="002360B2">
        <w:trPr>
          <w:trHeight w:val="20"/>
        </w:trPr>
        <w:tc>
          <w:tcPr>
            <w:tcW w:w="6030" w:type="dxa"/>
            <w:tcBorders>
              <w:top w:val="nil"/>
              <w:bottom w:val="nil"/>
            </w:tcBorders>
            <w:shd w:val="clear" w:color="auto" w:fill="auto"/>
          </w:tcPr>
          <w:p w:rsidR="006E1DCB" w:rsidRPr="001A3E51" w:rsidRDefault="006E1DCB" w:rsidP="00B24D5A">
            <w:pPr>
              <w:spacing w:line="240" w:lineRule="auto"/>
              <w:ind w:left="-101" w:right="-72"/>
              <w:rPr>
                <w:rFonts w:eastAsia="Arial Unicode MS" w:cs="Arial"/>
              </w:rPr>
            </w:pPr>
          </w:p>
        </w:tc>
        <w:tc>
          <w:tcPr>
            <w:tcW w:w="1440" w:type="dxa"/>
            <w:tcBorders>
              <w:top w:val="single" w:sz="4" w:space="0" w:color="auto"/>
            </w:tcBorders>
            <w:shd w:val="clear" w:color="auto" w:fill="FAFAFA"/>
          </w:tcPr>
          <w:p w:rsidR="006E1DCB" w:rsidRPr="001A3E51" w:rsidRDefault="006E1DCB" w:rsidP="00B24D5A">
            <w:pPr>
              <w:spacing w:line="240" w:lineRule="auto"/>
              <w:ind w:right="-72" w:hanging="1"/>
              <w:jc w:val="right"/>
              <w:rPr>
                <w:rFonts w:eastAsia="Arial Unicode MS" w:cs="Arial"/>
              </w:rPr>
            </w:pPr>
          </w:p>
        </w:tc>
        <w:tc>
          <w:tcPr>
            <w:tcW w:w="1440" w:type="dxa"/>
            <w:tcBorders>
              <w:top w:val="single" w:sz="4" w:space="0" w:color="auto"/>
            </w:tcBorders>
            <w:shd w:val="clear" w:color="auto" w:fill="FAFAFA"/>
          </w:tcPr>
          <w:p w:rsidR="006E1DCB" w:rsidRPr="001A3E51" w:rsidRDefault="006E1DCB" w:rsidP="00B24D5A">
            <w:pPr>
              <w:spacing w:line="240" w:lineRule="auto"/>
              <w:ind w:right="-72" w:hanging="1"/>
              <w:jc w:val="right"/>
              <w:rPr>
                <w:rFonts w:eastAsia="Arial Unicode MS" w:cs="Arial"/>
              </w:rPr>
            </w:pPr>
          </w:p>
        </w:tc>
      </w:tr>
      <w:tr w:rsidR="003A436C" w:rsidRPr="001A3E51" w:rsidTr="002360B2">
        <w:trPr>
          <w:trHeight w:val="20"/>
        </w:trPr>
        <w:tc>
          <w:tcPr>
            <w:tcW w:w="6030" w:type="dxa"/>
            <w:tcBorders>
              <w:top w:val="nil"/>
              <w:bottom w:val="nil"/>
            </w:tcBorders>
            <w:shd w:val="clear" w:color="auto" w:fill="auto"/>
          </w:tcPr>
          <w:p w:rsidR="003A436C" w:rsidRPr="001A3E51" w:rsidRDefault="003A436C" w:rsidP="00B24D5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1A3E51">
              <w:rPr>
                <w:rFonts w:eastAsia="Arial Unicode MS" w:cs="Arial"/>
              </w:rPr>
              <w:t>Beginning balance</w:t>
            </w:r>
          </w:p>
        </w:tc>
        <w:tc>
          <w:tcPr>
            <w:tcW w:w="1440" w:type="dxa"/>
            <w:shd w:val="clear" w:color="auto" w:fill="FAFAFA"/>
          </w:tcPr>
          <w:p w:rsidR="003A436C" w:rsidRPr="001A3E51" w:rsidRDefault="00C70A2F" w:rsidP="00B24D5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2,660,446</w:t>
            </w:r>
          </w:p>
        </w:tc>
        <w:tc>
          <w:tcPr>
            <w:tcW w:w="1440" w:type="dxa"/>
            <w:shd w:val="clear" w:color="auto" w:fill="FAFAFA"/>
          </w:tcPr>
          <w:p w:rsidR="003A436C" w:rsidRPr="001A3E51" w:rsidRDefault="00C70A2F" w:rsidP="00B24D5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2,911,186</w:t>
            </w:r>
          </w:p>
        </w:tc>
      </w:tr>
      <w:tr w:rsidR="003A436C" w:rsidRPr="001A3E51" w:rsidTr="002360B2">
        <w:trPr>
          <w:trHeight w:val="20"/>
        </w:trPr>
        <w:tc>
          <w:tcPr>
            <w:tcW w:w="6030" w:type="dxa"/>
            <w:tcBorders>
              <w:top w:val="nil"/>
              <w:bottom w:val="nil"/>
            </w:tcBorders>
            <w:shd w:val="clear" w:color="auto" w:fill="auto"/>
          </w:tcPr>
          <w:p w:rsidR="003A436C" w:rsidRPr="001A3E51" w:rsidRDefault="003A436C" w:rsidP="00B24D5A">
            <w:pPr>
              <w:tabs>
                <w:tab w:val="left" w:pos="601"/>
              </w:tabs>
              <w:spacing w:line="240" w:lineRule="auto"/>
              <w:ind w:left="-101" w:right="-72"/>
              <w:rPr>
                <w:rFonts w:eastAsia="Arial Unicode MS" w:cs="Arial"/>
              </w:rPr>
            </w:pPr>
            <w:r w:rsidRPr="001A3E51">
              <w:rPr>
                <w:rFonts w:eastAsia="Arial Unicode MS" w:cs="Arial"/>
              </w:rPr>
              <w:t>Increase from business acquisition (Note 11.1)</w:t>
            </w:r>
          </w:p>
        </w:tc>
        <w:tc>
          <w:tcPr>
            <w:tcW w:w="1440" w:type="dxa"/>
            <w:tcBorders>
              <w:bottom w:val="nil"/>
            </w:tcBorders>
            <w:shd w:val="clear" w:color="auto" w:fill="FAFAFA"/>
          </w:tcPr>
          <w:p w:rsidR="003A436C" w:rsidRPr="001A3E51" w:rsidRDefault="00D4170B" w:rsidP="00B24D5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220,000</w:t>
            </w:r>
          </w:p>
        </w:tc>
        <w:tc>
          <w:tcPr>
            <w:tcW w:w="1440" w:type="dxa"/>
            <w:tcBorders>
              <w:bottom w:val="nil"/>
            </w:tcBorders>
            <w:shd w:val="clear" w:color="auto" w:fill="FAFAFA"/>
          </w:tcPr>
          <w:p w:rsidR="003A436C" w:rsidRPr="001A3E51" w:rsidRDefault="002360B2" w:rsidP="00B24D5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w:t>
            </w:r>
          </w:p>
        </w:tc>
      </w:tr>
      <w:tr w:rsidR="002360B2" w:rsidRPr="001A3E51" w:rsidTr="002A79F5">
        <w:trPr>
          <w:trHeight w:val="20"/>
        </w:trPr>
        <w:tc>
          <w:tcPr>
            <w:tcW w:w="6030" w:type="dxa"/>
            <w:tcBorders>
              <w:top w:val="nil"/>
              <w:bottom w:val="nil"/>
            </w:tcBorders>
            <w:shd w:val="clear" w:color="auto" w:fill="auto"/>
          </w:tcPr>
          <w:p w:rsidR="002360B2" w:rsidRPr="001A3E51" w:rsidRDefault="002360B2" w:rsidP="002360B2">
            <w:pPr>
              <w:tabs>
                <w:tab w:val="left" w:pos="601"/>
              </w:tabs>
              <w:spacing w:line="240" w:lineRule="auto"/>
              <w:ind w:left="-101" w:right="-72"/>
              <w:rPr>
                <w:rFonts w:eastAsia="Arial Unicode MS" w:cs="Arial"/>
                <w:cs/>
                <w:lang w:val="en-US"/>
              </w:rPr>
            </w:pPr>
            <w:r w:rsidRPr="001A3E51">
              <w:rPr>
                <w:rFonts w:eastAsia="Arial Unicode MS" w:cs="Arial"/>
              </w:rPr>
              <w:t xml:space="preserve">Increase from </w:t>
            </w:r>
            <w:r w:rsidRPr="001A3E51">
              <w:rPr>
                <w:rFonts w:eastAsia="Arial Unicode MS" w:cs="Arial"/>
                <w:lang w:val="en-US"/>
              </w:rPr>
              <w:t>lending loan</w:t>
            </w:r>
          </w:p>
        </w:tc>
        <w:tc>
          <w:tcPr>
            <w:tcW w:w="1440" w:type="dxa"/>
            <w:shd w:val="clear" w:color="auto" w:fill="FAFAFA"/>
          </w:tcPr>
          <w:p w:rsidR="002360B2" w:rsidRPr="002360B2" w:rsidRDefault="002360B2" w:rsidP="002360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2360B2">
              <w:rPr>
                <w:rFonts w:eastAsia="Arial Unicode MS" w:cs="Arial"/>
              </w:rPr>
              <w:t>43,31</w:t>
            </w:r>
            <w:r w:rsidR="00B34B70">
              <w:rPr>
                <w:rFonts w:eastAsia="Arial Unicode MS" w:cs="Arial"/>
              </w:rPr>
              <w:t>1</w:t>
            </w:r>
          </w:p>
        </w:tc>
        <w:tc>
          <w:tcPr>
            <w:tcW w:w="1440" w:type="dxa"/>
            <w:shd w:val="clear" w:color="auto" w:fill="FAFAFA"/>
          </w:tcPr>
          <w:p w:rsidR="002360B2" w:rsidRPr="002360B2" w:rsidRDefault="002360B2" w:rsidP="002360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2360B2">
              <w:rPr>
                <w:rFonts w:eastAsia="Arial Unicode MS" w:cs="Arial"/>
                <w:cs/>
              </w:rPr>
              <w:t>-</w:t>
            </w:r>
          </w:p>
        </w:tc>
      </w:tr>
      <w:tr w:rsidR="002360B2" w:rsidRPr="001A3E51" w:rsidTr="002A79F5">
        <w:trPr>
          <w:trHeight w:val="20"/>
        </w:trPr>
        <w:tc>
          <w:tcPr>
            <w:tcW w:w="6030" w:type="dxa"/>
            <w:tcBorders>
              <w:top w:val="nil"/>
              <w:bottom w:val="nil"/>
            </w:tcBorders>
            <w:shd w:val="clear" w:color="auto" w:fill="auto"/>
          </w:tcPr>
          <w:p w:rsidR="002360B2" w:rsidRPr="001A3E51" w:rsidRDefault="002360B2" w:rsidP="002360B2">
            <w:pPr>
              <w:tabs>
                <w:tab w:val="left" w:pos="601"/>
              </w:tabs>
              <w:spacing w:line="240" w:lineRule="auto"/>
              <w:ind w:left="-101" w:right="-72"/>
              <w:rPr>
                <w:rFonts w:eastAsia="Arial Unicode MS" w:cs="Arial"/>
                <w:cs/>
              </w:rPr>
            </w:pPr>
            <w:r w:rsidRPr="001A3E51">
              <w:rPr>
                <w:rFonts w:eastAsia="Arial Unicode MS" w:cs="Arial"/>
              </w:rPr>
              <w:t>Decrease from loan repayment</w:t>
            </w:r>
          </w:p>
        </w:tc>
        <w:tc>
          <w:tcPr>
            <w:tcW w:w="1440" w:type="dxa"/>
            <w:shd w:val="clear" w:color="auto" w:fill="FAFAFA"/>
          </w:tcPr>
          <w:p w:rsidR="002360B2" w:rsidRPr="002360B2" w:rsidRDefault="002360B2" w:rsidP="002360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2360B2">
              <w:rPr>
                <w:rFonts w:eastAsia="Arial Unicode MS" w:cs="Arial"/>
                <w:cs/>
              </w:rPr>
              <w:t>-</w:t>
            </w:r>
          </w:p>
        </w:tc>
        <w:tc>
          <w:tcPr>
            <w:tcW w:w="1440" w:type="dxa"/>
            <w:shd w:val="clear" w:color="auto" w:fill="FAFAFA"/>
          </w:tcPr>
          <w:p w:rsidR="002360B2" w:rsidRPr="002360B2" w:rsidRDefault="002360B2" w:rsidP="002360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2360B2">
              <w:rPr>
                <w:rFonts w:eastAsia="Arial Unicode MS" w:cs="Arial"/>
                <w:cs/>
              </w:rPr>
              <w:t>(</w:t>
            </w:r>
            <w:r w:rsidRPr="002360B2">
              <w:rPr>
                <w:rFonts w:eastAsia="Arial Unicode MS" w:cs="Arial"/>
              </w:rPr>
              <w:t>23,880</w:t>
            </w:r>
            <w:r w:rsidRPr="002360B2">
              <w:rPr>
                <w:rFonts w:eastAsia="Arial Unicode MS" w:cs="Arial"/>
                <w:cs/>
              </w:rPr>
              <w:t>)</w:t>
            </w:r>
          </w:p>
        </w:tc>
      </w:tr>
      <w:tr w:rsidR="002360B2" w:rsidRPr="001A3E51" w:rsidTr="002A79F5">
        <w:trPr>
          <w:trHeight w:val="20"/>
        </w:trPr>
        <w:tc>
          <w:tcPr>
            <w:tcW w:w="6030" w:type="dxa"/>
            <w:tcBorders>
              <w:top w:val="nil"/>
              <w:bottom w:val="nil"/>
            </w:tcBorders>
            <w:shd w:val="clear" w:color="auto" w:fill="auto"/>
          </w:tcPr>
          <w:p w:rsidR="002360B2" w:rsidRPr="001A3E51" w:rsidRDefault="00467565" w:rsidP="002360B2">
            <w:pPr>
              <w:tabs>
                <w:tab w:val="left" w:pos="601"/>
              </w:tabs>
              <w:spacing w:line="240" w:lineRule="auto"/>
              <w:ind w:left="-101" w:right="-72"/>
              <w:rPr>
                <w:rFonts w:eastAsia="Arial Unicode MS" w:cs="Arial"/>
                <w:lang w:val="en-US"/>
              </w:rPr>
            </w:pPr>
            <w:r>
              <w:rPr>
                <w:rFonts w:eastAsia="Arial Unicode MS" w:cs="Arial"/>
              </w:rPr>
              <w:t>Unrealised gain on exchange rate</w:t>
            </w:r>
          </w:p>
        </w:tc>
        <w:tc>
          <w:tcPr>
            <w:tcW w:w="1440" w:type="dxa"/>
            <w:tcBorders>
              <w:bottom w:val="single" w:sz="4" w:space="0" w:color="auto"/>
            </w:tcBorders>
            <w:shd w:val="clear" w:color="auto" w:fill="FAFAFA"/>
          </w:tcPr>
          <w:p w:rsidR="002360B2" w:rsidRPr="002360B2" w:rsidRDefault="002360B2" w:rsidP="002360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2360B2">
              <w:rPr>
                <w:rFonts w:eastAsia="Arial Unicode MS" w:cs="Arial"/>
                <w:cs/>
              </w:rPr>
              <w:t>(</w:t>
            </w:r>
            <w:r w:rsidRPr="002360B2">
              <w:rPr>
                <w:rFonts w:eastAsia="Arial Unicode MS" w:cs="Arial"/>
              </w:rPr>
              <w:t>11,410</w:t>
            </w:r>
            <w:r w:rsidRPr="002360B2">
              <w:rPr>
                <w:rFonts w:eastAsia="Arial Unicode MS" w:cs="Arial"/>
                <w:cs/>
              </w:rPr>
              <w:t>)</w:t>
            </w:r>
          </w:p>
        </w:tc>
        <w:tc>
          <w:tcPr>
            <w:tcW w:w="1440" w:type="dxa"/>
            <w:tcBorders>
              <w:bottom w:val="single" w:sz="4" w:space="0" w:color="auto"/>
            </w:tcBorders>
            <w:shd w:val="clear" w:color="auto" w:fill="FAFAFA"/>
          </w:tcPr>
          <w:p w:rsidR="002360B2" w:rsidRPr="002360B2" w:rsidRDefault="002360B2" w:rsidP="002360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2360B2">
              <w:rPr>
                <w:rFonts w:eastAsia="Arial Unicode MS" w:cs="Arial"/>
                <w:cs/>
              </w:rPr>
              <w:t>(</w:t>
            </w:r>
            <w:r w:rsidRPr="002360B2">
              <w:rPr>
                <w:rFonts w:eastAsia="Arial Unicode MS" w:cs="Arial"/>
              </w:rPr>
              <w:t>11,410</w:t>
            </w:r>
            <w:r w:rsidRPr="002360B2">
              <w:rPr>
                <w:rFonts w:eastAsia="Arial Unicode MS" w:cs="Arial"/>
                <w:cs/>
              </w:rPr>
              <w:t>)</w:t>
            </w:r>
          </w:p>
        </w:tc>
      </w:tr>
      <w:tr w:rsidR="002360B2" w:rsidRPr="00B24D5A" w:rsidTr="002360B2">
        <w:trPr>
          <w:trHeight w:val="20"/>
        </w:trPr>
        <w:tc>
          <w:tcPr>
            <w:tcW w:w="6030" w:type="dxa"/>
            <w:tcBorders>
              <w:top w:val="nil"/>
              <w:bottom w:val="nil"/>
            </w:tcBorders>
            <w:shd w:val="clear" w:color="auto" w:fill="auto"/>
          </w:tcPr>
          <w:p w:rsidR="002360B2" w:rsidRPr="00B24D5A" w:rsidRDefault="002360B2" w:rsidP="002360B2">
            <w:pPr>
              <w:tabs>
                <w:tab w:val="left" w:pos="601"/>
              </w:tabs>
              <w:spacing w:line="240" w:lineRule="auto"/>
              <w:ind w:left="-101" w:right="-72"/>
              <w:rPr>
                <w:rFonts w:eastAsia="Arial Unicode MS" w:cs="Arial"/>
                <w:sz w:val="12"/>
                <w:szCs w:val="12"/>
              </w:rPr>
            </w:pPr>
          </w:p>
        </w:tc>
        <w:tc>
          <w:tcPr>
            <w:tcW w:w="1440" w:type="dxa"/>
            <w:tcBorders>
              <w:top w:val="single" w:sz="4" w:space="0" w:color="auto"/>
              <w:bottom w:val="nil"/>
            </w:tcBorders>
            <w:shd w:val="clear" w:color="auto" w:fill="FAFAFA"/>
          </w:tcPr>
          <w:p w:rsidR="002360B2" w:rsidRPr="00B24D5A" w:rsidRDefault="002360B2" w:rsidP="002360B2">
            <w:pPr>
              <w:spacing w:line="240" w:lineRule="auto"/>
              <w:ind w:right="-72" w:hanging="1"/>
              <w:jc w:val="right"/>
              <w:rPr>
                <w:rFonts w:eastAsia="Arial Unicode MS" w:cs="Arial"/>
                <w:sz w:val="12"/>
                <w:szCs w:val="12"/>
              </w:rPr>
            </w:pPr>
          </w:p>
        </w:tc>
        <w:tc>
          <w:tcPr>
            <w:tcW w:w="1440" w:type="dxa"/>
            <w:tcBorders>
              <w:top w:val="single" w:sz="4" w:space="0" w:color="auto"/>
              <w:bottom w:val="nil"/>
            </w:tcBorders>
            <w:shd w:val="clear" w:color="auto" w:fill="FAFAFA"/>
          </w:tcPr>
          <w:p w:rsidR="002360B2" w:rsidRPr="00B24D5A" w:rsidRDefault="002360B2" w:rsidP="002360B2">
            <w:pPr>
              <w:spacing w:line="240" w:lineRule="auto"/>
              <w:ind w:right="-72" w:hanging="1"/>
              <w:jc w:val="right"/>
              <w:rPr>
                <w:rFonts w:eastAsia="Arial Unicode MS" w:cs="Arial"/>
                <w:sz w:val="12"/>
                <w:szCs w:val="12"/>
                <w:lang w:val="en-US"/>
              </w:rPr>
            </w:pPr>
          </w:p>
        </w:tc>
      </w:tr>
      <w:tr w:rsidR="002360B2" w:rsidRPr="001A3E51" w:rsidTr="002360B2">
        <w:trPr>
          <w:trHeight w:val="20"/>
        </w:trPr>
        <w:tc>
          <w:tcPr>
            <w:tcW w:w="6030" w:type="dxa"/>
            <w:tcBorders>
              <w:top w:val="nil"/>
              <w:bottom w:val="nil"/>
            </w:tcBorders>
            <w:shd w:val="clear" w:color="auto" w:fill="auto"/>
          </w:tcPr>
          <w:p w:rsidR="002360B2" w:rsidRPr="001A3E51" w:rsidRDefault="002360B2" w:rsidP="002360B2">
            <w:pPr>
              <w:spacing w:line="240" w:lineRule="auto"/>
              <w:ind w:left="-101" w:right="-72"/>
              <w:rPr>
                <w:rFonts w:eastAsia="Arial Unicode MS" w:cs="Arial"/>
                <w:u w:val="single"/>
              </w:rPr>
            </w:pPr>
            <w:r w:rsidRPr="001A3E51">
              <w:rPr>
                <w:rFonts w:eastAsia="Arial Unicode MS" w:cs="Arial"/>
              </w:rPr>
              <w:t>Ending balance</w:t>
            </w:r>
          </w:p>
        </w:tc>
        <w:tc>
          <w:tcPr>
            <w:tcW w:w="1440" w:type="dxa"/>
            <w:tcBorders>
              <w:top w:val="nil"/>
              <w:bottom w:val="single" w:sz="4" w:space="0" w:color="auto"/>
            </w:tcBorders>
            <w:shd w:val="clear" w:color="auto" w:fill="FAFAFA"/>
          </w:tcPr>
          <w:p w:rsidR="002360B2" w:rsidRPr="001A3E51" w:rsidRDefault="002360B2" w:rsidP="002360B2">
            <w:pPr>
              <w:spacing w:line="240" w:lineRule="auto"/>
              <w:ind w:right="-72"/>
              <w:jc w:val="right"/>
              <w:rPr>
                <w:rFonts w:eastAsia="Arial Unicode MS" w:cs="Arial"/>
              </w:rPr>
            </w:pPr>
            <w:r w:rsidRPr="002360B2">
              <w:rPr>
                <w:rFonts w:eastAsia="Arial Unicode MS" w:cs="Arial"/>
              </w:rPr>
              <w:t>2,912,34</w:t>
            </w:r>
            <w:r w:rsidR="00B34B70">
              <w:rPr>
                <w:rFonts w:eastAsia="Arial Unicode MS" w:cs="Arial"/>
              </w:rPr>
              <w:t>7</w:t>
            </w:r>
          </w:p>
        </w:tc>
        <w:tc>
          <w:tcPr>
            <w:tcW w:w="1440" w:type="dxa"/>
            <w:tcBorders>
              <w:top w:val="nil"/>
              <w:bottom w:val="single" w:sz="4" w:space="0" w:color="auto"/>
            </w:tcBorders>
            <w:shd w:val="clear" w:color="auto" w:fill="FAFAFA"/>
          </w:tcPr>
          <w:p w:rsidR="002360B2" w:rsidRPr="001A3E51" w:rsidRDefault="002360B2" w:rsidP="002360B2">
            <w:pPr>
              <w:spacing w:line="240" w:lineRule="auto"/>
              <w:ind w:right="-72"/>
              <w:jc w:val="right"/>
              <w:rPr>
                <w:rFonts w:eastAsia="Arial Unicode MS" w:cs="Arial"/>
              </w:rPr>
            </w:pPr>
            <w:r w:rsidRPr="002360B2">
              <w:rPr>
                <w:rFonts w:eastAsia="Arial Unicode MS" w:cs="Arial"/>
              </w:rPr>
              <w:t>2,875,896</w:t>
            </w:r>
          </w:p>
        </w:tc>
      </w:tr>
    </w:tbl>
    <w:p w:rsidR="006E1DCB" w:rsidRPr="001A3E51" w:rsidRDefault="006E1DCB" w:rsidP="00A56240">
      <w:pPr>
        <w:pStyle w:val="Header"/>
        <w:spacing w:line="240" w:lineRule="auto"/>
        <w:ind w:left="540"/>
        <w:jc w:val="both"/>
        <w:rPr>
          <w:rFonts w:eastAsia="Arial Unicode MS" w:cs="Arial"/>
        </w:rPr>
      </w:pPr>
    </w:p>
    <w:p w:rsidR="001E0EE7" w:rsidRPr="001A3E51" w:rsidRDefault="00E43454" w:rsidP="00A56240">
      <w:pPr>
        <w:pStyle w:val="Header"/>
        <w:spacing w:line="240" w:lineRule="auto"/>
        <w:ind w:left="540"/>
        <w:jc w:val="both"/>
        <w:rPr>
          <w:rFonts w:eastAsia="Arial Unicode MS" w:cs="Arial"/>
        </w:rPr>
      </w:pPr>
      <w:r w:rsidRPr="001A3E51">
        <w:rPr>
          <w:rFonts w:eastAsia="Arial Unicode MS" w:cs="Arial"/>
        </w:rPr>
        <w:tab/>
      </w:r>
      <w:r w:rsidR="00750D26" w:rsidRPr="001A3E51">
        <w:rPr>
          <w:rFonts w:eastAsia="Arial Unicode MS" w:cs="Arial"/>
        </w:rPr>
        <w:t>The l</w:t>
      </w:r>
      <w:r w:rsidR="00C6239B" w:rsidRPr="001A3E51">
        <w:rPr>
          <w:rFonts w:eastAsia="Arial Unicode MS" w:cs="Arial"/>
        </w:rPr>
        <w:t>ong-term loan to a related party</w:t>
      </w:r>
      <w:r w:rsidR="0036293C" w:rsidRPr="001A3E51">
        <w:rPr>
          <w:rFonts w:eastAsia="Arial Unicode MS" w:cs="Arial"/>
        </w:rPr>
        <w:t xml:space="preserve"> of Baht </w:t>
      </w:r>
      <w:r w:rsidR="002360B2" w:rsidRPr="002360B2">
        <w:rPr>
          <w:rFonts w:eastAsia="Arial Unicode MS" w:cs="Arial"/>
        </w:rPr>
        <w:t>263</w:t>
      </w:r>
      <w:r w:rsidR="00750D26" w:rsidRPr="001A3E51">
        <w:rPr>
          <w:rFonts w:eastAsia="Arial Unicode MS" w:cs="Arial"/>
        </w:rPr>
        <w:t xml:space="preserve"> million is </w:t>
      </w:r>
      <w:r w:rsidR="008A4642" w:rsidRPr="001A3E51">
        <w:rPr>
          <w:rFonts w:eastAsia="Arial Unicode MS" w:cs="Arial"/>
        </w:rPr>
        <w:t xml:space="preserve">a loan to an associate </w:t>
      </w:r>
      <w:r w:rsidR="00750D26" w:rsidRPr="001A3E51">
        <w:rPr>
          <w:rFonts w:eastAsia="Arial Unicode MS" w:cs="Arial"/>
        </w:rPr>
        <w:t>in accordance with the loan agreement by</w:t>
      </w:r>
      <w:r w:rsidR="008A4642" w:rsidRPr="001A3E51">
        <w:rPr>
          <w:rFonts w:eastAsia="Arial Unicode MS" w:cs="Arial"/>
        </w:rPr>
        <w:t xml:space="preserve"> its</w:t>
      </w:r>
      <w:r w:rsidR="00750D26" w:rsidRPr="001A3E51">
        <w:rPr>
          <w:rFonts w:eastAsia="Arial Unicode MS" w:cs="Arial"/>
        </w:rPr>
        <w:t xml:space="preserve"> all shareholders of such associated company. The total loan is Baht </w:t>
      </w:r>
      <w:r w:rsidR="002360B2" w:rsidRPr="002360B2">
        <w:rPr>
          <w:rFonts w:eastAsia="Arial Unicode MS" w:cs="Arial"/>
        </w:rPr>
        <w:t>895</w:t>
      </w:r>
      <w:r w:rsidR="00556FDD">
        <w:rPr>
          <w:rFonts w:eastAsia="Arial Unicode MS" w:cs="Arial"/>
        </w:rPr>
        <w:t xml:space="preserve"> </w:t>
      </w:r>
      <w:r w:rsidR="00750D26" w:rsidRPr="00FD0EA7">
        <w:rPr>
          <w:rFonts w:eastAsia="Arial Unicode MS" w:cs="Arial"/>
          <w:spacing w:val="-6"/>
        </w:rPr>
        <w:t>million over a 10-year term for the development and construction of power plants that use non-hazardous</w:t>
      </w:r>
      <w:r w:rsidR="00750D26" w:rsidRPr="001A3E51">
        <w:rPr>
          <w:rFonts w:eastAsia="Arial Unicode MS" w:cs="Arial"/>
        </w:rPr>
        <w:t xml:space="preserve"> in</w:t>
      </w:r>
      <w:r w:rsidR="008A4642" w:rsidRPr="001A3E51">
        <w:rPr>
          <w:rFonts w:eastAsia="Arial Unicode MS" w:cs="Arial"/>
        </w:rPr>
        <w:t>dustrial waste. The loan bears</w:t>
      </w:r>
      <w:r w:rsidR="00750D26" w:rsidRPr="001A3E51">
        <w:rPr>
          <w:rFonts w:eastAsia="Arial Unicode MS" w:cs="Arial"/>
        </w:rPr>
        <w:t xml:space="preserve"> interest at MLR minus a fixed rate per annum and is repayable according to the amount and period specified by the lender from time to time.</w:t>
      </w:r>
    </w:p>
    <w:p w:rsidR="004841D7" w:rsidRPr="001A3E51" w:rsidRDefault="00B24D5A" w:rsidP="00A56240">
      <w:pPr>
        <w:pStyle w:val="Header"/>
        <w:spacing w:line="240" w:lineRule="auto"/>
        <w:ind w:left="540"/>
        <w:jc w:val="both"/>
        <w:rPr>
          <w:rFonts w:eastAsia="Arial Unicode MS" w:cs="Arial"/>
          <w:lang w:val="en"/>
        </w:rPr>
      </w:pPr>
      <w:r>
        <w:rPr>
          <w:rFonts w:eastAsia="Arial Unicode MS" w:cs="Arial"/>
          <w:lang w:val="en"/>
        </w:rPr>
        <w:br w:type="page"/>
      </w:r>
    </w:p>
    <w:p w:rsidR="001E0EE7" w:rsidRPr="001A3E51" w:rsidRDefault="001E0EE7" w:rsidP="00A56240">
      <w:pPr>
        <w:pStyle w:val="Header"/>
        <w:tabs>
          <w:tab w:val="clear" w:pos="4153"/>
          <w:tab w:val="clear" w:pos="8306"/>
          <w:tab w:val="left" w:pos="567"/>
        </w:tabs>
        <w:spacing w:line="240" w:lineRule="auto"/>
        <w:ind w:left="540"/>
        <w:jc w:val="both"/>
        <w:rPr>
          <w:rFonts w:eastAsia="Arial Unicode MS" w:cs="Arial"/>
        </w:rPr>
      </w:pPr>
    </w:p>
    <w:p w:rsidR="001E0EE7" w:rsidRPr="001A3E51" w:rsidRDefault="00C1580E" w:rsidP="007554A0">
      <w:pPr>
        <w:spacing w:line="240" w:lineRule="auto"/>
        <w:ind w:left="540" w:hanging="540"/>
        <w:jc w:val="thaiDistribute"/>
        <w:rPr>
          <w:rFonts w:eastAsia="Arial Unicode MS" w:cs="Arial"/>
          <w:color w:val="CF4A02"/>
          <w:cs/>
        </w:rPr>
      </w:pPr>
      <w:r>
        <w:rPr>
          <w:rFonts w:eastAsia="Arial Unicode MS" w:cs="Arial"/>
          <w:color w:val="CF4A02"/>
        </w:rPr>
        <w:t>19</w:t>
      </w:r>
      <w:r w:rsidR="00BB644E">
        <w:rPr>
          <w:rFonts w:eastAsia="Arial Unicode MS" w:cs="Arial"/>
          <w:color w:val="CF4A02"/>
        </w:rPr>
        <w:t>.8</w:t>
      </w:r>
      <w:r w:rsidR="001E0EE7" w:rsidRPr="001A3E51">
        <w:rPr>
          <w:rFonts w:eastAsia="Arial Unicode MS" w:cs="Arial"/>
          <w:color w:val="CF4A02"/>
        </w:rPr>
        <w:tab/>
        <w:t xml:space="preserve">Short-term loans from related parties </w:t>
      </w:r>
    </w:p>
    <w:p w:rsidR="001E0EE7" w:rsidRPr="001A3E51" w:rsidRDefault="001E0EE7" w:rsidP="007554A0">
      <w:pPr>
        <w:tabs>
          <w:tab w:val="left" w:pos="540"/>
        </w:tabs>
        <w:spacing w:line="240" w:lineRule="auto"/>
        <w:jc w:val="both"/>
        <w:rPr>
          <w:rFonts w:eastAsia="Arial Unicode MS" w:cs="Arial"/>
          <w:lang w:eastAsia="en-GB"/>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E0EE7" w:rsidRPr="007C2CDE" w:rsidTr="002F78ED">
        <w:trPr>
          <w:trHeight w:val="20"/>
        </w:trPr>
        <w:tc>
          <w:tcPr>
            <w:tcW w:w="3456" w:type="dxa"/>
            <w:shd w:val="clear" w:color="auto" w:fill="auto"/>
          </w:tcPr>
          <w:p w:rsidR="001E0EE7" w:rsidRPr="007C2CDE" w:rsidRDefault="001E0EE7" w:rsidP="002F78ED">
            <w:pPr>
              <w:spacing w:line="240" w:lineRule="auto"/>
              <w:ind w:left="-101" w:right="-72"/>
              <w:rPr>
                <w:rFonts w:eastAsia="Arial Unicode MS" w:cs="Arial"/>
                <w:b/>
                <w:bCs/>
                <w:cs/>
              </w:rPr>
            </w:pPr>
          </w:p>
        </w:tc>
        <w:tc>
          <w:tcPr>
            <w:tcW w:w="2736" w:type="dxa"/>
            <w:gridSpan w:val="2"/>
            <w:tcBorders>
              <w:top w:val="single" w:sz="4" w:space="0" w:color="auto"/>
              <w:bottom w:val="single" w:sz="4" w:space="0" w:color="auto"/>
            </w:tcBorders>
            <w:shd w:val="clear" w:color="auto" w:fill="auto"/>
          </w:tcPr>
          <w:p w:rsidR="001E0EE7" w:rsidRPr="007C2CDE" w:rsidRDefault="001E0EE7" w:rsidP="002F78ED">
            <w:pPr>
              <w:spacing w:line="240" w:lineRule="auto"/>
              <w:ind w:right="-72" w:hanging="1"/>
              <w:jc w:val="right"/>
              <w:rPr>
                <w:rFonts w:eastAsia="Arial Unicode MS" w:cs="Arial"/>
                <w:b/>
                <w:bCs/>
                <w:lang w:val="en-US"/>
              </w:rPr>
            </w:pPr>
            <w:r w:rsidRPr="007C2CDE">
              <w:rPr>
                <w:rFonts w:eastAsia="Arial Unicode MS" w:cs="Arial"/>
                <w:b/>
                <w:bCs/>
                <w:lang w:val="en-US"/>
              </w:rPr>
              <w:t xml:space="preserve">Consolidated </w:t>
            </w:r>
          </w:p>
          <w:p w:rsidR="001E0EE7" w:rsidRPr="007C2CDE" w:rsidRDefault="001E0EE7" w:rsidP="002F78ED">
            <w:pPr>
              <w:spacing w:line="240" w:lineRule="auto"/>
              <w:ind w:right="-72" w:hanging="1"/>
              <w:jc w:val="right"/>
              <w:rPr>
                <w:rFonts w:eastAsia="Arial Unicode MS" w:cs="Arial"/>
                <w:b/>
                <w:bCs/>
              </w:rPr>
            </w:pPr>
            <w:r w:rsidRPr="007C2CDE">
              <w:rPr>
                <w:rFonts w:eastAsia="Arial Unicode MS" w:cs="Arial"/>
                <w:b/>
                <w:bCs/>
                <w:spacing w:val="-6"/>
                <w:lang w:val="en-US"/>
              </w:rPr>
              <w:t>financial information</w:t>
            </w:r>
          </w:p>
        </w:tc>
        <w:tc>
          <w:tcPr>
            <w:tcW w:w="2736" w:type="dxa"/>
            <w:gridSpan w:val="2"/>
            <w:tcBorders>
              <w:top w:val="single" w:sz="4" w:space="0" w:color="auto"/>
              <w:bottom w:val="single" w:sz="4" w:space="0" w:color="auto"/>
            </w:tcBorders>
            <w:shd w:val="clear" w:color="auto" w:fill="auto"/>
          </w:tcPr>
          <w:p w:rsidR="001E0EE7" w:rsidRPr="007C2CDE" w:rsidRDefault="001E0EE7" w:rsidP="002F78ED">
            <w:pPr>
              <w:spacing w:line="240" w:lineRule="auto"/>
              <w:ind w:right="-72" w:hanging="1"/>
              <w:jc w:val="right"/>
              <w:rPr>
                <w:rFonts w:eastAsia="Arial Unicode MS" w:cs="Arial"/>
                <w:b/>
                <w:bCs/>
              </w:rPr>
            </w:pPr>
            <w:r w:rsidRPr="007C2CDE">
              <w:rPr>
                <w:rFonts w:eastAsia="Arial Unicode MS" w:cs="Arial"/>
                <w:b/>
                <w:bCs/>
              </w:rPr>
              <w:t xml:space="preserve">Separate </w:t>
            </w:r>
          </w:p>
          <w:p w:rsidR="001E0EE7" w:rsidRPr="007C2CDE" w:rsidRDefault="001E0EE7" w:rsidP="002F78ED">
            <w:pPr>
              <w:spacing w:line="240" w:lineRule="auto"/>
              <w:ind w:right="-72" w:hanging="1"/>
              <w:jc w:val="right"/>
              <w:rPr>
                <w:rFonts w:eastAsia="Arial Unicode MS" w:cs="Arial"/>
                <w:b/>
                <w:bCs/>
                <w:spacing w:val="-4"/>
              </w:rPr>
            </w:pPr>
            <w:r w:rsidRPr="007C2CDE">
              <w:rPr>
                <w:rFonts w:eastAsia="Arial Unicode MS" w:cs="Arial"/>
                <w:b/>
                <w:bCs/>
                <w:spacing w:val="-4"/>
              </w:rPr>
              <w:t>financial information</w:t>
            </w:r>
          </w:p>
        </w:tc>
      </w:tr>
      <w:tr w:rsidR="002F78ED" w:rsidRPr="007C2CDE" w:rsidTr="002F78ED">
        <w:trPr>
          <w:trHeight w:val="20"/>
        </w:trPr>
        <w:tc>
          <w:tcPr>
            <w:tcW w:w="3456" w:type="dxa"/>
            <w:shd w:val="clear" w:color="auto" w:fill="auto"/>
          </w:tcPr>
          <w:p w:rsidR="002F78ED" w:rsidRPr="007C2CDE" w:rsidRDefault="002F78ED" w:rsidP="002F78ED">
            <w:pPr>
              <w:spacing w:line="240" w:lineRule="auto"/>
              <w:ind w:left="-101" w:right="-72"/>
              <w:rPr>
                <w:rFonts w:eastAsia="Arial Unicode MS" w:cs="Arial"/>
                <w:b/>
                <w:bCs/>
                <w:cs/>
              </w:rPr>
            </w:pPr>
            <w:r w:rsidRPr="007C2CDE">
              <w:rPr>
                <w:rFonts w:eastAsia="Arial Unicode MS" w:cs="Arial"/>
                <w:b/>
                <w:bCs/>
                <w:snapToGrid w:val="0"/>
                <w:lang w:eastAsia="th-TH"/>
              </w:rPr>
              <w:t>As at</w:t>
            </w:r>
          </w:p>
        </w:tc>
        <w:tc>
          <w:tcPr>
            <w:tcW w:w="1368" w:type="dxa"/>
            <w:tcBorders>
              <w:top w:val="single" w:sz="4" w:space="0" w:color="auto"/>
            </w:tcBorders>
            <w:shd w:val="clear" w:color="auto" w:fill="auto"/>
          </w:tcPr>
          <w:p w:rsidR="002F78ED" w:rsidRPr="007C2CDE" w:rsidRDefault="005E2EDE" w:rsidP="002F78ED">
            <w:pPr>
              <w:spacing w:line="240" w:lineRule="auto"/>
              <w:ind w:left="331" w:right="-72" w:hanging="331"/>
              <w:jc w:val="right"/>
              <w:rPr>
                <w:rFonts w:ascii="Arial Bold" w:eastAsia="Arial Unicode MS" w:hAnsi="Arial Bold" w:cs="Arial" w:hint="eastAsia"/>
                <w:b/>
                <w:bCs/>
                <w:spacing w:val="-8"/>
              </w:rPr>
            </w:pPr>
            <w:r w:rsidRPr="007C2CDE">
              <w:rPr>
                <w:rFonts w:ascii="Arial Bold" w:eastAsia="Arial Unicode MS" w:hAnsi="Arial Bold" w:cs="Arial"/>
                <w:b/>
                <w:bCs/>
                <w:spacing w:val="-8"/>
              </w:rPr>
              <w:t>30 September</w:t>
            </w:r>
          </w:p>
        </w:tc>
        <w:tc>
          <w:tcPr>
            <w:tcW w:w="1368" w:type="dxa"/>
            <w:tcBorders>
              <w:top w:val="single" w:sz="4" w:space="0" w:color="auto"/>
            </w:tcBorders>
            <w:shd w:val="clear" w:color="auto" w:fill="auto"/>
          </w:tcPr>
          <w:p w:rsidR="002F78ED" w:rsidRPr="007C2CDE" w:rsidRDefault="002F78ED" w:rsidP="002F78ED">
            <w:pPr>
              <w:spacing w:line="240" w:lineRule="auto"/>
              <w:ind w:left="331" w:right="-72" w:hanging="331"/>
              <w:jc w:val="right"/>
              <w:rPr>
                <w:rFonts w:ascii="Arial Bold" w:eastAsia="Arial Unicode MS" w:hAnsi="Arial Bold" w:cs="Arial" w:hint="eastAsia"/>
                <w:b/>
                <w:bCs/>
                <w:spacing w:val="-4"/>
              </w:rPr>
            </w:pPr>
            <w:r w:rsidRPr="007C2CDE">
              <w:rPr>
                <w:rFonts w:ascii="Arial Bold" w:eastAsia="Arial Unicode MS" w:hAnsi="Arial Bold" w:cs="Arial"/>
                <w:b/>
                <w:bCs/>
                <w:spacing w:val="-4"/>
              </w:rPr>
              <w:t>31 December</w:t>
            </w:r>
          </w:p>
        </w:tc>
        <w:tc>
          <w:tcPr>
            <w:tcW w:w="1368" w:type="dxa"/>
            <w:tcBorders>
              <w:top w:val="single" w:sz="4" w:space="0" w:color="auto"/>
            </w:tcBorders>
            <w:shd w:val="clear" w:color="auto" w:fill="auto"/>
          </w:tcPr>
          <w:p w:rsidR="002F78ED" w:rsidRPr="007C2CDE" w:rsidRDefault="005E2EDE" w:rsidP="002F78ED">
            <w:pPr>
              <w:spacing w:line="240" w:lineRule="auto"/>
              <w:ind w:left="331" w:right="-72" w:hanging="331"/>
              <w:jc w:val="right"/>
              <w:rPr>
                <w:rFonts w:ascii="Arial Bold" w:eastAsia="Arial Unicode MS" w:hAnsi="Arial Bold" w:cs="Arial" w:hint="eastAsia"/>
                <w:b/>
                <w:bCs/>
                <w:spacing w:val="-8"/>
              </w:rPr>
            </w:pPr>
            <w:r w:rsidRPr="007C2CDE">
              <w:rPr>
                <w:rFonts w:ascii="Arial Bold" w:eastAsia="Arial Unicode MS" w:hAnsi="Arial Bold" w:cs="Arial"/>
                <w:b/>
                <w:bCs/>
                <w:spacing w:val="-8"/>
              </w:rPr>
              <w:t>30 September</w:t>
            </w:r>
          </w:p>
        </w:tc>
        <w:tc>
          <w:tcPr>
            <w:tcW w:w="1368" w:type="dxa"/>
            <w:tcBorders>
              <w:top w:val="single" w:sz="4" w:space="0" w:color="auto"/>
            </w:tcBorders>
            <w:shd w:val="clear" w:color="auto" w:fill="auto"/>
          </w:tcPr>
          <w:p w:rsidR="002F78ED" w:rsidRPr="007C2CDE" w:rsidRDefault="002F78ED" w:rsidP="002F78ED">
            <w:pPr>
              <w:spacing w:line="240" w:lineRule="auto"/>
              <w:ind w:left="331" w:right="-72" w:hanging="331"/>
              <w:jc w:val="right"/>
              <w:rPr>
                <w:rFonts w:ascii="Arial Bold" w:eastAsia="Arial Unicode MS" w:hAnsi="Arial Bold" w:cs="Arial" w:hint="eastAsia"/>
                <w:b/>
                <w:bCs/>
                <w:spacing w:val="-4"/>
              </w:rPr>
            </w:pPr>
            <w:r w:rsidRPr="007C2CDE">
              <w:rPr>
                <w:rFonts w:ascii="Arial Bold" w:eastAsia="Arial Unicode MS" w:hAnsi="Arial Bold" w:cs="Arial"/>
                <w:b/>
                <w:bCs/>
                <w:spacing w:val="-4"/>
              </w:rPr>
              <w:t>31 December</w:t>
            </w:r>
          </w:p>
        </w:tc>
      </w:tr>
      <w:tr w:rsidR="002F78ED" w:rsidRPr="007C2CDE" w:rsidTr="002F78ED">
        <w:trPr>
          <w:trHeight w:val="20"/>
        </w:trPr>
        <w:tc>
          <w:tcPr>
            <w:tcW w:w="3456" w:type="dxa"/>
            <w:shd w:val="clear" w:color="auto" w:fill="auto"/>
          </w:tcPr>
          <w:p w:rsidR="002F78ED" w:rsidRPr="007C2CDE" w:rsidRDefault="002F78ED" w:rsidP="002F78ED">
            <w:pPr>
              <w:spacing w:line="240" w:lineRule="auto"/>
              <w:ind w:left="-101" w:right="-72"/>
              <w:rPr>
                <w:rFonts w:eastAsia="Arial Unicode MS" w:cs="Arial"/>
                <w:b/>
                <w:bCs/>
                <w:snapToGrid w:val="0"/>
                <w:cs/>
                <w:lang w:eastAsia="th-TH"/>
              </w:rPr>
            </w:pPr>
          </w:p>
        </w:tc>
        <w:tc>
          <w:tcPr>
            <w:tcW w:w="1368" w:type="dxa"/>
            <w:shd w:val="clear" w:color="auto" w:fill="auto"/>
          </w:tcPr>
          <w:p w:rsidR="002F78ED" w:rsidRPr="007C2CDE" w:rsidRDefault="002F78ED" w:rsidP="002F78ED">
            <w:pPr>
              <w:spacing w:line="240" w:lineRule="auto"/>
              <w:ind w:right="-72"/>
              <w:jc w:val="right"/>
              <w:rPr>
                <w:rFonts w:eastAsia="Arial Unicode MS" w:cs="Arial"/>
                <w:b/>
                <w:bCs/>
              </w:rPr>
            </w:pPr>
            <w:r w:rsidRPr="007C2CDE">
              <w:rPr>
                <w:rFonts w:eastAsia="Arial Unicode MS" w:cs="Arial"/>
                <w:b/>
                <w:bCs/>
              </w:rPr>
              <w:t>2019</w:t>
            </w:r>
          </w:p>
        </w:tc>
        <w:tc>
          <w:tcPr>
            <w:tcW w:w="1368" w:type="dxa"/>
            <w:shd w:val="clear" w:color="auto" w:fill="auto"/>
          </w:tcPr>
          <w:p w:rsidR="002F78ED" w:rsidRPr="007C2CDE" w:rsidRDefault="002F78ED" w:rsidP="002F78ED">
            <w:pPr>
              <w:spacing w:line="240" w:lineRule="auto"/>
              <w:ind w:right="-72"/>
              <w:jc w:val="right"/>
              <w:rPr>
                <w:rFonts w:eastAsia="Arial Unicode MS" w:cs="Arial"/>
                <w:b/>
                <w:bCs/>
              </w:rPr>
            </w:pPr>
            <w:r w:rsidRPr="007C2CDE">
              <w:rPr>
                <w:rFonts w:eastAsia="Arial Unicode MS" w:cs="Arial"/>
                <w:b/>
                <w:bCs/>
              </w:rPr>
              <w:t>2018</w:t>
            </w:r>
          </w:p>
        </w:tc>
        <w:tc>
          <w:tcPr>
            <w:tcW w:w="1368" w:type="dxa"/>
            <w:shd w:val="clear" w:color="auto" w:fill="auto"/>
          </w:tcPr>
          <w:p w:rsidR="002F78ED" w:rsidRPr="007C2CDE" w:rsidRDefault="002F78ED" w:rsidP="002F78ED">
            <w:pPr>
              <w:spacing w:line="240" w:lineRule="auto"/>
              <w:ind w:right="-72"/>
              <w:jc w:val="right"/>
              <w:rPr>
                <w:rFonts w:eastAsia="Arial Unicode MS" w:cs="Arial"/>
                <w:b/>
                <w:bCs/>
              </w:rPr>
            </w:pPr>
            <w:r w:rsidRPr="007C2CDE">
              <w:rPr>
                <w:rFonts w:eastAsia="Arial Unicode MS" w:cs="Arial"/>
                <w:b/>
                <w:bCs/>
              </w:rPr>
              <w:t>2019</w:t>
            </w:r>
          </w:p>
        </w:tc>
        <w:tc>
          <w:tcPr>
            <w:tcW w:w="1368" w:type="dxa"/>
            <w:shd w:val="clear" w:color="auto" w:fill="auto"/>
          </w:tcPr>
          <w:p w:rsidR="002F78ED" w:rsidRPr="007C2CDE" w:rsidRDefault="002F78ED" w:rsidP="002F78ED">
            <w:pPr>
              <w:spacing w:line="240" w:lineRule="auto"/>
              <w:ind w:right="-72"/>
              <w:jc w:val="right"/>
              <w:rPr>
                <w:rFonts w:eastAsia="Arial Unicode MS" w:cs="Arial"/>
                <w:b/>
                <w:bCs/>
              </w:rPr>
            </w:pPr>
            <w:r w:rsidRPr="007C2CDE">
              <w:rPr>
                <w:rFonts w:eastAsia="Arial Unicode MS" w:cs="Arial"/>
                <w:b/>
                <w:bCs/>
              </w:rPr>
              <w:t>2018</w:t>
            </w:r>
          </w:p>
        </w:tc>
      </w:tr>
      <w:tr w:rsidR="002F78ED" w:rsidRPr="007C2CDE" w:rsidTr="002F78ED">
        <w:trPr>
          <w:trHeight w:val="20"/>
        </w:trPr>
        <w:tc>
          <w:tcPr>
            <w:tcW w:w="3456" w:type="dxa"/>
            <w:shd w:val="clear" w:color="auto" w:fill="auto"/>
          </w:tcPr>
          <w:p w:rsidR="002F78ED" w:rsidRPr="007C2CDE" w:rsidRDefault="002F78ED" w:rsidP="002F78ED">
            <w:pPr>
              <w:spacing w:line="240" w:lineRule="auto"/>
              <w:ind w:left="-101" w:right="-72"/>
              <w:rPr>
                <w:rFonts w:eastAsia="Arial Unicode MS" w:cs="Arial"/>
                <w:b/>
                <w:bCs/>
              </w:rPr>
            </w:pPr>
          </w:p>
        </w:tc>
        <w:tc>
          <w:tcPr>
            <w:tcW w:w="1368" w:type="dxa"/>
            <w:tcBorders>
              <w:bottom w:val="single" w:sz="4" w:space="0" w:color="auto"/>
            </w:tcBorders>
            <w:shd w:val="clear" w:color="auto" w:fill="auto"/>
          </w:tcPr>
          <w:p w:rsidR="002F78ED" w:rsidRPr="007C2CDE" w:rsidRDefault="002F78ED" w:rsidP="002F78ED">
            <w:pPr>
              <w:spacing w:line="240" w:lineRule="auto"/>
              <w:ind w:right="-72"/>
              <w:jc w:val="right"/>
              <w:rPr>
                <w:rFonts w:eastAsia="Arial Unicode MS" w:cs="Arial"/>
                <w:b/>
                <w:bCs/>
              </w:rPr>
            </w:pPr>
            <w:r w:rsidRPr="007C2CDE">
              <w:rPr>
                <w:rFonts w:eastAsia="Arial Unicode MS" w:cs="Arial"/>
                <w:b/>
                <w:bCs/>
              </w:rPr>
              <w:t>Baht’000</w:t>
            </w:r>
          </w:p>
        </w:tc>
        <w:tc>
          <w:tcPr>
            <w:tcW w:w="1368" w:type="dxa"/>
            <w:tcBorders>
              <w:bottom w:val="single" w:sz="4" w:space="0" w:color="auto"/>
            </w:tcBorders>
            <w:shd w:val="clear" w:color="auto" w:fill="auto"/>
          </w:tcPr>
          <w:p w:rsidR="002F78ED" w:rsidRPr="007C2CDE" w:rsidRDefault="002F78ED" w:rsidP="002F78ED">
            <w:pPr>
              <w:spacing w:line="240" w:lineRule="auto"/>
              <w:ind w:right="-72"/>
              <w:jc w:val="right"/>
              <w:rPr>
                <w:rFonts w:eastAsia="Arial Unicode MS" w:cs="Arial"/>
                <w:b/>
                <w:bCs/>
              </w:rPr>
            </w:pPr>
            <w:r w:rsidRPr="007C2CDE">
              <w:rPr>
                <w:rFonts w:eastAsia="Arial Unicode MS" w:cs="Arial"/>
                <w:b/>
                <w:bCs/>
              </w:rPr>
              <w:t>Baht’000</w:t>
            </w:r>
          </w:p>
        </w:tc>
        <w:tc>
          <w:tcPr>
            <w:tcW w:w="1368" w:type="dxa"/>
            <w:tcBorders>
              <w:bottom w:val="single" w:sz="4" w:space="0" w:color="auto"/>
            </w:tcBorders>
            <w:shd w:val="clear" w:color="auto" w:fill="auto"/>
          </w:tcPr>
          <w:p w:rsidR="002F78ED" w:rsidRPr="007C2CDE" w:rsidRDefault="002F78ED" w:rsidP="002F78ED">
            <w:pPr>
              <w:spacing w:line="240" w:lineRule="auto"/>
              <w:ind w:right="-72"/>
              <w:jc w:val="right"/>
              <w:rPr>
                <w:rFonts w:eastAsia="Arial Unicode MS" w:cs="Arial"/>
                <w:b/>
                <w:bCs/>
              </w:rPr>
            </w:pPr>
            <w:r w:rsidRPr="007C2CDE">
              <w:rPr>
                <w:rFonts w:eastAsia="Arial Unicode MS" w:cs="Arial"/>
                <w:b/>
                <w:bCs/>
              </w:rPr>
              <w:t>Baht’000</w:t>
            </w:r>
          </w:p>
        </w:tc>
        <w:tc>
          <w:tcPr>
            <w:tcW w:w="1368" w:type="dxa"/>
            <w:tcBorders>
              <w:bottom w:val="single" w:sz="4" w:space="0" w:color="auto"/>
            </w:tcBorders>
            <w:shd w:val="clear" w:color="auto" w:fill="auto"/>
          </w:tcPr>
          <w:p w:rsidR="002F78ED" w:rsidRPr="007C2CDE" w:rsidRDefault="002F78ED" w:rsidP="002F78ED">
            <w:pPr>
              <w:spacing w:line="240" w:lineRule="auto"/>
              <w:ind w:right="-72"/>
              <w:jc w:val="right"/>
              <w:rPr>
                <w:rFonts w:eastAsia="Arial Unicode MS" w:cs="Arial"/>
                <w:b/>
                <w:bCs/>
              </w:rPr>
            </w:pPr>
            <w:r w:rsidRPr="007C2CDE">
              <w:rPr>
                <w:rFonts w:eastAsia="Arial Unicode MS" w:cs="Arial"/>
                <w:b/>
                <w:bCs/>
              </w:rPr>
              <w:t>Baht’000</w:t>
            </w:r>
          </w:p>
        </w:tc>
      </w:tr>
      <w:tr w:rsidR="002F78ED" w:rsidRPr="007C2CDE" w:rsidTr="002F78ED">
        <w:trPr>
          <w:trHeight w:val="20"/>
        </w:trPr>
        <w:tc>
          <w:tcPr>
            <w:tcW w:w="3456" w:type="dxa"/>
            <w:vAlign w:val="bottom"/>
          </w:tcPr>
          <w:p w:rsidR="002F78ED" w:rsidRPr="007C2CDE" w:rsidRDefault="002F78ED" w:rsidP="002F78ED">
            <w:pPr>
              <w:spacing w:line="240" w:lineRule="auto"/>
              <w:ind w:left="-101" w:right="-72"/>
              <w:rPr>
                <w:rFonts w:eastAsia="Arial Unicode MS" w:cs="Arial"/>
              </w:rPr>
            </w:pPr>
          </w:p>
        </w:tc>
        <w:tc>
          <w:tcPr>
            <w:tcW w:w="1368" w:type="dxa"/>
            <w:tcBorders>
              <w:top w:val="single" w:sz="4" w:space="0" w:color="auto"/>
            </w:tcBorders>
            <w:shd w:val="clear" w:color="auto" w:fill="FAFAFA"/>
          </w:tcPr>
          <w:p w:rsidR="002F78ED" w:rsidRPr="007C2CDE" w:rsidRDefault="002F78ED" w:rsidP="002F78ED">
            <w:pPr>
              <w:spacing w:line="240" w:lineRule="auto"/>
              <w:ind w:right="-72"/>
              <w:jc w:val="right"/>
              <w:rPr>
                <w:rFonts w:eastAsia="Arial Unicode MS" w:cs="Arial"/>
              </w:rPr>
            </w:pPr>
          </w:p>
        </w:tc>
        <w:tc>
          <w:tcPr>
            <w:tcW w:w="1368" w:type="dxa"/>
            <w:tcBorders>
              <w:top w:val="single" w:sz="4" w:space="0" w:color="auto"/>
            </w:tcBorders>
          </w:tcPr>
          <w:p w:rsidR="002F78ED" w:rsidRPr="007C2CDE" w:rsidRDefault="002F78ED" w:rsidP="002F78ED">
            <w:pPr>
              <w:spacing w:line="240" w:lineRule="auto"/>
              <w:ind w:right="-72"/>
              <w:jc w:val="right"/>
              <w:rPr>
                <w:rFonts w:eastAsia="Arial Unicode MS" w:cs="Arial"/>
              </w:rPr>
            </w:pPr>
          </w:p>
        </w:tc>
        <w:tc>
          <w:tcPr>
            <w:tcW w:w="1368" w:type="dxa"/>
            <w:tcBorders>
              <w:top w:val="single" w:sz="4" w:space="0" w:color="auto"/>
            </w:tcBorders>
            <w:shd w:val="clear" w:color="auto" w:fill="FAFAFA"/>
          </w:tcPr>
          <w:p w:rsidR="002F78ED" w:rsidRPr="007C2CDE" w:rsidRDefault="002F78ED" w:rsidP="002F78ED">
            <w:pPr>
              <w:spacing w:line="240" w:lineRule="auto"/>
              <w:ind w:right="-72"/>
              <w:jc w:val="right"/>
              <w:rPr>
                <w:rFonts w:eastAsia="Arial Unicode MS" w:cs="Arial"/>
              </w:rPr>
            </w:pPr>
          </w:p>
        </w:tc>
        <w:tc>
          <w:tcPr>
            <w:tcW w:w="1368" w:type="dxa"/>
            <w:tcBorders>
              <w:top w:val="single" w:sz="4" w:space="0" w:color="auto"/>
            </w:tcBorders>
          </w:tcPr>
          <w:p w:rsidR="002F78ED" w:rsidRPr="007C2CDE" w:rsidRDefault="002F78ED" w:rsidP="002F78ED">
            <w:pPr>
              <w:spacing w:line="240" w:lineRule="auto"/>
              <w:ind w:right="-72"/>
              <w:jc w:val="right"/>
              <w:rPr>
                <w:rFonts w:eastAsia="Arial Unicode MS" w:cs="Arial"/>
              </w:rPr>
            </w:pPr>
          </w:p>
        </w:tc>
      </w:tr>
      <w:tr w:rsidR="002F78ED" w:rsidRPr="007C2CDE" w:rsidTr="002F78ED">
        <w:trPr>
          <w:trHeight w:val="20"/>
        </w:trPr>
        <w:tc>
          <w:tcPr>
            <w:tcW w:w="3456" w:type="dxa"/>
          </w:tcPr>
          <w:p w:rsidR="002F78ED" w:rsidRPr="007C2CDE" w:rsidRDefault="002F78ED" w:rsidP="002F78ED">
            <w:pPr>
              <w:spacing w:line="240" w:lineRule="auto"/>
              <w:ind w:left="-101" w:right="-72"/>
              <w:rPr>
                <w:rFonts w:eastAsia="Arial Unicode MS" w:cs="Arial"/>
                <w:snapToGrid w:val="0"/>
                <w:lang w:eastAsia="th-TH"/>
              </w:rPr>
            </w:pPr>
            <w:r w:rsidRPr="007C2CDE">
              <w:rPr>
                <w:rFonts w:eastAsia="Arial Unicode MS" w:cs="Arial"/>
              </w:rPr>
              <w:t>Short-term loans from related parties</w:t>
            </w:r>
          </w:p>
        </w:tc>
        <w:tc>
          <w:tcPr>
            <w:tcW w:w="1368" w:type="dxa"/>
            <w:shd w:val="clear" w:color="auto" w:fill="FAFAFA"/>
          </w:tcPr>
          <w:p w:rsidR="002F78ED" w:rsidRPr="007C2CDE" w:rsidRDefault="002F78ED" w:rsidP="002F78ED">
            <w:pPr>
              <w:spacing w:line="240" w:lineRule="auto"/>
              <w:ind w:right="-72"/>
              <w:jc w:val="right"/>
              <w:rPr>
                <w:rFonts w:eastAsia="Arial Unicode MS" w:cs="Arial"/>
                <w:snapToGrid w:val="0"/>
                <w:lang w:eastAsia="th-TH"/>
              </w:rPr>
            </w:pPr>
          </w:p>
        </w:tc>
        <w:tc>
          <w:tcPr>
            <w:tcW w:w="1368" w:type="dxa"/>
          </w:tcPr>
          <w:p w:rsidR="002F78ED" w:rsidRPr="007C2CDE" w:rsidRDefault="002F78ED" w:rsidP="002F78ED">
            <w:pPr>
              <w:spacing w:line="240" w:lineRule="auto"/>
              <w:ind w:right="-72"/>
              <w:jc w:val="right"/>
              <w:rPr>
                <w:rFonts w:eastAsia="Arial Unicode MS" w:cs="Arial"/>
                <w:snapToGrid w:val="0"/>
                <w:lang w:eastAsia="th-TH"/>
              </w:rPr>
            </w:pPr>
          </w:p>
        </w:tc>
        <w:tc>
          <w:tcPr>
            <w:tcW w:w="1368" w:type="dxa"/>
            <w:shd w:val="clear" w:color="auto" w:fill="FAFAFA"/>
          </w:tcPr>
          <w:p w:rsidR="002F78ED" w:rsidRPr="007C2CDE" w:rsidRDefault="002F78ED" w:rsidP="002F78ED">
            <w:pPr>
              <w:spacing w:line="240" w:lineRule="auto"/>
              <w:ind w:right="-72"/>
              <w:jc w:val="right"/>
              <w:rPr>
                <w:rFonts w:eastAsia="Arial Unicode MS" w:cs="Arial"/>
                <w:snapToGrid w:val="0"/>
                <w:lang w:eastAsia="th-TH"/>
              </w:rPr>
            </w:pPr>
          </w:p>
        </w:tc>
        <w:tc>
          <w:tcPr>
            <w:tcW w:w="1368" w:type="dxa"/>
          </w:tcPr>
          <w:p w:rsidR="002F78ED" w:rsidRPr="007C2CDE" w:rsidRDefault="002F78ED" w:rsidP="002F78ED">
            <w:pPr>
              <w:spacing w:line="240" w:lineRule="auto"/>
              <w:ind w:right="-72"/>
              <w:jc w:val="right"/>
              <w:rPr>
                <w:rFonts w:eastAsia="Arial Unicode MS" w:cs="Arial"/>
                <w:snapToGrid w:val="0"/>
                <w:lang w:eastAsia="th-TH"/>
              </w:rPr>
            </w:pPr>
          </w:p>
        </w:tc>
      </w:tr>
      <w:tr w:rsidR="002360B2" w:rsidRPr="007C2CDE" w:rsidTr="002F78ED">
        <w:trPr>
          <w:trHeight w:val="20"/>
        </w:trPr>
        <w:tc>
          <w:tcPr>
            <w:tcW w:w="3456" w:type="dxa"/>
            <w:vAlign w:val="bottom"/>
          </w:tcPr>
          <w:p w:rsidR="002360B2" w:rsidRPr="007C2CDE" w:rsidRDefault="002360B2" w:rsidP="002360B2">
            <w:pPr>
              <w:spacing w:line="240" w:lineRule="auto"/>
              <w:ind w:left="-101" w:right="-72"/>
              <w:rPr>
                <w:rFonts w:eastAsia="Arial Unicode MS" w:cs="Arial"/>
                <w:cs/>
              </w:rPr>
            </w:pPr>
            <w:r w:rsidRPr="007C2CDE">
              <w:rPr>
                <w:rFonts w:eastAsia="Arial Unicode MS" w:cs="Arial"/>
              </w:rPr>
              <w:t xml:space="preserve">   - The ultimate parent company</w:t>
            </w:r>
          </w:p>
        </w:tc>
        <w:tc>
          <w:tcPr>
            <w:tcW w:w="1368" w:type="dxa"/>
            <w:shd w:val="clear" w:color="auto" w:fill="FAFAFA"/>
          </w:tcPr>
          <w:p w:rsidR="002360B2" w:rsidRPr="007C2CDE" w:rsidRDefault="002360B2" w:rsidP="002360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7C2CDE">
              <w:rPr>
                <w:rFonts w:eastAsia="Arial Unicode MS" w:cs="Arial"/>
              </w:rPr>
              <w:t>27,000,000</w:t>
            </w:r>
          </w:p>
        </w:tc>
        <w:tc>
          <w:tcPr>
            <w:tcW w:w="1368" w:type="dxa"/>
          </w:tcPr>
          <w:p w:rsidR="002360B2" w:rsidRPr="007C2CDE" w:rsidRDefault="002360B2" w:rsidP="002360B2">
            <w:pPr>
              <w:spacing w:line="240" w:lineRule="auto"/>
              <w:ind w:right="-72"/>
              <w:jc w:val="right"/>
              <w:rPr>
                <w:rFonts w:eastAsia="Arial Unicode MS" w:cs="Arial"/>
                <w:snapToGrid w:val="0"/>
                <w:lang w:eastAsia="th-TH"/>
              </w:rPr>
            </w:pPr>
            <w:r w:rsidRPr="007C2CDE">
              <w:rPr>
                <w:rFonts w:eastAsia="Arial Unicode MS" w:cs="Arial"/>
                <w:snapToGrid w:val="0"/>
                <w:lang w:eastAsia="th-TH"/>
              </w:rPr>
              <w:t>-</w:t>
            </w:r>
          </w:p>
        </w:tc>
        <w:tc>
          <w:tcPr>
            <w:tcW w:w="1368" w:type="dxa"/>
            <w:shd w:val="clear" w:color="auto" w:fill="FAFAFA"/>
          </w:tcPr>
          <w:p w:rsidR="002360B2" w:rsidRPr="007C2CDE" w:rsidRDefault="002360B2" w:rsidP="002360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7C2CDE">
              <w:rPr>
                <w:rFonts w:eastAsia="Arial Unicode MS" w:cs="Arial"/>
              </w:rPr>
              <w:t>27,000,000</w:t>
            </w:r>
          </w:p>
        </w:tc>
        <w:tc>
          <w:tcPr>
            <w:tcW w:w="1368" w:type="dxa"/>
          </w:tcPr>
          <w:p w:rsidR="002360B2" w:rsidRPr="007C2CDE" w:rsidRDefault="002360B2" w:rsidP="002360B2">
            <w:pPr>
              <w:spacing w:line="240" w:lineRule="auto"/>
              <w:ind w:right="-72"/>
              <w:jc w:val="right"/>
              <w:rPr>
                <w:rFonts w:eastAsia="Arial Unicode MS" w:cs="Arial"/>
                <w:snapToGrid w:val="0"/>
                <w:lang w:eastAsia="th-TH"/>
              </w:rPr>
            </w:pPr>
            <w:r w:rsidRPr="007C2CDE">
              <w:rPr>
                <w:rFonts w:eastAsia="Arial Unicode MS" w:cs="Arial"/>
                <w:snapToGrid w:val="0"/>
                <w:lang w:eastAsia="th-TH"/>
              </w:rPr>
              <w:t>-</w:t>
            </w:r>
          </w:p>
        </w:tc>
      </w:tr>
      <w:tr w:rsidR="002360B2" w:rsidRPr="007C2CDE" w:rsidTr="00B25FEC">
        <w:trPr>
          <w:trHeight w:val="20"/>
        </w:trPr>
        <w:tc>
          <w:tcPr>
            <w:tcW w:w="3456" w:type="dxa"/>
            <w:vAlign w:val="bottom"/>
          </w:tcPr>
          <w:p w:rsidR="002360B2" w:rsidRPr="007C2CDE" w:rsidRDefault="002360B2" w:rsidP="002360B2">
            <w:pPr>
              <w:spacing w:line="240" w:lineRule="auto"/>
              <w:ind w:left="-101" w:right="-72"/>
              <w:rPr>
                <w:rFonts w:eastAsia="Arial Unicode MS" w:cs="Arial"/>
              </w:rPr>
            </w:pPr>
            <w:r w:rsidRPr="007C2CDE">
              <w:rPr>
                <w:rFonts w:eastAsia="Arial Unicode MS"/>
              </w:rPr>
              <w:t xml:space="preserve">   </w:t>
            </w:r>
            <w:r w:rsidRPr="007C2CDE">
              <w:rPr>
                <w:rFonts w:eastAsia="Arial Unicode MS" w:cs="Arial"/>
                <w:cs/>
              </w:rPr>
              <w:t xml:space="preserve">- </w:t>
            </w:r>
            <w:r w:rsidRPr="007C2CDE">
              <w:rPr>
                <w:rFonts w:eastAsia="Arial Unicode MS" w:cs="Arial"/>
              </w:rPr>
              <w:t>Shareholder</w:t>
            </w:r>
          </w:p>
        </w:tc>
        <w:tc>
          <w:tcPr>
            <w:tcW w:w="1368" w:type="dxa"/>
            <w:shd w:val="clear" w:color="auto" w:fill="FAFAFA"/>
          </w:tcPr>
          <w:p w:rsidR="002360B2" w:rsidRPr="007C2CDE" w:rsidRDefault="002360B2" w:rsidP="002360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7C2CDE">
              <w:rPr>
                <w:rFonts w:eastAsia="Arial Unicode MS" w:cs="Arial"/>
              </w:rPr>
              <w:t>8,000,000</w:t>
            </w:r>
          </w:p>
        </w:tc>
        <w:tc>
          <w:tcPr>
            <w:tcW w:w="1368" w:type="dxa"/>
            <w:tcBorders>
              <w:bottom w:val="single" w:sz="4" w:space="0" w:color="auto"/>
            </w:tcBorders>
          </w:tcPr>
          <w:p w:rsidR="002360B2" w:rsidRPr="007C2CDE" w:rsidRDefault="002360B2" w:rsidP="002360B2">
            <w:pPr>
              <w:spacing w:line="240" w:lineRule="auto"/>
              <w:ind w:right="-72"/>
              <w:jc w:val="right"/>
              <w:rPr>
                <w:rFonts w:eastAsia="Arial Unicode MS" w:cs="Arial"/>
                <w:snapToGrid w:val="0"/>
                <w:lang w:eastAsia="th-TH"/>
              </w:rPr>
            </w:pPr>
            <w:r w:rsidRPr="007C2CDE">
              <w:rPr>
                <w:rFonts w:eastAsia="Arial Unicode MS" w:cs="Arial"/>
                <w:snapToGrid w:val="0"/>
                <w:lang w:eastAsia="th-TH"/>
              </w:rPr>
              <w:t>-</w:t>
            </w:r>
          </w:p>
        </w:tc>
        <w:tc>
          <w:tcPr>
            <w:tcW w:w="1368" w:type="dxa"/>
            <w:shd w:val="clear" w:color="auto" w:fill="FAFAFA"/>
          </w:tcPr>
          <w:p w:rsidR="002360B2" w:rsidRPr="007C2CDE" w:rsidRDefault="002360B2" w:rsidP="002360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7C2CDE">
              <w:rPr>
                <w:rFonts w:eastAsia="Arial Unicode MS" w:cs="Arial"/>
              </w:rPr>
              <w:t>8,000,000</w:t>
            </w:r>
          </w:p>
        </w:tc>
        <w:tc>
          <w:tcPr>
            <w:tcW w:w="1368" w:type="dxa"/>
            <w:tcBorders>
              <w:bottom w:val="single" w:sz="4" w:space="0" w:color="auto"/>
            </w:tcBorders>
          </w:tcPr>
          <w:p w:rsidR="002360B2" w:rsidRPr="007C2CDE" w:rsidRDefault="002360B2" w:rsidP="002360B2">
            <w:pPr>
              <w:spacing w:line="240" w:lineRule="auto"/>
              <w:ind w:right="-72"/>
              <w:jc w:val="right"/>
              <w:rPr>
                <w:rFonts w:eastAsia="Arial Unicode MS" w:cs="Arial"/>
                <w:snapToGrid w:val="0"/>
                <w:lang w:eastAsia="th-TH"/>
              </w:rPr>
            </w:pPr>
            <w:r w:rsidRPr="007C2CDE">
              <w:rPr>
                <w:rFonts w:eastAsia="Arial Unicode MS" w:cs="Arial"/>
                <w:snapToGrid w:val="0"/>
                <w:lang w:eastAsia="th-TH"/>
              </w:rPr>
              <w:t>-</w:t>
            </w:r>
          </w:p>
        </w:tc>
      </w:tr>
      <w:tr w:rsidR="002360B2" w:rsidRPr="007C2CDE" w:rsidTr="002F78ED">
        <w:trPr>
          <w:trHeight w:val="20"/>
        </w:trPr>
        <w:tc>
          <w:tcPr>
            <w:tcW w:w="3456" w:type="dxa"/>
            <w:vAlign w:val="bottom"/>
          </w:tcPr>
          <w:p w:rsidR="002360B2" w:rsidRPr="007C2CDE" w:rsidRDefault="002360B2" w:rsidP="002360B2">
            <w:pPr>
              <w:spacing w:line="240" w:lineRule="auto"/>
              <w:ind w:left="-101" w:right="-72"/>
              <w:rPr>
                <w:rFonts w:eastAsia="Arial Unicode MS" w:cs="Arial"/>
                <w:cs/>
              </w:rPr>
            </w:pPr>
          </w:p>
        </w:tc>
        <w:tc>
          <w:tcPr>
            <w:tcW w:w="1368" w:type="dxa"/>
            <w:tcBorders>
              <w:top w:val="single" w:sz="4" w:space="0" w:color="auto"/>
            </w:tcBorders>
            <w:shd w:val="clear" w:color="auto" w:fill="FAFAFA"/>
          </w:tcPr>
          <w:p w:rsidR="002360B2" w:rsidRPr="007C2CDE" w:rsidRDefault="002360B2" w:rsidP="002360B2">
            <w:pPr>
              <w:spacing w:line="240" w:lineRule="auto"/>
              <w:ind w:right="-72"/>
              <w:jc w:val="right"/>
              <w:rPr>
                <w:rFonts w:eastAsia="Arial Unicode MS" w:cs="Arial"/>
                <w:snapToGrid w:val="0"/>
                <w:lang w:eastAsia="th-TH"/>
              </w:rPr>
            </w:pPr>
          </w:p>
        </w:tc>
        <w:tc>
          <w:tcPr>
            <w:tcW w:w="1368" w:type="dxa"/>
            <w:tcBorders>
              <w:top w:val="single" w:sz="4" w:space="0" w:color="auto"/>
            </w:tcBorders>
          </w:tcPr>
          <w:p w:rsidR="002360B2" w:rsidRPr="007C2CDE" w:rsidRDefault="002360B2" w:rsidP="002360B2">
            <w:pPr>
              <w:spacing w:line="240" w:lineRule="auto"/>
              <w:ind w:right="-72"/>
              <w:jc w:val="right"/>
              <w:rPr>
                <w:rFonts w:eastAsia="Arial Unicode MS" w:cs="Arial"/>
                <w:snapToGrid w:val="0"/>
                <w:lang w:eastAsia="th-TH"/>
              </w:rPr>
            </w:pPr>
          </w:p>
        </w:tc>
        <w:tc>
          <w:tcPr>
            <w:tcW w:w="1368" w:type="dxa"/>
            <w:tcBorders>
              <w:top w:val="single" w:sz="4" w:space="0" w:color="auto"/>
            </w:tcBorders>
            <w:shd w:val="clear" w:color="auto" w:fill="FAFAFA"/>
          </w:tcPr>
          <w:p w:rsidR="002360B2" w:rsidRPr="007C2CDE" w:rsidRDefault="002360B2" w:rsidP="002360B2">
            <w:pPr>
              <w:spacing w:line="240" w:lineRule="auto"/>
              <w:ind w:right="-72"/>
              <w:jc w:val="right"/>
              <w:rPr>
                <w:rFonts w:eastAsia="Arial Unicode MS" w:cs="Arial"/>
                <w:snapToGrid w:val="0"/>
                <w:lang w:eastAsia="th-TH"/>
              </w:rPr>
            </w:pPr>
          </w:p>
        </w:tc>
        <w:tc>
          <w:tcPr>
            <w:tcW w:w="1368" w:type="dxa"/>
            <w:tcBorders>
              <w:top w:val="single" w:sz="4" w:space="0" w:color="auto"/>
            </w:tcBorders>
          </w:tcPr>
          <w:p w:rsidR="002360B2" w:rsidRPr="007C2CDE" w:rsidRDefault="002360B2" w:rsidP="002360B2">
            <w:pPr>
              <w:spacing w:line="240" w:lineRule="auto"/>
              <w:ind w:right="-72"/>
              <w:jc w:val="right"/>
              <w:rPr>
                <w:rFonts w:eastAsia="Arial Unicode MS" w:cs="Arial"/>
                <w:snapToGrid w:val="0"/>
                <w:lang w:eastAsia="th-TH"/>
              </w:rPr>
            </w:pPr>
          </w:p>
        </w:tc>
      </w:tr>
      <w:tr w:rsidR="002360B2" w:rsidRPr="007C2CDE" w:rsidTr="002F78ED">
        <w:trPr>
          <w:trHeight w:val="20"/>
        </w:trPr>
        <w:tc>
          <w:tcPr>
            <w:tcW w:w="3456" w:type="dxa"/>
            <w:vAlign w:val="bottom"/>
          </w:tcPr>
          <w:p w:rsidR="002360B2" w:rsidRPr="007C2CDE" w:rsidRDefault="002360B2" w:rsidP="002360B2">
            <w:pPr>
              <w:spacing w:line="240" w:lineRule="auto"/>
              <w:ind w:left="-101" w:right="-72"/>
              <w:rPr>
                <w:rFonts w:eastAsia="Arial Unicode MS" w:cs="Arial"/>
              </w:rPr>
            </w:pPr>
          </w:p>
        </w:tc>
        <w:tc>
          <w:tcPr>
            <w:tcW w:w="1368" w:type="dxa"/>
            <w:tcBorders>
              <w:bottom w:val="single" w:sz="4" w:space="0" w:color="auto"/>
            </w:tcBorders>
            <w:shd w:val="clear" w:color="auto" w:fill="FAFAFA"/>
          </w:tcPr>
          <w:p w:rsidR="002360B2" w:rsidRPr="007C2CDE" w:rsidRDefault="002360B2" w:rsidP="002360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s/>
              </w:rPr>
            </w:pPr>
            <w:r w:rsidRPr="007C2CDE">
              <w:rPr>
                <w:rFonts w:eastAsia="Arial Unicode MS" w:cs="Arial"/>
              </w:rPr>
              <w:t>35,000,000</w:t>
            </w:r>
          </w:p>
        </w:tc>
        <w:tc>
          <w:tcPr>
            <w:tcW w:w="1368" w:type="dxa"/>
            <w:tcBorders>
              <w:bottom w:val="single" w:sz="4" w:space="0" w:color="auto"/>
            </w:tcBorders>
          </w:tcPr>
          <w:p w:rsidR="002360B2" w:rsidRPr="007C2CDE" w:rsidRDefault="002360B2" w:rsidP="002360B2">
            <w:pPr>
              <w:spacing w:line="240" w:lineRule="auto"/>
              <w:ind w:right="-72"/>
              <w:jc w:val="right"/>
              <w:rPr>
                <w:rFonts w:eastAsia="Arial Unicode MS" w:cs="Arial"/>
                <w:snapToGrid w:val="0"/>
                <w:lang w:eastAsia="th-TH"/>
              </w:rPr>
            </w:pPr>
            <w:r w:rsidRPr="007C2CDE">
              <w:rPr>
                <w:rFonts w:eastAsia="Arial Unicode MS" w:cs="Arial"/>
                <w:snapToGrid w:val="0"/>
                <w:lang w:eastAsia="th-TH"/>
              </w:rPr>
              <w:t>-</w:t>
            </w:r>
          </w:p>
        </w:tc>
        <w:tc>
          <w:tcPr>
            <w:tcW w:w="1368" w:type="dxa"/>
            <w:tcBorders>
              <w:bottom w:val="single" w:sz="4" w:space="0" w:color="auto"/>
            </w:tcBorders>
            <w:shd w:val="clear" w:color="auto" w:fill="FAFAFA"/>
          </w:tcPr>
          <w:p w:rsidR="002360B2" w:rsidRPr="007C2CDE" w:rsidRDefault="002360B2" w:rsidP="002360B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s/>
              </w:rPr>
            </w:pPr>
            <w:r w:rsidRPr="007C2CDE">
              <w:rPr>
                <w:rFonts w:eastAsia="Arial Unicode MS" w:cs="Arial"/>
              </w:rPr>
              <w:t>35,000,000</w:t>
            </w:r>
          </w:p>
        </w:tc>
        <w:tc>
          <w:tcPr>
            <w:tcW w:w="1368" w:type="dxa"/>
            <w:tcBorders>
              <w:bottom w:val="single" w:sz="4" w:space="0" w:color="auto"/>
            </w:tcBorders>
          </w:tcPr>
          <w:p w:rsidR="002360B2" w:rsidRPr="007C2CDE" w:rsidRDefault="002360B2" w:rsidP="002360B2">
            <w:pPr>
              <w:spacing w:line="240" w:lineRule="auto"/>
              <w:ind w:right="-72"/>
              <w:jc w:val="right"/>
              <w:rPr>
                <w:rFonts w:eastAsia="Arial Unicode MS" w:cs="Arial"/>
                <w:snapToGrid w:val="0"/>
                <w:lang w:eastAsia="th-TH"/>
              </w:rPr>
            </w:pPr>
            <w:r w:rsidRPr="007C2CDE">
              <w:rPr>
                <w:rFonts w:eastAsia="Arial Unicode MS" w:cs="Arial"/>
                <w:snapToGrid w:val="0"/>
                <w:lang w:eastAsia="th-TH"/>
              </w:rPr>
              <w:t>-</w:t>
            </w:r>
          </w:p>
        </w:tc>
      </w:tr>
    </w:tbl>
    <w:p w:rsidR="001E0EE7" w:rsidRPr="001A3E51" w:rsidRDefault="001E0EE7" w:rsidP="007554A0">
      <w:pPr>
        <w:widowControl w:val="0"/>
        <w:spacing w:line="240" w:lineRule="auto"/>
        <w:ind w:left="540"/>
        <w:jc w:val="thaiDistribute"/>
        <w:rPr>
          <w:rFonts w:eastAsia="Arial Unicode MS" w:cs="Arial"/>
          <w:b/>
          <w:bCs/>
        </w:rPr>
      </w:pPr>
    </w:p>
    <w:p w:rsidR="001E0EE7" w:rsidRPr="001A3E51" w:rsidRDefault="00750D26" w:rsidP="007554A0">
      <w:pPr>
        <w:spacing w:line="240" w:lineRule="auto"/>
        <w:ind w:left="540"/>
        <w:jc w:val="both"/>
        <w:rPr>
          <w:rFonts w:eastAsia="Arial Unicode MS" w:cs="Arial"/>
        </w:rPr>
      </w:pPr>
      <w:r w:rsidRPr="001A3E51">
        <w:rPr>
          <w:rFonts w:eastAsia="Arial Unicode MS" w:cs="Arial"/>
        </w:rPr>
        <w:t>M</w:t>
      </w:r>
      <w:r w:rsidR="001E0EE7" w:rsidRPr="001A3E51">
        <w:rPr>
          <w:rFonts w:eastAsia="Arial Unicode MS" w:cs="Arial"/>
        </w:rPr>
        <w:t>ovements of short-term loans from related parties can be analysed as follows:</w:t>
      </w:r>
    </w:p>
    <w:p w:rsidR="001E0EE7" w:rsidRPr="001A3E51" w:rsidRDefault="001E0EE7" w:rsidP="007554A0">
      <w:pPr>
        <w:spacing w:line="240" w:lineRule="auto"/>
        <w:ind w:left="540"/>
        <w:jc w:val="thaiDistribute"/>
        <w:rPr>
          <w:rFonts w:eastAsia="Arial Unicode MS" w:cs="Arial"/>
        </w:rPr>
      </w:pPr>
    </w:p>
    <w:tbl>
      <w:tblPr>
        <w:tblW w:w="8910" w:type="dxa"/>
        <w:tblInd w:w="648" w:type="dxa"/>
        <w:tblLayout w:type="fixed"/>
        <w:tblLook w:val="0000" w:firstRow="0" w:lastRow="0" w:firstColumn="0" w:lastColumn="0" w:noHBand="0" w:noVBand="0"/>
      </w:tblPr>
      <w:tblGrid>
        <w:gridCol w:w="6030"/>
        <w:gridCol w:w="1440"/>
        <w:gridCol w:w="1440"/>
      </w:tblGrid>
      <w:tr w:rsidR="007801A1" w:rsidRPr="001A3E51" w:rsidTr="00F86209">
        <w:trPr>
          <w:trHeight w:val="20"/>
        </w:trPr>
        <w:tc>
          <w:tcPr>
            <w:tcW w:w="6030" w:type="dxa"/>
            <w:shd w:val="clear" w:color="auto" w:fill="auto"/>
          </w:tcPr>
          <w:p w:rsidR="007801A1" w:rsidRPr="001A3E51" w:rsidRDefault="007801A1" w:rsidP="001F4FE7">
            <w:pPr>
              <w:spacing w:line="240" w:lineRule="auto"/>
              <w:ind w:left="-101"/>
              <w:rPr>
                <w:rFonts w:eastAsia="Arial Unicode MS" w:cs="Arial"/>
                <w:b/>
                <w:bCs/>
                <w:cs/>
              </w:rPr>
            </w:pPr>
          </w:p>
        </w:tc>
        <w:tc>
          <w:tcPr>
            <w:tcW w:w="1440" w:type="dxa"/>
            <w:tcBorders>
              <w:top w:val="single" w:sz="4" w:space="0" w:color="auto"/>
            </w:tcBorders>
            <w:shd w:val="clear" w:color="auto" w:fill="auto"/>
            <w:vAlign w:val="bottom"/>
          </w:tcPr>
          <w:p w:rsidR="007801A1" w:rsidRPr="001A3E51" w:rsidRDefault="007801A1" w:rsidP="001F4FE7">
            <w:pPr>
              <w:spacing w:line="240" w:lineRule="auto"/>
              <w:ind w:right="-72" w:hanging="1"/>
              <w:jc w:val="right"/>
              <w:rPr>
                <w:rFonts w:eastAsia="Arial Unicode MS" w:cs="Arial"/>
                <w:b/>
                <w:bCs/>
                <w:lang w:val="en-US"/>
              </w:rPr>
            </w:pPr>
            <w:r w:rsidRPr="001A3E51">
              <w:rPr>
                <w:rFonts w:eastAsia="Arial Unicode MS" w:cs="Arial"/>
                <w:b/>
                <w:bCs/>
                <w:lang w:val="en-US"/>
              </w:rPr>
              <w:t xml:space="preserve">Consolidated </w:t>
            </w:r>
          </w:p>
          <w:p w:rsidR="007801A1" w:rsidRPr="001A3E51" w:rsidRDefault="007801A1" w:rsidP="001F4FE7">
            <w:pPr>
              <w:keepNext/>
              <w:spacing w:line="240" w:lineRule="auto"/>
              <w:ind w:right="-72"/>
              <w:jc w:val="right"/>
              <w:outlineLvl w:val="0"/>
              <w:rPr>
                <w:rFonts w:eastAsia="Arial Unicode MS" w:cs="Arial"/>
                <w:b/>
                <w:bCs/>
              </w:rPr>
            </w:pPr>
            <w:r w:rsidRPr="001A3E51">
              <w:rPr>
                <w:rFonts w:eastAsia="Arial Unicode MS" w:cs="Arial"/>
                <w:b/>
                <w:bCs/>
                <w:spacing w:val="-6"/>
                <w:lang w:val="en-US"/>
              </w:rPr>
              <w:t>financial information</w:t>
            </w:r>
          </w:p>
        </w:tc>
        <w:tc>
          <w:tcPr>
            <w:tcW w:w="1440" w:type="dxa"/>
            <w:tcBorders>
              <w:top w:val="single" w:sz="4" w:space="0" w:color="auto"/>
            </w:tcBorders>
            <w:shd w:val="clear" w:color="auto" w:fill="auto"/>
            <w:vAlign w:val="bottom"/>
          </w:tcPr>
          <w:p w:rsidR="007801A1" w:rsidRPr="001A3E51" w:rsidRDefault="007801A1" w:rsidP="001F4FE7">
            <w:pPr>
              <w:spacing w:line="240" w:lineRule="auto"/>
              <w:ind w:right="-72" w:hanging="1"/>
              <w:jc w:val="right"/>
              <w:rPr>
                <w:rFonts w:eastAsia="Arial Unicode MS" w:cs="Arial"/>
                <w:b/>
                <w:bCs/>
              </w:rPr>
            </w:pPr>
            <w:r w:rsidRPr="001A3E51">
              <w:rPr>
                <w:rFonts w:eastAsia="Arial Unicode MS" w:cs="Arial"/>
                <w:b/>
                <w:bCs/>
              </w:rPr>
              <w:t xml:space="preserve">Separate </w:t>
            </w:r>
          </w:p>
          <w:p w:rsidR="007801A1" w:rsidRPr="001A3E51" w:rsidRDefault="007801A1" w:rsidP="001F4FE7">
            <w:pPr>
              <w:keepNext/>
              <w:spacing w:line="240" w:lineRule="auto"/>
              <w:ind w:right="-72"/>
              <w:jc w:val="right"/>
              <w:outlineLvl w:val="0"/>
              <w:rPr>
                <w:rFonts w:eastAsia="Arial Unicode MS" w:cs="Arial"/>
                <w:b/>
                <w:bCs/>
              </w:rPr>
            </w:pPr>
            <w:r w:rsidRPr="001A3E51">
              <w:rPr>
                <w:rFonts w:eastAsia="Arial Unicode MS" w:cs="Arial"/>
                <w:b/>
                <w:bCs/>
                <w:spacing w:val="-4"/>
              </w:rPr>
              <w:t>financial information</w:t>
            </w:r>
          </w:p>
        </w:tc>
      </w:tr>
      <w:tr w:rsidR="007801A1" w:rsidRPr="001A3E51" w:rsidTr="00F86209">
        <w:trPr>
          <w:trHeight w:val="20"/>
        </w:trPr>
        <w:tc>
          <w:tcPr>
            <w:tcW w:w="6030" w:type="dxa"/>
            <w:shd w:val="clear" w:color="auto" w:fill="auto"/>
          </w:tcPr>
          <w:p w:rsidR="007801A1" w:rsidRPr="001A3E51" w:rsidRDefault="000B1CE8" w:rsidP="005171D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rPr>
            </w:pPr>
            <w:r>
              <w:rPr>
                <w:rFonts w:eastAsia="Arial Unicode MS" w:cs="Arial"/>
                <w:b/>
                <w:bCs/>
              </w:rPr>
              <w:t xml:space="preserve">For the </w:t>
            </w:r>
            <w:r w:rsidR="005171D7">
              <w:rPr>
                <w:rFonts w:eastAsia="Arial Unicode MS" w:cs="Arial"/>
                <w:b/>
                <w:bCs/>
              </w:rPr>
              <w:t>nine</w:t>
            </w:r>
            <w:r>
              <w:rPr>
                <w:rFonts w:eastAsia="Arial Unicode MS" w:cs="Arial"/>
                <w:b/>
                <w:bCs/>
              </w:rPr>
              <w:t>-month period</w:t>
            </w:r>
            <w:r w:rsidR="007801A1" w:rsidRPr="001A3E51">
              <w:rPr>
                <w:rFonts w:eastAsia="Arial Unicode MS" w:cs="Arial"/>
                <w:b/>
                <w:bCs/>
              </w:rPr>
              <w:t xml:space="preserve"> ended </w:t>
            </w:r>
            <w:r w:rsidR="005E2EDE" w:rsidRPr="005E2EDE">
              <w:rPr>
                <w:rFonts w:eastAsia="Arial Unicode MS" w:cs="Arial"/>
                <w:b/>
                <w:bCs/>
              </w:rPr>
              <w:t>30 September</w:t>
            </w:r>
            <w:r w:rsidR="007801A1" w:rsidRPr="001A3E51">
              <w:rPr>
                <w:rFonts w:eastAsia="Arial Unicode MS" w:cs="Arial"/>
                <w:b/>
                <w:bCs/>
              </w:rPr>
              <w:t xml:space="preserve"> 2019</w:t>
            </w:r>
          </w:p>
        </w:tc>
        <w:tc>
          <w:tcPr>
            <w:tcW w:w="1440" w:type="dxa"/>
            <w:tcBorders>
              <w:bottom w:val="single" w:sz="4" w:space="0" w:color="auto"/>
            </w:tcBorders>
            <w:shd w:val="clear" w:color="auto" w:fill="auto"/>
          </w:tcPr>
          <w:p w:rsidR="007801A1" w:rsidRPr="001A3E51" w:rsidRDefault="007801A1" w:rsidP="001F4FE7">
            <w:pPr>
              <w:spacing w:line="240" w:lineRule="auto"/>
              <w:ind w:right="-72"/>
              <w:jc w:val="right"/>
              <w:rPr>
                <w:rFonts w:eastAsia="Arial Unicode MS" w:cs="Arial"/>
                <w:b/>
                <w:bCs/>
              </w:rPr>
            </w:pPr>
            <w:r w:rsidRPr="001A3E51">
              <w:rPr>
                <w:rFonts w:eastAsia="Arial Unicode MS" w:cs="Arial"/>
                <w:b/>
                <w:bCs/>
              </w:rPr>
              <w:t>Baht’000</w:t>
            </w:r>
          </w:p>
        </w:tc>
        <w:tc>
          <w:tcPr>
            <w:tcW w:w="1440" w:type="dxa"/>
            <w:tcBorders>
              <w:bottom w:val="single" w:sz="4" w:space="0" w:color="auto"/>
            </w:tcBorders>
            <w:shd w:val="clear" w:color="auto" w:fill="auto"/>
          </w:tcPr>
          <w:p w:rsidR="007801A1" w:rsidRPr="001A3E51" w:rsidRDefault="007801A1" w:rsidP="001F4FE7">
            <w:pPr>
              <w:spacing w:line="240" w:lineRule="auto"/>
              <w:ind w:right="-72"/>
              <w:jc w:val="right"/>
              <w:rPr>
                <w:rFonts w:eastAsia="Arial Unicode MS" w:cs="Arial"/>
                <w:b/>
                <w:bCs/>
              </w:rPr>
            </w:pPr>
            <w:r w:rsidRPr="001A3E51">
              <w:rPr>
                <w:rFonts w:eastAsia="Arial Unicode MS" w:cs="Arial"/>
                <w:b/>
                <w:bCs/>
              </w:rPr>
              <w:t>Baht’000</w:t>
            </w:r>
          </w:p>
        </w:tc>
      </w:tr>
      <w:tr w:rsidR="007801A1" w:rsidRPr="001A3E51" w:rsidTr="007801A1">
        <w:trPr>
          <w:trHeight w:val="20"/>
        </w:trPr>
        <w:tc>
          <w:tcPr>
            <w:tcW w:w="6030" w:type="dxa"/>
            <w:vAlign w:val="bottom"/>
          </w:tcPr>
          <w:p w:rsidR="007801A1" w:rsidRPr="001A3E51" w:rsidRDefault="007801A1" w:rsidP="001F4FE7">
            <w:pPr>
              <w:spacing w:line="240" w:lineRule="auto"/>
              <w:ind w:left="-101"/>
              <w:rPr>
                <w:rFonts w:eastAsia="Arial Unicode MS" w:cs="Arial"/>
              </w:rPr>
            </w:pPr>
          </w:p>
        </w:tc>
        <w:tc>
          <w:tcPr>
            <w:tcW w:w="1440" w:type="dxa"/>
            <w:tcBorders>
              <w:top w:val="single" w:sz="4" w:space="0" w:color="auto"/>
            </w:tcBorders>
            <w:shd w:val="clear" w:color="auto" w:fill="FAFAFA"/>
          </w:tcPr>
          <w:p w:rsidR="007801A1" w:rsidRPr="001A3E51" w:rsidRDefault="007801A1" w:rsidP="001F4FE7">
            <w:pPr>
              <w:spacing w:line="240" w:lineRule="auto"/>
              <w:ind w:right="-72"/>
              <w:jc w:val="right"/>
              <w:rPr>
                <w:rFonts w:eastAsia="Arial Unicode MS" w:cs="Arial"/>
              </w:rPr>
            </w:pPr>
          </w:p>
        </w:tc>
        <w:tc>
          <w:tcPr>
            <w:tcW w:w="1440" w:type="dxa"/>
            <w:tcBorders>
              <w:top w:val="single" w:sz="4" w:space="0" w:color="auto"/>
            </w:tcBorders>
            <w:shd w:val="clear" w:color="auto" w:fill="FAFAFA"/>
          </w:tcPr>
          <w:p w:rsidR="007801A1" w:rsidRPr="001A3E51" w:rsidRDefault="007801A1" w:rsidP="001F4FE7">
            <w:pPr>
              <w:spacing w:line="240" w:lineRule="auto"/>
              <w:ind w:right="-72"/>
              <w:jc w:val="right"/>
              <w:rPr>
                <w:rFonts w:eastAsia="Arial Unicode MS" w:cs="Arial"/>
              </w:rPr>
            </w:pPr>
          </w:p>
        </w:tc>
      </w:tr>
      <w:tr w:rsidR="0074515B" w:rsidRPr="001A3E51" w:rsidTr="007801A1">
        <w:trPr>
          <w:trHeight w:val="20"/>
        </w:trPr>
        <w:tc>
          <w:tcPr>
            <w:tcW w:w="6030" w:type="dxa"/>
          </w:tcPr>
          <w:p w:rsidR="0074515B" w:rsidRPr="001A3E51" w:rsidRDefault="0074515B" w:rsidP="001F4FE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1A3E51">
              <w:rPr>
                <w:rFonts w:eastAsia="Arial Unicode MS" w:cs="Arial"/>
              </w:rPr>
              <w:t>Beginning balance</w:t>
            </w:r>
          </w:p>
        </w:tc>
        <w:tc>
          <w:tcPr>
            <w:tcW w:w="1440" w:type="dxa"/>
            <w:shd w:val="clear" w:color="auto" w:fill="FAFAFA"/>
          </w:tcPr>
          <w:p w:rsidR="0074515B" w:rsidRPr="001A3E51" w:rsidRDefault="00D57747" w:rsidP="001F4FE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w:t>
            </w:r>
          </w:p>
        </w:tc>
        <w:tc>
          <w:tcPr>
            <w:tcW w:w="1440" w:type="dxa"/>
            <w:shd w:val="clear" w:color="auto" w:fill="FAFAFA"/>
          </w:tcPr>
          <w:p w:rsidR="0074515B" w:rsidRPr="001A3E51" w:rsidRDefault="00D57747" w:rsidP="001F4FE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w:t>
            </w:r>
          </w:p>
        </w:tc>
      </w:tr>
      <w:tr w:rsidR="0074515B" w:rsidRPr="001A3E51" w:rsidTr="007801A1">
        <w:trPr>
          <w:trHeight w:val="20"/>
        </w:trPr>
        <w:tc>
          <w:tcPr>
            <w:tcW w:w="6030" w:type="dxa"/>
          </w:tcPr>
          <w:p w:rsidR="0074515B" w:rsidRPr="001A3E51" w:rsidRDefault="00E03F4B" w:rsidP="001F4FE7">
            <w:pPr>
              <w:spacing w:line="240" w:lineRule="auto"/>
              <w:ind w:left="-101"/>
              <w:rPr>
                <w:rFonts w:eastAsia="Arial Unicode MS" w:cs="Arial"/>
              </w:rPr>
            </w:pPr>
            <w:r>
              <w:rPr>
                <w:rFonts w:eastAsia="Arial Unicode MS" w:cs="Arial"/>
              </w:rPr>
              <w:t xml:space="preserve">Increase </w:t>
            </w:r>
            <w:r w:rsidR="0074515B" w:rsidRPr="001A3E51">
              <w:rPr>
                <w:rFonts w:eastAsia="Arial Unicode MS" w:cs="Arial"/>
              </w:rPr>
              <w:t>during the period</w:t>
            </w:r>
          </w:p>
        </w:tc>
        <w:tc>
          <w:tcPr>
            <w:tcW w:w="1440" w:type="dxa"/>
            <w:tcBorders>
              <w:bottom w:val="single" w:sz="4" w:space="0" w:color="auto"/>
            </w:tcBorders>
            <w:shd w:val="clear" w:color="auto" w:fill="FAFAFA"/>
          </w:tcPr>
          <w:p w:rsidR="0074515B" w:rsidRPr="001A3E51" w:rsidRDefault="002360B2" w:rsidP="001F4FE7">
            <w:pPr>
              <w:spacing w:line="240" w:lineRule="auto"/>
              <w:ind w:right="-72"/>
              <w:jc w:val="right"/>
              <w:rPr>
                <w:rFonts w:eastAsia="Arial Unicode MS" w:cs="Arial"/>
              </w:rPr>
            </w:pPr>
            <w:r w:rsidRPr="002360B2">
              <w:rPr>
                <w:rFonts w:eastAsia="Arial Unicode MS" w:cs="Arial"/>
              </w:rPr>
              <w:t>35,000,000</w:t>
            </w:r>
          </w:p>
        </w:tc>
        <w:tc>
          <w:tcPr>
            <w:tcW w:w="1440" w:type="dxa"/>
            <w:tcBorders>
              <w:bottom w:val="single" w:sz="4" w:space="0" w:color="auto"/>
            </w:tcBorders>
            <w:shd w:val="clear" w:color="auto" w:fill="FAFAFA"/>
          </w:tcPr>
          <w:p w:rsidR="0074515B" w:rsidRPr="001A3E51" w:rsidRDefault="002360B2" w:rsidP="001F4FE7">
            <w:pPr>
              <w:spacing w:line="240" w:lineRule="auto"/>
              <w:ind w:right="-72"/>
              <w:jc w:val="right"/>
              <w:rPr>
                <w:rFonts w:eastAsia="Arial Unicode MS" w:cs="Arial"/>
              </w:rPr>
            </w:pPr>
            <w:r w:rsidRPr="002360B2">
              <w:rPr>
                <w:rFonts w:eastAsia="Arial Unicode MS" w:cs="Arial"/>
              </w:rPr>
              <w:t>35,000,000</w:t>
            </w:r>
          </w:p>
        </w:tc>
      </w:tr>
      <w:tr w:rsidR="0074515B" w:rsidRPr="00B24D5A" w:rsidTr="007801A1">
        <w:trPr>
          <w:trHeight w:val="20"/>
        </w:trPr>
        <w:tc>
          <w:tcPr>
            <w:tcW w:w="6030" w:type="dxa"/>
          </w:tcPr>
          <w:p w:rsidR="0074515B" w:rsidRPr="00B24D5A" w:rsidRDefault="0074515B" w:rsidP="001F4FE7">
            <w:pPr>
              <w:spacing w:line="240" w:lineRule="auto"/>
              <w:ind w:left="-101"/>
              <w:rPr>
                <w:rFonts w:eastAsia="Arial Unicode MS" w:cs="Arial"/>
                <w:sz w:val="12"/>
                <w:szCs w:val="12"/>
              </w:rPr>
            </w:pPr>
          </w:p>
        </w:tc>
        <w:tc>
          <w:tcPr>
            <w:tcW w:w="1440" w:type="dxa"/>
            <w:tcBorders>
              <w:top w:val="single" w:sz="4" w:space="0" w:color="auto"/>
            </w:tcBorders>
            <w:shd w:val="clear" w:color="auto" w:fill="FAFAFA"/>
          </w:tcPr>
          <w:p w:rsidR="0074515B" w:rsidRPr="00B24D5A" w:rsidRDefault="0074515B" w:rsidP="001F4FE7">
            <w:pPr>
              <w:spacing w:line="240" w:lineRule="auto"/>
              <w:ind w:right="-72"/>
              <w:jc w:val="right"/>
              <w:rPr>
                <w:rFonts w:eastAsia="Arial Unicode MS" w:cs="Arial"/>
                <w:sz w:val="12"/>
                <w:szCs w:val="12"/>
              </w:rPr>
            </w:pPr>
          </w:p>
        </w:tc>
        <w:tc>
          <w:tcPr>
            <w:tcW w:w="1440" w:type="dxa"/>
            <w:tcBorders>
              <w:top w:val="single" w:sz="4" w:space="0" w:color="auto"/>
            </w:tcBorders>
            <w:shd w:val="clear" w:color="auto" w:fill="FAFAFA"/>
          </w:tcPr>
          <w:p w:rsidR="0074515B" w:rsidRPr="00B24D5A" w:rsidRDefault="0074515B" w:rsidP="001F4FE7">
            <w:pPr>
              <w:spacing w:line="240" w:lineRule="auto"/>
              <w:ind w:right="-72"/>
              <w:jc w:val="right"/>
              <w:rPr>
                <w:rFonts w:eastAsia="Arial Unicode MS" w:cs="Arial"/>
                <w:sz w:val="12"/>
                <w:szCs w:val="12"/>
              </w:rPr>
            </w:pPr>
          </w:p>
        </w:tc>
      </w:tr>
      <w:tr w:rsidR="0074515B" w:rsidRPr="001A3E51" w:rsidTr="007801A1">
        <w:trPr>
          <w:trHeight w:val="20"/>
        </w:trPr>
        <w:tc>
          <w:tcPr>
            <w:tcW w:w="6030" w:type="dxa"/>
          </w:tcPr>
          <w:p w:rsidR="0074515B" w:rsidRPr="001A3E51" w:rsidRDefault="0074515B" w:rsidP="001F4FE7">
            <w:pPr>
              <w:spacing w:line="240" w:lineRule="auto"/>
              <w:ind w:left="-101"/>
              <w:rPr>
                <w:rFonts w:eastAsia="Arial Unicode MS" w:cs="Arial"/>
              </w:rPr>
            </w:pPr>
            <w:r w:rsidRPr="001A3E51">
              <w:rPr>
                <w:rFonts w:eastAsia="Arial Unicode MS" w:cs="Arial"/>
              </w:rPr>
              <w:t>Ending balance</w:t>
            </w:r>
          </w:p>
        </w:tc>
        <w:tc>
          <w:tcPr>
            <w:tcW w:w="1440" w:type="dxa"/>
            <w:tcBorders>
              <w:bottom w:val="single" w:sz="4" w:space="0" w:color="auto"/>
            </w:tcBorders>
            <w:shd w:val="clear" w:color="auto" w:fill="FAFAFA"/>
          </w:tcPr>
          <w:p w:rsidR="0074515B" w:rsidRPr="001A3E51" w:rsidRDefault="002360B2" w:rsidP="001F4FE7">
            <w:pPr>
              <w:spacing w:line="240" w:lineRule="auto"/>
              <w:ind w:right="-72"/>
              <w:jc w:val="right"/>
              <w:rPr>
                <w:rFonts w:eastAsia="Arial Unicode MS" w:cs="Arial"/>
              </w:rPr>
            </w:pPr>
            <w:r w:rsidRPr="002360B2">
              <w:rPr>
                <w:rFonts w:eastAsia="Arial Unicode MS" w:cs="Arial"/>
              </w:rPr>
              <w:t>35,000,000</w:t>
            </w:r>
          </w:p>
        </w:tc>
        <w:tc>
          <w:tcPr>
            <w:tcW w:w="1440" w:type="dxa"/>
            <w:tcBorders>
              <w:bottom w:val="single" w:sz="4" w:space="0" w:color="auto"/>
            </w:tcBorders>
            <w:shd w:val="clear" w:color="auto" w:fill="FAFAFA"/>
          </w:tcPr>
          <w:p w:rsidR="0074515B" w:rsidRPr="001A3E51" w:rsidRDefault="002360B2" w:rsidP="001F4FE7">
            <w:pPr>
              <w:spacing w:line="240" w:lineRule="auto"/>
              <w:ind w:right="-72"/>
              <w:jc w:val="right"/>
              <w:rPr>
                <w:rFonts w:eastAsia="Arial Unicode MS" w:cs="Arial"/>
              </w:rPr>
            </w:pPr>
            <w:r w:rsidRPr="002360B2">
              <w:rPr>
                <w:rFonts w:eastAsia="Arial Unicode MS" w:cs="Arial"/>
              </w:rPr>
              <w:t>35,000,000</w:t>
            </w:r>
          </w:p>
        </w:tc>
      </w:tr>
    </w:tbl>
    <w:p w:rsidR="007801A1" w:rsidRPr="001A3E51" w:rsidRDefault="007801A1" w:rsidP="00A56240">
      <w:pPr>
        <w:pStyle w:val="Header"/>
        <w:tabs>
          <w:tab w:val="clear" w:pos="4153"/>
          <w:tab w:val="clear" w:pos="8306"/>
        </w:tabs>
        <w:spacing w:line="240" w:lineRule="auto"/>
        <w:ind w:left="540"/>
        <w:jc w:val="both"/>
        <w:rPr>
          <w:rFonts w:eastAsia="Arial Unicode MS" w:cs="Arial"/>
        </w:rPr>
      </w:pPr>
    </w:p>
    <w:p w:rsidR="001E0EE7" w:rsidRPr="001A3E51" w:rsidRDefault="00E93E9F" w:rsidP="007554A0">
      <w:pPr>
        <w:pStyle w:val="Header"/>
        <w:tabs>
          <w:tab w:val="clear" w:pos="4153"/>
          <w:tab w:val="clear" w:pos="8306"/>
        </w:tabs>
        <w:spacing w:line="240" w:lineRule="auto"/>
        <w:ind w:left="540"/>
        <w:jc w:val="both"/>
        <w:rPr>
          <w:rFonts w:eastAsia="Arial Unicode MS" w:cs="Arial"/>
        </w:rPr>
      </w:pPr>
      <w:r w:rsidRPr="00B24D5A">
        <w:rPr>
          <w:rFonts w:eastAsia="Arial Unicode MS" w:cs="Arial"/>
          <w:spacing w:val="-4"/>
        </w:rPr>
        <w:t>The C</w:t>
      </w:r>
      <w:r w:rsidR="00E43454" w:rsidRPr="00B24D5A">
        <w:rPr>
          <w:rFonts w:eastAsia="Arial Unicode MS" w:cs="Arial"/>
          <w:spacing w:val="-4"/>
        </w:rPr>
        <w:t xml:space="preserve">ompany </w:t>
      </w:r>
      <w:r w:rsidRPr="00B24D5A">
        <w:rPr>
          <w:rFonts w:eastAsia="Arial Unicode MS" w:cs="Arial"/>
          <w:spacing w:val="-4"/>
        </w:rPr>
        <w:t>entered into</w:t>
      </w:r>
      <w:r w:rsidR="00C6239B" w:rsidRPr="00B24D5A">
        <w:rPr>
          <w:rFonts w:eastAsia="Arial Unicode MS" w:cs="Arial"/>
          <w:spacing w:val="-4"/>
        </w:rPr>
        <w:t xml:space="preserve"> </w:t>
      </w:r>
      <w:r w:rsidR="00E43454" w:rsidRPr="00B24D5A">
        <w:rPr>
          <w:rFonts w:eastAsia="Arial Unicode MS" w:cs="Arial"/>
          <w:spacing w:val="-4"/>
        </w:rPr>
        <w:t>loan agreement</w:t>
      </w:r>
      <w:r w:rsidR="00C6239B" w:rsidRPr="00B24D5A">
        <w:rPr>
          <w:rFonts w:eastAsia="Arial Unicode MS" w:cs="Arial"/>
          <w:spacing w:val="-4"/>
        </w:rPr>
        <w:t>s</w:t>
      </w:r>
      <w:r w:rsidR="003E2CFE" w:rsidRPr="00B24D5A">
        <w:rPr>
          <w:rFonts w:eastAsia="Arial Unicode MS" w:cs="Arial"/>
          <w:spacing w:val="-4"/>
        </w:rPr>
        <w:t xml:space="preserve"> with its</w:t>
      </w:r>
      <w:r w:rsidR="00E43454" w:rsidRPr="00B24D5A">
        <w:rPr>
          <w:rFonts w:eastAsia="Arial Unicode MS" w:cs="Arial"/>
          <w:spacing w:val="-4"/>
        </w:rPr>
        <w:t xml:space="preserve"> ulti</w:t>
      </w:r>
      <w:r w:rsidR="00E43A76">
        <w:rPr>
          <w:rFonts w:eastAsia="Arial Unicode MS" w:cs="Arial"/>
          <w:spacing w:val="-4"/>
        </w:rPr>
        <w:t>mate parent company and one</w:t>
      </w:r>
      <w:r w:rsidR="00E43454" w:rsidRPr="00B24D5A">
        <w:rPr>
          <w:rFonts w:eastAsia="Arial Unicode MS" w:cs="Arial"/>
          <w:spacing w:val="-4"/>
        </w:rPr>
        <w:t xml:space="preserve"> shareholder</w:t>
      </w:r>
      <w:r w:rsidR="00E43454" w:rsidRPr="001A3E51">
        <w:rPr>
          <w:rFonts w:eastAsia="Arial Unicode MS" w:cs="Arial"/>
        </w:rPr>
        <w:t xml:space="preserve"> </w:t>
      </w:r>
      <w:r w:rsidR="00E43454" w:rsidRPr="00B24D5A">
        <w:rPr>
          <w:rFonts w:eastAsia="Arial Unicode MS" w:cs="Arial"/>
          <w:spacing w:val="-4"/>
        </w:rPr>
        <w:t xml:space="preserve">for short-term loans not exceed </w:t>
      </w:r>
      <w:r w:rsidR="00750D26" w:rsidRPr="00B24D5A">
        <w:rPr>
          <w:rFonts w:eastAsia="Arial Unicode MS" w:cs="Arial"/>
          <w:spacing w:val="-4"/>
        </w:rPr>
        <w:t xml:space="preserve">12 </w:t>
      </w:r>
      <w:r w:rsidR="00E43454" w:rsidRPr="00B24D5A">
        <w:rPr>
          <w:rFonts w:eastAsia="Arial Unicode MS" w:cs="Arial"/>
          <w:spacing w:val="-4"/>
        </w:rPr>
        <w:t>months</w:t>
      </w:r>
      <w:r w:rsidR="008A4642" w:rsidRPr="00B24D5A">
        <w:rPr>
          <w:rFonts w:eastAsia="Arial Unicode MS" w:cs="Arial"/>
          <w:spacing w:val="-4"/>
        </w:rPr>
        <w:t xml:space="preserve"> of Baht 27,000</w:t>
      </w:r>
      <w:r w:rsidRPr="00B24D5A">
        <w:rPr>
          <w:rFonts w:eastAsia="Arial Unicode MS" w:cs="Arial"/>
          <w:spacing w:val="-4"/>
        </w:rPr>
        <w:t xml:space="preserve"> million and Baht 8,000 millio</w:t>
      </w:r>
      <w:r w:rsidR="00BC66E1" w:rsidRPr="00B24D5A">
        <w:rPr>
          <w:rFonts w:eastAsia="Arial Unicode MS" w:cs="Arial"/>
          <w:spacing w:val="-4"/>
        </w:rPr>
        <w:t>n, respectively</w:t>
      </w:r>
      <w:r w:rsidR="00BC66E1" w:rsidRPr="001A3E51">
        <w:rPr>
          <w:rFonts w:eastAsia="Arial Unicode MS" w:cs="Arial"/>
        </w:rPr>
        <w:t>. The loans bear</w:t>
      </w:r>
      <w:r w:rsidR="00E43A76">
        <w:rPr>
          <w:rFonts w:eastAsia="Arial Unicode MS" w:cs="Arial"/>
        </w:rPr>
        <w:t xml:space="preserve"> </w:t>
      </w:r>
      <w:r w:rsidR="00E43454" w:rsidRPr="001A3E51">
        <w:rPr>
          <w:rFonts w:eastAsia="Arial Unicode MS" w:cs="Arial"/>
        </w:rPr>
        <w:t xml:space="preserve">interest </w:t>
      </w:r>
      <w:r w:rsidR="00F86209">
        <w:rPr>
          <w:rFonts w:eastAsia="Arial Unicode MS" w:cs="Arial"/>
        </w:rPr>
        <w:t xml:space="preserve">at fixed </w:t>
      </w:r>
      <w:r w:rsidR="00E43454" w:rsidRPr="001A3E51">
        <w:rPr>
          <w:rFonts w:eastAsia="Arial Unicode MS" w:cs="Arial"/>
        </w:rPr>
        <w:t>rate per year.</w:t>
      </w:r>
    </w:p>
    <w:p w:rsidR="006E1DCB" w:rsidRPr="001A3E51" w:rsidRDefault="006E1DCB" w:rsidP="007554A0">
      <w:pPr>
        <w:pStyle w:val="Header"/>
        <w:tabs>
          <w:tab w:val="clear" w:pos="4153"/>
          <w:tab w:val="clear" w:pos="8306"/>
        </w:tabs>
        <w:spacing w:line="240" w:lineRule="auto"/>
        <w:ind w:left="540" w:hanging="540"/>
        <w:jc w:val="both"/>
        <w:rPr>
          <w:rFonts w:eastAsia="Arial Unicode MS" w:cs="Arial"/>
          <w:color w:val="CF4A02"/>
        </w:rPr>
      </w:pPr>
    </w:p>
    <w:p w:rsidR="001E0EE7" w:rsidRPr="001A3E51" w:rsidRDefault="00C1580E" w:rsidP="007554A0">
      <w:pPr>
        <w:pStyle w:val="Header"/>
        <w:tabs>
          <w:tab w:val="clear" w:pos="4153"/>
          <w:tab w:val="clear" w:pos="8306"/>
        </w:tabs>
        <w:spacing w:line="240" w:lineRule="auto"/>
        <w:ind w:left="540" w:hanging="540"/>
        <w:jc w:val="both"/>
        <w:rPr>
          <w:rFonts w:eastAsia="Arial Unicode MS" w:cs="Arial"/>
          <w:color w:val="CF4A02"/>
        </w:rPr>
      </w:pPr>
      <w:r>
        <w:rPr>
          <w:rFonts w:eastAsia="Arial Unicode MS" w:cs="Arial"/>
          <w:color w:val="CF4A02"/>
        </w:rPr>
        <w:t>19</w:t>
      </w:r>
      <w:r w:rsidR="008105F7">
        <w:rPr>
          <w:rFonts w:eastAsia="Arial Unicode MS" w:cs="Arial"/>
          <w:color w:val="CF4A02"/>
        </w:rPr>
        <w:t>.9</w:t>
      </w:r>
      <w:r w:rsidR="001E0EE7" w:rsidRPr="001A3E51">
        <w:rPr>
          <w:rFonts w:eastAsia="Arial Unicode MS" w:cs="Arial"/>
          <w:color w:val="CF4A02"/>
        </w:rPr>
        <w:tab/>
        <w:t>Directors and managements remuneration</w:t>
      </w:r>
    </w:p>
    <w:p w:rsidR="001E0EE7" w:rsidRPr="001A3E51" w:rsidRDefault="001E0EE7" w:rsidP="007554A0">
      <w:pPr>
        <w:pStyle w:val="Header"/>
        <w:tabs>
          <w:tab w:val="clear" w:pos="4153"/>
          <w:tab w:val="clear" w:pos="8306"/>
          <w:tab w:val="left" w:pos="567"/>
        </w:tabs>
        <w:spacing w:line="240" w:lineRule="auto"/>
        <w:jc w:val="both"/>
        <w:rPr>
          <w:rFonts w:eastAsia="Arial Unicode MS" w:cs="Arial"/>
        </w:rPr>
      </w:pPr>
    </w:p>
    <w:tbl>
      <w:tblPr>
        <w:tblW w:w="0" w:type="auto"/>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9"/>
        <w:gridCol w:w="1368"/>
        <w:gridCol w:w="1368"/>
      </w:tblGrid>
      <w:tr w:rsidR="001E0EE7" w:rsidRPr="001A3E51" w:rsidTr="00D84F69">
        <w:trPr>
          <w:trHeight w:val="484"/>
        </w:trPr>
        <w:tc>
          <w:tcPr>
            <w:tcW w:w="3456" w:type="dxa"/>
            <w:tcBorders>
              <w:top w:val="nil"/>
              <w:bottom w:val="nil"/>
            </w:tcBorders>
            <w:shd w:val="clear" w:color="auto" w:fill="auto"/>
          </w:tcPr>
          <w:p w:rsidR="001E0EE7" w:rsidRPr="001A3E51" w:rsidRDefault="001E0EE7" w:rsidP="005171D7">
            <w:pPr>
              <w:spacing w:line="240" w:lineRule="auto"/>
              <w:ind w:left="-101" w:right="-72"/>
              <w:rPr>
                <w:rFonts w:eastAsia="Arial Unicode MS" w:cs="Arial"/>
              </w:rPr>
            </w:pPr>
          </w:p>
        </w:tc>
        <w:tc>
          <w:tcPr>
            <w:tcW w:w="2737" w:type="dxa"/>
            <w:gridSpan w:val="2"/>
            <w:tcBorders>
              <w:top w:val="single" w:sz="4" w:space="0" w:color="auto"/>
              <w:bottom w:val="single" w:sz="4" w:space="0" w:color="auto"/>
            </w:tcBorders>
            <w:shd w:val="clear" w:color="auto" w:fill="auto"/>
          </w:tcPr>
          <w:p w:rsidR="001E0EE7" w:rsidRPr="001A3E51" w:rsidRDefault="001E0EE7" w:rsidP="005171D7">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rPr>
            </w:pPr>
            <w:r w:rsidRPr="001A3E51">
              <w:rPr>
                <w:rFonts w:eastAsia="Arial Unicode MS" w:cs="Arial"/>
                <w:b/>
                <w:bCs/>
              </w:rPr>
              <w:t>Consolidated</w:t>
            </w:r>
          </w:p>
          <w:p w:rsidR="001E0EE7" w:rsidRPr="001A3E51" w:rsidRDefault="001E0EE7" w:rsidP="005171D7">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rPr>
            </w:pPr>
            <w:r w:rsidRPr="001A3E51">
              <w:rPr>
                <w:rFonts w:eastAsia="Arial Unicode MS" w:cs="Arial"/>
                <w:b/>
                <w:bCs/>
              </w:rPr>
              <w:t>financial information</w:t>
            </w:r>
          </w:p>
        </w:tc>
        <w:tc>
          <w:tcPr>
            <w:tcW w:w="2736" w:type="dxa"/>
            <w:gridSpan w:val="2"/>
            <w:tcBorders>
              <w:top w:val="single" w:sz="4" w:space="0" w:color="auto"/>
              <w:bottom w:val="single" w:sz="4" w:space="0" w:color="auto"/>
            </w:tcBorders>
            <w:shd w:val="clear" w:color="auto" w:fill="auto"/>
          </w:tcPr>
          <w:p w:rsidR="001E0EE7" w:rsidRPr="001A3E51" w:rsidRDefault="001E0EE7" w:rsidP="005171D7">
            <w:pPr>
              <w:spacing w:line="240" w:lineRule="auto"/>
              <w:ind w:left="331" w:right="-72" w:hanging="331"/>
              <w:jc w:val="right"/>
              <w:rPr>
                <w:rFonts w:eastAsia="Arial Unicode MS" w:cs="Arial"/>
                <w:b/>
                <w:bCs/>
              </w:rPr>
            </w:pPr>
            <w:r w:rsidRPr="001A3E51">
              <w:rPr>
                <w:rFonts w:eastAsia="Arial Unicode MS" w:cs="Arial"/>
                <w:b/>
                <w:bCs/>
              </w:rPr>
              <w:t>Separate</w:t>
            </w:r>
          </w:p>
          <w:p w:rsidR="001E0EE7" w:rsidRPr="001A3E51" w:rsidRDefault="001E0EE7" w:rsidP="005171D7">
            <w:pPr>
              <w:spacing w:line="240" w:lineRule="auto"/>
              <w:ind w:left="331" w:right="-72" w:hanging="331"/>
              <w:jc w:val="right"/>
              <w:rPr>
                <w:rFonts w:eastAsia="Arial Unicode MS" w:cs="Arial"/>
                <w:b/>
                <w:bCs/>
              </w:rPr>
            </w:pPr>
            <w:r w:rsidRPr="001A3E51">
              <w:rPr>
                <w:rFonts w:eastAsia="Arial Unicode MS" w:cs="Arial"/>
                <w:b/>
                <w:bCs/>
              </w:rPr>
              <w:t>financial information</w:t>
            </w:r>
          </w:p>
        </w:tc>
      </w:tr>
      <w:tr w:rsidR="00E43A76" w:rsidRPr="001A3E51" w:rsidTr="00C04637">
        <w:tc>
          <w:tcPr>
            <w:tcW w:w="3456" w:type="dxa"/>
            <w:tcBorders>
              <w:top w:val="nil"/>
              <w:bottom w:val="nil"/>
            </w:tcBorders>
            <w:shd w:val="clear" w:color="auto" w:fill="auto"/>
          </w:tcPr>
          <w:p w:rsidR="00E43A76" w:rsidRPr="001A3E51" w:rsidRDefault="00B827A2" w:rsidP="005171D7">
            <w:pPr>
              <w:spacing w:line="240" w:lineRule="auto"/>
              <w:ind w:left="-101" w:right="-72"/>
              <w:rPr>
                <w:rFonts w:eastAsia="Arial Unicode MS" w:cs="Arial"/>
                <w:b/>
                <w:bCs/>
              </w:rPr>
            </w:pPr>
            <w:r>
              <w:rPr>
                <w:rFonts w:eastAsia="Arial Unicode MS" w:cs="Arial"/>
                <w:b/>
                <w:bCs/>
              </w:rPr>
              <w:t>For the three</w:t>
            </w:r>
            <w:r w:rsidR="00E43A76" w:rsidRPr="005F4F65">
              <w:rPr>
                <w:rFonts w:eastAsia="Arial Unicode MS" w:cs="Arial"/>
                <w:b/>
                <w:bCs/>
              </w:rPr>
              <w:t xml:space="preserve">-month </w:t>
            </w:r>
            <w:r w:rsidR="00E43A76" w:rsidRPr="00A33DA9">
              <w:rPr>
                <w:rFonts w:eastAsia="Arial Unicode MS" w:cs="Arial"/>
                <w:b/>
                <w:bCs/>
              </w:rPr>
              <w:t>periods e</w:t>
            </w:r>
            <w:r w:rsidR="00E43A76" w:rsidRPr="005F4F65">
              <w:rPr>
                <w:rFonts w:eastAsia="Arial Unicode MS" w:cs="Arial"/>
                <w:b/>
                <w:bCs/>
              </w:rPr>
              <w:t>nded</w:t>
            </w:r>
          </w:p>
        </w:tc>
        <w:tc>
          <w:tcPr>
            <w:tcW w:w="1368" w:type="dxa"/>
            <w:tcBorders>
              <w:top w:val="nil"/>
              <w:bottom w:val="nil"/>
            </w:tcBorders>
            <w:shd w:val="clear" w:color="auto" w:fill="auto"/>
          </w:tcPr>
          <w:p w:rsidR="00E43A76" w:rsidRPr="001A3E51" w:rsidRDefault="00E43A76" w:rsidP="005171D7">
            <w:pPr>
              <w:spacing w:line="240" w:lineRule="auto"/>
              <w:ind w:right="-72"/>
              <w:jc w:val="right"/>
              <w:rPr>
                <w:rFonts w:eastAsia="Arial Unicode MS" w:cs="Arial"/>
                <w:b/>
                <w:bCs/>
              </w:rPr>
            </w:pPr>
          </w:p>
        </w:tc>
        <w:tc>
          <w:tcPr>
            <w:tcW w:w="1369" w:type="dxa"/>
            <w:tcBorders>
              <w:top w:val="nil"/>
              <w:bottom w:val="nil"/>
            </w:tcBorders>
            <w:shd w:val="clear" w:color="auto" w:fill="auto"/>
          </w:tcPr>
          <w:p w:rsidR="00E43A76" w:rsidRPr="001A3E51" w:rsidRDefault="00E43A76" w:rsidP="005171D7">
            <w:pPr>
              <w:spacing w:line="240" w:lineRule="auto"/>
              <w:ind w:right="-72"/>
              <w:jc w:val="right"/>
              <w:rPr>
                <w:rFonts w:eastAsia="Arial Unicode MS" w:cs="Arial"/>
                <w:b/>
                <w:bCs/>
              </w:rPr>
            </w:pPr>
          </w:p>
        </w:tc>
        <w:tc>
          <w:tcPr>
            <w:tcW w:w="1368" w:type="dxa"/>
            <w:tcBorders>
              <w:top w:val="nil"/>
              <w:bottom w:val="nil"/>
            </w:tcBorders>
            <w:shd w:val="clear" w:color="auto" w:fill="auto"/>
          </w:tcPr>
          <w:p w:rsidR="00E43A76" w:rsidRPr="001A3E51" w:rsidRDefault="00E43A76" w:rsidP="005171D7">
            <w:pPr>
              <w:spacing w:line="240" w:lineRule="auto"/>
              <w:ind w:right="-72"/>
              <w:jc w:val="right"/>
              <w:rPr>
                <w:rFonts w:eastAsia="Arial Unicode MS" w:cs="Arial"/>
                <w:b/>
                <w:bCs/>
              </w:rPr>
            </w:pPr>
          </w:p>
        </w:tc>
        <w:tc>
          <w:tcPr>
            <w:tcW w:w="1368" w:type="dxa"/>
            <w:tcBorders>
              <w:top w:val="nil"/>
              <w:bottom w:val="nil"/>
            </w:tcBorders>
            <w:shd w:val="clear" w:color="auto" w:fill="auto"/>
          </w:tcPr>
          <w:p w:rsidR="00E43A76" w:rsidRPr="001A3E51" w:rsidRDefault="00E43A76" w:rsidP="005171D7">
            <w:pPr>
              <w:spacing w:line="240" w:lineRule="auto"/>
              <w:ind w:right="-72"/>
              <w:jc w:val="right"/>
              <w:rPr>
                <w:rFonts w:eastAsia="Arial Unicode MS" w:cs="Arial"/>
                <w:b/>
                <w:bCs/>
              </w:rPr>
            </w:pPr>
          </w:p>
        </w:tc>
      </w:tr>
      <w:tr w:rsidR="001E0EE7" w:rsidRPr="001A3E51" w:rsidTr="00C04637">
        <w:tc>
          <w:tcPr>
            <w:tcW w:w="3456" w:type="dxa"/>
            <w:tcBorders>
              <w:top w:val="nil"/>
              <w:bottom w:val="nil"/>
            </w:tcBorders>
            <w:shd w:val="clear" w:color="auto" w:fill="auto"/>
          </w:tcPr>
          <w:p w:rsidR="001E0EE7" w:rsidRPr="001A3E51" w:rsidRDefault="00E43A76" w:rsidP="005171D7">
            <w:pPr>
              <w:spacing w:line="240" w:lineRule="auto"/>
              <w:ind w:left="-101" w:right="-72"/>
              <w:rPr>
                <w:rFonts w:eastAsia="Arial Unicode MS" w:cs="Arial"/>
                <w:b/>
                <w:bCs/>
              </w:rPr>
            </w:pPr>
            <w:r>
              <w:rPr>
                <w:rFonts w:eastAsia="Arial Unicode MS" w:cs="Arial"/>
                <w:b/>
                <w:bCs/>
              </w:rPr>
              <w:t xml:space="preserve">   </w:t>
            </w:r>
            <w:r w:rsidR="005E2EDE" w:rsidRPr="005E2EDE">
              <w:rPr>
                <w:rFonts w:eastAsia="Arial Unicode MS" w:cs="Arial"/>
                <w:b/>
                <w:bCs/>
              </w:rPr>
              <w:t>30 September</w:t>
            </w:r>
          </w:p>
        </w:tc>
        <w:tc>
          <w:tcPr>
            <w:tcW w:w="1368" w:type="dxa"/>
            <w:tcBorders>
              <w:top w:val="nil"/>
              <w:bottom w:val="nil"/>
            </w:tcBorders>
            <w:shd w:val="clear" w:color="auto" w:fill="auto"/>
          </w:tcPr>
          <w:p w:rsidR="001E0EE7" w:rsidRPr="001A3E51" w:rsidRDefault="001E0EE7" w:rsidP="005171D7">
            <w:pPr>
              <w:spacing w:line="240" w:lineRule="auto"/>
              <w:ind w:right="-72"/>
              <w:jc w:val="right"/>
              <w:rPr>
                <w:rFonts w:eastAsia="Arial Unicode MS" w:cs="Arial"/>
                <w:b/>
                <w:bCs/>
              </w:rPr>
            </w:pPr>
            <w:r w:rsidRPr="001A3E51">
              <w:rPr>
                <w:rFonts w:eastAsia="Arial Unicode MS" w:cs="Arial"/>
                <w:b/>
                <w:bCs/>
              </w:rPr>
              <w:t>2019</w:t>
            </w:r>
          </w:p>
        </w:tc>
        <w:tc>
          <w:tcPr>
            <w:tcW w:w="1369" w:type="dxa"/>
            <w:tcBorders>
              <w:top w:val="nil"/>
              <w:bottom w:val="nil"/>
            </w:tcBorders>
            <w:shd w:val="clear" w:color="auto" w:fill="auto"/>
          </w:tcPr>
          <w:p w:rsidR="001E0EE7" w:rsidRPr="001A3E51" w:rsidRDefault="001E0EE7" w:rsidP="005171D7">
            <w:pPr>
              <w:spacing w:line="240" w:lineRule="auto"/>
              <w:ind w:right="-72"/>
              <w:jc w:val="right"/>
              <w:rPr>
                <w:rFonts w:eastAsia="Arial Unicode MS" w:cs="Arial"/>
                <w:b/>
                <w:bCs/>
              </w:rPr>
            </w:pPr>
            <w:r w:rsidRPr="001A3E51">
              <w:rPr>
                <w:rFonts w:eastAsia="Arial Unicode MS" w:cs="Arial"/>
                <w:b/>
                <w:bCs/>
              </w:rPr>
              <w:t>2018</w:t>
            </w:r>
          </w:p>
        </w:tc>
        <w:tc>
          <w:tcPr>
            <w:tcW w:w="1368" w:type="dxa"/>
            <w:tcBorders>
              <w:top w:val="nil"/>
              <w:bottom w:val="nil"/>
            </w:tcBorders>
            <w:shd w:val="clear" w:color="auto" w:fill="auto"/>
          </w:tcPr>
          <w:p w:rsidR="001E0EE7" w:rsidRPr="001A3E51" w:rsidRDefault="001E0EE7" w:rsidP="005171D7">
            <w:pPr>
              <w:spacing w:line="240" w:lineRule="auto"/>
              <w:ind w:right="-72"/>
              <w:jc w:val="right"/>
              <w:rPr>
                <w:rFonts w:eastAsia="Arial Unicode MS" w:cs="Arial"/>
                <w:b/>
                <w:bCs/>
              </w:rPr>
            </w:pPr>
            <w:r w:rsidRPr="001A3E51">
              <w:rPr>
                <w:rFonts w:eastAsia="Arial Unicode MS" w:cs="Arial"/>
                <w:b/>
                <w:bCs/>
              </w:rPr>
              <w:t>2019</w:t>
            </w:r>
          </w:p>
        </w:tc>
        <w:tc>
          <w:tcPr>
            <w:tcW w:w="1368" w:type="dxa"/>
            <w:tcBorders>
              <w:top w:val="nil"/>
              <w:bottom w:val="nil"/>
            </w:tcBorders>
            <w:shd w:val="clear" w:color="auto" w:fill="auto"/>
          </w:tcPr>
          <w:p w:rsidR="001E0EE7" w:rsidRPr="001A3E51" w:rsidRDefault="001E0EE7" w:rsidP="005171D7">
            <w:pPr>
              <w:spacing w:line="240" w:lineRule="auto"/>
              <w:ind w:right="-72"/>
              <w:jc w:val="right"/>
              <w:rPr>
                <w:rFonts w:eastAsia="Arial Unicode MS" w:cs="Arial"/>
                <w:b/>
                <w:bCs/>
              </w:rPr>
            </w:pPr>
            <w:r w:rsidRPr="001A3E51">
              <w:rPr>
                <w:rFonts w:eastAsia="Arial Unicode MS" w:cs="Arial"/>
                <w:b/>
                <w:bCs/>
              </w:rPr>
              <w:t>2018</w:t>
            </w:r>
          </w:p>
        </w:tc>
      </w:tr>
      <w:tr w:rsidR="001E0EE7" w:rsidRPr="001A3E51" w:rsidTr="00D84F69">
        <w:tc>
          <w:tcPr>
            <w:tcW w:w="3456" w:type="dxa"/>
            <w:tcBorders>
              <w:top w:val="nil"/>
              <w:bottom w:val="nil"/>
            </w:tcBorders>
            <w:shd w:val="clear" w:color="auto" w:fill="auto"/>
          </w:tcPr>
          <w:p w:rsidR="001E0EE7" w:rsidRPr="001A3E51" w:rsidRDefault="007801A1" w:rsidP="005171D7">
            <w:pPr>
              <w:spacing w:line="240" w:lineRule="auto"/>
              <w:ind w:left="-101" w:right="-72"/>
              <w:rPr>
                <w:rFonts w:eastAsia="Arial Unicode MS" w:cs="Arial"/>
                <w:b/>
                <w:bCs/>
              </w:rPr>
            </w:pPr>
            <w:r w:rsidRPr="001A3E51">
              <w:rPr>
                <w:rFonts w:eastAsia="Arial Unicode MS" w:cs="Arial"/>
                <w:b/>
                <w:bCs/>
              </w:rPr>
              <w:t xml:space="preserve">   </w:t>
            </w:r>
          </w:p>
        </w:tc>
        <w:tc>
          <w:tcPr>
            <w:tcW w:w="1368" w:type="dxa"/>
            <w:tcBorders>
              <w:top w:val="nil"/>
              <w:bottom w:val="single" w:sz="4" w:space="0" w:color="auto"/>
            </w:tcBorders>
            <w:shd w:val="clear" w:color="auto" w:fill="auto"/>
          </w:tcPr>
          <w:p w:rsidR="001E0EE7" w:rsidRPr="001A3E51" w:rsidRDefault="001E0EE7" w:rsidP="005171D7">
            <w:pPr>
              <w:spacing w:line="240" w:lineRule="auto"/>
              <w:ind w:right="-72"/>
              <w:jc w:val="right"/>
              <w:rPr>
                <w:rFonts w:eastAsia="Arial Unicode MS" w:cs="Arial"/>
                <w:b/>
                <w:bCs/>
              </w:rPr>
            </w:pPr>
            <w:r w:rsidRPr="001A3E51">
              <w:rPr>
                <w:rFonts w:eastAsia="Arial Unicode MS" w:cs="Arial"/>
                <w:b/>
                <w:bCs/>
              </w:rPr>
              <w:t>Baht’000</w:t>
            </w:r>
          </w:p>
        </w:tc>
        <w:tc>
          <w:tcPr>
            <w:tcW w:w="1369" w:type="dxa"/>
            <w:tcBorders>
              <w:top w:val="nil"/>
              <w:bottom w:val="single" w:sz="4" w:space="0" w:color="auto"/>
            </w:tcBorders>
            <w:shd w:val="clear" w:color="auto" w:fill="auto"/>
          </w:tcPr>
          <w:p w:rsidR="001E0EE7" w:rsidRPr="001A3E51" w:rsidRDefault="001E0EE7" w:rsidP="005171D7">
            <w:pPr>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tcPr>
          <w:p w:rsidR="001E0EE7" w:rsidRPr="001A3E51" w:rsidRDefault="001E0EE7" w:rsidP="005171D7">
            <w:pPr>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tcPr>
          <w:p w:rsidR="001E0EE7" w:rsidRPr="001A3E51" w:rsidRDefault="001E0EE7" w:rsidP="005171D7">
            <w:pPr>
              <w:spacing w:line="240" w:lineRule="auto"/>
              <w:ind w:right="-72"/>
              <w:jc w:val="right"/>
              <w:rPr>
                <w:rFonts w:eastAsia="Arial Unicode MS" w:cs="Arial"/>
                <w:b/>
                <w:bCs/>
              </w:rPr>
            </w:pPr>
            <w:r w:rsidRPr="001A3E51">
              <w:rPr>
                <w:rFonts w:eastAsia="Arial Unicode MS" w:cs="Arial"/>
                <w:b/>
                <w:bCs/>
              </w:rPr>
              <w:t>Baht’000</w:t>
            </w:r>
          </w:p>
        </w:tc>
      </w:tr>
      <w:tr w:rsidR="001E0EE7" w:rsidRPr="001A3E51" w:rsidTr="007801A1">
        <w:tc>
          <w:tcPr>
            <w:tcW w:w="3456" w:type="dxa"/>
            <w:tcBorders>
              <w:top w:val="nil"/>
              <w:bottom w:val="nil"/>
            </w:tcBorders>
            <w:shd w:val="clear" w:color="auto" w:fill="auto"/>
          </w:tcPr>
          <w:p w:rsidR="001E0EE7" w:rsidRPr="001A3E51" w:rsidRDefault="001E0EE7" w:rsidP="005171D7">
            <w:pPr>
              <w:spacing w:line="240" w:lineRule="auto"/>
              <w:ind w:left="-101" w:right="-72"/>
              <w:rPr>
                <w:rFonts w:eastAsia="Arial Unicode MS" w:cs="Arial"/>
              </w:rPr>
            </w:pPr>
          </w:p>
        </w:tc>
        <w:tc>
          <w:tcPr>
            <w:tcW w:w="1368" w:type="dxa"/>
            <w:tcBorders>
              <w:top w:val="single" w:sz="4" w:space="0" w:color="auto"/>
              <w:bottom w:val="nil"/>
            </w:tcBorders>
            <w:shd w:val="clear" w:color="auto" w:fill="FAFAFA"/>
          </w:tcPr>
          <w:p w:rsidR="001E0EE7" w:rsidRPr="001A3E51" w:rsidRDefault="001E0EE7" w:rsidP="005171D7">
            <w:pPr>
              <w:spacing w:line="240" w:lineRule="auto"/>
              <w:ind w:left="331" w:right="-72" w:hanging="331"/>
              <w:jc w:val="right"/>
              <w:rPr>
                <w:rFonts w:eastAsia="Arial Unicode MS" w:cs="Arial"/>
              </w:rPr>
            </w:pPr>
          </w:p>
        </w:tc>
        <w:tc>
          <w:tcPr>
            <w:tcW w:w="1369" w:type="dxa"/>
            <w:tcBorders>
              <w:top w:val="single" w:sz="4" w:space="0" w:color="auto"/>
              <w:bottom w:val="nil"/>
            </w:tcBorders>
            <w:shd w:val="clear" w:color="auto" w:fill="auto"/>
          </w:tcPr>
          <w:p w:rsidR="001E0EE7" w:rsidRPr="001A3E51" w:rsidRDefault="001E0EE7" w:rsidP="005171D7">
            <w:pPr>
              <w:spacing w:line="240" w:lineRule="auto"/>
              <w:ind w:left="331" w:right="-72" w:hanging="331"/>
              <w:jc w:val="right"/>
              <w:rPr>
                <w:rFonts w:eastAsia="Arial Unicode MS" w:cs="Arial"/>
              </w:rPr>
            </w:pPr>
          </w:p>
        </w:tc>
        <w:tc>
          <w:tcPr>
            <w:tcW w:w="1368" w:type="dxa"/>
            <w:tcBorders>
              <w:top w:val="single" w:sz="4" w:space="0" w:color="auto"/>
              <w:bottom w:val="nil"/>
            </w:tcBorders>
            <w:shd w:val="clear" w:color="auto" w:fill="FAFAFA"/>
          </w:tcPr>
          <w:p w:rsidR="001E0EE7" w:rsidRPr="001A3E51" w:rsidRDefault="001E0EE7" w:rsidP="005171D7">
            <w:pPr>
              <w:spacing w:line="240" w:lineRule="auto"/>
              <w:ind w:left="331" w:right="-72" w:hanging="331"/>
              <w:jc w:val="right"/>
              <w:rPr>
                <w:rFonts w:eastAsia="Arial Unicode MS" w:cs="Arial"/>
              </w:rPr>
            </w:pPr>
          </w:p>
        </w:tc>
        <w:tc>
          <w:tcPr>
            <w:tcW w:w="1368" w:type="dxa"/>
            <w:tcBorders>
              <w:top w:val="single" w:sz="4" w:space="0" w:color="auto"/>
              <w:bottom w:val="nil"/>
            </w:tcBorders>
            <w:shd w:val="clear" w:color="auto" w:fill="auto"/>
          </w:tcPr>
          <w:p w:rsidR="001E0EE7" w:rsidRPr="001A3E51" w:rsidRDefault="001E0EE7" w:rsidP="005171D7">
            <w:pPr>
              <w:spacing w:line="240" w:lineRule="auto"/>
              <w:ind w:left="331" w:right="-72" w:hanging="331"/>
              <w:jc w:val="right"/>
              <w:rPr>
                <w:rFonts w:eastAsia="Arial Unicode MS" w:cs="Arial"/>
              </w:rPr>
            </w:pPr>
          </w:p>
        </w:tc>
      </w:tr>
      <w:tr w:rsidR="00D007E4" w:rsidRPr="001A3E51" w:rsidTr="007801A1">
        <w:tc>
          <w:tcPr>
            <w:tcW w:w="3456" w:type="dxa"/>
            <w:tcBorders>
              <w:top w:val="nil"/>
              <w:bottom w:val="nil"/>
            </w:tcBorders>
            <w:shd w:val="clear" w:color="auto" w:fill="auto"/>
          </w:tcPr>
          <w:p w:rsidR="00D007E4" w:rsidRPr="001A3E51" w:rsidRDefault="00D007E4" w:rsidP="005171D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1A3E51">
              <w:rPr>
                <w:rFonts w:eastAsia="Arial Unicode MS" w:cs="Arial"/>
              </w:rPr>
              <w:t>Short-term benefits</w:t>
            </w:r>
          </w:p>
        </w:tc>
        <w:tc>
          <w:tcPr>
            <w:tcW w:w="1368" w:type="dxa"/>
            <w:tcBorders>
              <w:top w:val="nil"/>
              <w:bottom w:val="single" w:sz="4" w:space="0" w:color="auto"/>
            </w:tcBorders>
            <w:shd w:val="clear" w:color="auto" w:fill="FAFAFA"/>
          </w:tcPr>
          <w:p w:rsidR="00D007E4" w:rsidRPr="003C1B4C" w:rsidRDefault="004365B5" w:rsidP="005171D7">
            <w:pPr>
              <w:spacing w:line="240" w:lineRule="auto"/>
              <w:ind w:right="-72"/>
              <w:jc w:val="right"/>
              <w:rPr>
                <w:rFonts w:eastAsia="Arial Unicode MS" w:cs="Arial"/>
                <w:snapToGrid w:val="0"/>
                <w:lang w:eastAsia="th-TH"/>
              </w:rPr>
            </w:pPr>
            <w:r w:rsidRPr="004365B5">
              <w:rPr>
                <w:rFonts w:eastAsia="Arial Unicode MS" w:cs="Arial"/>
                <w:snapToGrid w:val="0"/>
                <w:lang w:eastAsia="th-TH"/>
              </w:rPr>
              <w:t>66,880</w:t>
            </w:r>
          </w:p>
        </w:tc>
        <w:tc>
          <w:tcPr>
            <w:tcW w:w="1369" w:type="dxa"/>
            <w:tcBorders>
              <w:top w:val="nil"/>
              <w:bottom w:val="single" w:sz="4" w:space="0" w:color="auto"/>
            </w:tcBorders>
            <w:shd w:val="clear" w:color="auto" w:fill="auto"/>
          </w:tcPr>
          <w:p w:rsidR="00D007E4" w:rsidRPr="003C1B4C" w:rsidRDefault="00D57747" w:rsidP="005171D7">
            <w:pPr>
              <w:spacing w:line="240" w:lineRule="auto"/>
              <w:ind w:right="-72"/>
              <w:jc w:val="right"/>
              <w:rPr>
                <w:rFonts w:eastAsia="Arial Unicode MS" w:cs="Arial"/>
                <w:snapToGrid w:val="0"/>
                <w:lang w:eastAsia="th-TH"/>
              </w:rPr>
            </w:pPr>
            <w:r>
              <w:rPr>
                <w:rFonts w:eastAsia="Arial Unicode MS" w:cs="Arial"/>
                <w:snapToGrid w:val="0"/>
                <w:lang w:eastAsia="th-TH"/>
              </w:rPr>
              <w:t>19,510</w:t>
            </w:r>
          </w:p>
        </w:tc>
        <w:tc>
          <w:tcPr>
            <w:tcW w:w="1368" w:type="dxa"/>
            <w:tcBorders>
              <w:top w:val="nil"/>
              <w:bottom w:val="single" w:sz="4" w:space="0" w:color="auto"/>
            </w:tcBorders>
            <w:shd w:val="clear" w:color="auto" w:fill="FAFAFA"/>
          </w:tcPr>
          <w:p w:rsidR="00D007E4" w:rsidRPr="003C1B4C" w:rsidRDefault="00360E7F" w:rsidP="005171D7">
            <w:pPr>
              <w:spacing w:line="240" w:lineRule="auto"/>
              <w:ind w:right="-72"/>
              <w:jc w:val="right"/>
              <w:rPr>
                <w:rFonts w:eastAsia="Arial Unicode MS" w:cs="Arial"/>
                <w:snapToGrid w:val="0"/>
                <w:lang w:eastAsia="th-TH"/>
              </w:rPr>
            </w:pPr>
            <w:r w:rsidRPr="00360E7F">
              <w:rPr>
                <w:rFonts w:eastAsia="Arial Unicode MS" w:cs="Arial"/>
                <w:snapToGrid w:val="0"/>
                <w:lang w:eastAsia="th-TH"/>
              </w:rPr>
              <w:t>21,645</w:t>
            </w:r>
          </w:p>
        </w:tc>
        <w:tc>
          <w:tcPr>
            <w:tcW w:w="1368" w:type="dxa"/>
            <w:tcBorders>
              <w:top w:val="nil"/>
              <w:bottom w:val="single" w:sz="4" w:space="0" w:color="auto"/>
            </w:tcBorders>
            <w:shd w:val="clear" w:color="auto" w:fill="auto"/>
          </w:tcPr>
          <w:p w:rsidR="00D007E4" w:rsidRPr="003C1B4C" w:rsidRDefault="00D57747" w:rsidP="005171D7">
            <w:pPr>
              <w:spacing w:line="240" w:lineRule="auto"/>
              <w:ind w:right="-72"/>
              <w:jc w:val="right"/>
              <w:rPr>
                <w:rFonts w:eastAsia="Arial Unicode MS" w:cs="Arial"/>
                <w:snapToGrid w:val="0"/>
                <w:lang w:eastAsia="th-TH"/>
              </w:rPr>
            </w:pPr>
            <w:r>
              <w:rPr>
                <w:rFonts w:eastAsia="Arial Unicode MS" w:cs="Arial"/>
                <w:snapToGrid w:val="0"/>
                <w:lang w:eastAsia="th-TH"/>
              </w:rPr>
              <w:t>19,055</w:t>
            </w:r>
          </w:p>
        </w:tc>
      </w:tr>
    </w:tbl>
    <w:p w:rsidR="001E0EE7" w:rsidRPr="001A3E51" w:rsidRDefault="001E0EE7" w:rsidP="007554A0">
      <w:pPr>
        <w:tabs>
          <w:tab w:val="left" w:pos="540"/>
        </w:tabs>
        <w:spacing w:line="240" w:lineRule="auto"/>
        <w:jc w:val="both"/>
        <w:rPr>
          <w:rFonts w:eastAsia="Arial Unicode MS" w:cs="Arial"/>
          <w:b/>
          <w:bCs/>
        </w:rPr>
      </w:pPr>
    </w:p>
    <w:tbl>
      <w:tblPr>
        <w:tblW w:w="0" w:type="auto"/>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9"/>
        <w:gridCol w:w="1368"/>
        <w:gridCol w:w="1368"/>
      </w:tblGrid>
      <w:tr w:rsidR="007801A1" w:rsidRPr="001A3E51" w:rsidTr="007801A1">
        <w:trPr>
          <w:trHeight w:val="484"/>
        </w:trPr>
        <w:tc>
          <w:tcPr>
            <w:tcW w:w="3456" w:type="dxa"/>
            <w:tcBorders>
              <w:top w:val="nil"/>
              <w:bottom w:val="nil"/>
            </w:tcBorders>
            <w:shd w:val="clear" w:color="auto" w:fill="auto"/>
          </w:tcPr>
          <w:p w:rsidR="007801A1" w:rsidRPr="001A3E51" w:rsidRDefault="007801A1" w:rsidP="005171D7">
            <w:pPr>
              <w:spacing w:line="240" w:lineRule="auto"/>
              <w:ind w:left="-101" w:right="-72"/>
              <w:rPr>
                <w:rFonts w:eastAsia="Arial Unicode MS" w:cs="Arial"/>
              </w:rPr>
            </w:pPr>
          </w:p>
        </w:tc>
        <w:tc>
          <w:tcPr>
            <w:tcW w:w="2737" w:type="dxa"/>
            <w:gridSpan w:val="2"/>
            <w:tcBorders>
              <w:top w:val="single" w:sz="4" w:space="0" w:color="auto"/>
              <w:bottom w:val="single" w:sz="4" w:space="0" w:color="auto"/>
            </w:tcBorders>
            <w:shd w:val="clear" w:color="auto" w:fill="auto"/>
          </w:tcPr>
          <w:p w:rsidR="007801A1" w:rsidRPr="001A3E51" w:rsidRDefault="007801A1" w:rsidP="005171D7">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rPr>
            </w:pPr>
            <w:r w:rsidRPr="001A3E51">
              <w:rPr>
                <w:rFonts w:eastAsia="Arial Unicode MS" w:cs="Arial"/>
                <w:b/>
                <w:bCs/>
              </w:rPr>
              <w:t>Consolidated</w:t>
            </w:r>
          </w:p>
          <w:p w:rsidR="007801A1" w:rsidRPr="001A3E51" w:rsidRDefault="007801A1" w:rsidP="005171D7">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rPr>
            </w:pPr>
            <w:r w:rsidRPr="001A3E51">
              <w:rPr>
                <w:rFonts w:eastAsia="Arial Unicode MS" w:cs="Arial"/>
                <w:b/>
                <w:bCs/>
              </w:rPr>
              <w:t>financial information</w:t>
            </w:r>
          </w:p>
        </w:tc>
        <w:tc>
          <w:tcPr>
            <w:tcW w:w="2736" w:type="dxa"/>
            <w:gridSpan w:val="2"/>
            <w:tcBorders>
              <w:top w:val="single" w:sz="4" w:space="0" w:color="auto"/>
              <w:bottom w:val="single" w:sz="4" w:space="0" w:color="auto"/>
            </w:tcBorders>
            <w:shd w:val="clear" w:color="auto" w:fill="auto"/>
          </w:tcPr>
          <w:p w:rsidR="007801A1" w:rsidRPr="001A3E51" w:rsidRDefault="007801A1" w:rsidP="005171D7">
            <w:pPr>
              <w:spacing w:line="240" w:lineRule="auto"/>
              <w:ind w:left="331" w:right="-72" w:hanging="331"/>
              <w:jc w:val="right"/>
              <w:rPr>
                <w:rFonts w:eastAsia="Arial Unicode MS" w:cs="Arial"/>
                <w:b/>
                <w:bCs/>
              </w:rPr>
            </w:pPr>
            <w:r w:rsidRPr="001A3E51">
              <w:rPr>
                <w:rFonts w:eastAsia="Arial Unicode MS" w:cs="Arial"/>
                <w:b/>
                <w:bCs/>
              </w:rPr>
              <w:t>Separate</w:t>
            </w:r>
          </w:p>
          <w:p w:rsidR="007801A1" w:rsidRPr="001A3E51" w:rsidRDefault="007801A1" w:rsidP="005171D7">
            <w:pPr>
              <w:spacing w:line="240" w:lineRule="auto"/>
              <w:ind w:left="331" w:right="-72" w:hanging="331"/>
              <w:jc w:val="right"/>
              <w:rPr>
                <w:rFonts w:eastAsia="Arial Unicode MS" w:cs="Arial"/>
                <w:b/>
                <w:bCs/>
              </w:rPr>
            </w:pPr>
            <w:r w:rsidRPr="001A3E51">
              <w:rPr>
                <w:rFonts w:eastAsia="Arial Unicode MS" w:cs="Arial"/>
                <w:b/>
                <w:bCs/>
              </w:rPr>
              <w:t>financial information</w:t>
            </w:r>
          </w:p>
        </w:tc>
      </w:tr>
      <w:tr w:rsidR="00E43A76" w:rsidRPr="001A3E51" w:rsidTr="007801A1">
        <w:tc>
          <w:tcPr>
            <w:tcW w:w="3456" w:type="dxa"/>
            <w:tcBorders>
              <w:top w:val="nil"/>
              <w:bottom w:val="nil"/>
            </w:tcBorders>
            <w:shd w:val="clear" w:color="auto" w:fill="auto"/>
          </w:tcPr>
          <w:p w:rsidR="00E43A76" w:rsidRPr="001A3E51" w:rsidRDefault="00E43A76" w:rsidP="005171D7">
            <w:pPr>
              <w:spacing w:line="240" w:lineRule="auto"/>
              <w:ind w:left="-101" w:right="-72"/>
              <w:rPr>
                <w:rFonts w:eastAsia="Arial Unicode MS" w:cs="Arial"/>
                <w:b/>
                <w:bCs/>
              </w:rPr>
            </w:pPr>
            <w:r w:rsidRPr="00E43A76">
              <w:rPr>
                <w:rFonts w:eastAsia="Arial Unicode MS" w:cs="Arial"/>
                <w:b/>
                <w:bCs/>
              </w:rPr>
              <w:t xml:space="preserve">For the </w:t>
            </w:r>
            <w:r w:rsidR="005171D7">
              <w:rPr>
                <w:rFonts w:eastAsia="Arial Unicode MS" w:cs="Arial"/>
                <w:b/>
                <w:bCs/>
              </w:rPr>
              <w:t>nine</w:t>
            </w:r>
            <w:r w:rsidRPr="00E43A76">
              <w:rPr>
                <w:rFonts w:eastAsia="Arial Unicode MS" w:cs="Arial"/>
                <w:b/>
                <w:bCs/>
              </w:rPr>
              <w:t xml:space="preserve">-month </w:t>
            </w:r>
            <w:r w:rsidRPr="00A33DA9">
              <w:rPr>
                <w:rFonts w:eastAsia="Arial Unicode MS" w:cs="Arial"/>
                <w:b/>
                <w:bCs/>
              </w:rPr>
              <w:t>periods e</w:t>
            </w:r>
            <w:r w:rsidRPr="00E43A76">
              <w:rPr>
                <w:rFonts w:eastAsia="Arial Unicode MS" w:cs="Arial"/>
                <w:b/>
                <w:bCs/>
              </w:rPr>
              <w:t>nded</w:t>
            </w:r>
          </w:p>
        </w:tc>
        <w:tc>
          <w:tcPr>
            <w:tcW w:w="1368" w:type="dxa"/>
            <w:tcBorders>
              <w:top w:val="nil"/>
              <w:bottom w:val="nil"/>
            </w:tcBorders>
            <w:shd w:val="clear" w:color="auto" w:fill="auto"/>
          </w:tcPr>
          <w:p w:rsidR="00E43A76" w:rsidRPr="001A3E51" w:rsidRDefault="00E43A76" w:rsidP="005171D7">
            <w:pPr>
              <w:spacing w:line="240" w:lineRule="auto"/>
              <w:ind w:right="-72"/>
              <w:jc w:val="right"/>
              <w:rPr>
                <w:rFonts w:eastAsia="Arial Unicode MS" w:cs="Arial"/>
                <w:b/>
                <w:bCs/>
              </w:rPr>
            </w:pPr>
          </w:p>
        </w:tc>
        <w:tc>
          <w:tcPr>
            <w:tcW w:w="1369" w:type="dxa"/>
            <w:tcBorders>
              <w:top w:val="nil"/>
              <w:bottom w:val="nil"/>
            </w:tcBorders>
            <w:shd w:val="clear" w:color="auto" w:fill="auto"/>
          </w:tcPr>
          <w:p w:rsidR="00E43A76" w:rsidRPr="001A3E51" w:rsidRDefault="00E43A76" w:rsidP="005171D7">
            <w:pPr>
              <w:spacing w:line="240" w:lineRule="auto"/>
              <w:ind w:right="-72"/>
              <w:jc w:val="right"/>
              <w:rPr>
                <w:rFonts w:eastAsia="Arial Unicode MS" w:cs="Arial"/>
                <w:b/>
                <w:bCs/>
              </w:rPr>
            </w:pPr>
          </w:p>
        </w:tc>
        <w:tc>
          <w:tcPr>
            <w:tcW w:w="1368" w:type="dxa"/>
            <w:tcBorders>
              <w:top w:val="nil"/>
              <w:bottom w:val="nil"/>
            </w:tcBorders>
            <w:shd w:val="clear" w:color="auto" w:fill="auto"/>
          </w:tcPr>
          <w:p w:rsidR="00E43A76" w:rsidRPr="001A3E51" w:rsidRDefault="00E43A76" w:rsidP="005171D7">
            <w:pPr>
              <w:spacing w:line="240" w:lineRule="auto"/>
              <w:ind w:right="-72"/>
              <w:jc w:val="right"/>
              <w:rPr>
                <w:rFonts w:eastAsia="Arial Unicode MS" w:cs="Arial"/>
                <w:b/>
                <w:bCs/>
              </w:rPr>
            </w:pPr>
          </w:p>
        </w:tc>
        <w:tc>
          <w:tcPr>
            <w:tcW w:w="1368" w:type="dxa"/>
            <w:tcBorders>
              <w:top w:val="nil"/>
              <w:bottom w:val="nil"/>
            </w:tcBorders>
            <w:shd w:val="clear" w:color="auto" w:fill="auto"/>
          </w:tcPr>
          <w:p w:rsidR="00E43A76" w:rsidRPr="001A3E51" w:rsidRDefault="00E43A76" w:rsidP="005171D7">
            <w:pPr>
              <w:spacing w:line="240" w:lineRule="auto"/>
              <w:ind w:right="-72"/>
              <w:jc w:val="right"/>
              <w:rPr>
                <w:rFonts w:eastAsia="Arial Unicode MS" w:cs="Arial"/>
                <w:b/>
                <w:bCs/>
              </w:rPr>
            </w:pPr>
          </w:p>
        </w:tc>
      </w:tr>
      <w:tr w:rsidR="007801A1" w:rsidRPr="001A3E51" w:rsidTr="007801A1">
        <w:tc>
          <w:tcPr>
            <w:tcW w:w="3456" w:type="dxa"/>
            <w:tcBorders>
              <w:top w:val="nil"/>
              <w:bottom w:val="nil"/>
            </w:tcBorders>
            <w:shd w:val="clear" w:color="auto" w:fill="auto"/>
          </w:tcPr>
          <w:p w:rsidR="007801A1" w:rsidRPr="001A3E51" w:rsidRDefault="00E43A76" w:rsidP="005171D7">
            <w:pPr>
              <w:spacing w:line="240" w:lineRule="auto"/>
              <w:ind w:left="-101" w:right="-72"/>
              <w:rPr>
                <w:rFonts w:eastAsia="Arial Unicode MS" w:cs="Arial"/>
                <w:b/>
                <w:bCs/>
              </w:rPr>
            </w:pPr>
            <w:r>
              <w:rPr>
                <w:rFonts w:eastAsia="Arial Unicode MS" w:cs="Arial"/>
                <w:b/>
                <w:bCs/>
              </w:rPr>
              <w:t xml:space="preserve">   </w:t>
            </w:r>
            <w:r w:rsidR="005E2EDE" w:rsidRPr="005E2EDE">
              <w:rPr>
                <w:rFonts w:eastAsia="Arial Unicode MS" w:cs="Arial"/>
                <w:b/>
                <w:bCs/>
              </w:rPr>
              <w:t>30 September</w:t>
            </w:r>
          </w:p>
        </w:tc>
        <w:tc>
          <w:tcPr>
            <w:tcW w:w="1368" w:type="dxa"/>
            <w:tcBorders>
              <w:top w:val="nil"/>
              <w:bottom w:val="nil"/>
            </w:tcBorders>
            <w:shd w:val="clear" w:color="auto" w:fill="auto"/>
          </w:tcPr>
          <w:p w:rsidR="007801A1" w:rsidRPr="001A3E51" w:rsidRDefault="007801A1" w:rsidP="005171D7">
            <w:pPr>
              <w:spacing w:line="240" w:lineRule="auto"/>
              <w:ind w:right="-72"/>
              <w:jc w:val="right"/>
              <w:rPr>
                <w:rFonts w:eastAsia="Arial Unicode MS" w:cs="Arial"/>
                <w:b/>
                <w:bCs/>
              </w:rPr>
            </w:pPr>
            <w:r w:rsidRPr="001A3E51">
              <w:rPr>
                <w:rFonts w:eastAsia="Arial Unicode MS" w:cs="Arial"/>
                <w:b/>
                <w:bCs/>
              </w:rPr>
              <w:t>2019</w:t>
            </w:r>
          </w:p>
        </w:tc>
        <w:tc>
          <w:tcPr>
            <w:tcW w:w="1369" w:type="dxa"/>
            <w:tcBorders>
              <w:top w:val="nil"/>
              <w:bottom w:val="nil"/>
            </w:tcBorders>
            <w:shd w:val="clear" w:color="auto" w:fill="auto"/>
          </w:tcPr>
          <w:p w:rsidR="007801A1" w:rsidRPr="001A3E51" w:rsidRDefault="007801A1" w:rsidP="005171D7">
            <w:pPr>
              <w:spacing w:line="240" w:lineRule="auto"/>
              <w:ind w:right="-72"/>
              <w:jc w:val="right"/>
              <w:rPr>
                <w:rFonts w:eastAsia="Arial Unicode MS" w:cs="Arial"/>
                <w:b/>
                <w:bCs/>
              </w:rPr>
            </w:pPr>
            <w:r w:rsidRPr="001A3E51">
              <w:rPr>
                <w:rFonts w:eastAsia="Arial Unicode MS" w:cs="Arial"/>
                <w:b/>
                <w:bCs/>
              </w:rPr>
              <w:t>2018</w:t>
            </w:r>
          </w:p>
        </w:tc>
        <w:tc>
          <w:tcPr>
            <w:tcW w:w="1368" w:type="dxa"/>
            <w:tcBorders>
              <w:top w:val="nil"/>
              <w:bottom w:val="nil"/>
            </w:tcBorders>
            <w:shd w:val="clear" w:color="auto" w:fill="auto"/>
          </w:tcPr>
          <w:p w:rsidR="007801A1" w:rsidRPr="001A3E51" w:rsidRDefault="007801A1" w:rsidP="005171D7">
            <w:pPr>
              <w:spacing w:line="240" w:lineRule="auto"/>
              <w:ind w:right="-72"/>
              <w:jc w:val="right"/>
              <w:rPr>
                <w:rFonts w:eastAsia="Arial Unicode MS" w:cs="Arial"/>
                <w:b/>
                <w:bCs/>
              </w:rPr>
            </w:pPr>
            <w:r w:rsidRPr="001A3E51">
              <w:rPr>
                <w:rFonts w:eastAsia="Arial Unicode MS" w:cs="Arial"/>
                <w:b/>
                <w:bCs/>
              </w:rPr>
              <w:t>2019</w:t>
            </w:r>
          </w:p>
        </w:tc>
        <w:tc>
          <w:tcPr>
            <w:tcW w:w="1368" w:type="dxa"/>
            <w:tcBorders>
              <w:top w:val="nil"/>
              <w:bottom w:val="nil"/>
            </w:tcBorders>
            <w:shd w:val="clear" w:color="auto" w:fill="auto"/>
          </w:tcPr>
          <w:p w:rsidR="007801A1" w:rsidRPr="001A3E51" w:rsidRDefault="007801A1" w:rsidP="005171D7">
            <w:pPr>
              <w:spacing w:line="240" w:lineRule="auto"/>
              <w:ind w:right="-72"/>
              <w:jc w:val="right"/>
              <w:rPr>
                <w:rFonts w:eastAsia="Arial Unicode MS" w:cs="Arial"/>
                <w:b/>
                <w:bCs/>
              </w:rPr>
            </w:pPr>
            <w:r w:rsidRPr="001A3E51">
              <w:rPr>
                <w:rFonts w:eastAsia="Arial Unicode MS" w:cs="Arial"/>
                <w:b/>
                <w:bCs/>
              </w:rPr>
              <w:t>2018</w:t>
            </w:r>
          </w:p>
        </w:tc>
      </w:tr>
      <w:tr w:rsidR="007801A1" w:rsidRPr="001A3E51" w:rsidTr="007801A1">
        <w:tc>
          <w:tcPr>
            <w:tcW w:w="3456" w:type="dxa"/>
            <w:tcBorders>
              <w:top w:val="nil"/>
              <w:bottom w:val="nil"/>
            </w:tcBorders>
            <w:shd w:val="clear" w:color="auto" w:fill="auto"/>
          </w:tcPr>
          <w:p w:rsidR="007801A1" w:rsidRPr="001A3E51" w:rsidRDefault="007801A1" w:rsidP="005171D7">
            <w:pPr>
              <w:spacing w:line="240" w:lineRule="auto"/>
              <w:ind w:left="-101" w:right="-72"/>
              <w:rPr>
                <w:rFonts w:eastAsia="Arial Unicode MS" w:cs="Arial"/>
                <w:b/>
                <w:bCs/>
              </w:rPr>
            </w:pPr>
            <w:r w:rsidRPr="001A3E51">
              <w:rPr>
                <w:rFonts w:eastAsia="Arial Unicode MS" w:cs="Arial"/>
                <w:b/>
                <w:bCs/>
              </w:rPr>
              <w:t xml:space="preserve">   </w:t>
            </w:r>
          </w:p>
        </w:tc>
        <w:tc>
          <w:tcPr>
            <w:tcW w:w="1368" w:type="dxa"/>
            <w:tcBorders>
              <w:top w:val="nil"/>
              <w:bottom w:val="single" w:sz="4" w:space="0" w:color="auto"/>
            </w:tcBorders>
            <w:shd w:val="clear" w:color="auto" w:fill="auto"/>
          </w:tcPr>
          <w:p w:rsidR="007801A1" w:rsidRPr="001A3E51" w:rsidRDefault="007801A1" w:rsidP="005171D7">
            <w:pPr>
              <w:spacing w:line="240" w:lineRule="auto"/>
              <w:ind w:right="-72"/>
              <w:jc w:val="right"/>
              <w:rPr>
                <w:rFonts w:eastAsia="Arial Unicode MS" w:cs="Arial"/>
                <w:b/>
                <w:bCs/>
              </w:rPr>
            </w:pPr>
            <w:r w:rsidRPr="001A3E51">
              <w:rPr>
                <w:rFonts w:eastAsia="Arial Unicode MS" w:cs="Arial"/>
                <w:b/>
                <w:bCs/>
              </w:rPr>
              <w:t>Baht’000</w:t>
            </w:r>
          </w:p>
        </w:tc>
        <w:tc>
          <w:tcPr>
            <w:tcW w:w="1369" w:type="dxa"/>
            <w:tcBorders>
              <w:top w:val="nil"/>
              <w:bottom w:val="single" w:sz="4" w:space="0" w:color="auto"/>
            </w:tcBorders>
            <w:shd w:val="clear" w:color="auto" w:fill="auto"/>
          </w:tcPr>
          <w:p w:rsidR="007801A1" w:rsidRPr="001A3E51" w:rsidRDefault="007801A1" w:rsidP="005171D7">
            <w:pPr>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tcPr>
          <w:p w:rsidR="007801A1" w:rsidRPr="001A3E51" w:rsidRDefault="007801A1" w:rsidP="005171D7">
            <w:pPr>
              <w:spacing w:line="240" w:lineRule="auto"/>
              <w:ind w:right="-72"/>
              <w:jc w:val="right"/>
              <w:rPr>
                <w:rFonts w:eastAsia="Arial Unicode MS" w:cs="Arial"/>
                <w:b/>
                <w:bCs/>
              </w:rPr>
            </w:pPr>
            <w:r w:rsidRPr="001A3E51">
              <w:rPr>
                <w:rFonts w:eastAsia="Arial Unicode MS" w:cs="Arial"/>
                <w:b/>
                <w:bCs/>
              </w:rPr>
              <w:t>Baht’000</w:t>
            </w:r>
          </w:p>
        </w:tc>
        <w:tc>
          <w:tcPr>
            <w:tcW w:w="1368" w:type="dxa"/>
            <w:tcBorders>
              <w:top w:val="nil"/>
              <w:bottom w:val="single" w:sz="4" w:space="0" w:color="auto"/>
            </w:tcBorders>
            <w:shd w:val="clear" w:color="auto" w:fill="auto"/>
          </w:tcPr>
          <w:p w:rsidR="007801A1" w:rsidRPr="001A3E51" w:rsidRDefault="007801A1" w:rsidP="005171D7">
            <w:pPr>
              <w:spacing w:line="240" w:lineRule="auto"/>
              <w:ind w:right="-72"/>
              <w:jc w:val="right"/>
              <w:rPr>
                <w:rFonts w:eastAsia="Arial Unicode MS" w:cs="Arial"/>
                <w:b/>
                <w:bCs/>
              </w:rPr>
            </w:pPr>
            <w:r w:rsidRPr="001A3E51">
              <w:rPr>
                <w:rFonts w:eastAsia="Arial Unicode MS" w:cs="Arial"/>
                <w:b/>
                <w:bCs/>
              </w:rPr>
              <w:t>Baht’000</w:t>
            </w:r>
          </w:p>
        </w:tc>
      </w:tr>
      <w:tr w:rsidR="007801A1" w:rsidRPr="001A3E51" w:rsidTr="007801A1">
        <w:tc>
          <w:tcPr>
            <w:tcW w:w="3456" w:type="dxa"/>
            <w:tcBorders>
              <w:top w:val="nil"/>
              <w:bottom w:val="nil"/>
            </w:tcBorders>
            <w:shd w:val="clear" w:color="auto" w:fill="auto"/>
          </w:tcPr>
          <w:p w:rsidR="007801A1" w:rsidRPr="001A3E51" w:rsidRDefault="007801A1" w:rsidP="005171D7">
            <w:pPr>
              <w:spacing w:line="240" w:lineRule="auto"/>
              <w:ind w:left="-101" w:right="-72"/>
              <w:rPr>
                <w:rFonts w:eastAsia="Arial Unicode MS" w:cs="Arial"/>
              </w:rPr>
            </w:pPr>
          </w:p>
        </w:tc>
        <w:tc>
          <w:tcPr>
            <w:tcW w:w="1368" w:type="dxa"/>
            <w:tcBorders>
              <w:top w:val="single" w:sz="4" w:space="0" w:color="auto"/>
              <w:bottom w:val="nil"/>
            </w:tcBorders>
            <w:shd w:val="clear" w:color="auto" w:fill="FAFAFA"/>
          </w:tcPr>
          <w:p w:rsidR="007801A1" w:rsidRPr="001A3E51" w:rsidRDefault="007801A1" w:rsidP="005171D7">
            <w:pPr>
              <w:spacing w:line="240" w:lineRule="auto"/>
              <w:ind w:left="331" w:right="-72" w:hanging="331"/>
              <w:jc w:val="right"/>
              <w:rPr>
                <w:rFonts w:eastAsia="Arial Unicode MS" w:cs="Arial"/>
              </w:rPr>
            </w:pPr>
          </w:p>
        </w:tc>
        <w:tc>
          <w:tcPr>
            <w:tcW w:w="1369" w:type="dxa"/>
            <w:tcBorders>
              <w:top w:val="single" w:sz="4" w:space="0" w:color="auto"/>
              <w:bottom w:val="nil"/>
            </w:tcBorders>
            <w:shd w:val="clear" w:color="auto" w:fill="auto"/>
          </w:tcPr>
          <w:p w:rsidR="007801A1" w:rsidRPr="001A3E51" w:rsidRDefault="007801A1" w:rsidP="005171D7">
            <w:pPr>
              <w:spacing w:line="240" w:lineRule="auto"/>
              <w:ind w:left="331" w:right="-72" w:hanging="331"/>
              <w:jc w:val="right"/>
              <w:rPr>
                <w:rFonts w:eastAsia="Arial Unicode MS" w:cs="Arial"/>
              </w:rPr>
            </w:pPr>
          </w:p>
        </w:tc>
        <w:tc>
          <w:tcPr>
            <w:tcW w:w="1368" w:type="dxa"/>
            <w:tcBorders>
              <w:top w:val="single" w:sz="4" w:space="0" w:color="auto"/>
              <w:bottom w:val="nil"/>
            </w:tcBorders>
            <w:shd w:val="clear" w:color="auto" w:fill="FAFAFA"/>
          </w:tcPr>
          <w:p w:rsidR="007801A1" w:rsidRPr="001A3E51" w:rsidRDefault="007801A1" w:rsidP="005171D7">
            <w:pPr>
              <w:spacing w:line="240" w:lineRule="auto"/>
              <w:ind w:left="331" w:right="-72" w:hanging="331"/>
              <w:jc w:val="right"/>
              <w:rPr>
                <w:rFonts w:eastAsia="Arial Unicode MS" w:cs="Arial"/>
              </w:rPr>
            </w:pPr>
          </w:p>
        </w:tc>
        <w:tc>
          <w:tcPr>
            <w:tcW w:w="1368" w:type="dxa"/>
            <w:tcBorders>
              <w:top w:val="single" w:sz="4" w:space="0" w:color="auto"/>
              <w:bottom w:val="nil"/>
            </w:tcBorders>
            <w:shd w:val="clear" w:color="auto" w:fill="auto"/>
          </w:tcPr>
          <w:p w:rsidR="007801A1" w:rsidRPr="001A3E51" w:rsidRDefault="007801A1" w:rsidP="005171D7">
            <w:pPr>
              <w:spacing w:line="240" w:lineRule="auto"/>
              <w:ind w:left="331" w:right="-72" w:hanging="331"/>
              <w:jc w:val="right"/>
              <w:rPr>
                <w:rFonts w:eastAsia="Arial Unicode MS" w:cs="Arial"/>
              </w:rPr>
            </w:pPr>
          </w:p>
        </w:tc>
      </w:tr>
      <w:tr w:rsidR="00D007E4" w:rsidRPr="001A3E51" w:rsidTr="007801A1">
        <w:tc>
          <w:tcPr>
            <w:tcW w:w="3456" w:type="dxa"/>
            <w:tcBorders>
              <w:top w:val="nil"/>
              <w:bottom w:val="nil"/>
            </w:tcBorders>
            <w:shd w:val="clear" w:color="auto" w:fill="auto"/>
          </w:tcPr>
          <w:p w:rsidR="00D007E4" w:rsidRPr="001A3E51" w:rsidRDefault="00D007E4" w:rsidP="005171D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rPr>
            </w:pPr>
            <w:r w:rsidRPr="001A3E51">
              <w:rPr>
                <w:rFonts w:eastAsia="Arial Unicode MS" w:cs="Arial"/>
              </w:rPr>
              <w:t>Short-term benefits</w:t>
            </w:r>
          </w:p>
        </w:tc>
        <w:tc>
          <w:tcPr>
            <w:tcW w:w="1368" w:type="dxa"/>
            <w:tcBorders>
              <w:top w:val="nil"/>
              <w:bottom w:val="single" w:sz="4" w:space="0" w:color="auto"/>
            </w:tcBorders>
            <w:shd w:val="clear" w:color="auto" w:fill="FAFAFA"/>
          </w:tcPr>
          <w:p w:rsidR="00D007E4" w:rsidRPr="004365B5" w:rsidRDefault="004365B5" w:rsidP="005171D7">
            <w:pPr>
              <w:spacing w:line="240" w:lineRule="auto"/>
              <w:ind w:right="-72"/>
              <w:jc w:val="right"/>
              <w:rPr>
                <w:rFonts w:eastAsia="Arial Unicode MS" w:cs="Arial"/>
                <w:snapToGrid w:val="0"/>
                <w:lang w:val="en-US" w:eastAsia="th-TH"/>
              </w:rPr>
            </w:pPr>
            <w:r w:rsidRPr="004365B5">
              <w:rPr>
                <w:rFonts w:eastAsia="Arial Unicode MS" w:cs="Arial"/>
                <w:snapToGrid w:val="0"/>
                <w:lang w:eastAsia="th-TH"/>
              </w:rPr>
              <w:t>232,539</w:t>
            </w:r>
          </w:p>
        </w:tc>
        <w:tc>
          <w:tcPr>
            <w:tcW w:w="1369" w:type="dxa"/>
            <w:tcBorders>
              <w:top w:val="nil"/>
              <w:bottom w:val="single" w:sz="4" w:space="0" w:color="auto"/>
            </w:tcBorders>
            <w:shd w:val="clear" w:color="auto" w:fill="auto"/>
          </w:tcPr>
          <w:p w:rsidR="00D007E4" w:rsidRPr="003C1B4C" w:rsidRDefault="00D57747" w:rsidP="005171D7">
            <w:pPr>
              <w:spacing w:line="240" w:lineRule="auto"/>
              <w:ind w:right="-72"/>
              <w:jc w:val="right"/>
              <w:rPr>
                <w:rFonts w:eastAsia="Arial Unicode MS" w:cs="Arial"/>
                <w:snapToGrid w:val="0"/>
                <w:lang w:eastAsia="th-TH"/>
              </w:rPr>
            </w:pPr>
            <w:r>
              <w:rPr>
                <w:rFonts w:eastAsia="Arial Unicode MS" w:cs="Arial"/>
                <w:snapToGrid w:val="0"/>
                <w:lang w:eastAsia="th-TH"/>
              </w:rPr>
              <w:t>61,166</w:t>
            </w:r>
          </w:p>
        </w:tc>
        <w:tc>
          <w:tcPr>
            <w:tcW w:w="1368" w:type="dxa"/>
            <w:tcBorders>
              <w:top w:val="nil"/>
              <w:bottom w:val="single" w:sz="4" w:space="0" w:color="auto"/>
            </w:tcBorders>
            <w:shd w:val="clear" w:color="auto" w:fill="FAFAFA"/>
          </w:tcPr>
          <w:p w:rsidR="00D007E4" w:rsidRPr="004365B5" w:rsidRDefault="00360E7F" w:rsidP="005171D7">
            <w:pPr>
              <w:spacing w:line="240" w:lineRule="auto"/>
              <w:ind w:right="-72"/>
              <w:jc w:val="right"/>
              <w:rPr>
                <w:rFonts w:eastAsia="Arial Unicode MS" w:cs="Arial"/>
                <w:snapToGrid w:val="0"/>
                <w:lang w:val="en-US" w:eastAsia="th-TH"/>
              </w:rPr>
            </w:pPr>
            <w:r w:rsidRPr="00360E7F">
              <w:rPr>
                <w:rFonts w:eastAsia="Arial Unicode MS" w:cs="Arial"/>
                <w:snapToGrid w:val="0"/>
                <w:lang w:eastAsia="th-TH"/>
              </w:rPr>
              <w:t>69,165</w:t>
            </w:r>
          </w:p>
        </w:tc>
        <w:tc>
          <w:tcPr>
            <w:tcW w:w="1368" w:type="dxa"/>
            <w:tcBorders>
              <w:top w:val="nil"/>
              <w:bottom w:val="single" w:sz="4" w:space="0" w:color="auto"/>
            </w:tcBorders>
            <w:shd w:val="clear" w:color="auto" w:fill="auto"/>
          </w:tcPr>
          <w:p w:rsidR="00D007E4" w:rsidRPr="003C1B4C" w:rsidRDefault="00D57747" w:rsidP="005171D7">
            <w:pPr>
              <w:spacing w:line="240" w:lineRule="auto"/>
              <w:ind w:right="-72"/>
              <w:jc w:val="right"/>
              <w:rPr>
                <w:rFonts w:eastAsia="Arial Unicode MS" w:cs="Arial"/>
                <w:snapToGrid w:val="0"/>
                <w:lang w:eastAsia="th-TH"/>
              </w:rPr>
            </w:pPr>
            <w:r>
              <w:rPr>
                <w:rFonts w:eastAsia="Arial Unicode MS" w:cs="Arial"/>
                <w:snapToGrid w:val="0"/>
                <w:lang w:eastAsia="th-TH"/>
              </w:rPr>
              <w:t>59,819</w:t>
            </w:r>
          </w:p>
        </w:tc>
      </w:tr>
    </w:tbl>
    <w:p w:rsidR="007801A1" w:rsidRPr="001A3E51" w:rsidRDefault="007801A1" w:rsidP="007554A0">
      <w:pPr>
        <w:tabs>
          <w:tab w:val="left" w:pos="540"/>
        </w:tabs>
        <w:spacing w:line="240" w:lineRule="auto"/>
        <w:jc w:val="both"/>
        <w:rPr>
          <w:rFonts w:eastAsia="Arial Unicode MS" w:cs="Arial"/>
          <w:b/>
          <w:bCs/>
        </w:rPr>
      </w:pPr>
    </w:p>
    <w:p w:rsidR="00A56240" w:rsidRDefault="00B24D5A" w:rsidP="007554A0">
      <w:pPr>
        <w:tabs>
          <w:tab w:val="left" w:pos="540"/>
        </w:tabs>
        <w:spacing w:line="240" w:lineRule="auto"/>
        <w:ind w:left="547" w:hanging="547"/>
        <w:jc w:val="both"/>
        <w:rPr>
          <w:rFonts w:eastAsia="Arial Unicode MS" w:cs="Arial"/>
        </w:rPr>
      </w:pPr>
      <w:r>
        <w:rPr>
          <w:rFonts w:eastAsia="Arial Unicode MS" w:cs="Arial"/>
        </w:rPr>
        <w:br w:type="page"/>
      </w:r>
    </w:p>
    <w:p w:rsidR="00B24D5A" w:rsidRPr="001A3E51" w:rsidRDefault="00B24D5A" w:rsidP="007554A0">
      <w:pPr>
        <w:tabs>
          <w:tab w:val="left" w:pos="540"/>
        </w:tabs>
        <w:spacing w:line="240" w:lineRule="auto"/>
        <w:ind w:left="547" w:hanging="547"/>
        <w:jc w:val="both"/>
        <w:rPr>
          <w:rFonts w:eastAsia="Arial Unicode MS" w:cs="Arial"/>
          <w:cs/>
        </w:rPr>
      </w:pPr>
    </w:p>
    <w:tbl>
      <w:tblPr>
        <w:tblW w:w="9461" w:type="dxa"/>
        <w:tblInd w:w="108" w:type="dxa"/>
        <w:shd w:val="clear" w:color="auto" w:fill="FFA543"/>
        <w:tblLook w:val="04A0" w:firstRow="1" w:lastRow="0" w:firstColumn="1" w:lastColumn="0" w:noHBand="0" w:noVBand="1"/>
      </w:tblPr>
      <w:tblGrid>
        <w:gridCol w:w="9461"/>
      </w:tblGrid>
      <w:tr w:rsidR="001E0EE7" w:rsidRPr="001A3E51" w:rsidTr="003D29C5">
        <w:trPr>
          <w:trHeight w:val="386"/>
        </w:trPr>
        <w:tc>
          <w:tcPr>
            <w:tcW w:w="9461" w:type="dxa"/>
            <w:shd w:val="clear" w:color="auto" w:fill="FFA543"/>
            <w:vAlign w:val="center"/>
          </w:tcPr>
          <w:p w:rsidR="001E0EE7" w:rsidRPr="001A3E51" w:rsidRDefault="001E0EE7" w:rsidP="007554A0">
            <w:pPr>
              <w:pStyle w:val="Heading"/>
              <w:ind w:left="504"/>
              <w:rPr>
                <w:rFonts w:ascii="Arial" w:hAnsi="Arial" w:cs="Arial"/>
                <w:sz w:val="20"/>
                <w:szCs w:val="20"/>
                <w:cs/>
              </w:rPr>
            </w:pPr>
            <w:r w:rsidRPr="001A3E51">
              <w:rPr>
                <w:rFonts w:ascii="Arial" w:hAnsi="Arial" w:cs="Arial"/>
                <w:b w:val="0"/>
                <w:bCs w:val="0"/>
                <w:sz w:val="20"/>
                <w:szCs w:val="20"/>
              </w:rPr>
              <w:br w:type="page"/>
            </w:r>
            <w:r w:rsidR="00C1580E">
              <w:rPr>
                <w:rFonts w:ascii="Arial" w:hAnsi="Arial" w:cs="Arial"/>
                <w:sz w:val="20"/>
                <w:szCs w:val="20"/>
              </w:rPr>
              <w:t>20</w:t>
            </w:r>
            <w:r w:rsidRPr="001A3E51">
              <w:rPr>
                <w:rFonts w:ascii="Arial" w:hAnsi="Arial" w:cs="Arial"/>
                <w:sz w:val="20"/>
                <w:szCs w:val="20"/>
              </w:rPr>
              <w:tab/>
              <w:t>Contingent liabilit</w:t>
            </w:r>
            <w:r w:rsidRPr="00A33DA9">
              <w:rPr>
                <w:rFonts w:ascii="Arial" w:hAnsi="Arial" w:cs="Arial"/>
                <w:sz w:val="20"/>
                <w:szCs w:val="20"/>
              </w:rPr>
              <w:t>ies</w:t>
            </w:r>
          </w:p>
        </w:tc>
      </w:tr>
    </w:tbl>
    <w:p w:rsidR="001E0EE7" w:rsidRPr="001A3E51" w:rsidRDefault="001E0EE7" w:rsidP="007554A0">
      <w:pPr>
        <w:tabs>
          <w:tab w:val="left" w:pos="540"/>
        </w:tabs>
        <w:spacing w:line="240" w:lineRule="auto"/>
        <w:ind w:left="547" w:hanging="547"/>
        <w:jc w:val="both"/>
        <w:rPr>
          <w:rFonts w:eastAsia="Arial Unicode MS" w:cs="Arial"/>
          <w:b/>
          <w:bCs/>
        </w:rPr>
      </w:pPr>
    </w:p>
    <w:p w:rsidR="001E0EE7" w:rsidRPr="001A3E51" w:rsidRDefault="001E0EE7" w:rsidP="007554A0">
      <w:pPr>
        <w:tabs>
          <w:tab w:val="left" w:pos="900"/>
        </w:tabs>
        <w:spacing w:line="240" w:lineRule="auto"/>
        <w:jc w:val="both"/>
        <w:rPr>
          <w:rFonts w:eastAsia="Arial Unicode MS" w:cs="Arial"/>
        </w:rPr>
      </w:pPr>
      <w:r w:rsidRPr="001A3E51">
        <w:rPr>
          <w:rFonts w:eastAsia="Arial Unicode MS" w:cs="Arial"/>
        </w:rPr>
        <w:t>The Company has been assessed by the Revenue Department for the corporate income tax in r</w:t>
      </w:r>
      <w:r w:rsidR="00E04FA2" w:rsidRPr="001A3E51">
        <w:rPr>
          <w:rFonts w:eastAsia="Arial Unicode MS" w:cs="Arial"/>
        </w:rPr>
        <w:t xml:space="preserve">espect to 1999 and 2000.It is </w:t>
      </w:r>
      <w:r w:rsidRPr="001A3E51">
        <w:rPr>
          <w:rFonts w:eastAsia="Arial Unicode MS" w:cs="Arial"/>
        </w:rPr>
        <w:t xml:space="preserve">resulting to the utilisation of tax loss carry forwards in subsequent years </w:t>
      </w:r>
      <w:r w:rsidRPr="001A3E51">
        <w:rPr>
          <w:rFonts w:eastAsia="Arial Unicode MS" w:cs="Arial"/>
          <w:cs/>
        </w:rPr>
        <w:t>(</w:t>
      </w:r>
      <w:r w:rsidR="00E04FA2" w:rsidRPr="001A3E51">
        <w:rPr>
          <w:rFonts w:eastAsia="Arial Unicode MS" w:cs="Arial"/>
        </w:rPr>
        <w:t>T</w:t>
      </w:r>
      <w:r w:rsidRPr="001A3E51">
        <w:rPr>
          <w:rFonts w:eastAsia="Arial Unicode MS" w:cs="Arial"/>
        </w:rPr>
        <w:t>he Central Tax Court ruled in favour of the Company</w:t>
      </w:r>
      <w:r w:rsidRPr="001A3E51">
        <w:rPr>
          <w:rFonts w:eastAsia="Arial Unicode MS" w:cs="Arial"/>
          <w:cs/>
        </w:rPr>
        <w:t xml:space="preserve">). </w:t>
      </w:r>
      <w:r w:rsidRPr="001A3E51">
        <w:rPr>
          <w:rFonts w:eastAsia="Arial Unicode MS" w:cs="Arial"/>
        </w:rPr>
        <w:t>Later, the Revenue Department has filed a notice of appeal</w:t>
      </w:r>
      <w:r w:rsidRPr="001A3E51">
        <w:rPr>
          <w:rFonts w:eastAsia="Arial Unicode MS" w:cs="Arial"/>
          <w:cs/>
        </w:rPr>
        <w:t xml:space="preserve">. </w:t>
      </w:r>
      <w:r w:rsidR="007C2CDE">
        <w:rPr>
          <w:rFonts w:eastAsia="Arial Unicode MS" w:cs="Arial"/>
        </w:rPr>
        <w:br/>
      </w:r>
      <w:r w:rsidRPr="001A3E51">
        <w:rPr>
          <w:rFonts w:eastAsia="Arial Unicode MS" w:cs="Arial"/>
        </w:rPr>
        <w:t xml:space="preserve">On 12 May 2015, </w:t>
      </w:r>
      <w:r w:rsidR="00E04FA2" w:rsidRPr="001A3E51">
        <w:rPr>
          <w:rFonts w:eastAsia="Arial Unicode MS" w:cs="Arial"/>
        </w:rPr>
        <w:t>T</w:t>
      </w:r>
      <w:r w:rsidRPr="001A3E51">
        <w:rPr>
          <w:rFonts w:eastAsia="Arial Unicode MS" w:cs="Arial"/>
        </w:rPr>
        <w:t>he Central Tax Court has read the judgment of the Supreme Court which reversed the judgment into not withdraw the letters of change in loss carry forwards of year 1999 and 2000 and the adjudication of Appeal Committee</w:t>
      </w:r>
      <w:r w:rsidRPr="001A3E51">
        <w:rPr>
          <w:rFonts w:eastAsia="Arial Unicode MS" w:cs="Arial"/>
          <w:cs/>
        </w:rPr>
        <w:t xml:space="preserve">. </w:t>
      </w:r>
      <w:r w:rsidRPr="001A3E51">
        <w:rPr>
          <w:rFonts w:eastAsia="Arial Unicode MS" w:cs="Arial"/>
        </w:rPr>
        <w:t>The Supreme Court judgment was related to</w:t>
      </w:r>
      <w:r w:rsidRPr="001A3E51">
        <w:rPr>
          <w:rFonts w:eastAsia="Arial Unicode MS" w:cs="Arial"/>
          <w:cs/>
        </w:rPr>
        <w:t xml:space="preserve"> </w:t>
      </w:r>
      <w:r w:rsidRPr="001A3E51">
        <w:rPr>
          <w:rFonts w:eastAsia="Arial Unicode MS" w:cs="Arial"/>
        </w:rPr>
        <w:t xml:space="preserve">the utilisation of tax loss carry forwards of 2003 and 2005 which the Revenue Department has sent the notice letter to the Company </w:t>
      </w:r>
      <w:r w:rsidRPr="00B24D5A">
        <w:rPr>
          <w:rFonts w:eastAsia="Arial Unicode MS" w:cs="Arial"/>
          <w:spacing w:val="-2"/>
        </w:rPr>
        <w:t>regarding the income tax assessment of year 2003 and 2005 including penalty and surcharge</w:t>
      </w:r>
      <w:r w:rsidRPr="00B24D5A">
        <w:rPr>
          <w:rFonts w:eastAsia="Arial Unicode MS" w:cs="Arial"/>
          <w:spacing w:val="-2"/>
          <w:cs/>
        </w:rPr>
        <w:t xml:space="preserve">. </w:t>
      </w:r>
      <w:r w:rsidRPr="00B24D5A">
        <w:rPr>
          <w:rFonts w:eastAsia="Arial Unicode MS" w:cs="Arial"/>
          <w:spacing w:val="-2"/>
        </w:rPr>
        <w:t>Accordingly</w:t>
      </w:r>
      <w:r w:rsidRPr="001A3E51">
        <w:rPr>
          <w:rFonts w:eastAsia="Arial Unicode MS" w:cs="Arial"/>
        </w:rPr>
        <w:t>, the Company filed a notice of appeal to the Appeal Committee</w:t>
      </w:r>
      <w:r w:rsidRPr="001A3E51">
        <w:rPr>
          <w:rFonts w:eastAsia="Arial Unicode MS" w:cs="Arial"/>
          <w:cs/>
        </w:rPr>
        <w:t xml:space="preserve">. </w:t>
      </w:r>
      <w:r w:rsidRPr="001A3E51">
        <w:rPr>
          <w:rFonts w:eastAsia="Arial Unicode MS" w:cs="Arial"/>
        </w:rPr>
        <w:t>The Appeal Committee rules that the facts in this case are final in accordance with the Supreme Court judgment</w:t>
      </w:r>
      <w:r w:rsidRPr="001A3E51">
        <w:rPr>
          <w:rFonts w:eastAsia="Arial Unicode MS" w:cs="Arial"/>
          <w:cs/>
        </w:rPr>
        <w:t xml:space="preserve">. </w:t>
      </w:r>
      <w:r w:rsidRPr="001A3E51">
        <w:rPr>
          <w:rFonts w:eastAsia="Arial Unicode MS" w:cs="Arial"/>
        </w:rPr>
        <w:t>However, the Company submitted appeal to the Central Tax Court in respect to the relevant taxable expense matter under Revenue Code Section 65 which has not been addressed and considered</w:t>
      </w:r>
      <w:r w:rsidRPr="001A3E51">
        <w:rPr>
          <w:rFonts w:eastAsia="Arial Unicode MS" w:cs="Arial"/>
          <w:cs/>
        </w:rPr>
        <w:t>.</w:t>
      </w:r>
    </w:p>
    <w:p w:rsidR="001E0EE7" w:rsidRPr="001A3E51" w:rsidRDefault="001E0EE7" w:rsidP="007554A0">
      <w:pPr>
        <w:tabs>
          <w:tab w:val="left" w:pos="900"/>
        </w:tabs>
        <w:spacing w:line="240" w:lineRule="auto"/>
        <w:jc w:val="both"/>
        <w:rPr>
          <w:rFonts w:eastAsia="Arial Unicode MS" w:cs="Arial"/>
        </w:rPr>
      </w:pPr>
    </w:p>
    <w:p w:rsidR="001E0EE7" w:rsidRPr="001A3E51" w:rsidRDefault="001E0EE7" w:rsidP="007554A0">
      <w:pPr>
        <w:tabs>
          <w:tab w:val="left" w:pos="900"/>
        </w:tabs>
        <w:spacing w:line="240" w:lineRule="auto"/>
        <w:jc w:val="both"/>
        <w:rPr>
          <w:rFonts w:eastAsia="Arial Unicode MS" w:cs="Arial"/>
        </w:rPr>
      </w:pPr>
      <w:r w:rsidRPr="00B24D5A">
        <w:rPr>
          <w:rFonts w:eastAsia="Arial Unicode MS" w:cs="Arial"/>
          <w:spacing w:val="-4"/>
        </w:rPr>
        <w:t>Subsequently, the Central Tax Court dismissed the case</w:t>
      </w:r>
      <w:r w:rsidRPr="00B24D5A">
        <w:rPr>
          <w:rFonts w:eastAsia="Arial Unicode MS" w:cs="Arial"/>
          <w:spacing w:val="-4"/>
          <w:cs/>
        </w:rPr>
        <w:t xml:space="preserve">. </w:t>
      </w:r>
      <w:r w:rsidRPr="00B24D5A">
        <w:rPr>
          <w:rFonts w:eastAsia="Arial Unicode MS" w:cs="Arial"/>
          <w:spacing w:val="-4"/>
        </w:rPr>
        <w:t>Therefore, the Company recognised the provision</w:t>
      </w:r>
      <w:r w:rsidRPr="001A3E51">
        <w:rPr>
          <w:rFonts w:eastAsia="Arial Unicode MS" w:cs="Arial"/>
        </w:rPr>
        <w:t xml:space="preserve"> at the amount of Baht 101</w:t>
      </w:r>
      <w:r w:rsidRPr="001A3E51">
        <w:rPr>
          <w:rFonts w:eastAsia="Arial Unicode MS" w:cs="Arial"/>
          <w:cs/>
        </w:rPr>
        <w:t>.</w:t>
      </w:r>
      <w:r w:rsidRPr="001A3E51">
        <w:rPr>
          <w:rFonts w:eastAsia="Arial Unicode MS" w:cs="Arial"/>
        </w:rPr>
        <w:t>2 million due to the obligation is highly probable</w:t>
      </w:r>
      <w:r w:rsidRPr="001A3E51">
        <w:rPr>
          <w:rFonts w:eastAsia="Arial Unicode MS" w:cs="Arial"/>
          <w:cs/>
        </w:rPr>
        <w:t xml:space="preserve">. </w:t>
      </w:r>
      <w:r w:rsidRPr="001A3E51">
        <w:rPr>
          <w:rFonts w:eastAsia="Arial Unicode MS" w:cs="Arial"/>
        </w:rPr>
        <w:t>However, the Company has filed a notice of appeal to the Court of Appeal for Specialised Cases regarding the relevant taxable expense matter. On 12 November 2018, the Court of Appeal for Specialised Cases has confirmed the Central Tax Court’s judgment.</w:t>
      </w:r>
    </w:p>
    <w:p w:rsidR="001E0EE7" w:rsidRPr="001A3E51" w:rsidRDefault="001E0EE7" w:rsidP="007554A0">
      <w:pPr>
        <w:spacing w:line="240" w:lineRule="auto"/>
        <w:jc w:val="both"/>
        <w:rPr>
          <w:rFonts w:eastAsia="Arial Unicode MS" w:cs="Arial"/>
          <w:b/>
          <w:bCs/>
        </w:rPr>
      </w:pPr>
    </w:p>
    <w:p w:rsidR="009C5FC5" w:rsidRPr="001A3E51" w:rsidRDefault="009C5FC5" w:rsidP="007554A0">
      <w:pPr>
        <w:spacing w:line="240" w:lineRule="auto"/>
        <w:jc w:val="both"/>
        <w:rPr>
          <w:rFonts w:eastAsia="Arial Unicode MS" w:cs="Arial"/>
          <w:b/>
          <w:bCs/>
        </w:rPr>
      </w:pPr>
    </w:p>
    <w:tbl>
      <w:tblPr>
        <w:tblW w:w="9461" w:type="dxa"/>
        <w:tblInd w:w="108" w:type="dxa"/>
        <w:shd w:val="clear" w:color="auto" w:fill="FFA543"/>
        <w:tblLook w:val="04A0" w:firstRow="1" w:lastRow="0" w:firstColumn="1" w:lastColumn="0" w:noHBand="0" w:noVBand="1"/>
      </w:tblPr>
      <w:tblGrid>
        <w:gridCol w:w="9461"/>
      </w:tblGrid>
      <w:tr w:rsidR="001E0EE7" w:rsidRPr="001A3E51" w:rsidTr="003D29C5">
        <w:trPr>
          <w:trHeight w:val="386"/>
        </w:trPr>
        <w:tc>
          <w:tcPr>
            <w:tcW w:w="9461" w:type="dxa"/>
            <w:shd w:val="clear" w:color="auto" w:fill="FFA543"/>
            <w:vAlign w:val="center"/>
          </w:tcPr>
          <w:p w:rsidR="001E0EE7" w:rsidRPr="001A3E51" w:rsidRDefault="001E0EE7" w:rsidP="00A56240">
            <w:pPr>
              <w:pStyle w:val="Heading"/>
              <w:ind w:left="504"/>
              <w:rPr>
                <w:rFonts w:ascii="Arial" w:hAnsi="Arial" w:cs="Arial"/>
                <w:sz w:val="20"/>
                <w:szCs w:val="20"/>
                <w:cs/>
              </w:rPr>
            </w:pPr>
            <w:r w:rsidRPr="001A3E51">
              <w:rPr>
                <w:rFonts w:ascii="Arial" w:hAnsi="Arial" w:cs="Arial"/>
                <w:b w:val="0"/>
                <w:bCs w:val="0"/>
                <w:sz w:val="20"/>
                <w:szCs w:val="20"/>
              </w:rPr>
              <w:br w:type="page"/>
            </w:r>
            <w:r w:rsidR="008105F7">
              <w:rPr>
                <w:rFonts w:ascii="Arial" w:hAnsi="Arial" w:cs="Arial"/>
                <w:sz w:val="20"/>
                <w:szCs w:val="20"/>
              </w:rPr>
              <w:t>2</w:t>
            </w:r>
            <w:r w:rsidR="00C1580E">
              <w:rPr>
                <w:rFonts w:ascii="Arial" w:hAnsi="Arial" w:cs="Arial"/>
                <w:sz w:val="20"/>
                <w:szCs w:val="20"/>
              </w:rPr>
              <w:t>1</w:t>
            </w:r>
            <w:r w:rsidRPr="001A3E51">
              <w:rPr>
                <w:rFonts w:ascii="Arial" w:hAnsi="Arial" w:cs="Arial"/>
                <w:sz w:val="20"/>
                <w:szCs w:val="20"/>
              </w:rPr>
              <w:tab/>
              <w:t>Commitment and significant agreements</w:t>
            </w:r>
          </w:p>
        </w:tc>
      </w:tr>
    </w:tbl>
    <w:p w:rsidR="001E0EE7" w:rsidRPr="001A3E51" w:rsidRDefault="001E0EE7" w:rsidP="007554A0">
      <w:pPr>
        <w:spacing w:line="240" w:lineRule="auto"/>
        <w:jc w:val="both"/>
        <w:rPr>
          <w:rFonts w:eastAsia="Arial Unicode MS" w:cs="Arial"/>
          <w:b/>
          <w:bCs/>
        </w:rPr>
      </w:pPr>
    </w:p>
    <w:p w:rsidR="001E0EE7" w:rsidRPr="001A3E51" w:rsidRDefault="001E0EE7" w:rsidP="007554A0">
      <w:pPr>
        <w:spacing w:line="240" w:lineRule="auto"/>
        <w:jc w:val="both"/>
        <w:rPr>
          <w:rFonts w:eastAsia="Arial Unicode MS" w:cs="Arial"/>
        </w:rPr>
      </w:pPr>
      <w:r w:rsidRPr="005171D7">
        <w:rPr>
          <w:rFonts w:eastAsia="Arial Unicode MS" w:cs="Arial"/>
          <w:spacing w:val="-4"/>
        </w:rPr>
        <w:t xml:space="preserve">For the </w:t>
      </w:r>
      <w:r w:rsidR="005171D7" w:rsidRPr="005171D7">
        <w:rPr>
          <w:rFonts w:eastAsia="Arial Unicode MS" w:cs="Arial"/>
          <w:spacing w:val="-4"/>
        </w:rPr>
        <w:t>nine</w:t>
      </w:r>
      <w:r w:rsidRPr="005171D7">
        <w:rPr>
          <w:rFonts w:eastAsia="Arial Unicode MS" w:cs="Arial"/>
          <w:spacing w:val="-4"/>
        </w:rPr>
        <w:t xml:space="preserve">-month period ended </w:t>
      </w:r>
      <w:r w:rsidR="005E2EDE" w:rsidRPr="005171D7">
        <w:rPr>
          <w:rFonts w:eastAsia="Arial Unicode MS" w:cs="Arial"/>
          <w:spacing w:val="-4"/>
        </w:rPr>
        <w:t>30 September</w:t>
      </w:r>
      <w:r w:rsidRPr="005171D7">
        <w:rPr>
          <w:rFonts w:eastAsia="Arial Unicode MS" w:cs="Arial"/>
          <w:spacing w:val="-4"/>
        </w:rPr>
        <w:t xml:space="preserve"> 2019, the Group has no significant changes in commitments</w:t>
      </w:r>
      <w:r w:rsidRPr="001A3E51">
        <w:rPr>
          <w:rFonts w:eastAsia="Arial Unicode MS" w:cs="Arial"/>
        </w:rPr>
        <w:t xml:space="preserve"> </w:t>
      </w:r>
      <w:r w:rsidRPr="003860EA">
        <w:rPr>
          <w:rFonts w:eastAsia="Arial Unicode MS" w:cs="Arial"/>
        </w:rPr>
        <w:t>and significant agreements from the year ended 31 December 2018, except significant agreement and changes</w:t>
      </w:r>
      <w:r w:rsidRPr="001A3E51">
        <w:rPr>
          <w:rFonts w:eastAsia="Arial Unicode MS" w:cs="Arial"/>
        </w:rPr>
        <w:t xml:space="preserve"> in the amounts of the commitments as follows:</w:t>
      </w:r>
    </w:p>
    <w:p w:rsidR="001E0EE7" w:rsidRPr="001A3E51" w:rsidRDefault="001E0EE7" w:rsidP="007554A0">
      <w:pPr>
        <w:spacing w:line="240" w:lineRule="auto"/>
        <w:jc w:val="both"/>
        <w:rPr>
          <w:rFonts w:eastAsia="Arial Unicode MS" w:cs="Arial"/>
          <w:b/>
          <w:bCs/>
        </w:rPr>
      </w:pPr>
    </w:p>
    <w:p w:rsidR="001E0EE7" w:rsidRPr="001A3E51" w:rsidRDefault="008105F7" w:rsidP="007554A0">
      <w:pPr>
        <w:spacing w:line="240" w:lineRule="auto"/>
        <w:ind w:left="540" w:hanging="540"/>
        <w:jc w:val="both"/>
        <w:outlineLvl w:val="0"/>
        <w:rPr>
          <w:rFonts w:eastAsia="Arial Unicode MS" w:cs="Arial"/>
          <w:b/>
          <w:bCs/>
          <w:color w:val="CF4A02"/>
          <w:lang w:val="en"/>
        </w:rPr>
      </w:pPr>
      <w:r>
        <w:rPr>
          <w:rFonts w:eastAsia="Arial Unicode MS" w:cs="Arial"/>
          <w:b/>
          <w:bCs/>
          <w:color w:val="CF4A02"/>
          <w:lang w:val="en"/>
        </w:rPr>
        <w:t>2</w:t>
      </w:r>
      <w:r w:rsidR="00C1580E">
        <w:rPr>
          <w:rFonts w:eastAsia="Arial Unicode MS" w:cs="Arial"/>
          <w:b/>
          <w:bCs/>
          <w:color w:val="CF4A02"/>
          <w:lang w:val="en"/>
        </w:rPr>
        <w:t>1</w:t>
      </w:r>
      <w:r>
        <w:rPr>
          <w:rFonts w:eastAsia="Arial Unicode MS" w:cs="Arial"/>
          <w:b/>
          <w:bCs/>
          <w:color w:val="CF4A02"/>
          <w:lang w:val="en"/>
        </w:rPr>
        <w:t>.1</w:t>
      </w:r>
      <w:r w:rsidR="001E0EE7" w:rsidRPr="001A3E51">
        <w:rPr>
          <w:rFonts w:eastAsia="Arial Unicode MS" w:cs="Arial"/>
          <w:b/>
          <w:bCs/>
          <w:color w:val="CF4A02"/>
          <w:lang w:val="en"/>
        </w:rPr>
        <w:tab/>
        <w:t>Capital expenditure obligations</w:t>
      </w:r>
    </w:p>
    <w:p w:rsidR="001E0EE7" w:rsidRPr="001A3E51" w:rsidRDefault="001E0EE7" w:rsidP="007554A0">
      <w:pPr>
        <w:spacing w:line="240" w:lineRule="auto"/>
        <w:ind w:left="540"/>
        <w:jc w:val="both"/>
        <w:outlineLvl w:val="0"/>
        <w:rPr>
          <w:rFonts w:eastAsia="Arial Unicode MS" w:cs="Arial"/>
          <w:b/>
          <w:bCs/>
          <w:lang w:val="en"/>
        </w:rPr>
      </w:pPr>
    </w:p>
    <w:p w:rsidR="001E0EE7" w:rsidRPr="005171D7" w:rsidRDefault="001E0EE7" w:rsidP="007554A0">
      <w:pPr>
        <w:spacing w:line="240" w:lineRule="auto"/>
        <w:ind w:left="540"/>
        <w:jc w:val="both"/>
        <w:rPr>
          <w:rFonts w:eastAsia="Arial Unicode MS" w:cs="Arial"/>
        </w:rPr>
      </w:pPr>
      <w:r w:rsidRPr="005171D7">
        <w:rPr>
          <w:rFonts w:eastAsia="Arial Unicode MS" w:cs="Arial"/>
          <w:spacing w:val="-4"/>
        </w:rPr>
        <w:t xml:space="preserve">As at </w:t>
      </w:r>
      <w:r w:rsidR="005E2EDE" w:rsidRPr="005171D7">
        <w:rPr>
          <w:rFonts w:eastAsia="Arial Unicode MS" w:cs="Arial"/>
          <w:spacing w:val="-4"/>
        </w:rPr>
        <w:t>30 September</w:t>
      </w:r>
      <w:r w:rsidRPr="005171D7">
        <w:rPr>
          <w:rFonts w:eastAsia="Arial Unicode MS" w:cs="Arial"/>
          <w:spacing w:val="-4"/>
        </w:rPr>
        <w:t xml:space="preserve"> 2019, the</w:t>
      </w:r>
      <w:r w:rsidR="00E04FA2" w:rsidRPr="005171D7">
        <w:rPr>
          <w:rFonts w:eastAsia="Arial Unicode MS" w:cs="Arial"/>
          <w:spacing w:val="-4"/>
        </w:rPr>
        <w:t xml:space="preserve"> Company had commitments under d</w:t>
      </w:r>
      <w:r w:rsidRPr="005171D7">
        <w:rPr>
          <w:rFonts w:eastAsia="Arial Unicode MS" w:cs="Arial"/>
          <w:spacing w:val="-4"/>
        </w:rPr>
        <w:t>esig</w:t>
      </w:r>
      <w:r w:rsidR="00E04FA2" w:rsidRPr="005171D7">
        <w:rPr>
          <w:rFonts w:eastAsia="Arial Unicode MS" w:cs="Arial"/>
          <w:spacing w:val="-4"/>
        </w:rPr>
        <w:t>n, construction and instalment</w:t>
      </w:r>
      <w:r w:rsidR="00E04FA2" w:rsidRPr="005171D7">
        <w:rPr>
          <w:rFonts w:eastAsia="Arial Unicode MS" w:cs="Arial"/>
        </w:rPr>
        <w:t xml:space="preserve"> of</w:t>
      </w:r>
      <w:r w:rsidRPr="005171D7">
        <w:rPr>
          <w:rFonts w:eastAsia="Arial Unicode MS" w:cs="Arial"/>
        </w:rPr>
        <w:t xml:space="preserve"> </w:t>
      </w:r>
      <w:r w:rsidRPr="003860EA">
        <w:rPr>
          <w:rFonts w:eastAsia="Arial Unicode MS" w:cs="Arial"/>
          <w:spacing w:val="-4"/>
        </w:rPr>
        <w:t>machinery and equipment and project construction</w:t>
      </w:r>
      <w:r w:rsidRPr="003860EA">
        <w:rPr>
          <w:rFonts w:eastAsia="Arial Unicode MS" w:cs="Arial"/>
          <w:spacing w:val="-4"/>
          <w:cs/>
        </w:rPr>
        <w:t xml:space="preserve"> </w:t>
      </w:r>
      <w:r w:rsidRPr="003860EA">
        <w:rPr>
          <w:rFonts w:eastAsia="Arial Unicode MS" w:cs="Arial"/>
          <w:spacing w:val="-4"/>
        </w:rPr>
        <w:t>contract of Bah</w:t>
      </w:r>
      <w:r w:rsidR="000F4F6B" w:rsidRPr="003860EA">
        <w:rPr>
          <w:rFonts w:eastAsia="Arial Unicode MS" w:cs="Arial"/>
          <w:spacing w:val="-4"/>
        </w:rPr>
        <w:t xml:space="preserve">t </w:t>
      </w:r>
      <w:r w:rsidR="00C1580E" w:rsidRPr="003860EA">
        <w:rPr>
          <w:rFonts w:eastAsia="Arial Unicode MS" w:cs="Arial"/>
          <w:spacing w:val="-4"/>
        </w:rPr>
        <w:t>2,140</w:t>
      </w:r>
      <w:r w:rsidR="000F4F6B" w:rsidRPr="003860EA">
        <w:rPr>
          <w:rFonts w:eastAsia="Arial Unicode MS" w:cs="Arial"/>
          <w:spacing w:val="-4"/>
        </w:rPr>
        <w:t xml:space="preserve"> million (</w:t>
      </w:r>
      <w:r w:rsidR="00663102" w:rsidRPr="003860EA">
        <w:rPr>
          <w:rFonts w:eastAsia="Arial Unicode MS" w:cs="Arial"/>
          <w:spacing w:val="-4"/>
        </w:rPr>
        <w:t xml:space="preserve">31 December </w:t>
      </w:r>
      <w:r w:rsidR="007801A1" w:rsidRPr="003860EA">
        <w:rPr>
          <w:rFonts w:eastAsia="Arial Unicode MS" w:cs="Arial"/>
          <w:spacing w:val="-4"/>
        </w:rPr>
        <w:t>2018</w:t>
      </w:r>
      <w:r w:rsidRPr="003860EA">
        <w:rPr>
          <w:rFonts w:eastAsia="Arial Unicode MS" w:cs="Arial"/>
          <w:spacing w:val="-4"/>
        </w:rPr>
        <w:t>:</w:t>
      </w:r>
      <w:r w:rsidRPr="005171D7">
        <w:rPr>
          <w:rFonts w:eastAsia="Arial Unicode MS" w:cs="Arial"/>
        </w:rPr>
        <w:t xml:space="preserve"> Baht 1,545.9 million).</w:t>
      </w:r>
    </w:p>
    <w:p w:rsidR="001E0EE7" w:rsidRPr="001A3E51" w:rsidRDefault="001E0EE7" w:rsidP="007554A0">
      <w:pPr>
        <w:spacing w:line="240" w:lineRule="auto"/>
        <w:ind w:left="540"/>
        <w:jc w:val="both"/>
        <w:rPr>
          <w:rFonts w:eastAsia="Arial Unicode MS" w:cs="Arial"/>
        </w:rPr>
      </w:pPr>
    </w:p>
    <w:p w:rsidR="001E0EE7" w:rsidRPr="001A3E51" w:rsidRDefault="008105F7" w:rsidP="007554A0">
      <w:pPr>
        <w:spacing w:line="240" w:lineRule="auto"/>
        <w:ind w:left="540" w:right="-25" w:hanging="540"/>
        <w:jc w:val="both"/>
        <w:rPr>
          <w:rFonts w:eastAsia="Arial Unicode MS" w:cs="Arial"/>
          <w:b/>
          <w:bCs/>
          <w:color w:val="CF4A02"/>
          <w:lang w:val="en"/>
        </w:rPr>
      </w:pPr>
      <w:r>
        <w:rPr>
          <w:rFonts w:eastAsia="Arial Unicode MS" w:cs="Arial"/>
          <w:b/>
          <w:bCs/>
          <w:color w:val="CF4A02"/>
          <w:lang w:val="en"/>
        </w:rPr>
        <w:t>2</w:t>
      </w:r>
      <w:r w:rsidR="00C1580E">
        <w:rPr>
          <w:rFonts w:eastAsia="Arial Unicode MS" w:cs="Arial"/>
          <w:b/>
          <w:bCs/>
          <w:color w:val="CF4A02"/>
          <w:lang w:val="en"/>
        </w:rPr>
        <w:t>1</w:t>
      </w:r>
      <w:r>
        <w:rPr>
          <w:rFonts w:eastAsia="Arial Unicode MS" w:cs="Arial"/>
          <w:b/>
          <w:bCs/>
          <w:color w:val="CF4A02"/>
          <w:lang w:val="en"/>
        </w:rPr>
        <w:t>.2</w:t>
      </w:r>
      <w:r w:rsidR="001E0EE7" w:rsidRPr="001A3E51">
        <w:rPr>
          <w:rFonts w:eastAsia="Arial Unicode MS" w:cs="Arial"/>
          <w:b/>
          <w:bCs/>
          <w:color w:val="CF4A02"/>
          <w:lang w:val="en"/>
        </w:rPr>
        <w:tab/>
        <w:t xml:space="preserve">Operating lease commitments </w:t>
      </w:r>
    </w:p>
    <w:p w:rsidR="001E0EE7" w:rsidRPr="001A3E51" w:rsidRDefault="001E0EE7" w:rsidP="007554A0">
      <w:pPr>
        <w:spacing w:line="240" w:lineRule="auto"/>
        <w:ind w:left="540"/>
        <w:jc w:val="thaiDistribute"/>
        <w:rPr>
          <w:rFonts w:eastAsia="Arial Unicode MS" w:cs="Arial"/>
        </w:rPr>
      </w:pPr>
    </w:p>
    <w:p w:rsidR="001E0EE7" w:rsidRPr="001A3E51" w:rsidRDefault="00663102" w:rsidP="007554A0">
      <w:pPr>
        <w:spacing w:line="240" w:lineRule="auto"/>
        <w:ind w:left="540"/>
        <w:jc w:val="thaiDistribute"/>
        <w:rPr>
          <w:rFonts w:eastAsia="Arial Unicode MS" w:cs="Arial"/>
        </w:rPr>
      </w:pPr>
      <w:r w:rsidRPr="001A3E51">
        <w:rPr>
          <w:rFonts w:eastAsia="Arial Unicode MS" w:cs="Arial"/>
        </w:rPr>
        <w:t>The Group</w:t>
      </w:r>
      <w:r w:rsidR="00E04FA2" w:rsidRPr="001A3E51">
        <w:rPr>
          <w:rFonts w:eastAsia="Arial Unicode MS" w:cs="Arial"/>
        </w:rPr>
        <w:t xml:space="preserve"> and</w:t>
      </w:r>
      <w:r w:rsidR="004C5E82" w:rsidRPr="001A3E51">
        <w:rPr>
          <w:rFonts w:eastAsia="Arial Unicode MS" w:cs="Arial"/>
        </w:rPr>
        <w:t xml:space="preserve"> the</w:t>
      </w:r>
      <w:r w:rsidR="00E04FA2" w:rsidRPr="001A3E51">
        <w:rPr>
          <w:rFonts w:eastAsia="Arial Unicode MS" w:cs="Arial"/>
        </w:rPr>
        <w:t xml:space="preserve"> Company have</w:t>
      </w:r>
      <w:r w:rsidR="001E0EE7" w:rsidRPr="001A3E51">
        <w:rPr>
          <w:rFonts w:eastAsia="Arial Unicode MS" w:cs="Arial"/>
        </w:rPr>
        <w:t xml:space="preserve"> non-cancellable operating leases contracts as follows:</w:t>
      </w:r>
    </w:p>
    <w:p w:rsidR="001E0EE7" w:rsidRPr="001A3E51" w:rsidRDefault="001E0EE7" w:rsidP="007554A0">
      <w:pPr>
        <w:spacing w:line="240" w:lineRule="auto"/>
        <w:ind w:left="540"/>
        <w:jc w:val="thaiDistribute"/>
        <w:rPr>
          <w:rFonts w:eastAsia="Arial Unicode MS" w:cs="Arial"/>
        </w:rPr>
      </w:pPr>
    </w:p>
    <w:tbl>
      <w:tblPr>
        <w:tblW w:w="8914" w:type="dxa"/>
        <w:tblInd w:w="648" w:type="dxa"/>
        <w:tblLayout w:type="fixed"/>
        <w:tblLook w:val="0000" w:firstRow="0" w:lastRow="0" w:firstColumn="0" w:lastColumn="0" w:noHBand="0" w:noVBand="0"/>
      </w:tblPr>
      <w:tblGrid>
        <w:gridCol w:w="2578"/>
        <w:gridCol w:w="1584"/>
        <w:gridCol w:w="1584"/>
        <w:gridCol w:w="1584"/>
        <w:gridCol w:w="1584"/>
      </w:tblGrid>
      <w:tr w:rsidR="001E0EE7" w:rsidRPr="001A3E51" w:rsidTr="003860EA">
        <w:trPr>
          <w:trHeight w:val="20"/>
        </w:trPr>
        <w:tc>
          <w:tcPr>
            <w:tcW w:w="2578" w:type="dxa"/>
            <w:shd w:val="clear" w:color="auto" w:fill="auto"/>
            <w:vAlign w:val="bottom"/>
          </w:tcPr>
          <w:p w:rsidR="001E0EE7" w:rsidRPr="001A3E51" w:rsidRDefault="001E0EE7" w:rsidP="007554A0">
            <w:pPr>
              <w:spacing w:line="240" w:lineRule="auto"/>
              <w:ind w:left="-101" w:right="-72"/>
              <w:rPr>
                <w:rFonts w:eastAsia="Arial Unicode MS" w:cs="Arial"/>
                <w:b/>
                <w:bCs/>
              </w:rPr>
            </w:pPr>
          </w:p>
        </w:tc>
        <w:tc>
          <w:tcPr>
            <w:tcW w:w="3168" w:type="dxa"/>
            <w:gridSpan w:val="2"/>
            <w:tcBorders>
              <w:top w:val="single" w:sz="4" w:space="0" w:color="auto"/>
            </w:tcBorders>
            <w:shd w:val="clear" w:color="auto" w:fill="auto"/>
            <w:vAlign w:val="center"/>
          </w:tcPr>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Consolidated</w:t>
            </w:r>
          </w:p>
        </w:tc>
        <w:tc>
          <w:tcPr>
            <w:tcW w:w="3168" w:type="dxa"/>
            <w:gridSpan w:val="2"/>
            <w:tcBorders>
              <w:top w:val="single" w:sz="4" w:space="0" w:color="auto"/>
            </w:tcBorders>
            <w:shd w:val="clear" w:color="auto" w:fill="auto"/>
            <w:vAlign w:val="center"/>
          </w:tcPr>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Separate</w:t>
            </w:r>
          </w:p>
        </w:tc>
      </w:tr>
      <w:tr w:rsidR="001E0EE7" w:rsidRPr="001A3E51" w:rsidTr="003860EA">
        <w:trPr>
          <w:trHeight w:val="20"/>
        </w:trPr>
        <w:tc>
          <w:tcPr>
            <w:tcW w:w="2578" w:type="dxa"/>
            <w:shd w:val="clear" w:color="auto" w:fill="auto"/>
            <w:vAlign w:val="bottom"/>
          </w:tcPr>
          <w:p w:rsidR="001E0EE7" w:rsidRPr="001A3E51" w:rsidRDefault="001E0EE7" w:rsidP="007554A0">
            <w:pPr>
              <w:spacing w:line="240" w:lineRule="auto"/>
              <w:ind w:left="-101" w:right="-72"/>
              <w:rPr>
                <w:rFonts w:eastAsia="Arial Unicode MS" w:cs="Arial"/>
                <w:b/>
                <w:bCs/>
              </w:rPr>
            </w:pPr>
          </w:p>
        </w:tc>
        <w:tc>
          <w:tcPr>
            <w:tcW w:w="3168" w:type="dxa"/>
            <w:gridSpan w:val="2"/>
            <w:tcBorders>
              <w:bottom w:val="single" w:sz="4" w:space="0" w:color="auto"/>
            </w:tcBorders>
            <w:shd w:val="clear" w:color="auto" w:fill="auto"/>
            <w:vAlign w:val="bottom"/>
          </w:tcPr>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financial information</w:t>
            </w:r>
          </w:p>
        </w:tc>
        <w:tc>
          <w:tcPr>
            <w:tcW w:w="3168" w:type="dxa"/>
            <w:gridSpan w:val="2"/>
            <w:tcBorders>
              <w:bottom w:val="single" w:sz="4" w:space="0" w:color="auto"/>
            </w:tcBorders>
            <w:shd w:val="clear" w:color="auto" w:fill="auto"/>
            <w:vAlign w:val="bottom"/>
          </w:tcPr>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financial information</w:t>
            </w:r>
          </w:p>
        </w:tc>
      </w:tr>
      <w:tr w:rsidR="001E0EE7" w:rsidRPr="001A3E51" w:rsidTr="003860EA">
        <w:trPr>
          <w:trHeight w:val="20"/>
        </w:trPr>
        <w:tc>
          <w:tcPr>
            <w:tcW w:w="2578" w:type="dxa"/>
            <w:shd w:val="clear" w:color="auto" w:fill="auto"/>
          </w:tcPr>
          <w:p w:rsidR="001E0EE7" w:rsidRPr="001A3E51" w:rsidRDefault="00663102" w:rsidP="007554A0">
            <w:pPr>
              <w:spacing w:line="240" w:lineRule="auto"/>
              <w:ind w:left="-101" w:right="-72"/>
              <w:rPr>
                <w:rFonts w:eastAsia="Arial Unicode MS" w:cs="Arial"/>
              </w:rPr>
            </w:pPr>
            <w:r w:rsidRPr="001A3E51">
              <w:rPr>
                <w:rFonts w:eastAsia="Arial Unicode MS" w:cs="Arial"/>
                <w:b/>
                <w:bCs/>
                <w:snapToGrid w:val="0"/>
                <w:lang w:eastAsia="th-TH"/>
              </w:rPr>
              <w:t>As at</w:t>
            </w:r>
          </w:p>
        </w:tc>
        <w:tc>
          <w:tcPr>
            <w:tcW w:w="1584" w:type="dxa"/>
            <w:tcBorders>
              <w:top w:val="single" w:sz="4" w:space="0" w:color="auto"/>
            </w:tcBorders>
            <w:shd w:val="clear" w:color="auto" w:fill="auto"/>
            <w:vAlign w:val="bottom"/>
          </w:tcPr>
          <w:p w:rsidR="001E0EE7" w:rsidRPr="001A3E51" w:rsidRDefault="005E2EDE" w:rsidP="007554A0">
            <w:pPr>
              <w:spacing w:line="240" w:lineRule="auto"/>
              <w:ind w:right="-72"/>
              <w:jc w:val="right"/>
              <w:rPr>
                <w:rFonts w:eastAsia="Arial Unicode MS" w:cs="Arial"/>
                <w:b/>
                <w:bCs/>
              </w:rPr>
            </w:pPr>
            <w:r w:rsidRPr="005E2EDE">
              <w:rPr>
                <w:rFonts w:eastAsia="Arial Unicode MS" w:cs="Arial"/>
                <w:b/>
                <w:bCs/>
              </w:rPr>
              <w:t>30 September</w:t>
            </w:r>
          </w:p>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2019</w:t>
            </w:r>
          </w:p>
        </w:tc>
        <w:tc>
          <w:tcPr>
            <w:tcW w:w="1584" w:type="dxa"/>
            <w:tcBorders>
              <w:top w:val="single" w:sz="4" w:space="0" w:color="auto"/>
            </w:tcBorders>
            <w:shd w:val="clear" w:color="auto" w:fill="auto"/>
            <w:vAlign w:val="bottom"/>
          </w:tcPr>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31 December</w:t>
            </w:r>
          </w:p>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2018</w:t>
            </w:r>
          </w:p>
        </w:tc>
        <w:tc>
          <w:tcPr>
            <w:tcW w:w="1584" w:type="dxa"/>
            <w:tcBorders>
              <w:top w:val="single" w:sz="4" w:space="0" w:color="auto"/>
            </w:tcBorders>
            <w:shd w:val="clear" w:color="auto" w:fill="auto"/>
            <w:vAlign w:val="bottom"/>
          </w:tcPr>
          <w:p w:rsidR="001E0EE7" w:rsidRPr="001A3E51" w:rsidRDefault="005E2EDE" w:rsidP="007554A0">
            <w:pPr>
              <w:spacing w:line="240" w:lineRule="auto"/>
              <w:ind w:right="-72"/>
              <w:jc w:val="right"/>
              <w:rPr>
                <w:rFonts w:eastAsia="Arial Unicode MS" w:cs="Arial"/>
                <w:b/>
                <w:bCs/>
              </w:rPr>
            </w:pPr>
            <w:r w:rsidRPr="005E2EDE">
              <w:rPr>
                <w:rFonts w:eastAsia="Arial Unicode MS" w:cs="Arial"/>
                <w:b/>
                <w:bCs/>
              </w:rPr>
              <w:t>30 September</w:t>
            </w:r>
          </w:p>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2019</w:t>
            </w:r>
          </w:p>
        </w:tc>
        <w:tc>
          <w:tcPr>
            <w:tcW w:w="1584" w:type="dxa"/>
            <w:tcBorders>
              <w:top w:val="single" w:sz="4" w:space="0" w:color="auto"/>
            </w:tcBorders>
            <w:shd w:val="clear" w:color="auto" w:fill="auto"/>
            <w:vAlign w:val="bottom"/>
          </w:tcPr>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31 December</w:t>
            </w:r>
          </w:p>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2018</w:t>
            </w:r>
          </w:p>
        </w:tc>
      </w:tr>
      <w:tr w:rsidR="001E0EE7" w:rsidRPr="001A3E51" w:rsidTr="003860EA">
        <w:trPr>
          <w:trHeight w:val="20"/>
        </w:trPr>
        <w:tc>
          <w:tcPr>
            <w:tcW w:w="2578" w:type="dxa"/>
            <w:shd w:val="clear" w:color="auto" w:fill="auto"/>
          </w:tcPr>
          <w:p w:rsidR="001E0EE7" w:rsidRPr="001A3E51" w:rsidRDefault="001E0EE7" w:rsidP="007554A0">
            <w:pPr>
              <w:spacing w:line="240" w:lineRule="auto"/>
              <w:ind w:left="-101" w:right="-72"/>
              <w:rPr>
                <w:rFonts w:eastAsia="Arial Unicode MS" w:cs="Arial"/>
                <w:spacing w:val="-2"/>
              </w:rPr>
            </w:pPr>
          </w:p>
        </w:tc>
        <w:tc>
          <w:tcPr>
            <w:tcW w:w="1584" w:type="dxa"/>
            <w:tcBorders>
              <w:bottom w:val="single" w:sz="4" w:space="0" w:color="auto"/>
            </w:tcBorders>
            <w:shd w:val="clear" w:color="auto" w:fill="auto"/>
          </w:tcPr>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Baht’000</w:t>
            </w:r>
          </w:p>
        </w:tc>
        <w:tc>
          <w:tcPr>
            <w:tcW w:w="1584" w:type="dxa"/>
            <w:tcBorders>
              <w:bottom w:val="single" w:sz="4" w:space="0" w:color="auto"/>
            </w:tcBorders>
            <w:shd w:val="clear" w:color="auto" w:fill="auto"/>
          </w:tcPr>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Baht’000</w:t>
            </w:r>
          </w:p>
        </w:tc>
        <w:tc>
          <w:tcPr>
            <w:tcW w:w="1584" w:type="dxa"/>
            <w:tcBorders>
              <w:bottom w:val="single" w:sz="4" w:space="0" w:color="auto"/>
            </w:tcBorders>
            <w:shd w:val="clear" w:color="auto" w:fill="auto"/>
          </w:tcPr>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Baht’000</w:t>
            </w:r>
          </w:p>
        </w:tc>
        <w:tc>
          <w:tcPr>
            <w:tcW w:w="1584" w:type="dxa"/>
            <w:tcBorders>
              <w:bottom w:val="single" w:sz="4" w:space="0" w:color="auto"/>
            </w:tcBorders>
            <w:shd w:val="clear" w:color="auto" w:fill="auto"/>
          </w:tcPr>
          <w:p w:rsidR="001E0EE7" w:rsidRPr="001A3E51" w:rsidRDefault="001E0EE7" w:rsidP="007554A0">
            <w:pPr>
              <w:spacing w:line="240" w:lineRule="auto"/>
              <w:ind w:right="-72"/>
              <w:jc w:val="right"/>
              <w:rPr>
                <w:rFonts w:eastAsia="Arial Unicode MS" w:cs="Arial"/>
                <w:b/>
                <w:bCs/>
              </w:rPr>
            </w:pPr>
            <w:r w:rsidRPr="001A3E51">
              <w:rPr>
                <w:rFonts w:eastAsia="Arial Unicode MS" w:cs="Arial"/>
                <w:b/>
                <w:bCs/>
              </w:rPr>
              <w:t>Baht’000</w:t>
            </w:r>
          </w:p>
        </w:tc>
      </w:tr>
      <w:tr w:rsidR="001E0EE7" w:rsidRPr="001A3E51" w:rsidTr="003860EA">
        <w:trPr>
          <w:trHeight w:val="20"/>
        </w:trPr>
        <w:tc>
          <w:tcPr>
            <w:tcW w:w="2578" w:type="dxa"/>
            <w:shd w:val="clear" w:color="auto" w:fill="auto"/>
          </w:tcPr>
          <w:p w:rsidR="001E0EE7" w:rsidRPr="001A3E51" w:rsidRDefault="001E0EE7" w:rsidP="007554A0">
            <w:pPr>
              <w:spacing w:line="240" w:lineRule="auto"/>
              <w:ind w:right="-72"/>
              <w:rPr>
                <w:rFonts w:eastAsia="Arial Unicode MS" w:cs="Arial"/>
              </w:rPr>
            </w:pPr>
          </w:p>
        </w:tc>
        <w:tc>
          <w:tcPr>
            <w:tcW w:w="1584" w:type="dxa"/>
            <w:shd w:val="clear" w:color="auto" w:fill="FAFAFA"/>
          </w:tcPr>
          <w:p w:rsidR="001E0EE7" w:rsidRPr="001A3E51" w:rsidRDefault="001E0EE7" w:rsidP="007554A0">
            <w:pPr>
              <w:spacing w:line="240" w:lineRule="auto"/>
              <w:ind w:right="-72"/>
              <w:jc w:val="right"/>
              <w:rPr>
                <w:rFonts w:eastAsia="Arial Unicode MS" w:cs="Arial"/>
              </w:rPr>
            </w:pPr>
          </w:p>
        </w:tc>
        <w:tc>
          <w:tcPr>
            <w:tcW w:w="1584" w:type="dxa"/>
          </w:tcPr>
          <w:p w:rsidR="001E0EE7" w:rsidRPr="001A3E51" w:rsidRDefault="001E0EE7" w:rsidP="007554A0">
            <w:pPr>
              <w:spacing w:line="240" w:lineRule="auto"/>
              <w:ind w:right="-72"/>
              <w:jc w:val="right"/>
              <w:rPr>
                <w:rFonts w:eastAsia="Arial Unicode MS" w:cs="Arial"/>
              </w:rPr>
            </w:pPr>
          </w:p>
        </w:tc>
        <w:tc>
          <w:tcPr>
            <w:tcW w:w="1584" w:type="dxa"/>
            <w:shd w:val="clear" w:color="auto" w:fill="FAFAFA"/>
          </w:tcPr>
          <w:p w:rsidR="001E0EE7" w:rsidRPr="001A3E51" w:rsidRDefault="001E0EE7" w:rsidP="007554A0">
            <w:pPr>
              <w:spacing w:line="240" w:lineRule="auto"/>
              <w:ind w:right="-72"/>
              <w:jc w:val="right"/>
              <w:rPr>
                <w:rFonts w:eastAsia="Arial Unicode MS" w:cs="Arial"/>
              </w:rPr>
            </w:pPr>
          </w:p>
        </w:tc>
        <w:tc>
          <w:tcPr>
            <w:tcW w:w="1584" w:type="dxa"/>
          </w:tcPr>
          <w:p w:rsidR="001E0EE7" w:rsidRPr="001A3E51" w:rsidRDefault="001E0EE7" w:rsidP="007554A0">
            <w:pPr>
              <w:spacing w:line="240" w:lineRule="auto"/>
              <w:ind w:right="-72"/>
              <w:jc w:val="right"/>
              <w:rPr>
                <w:rFonts w:eastAsia="Arial Unicode MS" w:cs="Arial"/>
              </w:rPr>
            </w:pPr>
          </w:p>
        </w:tc>
      </w:tr>
      <w:tr w:rsidR="004365B5" w:rsidRPr="001A3E51" w:rsidTr="003860EA">
        <w:trPr>
          <w:trHeight w:val="20"/>
        </w:trPr>
        <w:tc>
          <w:tcPr>
            <w:tcW w:w="2578" w:type="dxa"/>
            <w:shd w:val="clear" w:color="auto" w:fill="auto"/>
          </w:tcPr>
          <w:p w:rsidR="004365B5" w:rsidRPr="001A3E51" w:rsidRDefault="004365B5" w:rsidP="004365B5">
            <w:pPr>
              <w:pStyle w:val="Heading4"/>
              <w:suppressAutoHyphens w:val="0"/>
              <w:spacing w:line="240" w:lineRule="auto"/>
              <w:ind w:left="-101" w:right="-72"/>
              <w:jc w:val="left"/>
              <w:rPr>
                <w:rFonts w:eastAsia="Arial Unicode MS" w:cs="Arial"/>
                <w:b w:val="0"/>
                <w:bCs w:val="0"/>
                <w:sz w:val="20"/>
                <w:szCs w:val="20"/>
              </w:rPr>
            </w:pPr>
            <w:r w:rsidRPr="001A3E51">
              <w:rPr>
                <w:rFonts w:eastAsia="Arial Unicode MS" w:cs="Arial"/>
                <w:b w:val="0"/>
                <w:bCs w:val="0"/>
                <w:sz w:val="20"/>
                <w:szCs w:val="20"/>
              </w:rPr>
              <w:t>Less than 1 year</w:t>
            </w:r>
          </w:p>
        </w:tc>
        <w:tc>
          <w:tcPr>
            <w:tcW w:w="1584" w:type="dxa"/>
            <w:shd w:val="clear" w:color="auto" w:fill="FAFAFA"/>
          </w:tcPr>
          <w:p w:rsidR="004365B5" w:rsidRPr="004365B5" w:rsidRDefault="004365B5" w:rsidP="004365B5">
            <w:pPr>
              <w:spacing w:line="240" w:lineRule="auto"/>
              <w:ind w:right="-72"/>
              <w:jc w:val="right"/>
              <w:rPr>
                <w:rFonts w:eastAsia="Arial Unicode MS" w:cs="Arial"/>
                <w:cs/>
              </w:rPr>
            </w:pPr>
            <w:r w:rsidRPr="004365B5">
              <w:rPr>
                <w:rFonts w:eastAsia="Arial Unicode MS" w:cs="Arial"/>
              </w:rPr>
              <w:t>230,841</w:t>
            </w:r>
          </w:p>
        </w:tc>
        <w:tc>
          <w:tcPr>
            <w:tcW w:w="1584" w:type="dxa"/>
          </w:tcPr>
          <w:p w:rsidR="004365B5" w:rsidRPr="001A3E51" w:rsidRDefault="004365B5" w:rsidP="004365B5">
            <w:pPr>
              <w:spacing w:line="240" w:lineRule="auto"/>
              <w:ind w:right="-72"/>
              <w:jc w:val="right"/>
              <w:rPr>
                <w:rFonts w:eastAsia="Arial Unicode MS" w:cs="Arial"/>
              </w:rPr>
            </w:pPr>
            <w:r w:rsidRPr="001A3E51">
              <w:rPr>
                <w:rFonts w:eastAsia="Arial Unicode MS" w:cs="Arial"/>
              </w:rPr>
              <w:t>51,122</w:t>
            </w:r>
          </w:p>
        </w:tc>
        <w:tc>
          <w:tcPr>
            <w:tcW w:w="1584" w:type="dxa"/>
            <w:shd w:val="clear" w:color="auto" w:fill="FAFAFA"/>
          </w:tcPr>
          <w:p w:rsidR="004365B5" w:rsidRPr="004365B5" w:rsidRDefault="004365B5" w:rsidP="004365B5">
            <w:pPr>
              <w:spacing w:line="240" w:lineRule="auto"/>
              <w:ind w:right="-72"/>
              <w:jc w:val="right"/>
              <w:rPr>
                <w:rFonts w:eastAsia="Arial Unicode MS" w:cs="Arial"/>
              </w:rPr>
            </w:pPr>
            <w:r w:rsidRPr="004365B5">
              <w:rPr>
                <w:rFonts w:eastAsia="Arial Unicode MS" w:cs="Arial"/>
                <w:cs/>
              </w:rPr>
              <w:t>56</w:t>
            </w:r>
            <w:r w:rsidRPr="004365B5">
              <w:rPr>
                <w:rFonts w:eastAsia="Arial Unicode MS" w:cs="Arial"/>
              </w:rPr>
              <w:t>,</w:t>
            </w:r>
            <w:r w:rsidRPr="004365B5">
              <w:rPr>
                <w:rFonts w:eastAsia="Arial Unicode MS" w:cs="Arial"/>
                <w:cs/>
              </w:rPr>
              <w:t>2</w:t>
            </w:r>
            <w:r w:rsidRPr="004365B5">
              <w:rPr>
                <w:rFonts w:eastAsia="Arial Unicode MS" w:cs="Arial"/>
              </w:rPr>
              <w:t>70</w:t>
            </w:r>
          </w:p>
        </w:tc>
        <w:tc>
          <w:tcPr>
            <w:tcW w:w="1584" w:type="dxa"/>
          </w:tcPr>
          <w:p w:rsidR="004365B5" w:rsidRPr="001A3E51" w:rsidRDefault="004365B5" w:rsidP="004365B5">
            <w:pPr>
              <w:spacing w:line="240" w:lineRule="auto"/>
              <w:ind w:right="-72"/>
              <w:jc w:val="right"/>
              <w:rPr>
                <w:rFonts w:eastAsia="Arial Unicode MS" w:cs="Arial"/>
              </w:rPr>
            </w:pPr>
            <w:r w:rsidRPr="001A3E51">
              <w:rPr>
                <w:rFonts w:eastAsia="Arial Unicode MS" w:cs="Arial"/>
              </w:rPr>
              <w:t>49,330</w:t>
            </w:r>
          </w:p>
        </w:tc>
      </w:tr>
      <w:tr w:rsidR="004365B5" w:rsidRPr="001A3E51" w:rsidTr="003860EA">
        <w:trPr>
          <w:trHeight w:val="20"/>
        </w:trPr>
        <w:tc>
          <w:tcPr>
            <w:tcW w:w="2578" w:type="dxa"/>
            <w:shd w:val="clear" w:color="auto" w:fill="auto"/>
          </w:tcPr>
          <w:p w:rsidR="004365B5" w:rsidRPr="001A3E51" w:rsidRDefault="004365B5" w:rsidP="004365B5">
            <w:pPr>
              <w:pStyle w:val="Heading4"/>
              <w:suppressAutoHyphens w:val="0"/>
              <w:spacing w:line="240" w:lineRule="auto"/>
              <w:ind w:left="-101" w:right="-72"/>
              <w:jc w:val="left"/>
              <w:rPr>
                <w:rFonts w:eastAsia="Arial Unicode MS" w:cs="Arial"/>
                <w:b w:val="0"/>
                <w:bCs w:val="0"/>
                <w:sz w:val="20"/>
                <w:szCs w:val="20"/>
                <w:bdr w:val="single" w:sz="4" w:space="0" w:color="auto" w:frame="1"/>
              </w:rPr>
            </w:pPr>
            <w:r w:rsidRPr="001A3E51">
              <w:rPr>
                <w:rFonts w:eastAsia="Arial Unicode MS" w:cs="Arial"/>
                <w:b w:val="0"/>
                <w:bCs w:val="0"/>
                <w:sz w:val="20"/>
                <w:szCs w:val="20"/>
              </w:rPr>
              <w:t>During 2 to 5 years</w:t>
            </w:r>
          </w:p>
        </w:tc>
        <w:tc>
          <w:tcPr>
            <w:tcW w:w="1584" w:type="dxa"/>
            <w:shd w:val="clear" w:color="auto" w:fill="FAFAFA"/>
            <w:vAlign w:val="bottom"/>
          </w:tcPr>
          <w:p w:rsidR="004365B5" w:rsidRPr="004365B5" w:rsidRDefault="004365B5" w:rsidP="004365B5">
            <w:pPr>
              <w:spacing w:line="240" w:lineRule="auto"/>
              <w:ind w:right="-72"/>
              <w:jc w:val="right"/>
              <w:rPr>
                <w:rFonts w:eastAsia="Arial Unicode MS" w:cs="Arial"/>
                <w:cs/>
              </w:rPr>
            </w:pPr>
            <w:r w:rsidRPr="004365B5">
              <w:rPr>
                <w:rFonts w:eastAsia="Arial Unicode MS" w:cs="Arial"/>
              </w:rPr>
              <w:t>612,568</w:t>
            </w:r>
          </w:p>
        </w:tc>
        <w:tc>
          <w:tcPr>
            <w:tcW w:w="1584" w:type="dxa"/>
          </w:tcPr>
          <w:p w:rsidR="004365B5" w:rsidRPr="001A3E51" w:rsidRDefault="004365B5" w:rsidP="004365B5">
            <w:pPr>
              <w:spacing w:line="240" w:lineRule="auto"/>
              <w:ind w:right="-72"/>
              <w:jc w:val="right"/>
              <w:rPr>
                <w:rFonts w:eastAsia="Arial Unicode MS" w:cs="Arial"/>
              </w:rPr>
            </w:pPr>
            <w:r w:rsidRPr="001A3E51">
              <w:rPr>
                <w:rFonts w:eastAsia="Arial Unicode MS" w:cs="Arial"/>
              </w:rPr>
              <w:t>132,040</w:t>
            </w:r>
          </w:p>
        </w:tc>
        <w:tc>
          <w:tcPr>
            <w:tcW w:w="1584" w:type="dxa"/>
            <w:shd w:val="clear" w:color="auto" w:fill="FAFAFA"/>
            <w:vAlign w:val="bottom"/>
          </w:tcPr>
          <w:p w:rsidR="004365B5" w:rsidRPr="004365B5" w:rsidRDefault="004365B5" w:rsidP="004365B5">
            <w:pPr>
              <w:spacing w:line="240" w:lineRule="auto"/>
              <w:ind w:right="-72"/>
              <w:jc w:val="right"/>
              <w:rPr>
                <w:rFonts w:eastAsia="Arial Unicode MS" w:cs="Arial"/>
                <w:cs/>
              </w:rPr>
            </w:pPr>
            <w:r w:rsidRPr="004365B5">
              <w:rPr>
                <w:rFonts w:eastAsia="Arial Unicode MS" w:cs="Arial"/>
              </w:rPr>
              <w:t>175,513</w:t>
            </w:r>
          </w:p>
        </w:tc>
        <w:tc>
          <w:tcPr>
            <w:tcW w:w="1584" w:type="dxa"/>
          </w:tcPr>
          <w:p w:rsidR="004365B5" w:rsidRPr="001A3E51" w:rsidRDefault="004365B5" w:rsidP="004365B5">
            <w:pPr>
              <w:spacing w:line="240" w:lineRule="auto"/>
              <w:ind w:right="-72"/>
              <w:jc w:val="right"/>
              <w:rPr>
                <w:rFonts w:eastAsia="Arial Unicode MS" w:cs="Arial"/>
              </w:rPr>
            </w:pPr>
            <w:r w:rsidRPr="001A3E51">
              <w:rPr>
                <w:rFonts w:eastAsia="Arial Unicode MS" w:cs="Arial"/>
              </w:rPr>
              <w:t>124,715</w:t>
            </w:r>
          </w:p>
        </w:tc>
      </w:tr>
      <w:tr w:rsidR="004365B5" w:rsidRPr="001A3E51" w:rsidTr="003860EA">
        <w:trPr>
          <w:trHeight w:val="20"/>
        </w:trPr>
        <w:tc>
          <w:tcPr>
            <w:tcW w:w="2578" w:type="dxa"/>
            <w:shd w:val="clear" w:color="auto" w:fill="auto"/>
          </w:tcPr>
          <w:p w:rsidR="004365B5" w:rsidRPr="001A3E51" w:rsidRDefault="004365B5" w:rsidP="004365B5">
            <w:pPr>
              <w:tabs>
                <w:tab w:val="left" w:pos="421"/>
              </w:tabs>
              <w:spacing w:line="240" w:lineRule="auto"/>
              <w:ind w:left="-101" w:right="-72"/>
              <w:rPr>
                <w:rFonts w:eastAsia="Arial Unicode MS" w:cs="Arial"/>
              </w:rPr>
            </w:pPr>
            <w:r w:rsidRPr="001A3E51">
              <w:rPr>
                <w:rFonts w:eastAsia="Arial Unicode MS" w:cs="Arial"/>
              </w:rPr>
              <w:t>More than 5 years</w:t>
            </w:r>
          </w:p>
        </w:tc>
        <w:tc>
          <w:tcPr>
            <w:tcW w:w="1584" w:type="dxa"/>
            <w:tcBorders>
              <w:bottom w:val="single" w:sz="4" w:space="0" w:color="auto"/>
            </w:tcBorders>
            <w:shd w:val="clear" w:color="auto" w:fill="FAFAFA"/>
            <w:vAlign w:val="bottom"/>
          </w:tcPr>
          <w:p w:rsidR="004365B5" w:rsidRPr="004365B5" w:rsidRDefault="004365B5" w:rsidP="004365B5">
            <w:pPr>
              <w:spacing w:line="240" w:lineRule="auto"/>
              <w:ind w:right="-72"/>
              <w:jc w:val="right"/>
              <w:rPr>
                <w:rFonts w:eastAsia="Arial Unicode MS" w:cs="Arial"/>
                <w:cs/>
              </w:rPr>
            </w:pPr>
            <w:r w:rsidRPr="004365B5">
              <w:rPr>
                <w:rFonts w:eastAsia="Arial Unicode MS" w:cs="Arial"/>
              </w:rPr>
              <w:t>640,032</w:t>
            </w:r>
          </w:p>
        </w:tc>
        <w:tc>
          <w:tcPr>
            <w:tcW w:w="1584" w:type="dxa"/>
            <w:tcBorders>
              <w:bottom w:val="single" w:sz="4" w:space="0" w:color="auto"/>
            </w:tcBorders>
          </w:tcPr>
          <w:p w:rsidR="004365B5" w:rsidRPr="001A3E51" w:rsidRDefault="004365B5" w:rsidP="004365B5">
            <w:pPr>
              <w:spacing w:line="240" w:lineRule="auto"/>
              <w:ind w:right="-72"/>
              <w:jc w:val="right"/>
              <w:rPr>
                <w:rFonts w:eastAsia="Arial Unicode MS" w:cs="Arial"/>
              </w:rPr>
            </w:pPr>
            <w:r w:rsidRPr="001A3E51">
              <w:rPr>
                <w:rFonts w:eastAsia="Arial Unicode MS" w:cs="Arial"/>
              </w:rPr>
              <w:t>176,520</w:t>
            </w:r>
          </w:p>
        </w:tc>
        <w:tc>
          <w:tcPr>
            <w:tcW w:w="1584" w:type="dxa"/>
            <w:tcBorders>
              <w:bottom w:val="single" w:sz="4" w:space="0" w:color="auto"/>
            </w:tcBorders>
            <w:shd w:val="clear" w:color="auto" w:fill="FAFAFA"/>
            <w:vAlign w:val="bottom"/>
          </w:tcPr>
          <w:p w:rsidR="004365B5" w:rsidRPr="004365B5" w:rsidRDefault="004365B5" w:rsidP="004365B5">
            <w:pPr>
              <w:spacing w:line="240" w:lineRule="auto"/>
              <w:ind w:right="-72"/>
              <w:jc w:val="right"/>
              <w:rPr>
                <w:rFonts w:eastAsia="Arial Unicode MS" w:cs="Arial"/>
              </w:rPr>
            </w:pPr>
            <w:r w:rsidRPr="004365B5">
              <w:rPr>
                <w:rFonts w:eastAsia="Arial Unicode MS" w:cs="Arial"/>
                <w:cs/>
              </w:rPr>
              <w:t>248</w:t>
            </w:r>
            <w:r w:rsidRPr="004365B5">
              <w:rPr>
                <w:rFonts w:eastAsia="Arial Unicode MS" w:cs="Arial"/>
              </w:rPr>
              <w:t>,</w:t>
            </w:r>
            <w:r w:rsidRPr="004365B5">
              <w:rPr>
                <w:rFonts w:eastAsia="Arial Unicode MS" w:cs="Arial"/>
                <w:cs/>
              </w:rPr>
              <w:t>13</w:t>
            </w:r>
            <w:r w:rsidRPr="004365B5">
              <w:rPr>
                <w:rFonts w:eastAsia="Arial Unicode MS" w:cs="Arial"/>
              </w:rPr>
              <w:t>1</w:t>
            </w:r>
          </w:p>
        </w:tc>
        <w:tc>
          <w:tcPr>
            <w:tcW w:w="1584" w:type="dxa"/>
            <w:tcBorders>
              <w:bottom w:val="single" w:sz="4" w:space="0" w:color="auto"/>
            </w:tcBorders>
          </w:tcPr>
          <w:p w:rsidR="004365B5" w:rsidRPr="001A3E51" w:rsidRDefault="004365B5" w:rsidP="004365B5">
            <w:pPr>
              <w:spacing w:line="240" w:lineRule="auto"/>
              <w:ind w:right="-72"/>
              <w:jc w:val="right"/>
              <w:rPr>
                <w:rFonts w:eastAsia="Arial Unicode MS" w:cs="Arial"/>
              </w:rPr>
            </w:pPr>
            <w:r w:rsidRPr="001A3E51">
              <w:rPr>
                <w:rFonts w:eastAsia="Arial Unicode MS" w:cs="Arial"/>
              </w:rPr>
              <w:t>140,828</w:t>
            </w:r>
          </w:p>
        </w:tc>
      </w:tr>
      <w:tr w:rsidR="004365B5" w:rsidRPr="00B24D5A" w:rsidTr="003860EA">
        <w:trPr>
          <w:trHeight w:val="83"/>
        </w:trPr>
        <w:tc>
          <w:tcPr>
            <w:tcW w:w="2578" w:type="dxa"/>
            <w:shd w:val="clear" w:color="auto" w:fill="auto"/>
          </w:tcPr>
          <w:p w:rsidR="004365B5" w:rsidRPr="00B24D5A" w:rsidRDefault="004365B5" w:rsidP="004365B5">
            <w:pPr>
              <w:spacing w:line="240" w:lineRule="auto"/>
              <w:ind w:left="-101" w:right="-72"/>
              <w:rPr>
                <w:rFonts w:eastAsia="Arial Unicode MS" w:cs="Arial"/>
                <w:sz w:val="12"/>
                <w:szCs w:val="12"/>
              </w:rPr>
            </w:pPr>
          </w:p>
        </w:tc>
        <w:tc>
          <w:tcPr>
            <w:tcW w:w="1584" w:type="dxa"/>
            <w:tcBorders>
              <w:top w:val="single" w:sz="4" w:space="0" w:color="auto"/>
            </w:tcBorders>
            <w:shd w:val="clear" w:color="auto" w:fill="FAFAFA"/>
            <w:vAlign w:val="bottom"/>
          </w:tcPr>
          <w:p w:rsidR="004365B5" w:rsidRPr="00B24D5A" w:rsidRDefault="004365B5" w:rsidP="004365B5">
            <w:pPr>
              <w:spacing w:line="240" w:lineRule="auto"/>
              <w:ind w:right="-72"/>
              <w:jc w:val="right"/>
              <w:rPr>
                <w:rFonts w:eastAsia="Arial Unicode MS" w:cs="Arial"/>
                <w:sz w:val="12"/>
                <w:szCs w:val="12"/>
              </w:rPr>
            </w:pPr>
          </w:p>
        </w:tc>
        <w:tc>
          <w:tcPr>
            <w:tcW w:w="1584" w:type="dxa"/>
            <w:tcBorders>
              <w:top w:val="single" w:sz="4" w:space="0" w:color="auto"/>
            </w:tcBorders>
            <w:shd w:val="clear" w:color="auto" w:fill="auto"/>
            <w:vAlign w:val="bottom"/>
          </w:tcPr>
          <w:p w:rsidR="004365B5" w:rsidRPr="00B24D5A" w:rsidRDefault="004365B5" w:rsidP="004365B5">
            <w:pPr>
              <w:spacing w:line="240" w:lineRule="auto"/>
              <w:ind w:right="-72"/>
              <w:jc w:val="right"/>
              <w:rPr>
                <w:rFonts w:eastAsia="Arial Unicode MS" w:cs="Arial"/>
                <w:sz w:val="12"/>
                <w:szCs w:val="12"/>
              </w:rPr>
            </w:pPr>
          </w:p>
        </w:tc>
        <w:tc>
          <w:tcPr>
            <w:tcW w:w="1584" w:type="dxa"/>
            <w:tcBorders>
              <w:top w:val="single" w:sz="4" w:space="0" w:color="auto"/>
            </w:tcBorders>
            <w:shd w:val="clear" w:color="auto" w:fill="FAFAFA"/>
            <w:vAlign w:val="bottom"/>
          </w:tcPr>
          <w:p w:rsidR="004365B5" w:rsidRPr="00B24D5A" w:rsidRDefault="004365B5" w:rsidP="004365B5">
            <w:pPr>
              <w:spacing w:line="240" w:lineRule="auto"/>
              <w:ind w:right="-72"/>
              <w:jc w:val="right"/>
              <w:rPr>
                <w:rFonts w:eastAsia="Arial Unicode MS" w:cs="Arial"/>
                <w:sz w:val="12"/>
                <w:szCs w:val="12"/>
              </w:rPr>
            </w:pPr>
          </w:p>
        </w:tc>
        <w:tc>
          <w:tcPr>
            <w:tcW w:w="1584" w:type="dxa"/>
            <w:tcBorders>
              <w:top w:val="single" w:sz="4" w:space="0" w:color="auto"/>
            </w:tcBorders>
            <w:shd w:val="clear" w:color="auto" w:fill="auto"/>
            <w:vAlign w:val="bottom"/>
          </w:tcPr>
          <w:p w:rsidR="004365B5" w:rsidRPr="00B24D5A" w:rsidRDefault="004365B5" w:rsidP="004365B5">
            <w:pPr>
              <w:spacing w:line="240" w:lineRule="auto"/>
              <w:ind w:right="-72"/>
              <w:jc w:val="right"/>
              <w:rPr>
                <w:rFonts w:eastAsia="Arial Unicode MS" w:cs="Arial"/>
                <w:sz w:val="12"/>
                <w:szCs w:val="12"/>
              </w:rPr>
            </w:pPr>
          </w:p>
        </w:tc>
      </w:tr>
      <w:tr w:rsidR="004365B5" w:rsidRPr="001A3E51" w:rsidTr="003860EA">
        <w:trPr>
          <w:trHeight w:val="20"/>
        </w:trPr>
        <w:tc>
          <w:tcPr>
            <w:tcW w:w="2578" w:type="dxa"/>
            <w:shd w:val="clear" w:color="auto" w:fill="auto"/>
          </w:tcPr>
          <w:p w:rsidR="004365B5" w:rsidRPr="001A3E51" w:rsidRDefault="004365B5" w:rsidP="004365B5">
            <w:pPr>
              <w:tabs>
                <w:tab w:val="right" w:pos="4302"/>
              </w:tabs>
              <w:spacing w:line="240" w:lineRule="auto"/>
              <w:ind w:left="-101" w:right="-72"/>
              <w:rPr>
                <w:rFonts w:eastAsia="Arial Unicode MS" w:cs="Arial"/>
                <w:u w:val="single"/>
              </w:rPr>
            </w:pPr>
            <w:r w:rsidRPr="001A3E51">
              <w:rPr>
                <w:rFonts w:eastAsia="Arial Unicode MS" w:cs="Arial"/>
              </w:rPr>
              <w:t>Total</w:t>
            </w:r>
          </w:p>
        </w:tc>
        <w:tc>
          <w:tcPr>
            <w:tcW w:w="1584" w:type="dxa"/>
            <w:tcBorders>
              <w:bottom w:val="single" w:sz="4" w:space="0" w:color="auto"/>
            </w:tcBorders>
            <w:shd w:val="clear" w:color="auto" w:fill="FAFAFA"/>
          </w:tcPr>
          <w:p w:rsidR="004365B5" w:rsidRPr="001A3E51" w:rsidRDefault="004365B5" w:rsidP="004365B5">
            <w:pPr>
              <w:spacing w:line="240" w:lineRule="auto"/>
              <w:ind w:right="-72"/>
              <w:jc w:val="right"/>
              <w:rPr>
                <w:rFonts w:eastAsia="Arial Unicode MS" w:cs="Arial"/>
              </w:rPr>
            </w:pPr>
            <w:r w:rsidRPr="004365B5">
              <w:rPr>
                <w:rFonts w:eastAsia="Arial Unicode MS" w:cs="Arial"/>
              </w:rPr>
              <w:t>1,483,441</w:t>
            </w:r>
          </w:p>
        </w:tc>
        <w:tc>
          <w:tcPr>
            <w:tcW w:w="1584" w:type="dxa"/>
            <w:tcBorders>
              <w:bottom w:val="single" w:sz="4" w:space="0" w:color="auto"/>
            </w:tcBorders>
            <w:shd w:val="clear" w:color="auto" w:fill="auto"/>
          </w:tcPr>
          <w:p w:rsidR="004365B5" w:rsidRPr="001A3E51" w:rsidRDefault="004365B5" w:rsidP="004365B5">
            <w:pPr>
              <w:spacing w:line="240" w:lineRule="auto"/>
              <w:ind w:right="-72"/>
              <w:jc w:val="right"/>
              <w:rPr>
                <w:rFonts w:eastAsia="Arial Unicode MS" w:cs="Arial"/>
              </w:rPr>
            </w:pPr>
            <w:r w:rsidRPr="001A3E51">
              <w:rPr>
                <w:rFonts w:eastAsia="Arial Unicode MS" w:cs="Arial"/>
              </w:rPr>
              <w:t>359,682</w:t>
            </w:r>
          </w:p>
        </w:tc>
        <w:tc>
          <w:tcPr>
            <w:tcW w:w="1584" w:type="dxa"/>
            <w:tcBorders>
              <w:bottom w:val="single" w:sz="4" w:space="0" w:color="auto"/>
            </w:tcBorders>
            <w:shd w:val="clear" w:color="auto" w:fill="FAFAFA"/>
          </w:tcPr>
          <w:p w:rsidR="004365B5" w:rsidRPr="001A3E51" w:rsidRDefault="004365B5" w:rsidP="004365B5">
            <w:pPr>
              <w:spacing w:line="240" w:lineRule="auto"/>
              <w:ind w:right="-72"/>
              <w:jc w:val="right"/>
              <w:rPr>
                <w:rFonts w:eastAsia="Arial Unicode MS" w:cs="Arial"/>
              </w:rPr>
            </w:pPr>
            <w:r w:rsidRPr="004365B5">
              <w:rPr>
                <w:rFonts w:eastAsia="Arial Unicode MS" w:cs="Arial"/>
              </w:rPr>
              <w:t>479,914</w:t>
            </w:r>
          </w:p>
        </w:tc>
        <w:tc>
          <w:tcPr>
            <w:tcW w:w="1584" w:type="dxa"/>
            <w:tcBorders>
              <w:bottom w:val="single" w:sz="4" w:space="0" w:color="auto"/>
            </w:tcBorders>
            <w:shd w:val="clear" w:color="auto" w:fill="auto"/>
          </w:tcPr>
          <w:p w:rsidR="004365B5" w:rsidRPr="001A3E51" w:rsidRDefault="004365B5" w:rsidP="004365B5">
            <w:pPr>
              <w:spacing w:line="240" w:lineRule="auto"/>
              <w:ind w:right="-72"/>
              <w:jc w:val="right"/>
              <w:rPr>
                <w:rFonts w:eastAsia="Arial Unicode MS" w:cs="Arial"/>
              </w:rPr>
            </w:pPr>
            <w:r w:rsidRPr="001A3E51">
              <w:rPr>
                <w:rFonts w:eastAsia="Arial Unicode MS" w:cs="Arial"/>
              </w:rPr>
              <w:t>314,873</w:t>
            </w:r>
          </w:p>
        </w:tc>
      </w:tr>
    </w:tbl>
    <w:p w:rsidR="00A56240" w:rsidRPr="005C6CBE" w:rsidRDefault="00B24D5A" w:rsidP="007554A0">
      <w:pPr>
        <w:spacing w:line="240" w:lineRule="auto"/>
        <w:ind w:left="540" w:hanging="540"/>
        <w:jc w:val="thaiDistribute"/>
        <w:rPr>
          <w:rFonts w:eastAsia="Arial Unicode MS" w:cs="Arial"/>
          <w:b/>
          <w:bCs/>
          <w:color w:val="CF4A02"/>
          <w:cs/>
        </w:rPr>
      </w:pPr>
      <w:r>
        <w:rPr>
          <w:rFonts w:eastAsia="Arial Unicode MS" w:cs="Arial"/>
          <w:b/>
          <w:bCs/>
          <w:color w:val="CF4A02"/>
        </w:rPr>
        <w:br w:type="page"/>
      </w:r>
    </w:p>
    <w:p w:rsidR="00B24D5A" w:rsidRPr="001A3E51" w:rsidRDefault="00B24D5A" w:rsidP="007554A0">
      <w:pPr>
        <w:spacing w:line="240" w:lineRule="auto"/>
        <w:ind w:left="540" w:hanging="540"/>
        <w:jc w:val="thaiDistribute"/>
        <w:rPr>
          <w:rFonts w:eastAsia="Arial Unicode MS" w:cs="Arial"/>
          <w:b/>
          <w:bCs/>
          <w:color w:val="CF4A02"/>
        </w:rPr>
      </w:pPr>
    </w:p>
    <w:p w:rsidR="001E0EE7" w:rsidRPr="001A3E51" w:rsidRDefault="008105F7" w:rsidP="00295553">
      <w:pPr>
        <w:spacing w:line="240" w:lineRule="auto"/>
        <w:ind w:left="720" w:hanging="720"/>
        <w:jc w:val="thaiDistribute"/>
        <w:rPr>
          <w:rFonts w:eastAsia="Arial Unicode MS" w:cs="Arial"/>
          <w:b/>
          <w:bCs/>
          <w:color w:val="CF4A02"/>
          <w:lang w:val="en"/>
        </w:rPr>
      </w:pPr>
      <w:r>
        <w:rPr>
          <w:rFonts w:eastAsia="Arial Unicode MS" w:cs="Arial"/>
          <w:b/>
          <w:bCs/>
          <w:color w:val="CF4A02"/>
          <w:lang w:val="en"/>
        </w:rPr>
        <w:t>2</w:t>
      </w:r>
      <w:r w:rsidR="00C1580E">
        <w:rPr>
          <w:rFonts w:eastAsia="Arial Unicode MS" w:cs="Arial"/>
          <w:b/>
          <w:bCs/>
          <w:color w:val="CF4A02"/>
          <w:lang w:val="en"/>
        </w:rPr>
        <w:t>1</w:t>
      </w:r>
      <w:r>
        <w:rPr>
          <w:rFonts w:eastAsia="Arial Unicode MS" w:cs="Arial"/>
          <w:b/>
          <w:bCs/>
          <w:color w:val="CF4A02"/>
          <w:lang w:val="en"/>
        </w:rPr>
        <w:t>.3</w:t>
      </w:r>
      <w:r w:rsidR="001926E8" w:rsidRPr="001A3E51">
        <w:rPr>
          <w:rFonts w:eastAsia="Arial Unicode MS" w:cs="Arial"/>
          <w:b/>
          <w:bCs/>
          <w:color w:val="CF4A02"/>
          <w:lang w:val="en"/>
        </w:rPr>
        <w:tab/>
      </w:r>
      <w:r w:rsidR="001E0EE7" w:rsidRPr="001A3E51">
        <w:rPr>
          <w:rFonts w:eastAsia="Arial Unicode MS" w:cs="Arial"/>
          <w:b/>
          <w:bCs/>
          <w:color w:val="CF4A02"/>
          <w:lang w:val="en"/>
        </w:rPr>
        <w:t>Significan</w:t>
      </w:r>
      <w:r w:rsidR="00213A90" w:rsidRPr="001A3E51">
        <w:rPr>
          <w:rFonts w:eastAsia="Arial Unicode MS" w:cs="Arial"/>
          <w:b/>
          <w:bCs/>
          <w:color w:val="CF4A02"/>
          <w:lang w:val="en"/>
        </w:rPr>
        <w:t>t contracts and bank</w:t>
      </w:r>
      <w:r w:rsidR="007B5DD9" w:rsidRPr="001A3E51">
        <w:rPr>
          <w:rFonts w:eastAsia="Arial Unicode MS" w:cs="Arial"/>
          <w:b/>
          <w:bCs/>
          <w:color w:val="CF4A02"/>
          <w:lang w:val="en"/>
        </w:rPr>
        <w:t xml:space="preserve"> guarantee which released by Glow</w:t>
      </w:r>
      <w:r w:rsidR="00213A90" w:rsidRPr="001A3E51">
        <w:rPr>
          <w:rFonts w:eastAsia="Arial Unicode MS" w:cs="Arial"/>
          <w:b/>
          <w:bCs/>
          <w:color w:val="CF4A02"/>
          <w:lang w:val="en"/>
        </w:rPr>
        <w:t xml:space="preserve"> </w:t>
      </w:r>
      <w:r w:rsidR="001F4AAD" w:rsidRPr="001A3E51">
        <w:rPr>
          <w:rFonts w:eastAsia="Arial Unicode MS" w:cs="Arial"/>
          <w:b/>
          <w:bCs/>
          <w:color w:val="CF4A02"/>
          <w:lang w:val="en"/>
        </w:rPr>
        <w:t xml:space="preserve">Energy Public Company Limited and its subsidiaries (Glow </w:t>
      </w:r>
      <w:r w:rsidR="004C5E82" w:rsidRPr="001A3E51">
        <w:rPr>
          <w:rFonts w:eastAsia="Arial Unicode MS" w:cs="Arial"/>
          <w:b/>
          <w:bCs/>
          <w:color w:val="CF4A02"/>
          <w:lang w:val="en"/>
        </w:rPr>
        <w:t>G</w:t>
      </w:r>
      <w:r w:rsidR="001F4AAD" w:rsidRPr="001A3E51">
        <w:rPr>
          <w:rFonts w:eastAsia="Arial Unicode MS" w:cs="Arial"/>
          <w:b/>
          <w:bCs/>
          <w:color w:val="CF4A02"/>
          <w:lang w:val="en"/>
        </w:rPr>
        <w:t>roup)</w:t>
      </w:r>
    </w:p>
    <w:p w:rsidR="001E0EE7" w:rsidRPr="001A3E51" w:rsidRDefault="001E0EE7" w:rsidP="00295553">
      <w:pPr>
        <w:spacing w:line="240" w:lineRule="auto"/>
        <w:ind w:left="720"/>
        <w:jc w:val="thaiDistribute"/>
        <w:rPr>
          <w:rFonts w:eastAsia="Arial Unicode MS" w:cs="Arial"/>
        </w:rPr>
      </w:pPr>
    </w:p>
    <w:p w:rsidR="00F728A3" w:rsidRPr="001A3E51" w:rsidRDefault="00F728A3" w:rsidP="00295553">
      <w:pPr>
        <w:spacing w:line="240" w:lineRule="auto"/>
        <w:ind w:left="720"/>
        <w:jc w:val="thaiDistribute"/>
        <w:rPr>
          <w:rFonts w:eastAsia="Arial Unicode MS" w:cs="Arial"/>
        </w:rPr>
      </w:pPr>
      <w:r w:rsidRPr="001A3E51">
        <w:rPr>
          <w:rFonts w:eastAsia="Arial Unicode MS" w:cs="Arial"/>
        </w:rPr>
        <w:t xml:space="preserve">As at </w:t>
      </w:r>
      <w:r w:rsidR="005E2EDE" w:rsidRPr="005E2EDE">
        <w:rPr>
          <w:rFonts w:eastAsia="Arial Unicode MS" w:cs="Arial"/>
        </w:rPr>
        <w:t>30 September</w:t>
      </w:r>
      <w:r w:rsidRPr="001A3E51">
        <w:rPr>
          <w:rFonts w:eastAsia="Arial Unicode MS" w:cs="Arial"/>
        </w:rPr>
        <w:t xml:space="preserve"> 2019, the </w:t>
      </w:r>
      <w:r w:rsidR="007B5DD9" w:rsidRPr="001A3E51">
        <w:rPr>
          <w:rFonts w:eastAsia="Arial Unicode MS" w:cs="Arial"/>
        </w:rPr>
        <w:t xml:space="preserve">Glow </w:t>
      </w:r>
      <w:r w:rsidR="004C5E82" w:rsidRPr="001A3E51">
        <w:rPr>
          <w:rFonts w:eastAsia="Arial Unicode MS" w:cs="Arial"/>
        </w:rPr>
        <w:t>G</w:t>
      </w:r>
      <w:r w:rsidRPr="001A3E51">
        <w:rPr>
          <w:rFonts w:eastAsia="Arial Unicode MS" w:cs="Arial"/>
        </w:rPr>
        <w:t>roup had these significant contracts:</w:t>
      </w:r>
    </w:p>
    <w:p w:rsidR="00F728A3" w:rsidRPr="001A3E51" w:rsidRDefault="00F728A3" w:rsidP="00295553">
      <w:pPr>
        <w:spacing w:line="240" w:lineRule="auto"/>
        <w:ind w:left="720"/>
        <w:jc w:val="thaiDistribute"/>
        <w:rPr>
          <w:rFonts w:eastAsia="Arial Unicode MS" w:cs="Arial"/>
        </w:rPr>
      </w:pPr>
    </w:p>
    <w:p w:rsidR="00F728A3" w:rsidRPr="001A3E51" w:rsidRDefault="008105F7" w:rsidP="00A56240">
      <w:pPr>
        <w:spacing w:line="240" w:lineRule="auto"/>
        <w:ind w:left="540" w:hanging="540"/>
        <w:jc w:val="thaiDistribute"/>
        <w:rPr>
          <w:rFonts w:eastAsia="Arial Unicode MS" w:cs="Arial"/>
          <w:color w:val="CF4A02"/>
        </w:rPr>
      </w:pPr>
      <w:r>
        <w:rPr>
          <w:rFonts w:eastAsia="Arial Unicode MS" w:cs="Arial"/>
          <w:color w:val="CF4A02"/>
        </w:rPr>
        <w:t>2</w:t>
      </w:r>
      <w:r w:rsidR="00C1580E">
        <w:rPr>
          <w:rFonts w:eastAsia="Arial Unicode MS" w:cs="Arial"/>
          <w:color w:val="CF4A02"/>
        </w:rPr>
        <w:t>1</w:t>
      </w:r>
      <w:r>
        <w:rPr>
          <w:rFonts w:eastAsia="Arial Unicode MS" w:cs="Arial"/>
          <w:color w:val="CF4A02"/>
        </w:rPr>
        <w:t>.3</w:t>
      </w:r>
      <w:r w:rsidR="00A4256A" w:rsidRPr="001A3E51">
        <w:rPr>
          <w:rFonts w:eastAsia="Arial Unicode MS" w:cs="Arial"/>
          <w:color w:val="CF4A02"/>
        </w:rPr>
        <w:t>.1</w:t>
      </w:r>
      <w:r w:rsidR="00A56240" w:rsidRPr="001A3E51">
        <w:rPr>
          <w:rFonts w:eastAsia="Arial Unicode MS" w:cs="Arial"/>
          <w:color w:val="CF4A02"/>
        </w:rPr>
        <w:tab/>
      </w:r>
      <w:r w:rsidR="00F728A3" w:rsidRPr="001A3E51">
        <w:rPr>
          <w:rFonts w:eastAsia="Arial Unicode MS" w:cs="Arial"/>
          <w:color w:val="CF4A02"/>
        </w:rPr>
        <w:t>Power purchase agreements</w:t>
      </w:r>
    </w:p>
    <w:p w:rsidR="00F728A3" w:rsidRPr="001A3E51" w:rsidRDefault="00F728A3" w:rsidP="00B24D5A">
      <w:pPr>
        <w:spacing w:line="240" w:lineRule="auto"/>
        <w:ind w:left="720"/>
        <w:jc w:val="thaiDistribute"/>
        <w:rPr>
          <w:rFonts w:eastAsia="Arial Unicode MS" w:cs="Arial"/>
        </w:rPr>
      </w:pPr>
    </w:p>
    <w:p w:rsidR="00F728A3" w:rsidRPr="001A3E51" w:rsidRDefault="00766813" w:rsidP="00B24D5A">
      <w:pPr>
        <w:spacing w:line="240" w:lineRule="auto"/>
        <w:ind w:left="720"/>
        <w:jc w:val="thaiDistribute"/>
        <w:rPr>
          <w:rFonts w:eastAsia="Arial Unicode MS" w:cs="Arial"/>
        </w:rPr>
      </w:pPr>
      <w:r w:rsidRPr="003860EA">
        <w:rPr>
          <w:rFonts w:eastAsia="Arial Unicode MS" w:cs="Arial"/>
          <w:spacing w:val="-5"/>
        </w:rPr>
        <w:t xml:space="preserve">The </w:t>
      </w:r>
      <w:r w:rsidR="007B5DD9" w:rsidRPr="003860EA">
        <w:rPr>
          <w:rFonts w:eastAsia="Arial Unicode MS" w:cs="Arial"/>
          <w:spacing w:val="-5"/>
        </w:rPr>
        <w:t xml:space="preserve">Glow </w:t>
      </w:r>
      <w:r w:rsidR="004C5E82" w:rsidRPr="003860EA">
        <w:rPr>
          <w:rFonts w:eastAsia="Arial Unicode MS" w:cs="Arial"/>
          <w:spacing w:val="-5"/>
        </w:rPr>
        <w:t>G</w:t>
      </w:r>
      <w:r w:rsidRPr="003860EA">
        <w:rPr>
          <w:rFonts w:eastAsia="Arial Unicode MS" w:cs="Arial"/>
          <w:spacing w:val="-5"/>
        </w:rPr>
        <w:t xml:space="preserve">roup </w:t>
      </w:r>
      <w:r w:rsidR="000304ED" w:rsidRPr="003860EA">
        <w:rPr>
          <w:rFonts w:eastAsia="Arial Unicode MS" w:cs="Arial"/>
          <w:spacing w:val="-5"/>
        </w:rPr>
        <w:t>entered into</w:t>
      </w:r>
      <w:r w:rsidR="003F7D97" w:rsidRPr="003860EA">
        <w:rPr>
          <w:rFonts w:eastAsia="Arial Unicode MS" w:cs="Arial"/>
          <w:spacing w:val="-5"/>
        </w:rPr>
        <w:t xml:space="preserve"> three</w:t>
      </w:r>
      <w:r w:rsidR="001926E8" w:rsidRPr="003860EA">
        <w:rPr>
          <w:rFonts w:eastAsia="Arial Unicode MS" w:cs="Arial"/>
          <w:spacing w:val="-5"/>
        </w:rPr>
        <w:t xml:space="preserve"> </w:t>
      </w:r>
      <w:r w:rsidR="00F728A3" w:rsidRPr="003860EA">
        <w:rPr>
          <w:rFonts w:eastAsia="Arial Unicode MS" w:cs="Arial"/>
          <w:spacing w:val="-5"/>
        </w:rPr>
        <w:t>Power Purchase Agreements (PPAs) with the Electricity Generating</w:t>
      </w:r>
      <w:r w:rsidR="00F728A3" w:rsidRPr="001A3E51">
        <w:rPr>
          <w:rFonts w:eastAsia="Arial Unicode MS" w:cs="Arial"/>
        </w:rPr>
        <w:t xml:space="preserve"> Authority of Thailand (EGAT) under the Independent Power Prod</w:t>
      </w:r>
      <w:r w:rsidR="00AF0071" w:rsidRPr="001A3E51">
        <w:rPr>
          <w:rFonts w:eastAsia="Arial Unicode MS" w:cs="Arial"/>
        </w:rPr>
        <w:t xml:space="preserve">ucer Project (IPP) and </w:t>
      </w:r>
      <w:r w:rsidR="00AF0071" w:rsidRPr="00295553">
        <w:rPr>
          <w:rFonts w:eastAsia="Arial Unicode MS" w:cs="Arial"/>
          <w:spacing w:val="-4"/>
        </w:rPr>
        <w:t xml:space="preserve">11 PPAs </w:t>
      </w:r>
      <w:r w:rsidR="00F728A3" w:rsidRPr="00295553">
        <w:rPr>
          <w:rFonts w:eastAsia="Arial Unicode MS" w:cs="Arial"/>
          <w:spacing w:val="-4"/>
        </w:rPr>
        <w:t>under the Small Power Producer Project (SPP). The agreement</w:t>
      </w:r>
      <w:r w:rsidR="004C5E82" w:rsidRPr="00295553">
        <w:rPr>
          <w:rFonts w:eastAsia="Arial Unicode MS" w:cs="Arial"/>
          <w:spacing w:val="-4"/>
        </w:rPr>
        <w:t>s</w:t>
      </w:r>
      <w:r w:rsidR="00F728A3" w:rsidRPr="00295553">
        <w:rPr>
          <w:rFonts w:eastAsia="Arial Unicode MS" w:cs="Arial"/>
          <w:spacing w:val="-4"/>
        </w:rPr>
        <w:t xml:space="preserve"> </w:t>
      </w:r>
      <w:r w:rsidR="004C5E82" w:rsidRPr="00295553">
        <w:rPr>
          <w:rFonts w:eastAsia="Arial Unicode MS" w:cs="Arial"/>
          <w:spacing w:val="-4"/>
        </w:rPr>
        <w:t>are</w:t>
      </w:r>
      <w:r w:rsidR="00F728A3" w:rsidRPr="00295553">
        <w:rPr>
          <w:rFonts w:eastAsia="Arial Unicode MS" w:cs="Arial"/>
          <w:spacing w:val="-4"/>
        </w:rPr>
        <w:t xml:space="preserve"> valid for 21</w:t>
      </w:r>
      <w:r w:rsidR="00F86209">
        <w:rPr>
          <w:rFonts w:eastAsia="Arial Unicode MS" w:cs="Arial"/>
          <w:spacing w:val="-4"/>
        </w:rPr>
        <w:t xml:space="preserve"> years</w:t>
      </w:r>
      <w:r w:rsidR="00F728A3" w:rsidRPr="00295553">
        <w:rPr>
          <w:rFonts w:eastAsia="Arial Unicode MS" w:cs="Arial"/>
          <w:spacing w:val="-4"/>
        </w:rPr>
        <w:t xml:space="preserve"> to 30 years</w:t>
      </w:r>
      <w:r w:rsidR="00F728A3" w:rsidRPr="001A3E51">
        <w:rPr>
          <w:rFonts w:eastAsia="Arial Unicode MS" w:cs="Arial"/>
        </w:rPr>
        <w:t xml:space="preserve"> from the commercial operation date.</w:t>
      </w:r>
    </w:p>
    <w:p w:rsidR="00766813" w:rsidRPr="001A3E51" w:rsidRDefault="00766813" w:rsidP="00B24D5A">
      <w:pPr>
        <w:spacing w:line="240" w:lineRule="auto"/>
        <w:ind w:left="720"/>
        <w:jc w:val="thaiDistribute"/>
        <w:rPr>
          <w:rFonts w:eastAsia="Arial Unicode MS" w:cs="Arial"/>
        </w:rPr>
      </w:pPr>
    </w:p>
    <w:p w:rsidR="00BA4951" w:rsidRDefault="007B5DD9" w:rsidP="006337EE">
      <w:pPr>
        <w:spacing w:line="240" w:lineRule="auto"/>
        <w:ind w:left="720"/>
        <w:jc w:val="thaiDistribute"/>
        <w:rPr>
          <w:rFonts w:eastAsia="Arial Unicode MS" w:cs="Arial"/>
        </w:rPr>
      </w:pPr>
      <w:r w:rsidRPr="001A3E51">
        <w:rPr>
          <w:rFonts w:eastAsia="Arial Unicode MS" w:cs="Arial"/>
        </w:rPr>
        <w:t xml:space="preserve">The </w:t>
      </w:r>
      <w:r w:rsidR="004C5E82" w:rsidRPr="001A3E51">
        <w:rPr>
          <w:rFonts w:eastAsia="Arial Unicode MS" w:cs="Arial"/>
        </w:rPr>
        <w:t>Glow Group</w:t>
      </w:r>
      <w:r w:rsidR="00766813" w:rsidRPr="001A3E51">
        <w:rPr>
          <w:rFonts w:eastAsia="Arial Unicode MS" w:cs="Arial"/>
        </w:rPr>
        <w:t xml:space="preserve"> </w:t>
      </w:r>
      <w:r w:rsidR="006337EE" w:rsidRPr="006337EE">
        <w:rPr>
          <w:rFonts w:eastAsia="Arial Unicode MS" w:cs="Arial"/>
        </w:rPr>
        <w:t>has the dispute with EGAT on expiration date of the existing PPA of Project 1.</w:t>
      </w:r>
      <w:r w:rsidR="006337EE">
        <w:rPr>
          <w:rFonts w:eastAsia="Arial Unicode MS" w:cs="Arial"/>
        </w:rPr>
        <w:t xml:space="preserve"> </w:t>
      </w:r>
      <w:r w:rsidR="006337EE" w:rsidRPr="006337EE">
        <w:rPr>
          <w:rFonts w:eastAsia="Arial Unicode MS" w:cs="Arial"/>
        </w:rPr>
        <w:t xml:space="preserve">The </w:t>
      </w:r>
      <w:r w:rsidR="006337EE" w:rsidRPr="001A3E51">
        <w:rPr>
          <w:rFonts w:eastAsia="Arial Unicode MS" w:cs="Arial"/>
        </w:rPr>
        <w:t>Glow Group</w:t>
      </w:r>
      <w:r w:rsidR="006337EE" w:rsidRPr="006337EE">
        <w:rPr>
          <w:rFonts w:eastAsia="Arial Unicode MS" w:cs="Arial"/>
        </w:rPr>
        <w:t xml:space="preserve"> and EGAT have already submitted the Statement of Claim and the Statement of Defense respectively to the Thai Arbitration Institute. On 20 November 2018, the Arbitral Tribunal considered the Statement of Claim and the Statement of Defense, and then determined the points in dispute as agreed by both parties. </w:t>
      </w:r>
      <w:r w:rsidR="00BA4951" w:rsidRPr="00BA4951">
        <w:rPr>
          <w:rFonts w:eastAsia="Arial Unicode MS" w:cs="Arial"/>
        </w:rPr>
        <w:t xml:space="preserve">The hearings of witnesses of claimant and defendant were </w:t>
      </w:r>
      <w:r w:rsidR="00BA4951" w:rsidRPr="00FD0EA7">
        <w:rPr>
          <w:rFonts w:eastAsia="Arial Unicode MS" w:cs="Arial"/>
          <w:spacing w:val="-4"/>
        </w:rPr>
        <w:t>conducted and completed on 26 March 2019. Both parties submitted their written closing statements</w:t>
      </w:r>
      <w:r w:rsidR="00BA4951" w:rsidRPr="00BA4951">
        <w:rPr>
          <w:rFonts w:eastAsia="Arial Unicode MS" w:cs="Arial"/>
        </w:rPr>
        <w:t xml:space="preserve"> to the Thai Arbitration Institute on 17 May 2019. </w:t>
      </w:r>
      <w:r w:rsidR="00E05428" w:rsidRPr="00E05428">
        <w:rPr>
          <w:rFonts w:eastAsia="Arial Unicode MS" w:cs="Arial"/>
        </w:rPr>
        <w:t>The Glow Group is currently waiting for the award to be rendered by the Arbitration Committee.</w:t>
      </w:r>
    </w:p>
    <w:p w:rsidR="00E05428" w:rsidRPr="001A3E51" w:rsidRDefault="00E05428" w:rsidP="006337EE">
      <w:pPr>
        <w:spacing w:line="240" w:lineRule="auto"/>
        <w:ind w:left="720"/>
        <w:jc w:val="thaiDistribute"/>
        <w:rPr>
          <w:rFonts w:eastAsia="Arial Unicode MS" w:cs="Arial"/>
        </w:rPr>
      </w:pPr>
    </w:p>
    <w:p w:rsidR="00F728A3" w:rsidRPr="001A3E51" w:rsidRDefault="008105F7" w:rsidP="00A56240">
      <w:pPr>
        <w:spacing w:line="240" w:lineRule="auto"/>
        <w:ind w:left="540" w:hanging="540"/>
        <w:jc w:val="thaiDistribute"/>
        <w:rPr>
          <w:rFonts w:eastAsia="Arial Unicode MS" w:cs="Arial"/>
          <w:color w:val="CF4A02"/>
        </w:rPr>
      </w:pPr>
      <w:r>
        <w:rPr>
          <w:rFonts w:eastAsia="Arial Unicode MS" w:cs="Arial"/>
          <w:color w:val="CF4A02"/>
        </w:rPr>
        <w:t>2</w:t>
      </w:r>
      <w:r w:rsidR="00C1580E">
        <w:rPr>
          <w:rFonts w:eastAsia="Arial Unicode MS" w:cs="Arial"/>
          <w:color w:val="CF4A02"/>
        </w:rPr>
        <w:t>1</w:t>
      </w:r>
      <w:r>
        <w:rPr>
          <w:rFonts w:eastAsia="Arial Unicode MS" w:cs="Arial"/>
          <w:color w:val="CF4A02"/>
        </w:rPr>
        <w:t>.3</w:t>
      </w:r>
      <w:r w:rsidR="00A4256A" w:rsidRPr="001A3E51">
        <w:rPr>
          <w:rFonts w:eastAsia="Arial Unicode MS" w:cs="Arial"/>
          <w:color w:val="CF4A02"/>
        </w:rPr>
        <w:t>.2</w:t>
      </w:r>
      <w:r w:rsidR="00A56240" w:rsidRPr="001A3E51">
        <w:rPr>
          <w:rFonts w:eastAsia="Arial Unicode MS" w:cs="Arial"/>
          <w:color w:val="CF4A02"/>
        </w:rPr>
        <w:tab/>
      </w:r>
      <w:r w:rsidR="00F728A3" w:rsidRPr="001A3E51">
        <w:rPr>
          <w:rFonts w:eastAsia="Arial Unicode MS" w:cs="Arial"/>
          <w:color w:val="CF4A02"/>
        </w:rPr>
        <w:t>Gas supply agreements</w:t>
      </w:r>
    </w:p>
    <w:p w:rsidR="00F728A3" w:rsidRPr="001A3E51" w:rsidRDefault="00F728A3" w:rsidP="00B24D5A">
      <w:pPr>
        <w:spacing w:line="240" w:lineRule="auto"/>
        <w:ind w:left="720"/>
        <w:jc w:val="thaiDistribute"/>
        <w:rPr>
          <w:rFonts w:eastAsia="Arial Unicode MS" w:cs="Arial"/>
        </w:rPr>
      </w:pPr>
    </w:p>
    <w:p w:rsidR="00F728A3" w:rsidRPr="001A3E51" w:rsidRDefault="00F728A3" w:rsidP="00B24D5A">
      <w:pPr>
        <w:spacing w:line="240" w:lineRule="auto"/>
        <w:ind w:left="720"/>
        <w:jc w:val="thaiDistribute"/>
        <w:rPr>
          <w:rFonts w:eastAsia="Arial Unicode MS" w:cs="Arial"/>
        </w:rPr>
      </w:pPr>
      <w:r w:rsidRPr="00FD0EA7">
        <w:rPr>
          <w:rFonts w:eastAsia="Arial Unicode MS" w:cs="Arial"/>
          <w:spacing w:val="-4"/>
        </w:rPr>
        <w:t xml:space="preserve">The </w:t>
      </w:r>
      <w:r w:rsidR="004C5E82" w:rsidRPr="00FD0EA7">
        <w:rPr>
          <w:rFonts w:eastAsia="Arial Unicode MS" w:cs="Arial"/>
          <w:spacing w:val="-4"/>
        </w:rPr>
        <w:t xml:space="preserve">Glow Group </w:t>
      </w:r>
      <w:r w:rsidR="000304ED" w:rsidRPr="00FD0EA7">
        <w:rPr>
          <w:rFonts w:eastAsia="Arial Unicode MS" w:cs="Arial"/>
          <w:spacing w:val="-4"/>
        </w:rPr>
        <w:t xml:space="preserve">entered into </w:t>
      </w:r>
      <w:r w:rsidRPr="00FD0EA7">
        <w:rPr>
          <w:rFonts w:eastAsia="Arial Unicode MS" w:cs="Arial"/>
          <w:spacing w:val="-4"/>
        </w:rPr>
        <w:t xml:space="preserve">10 Gas Supply Agreements (GSAs) with </w:t>
      </w:r>
      <w:r w:rsidR="004C5E82" w:rsidRPr="00FD0EA7">
        <w:rPr>
          <w:rFonts w:eastAsia="Arial Unicode MS" w:cs="Arial"/>
          <w:spacing w:val="-4"/>
        </w:rPr>
        <w:t xml:space="preserve">the </w:t>
      </w:r>
      <w:r w:rsidR="00766813" w:rsidRPr="00FD0EA7">
        <w:rPr>
          <w:rFonts w:eastAsia="Arial Unicode MS" w:cs="Arial"/>
          <w:spacing w:val="-4"/>
        </w:rPr>
        <w:t>ultimate parent company</w:t>
      </w:r>
      <w:r w:rsidR="00766813" w:rsidRPr="001A3E51">
        <w:rPr>
          <w:rFonts w:eastAsia="Arial Unicode MS" w:cs="Arial"/>
        </w:rPr>
        <w:t xml:space="preserve"> </w:t>
      </w:r>
      <w:r w:rsidRPr="001A3E51">
        <w:rPr>
          <w:rFonts w:eastAsia="Arial Unicode MS" w:cs="Arial"/>
        </w:rPr>
        <w:t>to purchase gas at a specified quantity and price. The agreement</w:t>
      </w:r>
      <w:r w:rsidR="000304ED" w:rsidRPr="001A3E51">
        <w:rPr>
          <w:rFonts w:eastAsia="Arial Unicode MS" w:cs="Arial"/>
        </w:rPr>
        <w:t>s are</w:t>
      </w:r>
      <w:r w:rsidRPr="001A3E51">
        <w:rPr>
          <w:rFonts w:eastAsia="Arial Unicode MS" w:cs="Arial"/>
        </w:rPr>
        <w:t xml:space="preserve"> valid for 10 </w:t>
      </w:r>
      <w:r w:rsidR="00F86209">
        <w:rPr>
          <w:rFonts w:eastAsia="Arial Unicode MS" w:cs="Arial"/>
        </w:rPr>
        <w:t xml:space="preserve">years </w:t>
      </w:r>
      <w:r w:rsidRPr="001A3E51">
        <w:rPr>
          <w:rFonts w:eastAsia="Arial Unicode MS" w:cs="Arial"/>
        </w:rPr>
        <w:t>to 25 years from the commercial operation date and the period may extend in accordance with the conditions specified in the contract</w:t>
      </w:r>
      <w:r w:rsidR="000304ED" w:rsidRPr="001A3E51">
        <w:rPr>
          <w:rFonts w:eastAsia="Arial Unicode MS" w:cs="Arial"/>
        </w:rPr>
        <w:t>s</w:t>
      </w:r>
      <w:r w:rsidRPr="001A3E51">
        <w:rPr>
          <w:rFonts w:eastAsia="Arial Unicode MS" w:cs="Arial"/>
        </w:rPr>
        <w:t>.</w:t>
      </w:r>
    </w:p>
    <w:p w:rsidR="009C5FC5" w:rsidRPr="001A3E51" w:rsidRDefault="009C5FC5" w:rsidP="00B24D5A">
      <w:pPr>
        <w:spacing w:line="240" w:lineRule="auto"/>
        <w:ind w:left="720"/>
        <w:jc w:val="thaiDistribute"/>
        <w:rPr>
          <w:rFonts w:eastAsia="Arial Unicode MS" w:cs="Arial"/>
          <w:color w:val="CF4A02"/>
        </w:rPr>
      </w:pPr>
    </w:p>
    <w:p w:rsidR="00F728A3" w:rsidRPr="001A3E51" w:rsidRDefault="008105F7" w:rsidP="00A56240">
      <w:pPr>
        <w:spacing w:line="240" w:lineRule="auto"/>
        <w:ind w:left="540" w:hanging="540"/>
        <w:jc w:val="thaiDistribute"/>
        <w:rPr>
          <w:rFonts w:eastAsia="Arial Unicode MS" w:cs="Arial"/>
          <w:color w:val="CF4A02"/>
        </w:rPr>
      </w:pPr>
      <w:r>
        <w:rPr>
          <w:rFonts w:eastAsia="Arial Unicode MS" w:cs="Arial"/>
          <w:color w:val="CF4A02"/>
        </w:rPr>
        <w:t>2</w:t>
      </w:r>
      <w:r w:rsidR="00C1580E">
        <w:rPr>
          <w:rFonts w:eastAsia="Arial Unicode MS" w:cs="Arial"/>
          <w:color w:val="CF4A02"/>
        </w:rPr>
        <w:t>1</w:t>
      </w:r>
      <w:r>
        <w:rPr>
          <w:rFonts w:eastAsia="Arial Unicode MS" w:cs="Arial"/>
          <w:color w:val="CF4A02"/>
        </w:rPr>
        <w:t>.3</w:t>
      </w:r>
      <w:r w:rsidR="00F728A3" w:rsidRPr="001A3E51">
        <w:rPr>
          <w:rFonts w:eastAsia="Arial Unicode MS" w:cs="Arial"/>
          <w:color w:val="CF4A02"/>
        </w:rPr>
        <w:t>.3</w:t>
      </w:r>
      <w:r w:rsidR="00A56240" w:rsidRPr="001A3E51">
        <w:rPr>
          <w:rFonts w:eastAsia="Arial Unicode MS" w:cs="Arial"/>
          <w:color w:val="CF4A02"/>
        </w:rPr>
        <w:tab/>
      </w:r>
      <w:r w:rsidR="00F728A3" w:rsidRPr="001A3E51">
        <w:rPr>
          <w:rFonts w:eastAsia="Arial Unicode MS" w:cs="Arial"/>
          <w:color w:val="CF4A02"/>
        </w:rPr>
        <w:t>Coal supply agreements</w:t>
      </w:r>
    </w:p>
    <w:p w:rsidR="00F728A3" w:rsidRPr="001A3E51" w:rsidRDefault="00F728A3" w:rsidP="00B24D5A">
      <w:pPr>
        <w:spacing w:line="240" w:lineRule="auto"/>
        <w:ind w:left="720"/>
        <w:jc w:val="thaiDistribute"/>
        <w:rPr>
          <w:rFonts w:eastAsia="Arial Unicode MS" w:cs="Arial"/>
        </w:rPr>
      </w:pPr>
    </w:p>
    <w:p w:rsidR="00F728A3" w:rsidRPr="001A3E51" w:rsidRDefault="00F728A3" w:rsidP="00B24D5A">
      <w:pPr>
        <w:spacing w:line="240" w:lineRule="auto"/>
        <w:ind w:left="720"/>
        <w:jc w:val="thaiDistribute"/>
        <w:rPr>
          <w:rFonts w:eastAsia="Arial Unicode MS" w:cs="Arial"/>
        </w:rPr>
      </w:pPr>
      <w:r w:rsidRPr="003860EA">
        <w:rPr>
          <w:rFonts w:eastAsia="Arial Unicode MS" w:cs="Arial"/>
          <w:spacing w:val="-2"/>
        </w:rPr>
        <w:t xml:space="preserve">The </w:t>
      </w:r>
      <w:r w:rsidR="004C5E82" w:rsidRPr="003860EA">
        <w:rPr>
          <w:rFonts w:eastAsia="Arial Unicode MS" w:cs="Arial"/>
          <w:spacing w:val="-2"/>
        </w:rPr>
        <w:t xml:space="preserve">Glow Group </w:t>
      </w:r>
      <w:r w:rsidR="000304ED" w:rsidRPr="003860EA">
        <w:rPr>
          <w:rFonts w:eastAsia="Arial Unicode MS" w:cs="Arial"/>
          <w:spacing w:val="-2"/>
        </w:rPr>
        <w:t>entered into</w:t>
      </w:r>
      <w:r w:rsidRPr="003860EA">
        <w:rPr>
          <w:rFonts w:eastAsia="Arial Unicode MS" w:cs="Arial"/>
          <w:spacing w:val="-2"/>
        </w:rPr>
        <w:t xml:space="preserve"> coal supply agreements with local and oversea suppliers. The delivery</w:t>
      </w:r>
      <w:r w:rsidRPr="001A3E51">
        <w:rPr>
          <w:rFonts w:eastAsia="Arial Unicode MS" w:cs="Arial"/>
        </w:rPr>
        <w:t xml:space="preserve"> period is from January 2018 to December 2023 with the quantity and price of coal as stipulated in the agreements.</w:t>
      </w:r>
    </w:p>
    <w:p w:rsidR="00F728A3" w:rsidRPr="001A3E51" w:rsidRDefault="00F728A3" w:rsidP="00B24D5A">
      <w:pPr>
        <w:spacing w:line="240" w:lineRule="auto"/>
        <w:ind w:left="720"/>
        <w:jc w:val="thaiDistribute"/>
        <w:rPr>
          <w:rFonts w:eastAsia="Arial Unicode MS" w:cs="Arial"/>
        </w:rPr>
      </w:pPr>
    </w:p>
    <w:p w:rsidR="00F728A3" w:rsidRPr="001A3E51" w:rsidRDefault="008105F7" w:rsidP="00A56240">
      <w:pPr>
        <w:spacing w:line="240" w:lineRule="auto"/>
        <w:ind w:left="540" w:hanging="540"/>
        <w:jc w:val="thaiDistribute"/>
        <w:rPr>
          <w:rFonts w:eastAsia="Arial Unicode MS" w:cs="Arial"/>
          <w:color w:val="CF4A02"/>
        </w:rPr>
      </w:pPr>
      <w:r>
        <w:rPr>
          <w:rFonts w:eastAsia="Arial Unicode MS" w:cs="Arial"/>
          <w:color w:val="CF4A02"/>
        </w:rPr>
        <w:t>2</w:t>
      </w:r>
      <w:r w:rsidR="00C1580E">
        <w:rPr>
          <w:rFonts w:eastAsia="Arial Unicode MS" w:cs="Arial"/>
          <w:color w:val="CF4A02"/>
        </w:rPr>
        <w:t>1</w:t>
      </w:r>
      <w:r>
        <w:rPr>
          <w:rFonts w:eastAsia="Arial Unicode MS" w:cs="Arial"/>
          <w:color w:val="CF4A02"/>
        </w:rPr>
        <w:t>.3</w:t>
      </w:r>
      <w:r w:rsidR="00F728A3" w:rsidRPr="001A3E51">
        <w:rPr>
          <w:rFonts w:eastAsia="Arial Unicode MS" w:cs="Arial"/>
          <w:color w:val="CF4A02"/>
        </w:rPr>
        <w:t>.4</w:t>
      </w:r>
      <w:r w:rsidR="00A56240" w:rsidRPr="001A3E51">
        <w:rPr>
          <w:rFonts w:eastAsia="Arial Unicode MS" w:cs="Arial"/>
          <w:color w:val="CF4A02"/>
        </w:rPr>
        <w:tab/>
      </w:r>
      <w:r w:rsidR="00F728A3" w:rsidRPr="001A3E51">
        <w:rPr>
          <w:rFonts w:eastAsia="Arial Unicode MS" w:cs="Arial"/>
          <w:color w:val="CF4A02"/>
        </w:rPr>
        <w:t>Back-up power purchase agreements</w:t>
      </w:r>
    </w:p>
    <w:p w:rsidR="00F728A3" w:rsidRPr="001A3E51" w:rsidRDefault="00F728A3" w:rsidP="00B24D5A">
      <w:pPr>
        <w:spacing w:line="240" w:lineRule="auto"/>
        <w:ind w:left="720"/>
        <w:jc w:val="thaiDistribute"/>
        <w:rPr>
          <w:rFonts w:eastAsia="Arial Unicode MS" w:cs="Arial"/>
        </w:rPr>
      </w:pPr>
    </w:p>
    <w:p w:rsidR="00F728A3" w:rsidRPr="001A3E51" w:rsidRDefault="00F728A3" w:rsidP="00B24D5A">
      <w:pPr>
        <w:spacing w:line="240" w:lineRule="auto"/>
        <w:ind w:left="720"/>
        <w:jc w:val="thaiDistribute"/>
        <w:rPr>
          <w:rFonts w:eastAsia="Arial Unicode MS" w:cs="Arial"/>
        </w:rPr>
      </w:pPr>
      <w:r w:rsidRPr="001A3E51">
        <w:rPr>
          <w:rFonts w:eastAsia="Arial Unicode MS" w:cs="Arial"/>
        </w:rPr>
        <w:t xml:space="preserve">The </w:t>
      </w:r>
      <w:r w:rsidR="004C5E82" w:rsidRPr="001A3E51">
        <w:rPr>
          <w:rFonts w:eastAsia="Arial Unicode MS" w:cs="Arial"/>
        </w:rPr>
        <w:t xml:space="preserve">Glow Group </w:t>
      </w:r>
      <w:r w:rsidR="000304ED" w:rsidRPr="001A3E51">
        <w:rPr>
          <w:rFonts w:eastAsia="Arial Unicode MS" w:cs="Arial"/>
        </w:rPr>
        <w:t>entered into</w:t>
      </w:r>
      <w:r w:rsidRPr="001A3E51">
        <w:rPr>
          <w:rFonts w:eastAsia="Arial Unicode MS" w:cs="Arial"/>
        </w:rPr>
        <w:t xml:space="preserve"> Back-up Power Purchase Agreements </w:t>
      </w:r>
      <w:r w:rsidR="000304ED" w:rsidRPr="001A3E51">
        <w:rPr>
          <w:rFonts w:eastAsia="Arial Unicode MS" w:cs="Arial"/>
        </w:rPr>
        <w:t xml:space="preserve">with </w:t>
      </w:r>
      <w:r w:rsidR="00766813" w:rsidRPr="001A3E51">
        <w:rPr>
          <w:rFonts w:eastAsia="Arial Unicode MS" w:cs="Arial"/>
        </w:rPr>
        <w:t>EGAT</w:t>
      </w:r>
      <w:r w:rsidRPr="001A3E51">
        <w:rPr>
          <w:rFonts w:eastAsia="Arial Unicode MS" w:cs="Arial"/>
        </w:rPr>
        <w:t xml:space="preserve"> to purchase </w:t>
      </w:r>
      <w:r w:rsidR="00854F72">
        <w:rPr>
          <w:rFonts w:eastAsia="Arial Unicode MS" w:cs="Arial"/>
        </w:rPr>
        <w:br/>
      </w:r>
      <w:r w:rsidRPr="001A3E51">
        <w:rPr>
          <w:rFonts w:eastAsia="Arial Unicode MS" w:cs="Arial"/>
        </w:rPr>
        <w:t xml:space="preserve">back-up power at the quantity and price as stipulated in the agreements. The period may be extended in accordance with the conditions specified </w:t>
      </w:r>
      <w:r w:rsidR="00D0695E" w:rsidRPr="001A3E51">
        <w:rPr>
          <w:rFonts w:eastAsia="Arial Unicode MS" w:cs="Arial"/>
        </w:rPr>
        <w:t xml:space="preserve">in the contract. If the </w:t>
      </w:r>
      <w:r w:rsidRPr="001A3E51">
        <w:rPr>
          <w:rFonts w:eastAsia="Arial Unicode MS" w:cs="Arial"/>
        </w:rPr>
        <w:t xml:space="preserve">Power Purchase Agreements with EGAT are terminated before the above date, the agreements will be consequently be terminated.  </w:t>
      </w:r>
    </w:p>
    <w:p w:rsidR="00F728A3" w:rsidRPr="001A3E51" w:rsidRDefault="00F728A3" w:rsidP="00B24D5A">
      <w:pPr>
        <w:spacing w:line="240" w:lineRule="auto"/>
        <w:ind w:left="720"/>
        <w:jc w:val="thaiDistribute"/>
        <w:rPr>
          <w:rFonts w:eastAsia="Arial Unicode MS" w:cs="Arial"/>
        </w:rPr>
      </w:pPr>
    </w:p>
    <w:p w:rsidR="00F728A3" w:rsidRPr="001A3E51" w:rsidRDefault="008105F7" w:rsidP="00A56240">
      <w:pPr>
        <w:spacing w:line="240" w:lineRule="auto"/>
        <w:ind w:left="540" w:hanging="540"/>
        <w:jc w:val="thaiDistribute"/>
        <w:rPr>
          <w:rFonts w:eastAsia="Arial Unicode MS" w:cs="Arial"/>
          <w:color w:val="CF4A02"/>
        </w:rPr>
      </w:pPr>
      <w:r>
        <w:rPr>
          <w:rFonts w:eastAsia="Arial Unicode MS" w:cs="Arial"/>
          <w:color w:val="CF4A02"/>
        </w:rPr>
        <w:t>2</w:t>
      </w:r>
      <w:r w:rsidR="00C1580E">
        <w:rPr>
          <w:rFonts w:eastAsia="Arial Unicode MS" w:cs="Arial"/>
          <w:color w:val="CF4A02"/>
        </w:rPr>
        <w:t>1</w:t>
      </w:r>
      <w:r>
        <w:rPr>
          <w:rFonts w:eastAsia="Arial Unicode MS" w:cs="Arial"/>
          <w:color w:val="CF4A02"/>
        </w:rPr>
        <w:t>.3</w:t>
      </w:r>
      <w:r w:rsidR="00F728A3" w:rsidRPr="001A3E51">
        <w:rPr>
          <w:rFonts w:eastAsia="Arial Unicode MS" w:cs="Arial"/>
          <w:color w:val="CF4A02"/>
        </w:rPr>
        <w:t>.5</w:t>
      </w:r>
      <w:r w:rsidR="00A56240" w:rsidRPr="001A3E51">
        <w:rPr>
          <w:rFonts w:eastAsia="Arial Unicode MS" w:cs="Arial"/>
          <w:color w:val="CF4A02"/>
        </w:rPr>
        <w:tab/>
      </w:r>
      <w:r w:rsidR="00F728A3" w:rsidRPr="001A3E51">
        <w:rPr>
          <w:rFonts w:eastAsia="Arial Unicode MS" w:cs="Arial"/>
          <w:color w:val="CF4A02"/>
        </w:rPr>
        <w:t>Lease and Leasehold agreements</w:t>
      </w:r>
    </w:p>
    <w:p w:rsidR="00F728A3" w:rsidRPr="001A3E51" w:rsidRDefault="00F728A3" w:rsidP="00B24D5A">
      <w:pPr>
        <w:spacing w:line="240" w:lineRule="auto"/>
        <w:ind w:left="720"/>
        <w:jc w:val="thaiDistribute"/>
        <w:rPr>
          <w:rFonts w:eastAsia="Arial Unicode MS" w:cs="Arial"/>
        </w:rPr>
      </w:pPr>
    </w:p>
    <w:p w:rsidR="001E0EE7" w:rsidRPr="001A3E51" w:rsidRDefault="000304ED" w:rsidP="00B24D5A">
      <w:pPr>
        <w:spacing w:line="240" w:lineRule="auto"/>
        <w:ind w:left="720"/>
        <w:jc w:val="thaiDistribute"/>
        <w:rPr>
          <w:rFonts w:eastAsia="Arial Unicode MS" w:cs="Arial"/>
        </w:rPr>
      </w:pPr>
      <w:r w:rsidRPr="001A3E51">
        <w:rPr>
          <w:rFonts w:eastAsia="Arial Unicode MS" w:cs="Arial"/>
        </w:rPr>
        <w:t xml:space="preserve">The </w:t>
      </w:r>
      <w:r w:rsidR="004C5E82" w:rsidRPr="001A3E51">
        <w:rPr>
          <w:rFonts w:eastAsia="Arial Unicode MS" w:cs="Arial"/>
        </w:rPr>
        <w:t xml:space="preserve">Glow Group </w:t>
      </w:r>
      <w:r w:rsidRPr="001A3E51">
        <w:rPr>
          <w:rFonts w:eastAsia="Arial Unicode MS" w:cs="Arial"/>
        </w:rPr>
        <w:t>entered into</w:t>
      </w:r>
      <w:r w:rsidR="00F728A3" w:rsidRPr="001A3E51">
        <w:rPr>
          <w:rFonts w:eastAsia="Arial Unicode MS" w:cs="Arial"/>
        </w:rPr>
        <w:t xml:space="preserve"> agreements with the Industrial Estate Authority of Thailand (IEAT), </w:t>
      </w:r>
      <w:r w:rsidR="004C5E82" w:rsidRPr="00FD0EA7">
        <w:rPr>
          <w:rFonts w:eastAsia="Arial Unicode MS" w:cs="Arial"/>
          <w:spacing w:val="-4"/>
        </w:rPr>
        <w:t>the u</w:t>
      </w:r>
      <w:r w:rsidR="00766813" w:rsidRPr="00FD0EA7">
        <w:rPr>
          <w:rFonts w:eastAsia="Arial Unicode MS" w:cs="Arial"/>
          <w:spacing w:val="-4"/>
        </w:rPr>
        <w:t>ltimate parent company</w:t>
      </w:r>
      <w:r w:rsidR="00F728A3" w:rsidRPr="00FD0EA7">
        <w:rPr>
          <w:rFonts w:eastAsia="Arial Unicode MS" w:cs="Arial"/>
          <w:spacing w:val="-4"/>
        </w:rPr>
        <w:t>, Asia Industrial Estate Company Limited (AIE) and other local companies</w:t>
      </w:r>
      <w:r w:rsidR="00F728A3" w:rsidRPr="001A3E51">
        <w:rPr>
          <w:rFonts w:eastAsia="Arial Unicode MS" w:cs="Arial"/>
        </w:rPr>
        <w:t xml:space="preserve"> for land leases, the right to use the land to lay underground power transmission lines, the right to use pipe racks, the right to use an underground area for the intake and discharge of sea water using an underground tunnel, and the lease and service of building spaces.</w:t>
      </w:r>
    </w:p>
    <w:p w:rsidR="00766813" w:rsidRPr="001A3E51" w:rsidRDefault="00766813" w:rsidP="00B24D5A">
      <w:pPr>
        <w:tabs>
          <w:tab w:val="left" w:pos="1276"/>
        </w:tabs>
        <w:spacing w:line="240" w:lineRule="auto"/>
        <w:ind w:left="720"/>
        <w:jc w:val="thaiDistribute"/>
        <w:rPr>
          <w:rFonts w:eastAsia="Arial Unicode MS" w:cs="Arial"/>
        </w:rPr>
      </w:pPr>
    </w:p>
    <w:tbl>
      <w:tblPr>
        <w:tblW w:w="8919" w:type="dxa"/>
        <w:tblInd w:w="648" w:type="dxa"/>
        <w:tblLayout w:type="fixed"/>
        <w:tblLook w:val="04A0" w:firstRow="1" w:lastRow="0" w:firstColumn="1" w:lastColumn="0" w:noHBand="0" w:noVBand="1"/>
      </w:tblPr>
      <w:tblGrid>
        <w:gridCol w:w="7218"/>
        <w:gridCol w:w="1701"/>
      </w:tblGrid>
      <w:tr w:rsidR="00F728A3" w:rsidRPr="001A3E51" w:rsidTr="00A56240">
        <w:trPr>
          <w:trHeight w:val="20"/>
        </w:trPr>
        <w:tc>
          <w:tcPr>
            <w:tcW w:w="7218" w:type="dxa"/>
            <w:tcBorders>
              <w:top w:val="nil"/>
              <w:left w:val="nil"/>
              <w:right w:val="nil"/>
            </w:tcBorders>
            <w:shd w:val="clear" w:color="auto" w:fill="auto"/>
          </w:tcPr>
          <w:p w:rsidR="00F728A3" w:rsidRPr="001A3E51" w:rsidRDefault="00F728A3" w:rsidP="00B24D5A">
            <w:pPr>
              <w:spacing w:line="240" w:lineRule="auto"/>
              <w:ind w:left="75"/>
              <w:rPr>
                <w:rFonts w:eastAsia="Arial Unicode MS" w:cs="Arial"/>
                <w:b/>
                <w:bCs/>
                <w:lang w:bidi="ar-SA"/>
              </w:rPr>
            </w:pPr>
            <w:r w:rsidRPr="001A3E51">
              <w:rPr>
                <w:rFonts w:eastAsia="Arial Unicode MS" w:cs="Arial"/>
                <w:b/>
                <w:bCs/>
                <w:snapToGrid w:val="0"/>
                <w:lang w:eastAsia="th-TH"/>
              </w:rPr>
              <w:t xml:space="preserve">As at </w:t>
            </w:r>
            <w:r w:rsidR="005E2EDE" w:rsidRPr="005E2EDE">
              <w:rPr>
                <w:rFonts w:eastAsia="Arial Unicode MS" w:cs="Arial"/>
                <w:b/>
                <w:bCs/>
                <w:snapToGrid w:val="0"/>
                <w:lang w:eastAsia="th-TH"/>
              </w:rPr>
              <w:t>30 September</w:t>
            </w:r>
            <w:r w:rsidRPr="001A3E51">
              <w:rPr>
                <w:rFonts w:eastAsia="Arial Unicode MS" w:cs="Arial"/>
                <w:b/>
                <w:bCs/>
                <w:snapToGrid w:val="0"/>
                <w:lang w:eastAsia="th-TH"/>
              </w:rPr>
              <w:t xml:space="preserve"> 2019</w:t>
            </w:r>
          </w:p>
        </w:tc>
        <w:tc>
          <w:tcPr>
            <w:tcW w:w="1701" w:type="dxa"/>
            <w:tcBorders>
              <w:top w:val="single" w:sz="4" w:space="0" w:color="auto"/>
              <w:left w:val="nil"/>
              <w:bottom w:val="single" w:sz="4" w:space="0" w:color="auto"/>
              <w:right w:val="nil"/>
            </w:tcBorders>
            <w:shd w:val="clear" w:color="auto" w:fill="auto"/>
            <w:hideMark/>
          </w:tcPr>
          <w:p w:rsidR="00F728A3" w:rsidRPr="001A3E51" w:rsidRDefault="00F728A3" w:rsidP="007554A0">
            <w:pPr>
              <w:spacing w:line="240" w:lineRule="auto"/>
              <w:ind w:right="-72"/>
              <w:jc w:val="right"/>
              <w:rPr>
                <w:rFonts w:eastAsia="Arial Unicode MS" w:cs="Arial"/>
                <w:b/>
                <w:bCs/>
              </w:rPr>
            </w:pPr>
            <w:r w:rsidRPr="001A3E51">
              <w:rPr>
                <w:rFonts w:eastAsia="Arial Unicode MS" w:cs="Arial"/>
                <w:b/>
                <w:bCs/>
              </w:rPr>
              <w:t>Baht’000</w:t>
            </w:r>
          </w:p>
        </w:tc>
      </w:tr>
      <w:tr w:rsidR="00F728A3" w:rsidRPr="001A3E51" w:rsidTr="007801A1">
        <w:trPr>
          <w:trHeight w:val="20"/>
        </w:trPr>
        <w:tc>
          <w:tcPr>
            <w:tcW w:w="7218" w:type="dxa"/>
            <w:tcBorders>
              <w:left w:val="nil"/>
              <w:bottom w:val="nil"/>
              <w:right w:val="nil"/>
            </w:tcBorders>
            <w:shd w:val="clear" w:color="auto" w:fill="auto"/>
            <w:vAlign w:val="bottom"/>
          </w:tcPr>
          <w:p w:rsidR="00F728A3" w:rsidRPr="001A3E51" w:rsidRDefault="00F728A3" w:rsidP="00B24D5A">
            <w:pPr>
              <w:spacing w:line="240" w:lineRule="auto"/>
              <w:ind w:left="75"/>
              <w:rPr>
                <w:rFonts w:eastAsia="Arial Unicode MS" w:cs="Arial"/>
                <w:lang w:bidi="ar-SA"/>
              </w:rPr>
            </w:pPr>
          </w:p>
        </w:tc>
        <w:tc>
          <w:tcPr>
            <w:tcW w:w="1701" w:type="dxa"/>
            <w:tcBorders>
              <w:top w:val="single" w:sz="4" w:space="0" w:color="auto"/>
              <w:left w:val="nil"/>
              <w:bottom w:val="nil"/>
              <w:right w:val="nil"/>
            </w:tcBorders>
            <w:shd w:val="clear" w:color="auto" w:fill="FAFAFA"/>
          </w:tcPr>
          <w:p w:rsidR="00F728A3" w:rsidRPr="001A3E51" w:rsidRDefault="00F728A3" w:rsidP="007554A0">
            <w:pPr>
              <w:spacing w:line="240" w:lineRule="auto"/>
              <w:ind w:right="-72"/>
              <w:jc w:val="right"/>
              <w:rPr>
                <w:rFonts w:eastAsia="Arial Unicode MS" w:cs="Arial"/>
                <w:lang w:bidi="ar-SA"/>
              </w:rPr>
            </w:pPr>
          </w:p>
        </w:tc>
      </w:tr>
      <w:tr w:rsidR="00F728A3" w:rsidRPr="001A3E51" w:rsidTr="007801A1">
        <w:trPr>
          <w:trHeight w:val="20"/>
        </w:trPr>
        <w:tc>
          <w:tcPr>
            <w:tcW w:w="7218" w:type="dxa"/>
            <w:shd w:val="clear" w:color="auto" w:fill="auto"/>
            <w:hideMark/>
          </w:tcPr>
          <w:p w:rsidR="00F728A3" w:rsidRPr="001A3E51" w:rsidRDefault="00F728A3" w:rsidP="00B24D5A">
            <w:pPr>
              <w:spacing w:line="240" w:lineRule="auto"/>
              <w:ind w:left="75"/>
              <w:rPr>
                <w:rFonts w:eastAsia="Arial Unicode MS" w:cs="Arial"/>
                <w:lang w:bidi="ar-SA"/>
              </w:rPr>
            </w:pPr>
            <w:r w:rsidRPr="001A3E51">
              <w:rPr>
                <w:rFonts w:eastAsia="Arial Unicode MS" w:cs="Arial"/>
              </w:rPr>
              <w:t xml:space="preserve">Less than </w:t>
            </w:r>
            <w:r w:rsidRPr="001A3E51">
              <w:rPr>
                <w:rFonts w:eastAsia="Arial Unicode MS" w:cs="Arial"/>
                <w:cs/>
              </w:rPr>
              <w:t xml:space="preserve">1 </w:t>
            </w:r>
            <w:r w:rsidRPr="001A3E51">
              <w:rPr>
                <w:rFonts w:eastAsia="Arial Unicode MS" w:cs="Arial"/>
              </w:rPr>
              <w:t>year</w:t>
            </w:r>
          </w:p>
        </w:tc>
        <w:tc>
          <w:tcPr>
            <w:tcW w:w="1701" w:type="dxa"/>
            <w:shd w:val="clear" w:color="auto" w:fill="FAFAFA"/>
          </w:tcPr>
          <w:p w:rsidR="00F728A3" w:rsidRPr="001A3E51" w:rsidRDefault="004365B5" w:rsidP="007554A0">
            <w:pPr>
              <w:spacing w:line="240" w:lineRule="auto"/>
              <w:ind w:right="-72"/>
              <w:jc w:val="right"/>
              <w:rPr>
                <w:rFonts w:eastAsia="Arial Unicode MS" w:cs="Arial"/>
                <w:cs/>
              </w:rPr>
            </w:pPr>
            <w:r w:rsidRPr="004365B5">
              <w:rPr>
                <w:rFonts w:eastAsia="Arial Unicode MS" w:cs="Arial"/>
              </w:rPr>
              <w:t>178,617</w:t>
            </w:r>
          </w:p>
        </w:tc>
      </w:tr>
      <w:tr w:rsidR="004365B5" w:rsidRPr="001A3E51" w:rsidTr="00B25FEC">
        <w:trPr>
          <w:trHeight w:val="20"/>
        </w:trPr>
        <w:tc>
          <w:tcPr>
            <w:tcW w:w="7218" w:type="dxa"/>
            <w:shd w:val="clear" w:color="auto" w:fill="auto"/>
            <w:hideMark/>
          </w:tcPr>
          <w:p w:rsidR="004365B5" w:rsidRPr="001A3E51" w:rsidRDefault="004365B5" w:rsidP="004365B5">
            <w:pPr>
              <w:spacing w:line="240" w:lineRule="auto"/>
              <w:ind w:left="75"/>
              <w:rPr>
                <w:rFonts w:eastAsia="Arial Unicode MS" w:cs="Arial"/>
                <w:lang w:bidi="ar-SA"/>
              </w:rPr>
            </w:pPr>
            <w:r>
              <w:rPr>
                <w:rFonts w:eastAsia="Arial Unicode MS" w:cs="Arial"/>
              </w:rPr>
              <w:t>During 2</w:t>
            </w:r>
            <w:r w:rsidRPr="001A3E51">
              <w:rPr>
                <w:rFonts w:eastAsia="Arial Unicode MS" w:cs="Arial"/>
                <w:cs/>
              </w:rPr>
              <w:t xml:space="preserve"> </w:t>
            </w:r>
            <w:r w:rsidRPr="001A3E51">
              <w:rPr>
                <w:rFonts w:eastAsia="Arial Unicode MS" w:cs="Arial"/>
              </w:rPr>
              <w:t xml:space="preserve">to </w:t>
            </w:r>
            <w:r w:rsidRPr="001A3E51">
              <w:rPr>
                <w:rFonts w:eastAsia="Arial Unicode MS" w:cs="Arial"/>
                <w:cs/>
              </w:rPr>
              <w:t xml:space="preserve">5 </w:t>
            </w:r>
            <w:r w:rsidRPr="001A3E51">
              <w:rPr>
                <w:rFonts w:eastAsia="Arial Unicode MS" w:cs="Arial"/>
              </w:rPr>
              <w:t>years</w:t>
            </w:r>
          </w:p>
        </w:tc>
        <w:tc>
          <w:tcPr>
            <w:tcW w:w="1701" w:type="dxa"/>
            <w:shd w:val="clear" w:color="auto" w:fill="FAFAFA"/>
          </w:tcPr>
          <w:p w:rsidR="004365B5" w:rsidRPr="004365B5" w:rsidRDefault="004365B5" w:rsidP="004365B5">
            <w:pPr>
              <w:spacing w:line="240" w:lineRule="auto"/>
              <w:ind w:right="-72"/>
              <w:jc w:val="right"/>
              <w:rPr>
                <w:rFonts w:eastAsia="Arial Unicode MS" w:cs="Arial"/>
              </w:rPr>
            </w:pPr>
            <w:r w:rsidRPr="004365B5">
              <w:rPr>
                <w:rFonts w:eastAsia="Arial Unicode MS" w:cs="Arial"/>
              </w:rPr>
              <w:t>447,035</w:t>
            </w:r>
          </w:p>
        </w:tc>
      </w:tr>
      <w:tr w:rsidR="004365B5" w:rsidRPr="001A3E51" w:rsidTr="00B25FEC">
        <w:trPr>
          <w:trHeight w:val="20"/>
        </w:trPr>
        <w:tc>
          <w:tcPr>
            <w:tcW w:w="7218" w:type="dxa"/>
            <w:shd w:val="clear" w:color="auto" w:fill="auto"/>
            <w:hideMark/>
          </w:tcPr>
          <w:p w:rsidR="004365B5" w:rsidRPr="001A3E51" w:rsidRDefault="004365B5" w:rsidP="004365B5">
            <w:pPr>
              <w:spacing w:line="240" w:lineRule="auto"/>
              <w:ind w:left="75"/>
              <w:rPr>
                <w:rFonts w:eastAsia="Arial Unicode MS" w:cs="Arial"/>
                <w:lang w:bidi="ar-SA"/>
              </w:rPr>
            </w:pPr>
            <w:r w:rsidRPr="001A3E51">
              <w:rPr>
                <w:rFonts w:eastAsia="Arial Unicode MS" w:cs="Arial"/>
              </w:rPr>
              <w:t>More than 5 years</w:t>
            </w:r>
          </w:p>
        </w:tc>
        <w:tc>
          <w:tcPr>
            <w:tcW w:w="1701" w:type="dxa"/>
            <w:tcBorders>
              <w:left w:val="nil"/>
              <w:bottom w:val="single" w:sz="4" w:space="0" w:color="auto"/>
              <w:right w:val="nil"/>
            </w:tcBorders>
            <w:shd w:val="clear" w:color="auto" w:fill="FAFAFA"/>
          </w:tcPr>
          <w:p w:rsidR="004365B5" w:rsidRPr="004365B5" w:rsidRDefault="004365B5" w:rsidP="004365B5">
            <w:pPr>
              <w:spacing w:line="240" w:lineRule="auto"/>
              <w:ind w:right="-72"/>
              <w:jc w:val="right"/>
              <w:rPr>
                <w:rFonts w:eastAsia="Arial Unicode MS" w:cs="Arial"/>
              </w:rPr>
            </w:pPr>
            <w:r w:rsidRPr="004365B5">
              <w:rPr>
                <w:rFonts w:eastAsia="Arial Unicode MS" w:cs="Arial"/>
              </w:rPr>
              <w:t>375,523</w:t>
            </w:r>
          </w:p>
        </w:tc>
      </w:tr>
      <w:tr w:rsidR="004365B5" w:rsidRPr="00B24D5A" w:rsidTr="007801A1">
        <w:trPr>
          <w:trHeight w:val="20"/>
        </w:trPr>
        <w:tc>
          <w:tcPr>
            <w:tcW w:w="7218" w:type="dxa"/>
            <w:shd w:val="clear" w:color="auto" w:fill="auto"/>
          </w:tcPr>
          <w:p w:rsidR="004365B5" w:rsidRPr="00B24D5A" w:rsidRDefault="004365B5" w:rsidP="004365B5">
            <w:pPr>
              <w:spacing w:line="240" w:lineRule="auto"/>
              <w:ind w:left="75"/>
              <w:rPr>
                <w:rFonts w:eastAsia="Arial Unicode MS" w:cs="Arial"/>
                <w:sz w:val="12"/>
                <w:szCs w:val="12"/>
              </w:rPr>
            </w:pPr>
          </w:p>
        </w:tc>
        <w:tc>
          <w:tcPr>
            <w:tcW w:w="1701" w:type="dxa"/>
            <w:tcBorders>
              <w:top w:val="single" w:sz="4" w:space="0" w:color="auto"/>
              <w:left w:val="nil"/>
              <w:right w:val="nil"/>
            </w:tcBorders>
            <w:shd w:val="clear" w:color="auto" w:fill="FAFAFA"/>
            <w:vAlign w:val="bottom"/>
          </w:tcPr>
          <w:p w:rsidR="004365B5" w:rsidRPr="00B24D5A" w:rsidRDefault="004365B5" w:rsidP="004365B5">
            <w:pPr>
              <w:spacing w:line="240" w:lineRule="auto"/>
              <w:ind w:right="-72"/>
              <w:jc w:val="right"/>
              <w:rPr>
                <w:rFonts w:eastAsia="Arial Unicode MS" w:cs="Arial"/>
                <w:sz w:val="12"/>
                <w:szCs w:val="12"/>
              </w:rPr>
            </w:pPr>
          </w:p>
        </w:tc>
      </w:tr>
      <w:tr w:rsidR="004365B5" w:rsidRPr="001A3E51" w:rsidTr="007801A1">
        <w:trPr>
          <w:trHeight w:val="20"/>
        </w:trPr>
        <w:tc>
          <w:tcPr>
            <w:tcW w:w="7218" w:type="dxa"/>
            <w:tcBorders>
              <w:left w:val="nil"/>
              <w:right w:val="nil"/>
            </w:tcBorders>
            <w:shd w:val="clear" w:color="auto" w:fill="auto"/>
            <w:hideMark/>
          </w:tcPr>
          <w:p w:rsidR="004365B5" w:rsidRPr="001A3E51" w:rsidRDefault="004365B5" w:rsidP="004365B5">
            <w:pPr>
              <w:spacing w:line="240" w:lineRule="auto"/>
              <w:ind w:left="75"/>
              <w:rPr>
                <w:rFonts w:eastAsia="Arial Unicode MS" w:cs="Arial"/>
                <w:lang w:bidi="ar-SA"/>
              </w:rPr>
            </w:pPr>
            <w:r w:rsidRPr="001A3E51">
              <w:rPr>
                <w:rFonts w:eastAsia="Arial Unicode MS" w:cs="Arial"/>
              </w:rPr>
              <w:t>Total</w:t>
            </w:r>
          </w:p>
        </w:tc>
        <w:tc>
          <w:tcPr>
            <w:tcW w:w="1701" w:type="dxa"/>
            <w:tcBorders>
              <w:left w:val="nil"/>
              <w:bottom w:val="single" w:sz="4" w:space="0" w:color="auto"/>
              <w:right w:val="nil"/>
            </w:tcBorders>
            <w:shd w:val="clear" w:color="auto" w:fill="FAFAFA"/>
            <w:vAlign w:val="bottom"/>
          </w:tcPr>
          <w:p w:rsidR="004365B5" w:rsidRPr="001A3E51" w:rsidRDefault="004365B5" w:rsidP="004365B5">
            <w:pPr>
              <w:spacing w:line="240" w:lineRule="auto"/>
              <w:ind w:right="-72"/>
              <w:jc w:val="right"/>
              <w:rPr>
                <w:rFonts w:eastAsia="Arial Unicode MS" w:cs="Arial"/>
                <w:lang w:bidi="ar-SA"/>
              </w:rPr>
            </w:pPr>
            <w:r w:rsidRPr="004365B5">
              <w:rPr>
                <w:rFonts w:eastAsia="Arial Unicode MS" w:cs="Arial"/>
                <w:lang w:bidi="ar-SA"/>
              </w:rPr>
              <w:t>1,001,175</w:t>
            </w:r>
          </w:p>
        </w:tc>
      </w:tr>
    </w:tbl>
    <w:p w:rsidR="00A4256A" w:rsidRDefault="00B24D5A" w:rsidP="007554A0">
      <w:pPr>
        <w:spacing w:line="240" w:lineRule="auto"/>
        <w:ind w:firstLine="540"/>
        <w:jc w:val="thaiDistribute"/>
        <w:rPr>
          <w:rFonts w:eastAsia="Arial Unicode MS" w:cs="Arial"/>
        </w:rPr>
      </w:pPr>
      <w:r>
        <w:rPr>
          <w:rFonts w:eastAsia="Arial Unicode MS" w:cs="Arial"/>
        </w:rPr>
        <w:br w:type="page"/>
      </w:r>
    </w:p>
    <w:p w:rsidR="00B24D5A" w:rsidRPr="001A3E51" w:rsidRDefault="00B24D5A" w:rsidP="007554A0">
      <w:pPr>
        <w:spacing w:line="240" w:lineRule="auto"/>
        <w:ind w:firstLine="540"/>
        <w:jc w:val="thaiDistribute"/>
        <w:rPr>
          <w:rFonts w:eastAsia="Arial Unicode MS" w:cs="Arial"/>
        </w:rPr>
      </w:pPr>
    </w:p>
    <w:p w:rsidR="005A1546" w:rsidRPr="001A3E51" w:rsidRDefault="008105F7" w:rsidP="00A56240">
      <w:pPr>
        <w:spacing w:line="240" w:lineRule="auto"/>
        <w:ind w:left="540" w:hanging="540"/>
        <w:jc w:val="thaiDistribute"/>
        <w:rPr>
          <w:rFonts w:eastAsia="Arial Unicode MS" w:cs="Arial"/>
          <w:color w:val="CF4A02"/>
        </w:rPr>
      </w:pPr>
      <w:r>
        <w:rPr>
          <w:rFonts w:eastAsia="Arial Unicode MS" w:cs="Arial"/>
          <w:color w:val="CF4A02"/>
        </w:rPr>
        <w:t>2</w:t>
      </w:r>
      <w:r w:rsidR="00C1580E">
        <w:rPr>
          <w:rFonts w:eastAsia="Arial Unicode MS" w:cs="Arial"/>
          <w:color w:val="CF4A02"/>
        </w:rPr>
        <w:t>1</w:t>
      </w:r>
      <w:r>
        <w:rPr>
          <w:rFonts w:eastAsia="Arial Unicode MS" w:cs="Arial"/>
          <w:color w:val="CF4A02"/>
        </w:rPr>
        <w:t>.3</w:t>
      </w:r>
      <w:r w:rsidR="005A1546" w:rsidRPr="001A3E51">
        <w:rPr>
          <w:rFonts w:eastAsia="Arial Unicode MS" w:cs="Arial"/>
          <w:color w:val="CF4A02"/>
        </w:rPr>
        <w:t>.6</w:t>
      </w:r>
      <w:r w:rsidR="00A56240" w:rsidRPr="001A3E51">
        <w:rPr>
          <w:rFonts w:eastAsia="Arial Unicode MS" w:cs="Arial"/>
          <w:color w:val="CF4A02"/>
        </w:rPr>
        <w:tab/>
      </w:r>
      <w:r w:rsidR="005A1546" w:rsidRPr="001A3E51">
        <w:rPr>
          <w:rFonts w:eastAsia="Arial Unicode MS" w:cs="Arial"/>
          <w:color w:val="CF4A02"/>
        </w:rPr>
        <w:t>Joint operation agreement</w:t>
      </w:r>
    </w:p>
    <w:p w:rsidR="005A1546" w:rsidRPr="001A3E51" w:rsidRDefault="005A1546" w:rsidP="00B24D5A">
      <w:pPr>
        <w:spacing w:line="240" w:lineRule="auto"/>
        <w:ind w:left="720"/>
        <w:jc w:val="thaiDistribute"/>
        <w:rPr>
          <w:rFonts w:eastAsia="Arial Unicode MS" w:cs="Arial"/>
        </w:rPr>
      </w:pPr>
    </w:p>
    <w:p w:rsidR="005A1546" w:rsidRPr="001A3E51" w:rsidRDefault="00D0695E" w:rsidP="00B24D5A">
      <w:pPr>
        <w:spacing w:line="240" w:lineRule="auto"/>
        <w:ind w:left="720"/>
        <w:jc w:val="thaiDistribute"/>
        <w:rPr>
          <w:rFonts w:eastAsia="Arial Unicode MS" w:cs="Arial"/>
        </w:rPr>
      </w:pPr>
      <w:r w:rsidRPr="001A3E51">
        <w:rPr>
          <w:rFonts w:eastAsia="Arial Unicode MS" w:cs="Arial"/>
        </w:rPr>
        <w:t xml:space="preserve">The </w:t>
      </w:r>
      <w:r w:rsidR="004C5E82" w:rsidRPr="001A3E51">
        <w:rPr>
          <w:rFonts w:eastAsia="Arial Unicode MS" w:cs="Arial"/>
        </w:rPr>
        <w:t>Glow Group</w:t>
      </w:r>
      <w:r w:rsidR="000304ED" w:rsidRPr="001A3E51">
        <w:rPr>
          <w:rFonts w:eastAsia="Arial Unicode MS" w:cs="Arial"/>
        </w:rPr>
        <w:t xml:space="preserve"> entered into</w:t>
      </w:r>
      <w:r w:rsidR="005A1546" w:rsidRPr="001A3E51">
        <w:rPr>
          <w:rFonts w:eastAsia="Arial Unicode MS" w:cs="Arial"/>
        </w:rPr>
        <w:t xml:space="preserve"> a joint operation agreement with the Industrial Estate Authority of Thailand</w:t>
      </w:r>
      <w:r w:rsidR="00766813" w:rsidRPr="001A3E51">
        <w:rPr>
          <w:rFonts w:eastAsia="Arial Unicode MS" w:cs="Arial"/>
        </w:rPr>
        <w:t xml:space="preserve"> (</w:t>
      </w:r>
      <w:r w:rsidR="005A1546" w:rsidRPr="001A3E51">
        <w:rPr>
          <w:rFonts w:eastAsia="Arial Unicode MS" w:cs="Arial"/>
        </w:rPr>
        <w:t>IEAT) to develop an area to construct a shipping berth at the Map Ta Phut Industrial Estate. The construction of a dedicated berth for handling coal, other raw materials and necessary goods has been completed</w:t>
      </w:r>
      <w:r w:rsidRPr="001A3E51">
        <w:rPr>
          <w:rFonts w:eastAsia="Arial Unicode MS" w:cs="Arial"/>
        </w:rPr>
        <w:t xml:space="preserve"> and has begun operations. The </w:t>
      </w:r>
      <w:r w:rsidR="004C5E82" w:rsidRPr="001A3E51">
        <w:rPr>
          <w:rFonts w:eastAsia="Arial Unicode MS" w:cs="Arial"/>
        </w:rPr>
        <w:t>Glow Group</w:t>
      </w:r>
      <w:r w:rsidR="005A1546" w:rsidRPr="001A3E51">
        <w:rPr>
          <w:rFonts w:eastAsia="Arial Unicode MS" w:cs="Arial"/>
        </w:rPr>
        <w:t xml:space="preserve"> has the right to use this area for 30 years, with the benefits paid to IEAT as stipulated in the agreements.</w:t>
      </w:r>
    </w:p>
    <w:p w:rsidR="005A1546" w:rsidRPr="001A3E51" w:rsidRDefault="005A1546" w:rsidP="00B24D5A">
      <w:pPr>
        <w:spacing w:line="240" w:lineRule="auto"/>
        <w:ind w:left="720"/>
        <w:jc w:val="thaiDistribute"/>
        <w:rPr>
          <w:rFonts w:eastAsia="Arial Unicode MS" w:cs="Arial"/>
        </w:rPr>
      </w:pPr>
    </w:p>
    <w:p w:rsidR="005A1546" w:rsidRPr="001A3E51" w:rsidRDefault="005A1546" w:rsidP="00B24D5A">
      <w:pPr>
        <w:spacing w:line="240" w:lineRule="auto"/>
        <w:ind w:left="720"/>
        <w:jc w:val="thaiDistribute"/>
        <w:rPr>
          <w:rFonts w:eastAsia="Arial Unicode MS" w:cs="Arial"/>
        </w:rPr>
      </w:pPr>
      <w:r w:rsidRPr="001A3E51">
        <w:rPr>
          <w:rFonts w:eastAsia="Arial Unicode MS" w:cs="Arial"/>
        </w:rPr>
        <w:t>Also, the ownership of the dedicated berth will be tran</w:t>
      </w:r>
      <w:r w:rsidR="00766813" w:rsidRPr="001A3E51">
        <w:rPr>
          <w:rFonts w:eastAsia="Arial Unicode MS" w:cs="Arial"/>
        </w:rPr>
        <w:t>sferred to IEAT in the 15</w:t>
      </w:r>
      <w:r w:rsidRPr="001A3E51">
        <w:rPr>
          <w:rFonts w:eastAsia="Arial Unicode MS" w:cs="Arial"/>
        </w:rPr>
        <w:t xml:space="preserve"> year</w:t>
      </w:r>
      <w:r w:rsidR="00766813" w:rsidRPr="001A3E51">
        <w:rPr>
          <w:rFonts w:eastAsia="Arial Unicode MS" w:cs="Arial"/>
        </w:rPr>
        <w:t>s</w:t>
      </w:r>
      <w:r w:rsidRPr="001A3E51">
        <w:rPr>
          <w:rFonts w:eastAsia="Arial Unicode MS" w:cs="Arial"/>
        </w:rPr>
        <w:t xml:space="preserve"> from the date the operations commence, without any compensation. On 6 December 2016, the dedicated berth </w:t>
      </w:r>
      <w:r w:rsidR="004C5E82" w:rsidRPr="001A3E51">
        <w:rPr>
          <w:rFonts w:eastAsia="Arial Unicode MS" w:cs="Arial"/>
        </w:rPr>
        <w:t>was</w:t>
      </w:r>
      <w:r w:rsidRPr="001A3E51">
        <w:rPr>
          <w:rFonts w:eastAsia="Arial Unicode MS" w:cs="Arial"/>
        </w:rPr>
        <w:t xml:space="preserve"> transferred to IEAT.</w:t>
      </w:r>
    </w:p>
    <w:p w:rsidR="00A56240" w:rsidRPr="001A3E51" w:rsidRDefault="00A56240" w:rsidP="00B24D5A">
      <w:pPr>
        <w:spacing w:line="240" w:lineRule="auto"/>
        <w:ind w:left="720"/>
        <w:jc w:val="thaiDistribute"/>
        <w:rPr>
          <w:rFonts w:eastAsia="Arial Unicode MS" w:cs="Arial"/>
        </w:rPr>
      </w:pPr>
    </w:p>
    <w:p w:rsidR="005A1546" w:rsidRPr="001A3E51" w:rsidRDefault="008105F7" w:rsidP="00A56240">
      <w:pPr>
        <w:spacing w:line="240" w:lineRule="auto"/>
        <w:ind w:left="540" w:hanging="540"/>
        <w:jc w:val="thaiDistribute"/>
        <w:rPr>
          <w:rFonts w:eastAsia="Arial Unicode MS" w:cs="Arial"/>
          <w:color w:val="CF4A02"/>
        </w:rPr>
      </w:pPr>
      <w:r>
        <w:rPr>
          <w:rFonts w:eastAsia="Arial Unicode MS" w:cs="Arial"/>
          <w:color w:val="CF4A02"/>
        </w:rPr>
        <w:t>2</w:t>
      </w:r>
      <w:r w:rsidR="00C1580E">
        <w:rPr>
          <w:rFonts w:eastAsia="Arial Unicode MS" w:cs="Arial"/>
          <w:color w:val="CF4A02"/>
        </w:rPr>
        <w:t>1</w:t>
      </w:r>
      <w:r>
        <w:rPr>
          <w:rFonts w:eastAsia="Arial Unicode MS" w:cs="Arial"/>
          <w:color w:val="CF4A02"/>
        </w:rPr>
        <w:t>.3</w:t>
      </w:r>
      <w:r w:rsidR="005A1546" w:rsidRPr="001A3E51">
        <w:rPr>
          <w:rFonts w:eastAsia="Arial Unicode MS" w:cs="Arial"/>
          <w:color w:val="CF4A02"/>
        </w:rPr>
        <w:t>.7</w:t>
      </w:r>
      <w:r w:rsidR="00A56240" w:rsidRPr="001A3E51">
        <w:rPr>
          <w:rFonts w:eastAsia="Arial Unicode MS" w:cs="Arial"/>
          <w:color w:val="CF4A02"/>
        </w:rPr>
        <w:tab/>
      </w:r>
      <w:r w:rsidR="005A1546" w:rsidRPr="001A3E51">
        <w:rPr>
          <w:rFonts w:eastAsia="Arial Unicode MS" w:cs="Arial"/>
          <w:color w:val="CF4A02"/>
        </w:rPr>
        <w:t>Royalty agreement</w:t>
      </w:r>
    </w:p>
    <w:p w:rsidR="005A1546" w:rsidRPr="001A3E51" w:rsidRDefault="005A1546" w:rsidP="00B01D83">
      <w:pPr>
        <w:spacing w:line="240" w:lineRule="auto"/>
        <w:ind w:left="720"/>
        <w:jc w:val="thaiDistribute"/>
        <w:rPr>
          <w:rFonts w:eastAsia="Arial Unicode MS" w:cs="Arial"/>
        </w:rPr>
      </w:pPr>
    </w:p>
    <w:p w:rsidR="005A1546" w:rsidRPr="001A3E51" w:rsidRDefault="004C5E82" w:rsidP="00B01D83">
      <w:pPr>
        <w:spacing w:line="240" w:lineRule="auto"/>
        <w:ind w:left="720"/>
        <w:jc w:val="thaiDistribute"/>
        <w:rPr>
          <w:rFonts w:eastAsia="Arial Unicode MS" w:cs="Arial"/>
        </w:rPr>
      </w:pPr>
      <w:r w:rsidRPr="001A3E51">
        <w:rPr>
          <w:rFonts w:eastAsia="Arial Unicode MS" w:cs="Arial"/>
        </w:rPr>
        <w:t xml:space="preserve">In consideration for the grant and issuance to a subsidiary in Lao People's Democratic Republic (Lao PDR) of </w:t>
      </w:r>
      <w:r w:rsidR="005A1546" w:rsidRPr="001A3E51">
        <w:rPr>
          <w:rFonts w:eastAsia="Arial Unicode MS" w:cs="Arial"/>
        </w:rPr>
        <w:t>all rights, leases, permits and other benefits under the Build Operate and</w:t>
      </w:r>
      <w:r w:rsidRPr="001A3E51">
        <w:rPr>
          <w:rFonts w:eastAsia="Arial Unicode MS" w:cs="Arial"/>
        </w:rPr>
        <w:t xml:space="preserve"> Transfer Agreement (BOT), the s</w:t>
      </w:r>
      <w:r w:rsidR="005A1546" w:rsidRPr="001A3E51">
        <w:rPr>
          <w:rFonts w:eastAsia="Arial Unicode MS" w:cs="Arial"/>
        </w:rPr>
        <w:t xml:space="preserve">ubsidiary will pay the Government of Lao PDR every quarter, within 90 days of the end of the quarter. The royalty </w:t>
      </w:r>
      <w:r w:rsidR="00766813" w:rsidRPr="001A3E51">
        <w:rPr>
          <w:rFonts w:eastAsia="Arial Unicode MS" w:cs="Arial"/>
        </w:rPr>
        <w:t xml:space="preserve">shall be paid in Thai Baht, US </w:t>
      </w:r>
      <w:r w:rsidRPr="001A3E51">
        <w:rPr>
          <w:rFonts w:eastAsia="Arial Unicode MS" w:cs="Arial"/>
        </w:rPr>
        <w:t>D</w:t>
      </w:r>
      <w:r w:rsidR="00766813" w:rsidRPr="001A3E51">
        <w:rPr>
          <w:rFonts w:eastAsia="Arial Unicode MS" w:cs="Arial"/>
        </w:rPr>
        <w:t xml:space="preserve">ollar </w:t>
      </w:r>
      <w:r w:rsidR="005A1546" w:rsidRPr="001A3E51">
        <w:rPr>
          <w:rFonts w:eastAsia="Arial Unicode MS" w:cs="Arial"/>
        </w:rPr>
        <w:t xml:space="preserve">and </w:t>
      </w:r>
      <w:r w:rsidR="00766813" w:rsidRPr="001A3E51">
        <w:rPr>
          <w:rFonts w:eastAsia="Arial Unicode MS" w:cs="Arial"/>
        </w:rPr>
        <w:t xml:space="preserve">Laotian </w:t>
      </w:r>
      <w:r w:rsidR="005A1546" w:rsidRPr="001A3E51">
        <w:rPr>
          <w:rFonts w:eastAsia="Arial Unicode MS" w:cs="Arial"/>
        </w:rPr>
        <w:t>Kip at the rate of 3.15 percent of revenue from sales under its power purchase agreements during the first seven years of commercial operation, and 7.2 percent thereafter.</w:t>
      </w:r>
    </w:p>
    <w:p w:rsidR="005A1546" w:rsidRPr="001A3E51" w:rsidRDefault="005A1546" w:rsidP="00B01D83">
      <w:pPr>
        <w:spacing w:line="240" w:lineRule="auto"/>
        <w:ind w:left="720"/>
        <w:jc w:val="thaiDistribute"/>
        <w:rPr>
          <w:rFonts w:eastAsia="Arial Unicode MS" w:cs="Arial"/>
        </w:rPr>
      </w:pPr>
    </w:p>
    <w:p w:rsidR="005A1546" w:rsidRPr="001A3E51" w:rsidRDefault="008105F7" w:rsidP="00A56240">
      <w:pPr>
        <w:spacing w:line="240" w:lineRule="auto"/>
        <w:ind w:left="540" w:hanging="540"/>
        <w:jc w:val="thaiDistribute"/>
        <w:rPr>
          <w:rFonts w:eastAsia="Arial Unicode MS" w:cs="Arial"/>
          <w:color w:val="CF4A02"/>
        </w:rPr>
      </w:pPr>
      <w:r>
        <w:rPr>
          <w:rFonts w:eastAsia="Arial Unicode MS" w:cs="Arial"/>
          <w:color w:val="CF4A02"/>
        </w:rPr>
        <w:t>2</w:t>
      </w:r>
      <w:r w:rsidR="00C1580E">
        <w:rPr>
          <w:rFonts w:eastAsia="Arial Unicode MS" w:cs="Arial"/>
          <w:color w:val="CF4A02"/>
        </w:rPr>
        <w:t>1</w:t>
      </w:r>
      <w:r>
        <w:rPr>
          <w:rFonts w:eastAsia="Arial Unicode MS" w:cs="Arial"/>
          <w:color w:val="CF4A02"/>
        </w:rPr>
        <w:t>.3</w:t>
      </w:r>
      <w:r w:rsidR="005A1546" w:rsidRPr="001A3E51">
        <w:rPr>
          <w:rFonts w:eastAsia="Arial Unicode MS" w:cs="Arial"/>
          <w:color w:val="CF4A02"/>
        </w:rPr>
        <w:t>.8</w:t>
      </w:r>
      <w:r w:rsidR="00A56240" w:rsidRPr="001A3E51">
        <w:rPr>
          <w:rFonts w:eastAsia="Arial Unicode MS" w:cs="Arial"/>
          <w:color w:val="CF4A02"/>
        </w:rPr>
        <w:tab/>
      </w:r>
      <w:r w:rsidR="005A1546" w:rsidRPr="001A3E51">
        <w:rPr>
          <w:rFonts w:eastAsia="Arial Unicode MS" w:cs="Arial"/>
          <w:color w:val="CF4A02"/>
        </w:rPr>
        <w:t>Letters of guarantee</w:t>
      </w:r>
    </w:p>
    <w:p w:rsidR="005A1546" w:rsidRPr="001A3E51" w:rsidRDefault="005A1546" w:rsidP="00B24D5A">
      <w:pPr>
        <w:spacing w:line="240" w:lineRule="auto"/>
        <w:ind w:left="720"/>
        <w:jc w:val="thaiDistribute"/>
        <w:rPr>
          <w:rFonts w:eastAsia="Arial Unicode MS" w:cs="Arial"/>
        </w:rPr>
      </w:pPr>
    </w:p>
    <w:p w:rsidR="005A1546" w:rsidRDefault="005A1546" w:rsidP="00B24D5A">
      <w:pPr>
        <w:spacing w:line="240" w:lineRule="auto"/>
        <w:ind w:left="720"/>
        <w:jc w:val="thaiDistribute"/>
        <w:rPr>
          <w:rFonts w:eastAsia="Arial Unicode MS" w:cs="Arial"/>
        </w:rPr>
      </w:pPr>
      <w:r w:rsidRPr="001A3E51">
        <w:rPr>
          <w:rFonts w:eastAsia="Arial Unicode MS" w:cs="Arial"/>
        </w:rPr>
        <w:t xml:space="preserve">As at </w:t>
      </w:r>
      <w:r w:rsidR="005E2EDE" w:rsidRPr="005E2EDE">
        <w:rPr>
          <w:rFonts w:eastAsia="Arial Unicode MS" w:cs="Arial"/>
        </w:rPr>
        <w:t>30 September</w:t>
      </w:r>
      <w:r w:rsidRPr="001A3E51">
        <w:rPr>
          <w:rFonts w:eastAsia="Arial Unicode MS" w:cs="Arial"/>
        </w:rPr>
        <w:t xml:space="preserve"> 2019, the </w:t>
      </w:r>
      <w:r w:rsidR="004C5E82" w:rsidRPr="001A3E51">
        <w:rPr>
          <w:rFonts w:eastAsia="Arial Unicode MS" w:cs="Arial"/>
        </w:rPr>
        <w:t>Glow Group</w:t>
      </w:r>
      <w:r w:rsidRPr="001A3E51">
        <w:rPr>
          <w:rFonts w:eastAsia="Arial Unicode MS" w:cs="Arial"/>
        </w:rPr>
        <w:t xml:space="preserve"> ha</w:t>
      </w:r>
      <w:r w:rsidR="004C5E82" w:rsidRPr="001A3E51">
        <w:rPr>
          <w:rFonts w:eastAsia="Arial Unicode MS" w:cs="Arial"/>
        </w:rPr>
        <w:t>s</w:t>
      </w:r>
      <w:r w:rsidRPr="001A3E51">
        <w:rPr>
          <w:rFonts w:eastAsia="Arial Unicode MS" w:cs="Arial"/>
        </w:rPr>
        <w:t xml:space="preserve"> letters of guarantee issued by banks on behalf of the </w:t>
      </w:r>
      <w:r w:rsidR="004C5E82" w:rsidRPr="001A3E51">
        <w:rPr>
          <w:rFonts w:eastAsia="Arial Unicode MS" w:cs="Arial"/>
        </w:rPr>
        <w:t>Glow Group</w:t>
      </w:r>
      <w:r w:rsidRPr="001A3E51">
        <w:rPr>
          <w:rFonts w:eastAsia="Arial Unicode MS" w:cs="Arial"/>
        </w:rPr>
        <w:t xml:space="preserve"> regarding certain performance bonds as required in the normal c</w:t>
      </w:r>
      <w:r w:rsidR="00D0695E" w:rsidRPr="001A3E51">
        <w:rPr>
          <w:rFonts w:eastAsia="Arial Unicode MS" w:cs="Arial"/>
        </w:rPr>
        <w:t xml:space="preserve">ourse of business of the </w:t>
      </w:r>
      <w:r w:rsidR="004C5E82" w:rsidRPr="001A3E51">
        <w:rPr>
          <w:rFonts w:eastAsia="Arial Unicode MS" w:cs="Arial"/>
        </w:rPr>
        <w:t>Glow Group</w:t>
      </w:r>
      <w:r w:rsidRPr="001A3E51">
        <w:rPr>
          <w:rFonts w:eastAsia="Arial Unicode MS" w:cs="Arial"/>
        </w:rPr>
        <w:t xml:space="preserve"> totalling B</w:t>
      </w:r>
      <w:r w:rsidR="004C5E82" w:rsidRPr="001A3E51">
        <w:rPr>
          <w:rFonts w:eastAsia="Arial Unicode MS" w:cs="Arial"/>
        </w:rPr>
        <w:t xml:space="preserve">aht </w:t>
      </w:r>
      <w:r w:rsidR="00E05428">
        <w:rPr>
          <w:rFonts w:eastAsia="Arial Unicode MS" w:cs="Arial"/>
        </w:rPr>
        <w:t>1,525</w:t>
      </w:r>
      <w:r w:rsidR="004C5E82" w:rsidRPr="001A3E51">
        <w:rPr>
          <w:rFonts w:eastAsia="Arial Unicode MS" w:cs="Arial"/>
        </w:rPr>
        <w:t xml:space="preserve"> million and US D</w:t>
      </w:r>
      <w:r w:rsidR="00D0695E" w:rsidRPr="001A3E51">
        <w:rPr>
          <w:rFonts w:eastAsia="Arial Unicode MS" w:cs="Arial"/>
        </w:rPr>
        <w:t>olla</w:t>
      </w:r>
      <w:r w:rsidR="00D0695E" w:rsidRPr="00D5691F">
        <w:rPr>
          <w:rFonts w:eastAsia="Arial Unicode MS" w:cs="Arial"/>
        </w:rPr>
        <w:t>r</w:t>
      </w:r>
      <w:r w:rsidR="00A1533A" w:rsidRPr="00D5691F">
        <w:rPr>
          <w:rFonts w:eastAsia="Arial Unicode MS" w:cs="Arial"/>
        </w:rPr>
        <w:t xml:space="preserve"> </w:t>
      </w:r>
      <w:r w:rsidR="00C1580E">
        <w:rPr>
          <w:rFonts w:eastAsia="Arial Unicode MS" w:cs="Arial"/>
        </w:rPr>
        <w:t>3</w:t>
      </w:r>
      <w:r w:rsidRPr="001A3E51">
        <w:rPr>
          <w:rFonts w:eastAsia="Arial Unicode MS" w:cs="Arial"/>
        </w:rPr>
        <w:t xml:space="preserve"> million.</w:t>
      </w:r>
    </w:p>
    <w:p w:rsidR="000A0533" w:rsidRDefault="000A0533" w:rsidP="00B24D5A">
      <w:pPr>
        <w:spacing w:line="240" w:lineRule="auto"/>
        <w:ind w:left="720"/>
        <w:jc w:val="thaiDistribute"/>
        <w:rPr>
          <w:rFonts w:eastAsia="Arial Unicode MS" w:cs="Arial"/>
        </w:rPr>
      </w:pPr>
    </w:p>
    <w:p w:rsidR="000A0533" w:rsidRDefault="000A0533" w:rsidP="000A0533">
      <w:pPr>
        <w:spacing w:line="240" w:lineRule="auto"/>
        <w:ind w:left="540" w:hanging="540"/>
        <w:jc w:val="thaiDistribute"/>
        <w:rPr>
          <w:rFonts w:cs="Arial"/>
          <w:b/>
          <w:bCs/>
          <w:color w:val="CF4A02"/>
        </w:rPr>
      </w:pPr>
      <w:r w:rsidRPr="000A0533">
        <w:rPr>
          <w:rFonts w:eastAsia="Arial Unicode MS" w:cs="Arial"/>
          <w:color w:val="CF4A02"/>
        </w:rPr>
        <w:t>2</w:t>
      </w:r>
      <w:r w:rsidR="00C1580E">
        <w:rPr>
          <w:rFonts w:eastAsia="Arial Unicode MS" w:cs="Arial"/>
          <w:color w:val="CF4A02"/>
        </w:rPr>
        <w:t>1</w:t>
      </w:r>
      <w:r>
        <w:rPr>
          <w:rFonts w:eastAsia="Arial Unicode MS" w:cs="Arial"/>
          <w:color w:val="CF4A02"/>
        </w:rPr>
        <w:t>.3.9</w:t>
      </w:r>
      <w:r w:rsidRPr="000A0533">
        <w:rPr>
          <w:rFonts w:eastAsia="Arial Unicode MS" w:cs="Arial"/>
          <w:color w:val="CF4A02"/>
        </w:rPr>
        <w:tab/>
        <w:t xml:space="preserve">Commodity price swap contract </w:t>
      </w:r>
    </w:p>
    <w:p w:rsidR="00E05428" w:rsidRPr="00E37F14" w:rsidRDefault="00E05428" w:rsidP="000A0533">
      <w:pPr>
        <w:spacing w:line="240" w:lineRule="auto"/>
        <w:ind w:left="540" w:hanging="540"/>
        <w:jc w:val="thaiDistribute"/>
        <w:rPr>
          <w:rFonts w:cs="Arial"/>
          <w:b/>
          <w:bCs/>
          <w:color w:val="CF4A02"/>
        </w:rPr>
      </w:pPr>
    </w:p>
    <w:p w:rsidR="000A0533" w:rsidRPr="00E37F14" w:rsidRDefault="00E05428" w:rsidP="00B01D83">
      <w:pPr>
        <w:ind w:left="720"/>
        <w:jc w:val="thaiDistribute"/>
        <w:rPr>
          <w:rFonts w:cs="Arial"/>
        </w:rPr>
      </w:pPr>
      <w:r w:rsidRPr="00E05428">
        <w:rPr>
          <w:rFonts w:cs="Arial"/>
        </w:rPr>
        <w:t>During August and September 2019, a subsidiary entered into commodity swap agreements with a financial institution to hedge the coal price from Global Coal Newcastle Index to certain prices stipulated in the agreements for tota</w:t>
      </w:r>
      <w:r w:rsidR="00ED39B1">
        <w:rPr>
          <w:rFonts w:cs="Arial"/>
        </w:rPr>
        <w:t>l</w:t>
      </w:r>
      <w:r w:rsidRPr="00E05428">
        <w:rPr>
          <w:rFonts w:cs="Arial"/>
        </w:rPr>
        <w:t>ling 43,404 metric tons of coal. The agreements are effective on 1 October 2019 until 31 December 2019 and will be settled on 14 January 2020.</w:t>
      </w:r>
    </w:p>
    <w:p w:rsidR="00E3031F" w:rsidRDefault="00E3031F" w:rsidP="00E3031F">
      <w:pPr>
        <w:spacing w:line="240" w:lineRule="auto"/>
        <w:ind w:left="720"/>
        <w:jc w:val="thaiDistribute"/>
        <w:rPr>
          <w:rFonts w:eastAsia="Arial Unicode MS" w:cs="Arial"/>
        </w:rPr>
      </w:pPr>
    </w:p>
    <w:p w:rsidR="000A0533" w:rsidRPr="000A0533" w:rsidRDefault="000A0533" w:rsidP="000A0533">
      <w:pPr>
        <w:spacing w:line="240" w:lineRule="auto"/>
        <w:ind w:left="540" w:hanging="540"/>
        <w:jc w:val="thaiDistribute"/>
        <w:rPr>
          <w:rFonts w:eastAsia="Arial Unicode MS" w:cs="Arial"/>
        </w:rPr>
      </w:pPr>
      <w:r>
        <w:rPr>
          <w:rFonts w:eastAsia="Arial Unicode MS" w:cs="Arial"/>
          <w:color w:val="CF4A02"/>
        </w:rPr>
        <w:t>2</w:t>
      </w:r>
      <w:r w:rsidR="00C1580E">
        <w:rPr>
          <w:rFonts w:eastAsia="Arial Unicode MS" w:cs="Arial"/>
          <w:color w:val="CF4A02"/>
        </w:rPr>
        <w:t>1</w:t>
      </w:r>
      <w:r w:rsidRPr="000A0533">
        <w:rPr>
          <w:rFonts w:eastAsia="Arial Unicode MS" w:cs="Arial"/>
          <w:color w:val="CF4A02"/>
        </w:rPr>
        <w:t>.3.1</w:t>
      </w:r>
      <w:r>
        <w:rPr>
          <w:rFonts w:eastAsia="Arial Unicode MS" w:cs="Arial"/>
          <w:color w:val="CF4A02"/>
        </w:rPr>
        <w:t>0</w:t>
      </w:r>
      <w:r w:rsidRPr="000A0533">
        <w:rPr>
          <w:rFonts w:eastAsia="Arial Unicode MS" w:cs="Arial"/>
          <w:color w:val="CF4A02"/>
        </w:rPr>
        <w:tab/>
        <w:t xml:space="preserve">Forward foreign exchange contract </w:t>
      </w:r>
    </w:p>
    <w:p w:rsidR="000A0533" w:rsidRPr="000A0533" w:rsidRDefault="000A0533" w:rsidP="000A0533">
      <w:pPr>
        <w:spacing w:line="240" w:lineRule="auto"/>
        <w:ind w:left="720"/>
        <w:jc w:val="thaiDistribute"/>
        <w:rPr>
          <w:rFonts w:eastAsia="Arial Unicode MS" w:cs="Arial"/>
        </w:rPr>
      </w:pPr>
    </w:p>
    <w:p w:rsidR="000A0533" w:rsidRDefault="00E3031F" w:rsidP="00B24D5A">
      <w:pPr>
        <w:spacing w:line="240" w:lineRule="auto"/>
        <w:ind w:left="720"/>
        <w:jc w:val="thaiDistribute"/>
        <w:rPr>
          <w:rFonts w:eastAsia="Arial Unicode MS" w:cs="Arial"/>
        </w:rPr>
      </w:pPr>
      <w:r>
        <w:rPr>
          <w:rFonts w:eastAsia="Arial Unicode MS" w:cs="Arial"/>
        </w:rPr>
        <w:t>On 25 June 2019</w:t>
      </w:r>
      <w:r w:rsidR="00E05428" w:rsidRPr="00E05428">
        <w:t xml:space="preserve"> </w:t>
      </w:r>
      <w:r w:rsidR="00E05428" w:rsidRPr="00E05428">
        <w:rPr>
          <w:rFonts w:eastAsia="Arial Unicode MS" w:cs="Arial"/>
        </w:rPr>
        <w:t>and 12 July 2019</w:t>
      </w:r>
      <w:r>
        <w:rPr>
          <w:rFonts w:eastAsia="Arial Unicode MS" w:cs="Arial"/>
        </w:rPr>
        <w:t>, a subsidiary</w:t>
      </w:r>
      <w:r w:rsidRPr="00E3031F">
        <w:rPr>
          <w:rFonts w:eastAsia="Arial Unicode MS" w:cs="Arial"/>
        </w:rPr>
        <w:t xml:space="preserve"> unwound forward foreign exchange</w:t>
      </w:r>
      <w:r w:rsidR="00E05428">
        <w:rPr>
          <w:rFonts w:eastAsia="Arial Unicode MS" w:cs="Arial"/>
        </w:rPr>
        <w:t xml:space="preserve"> contracts amounting to Euro 4.7</w:t>
      </w:r>
      <w:r w:rsidRPr="00E3031F">
        <w:rPr>
          <w:rFonts w:eastAsia="Arial Unicode MS" w:cs="Arial"/>
        </w:rPr>
        <w:t xml:space="preserve"> million which will be due during the years 2019 to 2020 and recognised</w:t>
      </w:r>
      <w:r w:rsidR="00E05428">
        <w:rPr>
          <w:rFonts w:eastAsia="Arial Unicode MS" w:cs="Arial"/>
        </w:rPr>
        <w:t xml:space="preserve"> unwind fee of Baht 31</w:t>
      </w:r>
      <w:r w:rsidRPr="00E3031F">
        <w:rPr>
          <w:rFonts w:eastAsia="Arial Unicode MS" w:cs="Arial"/>
        </w:rPr>
        <w:t xml:space="preserve"> million in the consolidated statement of comprehensive income for the </w:t>
      </w:r>
      <w:r w:rsidR="00854F72">
        <w:rPr>
          <w:rFonts w:eastAsia="Arial Unicode MS" w:cs="Arial"/>
        </w:rPr>
        <w:br/>
      </w:r>
      <w:r w:rsidR="00E05428" w:rsidRPr="00E05428">
        <w:rPr>
          <w:rFonts w:eastAsia="Arial Unicode MS" w:cs="Arial"/>
        </w:rPr>
        <w:t xml:space="preserve">nine-month </w:t>
      </w:r>
      <w:r w:rsidRPr="00E3031F">
        <w:rPr>
          <w:rFonts w:eastAsia="Arial Unicode MS" w:cs="Arial"/>
        </w:rPr>
        <w:t xml:space="preserve">period ended </w:t>
      </w:r>
      <w:r w:rsidR="005E2EDE" w:rsidRPr="005E2EDE">
        <w:rPr>
          <w:rFonts w:eastAsia="Arial Unicode MS" w:cs="Arial"/>
        </w:rPr>
        <w:t>30 September</w:t>
      </w:r>
      <w:r w:rsidRPr="00E3031F">
        <w:rPr>
          <w:rFonts w:eastAsia="Arial Unicode MS" w:cs="Arial"/>
        </w:rPr>
        <w:t xml:space="preserve"> 2019.</w:t>
      </w:r>
    </w:p>
    <w:p w:rsidR="00E3031F" w:rsidRDefault="00E3031F" w:rsidP="00E3031F">
      <w:pPr>
        <w:spacing w:line="240" w:lineRule="auto"/>
        <w:jc w:val="thaiDistribute"/>
        <w:rPr>
          <w:rFonts w:eastAsia="Arial Unicode MS" w:cs="Arial"/>
        </w:rPr>
      </w:pPr>
    </w:p>
    <w:p w:rsidR="003406EF" w:rsidRDefault="003406EF" w:rsidP="003406EF">
      <w:pPr>
        <w:spacing w:line="240" w:lineRule="auto"/>
        <w:jc w:val="thaiDistribute"/>
        <w:rPr>
          <w:rFonts w:eastAsia="Arial Unicode MS" w:cs="Arial"/>
          <w:b/>
          <w:bCs/>
          <w:color w:val="CF4A02"/>
          <w:lang w:val="en"/>
        </w:rPr>
      </w:pPr>
    </w:p>
    <w:p w:rsidR="001F4928" w:rsidRPr="001F4928" w:rsidRDefault="001F4928" w:rsidP="00295553">
      <w:pPr>
        <w:spacing w:line="240" w:lineRule="auto"/>
        <w:ind w:left="720" w:hanging="720"/>
        <w:jc w:val="thaiDistribute"/>
        <w:rPr>
          <w:rFonts w:eastAsia="Arial Unicode MS" w:cs="Arial"/>
          <w:b/>
          <w:bCs/>
          <w:color w:val="CF4A02"/>
          <w:lang w:val="en"/>
        </w:rPr>
      </w:pPr>
      <w:r>
        <w:rPr>
          <w:rFonts w:eastAsia="Arial Unicode MS" w:cs="Arial"/>
          <w:b/>
          <w:bCs/>
          <w:color w:val="CF4A02"/>
          <w:lang w:val="en"/>
        </w:rPr>
        <w:t>2</w:t>
      </w:r>
      <w:r w:rsidR="00C1580E">
        <w:rPr>
          <w:rFonts w:eastAsia="Arial Unicode MS" w:cs="Arial"/>
          <w:b/>
          <w:bCs/>
          <w:color w:val="CF4A02"/>
          <w:lang w:val="en"/>
        </w:rPr>
        <w:t>1</w:t>
      </w:r>
      <w:r>
        <w:rPr>
          <w:rFonts w:eastAsia="Arial Unicode MS" w:cs="Arial"/>
          <w:b/>
          <w:bCs/>
          <w:color w:val="CF4A02"/>
          <w:lang w:val="en"/>
        </w:rPr>
        <w:t>.4</w:t>
      </w:r>
      <w:r>
        <w:rPr>
          <w:rFonts w:eastAsia="Arial Unicode MS" w:cs="Arial"/>
          <w:b/>
          <w:bCs/>
          <w:color w:val="CF4A02"/>
          <w:lang w:val="en"/>
        </w:rPr>
        <w:tab/>
      </w:r>
      <w:r w:rsidRPr="001F4928">
        <w:rPr>
          <w:rFonts w:eastAsia="Arial Unicode MS" w:cs="Arial"/>
          <w:b/>
          <w:bCs/>
          <w:color w:val="CF4A02"/>
          <w:lang w:val="en"/>
        </w:rPr>
        <w:t xml:space="preserve">Essential agreements </w:t>
      </w:r>
      <w:r>
        <w:rPr>
          <w:rFonts w:eastAsia="Arial Unicode MS" w:cs="Arial"/>
          <w:b/>
          <w:bCs/>
          <w:color w:val="CF4A02"/>
          <w:lang w:val="en"/>
        </w:rPr>
        <w:t>under the Energy Recovery Unit</w:t>
      </w:r>
      <w:r w:rsidRPr="001F4928">
        <w:rPr>
          <w:rFonts w:eastAsia="Arial Unicode MS" w:cs="Arial"/>
          <w:b/>
          <w:bCs/>
          <w:color w:val="CF4A02"/>
          <w:lang w:val="en"/>
        </w:rPr>
        <w:t xml:space="preserve"> Project</w:t>
      </w:r>
    </w:p>
    <w:p w:rsidR="001F4928" w:rsidRPr="001F4928" w:rsidRDefault="001F4928" w:rsidP="001F4928">
      <w:pPr>
        <w:spacing w:line="240" w:lineRule="auto"/>
        <w:jc w:val="thaiDistribute"/>
        <w:rPr>
          <w:rFonts w:eastAsia="Arial Unicode MS" w:cs="Arial"/>
          <w:b/>
          <w:bCs/>
          <w:color w:val="CF4A02"/>
          <w:lang w:val="en"/>
        </w:rPr>
      </w:pPr>
    </w:p>
    <w:p w:rsidR="001F4928" w:rsidRPr="001F4928" w:rsidRDefault="002E302A" w:rsidP="001F4928">
      <w:pPr>
        <w:spacing w:line="240" w:lineRule="auto"/>
        <w:ind w:left="720"/>
        <w:jc w:val="thaiDistribute"/>
        <w:rPr>
          <w:rFonts w:eastAsia="Arial Unicode MS" w:cs="Arial"/>
          <w:b/>
          <w:bCs/>
          <w:color w:val="CF4A02"/>
          <w:lang w:val="en"/>
        </w:rPr>
      </w:pPr>
      <w:r w:rsidRPr="003860EA">
        <w:rPr>
          <w:rFonts w:eastAsia="Arial Unicode MS" w:cs="Arial"/>
          <w:color w:val="000000"/>
          <w:spacing w:val="-4"/>
          <w:lang w:val="en"/>
        </w:rPr>
        <w:t xml:space="preserve">On 10 May 2019, a </w:t>
      </w:r>
      <w:r w:rsidR="001F4928" w:rsidRPr="003860EA">
        <w:rPr>
          <w:rFonts w:eastAsia="Arial Unicode MS" w:cs="Arial"/>
          <w:color w:val="000000"/>
          <w:spacing w:val="-4"/>
          <w:lang w:val="en"/>
        </w:rPr>
        <w:t>subsidi</w:t>
      </w:r>
      <w:r w:rsidRPr="003860EA">
        <w:rPr>
          <w:rFonts w:eastAsia="Arial Unicode MS" w:cs="Arial"/>
          <w:color w:val="000000"/>
          <w:spacing w:val="-4"/>
          <w:lang w:val="en"/>
        </w:rPr>
        <w:t xml:space="preserve">ary </w:t>
      </w:r>
      <w:r w:rsidR="001F4928" w:rsidRPr="003860EA">
        <w:rPr>
          <w:rFonts w:eastAsia="Arial Unicode MS" w:cs="Arial"/>
          <w:color w:val="000000"/>
          <w:spacing w:val="-4"/>
          <w:lang w:val="en"/>
        </w:rPr>
        <w:t>entered into agreements rel</w:t>
      </w:r>
      <w:r w:rsidRPr="003860EA">
        <w:rPr>
          <w:rFonts w:eastAsia="Arial Unicode MS" w:cs="Arial"/>
          <w:color w:val="000000"/>
          <w:spacing w:val="-4"/>
          <w:lang w:val="en"/>
        </w:rPr>
        <w:t>ating to the Energy Recovery Unit (ERU</w:t>
      </w:r>
      <w:r w:rsidR="001F4928" w:rsidRPr="003860EA">
        <w:rPr>
          <w:rFonts w:eastAsia="Arial Unicode MS" w:cs="Arial"/>
          <w:color w:val="000000"/>
          <w:spacing w:val="-4"/>
          <w:lang w:val="en"/>
        </w:rPr>
        <w:t>),</w:t>
      </w:r>
      <w:r w:rsidR="001F4928" w:rsidRPr="00F717CC">
        <w:rPr>
          <w:rFonts w:eastAsia="Arial Unicode MS" w:cs="Arial"/>
          <w:color w:val="000000"/>
          <w:lang w:val="en"/>
        </w:rPr>
        <w:t xml:space="preserve"> which is a p</w:t>
      </w:r>
      <w:r>
        <w:rPr>
          <w:rFonts w:eastAsia="Arial Unicode MS" w:cs="Arial"/>
          <w:color w:val="000000"/>
          <w:lang w:val="en"/>
        </w:rPr>
        <w:t>art of the Clean Fuel Project (CFP</w:t>
      </w:r>
      <w:r w:rsidR="001F4928" w:rsidRPr="00F717CC">
        <w:rPr>
          <w:rFonts w:eastAsia="Arial Unicode MS" w:cs="Arial"/>
          <w:color w:val="000000"/>
          <w:lang w:val="en"/>
        </w:rPr>
        <w:t>) of Thai</w:t>
      </w:r>
      <w:r w:rsidR="00AC65A5">
        <w:rPr>
          <w:rFonts w:eastAsia="Arial Unicode MS" w:cs="Arial"/>
          <w:color w:val="000000"/>
          <w:lang w:val="en"/>
        </w:rPr>
        <w:t xml:space="preserve"> O</w:t>
      </w:r>
      <w:r>
        <w:rPr>
          <w:rFonts w:eastAsia="Arial Unicode MS" w:cs="Arial"/>
          <w:color w:val="000000"/>
          <w:lang w:val="en"/>
        </w:rPr>
        <w:t>il Public Company Limited (TOP</w:t>
      </w:r>
      <w:r w:rsidR="001F4928" w:rsidRPr="00F717CC">
        <w:rPr>
          <w:rFonts w:eastAsia="Arial Unicode MS" w:cs="Arial"/>
          <w:color w:val="000000"/>
          <w:lang w:val="en"/>
        </w:rPr>
        <w:t xml:space="preserve">). The agreements are </w:t>
      </w:r>
      <w:r>
        <w:rPr>
          <w:rFonts w:eastAsia="Arial Unicode MS" w:cs="Arial"/>
          <w:color w:val="000000"/>
          <w:lang w:val="en"/>
        </w:rPr>
        <w:t>detailed below</w:t>
      </w:r>
      <w:r w:rsidR="001F4928" w:rsidRPr="00F717CC">
        <w:rPr>
          <w:rFonts w:eastAsia="Arial Unicode MS" w:cs="Arial"/>
          <w:color w:val="000000"/>
          <w:lang w:val="en"/>
        </w:rPr>
        <w:t>.</w:t>
      </w:r>
    </w:p>
    <w:p w:rsidR="001F4928" w:rsidRPr="001F4928" w:rsidRDefault="001F4928" w:rsidP="001F4928">
      <w:pPr>
        <w:spacing w:line="240" w:lineRule="auto"/>
        <w:jc w:val="thaiDistribute"/>
        <w:rPr>
          <w:rFonts w:eastAsia="Arial Unicode MS" w:cs="Arial"/>
          <w:b/>
          <w:bCs/>
          <w:color w:val="CF4A02"/>
          <w:lang w:val="en"/>
        </w:rPr>
      </w:pPr>
    </w:p>
    <w:p w:rsidR="001F4928" w:rsidRPr="001F4928" w:rsidRDefault="00295553" w:rsidP="001F4928">
      <w:pPr>
        <w:spacing w:line="240" w:lineRule="auto"/>
        <w:jc w:val="thaiDistribute"/>
        <w:rPr>
          <w:rFonts w:eastAsia="Arial Unicode MS" w:cs="Arial"/>
          <w:color w:val="CF4A02"/>
          <w:lang w:val="en"/>
        </w:rPr>
      </w:pPr>
      <w:r>
        <w:rPr>
          <w:rFonts w:eastAsia="Arial Unicode MS" w:cs="Arial"/>
          <w:color w:val="CF4A02"/>
          <w:lang w:val="en"/>
        </w:rPr>
        <w:t>2</w:t>
      </w:r>
      <w:r w:rsidR="00C1580E">
        <w:rPr>
          <w:rFonts w:eastAsia="Arial Unicode MS" w:cs="Arial"/>
          <w:color w:val="CF4A02"/>
          <w:lang w:val="en"/>
        </w:rPr>
        <w:t>1</w:t>
      </w:r>
      <w:r>
        <w:rPr>
          <w:rFonts w:eastAsia="Arial Unicode MS" w:cs="Arial"/>
          <w:color w:val="CF4A02"/>
          <w:lang w:val="en"/>
        </w:rPr>
        <w:t>.4.1</w:t>
      </w:r>
      <w:r w:rsidR="001F4928">
        <w:rPr>
          <w:rFonts w:eastAsia="Arial Unicode MS" w:cs="Arial"/>
          <w:color w:val="CF4A02"/>
          <w:lang w:val="en"/>
        </w:rPr>
        <w:tab/>
      </w:r>
      <w:r w:rsidR="002E302A">
        <w:rPr>
          <w:rFonts w:eastAsia="Arial Unicode MS" w:cs="Arial"/>
          <w:color w:val="CF4A02"/>
          <w:lang w:val="en"/>
        </w:rPr>
        <w:t>Asset sale and purchase a</w:t>
      </w:r>
      <w:r w:rsidR="001F4928" w:rsidRPr="001F4928">
        <w:rPr>
          <w:rFonts w:eastAsia="Arial Unicode MS" w:cs="Arial"/>
          <w:color w:val="CF4A02"/>
          <w:lang w:val="en"/>
        </w:rPr>
        <w:t>greement</w:t>
      </w:r>
      <w:r w:rsidR="00B32602">
        <w:t xml:space="preserve"> </w:t>
      </w:r>
      <w:r w:rsidR="00B32602" w:rsidRPr="00B32602">
        <w:rPr>
          <w:rFonts w:eastAsia="Arial Unicode MS" w:cs="Arial"/>
          <w:color w:val="CF4A02"/>
          <w:lang w:val="en"/>
        </w:rPr>
        <w:t>(Energy Recovery Unit</w:t>
      </w:r>
      <w:r w:rsidR="00B32602">
        <w:rPr>
          <w:rFonts w:eastAsia="Arial Unicode MS" w:cs="Arial"/>
          <w:color w:val="CF4A02"/>
          <w:lang w:val="en"/>
        </w:rPr>
        <w:t>: ERU)</w:t>
      </w:r>
    </w:p>
    <w:p w:rsidR="001F4928" w:rsidRPr="001F4928" w:rsidRDefault="001F4928" w:rsidP="001F4928">
      <w:pPr>
        <w:spacing w:line="240" w:lineRule="auto"/>
        <w:jc w:val="thaiDistribute"/>
        <w:rPr>
          <w:rFonts w:eastAsia="Arial Unicode MS" w:cs="Arial"/>
          <w:b/>
          <w:bCs/>
          <w:color w:val="CF4A02"/>
          <w:lang w:val="en"/>
        </w:rPr>
      </w:pPr>
    </w:p>
    <w:p w:rsidR="001F4928" w:rsidRPr="00F717CC" w:rsidRDefault="00E3031F" w:rsidP="001F4928">
      <w:pPr>
        <w:spacing w:line="240" w:lineRule="auto"/>
        <w:ind w:left="720"/>
        <w:jc w:val="thaiDistribute"/>
        <w:rPr>
          <w:rFonts w:eastAsia="Arial Unicode MS" w:cs="Arial"/>
          <w:color w:val="000000"/>
          <w:lang w:val="en"/>
        </w:rPr>
      </w:pPr>
      <w:r>
        <w:rPr>
          <w:rFonts w:eastAsia="Arial Unicode MS" w:cs="Arial"/>
          <w:color w:val="000000"/>
          <w:lang w:val="en"/>
        </w:rPr>
        <w:t>The</w:t>
      </w:r>
      <w:r w:rsidR="001F4928" w:rsidRPr="00F717CC">
        <w:rPr>
          <w:rFonts w:eastAsia="Arial Unicode MS" w:cs="Arial"/>
          <w:color w:val="000000"/>
          <w:lang w:val="en"/>
        </w:rPr>
        <w:t xml:space="preserve"> subsidiar</w:t>
      </w:r>
      <w:r w:rsidR="002E302A">
        <w:rPr>
          <w:rFonts w:eastAsia="Arial Unicode MS" w:cs="Arial"/>
          <w:color w:val="000000"/>
          <w:lang w:val="en"/>
        </w:rPr>
        <w:t xml:space="preserve">y entered into an </w:t>
      </w:r>
      <w:r w:rsidR="001F4928" w:rsidRPr="00F717CC">
        <w:rPr>
          <w:rFonts w:eastAsia="Arial Unicode MS" w:cs="Arial"/>
          <w:color w:val="000000"/>
          <w:lang w:val="en"/>
        </w:rPr>
        <w:t>agreement for</w:t>
      </w:r>
      <w:r w:rsidR="002E302A">
        <w:rPr>
          <w:rFonts w:eastAsia="Arial Unicode MS" w:cs="Arial"/>
          <w:color w:val="000000"/>
          <w:lang w:val="en"/>
        </w:rPr>
        <w:t xml:space="preserve"> up to US Dollar 757 million for the</w:t>
      </w:r>
      <w:r w:rsidR="001F4928" w:rsidRPr="00F717CC">
        <w:rPr>
          <w:rFonts w:eastAsia="Arial Unicode MS" w:cs="Arial"/>
          <w:color w:val="000000"/>
          <w:lang w:val="en"/>
        </w:rPr>
        <w:t xml:space="preserve"> ownership transfer in the ERU Project from TOP. The </w:t>
      </w:r>
      <w:r w:rsidR="00AC65A5" w:rsidRPr="00AC65A5">
        <w:rPr>
          <w:rFonts w:eastAsia="Arial Unicode MS" w:cs="Arial"/>
          <w:color w:val="000000"/>
          <w:lang w:val="en"/>
        </w:rPr>
        <w:t>subsidiary</w:t>
      </w:r>
      <w:r w:rsidR="00AC65A5">
        <w:rPr>
          <w:rFonts w:eastAsia="Arial Unicode MS" w:cs="Arial"/>
          <w:color w:val="000000"/>
          <w:lang w:val="en"/>
        </w:rPr>
        <w:t xml:space="preserve"> </w:t>
      </w:r>
      <w:r w:rsidR="002E302A">
        <w:rPr>
          <w:rFonts w:eastAsia="Arial Unicode MS" w:cs="Arial"/>
          <w:color w:val="000000"/>
          <w:lang w:val="en"/>
        </w:rPr>
        <w:t>make payments according to Project</w:t>
      </w:r>
      <w:r w:rsidR="001F4928" w:rsidRPr="00F717CC">
        <w:rPr>
          <w:rFonts w:eastAsia="Arial Unicode MS" w:cs="Arial"/>
          <w:color w:val="000000"/>
          <w:lang w:val="en"/>
        </w:rPr>
        <w:t xml:space="preserve"> milestone</w:t>
      </w:r>
      <w:r w:rsidR="002E302A">
        <w:rPr>
          <w:rFonts w:eastAsia="Arial Unicode MS" w:cs="Arial"/>
          <w:color w:val="000000"/>
          <w:lang w:val="en"/>
        </w:rPr>
        <w:t xml:space="preserve">s, </w:t>
      </w:r>
      <w:r w:rsidR="001F4928" w:rsidRPr="00F717CC">
        <w:rPr>
          <w:rFonts w:eastAsia="Arial Unicode MS" w:cs="Arial"/>
          <w:color w:val="000000"/>
          <w:lang w:val="en"/>
        </w:rPr>
        <w:t xml:space="preserve">and ownership </w:t>
      </w:r>
      <w:r w:rsidR="002E302A">
        <w:rPr>
          <w:rFonts w:eastAsia="Arial Unicode MS" w:cs="Arial"/>
          <w:color w:val="000000"/>
          <w:lang w:val="en"/>
        </w:rPr>
        <w:t xml:space="preserve">will transfer when the </w:t>
      </w:r>
      <w:r w:rsidR="001F4928" w:rsidRPr="00F717CC">
        <w:rPr>
          <w:rFonts w:eastAsia="Arial Unicode MS" w:cs="Arial"/>
          <w:color w:val="000000"/>
          <w:lang w:val="en"/>
        </w:rPr>
        <w:t xml:space="preserve">Project </w:t>
      </w:r>
      <w:r w:rsidR="002E302A">
        <w:rPr>
          <w:rFonts w:eastAsia="Arial Unicode MS" w:cs="Arial"/>
          <w:color w:val="000000"/>
          <w:lang w:val="en"/>
        </w:rPr>
        <w:t xml:space="preserve">construction completes </w:t>
      </w:r>
      <w:r w:rsidR="001F4928" w:rsidRPr="00F717CC">
        <w:rPr>
          <w:rFonts w:eastAsia="Arial Unicode MS" w:cs="Arial"/>
          <w:color w:val="000000"/>
          <w:lang w:val="en"/>
        </w:rPr>
        <w:t>and the Provi</w:t>
      </w:r>
      <w:r w:rsidR="002E302A">
        <w:rPr>
          <w:rFonts w:eastAsia="Arial Unicode MS" w:cs="Arial"/>
          <w:color w:val="000000"/>
          <w:lang w:val="en"/>
        </w:rPr>
        <w:t>sional Acceptance Certificate (PAC</w:t>
      </w:r>
      <w:r w:rsidR="001F4928" w:rsidRPr="00F717CC">
        <w:rPr>
          <w:rFonts w:eastAsia="Arial Unicode MS" w:cs="Arial"/>
          <w:color w:val="000000"/>
          <w:lang w:val="en"/>
        </w:rPr>
        <w:t xml:space="preserve">) under the CFP is issued. The </w:t>
      </w:r>
      <w:r w:rsidR="00AC65A5" w:rsidRPr="00AC65A5">
        <w:rPr>
          <w:rFonts w:eastAsia="Arial Unicode MS" w:cs="Arial"/>
          <w:color w:val="000000"/>
          <w:lang w:val="en"/>
        </w:rPr>
        <w:t>subsidiary</w:t>
      </w:r>
      <w:r w:rsidR="001F4928" w:rsidRPr="00F717CC">
        <w:rPr>
          <w:rFonts w:eastAsia="Arial Unicode MS" w:cs="Arial"/>
          <w:color w:val="000000"/>
          <w:lang w:val="en"/>
        </w:rPr>
        <w:t xml:space="preserve"> expects that the </w:t>
      </w:r>
      <w:r w:rsidR="002E302A">
        <w:rPr>
          <w:rFonts w:eastAsia="Arial Unicode MS" w:cs="Arial"/>
          <w:color w:val="000000"/>
          <w:lang w:val="en"/>
        </w:rPr>
        <w:t xml:space="preserve">Project </w:t>
      </w:r>
      <w:r w:rsidR="001F4928" w:rsidRPr="00F717CC">
        <w:rPr>
          <w:rFonts w:eastAsia="Arial Unicode MS" w:cs="Arial"/>
          <w:color w:val="000000"/>
          <w:lang w:val="en"/>
        </w:rPr>
        <w:t xml:space="preserve">construction </w:t>
      </w:r>
      <w:r w:rsidR="002E302A">
        <w:rPr>
          <w:rFonts w:eastAsia="Arial Unicode MS" w:cs="Arial"/>
          <w:color w:val="000000"/>
          <w:lang w:val="en"/>
        </w:rPr>
        <w:t>will complete</w:t>
      </w:r>
      <w:r w:rsidR="001F4928" w:rsidRPr="00F717CC">
        <w:rPr>
          <w:rFonts w:eastAsia="Arial Unicode MS" w:cs="Arial"/>
          <w:color w:val="000000"/>
          <w:lang w:val="en"/>
        </w:rPr>
        <w:t xml:space="preserve"> and </w:t>
      </w:r>
      <w:r w:rsidR="002E302A">
        <w:rPr>
          <w:rFonts w:eastAsia="Arial Unicode MS" w:cs="Arial"/>
          <w:color w:val="000000"/>
          <w:lang w:val="en"/>
        </w:rPr>
        <w:t xml:space="preserve">the </w:t>
      </w:r>
      <w:r w:rsidR="001F4928" w:rsidRPr="00F717CC">
        <w:rPr>
          <w:rFonts w:eastAsia="Arial Unicode MS" w:cs="Arial"/>
          <w:color w:val="000000"/>
          <w:lang w:val="en"/>
        </w:rPr>
        <w:t>PAC will be issued in 2023.</w:t>
      </w:r>
    </w:p>
    <w:p w:rsidR="001F4928" w:rsidRDefault="00B01D83" w:rsidP="001F4928">
      <w:pPr>
        <w:spacing w:line="240" w:lineRule="auto"/>
        <w:jc w:val="thaiDistribute"/>
        <w:rPr>
          <w:rFonts w:eastAsia="Arial Unicode MS" w:cs="Arial"/>
          <w:b/>
          <w:bCs/>
          <w:color w:val="CF4A02"/>
          <w:lang w:val="en"/>
        </w:rPr>
      </w:pPr>
      <w:r>
        <w:rPr>
          <w:rFonts w:eastAsia="Arial Unicode MS" w:cs="Arial"/>
          <w:b/>
          <w:bCs/>
          <w:color w:val="CF4A02"/>
          <w:lang w:val="en"/>
        </w:rPr>
        <w:br w:type="page"/>
      </w:r>
    </w:p>
    <w:p w:rsidR="004A1757" w:rsidRDefault="004A1757" w:rsidP="001F4928">
      <w:pPr>
        <w:spacing w:line="240" w:lineRule="auto"/>
        <w:jc w:val="thaiDistribute"/>
        <w:rPr>
          <w:rFonts w:eastAsia="Arial Unicode MS" w:cs="Arial"/>
          <w:color w:val="CF4A02"/>
          <w:lang w:val="en"/>
        </w:rPr>
      </w:pPr>
    </w:p>
    <w:p w:rsidR="001F4928" w:rsidRPr="001F4928" w:rsidRDefault="001F4928" w:rsidP="001F4928">
      <w:pPr>
        <w:spacing w:line="240" w:lineRule="auto"/>
        <w:jc w:val="thaiDistribute"/>
        <w:rPr>
          <w:rFonts w:eastAsia="Arial Unicode MS" w:cs="Arial"/>
          <w:color w:val="CF4A02"/>
          <w:lang w:val="en"/>
        </w:rPr>
      </w:pPr>
      <w:r>
        <w:rPr>
          <w:rFonts w:eastAsia="Arial Unicode MS" w:cs="Arial"/>
          <w:color w:val="CF4A02"/>
          <w:lang w:val="en"/>
        </w:rPr>
        <w:t>2</w:t>
      </w:r>
      <w:r w:rsidR="00C1580E">
        <w:rPr>
          <w:rFonts w:eastAsia="Arial Unicode MS" w:cs="Arial"/>
          <w:color w:val="CF4A02"/>
          <w:lang w:val="en"/>
        </w:rPr>
        <w:t>1</w:t>
      </w:r>
      <w:r w:rsidRPr="001F4928">
        <w:rPr>
          <w:rFonts w:eastAsia="Arial Unicode MS" w:cs="Arial"/>
          <w:color w:val="CF4A02"/>
          <w:lang w:val="en"/>
        </w:rPr>
        <w:t xml:space="preserve">.4.2 </w:t>
      </w:r>
      <w:r>
        <w:rPr>
          <w:rFonts w:eastAsia="Arial Unicode MS" w:cs="Arial"/>
          <w:color w:val="CF4A02"/>
          <w:lang w:val="en"/>
        </w:rPr>
        <w:tab/>
      </w:r>
      <w:r w:rsidR="00740727">
        <w:rPr>
          <w:rFonts w:eastAsia="Arial Unicode MS" w:cs="Arial"/>
          <w:color w:val="CF4A02"/>
          <w:lang w:val="en"/>
        </w:rPr>
        <w:t>P</w:t>
      </w:r>
      <w:r w:rsidR="00556FDD">
        <w:rPr>
          <w:rFonts w:eastAsia="Arial Unicode MS" w:cs="Arial"/>
          <w:color w:val="CF4A02"/>
          <w:lang w:val="en"/>
        </w:rPr>
        <w:t>roducts sales</w:t>
      </w:r>
      <w:r w:rsidR="00740727">
        <w:rPr>
          <w:rFonts w:eastAsia="Arial Unicode MS" w:cs="Arial"/>
          <w:color w:val="CF4A02"/>
          <w:lang w:val="en"/>
        </w:rPr>
        <w:t xml:space="preserve"> a</w:t>
      </w:r>
      <w:r w:rsidRPr="001F4928">
        <w:rPr>
          <w:rFonts w:eastAsia="Arial Unicode MS" w:cs="Arial"/>
          <w:color w:val="CF4A02"/>
          <w:lang w:val="en"/>
        </w:rPr>
        <w:t>greement</w:t>
      </w:r>
    </w:p>
    <w:p w:rsidR="001F4928" w:rsidRPr="00F717CC" w:rsidRDefault="001F4928" w:rsidP="00B01D83">
      <w:pPr>
        <w:spacing w:line="240" w:lineRule="auto"/>
        <w:ind w:left="720"/>
        <w:jc w:val="thaiDistribute"/>
        <w:rPr>
          <w:rFonts w:eastAsia="Arial Unicode MS" w:cs="Arial"/>
          <w:color w:val="000000"/>
          <w:lang w:val="en"/>
        </w:rPr>
      </w:pPr>
    </w:p>
    <w:p w:rsidR="001F4928" w:rsidRPr="00F717CC" w:rsidRDefault="00740727" w:rsidP="00B01D83">
      <w:pPr>
        <w:spacing w:line="240" w:lineRule="auto"/>
        <w:ind w:left="720"/>
        <w:jc w:val="thaiDistribute"/>
        <w:rPr>
          <w:rFonts w:eastAsia="Arial Unicode MS" w:cs="Arial"/>
          <w:color w:val="000000"/>
          <w:lang w:val="en"/>
        </w:rPr>
      </w:pPr>
      <w:r w:rsidRPr="00B00CC9">
        <w:rPr>
          <w:rFonts w:eastAsia="Arial Unicode MS" w:cs="Arial"/>
          <w:color w:val="000000"/>
          <w:spacing w:val="-4"/>
          <w:lang w:val="en"/>
        </w:rPr>
        <w:t xml:space="preserve">The subsidiary </w:t>
      </w:r>
      <w:r w:rsidR="001F4928" w:rsidRPr="00B00CC9">
        <w:rPr>
          <w:rFonts w:eastAsia="Arial Unicode MS" w:cs="Arial"/>
          <w:color w:val="000000"/>
          <w:spacing w:val="-4"/>
          <w:lang w:val="en"/>
        </w:rPr>
        <w:t>entered into sales agreement</w:t>
      </w:r>
      <w:r w:rsidRPr="00B00CC9">
        <w:rPr>
          <w:rFonts w:eastAsia="Arial Unicode MS" w:cs="Arial"/>
          <w:color w:val="000000"/>
          <w:spacing w:val="-4"/>
          <w:lang w:val="en"/>
        </w:rPr>
        <w:t xml:space="preserve"> with TOP</w:t>
      </w:r>
      <w:r w:rsidR="001F4928" w:rsidRPr="00B00CC9">
        <w:rPr>
          <w:rFonts w:eastAsia="Arial Unicode MS" w:cs="Arial"/>
          <w:color w:val="000000"/>
          <w:spacing w:val="-4"/>
          <w:lang w:val="en"/>
        </w:rPr>
        <w:t xml:space="preserve"> for electr</w:t>
      </w:r>
      <w:r w:rsidRPr="00B00CC9">
        <w:rPr>
          <w:rFonts w:eastAsia="Arial Unicode MS" w:cs="Arial"/>
          <w:color w:val="000000"/>
          <w:spacing w:val="-4"/>
          <w:lang w:val="en"/>
        </w:rPr>
        <w:t>icity, steam and other ERU Project</w:t>
      </w:r>
      <w:r w:rsidR="001F4928" w:rsidRPr="00B00CC9">
        <w:rPr>
          <w:rFonts w:eastAsia="Arial Unicode MS" w:cs="Arial"/>
          <w:color w:val="000000"/>
          <w:spacing w:val="-4"/>
          <w:lang w:val="en"/>
        </w:rPr>
        <w:t>.</w:t>
      </w:r>
      <w:r w:rsidR="001F4928" w:rsidRPr="00F717CC">
        <w:rPr>
          <w:rFonts w:eastAsia="Arial Unicode MS" w:cs="Arial"/>
          <w:color w:val="000000"/>
          <w:lang w:val="en"/>
        </w:rPr>
        <w:t xml:space="preserve"> The agreement term is 25 years from the date of Project</w:t>
      </w:r>
      <w:r>
        <w:rPr>
          <w:rFonts w:eastAsia="Arial Unicode MS" w:cs="Arial"/>
          <w:color w:val="000000"/>
          <w:lang w:val="en"/>
        </w:rPr>
        <w:t xml:space="preserve"> ownership transfer</w:t>
      </w:r>
      <w:r w:rsidR="001F4928" w:rsidRPr="00F717CC">
        <w:rPr>
          <w:rFonts w:eastAsia="Arial Unicode MS" w:cs="Arial"/>
          <w:color w:val="000000"/>
          <w:lang w:val="en"/>
        </w:rPr>
        <w:t>. Volume</w:t>
      </w:r>
      <w:r>
        <w:rPr>
          <w:rFonts w:eastAsia="Arial Unicode MS" w:cs="Arial"/>
          <w:color w:val="000000"/>
          <w:lang w:val="en"/>
        </w:rPr>
        <w:t>s, sales</w:t>
      </w:r>
      <w:r w:rsidR="001F4928" w:rsidRPr="00F717CC">
        <w:rPr>
          <w:rFonts w:eastAsia="Arial Unicode MS" w:cs="Arial"/>
          <w:color w:val="000000"/>
          <w:lang w:val="en"/>
        </w:rPr>
        <w:t xml:space="preserve"> price</w:t>
      </w:r>
      <w:r>
        <w:rPr>
          <w:rFonts w:eastAsia="Arial Unicode MS" w:cs="Arial"/>
          <w:color w:val="000000"/>
          <w:lang w:val="en"/>
        </w:rPr>
        <w:t xml:space="preserve">s and contract </w:t>
      </w:r>
      <w:r w:rsidR="001F4928" w:rsidRPr="00F717CC">
        <w:rPr>
          <w:rFonts w:eastAsia="Arial Unicode MS" w:cs="Arial"/>
          <w:color w:val="000000"/>
          <w:lang w:val="en"/>
        </w:rPr>
        <w:t>renewal are as specified in the agreement.</w:t>
      </w:r>
    </w:p>
    <w:p w:rsidR="001F4928" w:rsidRDefault="001F4928" w:rsidP="00B01D83">
      <w:pPr>
        <w:spacing w:line="240" w:lineRule="auto"/>
        <w:ind w:left="720"/>
        <w:jc w:val="thaiDistribute"/>
        <w:rPr>
          <w:rFonts w:eastAsia="Arial Unicode MS" w:cs="Arial"/>
          <w:b/>
          <w:bCs/>
          <w:color w:val="CF4A02"/>
          <w:lang w:val="en"/>
        </w:rPr>
      </w:pPr>
    </w:p>
    <w:p w:rsidR="001F4928" w:rsidRPr="001F4928" w:rsidRDefault="006637C6" w:rsidP="001F4928">
      <w:pPr>
        <w:spacing w:line="240" w:lineRule="auto"/>
        <w:jc w:val="thaiDistribute"/>
        <w:rPr>
          <w:rFonts w:eastAsia="Arial Unicode MS" w:cs="Arial"/>
          <w:b/>
          <w:bCs/>
          <w:color w:val="CF4A02"/>
          <w:lang w:val="en"/>
        </w:rPr>
      </w:pPr>
      <w:r>
        <w:rPr>
          <w:rFonts w:eastAsia="Arial Unicode MS" w:cs="Arial"/>
          <w:color w:val="C45911"/>
          <w:lang w:val="en"/>
        </w:rPr>
        <w:t>2</w:t>
      </w:r>
      <w:r w:rsidR="00C1580E">
        <w:rPr>
          <w:rFonts w:eastAsia="Arial Unicode MS" w:cs="Arial"/>
          <w:color w:val="C45911"/>
          <w:lang w:val="en"/>
        </w:rPr>
        <w:t>1</w:t>
      </w:r>
      <w:r>
        <w:rPr>
          <w:rFonts w:eastAsia="Arial Unicode MS" w:cs="Arial"/>
          <w:color w:val="C45911"/>
          <w:lang w:val="en"/>
        </w:rPr>
        <w:t xml:space="preserve">.4.3 </w:t>
      </w:r>
      <w:r>
        <w:rPr>
          <w:rFonts w:eastAsia="Arial Unicode MS" w:cs="Arial"/>
          <w:color w:val="C45911"/>
          <w:lang w:val="en"/>
        </w:rPr>
        <w:tab/>
        <w:t>Fuel and utilities supply a</w:t>
      </w:r>
      <w:r w:rsidR="001F4928" w:rsidRPr="00F717CC">
        <w:rPr>
          <w:rFonts w:eastAsia="Arial Unicode MS" w:cs="Arial"/>
          <w:color w:val="C45911"/>
          <w:lang w:val="en"/>
        </w:rPr>
        <w:t>greement</w:t>
      </w:r>
    </w:p>
    <w:p w:rsidR="001F4928" w:rsidRPr="001F4928" w:rsidRDefault="001F4928" w:rsidP="00B01D83">
      <w:pPr>
        <w:spacing w:line="240" w:lineRule="auto"/>
        <w:ind w:left="720"/>
        <w:jc w:val="thaiDistribute"/>
        <w:rPr>
          <w:rFonts w:eastAsia="Arial Unicode MS" w:cs="Arial"/>
          <w:b/>
          <w:bCs/>
          <w:color w:val="CF4A02"/>
          <w:lang w:val="en"/>
        </w:rPr>
      </w:pPr>
    </w:p>
    <w:p w:rsidR="001F4928" w:rsidRPr="001F4928" w:rsidRDefault="006637C6" w:rsidP="00B01D83">
      <w:pPr>
        <w:spacing w:line="240" w:lineRule="auto"/>
        <w:ind w:left="720"/>
        <w:jc w:val="thaiDistribute"/>
        <w:rPr>
          <w:rFonts w:eastAsia="Arial Unicode MS" w:cs="Arial"/>
          <w:b/>
          <w:bCs/>
          <w:color w:val="CF4A02"/>
          <w:lang w:val="en"/>
        </w:rPr>
      </w:pPr>
      <w:r>
        <w:rPr>
          <w:rFonts w:eastAsia="Arial Unicode MS" w:cs="Arial"/>
          <w:color w:val="000000"/>
          <w:lang w:val="en"/>
        </w:rPr>
        <w:t xml:space="preserve">The subsidiary </w:t>
      </w:r>
      <w:r w:rsidR="001F4928" w:rsidRPr="00F717CC">
        <w:rPr>
          <w:rFonts w:eastAsia="Arial Unicode MS" w:cs="Arial"/>
          <w:color w:val="000000"/>
          <w:lang w:val="en"/>
        </w:rPr>
        <w:t xml:space="preserve">entered into a purchase agreement </w:t>
      </w:r>
      <w:r>
        <w:rPr>
          <w:rFonts w:eastAsia="Arial Unicode MS" w:cs="Arial"/>
          <w:color w:val="000000"/>
          <w:lang w:val="en"/>
        </w:rPr>
        <w:t xml:space="preserve">with TOP </w:t>
      </w:r>
      <w:r w:rsidR="001F4928" w:rsidRPr="00F717CC">
        <w:rPr>
          <w:rFonts w:eastAsia="Arial Unicode MS" w:cs="Arial"/>
          <w:color w:val="000000"/>
          <w:lang w:val="en"/>
        </w:rPr>
        <w:t>for pitch, other fuels</w:t>
      </w:r>
      <w:r>
        <w:rPr>
          <w:rFonts w:eastAsia="Arial Unicode MS" w:cs="Arial"/>
          <w:color w:val="000000"/>
          <w:lang w:val="en"/>
        </w:rPr>
        <w:t>,</w:t>
      </w:r>
      <w:r w:rsidR="001F4928" w:rsidRPr="00F717CC">
        <w:rPr>
          <w:rFonts w:eastAsia="Arial Unicode MS" w:cs="Arial"/>
          <w:color w:val="000000"/>
          <w:lang w:val="en"/>
        </w:rPr>
        <w:t xml:space="preserve"> and va</w:t>
      </w:r>
      <w:r>
        <w:rPr>
          <w:rFonts w:eastAsia="Arial Unicode MS" w:cs="Arial"/>
          <w:color w:val="000000"/>
          <w:lang w:val="en"/>
        </w:rPr>
        <w:t xml:space="preserve">rious utilities that </w:t>
      </w:r>
      <w:r w:rsidR="001F4928" w:rsidRPr="00F717CC">
        <w:rPr>
          <w:rFonts w:eastAsia="Arial Unicode MS" w:cs="Arial"/>
          <w:color w:val="000000"/>
          <w:lang w:val="en"/>
        </w:rPr>
        <w:t xml:space="preserve">are necessary to operate the ERU Project. The agreement term is 25 years from the date of </w:t>
      </w:r>
      <w:r>
        <w:rPr>
          <w:rFonts w:eastAsia="Arial Unicode MS" w:cs="Arial"/>
          <w:color w:val="000000"/>
          <w:lang w:val="en"/>
        </w:rPr>
        <w:t xml:space="preserve">Project </w:t>
      </w:r>
      <w:r w:rsidR="001F4928" w:rsidRPr="00F717CC">
        <w:rPr>
          <w:rFonts w:eastAsia="Arial Unicode MS" w:cs="Arial"/>
          <w:color w:val="000000"/>
          <w:lang w:val="en"/>
        </w:rPr>
        <w:t>owner</w:t>
      </w:r>
      <w:r>
        <w:rPr>
          <w:rFonts w:eastAsia="Arial Unicode MS" w:cs="Arial"/>
          <w:color w:val="000000"/>
          <w:lang w:val="en"/>
        </w:rPr>
        <w:t xml:space="preserve">ship transfer. Contract renewal </w:t>
      </w:r>
      <w:r w:rsidR="001F4928" w:rsidRPr="00F717CC">
        <w:rPr>
          <w:rFonts w:eastAsia="Arial Unicode MS" w:cs="Arial"/>
          <w:color w:val="000000"/>
          <w:lang w:val="en"/>
        </w:rPr>
        <w:t>is as specified in the agreement.</w:t>
      </w:r>
    </w:p>
    <w:p w:rsidR="001F4928" w:rsidRPr="001F4928" w:rsidRDefault="001F4928" w:rsidP="00B01D83">
      <w:pPr>
        <w:spacing w:line="240" w:lineRule="auto"/>
        <w:ind w:left="720"/>
        <w:jc w:val="thaiDistribute"/>
        <w:rPr>
          <w:rFonts w:eastAsia="Arial Unicode MS" w:cs="Arial"/>
          <w:b/>
          <w:bCs/>
          <w:color w:val="CF4A02"/>
          <w:lang w:val="en"/>
        </w:rPr>
      </w:pPr>
    </w:p>
    <w:p w:rsidR="001F4928" w:rsidRPr="001F4928" w:rsidRDefault="001F4928" w:rsidP="001F4928">
      <w:pPr>
        <w:spacing w:line="240" w:lineRule="auto"/>
        <w:jc w:val="thaiDistribute"/>
        <w:rPr>
          <w:rFonts w:eastAsia="Arial Unicode MS" w:cs="Arial"/>
          <w:b/>
          <w:bCs/>
          <w:color w:val="CF4A02"/>
          <w:lang w:val="en"/>
        </w:rPr>
      </w:pPr>
      <w:r w:rsidRPr="001F4928">
        <w:rPr>
          <w:rFonts w:eastAsia="Arial Unicode MS" w:cs="Arial"/>
          <w:color w:val="CF4A02"/>
          <w:lang w:val="en"/>
        </w:rPr>
        <w:t>2</w:t>
      </w:r>
      <w:r w:rsidR="00C1580E">
        <w:rPr>
          <w:rFonts w:eastAsia="Arial Unicode MS" w:cs="Arial"/>
          <w:color w:val="CF4A02"/>
          <w:lang w:val="en"/>
        </w:rPr>
        <w:t>1</w:t>
      </w:r>
      <w:r w:rsidRPr="001F4928">
        <w:rPr>
          <w:rFonts w:eastAsia="Arial Unicode MS" w:cs="Arial"/>
          <w:color w:val="CF4A02"/>
          <w:lang w:val="en"/>
        </w:rPr>
        <w:t xml:space="preserve">.4.4 </w:t>
      </w:r>
      <w:r>
        <w:rPr>
          <w:rFonts w:eastAsia="Arial Unicode MS" w:cs="Arial"/>
          <w:color w:val="CF4A02"/>
          <w:lang w:val="en"/>
        </w:rPr>
        <w:tab/>
      </w:r>
      <w:r w:rsidR="00CF1FE6">
        <w:rPr>
          <w:rFonts w:eastAsia="Arial Unicode MS" w:cs="Arial"/>
          <w:color w:val="CF4A02"/>
          <w:lang w:val="en"/>
        </w:rPr>
        <w:t>Operation and maintenance service a</w:t>
      </w:r>
      <w:r w:rsidRPr="001F4928">
        <w:rPr>
          <w:rFonts w:eastAsia="Arial Unicode MS" w:cs="Arial"/>
          <w:color w:val="CF4A02"/>
          <w:lang w:val="en"/>
        </w:rPr>
        <w:t>greement</w:t>
      </w:r>
    </w:p>
    <w:p w:rsidR="001F4928" w:rsidRPr="00F717CC" w:rsidRDefault="001F4928" w:rsidP="00B01D83">
      <w:pPr>
        <w:spacing w:line="240" w:lineRule="auto"/>
        <w:ind w:left="720"/>
        <w:jc w:val="thaiDistribute"/>
        <w:rPr>
          <w:rFonts w:eastAsia="Arial Unicode MS" w:cs="Arial"/>
          <w:color w:val="000000"/>
          <w:lang w:val="en"/>
        </w:rPr>
      </w:pPr>
    </w:p>
    <w:p w:rsidR="001F4928" w:rsidRPr="00F717CC" w:rsidRDefault="00CF1FE6" w:rsidP="00B01D83">
      <w:pPr>
        <w:spacing w:line="240" w:lineRule="auto"/>
        <w:ind w:left="720"/>
        <w:jc w:val="thaiDistribute"/>
        <w:rPr>
          <w:rFonts w:eastAsia="Arial Unicode MS" w:cs="Arial"/>
          <w:color w:val="000000"/>
          <w:lang w:val="en"/>
        </w:rPr>
      </w:pPr>
      <w:r>
        <w:rPr>
          <w:rFonts w:eastAsia="Arial Unicode MS" w:cs="Arial"/>
          <w:color w:val="000000"/>
          <w:lang w:val="en"/>
        </w:rPr>
        <w:t xml:space="preserve">The subsidiary </w:t>
      </w:r>
      <w:r w:rsidR="001F4928" w:rsidRPr="00F717CC">
        <w:rPr>
          <w:rFonts w:eastAsia="Arial Unicode MS" w:cs="Arial"/>
          <w:color w:val="000000"/>
          <w:lang w:val="en"/>
        </w:rPr>
        <w:t xml:space="preserve">entered into an agreement to hire TOP </w:t>
      </w:r>
      <w:r>
        <w:rPr>
          <w:rFonts w:eastAsia="Arial Unicode MS" w:cs="Arial"/>
          <w:color w:val="000000"/>
          <w:lang w:val="en"/>
        </w:rPr>
        <w:t xml:space="preserve">for </w:t>
      </w:r>
      <w:r w:rsidR="001F4928" w:rsidRPr="00F717CC">
        <w:rPr>
          <w:rFonts w:eastAsia="Arial Unicode MS" w:cs="Arial"/>
          <w:color w:val="000000"/>
          <w:lang w:val="en"/>
        </w:rPr>
        <w:t xml:space="preserve">operation </w:t>
      </w:r>
      <w:r>
        <w:rPr>
          <w:rFonts w:eastAsia="Arial Unicode MS" w:cs="Arial"/>
          <w:color w:val="000000"/>
          <w:lang w:val="en"/>
        </w:rPr>
        <w:t xml:space="preserve">and maintenance service for </w:t>
      </w:r>
      <w:r w:rsidR="001F4928" w:rsidRPr="00F717CC">
        <w:rPr>
          <w:rFonts w:eastAsia="Arial Unicode MS" w:cs="Arial"/>
          <w:color w:val="000000"/>
          <w:lang w:val="en"/>
        </w:rPr>
        <w:t xml:space="preserve">all ERU </w:t>
      </w:r>
      <w:r>
        <w:rPr>
          <w:rFonts w:eastAsia="Arial Unicode MS" w:cs="Arial"/>
          <w:color w:val="000000"/>
          <w:lang w:val="en"/>
        </w:rPr>
        <w:t xml:space="preserve">Project </w:t>
      </w:r>
      <w:r w:rsidR="001F4928" w:rsidRPr="00F717CC">
        <w:rPr>
          <w:rFonts w:eastAsia="Arial Unicode MS" w:cs="Arial"/>
          <w:color w:val="000000"/>
          <w:lang w:val="en"/>
        </w:rPr>
        <w:t xml:space="preserve">units. The agreement term is 25 years from the date of </w:t>
      </w:r>
      <w:r>
        <w:rPr>
          <w:rFonts w:eastAsia="Arial Unicode MS" w:cs="Arial"/>
          <w:color w:val="000000"/>
          <w:lang w:val="en"/>
        </w:rPr>
        <w:t xml:space="preserve">Project </w:t>
      </w:r>
      <w:r w:rsidR="001F4928" w:rsidRPr="00F717CC">
        <w:rPr>
          <w:rFonts w:eastAsia="Arial Unicode MS" w:cs="Arial"/>
          <w:color w:val="000000"/>
          <w:lang w:val="en"/>
        </w:rPr>
        <w:t>ownersh</w:t>
      </w:r>
      <w:r>
        <w:rPr>
          <w:rFonts w:eastAsia="Arial Unicode MS" w:cs="Arial"/>
          <w:color w:val="000000"/>
          <w:lang w:val="en"/>
        </w:rPr>
        <w:t xml:space="preserve">ip transfer. </w:t>
      </w:r>
      <w:r w:rsidR="002E2B5A">
        <w:rPr>
          <w:rFonts w:eastAsia="Arial Unicode MS" w:cs="Arial"/>
          <w:color w:val="000000"/>
          <w:lang w:val="en"/>
        </w:rPr>
        <w:t>C</w:t>
      </w:r>
      <w:r>
        <w:rPr>
          <w:rFonts w:eastAsia="Arial Unicode MS" w:cs="Arial"/>
          <w:color w:val="000000"/>
          <w:lang w:val="en"/>
        </w:rPr>
        <w:t xml:space="preserve">ontract renewal </w:t>
      </w:r>
      <w:r w:rsidR="002E2B5A">
        <w:rPr>
          <w:rFonts w:eastAsia="Arial Unicode MS" w:cs="Arial"/>
          <w:color w:val="000000"/>
          <w:lang w:val="en"/>
        </w:rPr>
        <w:t>is</w:t>
      </w:r>
      <w:r w:rsidR="001F4928" w:rsidRPr="00F717CC">
        <w:rPr>
          <w:rFonts w:eastAsia="Arial Unicode MS" w:cs="Arial"/>
          <w:color w:val="000000"/>
          <w:lang w:val="en"/>
        </w:rPr>
        <w:t xml:space="preserve"> as specifie</w:t>
      </w:r>
      <w:r w:rsidR="009938FE">
        <w:rPr>
          <w:rFonts w:eastAsia="Arial Unicode MS" w:cs="Arial"/>
          <w:color w:val="000000"/>
          <w:lang w:val="en"/>
        </w:rPr>
        <w:t>d in the agreement.</w:t>
      </w:r>
    </w:p>
    <w:p w:rsidR="001F4928" w:rsidRPr="001F4928" w:rsidRDefault="001F4928" w:rsidP="00B01D83">
      <w:pPr>
        <w:spacing w:line="240" w:lineRule="auto"/>
        <w:ind w:left="720"/>
        <w:jc w:val="thaiDistribute"/>
        <w:rPr>
          <w:rFonts w:eastAsia="Arial Unicode MS" w:cs="Arial"/>
          <w:b/>
          <w:bCs/>
          <w:color w:val="CF4A02"/>
          <w:lang w:val="en"/>
        </w:rPr>
      </w:pPr>
    </w:p>
    <w:p w:rsidR="00263954" w:rsidRPr="001A3E51" w:rsidRDefault="00263954" w:rsidP="00B01D83">
      <w:pPr>
        <w:spacing w:line="240" w:lineRule="auto"/>
        <w:ind w:left="720"/>
        <w:jc w:val="thaiDistribute"/>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263954" w:rsidTr="00263954">
        <w:trPr>
          <w:trHeight w:val="386"/>
        </w:trPr>
        <w:tc>
          <w:tcPr>
            <w:tcW w:w="9461" w:type="dxa"/>
            <w:shd w:val="clear" w:color="auto" w:fill="FFA543"/>
            <w:vAlign w:val="center"/>
            <w:hideMark/>
          </w:tcPr>
          <w:p w:rsidR="00263954" w:rsidRDefault="00263954">
            <w:pPr>
              <w:pStyle w:val="Heading"/>
              <w:ind w:left="504"/>
              <w:rPr>
                <w:rFonts w:ascii="Arial" w:hAnsi="Arial" w:cs="Arial"/>
                <w:sz w:val="20"/>
                <w:szCs w:val="20"/>
              </w:rPr>
            </w:pPr>
            <w:r>
              <w:rPr>
                <w:rFonts w:cs="Arial"/>
              </w:rPr>
              <w:br w:type="page"/>
            </w:r>
            <w:r>
              <w:rPr>
                <w:rFonts w:ascii="Arial" w:hAnsi="Arial" w:cs="Arial"/>
                <w:sz w:val="20"/>
                <w:szCs w:val="20"/>
              </w:rPr>
              <w:t>2</w:t>
            </w:r>
            <w:r w:rsidR="00C1580E">
              <w:rPr>
                <w:rFonts w:ascii="Arial" w:hAnsi="Arial" w:cs="Arial"/>
                <w:sz w:val="20"/>
                <w:szCs w:val="20"/>
              </w:rPr>
              <w:t>2</w:t>
            </w:r>
            <w:r>
              <w:rPr>
                <w:rFonts w:ascii="Arial" w:hAnsi="Arial" w:cs="Arial"/>
                <w:sz w:val="20"/>
                <w:szCs w:val="20"/>
              </w:rPr>
              <w:tab/>
              <w:t>Events after the reporting date</w:t>
            </w:r>
          </w:p>
        </w:tc>
      </w:tr>
    </w:tbl>
    <w:p w:rsidR="00263954" w:rsidRPr="00FC5DC6" w:rsidRDefault="00263954" w:rsidP="00FC5DC6">
      <w:pPr>
        <w:spacing w:line="240" w:lineRule="auto"/>
        <w:ind w:left="720"/>
        <w:jc w:val="thaiDistribute"/>
        <w:rPr>
          <w:rFonts w:eastAsia="Arial Unicode MS" w:cs="Arial"/>
        </w:rPr>
      </w:pPr>
    </w:p>
    <w:p w:rsidR="00B32D6C" w:rsidRPr="00FC5DC6" w:rsidRDefault="00B32D6C" w:rsidP="00FC5DC6">
      <w:pPr>
        <w:spacing w:line="240" w:lineRule="auto"/>
        <w:ind w:left="720"/>
        <w:jc w:val="thaiDistribute"/>
        <w:rPr>
          <w:rFonts w:eastAsia="Arial Unicode MS" w:cs="Arial"/>
        </w:rPr>
      </w:pPr>
    </w:p>
    <w:p w:rsidR="00200440" w:rsidRPr="00777719" w:rsidRDefault="00200440" w:rsidP="00200440">
      <w:pPr>
        <w:ind w:left="720" w:hanging="720"/>
        <w:jc w:val="thaiDistribute"/>
        <w:rPr>
          <w:rFonts w:eastAsia="Arial Unicode MS" w:cs="Arial"/>
          <w:color w:val="CF4A02"/>
          <w:lang w:val="en"/>
        </w:rPr>
      </w:pPr>
      <w:r w:rsidRPr="00777719">
        <w:rPr>
          <w:rFonts w:eastAsia="Arial Unicode MS" w:cs="Arial"/>
          <w:color w:val="CF4A02"/>
          <w:lang w:val="en"/>
        </w:rPr>
        <w:t>22.1</w:t>
      </w:r>
      <w:r w:rsidRPr="00777719">
        <w:rPr>
          <w:rFonts w:eastAsia="Arial Unicode MS" w:cs="Arial"/>
          <w:color w:val="CF4A02"/>
          <w:lang w:val="en"/>
        </w:rPr>
        <w:tab/>
        <w:t>Registered capital increase of the Company</w:t>
      </w:r>
    </w:p>
    <w:p w:rsidR="00200440" w:rsidRPr="00777719" w:rsidRDefault="00200440" w:rsidP="00200440">
      <w:pPr>
        <w:ind w:left="540" w:right="-25" w:hanging="540"/>
        <w:jc w:val="both"/>
        <w:rPr>
          <w:rFonts w:eastAsia="Arial Unicode MS" w:cs="Arial"/>
          <w:b/>
          <w:bCs/>
          <w:color w:val="CF4A02"/>
          <w:lang w:val="en"/>
        </w:rPr>
      </w:pPr>
    </w:p>
    <w:p w:rsidR="00EB41E3" w:rsidRPr="00EB41E3" w:rsidRDefault="00EB41E3" w:rsidP="00EB41E3">
      <w:pPr>
        <w:spacing w:line="240" w:lineRule="auto"/>
        <w:ind w:left="720" w:right="-7"/>
        <w:jc w:val="both"/>
        <w:rPr>
          <w:rFonts w:eastAsia="Arial Unicode MS" w:cs="Arial"/>
          <w:color w:val="000000"/>
          <w:spacing w:val="-4"/>
          <w:lang w:val="en"/>
        </w:rPr>
      </w:pPr>
      <w:r w:rsidRPr="00EB41E3">
        <w:rPr>
          <w:rFonts w:eastAsia="Arial Unicode MS" w:cs="Arial"/>
          <w:color w:val="000000"/>
          <w:spacing w:val="-4"/>
          <w:lang w:val="en"/>
        </w:rPr>
        <w:t>On 28 August 2019, at the Extraordinary General Meeting of Shareholders No. 1/2019, the shareholders passed a resolution approving a registered capital increase of the Company by issuing 1,321,428,571 ordinary shares, with a par value of Baht 10 per share amounting to Baht 13,214,285,710, from the original registered capital of Baht 14,983,008,000 to the new registered capital of Baht 28,197,293,710. The Company received payment for the said shares amounting to Baht 13,214,285,670. On 9 October 2019, the Company registered the change of registered capital.</w:t>
      </w:r>
    </w:p>
    <w:p w:rsidR="00B32D6C" w:rsidRPr="00EB41E3" w:rsidRDefault="00B32D6C" w:rsidP="00B32D6C">
      <w:pPr>
        <w:spacing w:line="240" w:lineRule="auto"/>
        <w:ind w:left="720"/>
        <w:jc w:val="thaiDistribute"/>
        <w:rPr>
          <w:rFonts w:eastAsia="Arial Unicode MS" w:cs="Arial"/>
          <w:color w:val="000000"/>
          <w:lang w:val="en"/>
        </w:rPr>
      </w:pPr>
    </w:p>
    <w:p w:rsidR="00B32D6C" w:rsidRDefault="00C1580E" w:rsidP="00B32D6C">
      <w:pPr>
        <w:spacing w:line="240" w:lineRule="auto"/>
        <w:jc w:val="thaiDistribute"/>
        <w:rPr>
          <w:rFonts w:eastAsia="Arial Unicode MS" w:cs="Arial"/>
          <w:color w:val="CF4A02"/>
          <w:lang w:val="en"/>
        </w:rPr>
      </w:pPr>
      <w:r>
        <w:rPr>
          <w:rFonts w:eastAsia="Arial Unicode MS" w:cs="Arial"/>
          <w:color w:val="CF4A02"/>
          <w:lang w:val="en"/>
        </w:rPr>
        <w:t>22</w:t>
      </w:r>
      <w:r w:rsidR="00E06B78">
        <w:rPr>
          <w:rFonts w:eastAsia="Arial Unicode MS" w:cs="Arial"/>
          <w:color w:val="CF4A02"/>
          <w:lang w:val="en"/>
        </w:rPr>
        <w:t>.2</w:t>
      </w:r>
      <w:r w:rsidR="00E06B78">
        <w:rPr>
          <w:rFonts w:eastAsia="Arial Unicode MS" w:cs="Arial"/>
          <w:color w:val="CF4A02"/>
          <w:lang w:val="en"/>
        </w:rPr>
        <w:tab/>
      </w:r>
      <w:r w:rsidR="00B32D6C" w:rsidRPr="00B32D6C">
        <w:rPr>
          <w:rFonts w:eastAsia="Arial Unicode MS" w:cs="Arial"/>
          <w:color w:val="CF4A02"/>
          <w:lang w:val="en"/>
        </w:rPr>
        <w:t>Short-term loans repayment</w:t>
      </w:r>
    </w:p>
    <w:p w:rsidR="00B32D6C" w:rsidRPr="00B32D6C" w:rsidRDefault="00B32D6C" w:rsidP="00B32D6C">
      <w:pPr>
        <w:spacing w:line="240" w:lineRule="auto"/>
        <w:jc w:val="thaiDistribute"/>
        <w:rPr>
          <w:rFonts w:eastAsia="Arial Unicode MS" w:cs="Arial"/>
          <w:color w:val="CF4A02"/>
          <w:lang w:val="en"/>
        </w:rPr>
      </w:pPr>
    </w:p>
    <w:p w:rsidR="00B32D6C" w:rsidRPr="00B32D6C" w:rsidRDefault="00B32D6C" w:rsidP="00395CBC">
      <w:pPr>
        <w:spacing w:line="240" w:lineRule="auto"/>
        <w:ind w:left="720" w:right="-7"/>
        <w:jc w:val="both"/>
        <w:rPr>
          <w:rFonts w:eastAsia="Arial Unicode MS" w:cs="Arial"/>
          <w:color w:val="000000"/>
          <w:lang w:val="en"/>
        </w:rPr>
      </w:pPr>
      <w:r w:rsidRPr="00200440">
        <w:rPr>
          <w:rFonts w:eastAsia="Arial Unicode MS" w:cs="Arial"/>
          <w:color w:val="000000"/>
          <w:spacing w:val="-4"/>
          <w:lang w:val="en"/>
        </w:rPr>
        <w:t>On</w:t>
      </w:r>
      <w:r w:rsidR="00F86209" w:rsidRPr="00200440">
        <w:rPr>
          <w:rFonts w:eastAsia="Arial Unicode MS" w:cs="Arial"/>
          <w:color w:val="000000"/>
          <w:spacing w:val="-4"/>
          <w:lang w:val="en"/>
        </w:rPr>
        <w:t xml:space="preserve"> 8 Oc</w:t>
      </w:r>
      <w:r w:rsidRPr="00200440">
        <w:rPr>
          <w:rFonts w:eastAsia="Arial Unicode MS" w:cs="Arial"/>
          <w:color w:val="000000"/>
          <w:spacing w:val="-4"/>
          <w:lang w:val="en"/>
        </w:rPr>
        <w:t>tober 2019, the Company</w:t>
      </w:r>
      <w:r w:rsidR="00F86209" w:rsidRPr="00200440">
        <w:rPr>
          <w:rFonts w:eastAsia="Arial Unicode MS" w:cs="Arial"/>
          <w:color w:val="000000"/>
          <w:spacing w:val="-4"/>
          <w:lang w:val="en"/>
        </w:rPr>
        <w:t xml:space="preserve"> made repayment</w:t>
      </w:r>
      <w:r w:rsidR="00895B91" w:rsidRPr="00200440">
        <w:rPr>
          <w:rFonts w:eastAsia="Arial Unicode MS" w:cs="Arial"/>
          <w:color w:val="000000"/>
          <w:spacing w:val="-4"/>
          <w:lang w:val="en"/>
        </w:rPr>
        <w:t>s</w:t>
      </w:r>
      <w:r w:rsidR="00F86209" w:rsidRPr="00200440">
        <w:rPr>
          <w:rFonts w:eastAsia="Arial Unicode MS" w:cs="Arial"/>
          <w:color w:val="000000"/>
          <w:spacing w:val="-4"/>
          <w:lang w:val="en"/>
        </w:rPr>
        <w:t xml:space="preserve"> </w:t>
      </w:r>
      <w:r w:rsidR="00442BB9">
        <w:rPr>
          <w:rFonts w:eastAsia="Arial Unicode MS" w:cs="Arial"/>
          <w:color w:val="000000"/>
          <w:spacing w:val="-4"/>
          <w:lang w:val="en"/>
        </w:rPr>
        <w:t>of</w:t>
      </w:r>
      <w:r w:rsidR="00F86209" w:rsidRPr="00200440">
        <w:rPr>
          <w:rFonts w:eastAsia="Arial Unicode MS" w:cs="Arial"/>
          <w:color w:val="000000"/>
          <w:spacing w:val="-4"/>
          <w:lang w:val="en"/>
        </w:rPr>
        <w:t xml:space="preserve"> short-term loans </w:t>
      </w:r>
      <w:r w:rsidRPr="00200440">
        <w:rPr>
          <w:rFonts w:eastAsia="Arial Unicode MS" w:cs="Arial"/>
          <w:color w:val="000000"/>
          <w:spacing w:val="-4"/>
          <w:lang w:val="en"/>
        </w:rPr>
        <w:t>including interest to financial</w:t>
      </w:r>
      <w:r w:rsidRPr="00B32D6C">
        <w:rPr>
          <w:rFonts w:eastAsia="Arial Unicode MS" w:cs="Arial"/>
          <w:color w:val="000000"/>
          <w:lang w:val="en"/>
        </w:rPr>
        <w:t xml:space="preserve"> </w:t>
      </w:r>
      <w:r w:rsidRPr="00200440">
        <w:rPr>
          <w:rFonts w:eastAsia="Arial Unicode MS" w:cs="Arial"/>
          <w:color w:val="000000"/>
          <w:spacing w:val="-4"/>
          <w:lang w:val="en"/>
        </w:rPr>
        <w:t>institutions and related companies amounting to Baht 53,678 million (Note 14) and Baht 20,264 million</w:t>
      </w:r>
      <w:r w:rsidRPr="00B32D6C">
        <w:rPr>
          <w:rFonts w:eastAsia="Arial Unicode MS" w:cs="Arial"/>
          <w:color w:val="000000"/>
          <w:lang w:val="en"/>
        </w:rPr>
        <w:t xml:space="preserve"> (Note 19.8)</w:t>
      </w:r>
      <w:r w:rsidR="00442BB9">
        <w:rPr>
          <w:rFonts w:eastAsia="Arial Unicode MS" w:cs="Arial"/>
          <w:color w:val="000000"/>
          <w:lang w:val="en"/>
        </w:rPr>
        <w:t>,</w:t>
      </w:r>
      <w:r w:rsidRPr="00B32D6C">
        <w:rPr>
          <w:rFonts w:eastAsia="Arial Unicode MS" w:cs="Arial"/>
          <w:color w:val="000000"/>
          <w:lang w:val="en"/>
        </w:rPr>
        <w:t xml:space="preserve"> respectively.</w:t>
      </w:r>
    </w:p>
    <w:sectPr w:rsidR="00B32D6C" w:rsidRPr="00B32D6C" w:rsidSect="00B2515A">
      <w:headerReference w:type="default" r:id="rId19"/>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E4D" w:rsidRDefault="004D7E4D">
      <w:r>
        <w:separator/>
      </w:r>
    </w:p>
  </w:endnote>
  <w:endnote w:type="continuationSeparator" w:id="0">
    <w:p w:rsidR="004D7E4D" w:rsidRDefault="004D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4D" w:rsidRPr="00E0510A" w:rsidRDefault="004D7E4D" w:rsidP="00DB4BE0">
    <w:pPr>
      <w:pStyle w:val="Footer"/>
      <w:pBdr>
        <w:top w:val="single" w:sz="8" w:space="1" w:color="auto"/>
      </w:pBdr>
      <w:jc w:val="right"/>
    </w:pPr>
    <w:r w:rsidRPr="00E0510A">
      <w:fldChar w:fldCharType="begin"/>
    </w:r>
    <w:r w:rsidRPr="00E0510A">
      <w:instrText xml:space="preserve"> PAGE   \* MERGEFORMAT </w:instrText>
    </w:r>
    <w:r w:rsidRPr="00E0510A">
      <w:fldChar w:fldCharType="separate"/>
    </w:r>
    <w:r w:rsidR="00D12272">
      <w:rPr>
        <w:noProof/>
      </w:rPr>
      <w:t>18</w:t>
    </w:r>
    <w:r w:rsidRPr="00E0510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E4D" w:rsidRDefault="004D7E4D">
      <w:r>
        <w:separator/>
      </w:r>
    </w:p>
  </w:footnote>
  <w:footnote w:type="continuationSeparator" w:id="0">
    <w:p w:rsidR="004D7E4D" w:rsidRDefault="004D7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4D" w:rsidRPr="006D1FD3" w:rsidRDefault="004D7E4D" w:rsidP="006D1FD3">
    <w:pPr>
      <w:pStyle w:val="Header"/>
      <w:tabs>
        <w:tab w:val="clear" w:pos="4153"/>
        <w:tab w:val="clear" w:pos="8306"/>
        <w:tab w:val="left" w:pos="8280"/>
        <w:tab w:val="left" w:pos="8550"/>
        <w:tab w:val="right" w:pos="15390"/>
      </w:tabs>
      <w:spacing w:line="240" w:lineRule="auto"/>
      <w:rPr>
        <w:rFonts w:cs="Arial"/>
        <w:b/>
        <w:bCs/>
        <w:color w:val="000000"/>
        <w:lang w:val="en-US"/>
      </w:rPr>
    </w:pPr>
    <w:r w:rsidRPr="006D1FD3">
      <w:rPr>
        <w:rFonts w:cs="Arial"/>
        <w:b/>
        <w:bCs/>
        <w:lang w:val="en-US"/>
      </w:rPr>
      <w:t>Global Power Synergy</w:t>
    </w:r>
    <w:r w:rsidRPr="006D1FD3">
      <w:rPr>
        <w:rFonts w:cs="Arial"/>
        <w:b/>
        <w:bCs/>
        <w:color w:val="000000"/>
        <w:lang w:val="en-US"/>
      </w:rPr>
      <w:t xml:space="preserve"> Public Company Limited</w:t>
    </w:r>
    <w:r w:rsidRPr="006D1FD3">
      <w:rPr>
        <w:rFonts w:cs="Arial"/>
        <w:b/>
        <w:bCs/>
        <w:color w:val="000000"/>
        <w:lang w:val="en-US"/>
      </w:rPr>
      <w:tab/>
      <w:t xml:space="preserve"> (Unaudited)</w:t>
    </w:r>
  </w:p>
  <w:p w:rsidR="004D7E4D" w:rsidRPr="006D1FD3" w:rsidRDefault="004D7E4D" w:rsidP="00FC1BEE">
    <w:pPr>
      <w:pStyle w:val="Header"/>
      <w:pBdr>
        <w:bottom w:val="single" w:sz="8" w:space="1" w:color="auto"/>
      </w:pBdr>
      <w:spacing w:line="240" w:lineRule="auto"/>
      <w:rPr>
        <w:rFonts w:cs="Arial"/>
        <w:b/>
        <w:bCs/>
        <w:color w:val="000000"/>
        <w:lang w:val="en-US"/>
      </w:rPr>
    </w:pPr>
    <w:r w:rsidRPr="006D1FD3">
      <w:rPr>
        <w:rFonts w:cs="Arial"/>
        <w:b/>
        <w:bCs/>
        <w:color w:val="000000"/>
        <w:lang w:val="en-US"/>
      </w:rPr>
      <w:t>Condensed Notes to the Interim Financial Information</w:t>
    </w:r>
  </w:p>
  <w:p w:rsidR="004D7E4D" w:rsidRPr="006D1FD3" w:rsidRDefault="004D7E4D" w:rsidP="00FC1BEE">
    <w:pPr>
      <w:pStyle w:val="Header"/>
      <w:pBdr>
        <w:bottom w:val="single" w:sz="8" w:space="1" w:color="auto"/>
      </w:pBdr>
      <w:spacing w:line="240" w:lineRule="auto"/>
      <w:rPr>
        <w:rFonts w:cs="Arial"/>
        <w:b/>
        <w:bCs/>
        <w:color w:val="000000"/>
        <w:lang w:val="en-US"/>
      </w:rPr>
    </w:pPr>
    <w:r w:rsidRPr="006D1FD3">
      <w:rPr>
        <w:rFonts w:cs="Arial"/>
        <w:b/>
        <w:bCs/>
        <w:color w:val="000000"/>
        <w:lang w:val="en-US"/>
      </w:rPr>
      <w:t xml:space="preserve">For the </w:t>
    </w:r>
    <w:r>
      <w:rPr>
        <w:rFonts w:cs="Browallia New"/>
        <w:b/>
        <w:bCs/>
        <w:color w:val="000000"/>
      </w:rPr>
      <w:t>nine</w:t>
    </w:r>
    <w:r w:rsidRPr="006D1FD3">
      <w:rPr>
        <w:rFonts w:cs="Arial"/>
        <w:b/>
        <w:bCs/>
        <w:color w:val="000000"/>
        <w:lang w:val="en-US"/>
      </w:rPr>
      <w:t xml:space="preserve">-month period ended 30 </w:t>
    </w:r>
    <w:r>
      <w:rPr>
        <w:rFonts w:cs="Arial"/>
        <w:b/>
        <w:bCs/>
        <w:color w:val="000000"/>
        <w:lang w:val="en-US"/>
      </w:rPr>
      <w:t xml:space="preserve">September </w:t>
    </w:r>
    <w:r w:rsidRPr="006D1FD3">
      <w:rPr>
        <w:rFonts w:cs="Arial"/>
        <w:b/>
        <w:bCs/>
        <w:color w:val="000000"/>
        <w:lang w:val="en-US"/>
      </w:rPr>
      <w:t>2019</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4D" w:rsidRPr="00363899" w:rsidRDefault="004D7E4D" w:rsidP="00363899">
    <w:pPr>
      <w:pStyle w:val="Header"/>
      <w:tabs>
        <w:tab w:val="clear" w:pos="4153"/>
        <w:tab w:val="clear" w:pos="8306"/>
        <w:tab w:val="right" w:pos="14760"/>
      </w:tabs>
      <w:spacing w:line="240" w:lineRule="auto"/>
      <w:rPr>
        <w:rFonts w:cs="Arial"/>
        <w:b/>
        <w:bCs/>
        <w:color w:val="000000"/>
        <w:lang w:val="en-US"/>
      </w:rPr>
    </w:pPr>
    <w:r w:rsidRPr="00363899">
      <w:rPr>
        <w:rFonts w:cs="Arial"/>
        <w:b/>
        <w:bCs/>
        <w:lang w:val="en-US"/>
      </w:rPr>
      <w:t>Global Power Synergy</w:t>
    </w:r>
    <w:r w:rsidRPr="00363899">
      <w:rPr>
        <w:rFonts w:cs="Arial"/>
        <w:b/>
        <w:bCs/>
        <w:color w:val="000000"/>
        <w:lang w:val="en-US"/>
      </w:rPr>
      <w:t xml:space="preserve"> Public Company Limited</w:t>
    </w:r>
    <w:r w:rsidRPr="00363899">
      <w:rPr>
        <w:rFonts w:cs="Arial"/>
        <w:b/>
        <w:bCs/>
        <w:color w:val="000000"/>
        <w:lang w:val="en-US"/>
      </w:rPr>
      <w:tab/>
      <w:t>(Unaudited)</w:t>
    </w:r>
  </w:p>
  <w:p w:rsidR="004D7E4D" w:rsidRPr="00363899" w:rsidRDefault="004D7E4D" w:rsidP="00363899">
    <w:pPr>
      <w:pStyle w:val="Header"/>
      <w:pBdr>
        <w:bottom w:val="single" w:sz="8" w:space="1" w:color="auto"/>
      </w:pBdr>
      <w:tabs>
        <w:tab w:val="clear" w:pos="4153"/>
        <w:tab w:val="clear" w:pos="8306"/>
      </w:tabs>
      <w:spacing w:line="240" w:lineRule="auto"/>
      <w:rPr>
        <w:rFonts w:cs="Arial"/>
        <w:b/>
        <w:bCs/>
        <w:color w:val="000000"/>
        <w:lang w:val="en-US"/>
      </w:rPr>
    </w:pPr>
    <w:r w:rsidRPr="00363899">
      <w:rPr>
        <w:rFonts w:cs="Arial"/>
        <w:b/>
        <w:bCs/>
        <w:color w:val="000000"/>
        <w:lang w:val="en-US"/>
      </w:rPr>
      <w:t>Condensed Notes to the Interim Financial Information</w:t>
    </w:r>
  </w:p>
  <w:p w:rsidR="004D7E4D" w:rsidRPr="00363899" w:rsidRDefault="004D7E4D" w:rsidP="00363899">
    <w:pPr>
      <w:pStyle w:val="Header"/>
      <w:pBdr>
        <w:bottom w:val="single" w:sz="8" w:space="1" w:color="auto"/>
      </w:pBdr>
      <w:tabs>
        <w:tab w:val="clear" w:pos="4153"/>
        <w:tab w:val="clear" w:pos="8306"/>
      </w:tabs>
      <w:spacing w:line="240" w:lineRule="auto"/>
      <w:rPr>
        <w:rFonts w:cs="Arial"/>
        <w:b/>
        <w:bCs/>
        <w:color w:val="000000"/>
        <w:lang w:val="en-US"/>
      </w:rPr>
    </w:pPr>
    <w:r w:rsidRPr="00363899">
      <w:rPr>
        <w:rFonts w:cs="Arial"/>
        <w:b/>
        <w:bCs/>
        <w:color w:val="000000"/>
        <w:lang w:val="en-US"/>
      </w:rPr>
      <w:t xml:space="preserve">For the </w:t>
    </w:r>
    <w:r>
      <w:rPr>
        <w:rFonts w:cs="Arial"/>
        <w:b/>
        <w:bCs/>
        <w:color w:val="000000"/>
        <w:lang w:val="en-US"/>
      </w:rPr>
      <w:t>nine</w:t>
    </w:r>
    <w:r w:rsidRPr="00363899">
      <w:rPr>
        <w:rFonts w:cs="Arial"/>
        <w:b/>
        <w:bCs/>
        <w:color w:val="000000"/>
        <w:lang w:val="en-US"/>
      </w:rPr>
      <w:t xml:space="preserve">-month period ended 30 </w:t>
    </w:r>
    <w:r>
      <w:rPr>
        <w:rFonts w:cs="Arial"/>
        <w:b/>
        <w:bCs/>
        <w:color w:val="000000"/>
        <w:lang w:val="en-US"/>
      </w:rPr>
      <w:t>September</w:t>
    </w:r>
    <w:r w:rsidRPr="00363899">
      <w:rPr>
        <w:rFonts w:cs="Arial"/>
        <w:b/>
        <w:bCs/>
        <w:color w:val="000000"/>
        <w:lang w:val="en-US"/>
      </w:rPr>
      <w:t xml:space="preserve"> 2019</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4D" w:rsidRPr="00E7477D" w:rsidRDefault="004D7E4D" w:rsidP="00E7477D">
    <w:pPr>
      <w:pStyle w:val="Header"/>
      <w:tabs>
        <w:tab w:val="clear" w:pos="4153"/>
        <w:tab w:val="clear" w:pos="8306"/>
        <w:tab w:val="left" w:pos="8280"/>
        <w:tab w:val="right" w:pos="14580"/>
      </w:tabs>
      <w:spacing w:line="240" w:lineRule="auto"/>
      <w:rPr>
        <w:rFonts w:cs="Arial"/>
        <w:b/>
        <w:bCs/>
        <w:color w:val="000000"/>
        <w:lang w:val="en-US"/>
      </w:rPr>
    </w:pPr>
    <w:r w:rsidRPr="00E7477D">
      <w:rPr>
        <w:rFonts w:cs="Arial"/>
        <w:b/>
        <w:bCs/>
        <w:lang w:val="en-US"/>
      </w:rPr>
      <w:t>Global Power Synergy</w:t>
    </w:r>
    <w:r w:rsidRPr="00E7477D">
      <w:rPr>
        <w:rFonts w:cs="Arial"/>
        <w:b/>
        <w:bCs/>
        <w:color w:val="000000"/>
        <w:lang w:val="en-US"/>
      </w:rPr>
      <w:t xml:space="preserve"> Public Company Limited</w:t>
    </w:r>
    <w:r w:rsidRPr="00E7477D">
      <w:rPr>
        <w:rFonts w:cs="Arial"/>
        <w:b/>
        <w:bCs/>
        <w:color w:val="000000"/>
        <w:lang w:val="en-US"/>
      </w:rPr>
      <w:tab/>
      <w:t>(Unaudited)</w:t>
    </w:r>
  </w:p>
  <w:p w:rsidR="004D7E4D" w:rsidRPr="00E7477D" w:rsidRDefault="004D7E4D" w:rsidP="00EF1656">
    <w:pPr>
      <w:pStyle w:val="Header"/>
      <w:pBdr>
        <w:bottom w:val="single" w:sz="8" w:space="1" w:color="auto"/>
      </w:pBdr>
      <w:tabs>
        <w:tab w:val="clear" w:pos="4153"/>
        <w:tab w:val="clear" w:pos="8306"/>
      </w:tabs>
      <w:spacing w:line="240" w:lineRule="auto"/>
      <w:rPr>
        <w:rFonts w:cs="Arial"/>
        <w:b/>
        <w:bCs/>
        <w:color w:val="000000"/>
        <w:lang w:val="en-US"/>
      </w:rPr>
    </w:pPr>
    <w:r w:rsidRPr="00E7477D">
      <w:rPr>
        <w:rFonts w:cs="Arial"/>
        <w:b/>
        <w:bCs/>
        <w:color w:val="000000"/>
        <w:lang w:val="en-US"/>
      </w:rPr>
      <w:t>Condensed Notes to the Interim Financial Information</w:t>
    </w:r>
  </w:p>
  <w:p w:rsidR="004D7E4D" w:rsidRPr="00E7477D" w:rsidRDefault="004D7E4D" w:rsidP="00EF1656">
    <w:pPr>
      <w:pStyle w:val="Header"/>
      <w:pBdr>
        <w:bottom w:val="single" w:sz="8" w:space="1" w:color="auto"/>
      </w:pBdr>
      <w:tabs>
        <w:tab w:val="clear" w:pos="4153"/>
        <w:tab w:val="clear" w:pos="8306"/>
      </w:tabs>
      <w:spacing w:line="240" w:lineRule="auto"/>
      <w:rPr>
        <w:rFonts w:cs="Arial"/>
        <w:b/>
        <w:bCs/>
        <w:color w:val="000000"/>
        <w:lang w:val="en-US"/>
      </w:rPr>
    </w:pPr>
    <w:r w:rsidRPr="00E7477D">
      <w:rPr>
        <w:rFonts w:cs="Arial"/>
        <w:b/>
        <w:bCs/>
        <w:color w:val="000000"/>
        <w:lang w:val="en-US"/>
      </w:rPr>
      <w:t xml:space="preserve">For the </w:t>
    </w:r>
    <w:r>
      <w:rPr>
        <w:rFonts w:cs="Arial"/>
        <w:b/>
        <w:bCs/>
        <w:color w:val="000000"/>
        <w:lang w:val="en-US"/>
      </w:rPr>
      <w:t>nine</w:t>
    </w:r>
    <w:r w:rsidRPr="00E7477D">
      <w:rPr>
        <w:rFonts w:cs="Arial"/>
        <w:b/>
        <w:bCs/>
        <w:color w:val="000000"/>
        <w:lang w:val="en-US"/>
      </w:rPr>
      <w:t xml:space="preserve">-month period ended 30 </w:t>
    </w:r>
    <w:r>
      <w:rPr>
        <w:rFonts w:cs="Arial"/>
        <w:b/>
        <w:bCs/>
        <w:color w:val="000000"/>
        <w:lang w:val="en-US"/>
      </w:rPr>
      <w:t>September</w:t>
    </w:r>
    <w:r w:rsidRPr="00E7477D">
      <w:rPr>
        <w:rFonts w:cs="Arial"/>
        <w:b/>
        <w:bCs/>
        <w:color w:val="000000"/>
        <w:lang w:val="en-US"/>
      </w:rPr>
      <w:t xml:space="preserve">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4D" w:rsidRPr="00E0510A" w:rsidRDefault="004D7E4D" w:rsidP="00E0510A">
    <w:pPr>
      <w:pStyle w:val="Header"/>
      <w:tabs>
        <w:tab w:val="clear" w:pos="4153"/>
        <w:tab w:val="clear" w:pos="8306"/>
        <w:tab w:val="left" w:pos="13230"/>
        <w:tab w:val="left" w:pos="13320"/>
        <w:tab w:val="right" w:pos="15390"/>
      </w:tabs>
      <w:spacing w:line="240" w:lineRule="auto"/>
      <w:rPr>
        <w:rFonts w:cs="Arial"/>
        <w:b/>
        <w:bCs/>
        <w:color w:val="000000"/>
        <w:lang w:val="en-US"/>
      </w:rPr>
    </w:pPr>
    <w:r w:rsidRPr="00E0510A">
      <w:rPr>
        <w:rFonts w:cs="Arial"/>
        <w:b/>
        <w:bCs/>
        <w:lang w:val="en-US"/>
      </w:rPr>
      <w:t>Global Power Synergy</w:t>
    </w:r>
    <w:r w:rsidRPr="00E0510A">
      <w:rPr>
        <w:rFonts w:cs="Arial"/>
        <w:b/>
        <w:bCs/>
        <w:color w:val="000000"/>
        <w:lang w:val="en-US"/>
      </w:rPr>
      <w:t xml:space="preserve"> Public Company Limited</w:t>
    </w:r>
    <w:r w:rsidRPr="00E0510A">
      <w:rPr>
        <w:rFonts w:cs="Arial"/>
        <w:b/>
        <w:bCs/>
        <w:color w:val="000000"/>
        <w:lang w:val="en-US"/>
      </w:rPr>
      <w:tab/>
      <w:t xml:space="preserve"> (Unaudited)</w:t>
    </w:r>
  </w:p>
  <w:p w:rsidR="004D7E4D" w:rsidRPr="00E0510A" w:rsidRDefault="004D7E4D" w:rsidP="00E0510A">
    <w:pPr>
      <w:pStyle w:val="Header"/>
      <w:pBdr>
        <w:bottom w:val="single" w:sz="8" w:space="1" w:color="auto"/>
      </w:pBdr>
      <w:tabs>
        <w:tab w:val="left" w:pos="13230"/>
      </w:tabs>
      <w:spacing w:line="240" w:lineRule="auto"/>
      <w:rPr>
        <w:rFonts w:cs="Arial"/>
        <w:b/>
        <w:bCs/>
        <w:color w:val="000000"/>
        <w:lang w:val="en-US"/>
      </w:rPr>
    </w:pPr>
    <w:r w:rsidRPr="00E0510A">
      <w:rPr>
        <w:rFonts w:cs="Arial"/>
        <w:b/>
        <w:bCs/>
        <w:color w:val="000000"/>
        <w:lang w:val="en-US"/>
      </w:rPr>
      <w:t>Condensed Notes to the Interim Financial Information</w:t>
    </w:r>
  </w:p>
  <w:p w:rsidR="004D7E4D" w:rsidRPr="00E0510A" w:rsidRDefault="004D7E4D" w:rsidP="00E0510A">
    <w:pPr>
      <w:pStyle w:val="Header"/>
      <w:pBdr>
        <w:bottom w:val="single" w:sz="8" w:space="1" w:color="auto"/>
      </w:pBdr>
      <w:tabs>
        <w:tab w:val="left" w:pos="13230"/>
      </w:tabs>
      <w:spacing w:line="240" w:lineRule="auto"/>
      <w:rPr>
        <w:rFonts w:cs="Arial"/>
        <w:b/>
        <w:bCs/>
        <w:color w:val="000000"/>
        <w:lang w:val="en-US"/>
      </w:rPr>
    </w:pPr>
    <w:r w:rsidRPr="00E0510A">
      <w:rPr>
        <w:rFonts w:cs="Arial"/>
        <w:b/>
        <w:bCs/>
        <w:color w:val="000000"/>
        <w:lang w:val="en-US"/>
      </w:rPr>
      <w:t xml:space="preserve">For the </w:t>
    </w:r>
    <w:r>
      <w:rPr>
        <w:rFonts w:cs="Arial"/>
        <w:b/>
        <w:bCs/>
        <w:color w:val="000000"/>
        <w:lang w:val="en-US"/>
      </w:rPr>
      <w:t>nine</w:t>
    </w:r>
    <w:r w:rsidRPr="00E0510A">
      <w:rPr>
        <w:rFonts w:cs="Arial"/>
        <w:b/>
        <w:bCs/>
        <w:color w:val="000000"/>
        <w:lang w:val="en-US"/>
      </w:rPr>
      <w:t xml:space="preserve">-month period ended </w:t>
    </w:r>
    <w:r>
      <w:rPr>
        <w:rFonts w:cs="Arial"/>
        <w:b/>
        <w:bCs/>
        <w:color w:val="000000"/>
        <w:lang w:val="en-US"/>
      </w:rPr>
      <w:t>30 September</w:t>
    </w:r>
    <w:r w:rsidRPr="00E0510A">
      <w:rPr>
        <w:rFonts w:cs="Arial"/>
        <w:b/>
        <w:bCs/>
        <w:color w:val="000000"/>
        <w:lang w:val="en-US"/>
      </w:rPr>
      <w:t xml:space="preserve">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4D" w:rsidRPr="00E0510A" w:rsidRDefault="004D7E4D" w:rsidP="00E0510A">
    <w:pPr>
      <w:pStyle w:val="Header"/>
      <w:tabs>
        <w:tab w:val="clear" w:pos="4153"/>
        <w:tab w:val="clear" w:pos="8306"/>
        <w:tab w:val="left" w:pos="8280"/>
      </w:tabs>
      <w:spacing w:line="240" w:lineRule="auto"/>
      <w:rPr>
        <w:rFonts w:cs="Arial"/>
        <w:b/>
        <w:bCs/>
        <w:color w:val="000000"/>
        <w:lang w:val="en-US"/>
      </w:rPr>
    </w:pPr>
    <w:r w:rsidRPr="00E0510A">
      <w:rPr>
        <w:rFonts w:cs="Arial"/>
        <w:b/>
        <w:bCs/>
        <w:lang w:val="en-US"/>
      </w:rPr>
      <w:t>Global Power Synergy</w:t>
    </w:r>
    <w:r w:rsidRPr="00E0510A">
      <w:rPr>
        <w:rFonts w:cs="Arial"/>
        <w:b/>
        <w:bCs/>
        <w:color w:val="000000"/>
        <w:lang w:val="en-US"/>
      </w:rPr>
      <w:t xml:space="preserve"> Public Company Limited</w:t>
    </w:r>
    <w:r w:rsidRPr="00E0510A">
      <w:rPr>
        <w:rFonts w:cs="Arial"/>
        <w:b/>
        <w:bCs/>
        <w:color w:val="000000"/>
        <w:lang w:val="en-US"/>
      </w:rPr>
      <w:tab/>
      <w:t xml:space="preserve"> (Unaudited)</w:t>
    </w:r>
  </w:p>
  <w:p w:rsidR="004D7E4D" w:rsidRPr="00E0510A" w:rsidRDefault="004D7E4D" w:rsidP="00FC1BEE">
    <w:pPr>
      <w:pStyle w:val="Header"/>
      <w:pBdr>
        <w:bottom w:val="single" w:sz="8" w:space="1" w:color="auto"/>
      </w:pBdr>
      <w:spacing w:line="240" w:lineRule="auto"/>
      <w:rPr>
        <w:rFonts w:cs="Arial"/>
        <w:b/>
        <w:bCs/>
        <w:color w:val="000000"/>
        <w:lang w:val="en-US"/>
      </w:rPr>
    </w:pPr>
    <w:r w:rsidRPr="00E0510A">
      <w:rPr>
        <w:rFonts w:cs="Arial"/>
        <w:b/>
        <w:bCs/>
        <w:color w:val="000000"/>
        <w:lang w:val="en-US"/>
      </w:rPr>
      <w:t>Condensed Notes to the Interim Financial Information</w:t>
    </w:r>
  </w:p>
  <w:p w:rsidR="004D7E4D" w:rsidRPr="00E0510A" w:rsidRDefault="004D7E4D" w:rsidP="00FC1BEE">
    <w:pPr>
      <w:pStyle w:val="Header"/>
      <w:pBdr>
        <w:bottom w:val="single" w:sz="8" w:space="1" w:color="auto"/>
      </w:pBdr>
      <w:spacing w:line="240" w:lineRule="auto"/>
      <w:rPr>
        <w:rFonts w:cs="Arial"/>
        <w:b/>
        <w:bCs/>
        <w:color w:val="000000"/>
        <w:lang w:val="en-US"/>
      </w:rPr>
    </w:pPr>
    <w:r w:rsidRPr="00E0510A">
      <w:rPr>
        <w:rFonts w:cs="Arial"/>
        <w:b/>
        <w:bCs/>
        <w:color w:val="000000"/>
        <w:lang w:val="en-US"/>
      </w:rPr>
      <w:t xml:space="preserve">For the </w:t>
    </w:r>
    <w:r>
      <w:rPr>
        <w:rFonts w:cs="Arial"/>
        <w:b/>
        <w:bCs/>
        <w:color w:val="000000"/>
        <w:lang w:val="en-US"/>
      </w:rPr>
      <w:t>nine</w:t>
    </w:r>
    <w:r w:rsidRPr="00E0510A">
      <w:rPr>
        <w:rFonts w:cs="Arial"/>
        <w:b/>
        <w:bCs/>
        <w:color w:val="000000"/>
        <w:lang w:val="en-US"/>
      </w:rPr>
      <w:t xml:space="preserve">-month period ended 30 </w:t>
    </w:r>
    <w:r>
      <w:rPr>
        <w:rFonts w:cs="Arial"/>
        <w:b/>
        <w:bCs/>
        <w:color w:val="000000"/>
        <w:lang w:val="en-US"/>
      </w:rPr>
      <w:t>September</w:t>
    </w:r>
    <w:r w:rsidRPr="00E0510A">
      <w:rPr>
        <w:rFonts w:cs="Arial"/>
        <w:b/>
        <w:bCs/>
        <w:color w:val="000000"/>
        <w:lang w:val="en-US"/>
      </w:rPr>
      <w:t xml:space="preserve"> 2019</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4D" w:rsidRPr="00EC0036" w:rsidRDefault="004D7E4D" w:rsidP="00EC0036">
    <w:pPr>
      <w:pStyle w:val="Header"/>
      <w:tabs>
        <w:tab w:val="clear" w:pos="4153"/>
        <w:tab w:val="clear" w:pos="8306"/>
        <w:tab w:val="left" w:pos="14220"/>
      </w:tabs>
      <w:spacing w:line="240" w:lineRule="auto"/>
      <w:rPr>
        <w:rFonts w:cs="Arial"/>
        <w:b/>
        <w:bCs/>
        <w:color w:val="000000"/>
        <w:lang w:val="en-US"/>
      </w:rPr>
    </w:pPr>
    <w:r w:rsidRPr="00EC0036">
      <w:rPr>
        <w:rFonts w:cs="Arial"/>
        <w:b/>
        <w:bCs/>
        <w:lang w:val="en-US"/>
      </w:rPr>
      <w:t>Global Power Synergy</w:t>
    </w:r>
    <w:r w:rsidRPr="00EC0036">
      <w:rPr>
        <w:rFonts w:cs="Arial"/>
        <w:b/>
        <w:bCs/>
        <w:color w:val="000000"/>
        <w:lang w:val="en-US"/>
      </w:rPr>
      <w:t xml:space="preserve"> Public Company Limited</w:t>
    </w:r>
    <w:r w:rsidRPr="00EC0036">
      <w:rPr>
        <w:rFonts w:cs="Arial"/>
        <w:b/>
        <w:bCs/>
        <w:color w:val="000000"/>
        <w:lang w:val="en-US"/>
      </w:rPr>
      <w:tab/>
      <w:t xml:space="preserve"> (Unaudited)</w:t>
    </w:r>
  </w:p>
  <w:p w:rsidR="004D7E4D" w:rsidRPr="00EC0036" w:rsidRDefault="004D7E4D" w:rsidP="00FC1BEE">
    <w:pPr>
      <w:pStyle w:val="Header"/>
      <w:pBdr>
        <w:bottom w:val="single" w:sz="8" w:space="1" w:color="auto"/>
      </w:pBdr>
      <w:spacing w:line="240" w:lineRule="auto"/>
      <w:rPr>
        <w:rFonts w:cs="Arial"/>
        <w:b/>
        <w:bCs/>
        <w:color w:val="000000"/>
        <w:lang w:val="en-US"/>
      </w:rPr>
    </w:pPr>
    <w:r w:rsidRPr="00EC0036">
      <w:rPr>
        <w:rFonts w:cs="Arial"/>
        <w:b/>
        <w:bCs/>
        <w:color w:val="000000"/>
        <w:lang w:val="en-US"/>
      </w:rPr>
      <w:t>Condensed Notes to the Interim Financial Information</w:t>
    </w:r>
  </w:p>
  <w:p w:rsidR="004D7E4D" w:rsidRPr="00EC0036" w:rsidRDefault="004D7E4D" w:rsidP="00FC1BEE">
    <w:pPr>
      <w:pStyle w:val="Header"/>
      <w:pBdr>
        <w:bottom w:val="single" w:sz="8" w:space="1" w:color="auto"/>
      </w:pBdr>
      <w:spacing w:line="240" w:lineRule="auto"/>
      <w:rPr>
        <w:rFonts w:cs="Arial"/>
        <w:b/>
        <w:bCs/>
        <w:color w:val="000000"/>
        <w:lang w:val="en-US"/>
      </w:rPr>
    </w:pPr>
    <w:r w:rsidRPr="00EC0036">
      <w:rPr>
        <w:rFonts w:cs="Arial"/>
        <w:b/>
        <w:bCs/>
        <w:color w:val="000000"/>
        <w:lang w:val="en-US"/>
      </w:rPr>
      <w:t xml:space="preserve">For the </w:t>
    </w:r>
    <w:r>
      <w:rPr>
        <w:rFonts w:cs="Arial"/>
        <w:b/>
        <w:bCs/>
        <w:color w:val="000000"/>
        <w:lang w:val="en-US"/>
      </w:rPr>
      <w:t>nine</w:t>
    </w:r>
    <w:r w:rsidRPr="00EC0036">
      <w:rPr>
        <w:rFonts w:cs="Arial"/>
        <w:b/>
        <w:bCs/>
        <w:color w:val="000000"/>
        <w:lang w:val="en-US"/>
      </w:rPr>
      <w:t>-month period ended 30 June 2019</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4D" w:rsidRPr="009D711C" w:rsidRDefault="004D7E4D" w:rsidP="009D711C">
    <w:pPr>
      <w:pStyle w:val="Header"/>
      <w:tabs>
        <w:tab w:val="clear" w:pos="4153"/>
        <w:tab w:val="clear" w:pos="8306"/>
        <w:tab w:val="left" w:pos="8550"/>
      </w:tabs>
      <w:spacing w:line="240" w:lineRule="auto"/>
      <w:rPr>
        <w:rFonts w:cs="Arial"/>
        <w:b/>
        <w:bCs/>
        <w:color w:val="000000"/>
        <w:lang w:val="en-US"/>
      </w:rPr>
    </w:pPr>
    <w:r w:rsidRPr="009D711C">
      <w:rPr>
        <w:rFonts w:cs="Arial"/>
        <w:b/>
        <w:bCs/>
        <w:lang w:val="en-US"/>
      </w:rPr>
      <w:t>Global Power Synergy</w:t>
    </w:r>
    <w:r w:rsidRPr="009D711C">
      <w:rPr>
        <w:rFonts w:cs="Arial"/>
        <w:b/>
        <w:bCs/>
        <w:color w:val="000000"/>
        <w:lang w:val="en-US"/>
      </w:rPr>
      <w:t xml:space="preserve"> Public Company Limited</w:t>
    </w:r>
    <w:r w:rsidRPr="009D711C">
      <w:rPr>
        <w:rFonts w:cs="Arial"/>
        <w:b/>
        <w:bCs/>
        <w:color w:val="000000"/>
        <w:lang w:val="en-US"/>
      </w:rPr>
      <w:tab/>
      <w:t xml:space="preserve"> (Unaudited)</w:t>
    </w:r>
  </w:p>
  <w:p w:rsidR="004D7E4D" w:rsidRPr="009D711C" w:rsidRDefault="004D7E4D" w:rsidP="009D711C">
    <w:pPr>
      <w:pStyle w:val="Header"/>
      <w:pBdr>
        <w:bottom w:val="single" w:sz="8" w:space="1" w:color="auto"/>
      </w:pBdr>
      <w:tabs>
        <w:tab w:val="left" w:pos="8550"/>
      </w:tabs>
      <w:spacing w:line="240" w:lineRule="auto"/>
      <w:rPr>
        <w:rFonts w:cs="Arial"/>
        <w:b/>
        <w:bCs/>
        <w:color w:val="000000"/>
        <w:lang w:val="en-US"/>
      </w:rPr>
    </w:pPr>
    <w:r w:rsidRPr="009D711C">
      <w:rPr>
        <w:rFonts w:cs="Arial"/>
        <w:b/>
        <w:bCs/>
        <w:color w:val="000000"/>
        <w:lang w:val="en-US"/>
      </w:rPr>
      <w:t>Condensed Notes to the Interim Financial Information</w:t>
    </w:r>
  </w:p>
  <w:p w:rsidR="004D7E4D" w:rsidRPr="009D711C" w:rsidRDefault="004D7E4D" w:rsidP="009D711C">
    <w:pPr>
      <w:pStyle w:val="Header"/>
      <w:pBdr>
        <w:bottom w:val="single" w:sz="8" w:space="1" w:color="auto"/>
      </w:pBdr>
      <w:tabs>
        <w:tab w:val="left" w:pos="8550"/>
      </w:tabs>
      <w:spacing w:line="240" w:lineRule="auto"/>
      <w:rPr>
        <w:rFonts w:cs="Arial"/>
        <w:b/>
        <w:bCs/>
        <w:color w:val="000000"/>
        <w:lang w:val="en-US"/>
      </w:rPr>
    </w:pPr>
    <w:r w:rsidRPr="009D711C">
      <w:rPr>
        <w:rFonts w:cs="Arial"/>
        <w:b/>
        <w:bCs/>
        <w:color w:val="000000"/>
        <w:lang w:val="en-US"/>
      </w:rPr>
      <w:t xml:space="preserve">For the </w:t>
    </w:r>
    <w:r>
      <w:rPr>
        <w:rFonts w:cs="Arial"/>
        <w:b/>
        <w:bCs/>
        <w:color w:val="000000"/>
        <w:lang w:val="en-US"/>
      </w:rPr>
      <w:t>nine</w:t>
    </w:r>
    <w:r w:rsidRPr="009D711C">
      <w:rPr>
        <w:rFonts w:cs="Arial"/>
        <w:b/>
        <w:bCs/>
        <w:color w:val="000000"/>
        <w:lang w:val="en-US"/>
      </w:rPr>
      <w:t>-month period ended 30 June 2019</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4D" w:rsidRPr="00EC0036" w:rsidRDefault="004D7E4D" w:rsidP="00EC0036">
    <w:pPr>
      <w:pStyle w:val="Header"/>
      <w:tabs>
        <w:tab w:val="clear" w:pos="4153"/>
        <w:tab w:val="clear" w:pos="8306"/>
        <w:tab w:val="left" w:pos="14220"/>
        <w:tab w:val="left" w:pos="14310"/>
      </w:tabs>
      <w:spacing w:line="240" w:lineRule="auto"/>
      <w:rPr>
        <w:rFonts w:cs="Arial"/>
        <w:b/>
        <w:bCs/>
        <w:color w:val="000000"/>
        <w:lang w:val="en-US"/>
      </w:rPr>
    </w:pPr>
    <w:r w:rsidRPr="00EC0036">
      <w:rPr>
        <w:rFonts w:cs="Arial"/>
        <w:b/>
        <w:bCs/>
        <w:lang w:val="en-US"/>
      </w:rPr>
      <w:t>Global Power Synergy</w:t>
    </w:r>
    <w:r w:rsidRPr="00EC0036">
      <w:rPr>
        <w:rFonts w:cs="Arial"/>
        <w:b/>
        <w:bCs/>
        <w:color w:val="000000"/>
        <w:lang w:val="en-US"/>
      </w:rPr>
      <w:t xml:space="preserve"> Public Company Limited</w:t>
    </w:r>
    <w:r w:rsidRPr="00EC0036">
      <w:rPr>
        <w:rFonts w:cs="Arial"/>
        <w:b/>
        <w:bCs/>
        <w:color w:val="000000"/>
        <w:lang w:val="en-US"/>
      </w:rPr>
      <w:tab/>
      <w:t xml:space="preserve"> (Unaudited)</w:t>
    </w:r>
  </w:p>
  <w:p w:rsidR="004D7E4D" w:rsidRPr="00EC0036" w:rsidRDefault="004D7E4D" w:rsidP="00FC1BEE">
    <w:pPr>
      <w:pStyle w:val="Header"/>
      <w:pBdr>
        <w:bottom w:val="single" w:sz="8" w:space="1" w:color="auto"/>
      </w:pBdr>
      <w:spacing w:line="240" w:lineRule="auto"/>
      <w:rPr>
        <w:rFonts w:cs="Arial"/>
        <w:b/>
        <w:bCs/>
        <w:color w:val="000000"/>
        <w:lang w:val="en-US"/>
      </w:rPr>
    </w:pPr>
    <w:r w:rsidRPr="00EC0036">
      <w:rPr>
        <w:rFonts w:cs="Arial"/>
        <w:b/>
        <w:bCs/>
        <w:color w:val="000000"/>
        <w:lang w:val="en-US"/>
      </w:rPr>
      <w:t>Condensed Notes to the Interim Financial Information</w:t>
    </w:r>
  </w:p>
  <w:p w:rsidR="004D7E4D" w:rsidRPr="00EC0036" w:rsidRDefault="004D7E4D" w:rsidP="00FC1BEE">
    <w:pPr>
      <w:pStyle w:val="Header"/>
      <w:pBdr>
        <w:bottom w:val="single" w:sz="8" w:space="1" w:color="auto"/>
      </w:pBdr>
      <w:spacing w:line="240" w:lineRule="auto"/>
      <w:rPr>
        <w:rFonts w:cs="Arial"/>
        <w:b/>
        <w:bCs/>
        <w:color w:val="000000"/>
        <w:lang w:val="en-US"/>
      </w:rPr>
    </w:pPr>
    <w:r w:rsidRPr="00EC0036">
      <w:rPr>
        <w:rFonts w:cs="Arial"/>
        <w:b/>
        <w:bCs/>
        <w:color w:val="000000"/>
        <w:lang w:val="en-US"/>
      </w:rPr>
      <w:t xml:space="preserve">For the </w:t>
    </w:r>
    <w:r>
      <w:rPr>
        <w:rFonts w:cs="Arial"/>
        <w:b/>
        <w:bCs/>
        <w:color w:val="000000"/>
        <w:lang w:val="en-US"/>
      </w:rPr>
      <w:t>nine</w:t>
    </w:r>
    <w:r w:rsidRPr="00EC0036">
      <w:rPr>
        <w:rFonts w:cs="Arial"/>
        <w:b/>
        <w:bCs/>
        <w:color w:val="000000"/>
        <w:lang w:val="en-US"/>
      </w:rPr>
      <w:t xml:space="preserve">-month period ended 30 </w:t>
    </w:r>
    <w:r>
      <w:rPr>
        <w:rFonts w:cs="Arial"/>
        <w:b/>
        <w:bCs/>
        <w:color w:val="000000"/>
        <w:lang w:val="en-US"/>
      </w:rPr>
      <w:t>September</w:t>
    </w:r>
    <w:r w:rsidRPr="00EC0036">
      <w:rPr>
        <w:rFonts w:cs="Arial"/>
        <w:b/>
        <w:bCs/>
        <w:color w:val="000000"/>
        <w:lang w:val="en-US"/>
      </w:rPr>
      <w:t xml:space="preserve"> 2019</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4D" w:rsidRPr="009D711C" w:rsidRDefault="004D7E4D" w:rsidP="009D711C">
    <w:pPr>
      <w:pStyle w:val="Header"/>
      <w:tabs>
        <w:tab w:val="clear" w:pos="4153"/>
        <w:tab w:val="clear" w:pos="8306"/>
        <w:tab w:val="right" w:pos="9628"/>
        <w:tab w:val="right" w:pos="15390"/>
      </w:tabs>
      <w:spacing w:line="240" w:lineRule="auto"/>
      <w:rPr>
        <w:rFonts w:cs="Arial"/>
        <w:b/>
        <w:bCs/>
        <w:color w:val="000000"/>
        <w:lang w:val="en-US"/>
      </w:rPr>
    </w:pPr>
    <w:r w:rsidRPr="009D711C">
      <w:rPr>
        <w:rFonts w:cs="Arial"/>
        <w:b/>
        <w:bCs/>
        <w:lang w:val="en-US"/>
      </w:rPr>
      <w:t>Global Power Synergy</w:t>
    </w:r>
    <w:r w:rsidRPr="009D711C">
      <w:rPr>
        <w:rFonts w:cs="Arial"/>
        <w:b/>
        <w:bCs/>
        <w:color w:val="000000"/>
        <w:lang w:val="en-US"/>
      </w:rPr>
      <w:t xml:space="preserve"> Public Company Limited</w:t>
    </w:r>
    <w:r w:rsidRPr="009D711C">
      <w:rPr>
        <w:rFonts w:cs="Arial"/>
        <w:b/>
        <w:bCs/>
        <w:color w:val="000000"/>
        <w:lang w:val="en-US"/>
      </w:rPr>
      <w:tab/>
      <w:t>(Unaudited)</w:t>
    </w:r>
  </w:p>
  <w:p w:rsidR="004D7E4D" w:rsidRPr="009D711C" w:rsidRDefault="004D7E4D" w:rsidP="00365D84">
    <w:pPr>
      <w:pStyle w:val="Header"/>
      <w:pBdr>
        <w:bottom w:val="single" w:sz="8" w:space="1" w:color="auto"/>
      </w:pBdr>
      <w:spacing w:line="240" w:lineRule="auto"/>
      <w:rPr>
        <w:rFonts w:cs="Arial"/>
        <w:b/>
        <w:bCs/>
        <w:color w:val="000000"/>
        <w:lang w:val="en-US"/>
      </w:rPr>
    </w:pPr>
    <w:r w:rsidRPr="009D711C">
      <w:rPr>
        <w:rFonts w:cs="Arial"/>
        <w:b/>
        <w:bCs/>
        <w:color w:val="000000"/>
        <w:lang w:val="en-US"/>
      </w:rPr>
      <w:t>Condensed Notes to the Interim Financial Information</w:t>
    </w:r>
  </w:p>
  <w:p w:rsidR="004D7E4D" w:rsidRPr="009D711C" w:rsidRDefault="004D7E4D" w:rsidP="00365D84">
    <w:pPr>
      <w:pStyle w:val="Header"/>
      <w:pBdr>
        <w:bottom w:val="single" w:sz="8" w:space="1" w:color="auto"/>
      </w:pBdr>
      <w:spacing w:line="240" w:lineRule="auto"/>
      <w:rPr>
        <w:rFonts w:cs="Arial"/>
        <w:b/>
        <w:bCs/>
        <w:color w:val="000000"/>
        <w:lang w:val="en-US"/>
      </w:rPr>
    </w:pPr>
    <w:r w:rsidRPr="009D711C">
      <w:rPr>
        <w:rFonts w:cs="Arial"/>
        <w:b/>
        <w:bCs/>
        <w:color w:val="000000"/>
        <w:lang w:val="en-US"/>
      </w:rPr>
      <w:t xml:space="preserve">For the </w:t>
    </w:r>
    <w:r>
      <w:rPr>
        <w:rFonts w:cs="Arial"/>
        <w:b/>
        <w:bCs/>
        <w:color w:val="000000"/>
        <w:lang w:val="en-US"/>
      </w:rPr>
      <w:t>nine</w:t>
    </w:r>
    <w:r w:rsidRPr="009D711C">
      <w:rPr>
        <w:rFonts w:cs="Arial"/>
        <w:b/>
        <w:bCs/>
        <w:color w:val="000000"/>
        <w:lang w:val="en-US"/>
      </w:rPr>
      <w:t xml:space="preserve">-month period ended 30 </w:t>
    </w:r>
    <w:r>
      <w:rPr>
        <w:rFonts w:cs="Arial"/>
        <w:b/>
        <w:bCs/>
        <w:color w:val="000000"/>
        <w:lang w:val="en-US"/>
      </w:rPr>
      <w:t>September</w:t>
    </w:r>
    <w:r w:rsidRPr="009D711C">
      <w:rPr>
        <w:rFonts w:cs="Arial"/>
        <w:b/>
        <w:bCs/>
        <w:color w:val="000000"/>
        <w:lang w:val="en-US"/>
      </w:rPr>
      <w:t xml:space="preserve"> 2019</w:t>
    </w:r>
  </w:p>
  <w:p w:rsidR="004D7E4D" w:rsidRPr="009D711C" w:rsidRDefault="004D7E4D" w:rsidP="00103129">
    <w:pPr>
      <w:rPr>
        <w:rFonts w:cs="Arial"/>
      </w:rPr>
    </w:pPr>
  </w:p>
  <w:p w:rsidR="004D7E4D" w:rsidRPr="009D711C" w:rsidRDefault="004D7E4D" w:rsidP="00103129">
    <w:pPr>
      <w:rPr>
        <w:rFonts w:cs="Arial"/>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4D" w:rsidRPr="009D711C" w:rsidRDefault="004D7E4D" w:rsidP="009D711C">
    <w:pPr>
      <w:pStyle w:val="Header"/>
      <w:tabs>
        <w:tab w:val="clear" w:pos="4153"/>
        <w:tab w:val="clear" w:pos="8306"/>
        <w:tab w:val="left" w:pos="13680"/>
        <w:tab w:val="right" w:pos="15390"/>
      </w:tabs>
      <w:spacing w:line="240" w:lineRule="auto"/>
      <w:rPr>
        <w:rFonts w:cs="Arial"/>
        <w:b/>
        <w:bCs/>
        <w:color w:val="000000"/>
        <w:lang w:val="en-US"/>
      </w:rPr>
    </w:pPr>
    <w:r w:rsidRPr="009D711C">
      <w:rPr>
        <w:rFonts w:cs="Arial"/>
        <w:b/>
        <w:bCs/>
        <w:lang w:val="en-US"/>
      </w:rPr>
      <w:t>Global Power Synergy</w:t>
    </w:r>
    <w:r w:rsidRPr="009D711C">
      <w:rPr>
        <w:rFonts w:cs="Arial"/>
        <w:b/>
        <w:bCs/>
        <w:color w:val="000000"/>
        <w:lang w:val="en-US"/>
      </w:rPr>
      <w:t xml:space="preserve"> Public Company Limited</w:t>
    </w:r>
    <w:r w:rsidRPr="009D711C">
      <w:rPr>
        <w:rFonts w:cs="Arial"/>
        <w:b/>
        <w:bCs/>
        <w:color w:val="000000"/>
        <w:lang w:val="en-US"/>
      </w:rPr>
      <w:tab/>
      <w:t>(</w:t>
    </w:r>
    <w:r w:rsidRPr="009D711C">
      <w:rPr>
        <w:rFonts w:cs="Browallia New"/>
        <w:b/>
        <w:bCs/>
        <w:color w:val="000000"/>
      </w:rPr>
      <w:t>Unaudited</w:t>
    </w:r>
    <w:r w:rsidRPr="009D711C">
      <w:rPr>
        <w:rFonts w:cs="Arial"/>
        <w:b/>
        <w:bCs/>
        <w:color w:val="000000"/>
        <w:lang w:val="en-US"/>
      </w:rPr>
      <w:t>)</w:t>
    </w:r>
  </w:p>
  <w:p w:rsidR="004D7E4D" w:rsidRPr="009D711C" w:rsidRDefault="004D7E4D" w:rsidP="009D711C">
    <w:pPr>
      <w:pStyle w:val="Header"/>
      <w:pBdr>
        <w:bottom w:val="single" w:sz="8" w:space="1" w:color="auto"/>
      </w:pBdr>
      <w:tabs>
        <w:tab w:val="clear" w:pos="4153"/>
        <w:tab w:val="clear" w:pos="8306"/>
        <w:tab w:val="left" w:pos="13680"/>
      </w:tabs>
      <w:spacing w:line="240" w:lineRule="auto"/>
      <w:rPr>
        <w:rFonts w:cs="Arial"/>
        <w:b/>
        <w:bCs/>
        <w:color w:val="000000"/>
        <w:lang w:val="en-US"/>
      </w:rPr>
    </w:pPr>
    <w:r w:rsidRPr="009D711C">
      <w:rPr>
        <w:rFonts w:cs="Arial"/>
        <w:b/>
        <w:bCs/>
        <w:color w:val="000000"/>
        <w:lang w:val="en-US"/>
      </w:rPr>
      <w:t>Condensed Notes to the Interim Financial Information</w:t>
    </w:r>
  </w:p>
  <w:p w:rsidR="004D7E4D" w:rsidRPr="009D711C" w:rsidRDefault="004D7E4D" w:rsidP="009D711C">
    <w:pPr>
      <w:pStyle w:val="Header"/>
      <w:pBdr>
        <w:bottom w:val="single" w:sz="8" w:space="1" w:color="auto"/>
      </w:pBdr>
      <w:tabs>
        <w:tab w:val="clear" w:pos="4153"/>
        <w:tab w:val="clear" w:pos="8306"/>
        <w:tab w:val="left" w:pos="13680"/>
      </w:tabs>
      <w:spacing w:line="240" w:lineRule="auto"/>
      <w:rPr>
        <w:rFonts w:cs="Arial"/>
        <w:b/>
        <w:bCs/>
        <w:color w:val="000000"/>
        <w:lang w:val="en-US"/>
      </w:rPr>
    </w:pPr>
    <w:r w:rsidRPr="009D711C">
      <w:rPr>
        <w:rFonts w:cs="Arial"/>
        <w:b/>
        <w:bCs/>
        <w:color w:val="000000"/>
        <w:lang w:val="en-US"/>
      </w:rPr>
      <w:t xml:space="preserve">For the </w:t>
    </w:r>
    <w:r>
      <w:rPr>
        <w:rFonts w:cs="Arial"/>
        <w:b/>
        <w:bCs/>
        <w:color w:val="000000"/>
        <w:lang w:val="en-US"/>
      </w:rPr>
      <w:t>nine</w:t>
    </w:r>
    <w:r w:rsidRPr="009D711C">
      <w:rPr>
        <w:rFonts w:cs="Arial"/>
        <w:b/>
        <w:bCs/>
        <w:color w:val="000000"/>
        <w:lang w:val="en-US"/>
      </w:rPr>
      <w:t xml:space="preserve">-month period ended 30 </w:t>
    </w:r>
    <w:r>
      <w:rPr>
        <w:rFonts w:cs="Arial"/>
        <w:b/>
        <w:bCs/>
        <w:color w:val="000000"/>
        <w:lang w:val="en-US"/>
      </w:rPr>
      <w:t>September</w:t>
    </w:r>
    <w:r w:rsidRPr="009D711C">
      <w:rPr>
        <w:rFonts w:cs="Arial"/>
        <w:b/>
        <w:bCs/>
        <w:color w:val="000000"/>
        <w:lang w:val="en-US"/>
      </w:rPr>
      <w:t xml:space="preserve"> 2019</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4D" w:rsidRPr="00A66F16" w:rsidRDefault="004D7E4D" w:rsidP="00EF1656">
    <w:pPr>
      <w:pStyle w:val="Header"/>
      <w:tabs>
        <w:tab w:val="clear" w:pos="4153"/>
        <w:tab w:val="clear" w:pos="8306"/>
        <w:tab w:val="right" w:pos="9450"/>
      </w:tabs>
      <w:spacing w:line="240" w:lineRule="auto"/>
      <w:rPr>
        <w:rFonts w:cs="Arial"/>
        <w:b/>
        <w:bCs/>
        <w:color w:val="000000"/>
        <w:lang w:val="en-US"/>
      </w:rPr>
    </w:pPr>
    <w:r w:rsidRPr="00A66F16">
      <w:rPr>
        <w:rFonts w:cs="Arial"/>
        <w:b/>
        <w:bCs/>
        <w:lang w:val="en-US"/>
      </w:rPr>
      <w:t>Global Power Synergy</w:t>
    </w:r>
    <w:r w:rsidRPr="00A66F16">
      <w:rPr>
        <w:rFonts w:cs="Arial"/>
        <w:b/>
        <w:bCs/>
        <w:color w:val="000000"/>
        <w:lang w:val="en-US"/>
      </w:rPr>
      <w:t xml:space="preserve"> Public Company Limited</w:t>
    </w:r>
    <w:r w:rsidRPr="00A66F16">
      <w:rPr>
        <w:rFonts w:cs="Arial"/>
        <w:b/>
        <w:bCs/>
        <w:color w:val="000000"/>
        <w:lang w:val="en-US"/>
      </w:rPr>
      <w:tab/>
      <w:t>(Unaudited)</w:t>
    </w:r>
  </w:p>
  <w:p w:rsidR="004D7E4D" w:rsidRPr="00A66F16" w:rsidRDefault="004D7E4D" w:rsidP="00EF1656">
    <w:pPr>
      <w:pStyle w:val="Header"/>
      <w:pBdr>
        <w:bottom w:val="single" w:sz="8" w:space="1" w:color="auto"/>
      </w:pBdr>
      <w:tabs>
        <w:tab w:val="clear" w:pos="4153"/>
        <w:tab w:val="clear" w:pos="8306"/>
      </w:tabs>
      <w:spacing w:line="240" w:lineRule="auto"/>
      <w:rPr>
        <w:rFonts w:cs="Arial"/>
        <w:b/>
        <w:bCs/>
        <w:color w:val="000000"/>
        <w:lang w:val="en-US"/>
      </w:rPr>
    </w:pPr>
    <w:r w:rsidRPr="00A66F16">
      <w:rPr>
        <w:rFonts w:cs="Arial"/>
        <w:b/>
        <w:bCs/>
        <w:color w:val="000000"/>
        <w:lang w:val="en-US"/>
      </w:rPr>
      <w:t>Condensed Notes to the Interim Financial Information</w:t>
    </w:r>
  </w:p>
  <w:p w:rsidR="004D7E4D" w:rsidRPr="00A66F16" w:rsidRDefault="004D7E4D" w:rsidP="00EF1656">
    <w:pPr>
      <w:pStyle w:val="Header"/>
      <w:pBdr>
        <w:bottom w:val="single" w:sz="8" w:space="1" w:color="auto"/>
      </w:pBdr>
      <w:tabs>
        <w:tab w:val="clear" w:pos="4153"/>
        <w:tab w:val="clear" w:pos="8306"/>
      </w:tabs>
      <w:spacing w:line="240" w:lineRule="auto"/>
      <w:rPr>
        <w:rFonts w:cs="Arial"/>
        <w:b/>
        <w:bCs/>
        <w:color w:val="000000"/>
        <w:lang w:val="en-US"/>
      </w:rPr>
    </w:pPr>
    <w:r w:rsidRPr="00A66F16">
      <w:rPr>
        <w:rFonts w:cs="Arial"/>
        <w:b/>
        <w:bCs/>
        <w:color w:val="000000"/>
        <w:lang w:val="en-US"/>
      </w:rPr>
      <w:t xml:space="preserve">For the </w:t>
    </w:r>
    <w:r>
      <w:rPr>
        <w:rFonts w:cs="Arial"/>
        <w:b/>
        <w:bCs/>
        <w:color w:val="000000"/>
        <w:lang w:val="en-US"/>
      </w:rPr>
      <w:t>nine</w:t>
    </w:r>
    <w:r w:rsidRPr="00A66F16">
      <w:rPr>
        <w:rFonts w:cs="Arial"/>
        <w:b/>
        <w:bCs/>
        <w:color w:val="000000"/>
        <w:lang w:val="en-US"/>
      </w:rPr>
      <w:t xml:space="preserve">-month period ended 30 </w:t>
    </w:r>
    <w:r>
      <w:rPr>
        <w:rFonts w:cs="Arial"/>
        <w:b/>
        <w:bCs/>
        <w:color w:val="000000"/>
        <w:lang w:val="en-US"/>
      </w:rPr>
      <w:t>September</w:t>
    </w:r>
    <w:r w:rsidRPr="00A66F16">
      <w:rPr>
        <w:rFonts w:cs="Arial"/>
        <w:b/>
        <w:bCs/>
        <w:color w:val="000000"/>
        <w:lang w:val="en-US"/>
      </w:rPr>
      <w:t xml:space="preserve">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2256D"/>
    <w:multiLevelType w:val="hybridMultilevel"/>
    <w:tmpl w:val="E13A1464"/>
    <w:lvl w:ilvl="0" w:tplc="BFF49A7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2"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641851"/>
    <w:multiLevelType w:val="hybridMultilevel"/>
    <w:tmpl w:val="0CC8BEC6"/>
    <w:lvl w:ilvl="0" w:tplc="29028C36">
      <w:start w:val="1"/>
      <w:numFmt w:val="decimal"/>
      <w:lvlText w:val="(%1)"/>
      <w:lvlJc w:val="left"/>
      <w:pPr>
        <w:ind w:left="720" w:hanging="360"/>
      </w:pPr>
      <w:rPr>
        <w:rFonts w:ascii="Arial" w:eastAsia="Times New Roman" w:hAnsi="Arial" w:cs="Arial"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F1928"/>
    <w:multiLevelType w:val="hybridMultilevel"/>
    <w:tmpl w:val="36BEA440"/>
    <w:lvl w:ilvl="0" w:tplc="740EC662">
      <w:start w:val="3"/>
      <w:numFmt w:val="bullet"/>
      <w:lvlText w:val="-"/>
      <w:lvlJc w:val="left"/>
      <w:pPr>
        <w:ind w:left="479" w:hanging="360"/>
      </w:pPr>
      <w:rPr>
        <w:rFonts w:ascii="Arial" w:eastAsia="Arial Unicode MS" w:hAnsi="Arial" w:cs="Aria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5" w15:restartNumberingAfterBreak="0">
    <w:nsid w:val="2E470E38"/>
    <w:multiLevelType w:val="hybridMultilevel"/>
    <w:tmpl w:val="1EF28174"/>
    <w:lvl w:ilvl="0" w:tplc="7CE86C10">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448B4B1D"/>
    <w:multiLevelType w:val="hybridMultilevel"/>
    <w:tmpl w:val="C76CEC3A"/>
    <w:lvl w:ilvl="0" w:tplc="C3702C5A">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9"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4D8E7573"/>
    <w:multiLevelType w:val="hybridMultilevel"/>
    <w:tmpl w:val="BA421BB2"/>
    <w:lvl w:ilvl="0" w:tplc="6A9679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26565B"/>
    <w:multiLevelType w:val="hybridMultilevel"/>
    <w:tmpl w:val="7B9E002E"/>
    <w:lvl w:ilvl="0" w:tplc="0E8440FC">
      <w:start w:val="1"/>
      <w:numFmt w:val="upperLetter"/>
      <w:lvlText w:val="(%1)"/>
      <w:lvlJc w:val="left"/>
      <w:pPr>
        <w:ind w:left="907" w:hanging="360"/>
      </w:pPr>
      <w:rPr>
        <w:rFonts w:ascii="Browallia New" w:hAnsi="Browallia New"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5F197DB7"/>
    <w:multiLevelType w:val="hybridMultilevel"/>
    <w:tmpl w:val="D31451D4"/>
    <w:lvl w:ilvl="0" w:tplc="B3ECDDB4">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3" w15:restartNumberingAfterBreak="0">
    <w:nsid w:val="62E7748E"/>
    <w:multiLevelType w:val="hybridMultilevel"/>
    <w:tmpl w:val="68329C0A"/>
    <w:lvl w:ilvl="0" w:tplc="60D41754">
      <w:start w:val="1"/>
      <w:numFmt w:val="lowerLetter"/>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14" w15:restartNumberingAfterBreak="0">
    <w:nsid w:val="635201AC"/>
    <w:multiLevelType w:val="hybridMultilevel"/>
    <w:tmpl w:val="A6BE68C8"/>
    <w:lvl w:ilvl="0" w:tplc="01D80C98">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3251B7A"/>
    <w:multiLevelType w:val="hybridMultilevel"/>
    <w:tmpl w:val="830E3B2A"/>
    <w:lvl w:ilvl="0" w:tplc="26C83DA0">
      <w:start w:val="1"/>
      <w:numFmt w:val="lowerLetter"/>
      <w:lvlText w:val="(%1)"/>
      <w:lvlJc w:val="left"/>
      <w:pPr>
        <w:ind w:left="907" w:hanging="360"/>
      </w:pPr>
      <w:rPr>
        <w:rFonts w:hint="default"/>
        <w:b/>
        <w:sz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num w:numId="1">
    <w:abstractNumId w:val="6"/>
  </w:num>
  <w:num w:numId="2">
    <w:abstractNumId w:val="7"/>
  </w:num>
  <w:num w:numId="3">
    <w:abstractNumId w:val="13"/>
  </w:num>
  <w:num w:numId="4">
    <w:abstractNumId w:val="1"/>
  </w:num>
  <w:num w:numId="5">
    <w:abstractNumId w:val="10"/>
  </w:num>
  <w:num w:numId="6">
    <w:abstractNumId w:val="5"/>
  </w:num>
  <w:num w:numId="7">
    <w:abstractNumId w:val="14"/>
  </w:num>
  <w:num w:numId="8">
    <w:abstractNumId w:val="9"/>
  </w:num>
  <w:num w:numId="9">
    <w:abstractNumId w:val="2"/>
  </w:num>
  <w:num w:numId="10">
    <w:abstractNumId w:val="3"/>
  </w:num>
  <w:num w:numId="11">
    <w:abstractNumId w:val="11"/>
  </w:num>
  <w:num w:numId="12">
    <w:abstractNumId w:val="0"/>
  </w:num>
  <w:num w:numId="13">
    <w:abstractNumId w:val="15"/>
  </w:num>
  <w:num w:numId="14">
    <w:abstractNumId w:val="4"/>
  </w:num>
  <w:num w:numId="15">
    <w:abstractNumId w:val="12"/>
  </w:num>
  <w:num w:numId="16">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ar-SA"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7DBF"/>
    <w:rsid w:val="000003C9"/>
    <w:rsid w:val="000004EB"/>
    <w:rsid w:val="000017C1"/>
    <w:rsid w:val="000017F3"/>
    <w:rsid w:val="000020FB"/>
    <w:rsid w:val="00002FD0"/>
    <w:rsid w:val="000030EB"/>
    <w:rsid w:val="0000329D"/>
    <w:rsid w:val="000032DE"/>
    <w:rsid w:val="0000353B"/>
    <w:rsid w:val="00003A8B"/>
    <w:rsid w:val="00003C5D"/>
    <w:rsid w:val="00004136"/>
    <w:rsid w:val="00004914"/>
    <w:rsid w:val="0000536C"/>
    <w:rsid w:val="0000565F"/>
    <w:rsid w:val="00006296"/>
    <w:rsid w:val="0000660B"/>
    <w:rsid w:val="00007C85"/>
    <w:rsid w:val="000101D5"/>
    <w:rsid w:val="00010D57"/>
    <w:rsid w:val="0001216B"/>
    <w:rsid w:val="00012347"/>
    <w:rsid w:val="00012399"/>
    <w:rsid w:val="00012A41"/>
    <w:rsid w:val="00012E52"/>
    <w:rsid w:val="00013B21"/>
    <w:rsid w:val="0001405B"/>
    <w:rsid w:val="00014AF3"/>
    <w:rsid w:val="00015236"/>
    <w:rsid w:val="00015590"/>
    <w:rsid w:val="000164E8"/>
    <w:rsid w:val="00017980"/>
    <w:rsid w:val="00017B8A"/>
    <w:rsid w:val="00020785"/>
    <w:rsid w:val="00020821"/>
    <w:rsid w:val="00021E5C"/>
    <w:rsid w:val="000224EB"/>
    <w:rsid w:val="00023474"/>
    <w:rsid w:val="000237AF"/>
    <w:rsid w:val="000242C6"/>
    <w:rsid w:val="00024651"/>
    <w:rsid w:val="00024765"/>
    <w:rsid w:val="00024A75"/>
    <w:rsid w:val="0002536F"/>
    <w:rsid w:val="0002546C"/>
    <w:rsid w:val="0002579C"/>
    <w:rsid w:val="00025C80"/>
    <w:rsid w:val="000263C5"/>
    <w:rsid w:val="000270FB"/>
    <w:rsid w:val="00027572"/>
    <w:rsid w:val="00027793"/>
    <w:rsid w:val="00027838"/>
    <w:rsid w:val="000304ED"/>
    <w:rsid w:val="00031348"/>
    <w:rsid w:val="00031F6B"/>
    <w:rsid w:val="000324A2"/>
    <w:rsid w:val="00032760"/>
    <w:rsid w:val="0003284E"/>
    <w:rsid w:val="00034D2E"/>
    <w:rsid w:val="000354D0"/>
    <w:rsid w:val="000359A4"/>
    <w:rsid w:val="00035D5D"/>
    <w:rsid w:val="000363B9"/>
    <w:rsid w:val="00036610"/>
    <w:rsid w:val="00037059"/>
    <w:rsid w:val="000401F0"/>
    <w:rsid w:val="00040B64"/>
    <w:rsid w:val="00040C5A"/>
    <w:rsid w:val="0004102A"/>
    <w:rsid w:val="000414C4"/>
    <w:rsid w:val="000417A9"/>
    <w:rsid w:val="00041DB2"/>
    <w:rsid w:val="0004261D"/>
    <w:rsid w:val="0004305C"/>
    <w:rsid w:val="00044F35"/>
    <w:rsid w:val="00045967"/>
    <w:rsid w:val="00045EB6"/>
    <w:rsid w:val="00046826"/>
    <w:rsid w:val="00047188"/>
    <w:rsid w:val="00047595"/>
    <w:rsid w:val="000476C3"/>
    <w:rsid w:val="00047A58"/>
    <w:rsid w:val="0005011F"/>
    <w:rsid w:val="000503BA"/>
    <w:rsid w:val="000503BB"/>
    <w:rsid w:val="0005151B"/>
    <w:rsid w:val="00051971"/>
    <w:rsid w:val="000519A3"/>
    <w:rsid w:val="0005241C"/>
    <w:rsid w:val="00052727"/>
    <w:rsid w:val="00052EF4"/>
    <w:rsid w:val="00052F88"/>
    <w:rsid w:val="00054124"/>
    <w:rsid w:val="00054462"/>
    <w:rsid w:val="00054730"/>
    <w:rsid w:val="00054736"/>
    <w:rsid w:val="00054A6F"/>
    <w:rsid w:val="0005544B"/>
    <w:rsid w:val="000554E6"/>
    <w:rsid w:val="000557C0"/>
    <w:rsid w:val="00055A5E"/>
    <w:rsid w:val="00055EC5"/>
    <w:rsid w:val="0005605D"/>
    <w:rsid w:val="000562FD"/>
    <w:rsid w:val="00056427"/>
    <w:rsid w:val="00056E6E"/>
    <w:rsid w:val="00057599"/>
    <w:rsid w:val="00057AC7"/>
    <w:rsid w:val="0006053A"/>
    <w:rsid w:val="0006060A"/>
    <w:rsid w:val="00060955"/>
    <w:rsid w:val="00060C18"/>
    <w:rsid w:val="0006147A"/>
    <w:rsid w:val="000615B7"/>
    <w:rsid w:val="00061696"/>
    <w:rsid w:val="00061A4E"/>
    <w:rsid w:val="00061FE2"/>
    <w:rsid w:val="0006200A"/>
    <w:rsid w:val="000623D1"/>
    <w:rsid w:val="000629A3"/>
    <w:rsid w:val="00062FE3"/>
    <w:rsid w:val="000635F6"/>
    <w:rsid w:val="0006445F"/>
    <w:rsid w:val="00064789"/>
    <w:rsid w:val="000647AC"/>
    <w:rsid w:val="00064890"/>
    <w:rsid w:val="000648C1"/>
    <w:rsid w:val="000649D2"/>
    <w:rsid w:val="00064BC0"/>
    <w:rsid w:val="00064D2D"/>
    <w:rsid w:val="000650D8"/>
    <w:rsid w:val="000653EB"/>
    <w:rsid w:val="000655B2"/>
    <w:rsid w:val="000659D8"/>
    <w:rsid w:val="00065F5D"/>
    <w:rsid w:val="00066EED"/>
    <w:rsid w:val="000671EC"/>
    <w:rsid w:val="000674FD"/>
    <w:rsid w:val="00067683"/>
    <w:rsid w:val="00067FF9"/>
    <w:rsid w:val="00070F68"/>
    <w:rsid w:val="0007106E"/>
    <w:rsid w:val="0007112E"/>
    <w:rsid w:val="000714B7"/>
    <w:rsid w:val="00071E36"/>
    <w:rsid w:val="0007253D"/>
    <w:rsid w:val="00072890"/>
    <w:rsid w:val="00072D73"/>
    <w:rsid w:val="000735FE"/>
    <w:rsid w:val="00073A28"/>
    <w:rsid w:val="00073F2C"/>
    <w:rsid w:val="00074C36"/>
    <w:rsid w:val="00075411"/>
    <w:rsid w:val="00075FB7"/>
    <w:rsid w:val="000766E1"/>
    <w:rsid w:val="0007696E"/>
    <w:rsid w:val="00076D1A"/>
    <w:rsid w:val="00076E05"/>
    <w:rsid w:val="00077300"/>
    <w:rsid w:val="000775A6"/>
    <w:rsid w:val="00077975"/>
    <w:rsid w:val="00077B8D"/>
    <w:rsid w:val="00077DA6"/>
    <w:rsid w:val="000800C5"/>
    <w:rsid w:val="0008050C"/>
    <w:rsid w:val="0008177C"/>
    <w:rsid w:val="0008181A"/>
    <w:rsid w:val="00081D87"/>
    <w:rsid w:val="000832FA"/>
    <w:rsid w:val="00083609"/>
    <w:rsid w:val="000841F0"/>
    <w:rsid w:val="0008468A"/>
    <w:rsid w:val="000847D8"/>
    <w:rsid w:val="00084AB3"/>
    <w:rsid w:val="0008563E"/>
    <w:rsid w:val="00085896"/>
    <w:rsid w:val="00086467"/>
    <w:rsid w:val="00086AF1"/>
    <w:rsid w:val="00091A87"/>
    <w:rsid w:val="00092A1F"/>
    <w:rsid w:val="000938B5"/>
    <w:rsid w:val="00093D34"/>
    <w:rsid w:val="00094073"/>
    <w:rsid w:val="0009447D"/>
    <w:rsid w:val="000944CD"/>
    <w:rsid w:val="0009455B"/>
    <w:rsid w:val="0009465E"/>
    <w:rsid w:val="0009527C"/>
    <w:rsid w:val="0009533D"/>
    <w:rsid w:val="00095D74"/>
    <w:rsid w:val="00095F0A"/>
    <w:rsid w:val="0009634D"/>
    <w:rsid w:val="0009646A"/>
    <w:rsid w:val="00096DE6"/>
    <w:rsid w:val="00097187"/>
    <w:rsid w:val="00097356"/>
    <w:rsid w:val="00097A3C"/>
    <w:rsid w:val="000A0533"/>
    <w:rsid w:val="000A0729"/>
    <w:rsid w:val="000A0F85"/>
    <w:rsid w:val="000A29F9"/>
    <w:rsid w:val="000A2D07"/>
    <w:rsid w:val="000A3257"/>
    <w:rsid w:val="000A3ED3"/>
    <w:rsid w:val="000A4446"/>
    <w:rsid w:val="000A4A70"/>
    <w:rsid w:val="000A4CA4"/>
    <w:rsid w:val="000A4F03"/>
    <w:rsid w:val="000A5314"/>
    <w:rsid w:val="000A554C"/>
    <w:rsid w:val="000A5BD5"/>
    <w:rsid w:val="000A6284"/>
    <w:rsid w:val="000A64B7"/>
    <w:rsid w:val="000A6973"/>
    <w:rsid w:val="000A6A98"/>
    <w:rsid w:val="000A7932"/>
    <w:rsid w:val="000B0048"/>
    <w:rsid w:val="000B0128"/>
    <w:rsid w:val="000B050E"/>
    <w:rsid w:val="000B09C8"/>
    <w:rsid w:val="000B0C58"/>
    <w:rsid w:val="000B0CA5"/>
    <w:rsid w:val="000B0E19"/>
    <w:rsid w:val="000B0F6F"/>
    <w:rsid w:val="000B1CE8"/>
    <w:rsid w:val="000B1F35"/>
    <w:rsid w:val="000B30AC"/>
    <w:rsid w:val="000B34AA"/>
    <w:rsid w:val="000B3591"/>
    <w:rsid w:val="000B3903"/>
    <w:rsid w:val="000B3AF2"/>
    <w:rsid w:val="000B3D61"/>
    <w:rsid w:val="000B3DA5"/>
    <w:rsid w:val="000B4193"/>
    <w:rsid w:val="000B4A87"/>
    <w:rsid w:val="000B4D3C"/>
    <w:rsid w:val="000B60E3"/>
    <w:rsid w:val="000B6551"/>
    <w:rsid w:val="000B6870"/>
    <w:rsid w:val="000B785B"/>
    <w:rsid w:val="000B790C"/>
    <w:rsid w:val="000B7AF4"/>
    <w:rsid w:val="000B7E45"/>
    <w:rsid w:val="000C0A5F"/>
    <w:rsid w:val="000C125C"/>
    <w:rsid w:val="000C13A8"/>
    <w:rsid w:val="000C168D"/>
    <w:rsid w:val="000C1CC0"/>
    <w:rsid w:val="000C1EC8"/>
    <w:rsid w:val="000C2F72"/>
    <w:rsid w:val="000C34AD"/>
    <w:rsid w:val="000C3FEB"/>
    <w:rsid w:val="000C4212"/>
    <w:rsid w:val="000C452B"/>
    <w:rsid w:val="000C4C2A"/>
    <w:rsid w:val="000C568C"/>
    <w:rsid w:val="000C58D0"/>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D011C"/>
    <w:rsid w:val="000D1F8C"/>
    <w:rsid w:val="000D24C7"/>
    <w:rsid w:val="000D25A4"/>
    <w:rsid w:val="000D2842"/>
    <w:rsid w:val="000D2B10"/>
    <w:rsid w:val="000D2CAF"/>
    <w:rsid w:val="000D2DA6"/>
    <w:rsid w:val="000D352C"/>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E0"/>
    <w:rsid w:val="000D7CF0"/>
    <w:rsid w:val="000E0525"/>
    <w:rsid w:val="000E16D8"/>
    <w:rsid w:val="000E173D"/>
    <w:rsid w:val="000E1916"/>
    <w:rsid w:val="000E1FCF"/>
    <w:rsid w:val="000E3A73"/>
    <w:rsid w:val="000E4C5E"/>
    <w:rsid w:val="000E567F"/>
    <w:rsid w:val="000E5689"/>
    <w:rsid w:val="000E5F71"/>
    <w:rsid w:val="000E62F5"/>
    <w:rsid w:val="000E7049"/>
    <w:rsid w:val="000E711D"/>
    <w:rsid w:val="000E7146"/>
    <w:rsid w:val="000E73A0"/>
    <w:rsid w:val="000E73D2"/>
    <w:rsid w:val="000E7713"/>
    <w:rsid w:val="000E7869"/>
    <w:rsid w:val="000E78B4"/>
    <w:rsid w:val="000E79C7"/>
    <w:rsid w:val="000E7D29"/>
    <w:rsid w:val="000F082C"/>
    <w:rsid w:val="000F138F"/>
    <w:rsid w:val="000F1566"/>
    <w:rsid w:val="000F1627"/>
    <w:rsid w:val="000F169A"/>
    <w:rsid w:val="000F19DD"/>
    <w:rsid w:val="000F1EE8"/>
    <w:rsid w:val="000F1FDA"/>
    <w:rsid w:val="000F2560"/>
    <w:rsid w:val="000F2CA7"/>
    <w:rsid w:val="000F3038"/>
    <w:rsid w:val="000F32FD"/>
    <w:rsid w:val="000F3361"/>
    <w:rsid w:val="000F350E"/>
    <w:rsid w:val="000F382F"/>
    <w:rsid w:val="000F46A5"/>
    <w:rsid w:val="000F479A"/>
    <w:rsid w:val="000F48D0"/>
    <w:rsid w:val="000F4B7D"/>
    <w:rsid w:val="000F4C45"/>
    <w:rsid w:val="000F4F6B"/>
    <w:rsid w:val="000F5098"/>
    <w:rsid w:val="000F513B"/>
    <w:rsid w:val="000F51AB"/>
    <w:rsid w:val="000F56AB"/>
    <w:rsid w:val="000F598B"/>
    <w:rsid w:val="000F5F8E"/>
    <w:rsid w:val="000F61C5"/>
    <w:rsid w:val="000F6B21"/>
    <w:rsid w:val="000F6C5F"/>
    <w:rsid w:val="000F6EF3"/>
    <w:rsid w:val="000F7586"/>
    <w:rsid w:val="000F781F"/>
    <w:rsid w:val="000F7B89"/>
    <w:rsid w:val="000F7BB8"/>
    <w:rsid w:val="000F7DBE"/>
    <w:rsid w:val="000F7E61"/>
    <w:rsid w:val="000F7FCF"/>
    <w:rsid w:val="0010064D"/>
    <w:rsid w:val="00101C5D"/>
    <w:rsid w:val="00101D53"/>
    <w:rsid w:val="00102893"/>
    <w:rsid w:val="00102A06"/>
    <w:rsid w:val="00103129"/>
    <w:rsid w:val="001033AE"/>
    <w:rsid w:val="00103530"/>
    <w:rsid w:val="001038C4"/>
    <w:rsid w:val="00103C66"/>
    <w:rsid w:val="00103F9D"/>
    <w:rsid w:val="0010435E"/>
    <w:rsid w:val="0010495A"/>
    <w:rsid w:val="00104973"/>
    <w:rsid w:val="001056D1"/>
    <w:rsid w:val="001056F8"/>
    <w:rsid w:val="001057C2"/>
    <w:rsid w:val="001059F5"/>
    <w:rsid w:val="00107B0A"/>
    <w:rsid w:val="00107B73"/>
    <w:rsid w:val="00110289"/>
    <w:rsid w:val="0011088B"/>
    <w:rsid w:val="00110981"/>
    <w:rsid w:val="001110A7"/>
    <w:rsid w:val="001111B0"/>
    <w:rsid w:val="001111E3"/>
    <w:rsid w:val="0011135E"/>
    <w:rsid w:val="00112425"/>
    <w:rsid w:val="00112737"/>
    <w:rsid w:val="00112E86"/>
    <w:rsid w:val="00113344"/>
    <w:rsid w:val="001144FD"/>
    <w:rsid w:val="00114734"/>
    <w:rsid w:val="00114B18"/>
    <w:rsid w:val="00115809"/>
    <w:rsid w:val="00115A52"/>
    <w:rsid w:val="00115B8C"/>
    <w:rsid w:val="0011602F"/>
    <w:rsid w:val="00116151"/>
    <w:rsid w:val="0011669F"/>
    <w:rsid w:val="00116F83"/>
    <w:rsid w:val="00116FEB"/>
    <w:rsid w:val="001177A2"/>
    <w:rsid w:val="00120222"/>
    <w:rsid w:val="0012085B"/>
    <w:rsid w:val="001209E7"/>
    <w:rsid w:val="00121345"/>
    <w:rsid w:val="001215A9"/>
    <w:rsid w:val="00121819"/>
    <w:rsid w:val="00121B84"/>
    <w:rsid w:val="00122154"/>
    <w:rsid w:val="00122C4B"/>
    <w:rsid w:val="00122DB0"/>
    <w:rsid w:val="00123059"/>
    <w:rsid w:val="00123BAB"/>
    <w:rsid w:val="00124618"/>
    <w:rsid w:val="00125069"/>
    <w:rsid w:val="001254C1"/>
    <w:rsid w:val="001256CB"/>
    <w:rsid w:val="00125BEF"/>
    <w:rsid w:val="00126B1C"/>
    <w:rsid w:val="0012766C"/>
    <w:rsid w:val="00127E64"/>
    <w:rsid w:val="001305BA"/>
    <w:rsid w:val="00130AC9"/>
    <w:rsid w:val="00130B9A"/>
    <w:rsid w:val="00130E63"/>
    <w:rsid w:val="00131442"/>
    <w:rsid w:val="00131777"/>
    <w:rsid w:val="00131F28"/>
    <w:rsid w:val="00131F42"/>
    <w:rsid w:val="001322B8"/>
    <w:rsid w:val="00132347"/>
    <w:rsid w:val="0013313F"/>
    <w:rsid w:val="0013324E"/>
    <w:rsid w:val="001352F4"/>
    <w:rsid w:val="0013583E"/>
    <w:rsid w:val="0013620F"/>
    <w:rsid w:val="00136EEC"/>
    <w:rsid w:val="001373CC"/>
    <w:rsid w:val="00137769"/>
    <w:rsid w:val="00137D19"/>
    <w:rsid w:val="001407C6"/>
    <w:rsid w:val="00140859"/>
    <w:rsid w:val="00140B92"/>
    <w:rsid w:val="00140C1D"/>
    <w:rsid w:val="0014166D"/>
    <w:rsid w:val="00141741"/>
    <w:rsid w:val="0014183D"/>
    <w:rsid w:val="0014193C"/>
    <w:rsid w:val="00141FDB"/>
    <w:rsid w:val="001432AD"/>
    <w:rsid w:val="001435E0"/>
    <w:rsid w:val="0014384C"/>
    <w:rsid w:val="00143BD6"/>
    <w:rsid w:val="00143D60"/>
    <w:rsid w:val="00144B9D"/>
    <w:rsid w:val="00144E81"/>
    <w:rsid w:val="0014534A"/>
    <w:rsid w:val="0014570A"/>
    <w:rsid w:val="00146B90"/>
    <w:rsid w:val="001476BF"/>
    <w:rsid w:val="00147E4F"/>
    <w:rsid w:val="00147EA9"/>
    <w:rsid w:val="00147EAC"/>
    <w:rsid w:val="00150D52"/>
    <w:rsid w:val="00150DCE"/>
    <w:rsid w:val="0015119F"/>
    <w:rsid w:val="0015153A"/>
    <w:rsid w:val="0015213C"/>
    <w:rsid w:val="001521A3"/>
    <w:rsid w:val="001527BA"/>
    <w:rsid w:val="00152B39"/>
    <w:rsid w:val="0015303A"/>
    <w:rsid w:val="001532E9"/>
    <w:rsid w:val="00154573"/>
    <w:rsid w:val="0015580B"/>
    <w:rsid w:val="00155C36"/>
    <w:rsid w:val="00156094"/>
    <w:rsid w:val="00156366"/>
    <w:rsid w:val="00156460"/>
    <w:rsid w:val="00156F9A"/>
    <w:rsid w:val="001571B2"/>
    <w:rsid w:val="00157285"/>
    <w:rsid w:val="0015762D"/>
    <w:rsid w:val="00157E02"/>
    <w:rsid w:val="00157FDB"/>
    <w:rsid w:val="001600D6"/>
    <w:rsid w:val="001603BB"/>
    <w:rsid w:val="00160D5E"/>
    <w:rsid w:val="001618CF"/>
    <w:rsid w:val="001635E0"/>
    <w:rsid w:val="00163A06"/>
    <w:rsid w:val="00163CD0"/>
    <w:rsid w:val="00163EA5"/>
    <w:rsid w:val="001648CC"/>
    <w:rsid w:val="0016501E"/>
    <w:rsid w:val="001650C4"/>
    <w:rsid w:val="0016586C"/>
    <w:rsid w:val="00165C0B"/>
    <w:rsid w:val="00166BD3"/>
    <w:rsid w:val="00166E40"/>
    <w:rsid w:val="00166EBC"/>
    <w:rsid w:val="00170035"/>
    <w:rsid w:val="0017077A"/>
    <w:rsid w:val="00170870"/>
    <w:rsid w:val="001713BD"/>
    <w:rsid w:val="00171CE9"/>
    <w:rsid w:val="001720C7"/>
    <w:rsid w:val="0017219C"/>
    <w:rsid w:val="0017220C"/>
    <w:rsid w:val="001722BC"/>
    <w:rsid w:val="00172DC3"/>
    <w:rsid w:val="00172E09"/>
    <w:rsid w:val="00173A10"/>
    <w:rsid w:val="00173A49"/>
    <w:rsid w:val="00173C52"/>
    <w:rsid w:val="001741B2"/>
    <w:rsid w:val="00174224"/>
    <w:rsid w:val="0017467B"/>
    <w:rsid w:val="00174C2C"/>
    <w:rsid w:val="001751F5"/>
    <w:rsid w:val="00175C0C"/>
    <w:rsid w:val="00175C97"/>
    <w:rsid w:val="00175F0F"/>
    <w:rsid w:val="001760DC"/>
    <w:rsid w:val="00176590"/>
    <w:rsid w:val="00176FCC"/>
    <w:rsid w:val="00177686"/>
    <w:rsid w:val="001777C2"/>
    <w:rsid w:val="001801B6"/>
    <w:rsid w:val="001802DF"/>
    <w:rsid w:val="00180CE2"/>
    <w:rsid w:val="00180D7A"/>
    <w:rsid w:val="00182968"/>
    <w:rsid w:val="0018398B"/>
    <w:rsid w:val="0018429B"/>
    <w:rsid w:val="00185231"/>
    <w:rsid w:val="00186BFC"/>
    <w:rsid w:val="00186D47"/>
    <w:rsid w:val="001901B0"/>
    <w:rsid w:val="00190523"/>
    <w:rsid w:val="00190988"/>
    <w:rsid w:val="001909DB"/>
    <w:rsid w:val="00191363"/>
    <w:rsid w:val="00191375"/>
    <w:rsid w:val="0019152E"/>
    <w:rsid w:val="001915BC"/>
    <w:rsid w:val="00191909"/>
    <w:rsid w:val="00191CDF"/>
    <w:rsid w:val="0019200B"/>
    <w:rsid w:val="0019238D"/>
    <w:rsid w:val="00192507"/>
    <w:rsid w:val="001926E8"/>
    <w:rsid w:val="00192AE0"/>
    <w:rsid w:val="00192DCB"/>
    <w:rsid w:val="00193A71"/>
    <w:rsid w:val="00194597"/>
    <w:rsid w:val="00194FB4"/>
    <w:rsid w:val="00195AA5"/>
    <w:rsid w:val="00195D63"/>
    <w:rsid w:val="001968A2"/>
    <w:rsid w:val="00196960"/>
    <w:rsid w:val="00196CD6"/>
    <w:rsid w:val="001970F8"/>
    <w:rsid w:val="00197AB7"/>
    <w:rsid w:val="001A01CB"/>
    <w:rsid w:val="001A0DA6"/>
    <w:rsid w:val="001A0DCA"/>
    <w:rsid w:val="001A1E81"/>
    <w:rsid w:val="001A2962"/>
    <w:rsid w:val="001A3751"/>
    <w:rsid w:val="001A3DCE"/>
    <w:rsid w:val="001A3E51"/>
    <w:rsid w:val="001A3FA8"/>
    <w:rsid w:val="001A4214"/>
    <w:rsid w:val="001A4476"/>
    <w:rsid w:val="001A4C0D"/>
    <w:rsid w:val="001A539F"/>
    <w:rsid w:val="001A6B35"/>
    <w:rsid w:val="001A71E1"/>
    <w:rsid w:val="001B00DC"/>
    <w:rsid w:val="001B00FE"/>
    <w:rsid w:val="001B04DB"/>
    <w:rsid w:val="001B100B"/>
    <w:rsid w:val="001B22B5"/>
    <w:rsid w:val="001B27FF"/>
    <w:rsid w:val="001B2837"/>
    <w:rsid w:val="001B2885"/>
    <w:rsid w:val="001B2A71"/>
    <w:rsid w:val="001B3580"/>
    <w:rsid w:val="001B3BD1"/>
    <w:rsid w:val="001B5144"/>
    <w:rsid w:val="001B5D49"/>
    <w:rsid w:val="001B7170"/>
    <w:rsid w:val="001B7536"/>
    <w:rsid w:val="001B7617"/>
    <w:rsid w:val="001B76DD"/>
    <w:rsid w:val="001B7782"/>
    <w:rsid w:val="001B7A46"/>
    <w:rsid w:val="001B7E8A"/>
    <w:rsid w:val="001C0AD4"/>
    <w:rsid w:val="001C157F"/>
    <w:rsid w:val="001C2A7F"/>
    <w:rsid w:val="001C3AE2"/>
    <w:rsid w:val="001C3CA1"/>
    <w:rsid w:val="001C42D5"/>
    <w:rsid w:val="001C4829"/>
    <w:rsid w:val="001C4B26"/>
    <w:rsid w:val="001C4B8E"/>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D2A"/>
    <w:rsid w:val="001D1F1C"/>
    <w:rsid w:val="001D1FB1"/>
    <w:rsid w:val="001D2145"/>
    <w:rsid w:val="001D2458"/>
    <w:rsid w:val="001D2C81"/>
    <w:rsid w:val="001D2CE3"/>
    <w:rsid w:val="001D32A9"/>
    <w:rsid w:val="001D353C"/>
    <w:rsid w:val="001D4A30"/>
    <w:rsid w:val="001D51DB"/>
    <w:rsid w:val="001D5281"/>
    <w:rsid w:val="001D5A6C"/>
    <w:rsid w:val="001D5A91"/>
    <w:rsid w:val="001D5CBE"/>
    <w:rsid w:val="001D5F85"/>
    <w:rsid w:val="001D61C5"/>
    <w:rsid w:val="001D6446"/>
    <w:rsid w:val="001D66B3"/>
    <w:rsid w:val="001D73E9"/>
    <w:rsid w:val="001D7E1F"/>
    <w:rsid w:val="001D7EA5"/>
    <w:rsid w:val="001E0378"/>
    <w:rsid w:val="001E05BD"/>
    <w:rsid w:val="001E0EE7"/>
    <w:rsid w:val="001E1F51"/>
    <w:rsid w:val="001E22E8"/>
    <w:rsid w:val="001E27DF"/>
    <w:rsid w:val="001E2B4A"/>
    <w:rsid w:val="001E2B64"/>
    <w:rsid w:val="001E342D"/>
    <w:rsid w:val="001E3D50"/>
    <w:rsid w:val="001E3DF9"/>
    <w:rsid w:val="001E4936"/>
    <w:rsid w:val="001E4DF4"/>
    <w:rsid w:val="001E55A8"/>
    <w:rsid w:val="001E64C9"/>
    <w:rsid w:val="001E65FA"/>
    <w:rsid w:val="001E6BD4"/>
    <w:rsid w:val="001E7032"/>
    <w:rsid w:val="001E74CF"/>
    <w:rsid w:val="001E7959"/>
    <w:rsid w:val="001F0CC1"/>
    <w:rsid w:val="001F13EE"/>
    <w:rsid w:val="001F191C"/>
    <w:rsid w:val="001F1B30"/>
    <w:rsid w:val="001F1DB7"/>
    <w:rsid w:val="001F294B"/>
    <w:rsid w:val="001F3427"/>
    <w:rsid w:val="001F3672"/>
    <w:rsid w:val="001F390B"/>
    <w:rsid w:val="001F4641"/>
    <w:rsid w:val="001F4928"/>
    <w:rsid w:val="001F4AAD"/>
    <w:rsid w:val="001F4CD6"/>
    <w:rsid w:val="001F4FE7"/>
    <w:rsid w:val="001F5028"/>
    <w:rsid w:val="001F560A"/>
    <w:rsid w:val="001F59C2"/>
    <w:rsid w:val="001F5A3E"/>
    <w:rsid w:val="001F65B3"/>
    <w:rsid w:val="001F7308"/>
    <w:rsid w:val="001F753D"/>
    <w:rsid w:val="001F7BD3"/>
    <w:rsid w:val="001F7F6C"/>
    <w:rsid w:val="002000CC"/>
    <w:rsid w:val="002001E8"/>
    <w:rsid w:val="00200440"/>
    <w:rsid w:val="002004F2"/>
    <w:rsid w:val="00200E69"/>
    <w:rsid w:val="002019C0"/>
    <w:rsid w:val="00202377"/>
    <w:rsid w:val="002023FF"/>
    <w:rsid w:val="002024BE"/>
    <w:rsid w:val="002026AB"/>
    <w:rsid w:val="00202C4C"/>
    <w:rsid w:val="00202E42"/>
    <w:rsid w:val="0020306D"/>
    <w:rsid w:val="002033B3"/>
    <w:rsid w:val="002038D5"/>
    <w:rsid w:val="00203A11"/>
    <w:rsid w:val="0020428B"/>
    <w:rsid w:val="0020431D"/>
    <w:rsid w:val="00204568"/>
    <w:rsid w:val="00205C03"/>
    <w:rsid w:val="00205C3C"/>
    <w:rsid w:val="00205F8F"/>
    <w:rsid w:val="00206049"/>
    <w:rsid w:val="00206633"/>
    <w:rsid w:val="00206A00"/>
    <w:rsid w:val="0020758B"/>
    <w:rsid w:val="00207AAA"/>
    <w:rsid w:val="00207E5D"/>
    <w:rsid w:val="00210763"/>
    <w:rsid w:val="0021089B"/>
    <w:rsid w:val="00210EA8"/>
    <w:rsid w:val="00211197"/>
    <w:rsid w:val="0021129B"/>
    <w:rsid w:val="002112C5"/>
    <w:rsid w:val="00211565"/>
    <w:rsid w:val="00211806"/>
    <w:rsid w:val="00211C47"/>
    <w:rsid w:val="00212339"/>
    <w:rsid w:val="00213497"/>
    <w:rsid w:val="00213542"/>
    <w:rsid w:val="0021380D"/>
    <w:rsid w:val="00213929"/>
    <w:rsid w:val="00213A90"/>
    <w:rsid w:val="00215A8B"/>
    <w:rsid w:val="0021657E"/>
    <w:rsid w:val="0021660F"/>
    <w:rsid w:val="002169C3"/>
    <w:rsid w:val="00217196"/>
    <w:rsid w:val="00217500"/>
    <w:rsid w:val="00220881"/>
    <w:rsid w:val="00220B11"/>
    <w:rsid w:val="00220D9A"/>
    <w:rsid w:val="002211FE"/>
    <w:rsid w:val="002212E6"/>
    <w:rsid w:val="00221A4E"/>
    <w:rsid w:val="002220D0"/>
    <w:rsid w:val="0022236A"/>
    <w:rsid w:val="002226FE"/>
    <w:rsid w:val="002229D8"/>
    <w:rsid w:val="00223729"/>
    <w:rsid w:val="00223888"/>
    <w:rsid w:val="00223900"/>
    <w:rsid w:val="00224137"/>
    <w:rsid w:val="002242FA"/>
    <w:rsid w:val="0022461C"/>
    <w:rsid w:val="00224B10"/>
    <w:rsid w:val="00226564"/>
    <w:rsid w:val="002268C7"/>
    <w:rsid w:val="00226924"/>
    <w:rsid w:val="00226E5A"/>
    <w:rsid w:val="002277CB"/>
    <w:rsid w:val="00227938"/>
    <w:rsid w:val="00230100"/>
    <w:rsid w:val="002306FA"/>
    <w:rsid w:val="00230B68"/>
    <w:rsid w:val="00230D43"/>
    <w:rsid w:val="00231A3B"/>
    <w:rsid w:val="00231E9D"/>
    <w:rsid w:val="002326B6"/>
    <w:rsid w:val="00232A5A"/>
    <w:rsid w:val="00232B89"/>
    <w:rsid w:val="00232E2E"/>
    <w:rsid w:val="00233D94"/>
    <w:rsid w:val="00233DD7"/>
    <w:rsid w:val="00234667"/>
    <w:rsid w:val="00234A50"/>
    <w:rsid w:val="00234B73"/>
    <w:rsid w:val="002350CB"/>
    <w:rsid w:val="00235D29"/>
    <w:rsid w:val="002360B2"/>
    <w:rsid w:val="002372FF"/>
    <w:rsid w:val="002375C0"/>
    <w:rsid w:val="002402D9"/>
    <w:rsid w:val="00240542"/>
    <w:rsid w:val="002408BA"/>
    <w:rsid w:val="00240943"/>
    <w:rsid w:val="00240EE1"/>
    <w:rsid w:val="002410A0"/>
    <w:rsid w:val="002416DD"/>
    <w:rsid w:val="0024182C"/>
    <w:rsid w:val="00241A45"/>
    <w:rsid w:val="00241D54"/>
    <w:rsid w:val="002421F4"/>
    <w:rsid w:val="002434F4"/>
    <w:rsid w:val="00244AC3"/>
    <w:rsid w:val="00244AD3"/>
    <w:rsid w:val="00244D54"/>
    <w:rsid w:val="002455F3"/>
    <w:rsid w:val="00245A51"/>
    <w:rsid w:val="00245E7B"/>
    <w:rsid w:val="00245F9E"/>
    <w:rsid w:val="002464E3"/>
    <w:rsid w:val="002467FE"/>
    <w:rsid w:val="00247FA4"/>
    <w:rsid w:val="002502A1"/>
    <w:rsid w:val="002502E5"/>
    <w:rsid w:val="00250481"/>
    <w:rsid w:val="00250F52"/>
    <w:rsid w:val="0025100B"/>
    <w:rsid w:val="00251391"/>
    <w:rsid w:val="002518B4"/>
    <w:rsid w:val="00251C28"/>
    <w:rsid w:val="00251FB5"/>
    <w:rsid w:val="002522DF"/>
    <w:rsid w:val="00252C06"/>
    <w:rsid w:val="00252CEB"/>
    <w:rsid w:val="002530AF"/>
    <w:rsid w:val="00255F52"/>
    <w:rsid w:val="002564CA"/>
    <w:rsid w:val="00256A01"/>
    <w:rsid w:val="00256A9A"/>
    <w:rsid w:val="00256AD3"/>
    <w:rsid w:val="002570BD"/>
    <w:rsid w:val="00257109"/>
    <w:rsid w:val="00257273"/>
    <w:rsid w:val="0025794C"/>
    <w:rsid w:val="002579FD"/>
    <w:rsid w:val="00257F6D"/>
    <w:rsid w:val="0026042A"/>
    <w:rsid w:val="002608A6"/>
    <w:rsid w:val="00260A4D"/>
    <w:rsid w:val="00260B64"/>
    <w:rsid w:val="00261486"/>
    <w:rsid w:val="002616E8"/>
    <w:rsid w:val="00262721"/>
    <w:rsid w:val="00262B9E"/>
    <w:rsid w:val="00262EA9"/>
    <w:rsid w:val="0026377B"/>
    <w:rsid w:val="00263954"/>
    <w:rsid w:val="00263D81"/>
    <w:rsid w:val="0026411F"/>
    <w:rsid w:val="00264428"/>
    <w:rsid w:val="00264450"/>
    <w:rsid w:val="00265320"/>
    <w:rsid w:val="002654FE"/>
    <w:rsid w:val="00265787"/>
    <w:rsid w:val="00266906"/>
    <w:rsid w:val="00267205"/>
    <w:rsid w:val="0027007D"/>
    <w:rsid w:val="002704C8"/>
    <w:rsid w:val="002706F7"/>
    <w:rsid w:val="00270867"/>
    <w:rsid w:val="00270885"/>
    <w:rsid w:val="00270A9D"/>
    <w:rsid w:val="00271C88"/>
    <w:rsid w:val="002726DE"/>
    <w:rsid w:val="002737F0"/>
    <w:rsid w:val="00273A4E"/>
    <w:rsid w:val="002744B1"/>
    <w:rsid w:val="0027481B"/>
    <w:rsid w:val="00275159"/>
    <w:rsid w:val="002755AA"/>
    <w:rsid w:val="00275D50"/>
    <w:rsid w:val="00276B45"/>
    <w:rsid w:val="00276BD7"/>
    <w:rsid w:val="002770A3"/>
    <w:rsid w:val="002777A2"/>
    <w:rsid w:val="002777EC"/>
    <w:rsid w:val="00277978"/>
    <w:rsid w:val="00277B56"/>
    <w:rsid w:val="00277E75"/>
    <w:rsid w:val="00277F2B"/>
    <w:rsid w:val="002800BF"/>
    <w:rsid w:val="002803E8"/>
    <w:rsid w:val="00281638"/>
    <w:rsid w:val="002816AC"/>
    <w:rsid w:val="00282285"/>
    <w:rsid w:val="00282DBE"/>
    <w:rsid w:val="00283821"/>
    <w:rsid w:val="00283E7A"/>
    <w:rsid w:val="00283F5C"/>
    <w:rsid w:val="002840A2"/>
    <w:rsid w:val="002842DF"/>
    <w:rsid w:val="002846D3"/>
    <w:rsid w:val="002847DF"/>
    <w:rsid w:val="002849C9"/>
    <w:rsid w:val="00284F3B"/>
    <w:rsid w:val="002850FC"/>
    <w:rsid w:val="00285418"/>
    <w:rsid w:val="0028560E"/>
    <w:rsid w:val="00285D85"/>
    <w:rsid w:val="0028630D"/>
    <w:rsid w:val="00287178"/>
    <w:rsid w:val="002874A5"/>
    <w:rsid w:val="00287615"/>
    <w:rsid w:val="002876A8"/>
    <w:rsid w:val="002878B0"/>
    <w:rsid w:val="00287A55"/>
    <w:rsid w:val="00287E80"/>
    <w:rsid w:val="00290148"/>
    <w:rsid w:val="00290354"/>
    <w:rsid w:val="00290AE3"/>
    <w:rsid w:val="00290BA3"/>
    <w:rsid w:val="00290EF9"/>
    <w:rsid w:val="00290F00"/>
    <w:rsid w:val="002913A3"/>
    <w:rsid w:val="002915F9"/>
    <w:rsid w:val="002917F8"/>
    <w:rsid w:val="00291988"/>
    <w:rsid w:val="00292142"/>
    <w:rsid w:val="00293B2D"/>
    <w:rsid w:val="00293C64"/>
    <w:rsid w:val="00293C6B"/>
    <w:rsid w:val="00294092"/>
    <w:rsid w:val="0029439C"/>
    <w:rsid w:val="00295553"/>
    <w:rsid w:val="00295861"/>
    <w:rsid w:val="00295883"/>
    <w:rsid w:val="00295912"/>
    <w:rsid w:val="00295D61"/>
    <w:rsid w:val="00296927"/>
    <w:rsid w:val="00297647"/>
    <w:rsid w:val="0029791B"/>
    <w:rsid w:val="00297CA7"/>
    <w:rsid w:val="00297E3E"/>
    <w:rsid w:val="002A040F"/>
    <w:rsid w:val="002A0590"/>
    <w:rsid w:val="002A08B4"/>
    <w:rsid w:val="002A0DA7"/>
    <w:rsid w:val="002A0DFB"/>
    <w:rsid w:val="002A139B"/>
    <w:rsid w:val="002A2126"/>
    <w:rsid w:val="002A2C0A"/>
    <w:rsid w:val="002A346F"/>
    <w:rsid w:val="002A3779"/>
    <w:rsid w:val="002A3A1D"/>
    <w:rsid w:val="002A404A"/>
    <w:rsid w:val="002A422A"/>
    <w:rsid w:val="002A496B"/>
    <w:rsid w:val="002A49DA"/>
    <w:rsid w:val="002A52C6"/>
    <w:rsid w:val="002A53B4"/>
    <w:rsid w:val="002A544B"/>
    <w:rsid w:val="002A5967"/>
    <w:rsid w:val="002A5B6B"/>
    <w:rsid w:val="002A6FA2"/>
    <w:rsid w:val="002A746B"/>
    <w:rsid w:val="002A79F5"/>
    <w:rsid w:val="002B05FA"/>
    <w:rsid w:val="002B1296"/>
    <w:rsid w:val="002B1396"/>
    <w:rsid w:val="002B13A3"/>
    <w:rsid w:val="002B1C0D"/>
    <w:rsid w:val="002B2367"/>
    <w:rsid w:val="002B350B"/>
    <w:rsid w:val="002B375A"/>
    <w:rsid w:val="002B3965"/>
    <w:rsid w:val="002B39E4"/>
    <w:rsid w:val="002B3C14"/>
    <w:rsid w:val="002B45CC"/>
    <w:rsid w:val="002B5114"/>
    <w:rsid w:val="002B530D"/>
    <w:rsid w:val="002B56E1"/>
    <w:rsid w:val="002B629D"/>
    <w:rsid w:val="002B69F0"/>
    <w:rsid w:val="002B6D33"/>
    <w:rsid w:val="002B70A3"/>
    <w:rsid w:val="002B70EC"/>
    <w:rsid w:val="002B725B"/>
    <w:rsid w:val="002B74CA"/>
    <w:rsid w:val="002B79FD"/>
    <w:rsid w:val="002C000D"/>
    <w:rsid w:val="002C0313"/>
    <w:rsid w:val="002C06CA"/>
    <w:rsid w:val="002C0C67"/>
    <w:rsid w:val="002C19A4"/>
    <w:rsid w:val="002C24EF"/>
    <w:rsid w:val="002C2FEB"/>
    <w:rsid w:val="002C30BE"/>
    <w:rsid w:val="002C39DB"/>
    <w:rsid w:val="002C5016"/>
    <w:rsid w:val="002C54AF"/>
    <w:rsid w:val="002C58DB"/>
    <w:rsid w:val="002C600C"/>
    <w:rsid w:val="002C604E"/>
    <w:rsid w:val="002C640B"/>
    <w:rsid w:val="002C6796"/>
    <w:rsid w:val="002C69C2"/>
    <w:rsid w:val="002C6CB8"/>
    <w:rsid w:val="002C71D2"/>
    <w:rsid w:val="002C7549"/>
    <w:rsid w:val="002C7B60"/>
    <w:rsid w:val="002D06C8"/>
    <w:rsid w:val="002D0C1E"/>
    <w:rsid w:val="002D0E8B"/>
    <w:rsid w:val="002D1252"/>
    <w:rsid w:val="002D12E0"/>
    <w:rsid w:val="002D13FE"/>
    <w:rsid w:val="002D1F0D"/>
    <w:rsid w:val="002D221B"/>
    <w:rsid w:val="002D2309"/>
    <w:rsid w:val="002D3709"/>
    <w:rsid w:val="002D38DF"/>
    <w:rsid w:val="002D4237"/>
    <w:rsid w:val="002D44C6"/>
    <w:rsid w:val="002D490F"/>
    <w:rsid w:val="002D4DC8"/>
    <w:rsid w:val="002D5834"/>
    <w:rsid w:val="002D5A1D"/>
    <w:rsid w:val="002D62A1"/>
    <w:rsid w:val="002D69F8"/>
    <w:rsid w:val="002D6AE2"/>
    <w:rsid w:val="002D7040"/>
    <w:rsid w:val="002D7049"/>
    <w:rsid w:val="002D73BB"/>
    <w:rsid w:val="002D76FB"/>
    <w:rsid w:val="002E0D89"/>
    <w:rsid w:val="002E0EFD"/>
    <w:rsid w:val="002E1017"/>
    <w:rsid w:val="002E1559"/>
    <w:rsid w:val="002E1679"/>
    <w:rsid w:val="002E18E9"/>
    <w:rsid w:val="002E1977"/>
    <w:rsid w:val="002E245C"/>
    <w:rsid w:val="002E253D"/>
    <w:rsid w:val="002E2B5A"/>
    <w:rsid w:val="002E3011"/>
    <w:rsid w:val="002E302A"/>
    <w:rsid w:val="002E3BF5"/>
    <w:rsid w:val="002E4385"/>
    <w:rsid w:val="002E501B"/>
    <w:rsid w:val="002E5290"/>
    <w:rsid w:val="002E5847"/>
    <w:rsid w:val="002E6180"/>
    <w:rsid w:val="002E6DDB"/>
    <w:rsid w:val="002E6FF1"/>
    <w:rsid w:val="002E7393"/>
    <w:rsid w:val="002E74D6"/>
    <w:rsid w:val="002E7AC7"/>
    <w:rsid w:val="002E7D31"/>
    <w:rsid w:val="002E7E0D"/>
    <w:rsid w:val="002F066E"/>
    <w:rsid w:val="002F2906"/>
    <w:rsid w:val="002F2A51"/>
    <w:rsid w:val="002F2A56"/>
    <w:rsid w:val="002F2D0A"/>
    <w:rsid w:val="002F33EE"/>
    <w:rsid w:val="002F357E"/>
    <w:rsid w:val="002F36C9"/>
    <w:rsid w:val="002F401F"/>
    <w:rsid w:val="002F430B"/>
    <w:rsid w:val="002F4DAB"/>
    <w:rsid w:val="002F4ECF"/>
    <w:rsid w:val="002F55BF"/>
    <w:rsid w:val="002F569D"/>
    <w:rsid w:val="002F5E4A"/>
    <w:rsid w:val="002F69B6"/>
    <w:rsid w:val="002F6BA1"/>
    <w:rsid w:val="002F6BCA"/>
    <w:rsid w:val="002F74C2"/>
    <w:rsid w:val="002F7557"/>
    <w:rsid w:val="002F78ED"/>
    <w:rsid w:val="002F7C8B"/>
    <w:rsid w:val="00300361"/>
    <w:rsid w:val="00300762"/>
    <w:rsid w:val="003008D9"/>
    <w:rsid w:val="0030097E"/>
    <w:rsid w:val="0030151D"/>
    <w:rsid w:val="0030172D"/>
    <w:rsid w:val="003017C2"/>
    <w:rsid w:val="0030218B"/>
    <w:rsid w:val="003031BE"/>
    <w:rsid w:val="003034C4"/>
    <w:rsid w:val="00303D8D"/>
    <w:rsid w:val="00304B7E"/>
    <w:rsid w:val="003053AE"/>
    <w:rsid w:val="00305E7A"/>
    <w:rsid w:val="003064DB"/>
    <w:rsid w:val="003068FA"/>
    <w:rsid w:val="00306CBB"/>
    <w:rsid w:val="00306EEC"/>
    <w:rsid w:val="0031008E"/>
    <w:rsid w:val="00310525"/>
    <w:rsid w:val="00310AD1"/>
    <w:rsid w:val="00311001"/>
    <w:rsid w:val="003118DA"/>
    <w:rsid w:val="0031279F"/>
    <w:rsid w:val="003131B9"/>
    <w:rsid w:val="0031336B"/>
    <w:rsid w:val="003134D0"/>
    <w:rsid w:val="003148B3"/>
    <w:rsid w:val="003153D1"/>
    <w:rsid w:val="00315762"/>
    <w:rsid w:val="00315923"/>
    <w:rsid w:val="0031634A"/>
    <w:rsid w:val="003164D5"/>
    <w:rsid w:val="00316A9C"/>
    <w:rsid w:val="00316EAA"/>
    <w:rsid w:val="00317099"/>
    <w:rsid w:val="00317793"/>
    <w:rsid w:val="00317A24"/>
    <w:rsid w:val="00317D66"/>
    <w:rsid w:val="00321604"/>
    <w:rsid w:val="00322174"/>
    <w:rsid w:val="003228D8"/>
    <w:rsid w:val="003229FE"/>
    <w:rsid w:val="00323934"/>
    <w:rsid w:val="00323B83"/>
    <w:rsid w:val="00323DCA"/>
    <w:rsid w:val="0032455B"/>
    <w:rsid w:val="00325A9B"/>
    <w:rsid w:val="00325EBC"/>
    <w:rsid w:val="00326143"/>
    <w:rsid w:val="00326748"/>
    <w:rsid w:val="00326769"/>
    <w:rsid w:val="00326DDF"/>
    <w:rsid w:val="00326EE0"/>
    <w:rsid w:val="00326FBC"/>
    <w:rsid w:val="003273C0"/>
    <w:rsid w:val="00327772"/>
    <w:rsid w:val="003277F4"/>
    <w:rsid w:val="00327E29"/>
    <w:rsid w:val="0033037D"/>
    <w:rsid w:val="003303A0"/>
    <w:rsid w:val="00330685"/>
    <w:rsid w:val="00330B56"/>
    <w:rsid w:val="00330D34"/>
    <w:rsid w:val="00331B0B"/>
    <w:rsid w:val="00333380"/>
    <w:rsid w:val="00333676"/>
    <w:rsid w:val="00333C19"/>
    <w:rsid w:val="0033438A"/>
    <w:rsid w:val="0033464D"/>
    <w:rsid w:val="00334897"/>
    <w:rsid w:val="00334EFC"/>
    <w:rsid w:val="00334FE8"/>
    <w:rsid w:val="003358CF"/>
    <w:rsid w:val="00335C04"/>
    <w:rsid w:val="003360B5"/>
    <w:rsid w:val="00336D3D"/>
    <w:rsid w:val="00336D6B"/>
    <w:rsid w:val="00336E13"/>
    <w:rsid w:val="00337042"/>
    <w:rsid w:val="003376F3"/>
    <w:rsid w:val="00337AC3"/>
    <w:rsid w:val="00337B0B"/>
    <w:rsid w:val="00337C87"/>
    <w:rsid w:val="003406EF"/>
    <w:rsid w:val="0034104B"/>
    <w:rsid w:val="00341281"/>
    <w:rsid w:val="00341961"/>
    <w:rsid w:val="003424EF"/>
    <w:rsid w:val="00342995"/>
    <w:rsid w:val="00342B41"/>
    <w:rsid w:val="003433FA"/>
    <w:rsid w:val="00343431"/>
    <w:rsid w:val="003439ED"/>
    <w:rsid w:val="003440DA"/>
    <w:rsid w:val="00346621"/>
    <w:rsid w:val="003466E6"/>
    <w:rsid w:val="0034777C"/>
    <w:rsid w:val="00347FE3"/>
    <w:rsid w:val="00350429"/>
    <w:rsid w:val="0035078E"/>
    <w:rsid w:val="003518C0"/>
    <w:rsid w:val="00351B8B"/>
    <w:rsid w:val="003538C2"/>
    <w:rsid w:val="00353DD3"/>
    <w:rsid w:val="00354AED"/>
    <w:rsid w:val="003551F4"/>
    <w:rsid w:val="00355443"/>
    <w:rsid w:val="00356584"/>
    <w:rsid w:val="003567D2"/>
    <w:rsid w:val="00356853"/>
    <w:rsid w:val="003569ED"/>
    <w:rsid w:val="003572E0"/>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93C"/>
    <w:rsid w:val="00362B57"/>
    <w:rsid w:val="003634D8"/>
    <w:rsid w:val="0036353B"/>
    <w:rsid w:val="00363541"/>
    <w:rsid w:val="00363819"/>
    <w:rsid w:val="00363899"/>
    <w:rsid w:val="0036394A"/>
    <w:rsid w:val="0036444D"/>
    <w:rsid w:val="00364AAB"/>
    <w:rsid w:val="00364C06"/>
    <w:rsid w:val="00364C3F"/>
    <w:rsid w:val="00365004"/>
    <w:rsid w:val="003654A2"/>
    <w:rsid w:val="003654D8"/>
    <w:rsid w:val="00365976"/>
    <w:rsid w:val="00365AF1"/>
    <w:rsid w:val="00365D84"/>
    <w:rsid w:val="003667FF"/>
    <w:rsid w:val="0036687E"/>
    <w:rsid w:val="00366D91"/>
    <w:rsid w:val="00370481"/>
    <w:rsid w:val="00370A86"/>
    <w:rsid w:val="00370DA2"/>
    <w:rsid w:val="0037235A"/>
    <w:rsid w:val="0037455F"/>
    <w:rsid w:val="00374903"/>
    <w:rsid w:val="00375A36"/>
    <w:rsid w:val="00375E72"/>
    <w:rsid w:val="00375F49"/>
    <w:rsid w:val="00376CCA"/>
    <w:rsid w:val="00377085"/>
    <w:rsid w:val="003770B1"/>
    <w:rsid w:val="003779B4"/>
    <w:rsid w:val="00377E59"/>
    <w:rsid w:val="00377FA8"/>
    <w:rsid w:val="00380288"/>
    <w:rsid w:val="003802D6"/>
    <w:rsid w:val="0038067E"/>
    <w:rsid w:val="003806B2"/>
    <w:rsid w:val="00380AAF"/>
    <w:rsid w:val="00380E50"/>
    <w:rsid w:val="00381193"/>
    <w:rsid w:val="00381577"/>
    <w:rsid w:val="00381730"/>
    <w:rsid w:val="003818C2"/>
    <w:rsid w:val="00381E8F"/>
    <w:rsid w:val="0038221A"/>
    <w:rsid w:val="0038222C"/>
    <w:rsid w:val="003827DD"/>
    <w:rsid w:val="0038320D"/>
    <w:rsid w:val="0038546C"/>
    <w:rsid w:val="0038567A"/>
    <w:rsid w:val="00385E5F"/>
    <w:rsid w:val="00386057"/>
    <w:rsid w:val="00386083"/>
    <w:rsid w:val="003860EA"/>
    <w:rsid w:val="0038659C"/>
    <w:rsid w:val="003868EF"/>
    <w:rsid w:val="00386FF8"/>
    <w:rsid w:val="00387612"/>
    <w:rsid w:val="00387BDD"/>
    <w:rsid w:val="00390866"/>
    <w:rsid w:val="00390A59"/>
    <w:rsid w:val="00390C98"/>
    <w:rsid w:val="00390DF5"/>
    <w:rsid w:val="00391080"/>
    <w:rsid w:val="0039115B"/>
    <w:rsid w:val="003916AA"/>
    <w:rsid w:val="003921F8"/>
    <w:rsid w:val="00392A7E"/>
    <w:rsid w:val="00392B70"/>
    <w:rsid w:val="00392C50"/>
    <w:rsid w:val="00392F4F"/>
    <w:rsid w:val="00393325"/>
    <w:rsid w:val="0039460A"/>
    <w:rsid w:val="00394D33"/>
    <w:rsid w:val="00395366"/>
    <w:rsid w:val="00395426"/>
    <w:rsid w:val="00395641"/>
    <w:rsid w:val="00395A9C"/>
    <w:rsid w:val="00395CBC"/>
    <w:rsid w:val="00396683"/>
    <w:rsid w:val="00396C32"/>
    <w:rsid w:val="00396FE4"/>
    <w:rsid w:val="0039708D"/>
    <w:rsid w:val="00397107"/>
    <w:rsid w:val="00397115"/>
    <w:rsid w:val="00397B19"/>
    <w:rsid w:val="00397DAA"/>
    <w:rsid w:val="00397ECB"/>
    <w:rsid w:val="003A0A4A"/>
    <w:rsid w:val="003A0BF9"/>
    <w:rsid w:val="003A0FD6"/>
    <w:rsid w:val="003A1A75"/>
    <w:rsid w:val="003A1BA5"/>
    <w:rsid w:val="003A1C92"/>
    <w:rsid w:val="003A211B"/>
    <w:rsid w:val="003A2379"/>
    <w:rsid w:val="003A2960"/>
    <w:rsid w:val="003A2A6E"/>
    <w:rsid w:val="003A2F38"/>
    <w:rsid w:val="003A2FE5"/>
    <w:rsid w:val="003A3739"/>
    <w:rsid w:val="003A376B"/>
    <w:rsid w:val="003A422D"/>
    <w:rsid w:val="003A436C"/>
    <w:rsid w:val="003A4569"/>
    <w:rsid w:val="003A5367"/>
    <w:rsid w:val="003A59B4"/>
    <w:rsid w:val="003A5F28"/>
    <w:rsid w:val="003A5FC8"/>
    <w:rsid w:val="003A624E"/>
    <w:rsid w:val="003A66B8"/>
    <w:rsid w:val="003A6A48"/>
    <w:rsid w:val="003A7258"/>
    <w:rsid w:val="003A752C"/>
    <w:rsid w:val="003B16F4"/>
    <w:rsid w:val="003B1E3E"/>
    <w:rsid w:val="003B1E4D"/>
    <w:rsid w:val="003B229C"/>
    <w:rsid w:val="003B2A06"/>
    <w:rsid w:val="003B3332"/>
    <w:rsid w:val="003B3532"/>
    <w:rsid w:val="003B43BA"/>
    <w:rsid w:val="003B58CD"/>
    <w:rsid w:val="003B5E38"/>
    <w:rsid w:val="003B6917"/>
    <w:rsid w:val="003B6DB9"/>
    <w:rsid w:val="003B7428"/>
    <w:rsid w:val="003B7810"/>
    <w:rsid w:val="003B792E"/>
    <w:rsid w:val="003B7EAF"/>
    <w:rsid w:val="003C0762"/>
    <w:rsid w:val="003C0EE9"/>
    <w:rsid w:val="003C1546"/>
    <w:rsid w:val="003C16A1"/>
    <w:rsid w:val="003C1B4C"/>
    <w:rsid w:val="003C227A"/>
    <w:rsid w:val="003C2926"/>
    <w:rsid w:val="003C29BE"/>
    <w:rsid w:val="003C2C62"/>
    <w:rsid w:val="003C35A4"/>
    <w:rsid w:val="003C3A22"/>
    <w:rsid w:val="003C3B60"/>
    <w:rsid w:val="003C3DCC"/>
    <w:rsid w:val="003C4ECF"/>
    <w:rsid w:val="003C4FD6"/>
    <w:rsid w:val="003C5714"/>
    <w:rsid w:val="003C594A"/>
    <w:rsid w:val="003C5A24"/>
    <w:rsid w:val="003C5DC6"/>
    <w:rsid w:val="003C6066"/>
    <w:rsid w:val="003C61FA"/>
    <w:rsid w:val="003C6316"/>
    <w:rsid w:val="003C6323"/>
    <w:rsid w:val="003C684A"/>
    <w:rsid w:val="003C68F0"/>
    <w:rsid w:val="003C6F8C"/>
    <w:rsid w:val="003C72A8"/>
    <w:rsid w:val="003C75A6"/>
    <w:rsid w:val="003C77A9"/>
    <w:rsid w:val="003D033F"/>
    <w:rsid w:val="003D0457"/>
    <w:rsid w:val="003D1089"/>
    <w:rsid w:val="003D10A6"/>
    <w:rsid w:val="003D1335"/>
    <w:rsid w:val="003D187C"/>
    <w:rsid w:val="003D18D7"/>
    <w:rsid w:val="003D2617"/>
    <w:rsid w:val="003D29C5"/>
    <w:rsid w:val="003D2FA7"/>
    <w:rsid w:val="003D3321"/>
    <w:rsid w:val="003D36C1"/>
    <w:rsid w:val="003D3722"/>
    <w:rsid w:val="003D39C1"/>
    <w:rsid w:val="003D3EF2"/>
    <w:rsid w:val="003D43FF"/>
    <w:rsid w:val="003D48E4"/>
    <w:rsid w:val="003D4AA8"/>
    <w:rsid w:val="003D4BCB"/>
    <w:rsid w:val="003D542F"/>
    <w:rsid w:val="003D5641"/>
    <w:rsid w:val="003D5B58"/>
    <w:rsid w:val="003D6E3A"/>
    <w:rsid w:val="003D7287"/>
    <w:rsid w:val="003D73E6"/>
    <w:rsid w:val="003D78E8"/>
    <w:rsid w:val="003D7B87"/>
    <w:rsid w:val="003D7B91"/>
    <w:rsid w:val="003E0438"/>
    <w:rsid w:val="003E086B"/>
    <w:rsid w:val="003E0B43"/>
    <w:rsid w:val="003E0B9A"/>
    <w:rsid w:val="003E156E"/>
    <w:rsid w:val="003E1694"/>
    <w:rsid w:val="003E17E7"/>
    <w:rsid w:val="003E1FA0"/>
    <w:rsid w:val="003E2866"/>
    <w:rsid w:val="003E28F9"/>
    <w:rsid w:val="003E2C5A"/>
    <w:rsid w:val="003E2CFE"/>
    <w:rsid w:val="003E3A0E"/>
    <w:rsid w:val="003E3BF6"/>
    <w:rsid w:val="003E4B22"/>
    <w:rsid w:val="003E5088"/>
    <w:rsid w:val="003E5718"/>
    <w:rsid w:val="003E5C0B"/>
    <w:rsid w:val="003E5EB5"/>
    <w:rsid w:val="003E63A2"/>
    <w:rsid w:val="003E691A"/>
    <w:rsid w:val="003E73F9"/>
    <w:rsid w:val="003E768D"/>
    <w:rsid w:val="003F0063"/>
    <w:rsid w:val="003F0337"/>
    <w:rsid w:val="003F038D"/>
    <w:rsid w:val="003F0503"/>
    <w:rsid w:val="003F096D"/>
    <w:rsid w:val="003F0E4B"/>
    <w:rsid w:val="003F0F09"/>
    <w:rsid w:val="003F17F0"/>
    <w:rsid w:val="003F215E"/>
    <w:rsid w:val="003F2515"/>
    <w:rsid w:val="003F2EBB"/>
    <w:rsid w:val="003F2FCB"/>
    <w:rsid w:val="003F3281"/>
    <w:rsid w:val="003F3A63"/>
    <w:rsid w:val="003F3F70"/>
    <w:rsid w:val="003F4051"/>
    <w:rsid w:val="003F459D"/>
    <w:rsid w:val="003F46BF"/>
    <w:rsid w:val="003F46E2"/>
    <w:rsid w:val="003F49BE"/>
    <w:rsid w:val="003F4E77"/>
    <w:rsid w:val="003F4F1E"/>
    <w:rsid w:val="003F4F8E"/>
    <w:rsid w:val="003F55B5"/>
    <w:rsid w:val="003F5C05"/>
    <w:rsid w:val="003F5D65"/>
    <w:rsid w:val="003F5F99"/>
    <w:rsid w:val="003F6240"/>
    <w:rsid w:val="003F6693"/>
    <w:rsid w:val="003F671F"/>
    <w:rsid w:val="003F6C49"/>
    <w:rsid w:val="003F6D2E"/>
    <w:rsid w:val="003F7890"/>
    <w:rsid w:val="003F7AF1"/>
    <w:rsid w:val="003F7BEA"/>
    <w:rsid w:val="003F7D97"/>
    <w:rsid w:val="004000E0"/>
    <w:rsid w:val="00400513"/>
    <w:rsid w:val="00400BBF"/>
    <w:rsid w:val="00400D50"/>
    <w:rsid w:val="004010C8"/>
    <w:rsid w:val="00401F6C"/>
    <w:rsid w:val="00402014"/>
    <w:rsid w:val="00402299"/>
    <w:rsid w:val="00403AE7"/>
    <w:rsid w:val="00403E42"/>
    <w:rsid w:val="00404057"/>
    <w:rsid w:val="004042DE"/>
    <w:rsid w:val="004043E2"/>
    <w:rsid w:val="0040448A"/>
    <w:rsid w:val="00404530"/>
    <w:rsid w:val="00404DFC"/>
    <w:rsid w:val="00405149"/>
    <w:rsid w:val="004051AE"/>
    <w:rsid w:val="004052F8"/>
    <w:rsid w:val="00405669"/>
    <w:rsid w:val="00405788"/>
    <w:rsid w:val="00405B6C"/>
    <w:rsid w:val="00406201"/>
    <w:rsid w:val="00406313"/>
    <w:rsid w:val="00406950"/>
    <w:rsid w:val="00406B95"/>
    <w:rsid w:val="00406D01"/>
    <w:rsid w:val="00406F2D"/>
    <w:rsid w:val="00407201"/>
    <w:rsid w:val="00407A07"/>
    <w:rsid w:val="00407AED"/>
    <w:rsid w:val="00407F0C"/>
    <w:rsid w:val="00410AA0"/>
    <w:rsid w:val="0041109A"/>
    <w:rsid w:val="00411389"/>
    <w:rsid w:val="004115D1"/>
    <w:rsid w:val="004126CD"/>
    <w:rsid w:val="00412B40"/>
    <w:rsid w:val="00413E60"/>
    <w:rsid w:val="00415282"/>
    <w:rsid w:val="004152E3"/>
    <w:rsid w:val="004154C0"/>
    <w:rsid w:val="004157DB"/>
    <w:rsid w:val="00415BDC"/>
    <w:rsid w:val="00416747"/>
    <w:rsid w:val="004169D6"/>
    <w:rsid w:val="004169D8"/>
    <w:rsid w:val="00416B44"/>
    <w:rsid w:val="00417314"/>
    <w:rsid w:val="004174C8"/>
    <w:rsid w:val="004175B0"/>
    <w:rsid w:val="00417693"/>
    <w:rsid w:val="00417950"/>
    <w:rsid w:val="00420A5C"/>
    <w:rsid w:val="004210FB"/>
    <w:rsid w:val="00421922"/>
    <w:rsid w:val="004219FD"/>
    <w:rsid w:val="00421C0D"/>
    <w:rsid w:val="00421D5A"/>
    <w:rsid w:val="00421E50"/>
    <w:rsid w:val="00422067"/>
    <w:rsid w:val="00422100"/>
    <w:rsid w:val="004225BC"/>
    <w:rsid w:val="004233BE"/>
    <w:rsid w:val="004243BC"/>
    <w:rsid w:val="00424C43"/>
    <w:rsid w:val="004255B5"/>
    <w:rsid w:val="00425713"/>
    <w:rsid w:val="004259FA"/>
    <w:rsid w:val="00425B18"/>
    <w:rsid w:val="00425CC4"/>
    <w:rsid w:val="0042679C"/>
    <w:rsid w:val="00427042"/>
    <w:rsid w:val="00427137"/>
    <w:rsid w:val="004272E8"/>
    <w:rsid w:val="0042731E"/>
    <w:rsid w:val="004279A1"/>
    <w:rsid w:val="004328E5"/>
    <w:rsid w:val="0043298B"/>
    <w:rsid w:val="00432EAD"/>
    <w:rsid w:val="00433692"/>
    <w:rsid w:val="0043432B"/>
    <w:rsid w:val="00434F24"/>
    <w:rsid w:val="00435A0D"/>
    <w:rsid w:val="00435E7B"/>
    <w:rsid w:val="00435FBC"/>
    <w:rsid w:val="004364BA"/>
    <w:rsid w:val="0043658E"/>
    <w:rsid w:val="004365B5"/>
    <w:rsid w:val="004366CF"/>
    <w:rsid w:val="004373A5"/>
    <w:rsid w:val="00437C60"/>
    <w:rsid w:val="00437FE6"/>
    <w:rsid w:val="00440227"/>
    <w:rsid w:val="0044053A"/>
    <w:rsid w:val="0044056C"/>
    <w:rsid w:val="004406A8"/>
    <w:rsid w:val="004410E6"/>
    <w:rsid w:val="00442BB9"/>
    <w:rsid w:val="00442C82"/>
    <w:rsid w:val="004435D9"/>
    <w:rsid w:val="004439BF"/>
    <w:rsid w:val="00443BFA"/>
    <w:rsid w:val="00443E2A"/>
    <w:rsid w:val="00444DFD"/>
    <w:rsid w:val="00445647"/>
    <w:rsid w:val="00445A68"/>
    <w:rsid w:val="00445BE4"/>
    <w:rsid w:val="00445CEC"/>
    <w:rsid w:val="004464F0"/>
    <w:rsid w:val="00446B76"/>
    <w:rsid w:val="004477DA"/>
    <w:rsid w:val="00447A2F"/>
    <w:rsid w:val="00447D96"/>
    <w:rsid w:val="00447DF4"/>
    <w:rsid w:val="00447FDB"/>
    <w:rsid w:val="00450138"/>
    <w:rsid w:val="004502CE"/>
    <w:rsid w:val="0045031E"/>
    <w:rsid w:val="00450370"/>
    <w:rsid w:val="004508C4"/>
    <w:rsid w:val="0045114C"/>
    <w:rsid w:val="00451572"/>
    <w:rsid w:val="00451633"/>
    <w:rsid w:val="00451EC4"/>
    <w:rsid w:val="00453017"/>
    <w:rsid w:val="004533CB"/>
    <w:rsid w:val="004537FC"/>
    <w:rsid w:val="004540D8"/>
    <w:rsid w:val="00455D50"/>
    <w:rsid w:val="0045624B"/>
    <w:rsid w:val="00456928"/>
    <w:rsid w:val="00456A50"/>
    <w:rsid w:val="00457032"/>
    <w:rsid w:val="004571B0"/>
    <w:rsid w:val="00457259"/>
    <w:rsid w:val="00457A65"/>
    <w:rsid w:val="00460382"/>
    <w:rsid w:val="00461A29"/>
    <w:rsid w:val="00462293"/>
    <w:rsid w:val="004627C1"/>
    <w:rsid w:val="00462930"/>
    <w:rsid w:val="00462989"/>
    <w:rsid w:val="00462A20"/>
    <w:rsid w:val="00462CEC"/>
    <w:rsid w:val="004639DF"/>
    <w:rsid w:val="00463CA6"/>
    <w:rsid w:val="00463E3C"/>
    <w:rsid w:val="00463F96"/>
    <w:rsid w:val="0046424D"/>
    <w:rsid w:val="00464B04"/>
    <w:rsid w:val="00464EAC"/>
    <w:rsid w:val="004656FD"/>
    <w:rsid w:val="00465FA9"/>
    <w:rsid w:val="00466597"/>
    <w:rsid w:val="004665D2"/>
    <w:rsid w:val="00466657"/>
    <w:rsid w:val="00466DFD"/>
    <w:rsid w:val="00467565"/>
    <w:rsid w:val="00467CDF"/>
    <w:rsid w:val="0047065A"/>
    <w:rsid w:val="00470D40"/>
    <w:rsid w:val="00472A20"/>
    <w:rsid w:val="00472C40"/>
    <w:rsid w:val="004732F6"/>
    <w:rsid w:val="0047394C"/>
    <w:rsid w:val="00473AC2"/>
    <w:rsid w:val="00473E22"/>
    <w:rsid w:val="004745A0"/>
    <w:rsid w:val="004750DA"/>
    <w:rsid w:val="004757D1"/>
    <w:rsid w:val="0047586B"/>
    <w:rsid w:val="00476092"/>
    <w:rsid w:val="0047671C"/>
    <w:rsid w:val="00477512"/>
    <w:rsid w:val="0047792A"/>
    <w:rsid w:val="004779DB"/>
    <w:rsid w:val="00477F31"/>
    <w:rsid w:val="00480CF0"/>
    <w:rsid w:val="00480FB6"/>
    <w:rsid w:val="00480FC4"/>
    <w:rsid w:val="00481073"/>
    <w:rsid w:val="00481206"/>
    <w:rsid w:val="00481337"/>
    <w:rsid w:val="00481CD6"/>
    <w:rsid w:val="00481D20"/>
    <w:rsid w:val="0048205F"/>
    <w:rsid w:val="0048207B"/>
    <w:rsid w:val="00482555"/>
    <w:rsid w:val="00482798"/>
    <w:rsid w:val="00483282"/>
    <w:rsid w:val="00483EEC"/>
    <w:rsid w:val="00484116"/>
    <w:rsid w:val="004841D7"/>
    <w:rsid w:val="004842A0"/>
    <w:rsid w:val="0048430A"/>
    <w:rsid w:val="0048435E"/>
    <w:rsid w:val="0048451C"/>
    <w:rsid w:val="004861E0"/>
    <w:rsid w:val="004865FC"/>
    <w:rsid w:val="00486A00"/>
    <w:rsid w:val="004872AA"/>
    <w:rsid w:val="00487726"/>
    <w:rsid w:val="00487954"/>
    <w:rsid w:val="00487B2D"/>
    <w:rsid w:val="00487F77"/>
    <w:rsid w:val="00490924"/>
    <w:rsid w:val="0049093E"/>
    <w:rsid w:val="00490AFC"/>
    <w:rsid w:val="00490C58"/>
    <w:rsid w:val="0049133D"/>
    <w:rsid w:val="0049148B"/>
    <w:rsid w:val="004914D3"/>
    <w:rsid w:val="00491568"/>
    <w:rsid w:val="00491583"/>
    <w:rsid w:val="004919F1"/>
    <w:rsid w:val="00491C2D"/>
    <w:rsid w:val="00491D46"/>
    <w:rsid w:val="00492023"/>
    <w:rsid w:val="00492740"/>
    <w:rsid w:val="00493587"/>
    <w:rsid w:val="00493B46"/>
    <w:rsid w:val="00493CB1"/>
    <w:rsid w:val="00494B48"/>
    <w:rsid w:val="00494F9A"/>
    <w:rsid w:val="0049518F"/>
    <w:rsid w:val="00496BD8"/>
    <w:rsid w:val="004A0A05"/>
    <w:rsid w:val="004A14DC"/>
    <w:rsid w:val="004A163E"/>
    <w:rsid w:val="004A1757"/>
    <w:rsid w:val="004A1DF1"/>
    <w:rsid w:val="004A214C"/>
    <w:rsid w:val="004A2313"/>
    <w:rsid w:val="004A235A"/>
    <w:rsid w:val="004A25E5"/>
    <w:rsid w:val="004A36D7"/>
    <w:rsid w:val="004A385F"/>
    <w:rsid w:val="004A3A71"/>
    <w:rsid w:val="004A3DAC"/>
    <w:rsid w:val="004A4162"/>
    <w:rsid w:val="004A4EFD"/>
    <w:rsid w:val="004A500B"/>
    <w:rsid w:val="004A501A"/>
    <w:rsid w:val="004A568D"/>
    <w:rsid w:val="004A582C"/>
    <w:rsid w:val="004A585B"/>
    <w:rsid w:val="004A5FB2"/>
    <w:rsid w:val="004A7100"/>
    <w:rsid w:val="004A7D55"/>
    <w:rsid w:val="004A7F6B"/>
    <w:rsid w:val="004B0B2C"/>
    <w:rsid w:val="004B13B6"/>
    <w:rsid w:val="004B1FB2"/>
    <w:rsid w:val="004B25A2"/>
    <w:rsid w:val="004B2F9A"/>
    <w:rsid w:val="004B3045"/>
    <w:rsid w:val="004B336E"/>
    <w:rsid w:val="004B337E"/>
    <w:rsid w:val="004B34FE"/>
    <w:rsid w:val="004B3DC4"/>
    <w:rsid w:val="004B4793"/>
    <w:rsid w:val="004B4B44"/>
    <w:rsid w:val="004B4BE0"/>
    <w:rsid w:val="004B5C11"/>
    <w:rsid w:val="004B5F27"/>
    <w:rsid w:val="004B72E0"/>
    <w:rsid w:val="004B7397"/>
    <w:rsid w:val="004B79A5"/>
    <w:rsid w:val="004B7E7F"/>
    <w:rsid w:val="004C0CF1"/>
    <w:rsid w:val="004C20F5"/>
    <w:rsid w:val="004C30F9"/>
    <w:rsid w:val="004C39AC"/>
    <w:rsid w:val="004C4BC1"/>
    <w:rsid w:val="004C5353"/>
    <w:rsid w:val="004C55D1"/>
    <w:rsid w:val="004C56B9"/>
    <w:rsid w:val="004C5E82"/>
    <w:rsid w:val="004C6CDF"/>
    <w:rsid w:val="004C6F6D"/>
    <w:rsid w:val="004C77A7"/>
    <w:rsid w:val="004D11B6"/>
    <w:rsid w:val="004D1212"/>
    <w:rsid w:val="004D123D"/>
    <w:rsid w:val="004D16D0"/>
    <w:rsid w:val="004D19FE"/>
    <w:rsid w:val="004D1AD0"/>
    <w:rsid w:val="004D2390"/>
    <w:rsid w:val="004D2676"/>
    <w:rsid w:val="004D35FC"/>
    <w:rsid w:val="004D3E34"/>
    <w:rsid w:val="004D3EC2"/>
    <w:rsid w:val="004D408C"/>
    <w:rsid w:val="004D4B23"/>
    <w:rsid w:val="004D4C48"/>
    <w:rsid w:val="004D4D00"/>
    <w:rsid w:val="004D605F"/>
    <w:rsid w:val="004D6E1A"/>
    <w:rsid w:val="004D72D1"/>
    <w:rsid w:val="004D7D8E"/>
    <w:rsid w:val="004D7E4D"/>
    <w:rsid w:val="004E02B2"/>
    <w:rsid w:val="004E188C"/>
    <w:rsid w:val="004E19CE"/>
    <w:rsid w:val="004E1C8E"/>
    <w:rsid w:val="004E1D45"/>
    <w:rsid w:val="004E2AC2"/>
    <w:rsid w:val="004E3210"/>
    <w:rsid w:val="004E4014"/>
    <w:rsid w:val="004E43AC"/>
    <w:rsid w:val="004E46F9"/>
    <w:rsid w:val="004E4BBF"/>
    <w:rsid w:val="004E4FE4"/>
    <w:rsid w:val="004E5221"/>
    <w:rsid w:val="004E591A"/>
    <w:rsid w:val="004E5998"/>
    <w:rsid w:val="004E755F"/>
    <w:rsid w:val="004F090E"/>
    <w:rsid w:val="004F0CA5"/>
    <w:rsid w:val="004F0D07"/>
    <w:rsid w:val="004F1551"/>
    <w:rsid w:val="004F155B"/>
    <w:rsid w:val="004F1713"/>
    <w:rsid w:val="004F1849"/>
    <w:rsid w:val="004F1860"/>
    <w:rsid w:val="004F1D0E"/>
    <w:rsid w:val="004F229F"/>
    <w:rsid w:val="004F29D0"/>
    <w:rsid w:val="004F341D"/>
    <w:rsid w:val="004F3B33"/>
    <w:rsid w:val="004F41EA"/>
    <w:rsid w:val="004F4272"/>
    <w:rsid w:val="004F44AF"/>
    <w:rsid w:val="004F46EA"/>
    <w:rsid w:val="004F4EA1"/>
    <w:rsid w:val="004F50D6"/>
    <w:rsid w:val="004F5721"/>
    <w:rsid w:val="004F5D35"/>
    <w:rsid w:val="004F69A0"/>
    <w:rsid w:val="004F7736"/>
    <w:rsid w:val="004F788B"/>
    <w:rsid w:val="004F7FD4"/>
    <w:rsid w:val="00500506"/>
    <w:rsid w:val="00500F6D"/>
    <w:rsid w:val="005018C2"/>
    <w:rsid w:val="00501DA9"/>
    <w:rsid w:val="00501FE0"/>
    <w:rsid w:val="0050207F"/>
    <w:rsid w:val="005020A0"/>
    <w:rsid w:val="00502491"/>
    <w:rsid w:val="0050260E"/>
    <w:rsid w:val="0050289D"/>
    <w:rsid w:val="00502A18"/>
    <w:rsid w:val="00502AB5"/>
    <w:rsid w:val="00502CCD"/>
    <w:rsid w:val="00503392"/>
    <w:rsid w:val="00503B34"/>
    <w:rsid w:val="0050503A"/>
    <w:rsid w:val="005055BE"/>
    <w:rsid w:val="00505965"/>
    <w:rsid w:val="00506213"/>
    <w:rsid w:val="00506DCF"/>
    <w:rsid w:val="0050702B"/>
    <w:rsid w:val="00507356"/>
    <w:rsid w:val="005075F8"/>
    <w:rsid w:val="0050763A"/>
    <w:rsid w:val="00507670"/>
    <w:rsid w:val="00507FE7"/>
    <w:rsid w:val="00511CE0"/>
    <w:rsid w:val="0051229C"/>
    <w:rsid w:val="005127EE"/>
    <w:rsid w:val="00512960"/>
    <w:rsid w:val="00512B92"/>
    <w:rsid w:val="00513632"/>
    <w:rsid w:val="005136ED"/>
    <w:rsid w:val="00513BEE"/>
    <w:rsid w:val="005140E8"/>
    <w:rsid w:val="00514234"/>
    <w:rsid w:val="00514B3B"/>
    <w:rsid w:val="00514B9E"/>
    <w:rsid w:val="00514F6E"/>
    <w:rsid w:val="005150A6"/>
    <w:rsid w:val="005156BF"/>
    <w:rsid w:val="00516481"/>
    <w:rsid w:val="0051650B"/>
    <w:rsid w:val="005166A1"/>
    <w:rsid w:val="005167E2"/>
    <w:rsid w:val="00516D03"/>
    <w:rsid w:val="005171D7"/>
    <w:rsid w:val="005174C3"/>
    <w:rsid w:val="005179E3"/>
    <w:rsid w:val="00517E0A"/>
    <w:rsid w:val="00520DE2"/>
    <w:rsid w:val="00520F39"/>
    <w:rsid w:val="005210BE"/>
    <w:rsid w:val="00521186"/>
    <w:rsid w:val="005219AB"/>
    <w:rsid w:val="00522BF2"/>
    <w:rsid w:val="00522F0A"/>
    <w:rsid w:val="00524072"/>
    <w:rsid w:val="005240C8"/>
    <w:rsid w:val="00524464"/>
    <w:rsid w:val="0052490C"/>
    <w:rsid w:val="00524E64"/>
    <w:rsid w:val="00524FA8"/>
    <w:rsid w:val="00525923"/>
    <w:rsid w:val="005267AD"/>
    <w:rsid w:val="005268DB"/>
    <w:rsid w:val="00526C10"/>
    <w:rsid w:val="00526C2B"/>
    <w:rsid w:val="00526D55"/>
    <w:rsid w:val="00527266"/>
    <w:rsid w:val="00527514"/>
    <w:rsid w:val="005277A0"/>
    <w:rsid w:val="005277CB"/>
    <w:rsid w:val="00527CFD"/>
    <w:rsid w:val="0053061C"/>
    <w:rsid w:val="00530775"/>
    <w:rsid w:val="00530A70"/>
    <w:rsid w:val="00530EBB"/>
    <w:rsid w:val="00531594"/>
    <w:rsid w:val="00531AAB"/>
    <w:rsid w:val="00532817"/>
    <w:rsid w:val="00532C40"/>
    <w:rsid w:val="00532ECB"/>
    <w:rsid w:val="00533E67"/>
    <w:rsid w:val="00534962"/>
    <w:rsid w:val="00534EF2"/>
    <w:rsid w:val="00535885"/>
    <w:rsid w:val="00535B5C"/>
    <w:rsid w:val="005364AE"/>
    <w:rsid w:val="005366E6"/>
    <w:rsid w:val="00536D5B"/>
    <w:rsid w:val="0053714E"/>
    <w:rsid w:val="00537478"/>
    <w:rsid w:val="00537A18"/>
    <w:rsid w:val="00537EBC"/>
    <w:rsid w:val="0054014F"/>
    <w:rsid w:val="0054023A"/>
    <w:rsid w:val="005408D8"/>
    <w:rsid w:val="005410C4"/>
    <w:rsid w:val="0054120E"/>
    <w:rsid w:val="00541834"/>
    <w:rsid w:val="00541D24"/>
    <w:rsid w:val="00541DB0"/>
    <w:rsid w:val="005420B0"/>
    <w:rsid w:val="00542563"/>
    <w:rsid w:val="00542585"/>
    <w:rsid w:val="005427BB"/>
    <w:rsid w:val="00543112"/>
    <w:rsid w:val="00544CA6"/>
    <w:rsid w:val="005454D6"/>
    <w:rsid w:val="005455DE"/>
    <w:rsid w:val="0054566E"/>
    <w:rsid w:val="00545A10"/>
    <w:rsid w:val="00545BC4"/>
    <w:rsid w:val="00545BE6"/>
    <w:rsid w:val="00546332"/>
    <w:rsid w:val="00546BBF"/>
    <w:rsid w:val="00546E73"/>
    <w:rsid w:val="00546EF7"/>
    <w:rsid w:val="00547D79"/>
    <w:rsid w:val="00547DBF"/>
    <w:rsid w:val="00551668"/>
    <w:rsid w:val="00551E9B"/>
    <w:rsid w:val="00552DDA"/>
    <w:rsid w:val="00553CBD"/>
    <w:rsid w:val="00553D33"/>
    <w:rsid w:val="00553E23"/>
    <w:rsid w:val="00555681"/>
    <w:rsid w:val="0055570F"/>
    <w:rsid w:val="00555A2F"/>
    <w:rsid w:val="00555F20"/>
    <w:rsid w:val="005569BD"/>
    <w:rsid w:val="00556A30"/>
    <w:rsid w:val="00556FDD"/>
    <w:rsid w:val="0055722E"/>
    <w:rsid w:val="0055736C"/>
    <w:rsid w:val="00557C93"/>
    <w:rsid w:val="0056013F"/>
    <w:rsid w:val="00560632"/>
    <w:rsid w:val="00560DB1"/>
    <w:rsid w:val="00561593"/>
    <w:rsid w:val="00562226"/>
    <w:rsid w:val="005625AB"/>
    <w:rsid w:val="00562BB6"/>
    <w:rsid w:val="00564144"/>
    <w:rsid w:val="005642B3"/>
    <w:rsid w:val="005642F6"/>
    <w:rsid w:val="005644B1"/>
    <w:rsid w:val="00564787"/>
    <w:rsid w:val="005650AF"/>
    <w:rsid w:val="00565106"/>
    <w:rsid w:val="005659D4"/>
    <w:rsid w:val="00565ABE"/>
    <w:rsid w:val="00565F83"/>
    <w:rsid w:val="005664FF"/>
    <w:rsid w:val="00566A6D"/>
    <w:rsid w:val="00566D10"/>
    <w:rsid w:val="00567B17"/>
    <w:rsid w:val="0057033B"/>
    <w:rsid w:val="005709F8"/>
    <w:rsid w:val="00571678"/>
    <w:rsid w:val="00571AE9"/>
    <w:rsid w:val="00571DE7"/>
    <w:rsid w:val="00572080"/>
    <w:rsid w:val="00572249"/>
    <w:rsid w:val="00572605"/>
    <w:rsid w:val="005727C1"/>
    <w:rsid w:val="0057358D"/>
    <w:rsid w:val="00573651"/>
    <w:rsid w:val="005738E6"/>
    <w:rsid w:val="0057472E"/>
    <w:rsid w:val="00574B2B"/>
    <w:rsid w:val="00575260"/>
    <w:rsid w:val="00575C86"/>
    <w:rsid w:val="00576172"/>
    <w:rsid w:val="005761D8"/>
    <w:rsid w:val="00576A42"/>
    <w:rsid w:val="00576DD8"/>
    <w:rsid w:val="00576F6A"/>
    <w:rsid w:val="00577791"/>
    <w:rsid w:val="0058020F"/>
    <w:rsid w:val="0058066F"/>
    <w:rsid w:val="005814F7"/>
    <w:rsid w:val="00581A85"/>
    <w:rsid w:val="00581C67"/>
    <w:rsid w:val="00582C89"/>
    <w:rsid w:val="00583CCC"/>
    <w:rsid w:val="00583D90"/>
    <w:rsid w:val="00584202"/>
    <w:rsid w:val="0058484D"/>
    <w:rsid w:val="00584D4F"/>
    <w:rsid w:val="005851FB"/>
    <w:rsid w:val="005858D2"/>
    <w:rsid w:val="00585AB7"/>
    <w:rsid w:val="00586677"/>
    <w:rsid w:val="0058682D"/>
    <w:rsid w:val="00586969"/>
    <w:rsid w:val="00586A79"/>
    <w:rsid w:val="00586D03"/>
    <w:rsid w:val="00586F15"/>
    <w:rsid w:val="00587154"/>
    <w:rsid w:val="00587162"/>
    <w:rsid w:val="0058763E"/>
    <w:rsid w:val="00587925"/>
    <w:rsid w:val="00590469"/>
    <w:rsid w:val="00590683"/>
    <w:rsid w:val="00590862"/>
    <w:rsid w:val="00590B20"/>
    <w:rsid w:val="00590BB5"/>
    <w:rsid w:val="00590CBB"/>
    <w:rsid w:val="00591425"/>
    <w:rsid w:val="00591430"/>
    <w:rsid w:val="00591E07"/>
    <w:rsid w:val="005923D9"/>
    <w:rsid w:val="005927DF"/>
    <w:rsid w:val="00593B17"/>
    <w:rsid w:val="00593B65"/>
    <w:rsid w:val="00595E2A"/>
    <w:rsid w:val="00595F4B"/>
    <w:rsid w:val="0059744D"/>
    <w:rsid w:val="00597D10"/>
    <w:rsid w:val="005A015E"/>
    <w:rsid w:val="005A079F"/>
    <w:rsid w:val="005A0D65"/>
    <w:rsid w:val="005A1288"/>
    <w:rsid w:val="005A1516"/>
    <w:rsid w:val="005A1546"/>
    <w:rsid w:val="005A20FE"/>
    <w:rsid w:val="005A2902"/>
    <w:rsid w:val="005A2F2D"/>
    <w:rsid w:val="005A33B4"/>
    <w:rsid w:val="005A36AA"/>
    <w:rsid w:val="005A400F"/>
    <w:rsid w:val="005A4070"/>
    <w:rsid w:val="005A4368"/>
    <w:rsid w:val="005A4CD8"/>
    <w:rsid w:val="005A4FD8"/>
    <w:rsid w:val="005A51F9"/>
    <w:rsid w:val="005A61B5"/>
    <w:rsid w:val="005A6D06"/>
    <w:rsid w:val="005A6F10"/>
    <w:rsid w:val="005A6F1F"/>
    <w:rsid w:val="005A7B43"/>
    <w:rsid w:val="005B0638"/>
    <w:rsid w:val="005B0798"/>
    <w:rsid w:val="005B08C8"/>
    <w:rsid w:val="005B0BBD"/>
    <w:rsid w:val="005B0C4A"/>
    <w:rsid w:val="005B103D"/>
    <w:rsid w:val="005B10D0"/>
    <w:rsid w:val="005B13DA"/>
    <w:rsid w:val="005B1D01"/>
    <w:rsid w:val="005B1D51"/>
    <w:rsid w:val="005B2025"/>
    <w:rsid w:val="005B232F"/>
    <w:rsid w:val="005B27AF"/>
    <w:rsid w:val="005B2D24"/>
    <w:rsid w:val="005B346E"/>
    <w:rsid w:val="005B3DA6"/>
    <w:rsid w:val="005B4338"/>
    <w:rsid w:val="005B4696"/>
    <w:rsid w:val="005B4D9F"/>
    <w:rsid w:val="005B4FFA"/>
    <w:rsid w:val="005B61F0"/>
    <w:rsid w:val="005B63D9"/>
    <w:rsid w:val="005B66AC"/>
    <w:rsid w:val="005B752D"/>
    <w:rsid w:val="005B7542"/>
    <w:rsid w:val="005B7982"/>
    <w:rsid w:val="005B7A84"/>
    <w:rsid w:val="005B7C78"/>
    <w:rsid w:val="005C01A1"/>
    <w:rsid w:val="005C0795"/>
    <w:rsid w:val="005C15EF"/>
    <w:rsid w:val="005C1694"/>
    <w:rsid w:val="005C16C9"/>
    <w:rsid w:val="005C16FB"/>
    <w:rsid w:val="005C1A02"/>
    <w:rsid w:val="005C1AEE"/>
    <w:rsid w:val="005C21CD"/>
    <w:rsid w:val="005C247A"/>
    <w:rsid w:val="005C3716"/>
    <w:rsid w:val="005C38B0"/>
    <w:rsid w:val="005C4336"/>
    <w:rsid w:val="005C439E"/>
    <w:rsid w:val="005C5234"/>
    <w:rsid w:val="005C5507"/>
    <w:rsid w:val="005C5E25"/>
    <w:rsid w:val="005C6AB7"/>
    <w:rsid w:val="005C6CBE"/>
    <w:rsid w:val="005C72DB"/>
    <w:rsid w:val="005C76A5"/>
    <w:rsid w:val="005C7986"/>
    <w:rsid w:val="005C7B3D"/>
    <w:rsid w:val="005D09AA"/>
    <w:rsid w:val="005D0C99"/>
    <w:rsid w:val="005D133C"/>
    <w:rsid w:val="005D1423"/>
    <w:rsid w:val="005D1543"/>
    <w:rsid w:val="005D195D"/>
    <w:rsid w:val="005D25C3"/>
    <w:rsid w:val="005D2D83"/>
    <w:rsid w:val="005D340B"/>
    <w:rsid w:val="005D34BA"/>
    <w:rsid w:val="005D3DCA"/>
    <w:rsid w:val="005D41FE"/>
    <w:rsid w:val="005D4727"/>
    <w:rsid w:val="005D4A29"/>
    <w:rsid w:val="005D4EDF"/>
    <w:rsid w:val="005D5382"/>
    <w:rsid w:val="005D550B"/>
    <w:rsid w:val="005D638A"/>
    <w:rsid w:val="005D6876"/>
    <w:rsid w:val="005D6E41"/>
    <w:rsid w:val="005D71AE"/>
    <w:rsid w:val="005D72A8"/>
    <w:rsid w:val="005E0A21"/>
    <w:rsid w:val="005E0E64"/>
    <w:rsid w:val="005E12D9"/>
    <w:rsid w:val="005E1D59"/>
    <w:rsid w:val="005E293D"/>
    <w:rsid w:val="005E2B9E"/>
    <w:rsid w:val="005E2D66"/>
    <w:rsid w:val="005E2EDE"/>
    <w:rsid w:val="005E3E12"/>
    <w:rsid w:val="005E483E"/>
    <w:rsid w:val="005E4E01"/>
    <w:rsid w:val="005E5176"/>
    <w:rsid w:val="005E56EC"/>
    <w:rsid w:val="005E5F95"/>
    <w:rsid w:val="005E693A"/>
    <w:rsid w:val="005F07E6"/>
    <w:rsid w:val="005F0E10"/>
    <w:rsid w:val="005F1D66"/>
    <w:rsid w:val="005F2260"/>
    <w:rsid w:val="005F243F"/>
    <w:rsid w:val="005F27AA"/>
    <w:rsid w:val="005F349C"/>
    <w:rsid w:val="005F4903"/>
    <w:rsid w:val="005F4F1A"/>
    <w:rsid w:val="005F4F65"/>
    <w:rsid w:val="005F5163"/>
    <w:rsid w:val="005F54DD"/>
    <w:rsid w:val="005F59D7"/>
    <w:rsid w:val="005F5A74"/>
    <w:rsid w:val="005F5DD3"/>
    <w:rsid w:val="005F611A"/>
    <w:rsid w:val="005F627B"/>
    <w:rsid w:val="005F63EC"/>
    <w:rsid w:val="005F7A31"/>
    <w:rsid w:val="0060012E"/>
    <w:rsid w:val="00600CDC"/>
    <w:rsid w:val="00601483"/>
    <w:rsid w:val="0060179E"/>
    <w:rsid w:val="00602CFF"/>
    <w:rsid w:val="00602DFD"/>
    <w:rsid w:val="0060313E"/>
    <w:rsid w:val="00603BA1"/>
    <w:rsid w:val="006040DC"/>
    <w:rsid w:val="0060424B"/>
    <w:rsid w:val="006044CE"/>
    <w:rsid w:val="00604EFA"/>
    <w:rsid w:val="00605038"/>
    <w:rsid w:val="0060617A"/>
    <w:rsid w:val="0060628A"/>
    <w:rsid w:val="006070D6"/>
    <w:rsid w:val="00607AF3"/>
    <w:rsid w:val="0061032E"/>
    <w:rsid w:val="006104D9"/>
    <w:rsid w:val="00610807"/>
    <w:rsid w:val="00610D58"/>
    <w:rsid w:val="0061172B"/>
    <w:rsid w:val="00611E50"/>
    <w:rsid w:val="00611E9F"/>
    <w:rsid w:val="00611FDB"/>
    <w:rsid w:val="0061203A"/>
    <w:rsid w:val="00612838"/>
    <w:rsid w:val="0061286E"/>
    <w:rsid w:val="00612951"/>
    <w:rsid w:val="006135C1"/>
    <w:rsid w:val="006143A5"/>
    <w:rsid w:val="006143E9"/>
    <w:rsid w:val="00614894"/>
    <w:rsid w:val="00614CFC"/>
    <w:rsid w:val="006160AE"/>
    <w:rsid w:val="00616EA6"/>
    <w:rsid w:val="00616F07"/>
    <w:rsid w:val="00617625"/>
    <w:rsid w:val="006176DD"/>
    <w:rsid w:val="00617F8A"/>
    <w:rsid w:val="006201ED"/>
    <w:rsid w:val="00620C66"/>
    <w:rsid w:val="00620EEB"/>
    <w:rsid w:val="00621180"/>
    <w:rsid w:val="00621F38"/>
    <w:rsid w:val="006223EC"/>
    <w:rsid w:val="006228B8"/>
    <w:rsid w:val="0062292F"/>
    <w:rsid w:val="00622D80"/>
    <w:rsid w:val="00622DCB"/>
    <w:rsid w:val="006236D2"/>
    <w:rsid w:val="00623B02"/>
    <w:rsid w:val="00623D5F"/>
    <w:rsid w:val="00624A79"/>
    <w:rsid w:val="006251B9"/>
    <w:rsid w:val="00625A48"/>
    <w:rsid w:val="00625BED"/>
    <w:rsid w:val="00626494"/>
    <w:rsid w:val="0062679D"/>
    <w:rsid w:val="00626B4C"/>
    <w:rsid w:val="0062727A"/>
    <w:rsid w:val="00627957"/>
    <w:rsid w:val="00627F21"/>
    <w:rsid w:val="00630381"/>
    <w:rsid w:val="0063159B"/>
    <w:rsid w:val="00631A3E"/>
    <w:rsid w:val="00631ABC"/>
    <w:rsid w:val="00632004"/>
    <w:rsid w:val="00632363"/>
    <w:rsid w:val="006332B1"/>
    <w:rsid w:val="006334B0"/>
    <w:rsid w:val="0063365B"/>
    <w:rsid w:val="006337EE"/>
    <w:rsid w:val="00634A90"/>
    <w:rsid w:val="006357FF"/>
    <w:rsid w:val="00635AD1"/>
    <w:rsid w:val="00635D14"/>
    <w:rsid w:val="006368F9"/>
    <w:rsid w:val="006369D7"/>
    <w:rsid w:val="00640329"/>
    <w:rsid w:val="0064061B"/>
    <w:rsid w:val="0064204D"/>
    <w:rsid w:val="0064248C"/>
    <w:rsid w:val="0064255C"/>
    <w:rsid w:val="00642DEB"/>
    <w:rsid w:val="00644418"/>
    <w:rsid w:val="00644C1F"/>
    <w:rsid w:val="00645086"/>
    <w:rsid w:val="0064532C"/>
    <w:rsid w:val="00645443"/>
    <w:rsid w:val="0064598B"/>
    <w:rsid w:val="0064649E"/>
    <w:rsid w:val="006478C9"/>
    <w:rsid w:val="00647D66"/>
    <w:rsid w:val="00647EF9"/>
    <w:rsid w:val="00647F11"/>
    <w:rsid w:val="00650368"/>
    <w:rsid w:val="006503D2"/>
    <w:rsid w:val="006513E1"/>
    <w:rsid w:val="00651517"/>
    <w:rsid w:val="00651A19"/>
    <w:rsid w:val="00651A79"/>
    <w:rsid w:val="0065229B"/>
    <w:rsid w:val="00653988"/>
    <w:rsid w:val="006545E0"/>
    <w:rsid w:val="00654B95"/>
    <w:rsid w:val="00654D78"/>
    <w:rsid w:val="00655064"/>
    <w:rsid w:val="006559D2"/>
    <w:rsid w:val="00655DB6"/>
    <w:rsid w:val="00655E63"/>
    <w:rsid w:val="00656E4A"/>
    <w:rsid w:val="00657379"/>
    <w:rsid w:val="0065760E"/>
    <w:rsid w:val="006577B3"/>
    <w:rsid w:val="00660356"/>
    <w:rsid w:val="00660D5F"/>
    <w:rsid w:val="0066100F"/>
    <w:rsid w:val="006619DA"/>
    <w:rsid w:val="00661F0E"/>
    <w:rsid w:val="00661FEB"/>
    <w:rsid w:val="00662030"/>
    <w:rsid w:val="00662D40"/>
    <w:rsid w:val="00662D5B"/>
    <w:rsid w:val="006630BE"/>
    <w:rsid w:val="00663102"/>
    <w:rsid w:val="00663627"/>
    <w:rsid w:val="006636B1"/>
    <w:rsid w:val="0066374D"/>
    <w:rsid w:val="006637C6"/>
    <w:rsid w:val="0066382C"/>
    <w:rsid w:val="00663DBF"/>
    <w:rsid w:val="006641D3"/>
    <w:rsid w:val="00664773"/>
    <w:rsid w:val="00664872"/>
    <w:rsid w:val="00664E18"/>
    <w:rsid w:val="00664F08"/>
    <w:rsid w:val="00665C34"/>
    <w:rsid w:val="00666184"/>
    <w:rsid w:val="006661FD"/>
    <w:rsid w:val="00666B66"/>
    <w:rsid w:val="00666B99"/>
    <w:rsid w:val="00666D28"/>
    <w:rsid w:val="00666F9B"/>
    <w:rsid w:val="00667204"/>
    <w:rsid w:val="0066784E"/>
    <w:rsid w:val="00667C13"/>
    <w:rsid w:val="00667D9C"/>
    <w:rsid w:val="00670260"/>
    <w:rsid w:val="00670E39"/>
    <w:rsid w:val="00671429"/>
    <w:rsid w:val="00671581"/>
    <w:rsid w:val="00671808"/>
    <w:rsid w:val="006718B3"/>
    <w:rsid w:val="0067239F"/>
    <w:rsid w:val="00672C80"/>
    <w:rsid w:val="00673164"/>
    <w:rsid w:val="0067347F"/>
    <w:rsid w:val="0067405B"/>
    <w:rsid w:val="00674589"/>
    <w:rsid w:val="00674921"/>
    <w:rsid w:val="00674C33"/>
    <w:rsid w:val="00674DFA"/>
    <w:rsid w:val="006754D3"/>
    <w:rsid w:val="00675F10"/>
    <w:rsid w:val="0068014B"/>
    <w:rsid w:val="00680C1E"/>
    <w:rsid w:val="00680E5C"/>
    <w:rsid w:val="00681554"/>
    <w:rsid w:val="00681588"/>
    <w:rsid w:val="00681743"/>
    <w:rsid w:val="00681800"/>
    <w:rsid w:val="00681885"/>
    <w:rsid w:val="00681D60"/>
    <w:rsid w:val="00682551"/>
    <w:rsid w:val="006827C9"/>
    <w:rsid w:val="00682F06"/>
    <w:rsid w:val="00683941"/>
    <w:rsid w:val="006842AD"/>
    <w:rsid w:val="006848B5"/>
    <w:rsid w:val="00685213"/>
    <w:rsid w:val="00685923"/>
    <w:rsid w:val="00685DEA"/>
    <w:rsid w:val="00686324"/>
    <w:rsid w:val="00686725"/>
    <w:rsid w:val="00686785"/>
    <w:rsid w:val="00686BA1"/>
    <w:rsid w:val="00686BE5"/>
    <w:rsid w:val="00686E33"/>
    <w:rsid w:val="00687978"/>
    <w:rsid w:val="00690FFE"/>
    <w:rsid w:val="00691206"/>
    <w:rsid w:val="00692280"/>
    <w:rsid w:val="00692507"/>
    <w:rsid w:val="00692743"/>
    <w:rsid w:val="0069276C"/>
    <w:rsid w:val="0069292B"/>
    <w:rsid w:val="006929D6"/>
    <w:rsid w:val="00693145"/>
    <w:rsid w:val="0069314E"/>
    <w:rsid w:val="0069345A"/>
    <w:rsid w:val="00693D82"/>
    <w:rsid w:val="0069426A"/>
    <w:rsid w:val="00694D28"/>
    <w:rsid w:val="00695B1A"/>
    <w:rsid w:val="0069608C"/>
    <w:rsid w:val="00696206"/>
    <w:rsid w:val="00696782"/>
    <w:rsid w:val="00696F21"/>
    <w:rsid w:val="006976BD"/>
    <w:rsid w:val="00697E65"/>
    <w:rsid w:val="00697EDE"/>
    <w:rsid w:val="00697FF4"/>
    <w:rsid w:val="006A0AD4"/>
    <w:rsid w:val="006A0CC6"/>
    <w:rsid w:val="006A0DB9"/>
    <w:rsid w:val="006A17F3"/>
    <w:rsid w:val="006A1C0C"/>
    <w:rsid w:val="006A2355"/>
    <w:rsid w:val="006A2517"/>
    <w:rsid w:val="006A2A80"/>
    <w:rsid w:val="006A2BC4"/>
    <w:rsid w:val="006A2E61"/>
    <w:rsid w:val="006A2FBC"/>
    <w:rsid w:val="006A337A"/>
    <w:rsid w:val="006A387C"/>
    <w:rsid w:val="006A3CF3"/>
    <w:rsid w:val="006A3D6C"/>
    <w:rsid w:val="006A4048"/>
    <w:rsid w:val="006A4273"/>
    <w:rsid w:val="006A45F2"/>
    <w:rsid w:val="006A4609"/>
    <w:rsid w:val="006A542D"/>
    <w:rsid w:val="006A56D1"/>
    <w:rsid w:val="006A584F"/>
    <w:rsid w:val="006A58FB"/>
    <w:rsid w:val="006A5A56"/>
    <w:rsid w:val="006A6003"/>
    <w:rsid w:val="006A6139"/>
    <w:rsid w:val="006A6668"/>
    <w:rsid w:val="006A673F"/>
    <w:rsid w:val="006A6B92"/>
    <w:rsid w:val="006A6CA4"/>
    <w:rsid w:val="006A7906"/>
    <w:rsid w:val="006A7E21"/>
    <w:rsid w:val="006B06BB"/>
    <w:rsid w:val="006B07B7"/>
    <w:rsid w:val="006B091F"/>
    <w:rsid w:val="006B1460"/>
    <w:rsid w:val="006B160D"/>
    <w:rsid w:val="006B1B8A"/>
    <w:rsid w:val="006B1B98"/>
    <w:rsid w:val="006B1BC9"/>
    <w:rsid w:val="006B1DBB"/>
    <w:rsid w:val="006B23F5"/>
    <w:rsid w:val="006B2FF0"/>
    <w:rsid w:val="006B35F5"/>
    <w:rsid w:val="006B43D4"/>
    <w:rsid w:val="006B4538"/>
    <w:rsid w:val="006B4676"/>
    <w:rsid w:val="006B5026"/>
    <w:rsid w:val="006B564E"/>
    <w:rsid w:val="006B5F56"/>
    <w:rsid w:val="006B6330"/>
    <w:rsid w:val="006B6A20"/>
    <w:rsid w:val="006B70E5"/>
    <w:rsid w:val="006B7A35"/>
    <w:rsid w:val="006C0072"/>
    <w:rsid w:val="006C0224"/>
    <w:rsid w:val="006C0831"/>
    <w:rsid w:val="006C0C6D"/>
    <w:rsid w:val="006C0EAB"/>
    <w:rsid w:val="006C1E4B"/>
    <w:rsid w:val="006C1FBD"/>
    <w:rsid w:val="006C27C7"/>
    <w:rsid w:val="006C280A"/>
    <w:rsid w:val="006C2E24"/>
    <w:rsid w:val="006C3250"/>
    <w:rsid w:val="006C35C7"/>
    <w:rsid w:val="006C382E"/>
    <w:rsid w:val="006C3D7B"/>
    <w:rsid w:val="006C4007"/>
    <w:rsid w:val="006C42C2"/>
    <w:rsid w:val="006C451F"/>
    <w:rsid w:val="006C4A25"/>
    <w:rsid w:val="006C4BBD"/>
    <w:rsid w:val="006C59DF"/>
    <w:rsid w:val="006C5DE2"/>
    <w:rsid w:val="006C5FC6"/>
    <w:rsid w:val="006C62E3"/>
    <w:rsid w:val="006C694A"/>
    <w:rsid w:val="006C6AE5"/>
    <w:rsid w:val="006C6B1B"/>
    <w:rsid w:val="006C6D02"/>
    <w:rsid w:val="006C6D64"/>
    <w:rsid w:val="006C70C9"/>
    <w:rsid w:val="006C788F"/>
    <w:rsid w:val="006C7B89"/>
    <w:rsid w:val="006C7DE7"/>
    <w:rsid w:val="006D0008"/>
    <w:rsid w:val="006D0EC4"/>
    <w:rsid w:val="006D143B"/>
    <w:rsid w:val="006D16A0"/>
    <w:rsid w:val="006D1FD3"/>
    <w:rsid w:val="006D202A"/>
    <w:rsid w:val="006D25B2"/>
    <w:rsid w:val="006D35EC"/>
    <w:rsid w:val="006D451F"/>
    <w:rsid w:val="006D4538"/>
    <w:rsid w:val="006D6094"/>
    <w:rsid w:val="006D610C"/>
    <w:rsid w:val="006D68CD"/>
    <w:rsid w:val="006D6A08"/>
    <w:rsid w:val="006D6C89"/>
    <w:rsid w:val="006D703A"/>
    <w:rsid w:val="006D7293"/>
    <w:rsid w:val="006D7336"/>
    <w:rsid w:val="006D767F"/>
    <w:rsid w:val="006E1B85"/>
    <w:rsid w:val="006E1DCB"/>
    <w:rsid w:val="006E1EB3"/>
    <w:rsid w:val="006E2676"/>
    <w:rsid w:val="006E2718"/>
    <w:rsid w:val="006E3146"/>
    <w:rsid w:val="006E3587"/>
    <w:rsid w:val="006E36E2"/>
    <w:rsid w:val="006E37CB"/>
    <w:rsid w:val="006E4051"/>
    <w:rsid w:val="006E4F12"/>
    <w:rsid w:val="006E5506"/>
    <w:rsid w:val="006E5E6A"/>
    <w:rsid w:val="006E6CDA"/>
    <w:rsid w:val="006E6D3C"/>
    <w:rsid w:val="006E78C4"/>
    <w:rsid w:val="006F0B6C"/>
    <w:rsid w:val="006F0C37"/>
    <w:rsid w:val="006F10AF"/>
    <w:rsid w:val="006F11CF"/>
    <w:rsid w:val="006F131C"/>
    <w:rsid w:val="006F15FD"/>
    <w:rsid w:val="006F1866"/>
    <w:rsid w:val="006F1E02"/>
    <w:rsid w:val="006F2F5F"/>
    <w:rsid w:val="006F404D"/>
    <w:rsid w:val="006F4327"/>
    <w:rsid w:val="006F47B5"/>
    <w:rsid w:val="006F4CAF"/>
    <w:rsid w:val="006F51EC"/>
    <w:rsid w:val="006F5310"/>
    <w:rsid w:val="006F5578"/>
    <w:rsid w:val="006F59DB"/>
    <w:rsid w:val="006F7CDE"/>
    <w:rsid w:val="00700468"/>
    <w:rsid w:val="007005AC"/>
    <w:rsid w:val="00700876"/>
    <w:rsid w:val="00701241"/>
    <w:rsid w:val="007017E4"/>
    <w:rsid w:val="0070198A"/>
    <w:rsid w:val="00701E2E"/>
    <w:rsid w:val="0070224C"/>
    <w:rsid w:val="0070241C"/>
    <w:rsid w:val="00702639"/>
    <w:rsid w:val="00702B33"/>
    <w:rsid w:val="00702FFD"/>
    <w:rsid w:val="0070348E"/>
    <w:rsid w:val="00703A4A"/>
    <w:rsid w:val="007045F5"/>
    <w:rsid w:val="00704B0C"/>
    <w:rsid w:val="00704D2F"/>
    <w:rsid w:val="0070538F"/>
    <w:rsid w:val="00705478"/>
    <w:rsid w:val="00705C47"/>
    <w:rsid w:val="007063E8"/>
    <w:rsid w:val="00710AD8"/>
    <w:rsid w:val="0071118E"/>
    <w:rsid w:val="00711223"/>
    <w:rsid w:val="0071178B"/>
    <w:rsid w:val="00711E2D"/>
    <w:rsid w:val="00712587"/>
    <w:rsid w:val="007127F0"/>
    <w:rsid w:val="00713499"/>
    <w:rsid w:val="00713525"/>
    <w:rsid w:val="00713C60"/>
    <w:rsid w:val="00713CE7"/>
    <w:rsid w:val="00713F61"/>
    <w:rsid w:val="00714373"/>
    <w:rsid w:val="00714AFB"/>
    <w:rsid w:val="00714B00"/>
    <w:rsid w:val="00714E3E"/>
    <w:rsid w:val="007152D0"/>
    <w:rsid w:val="0071599F"/>
    <w:rsid w:val="00715F08"/>
    <w:rsid w:val="00716B6B"/>
    <w:rsid w:val="00716D4A"/>
    <w:rsid w:val="007179E3"/>
    <w:rsid w:val="0072045A"/>
    <w:rsid w:val="00720A40"/>
    <w:rsid w:val="0072111A"/>
    <w:rsid w:val="00721AD6"/>
    <w:rsid w:val="00721EF3"/>
    <w:rsid w:val="007234BA"/>
    <w:rsid w:val="007236D6"/>
    <w:rsid w:val="0072393D"/>
    <w:rsid w:val="007239E6"/>
    <w:rsid w:val="00723ACF"/>
    <w:rsid w:val="00724A6D"/>
    <w:rsid w:val="00724DCD"/>
    <w:rsid w:val="007254D0"/>
    <w:rsid w:val="00725B25"/>
    <w:rsid w:val="007265A0"/>
    <w:rsid w:val="007268ED"/>
    <w:rsid w:val="00726BF3"/>
    <w:rsid w:val="00727627"/>
    <w:rsid w:val="007277B9"/>
    <w:rsid w:val="00727A9D"/>
    <w:rsid w:val="00727BA4"/>
    <w:rsid w:val="00727D40"/>
    <w:rsid w:val="00727E63"/>
    <w:rsid w:val="00730956"/>
    <w:rsid w:val="00731453"/>
    <w:rsid w:val="0073193A"/>
    <w:rsid w:val="00731F2D"/>
    <w:rsid w:val="00732486"/>
    <w:rsid w:val="00732886"/>
    <w:rsid w:val="00732B18"/>
    <w:rsid w:val="00732E1B"/>
    <w:rsid w:val="00733A38"/>
    <w:rsid w:val="00733E60"/>
    <w:rsid w:val="007340BA"/>
    <w:rsid w:val="00734617"/>
    <w:rsid w:val="00735E0E"/>
    <w:rsid w:val="00736E39"/>
    <w:rsid w:val="007377F4"/>
    <w:rsid w:val="00740584"/>
    <w:rsid w:val="007406C1"/>
    <w:rsid w:val="00740727"/>
    <w:rsid w:val="00740B38"/>
    <w:rsid w:val="00741699"/>
    <w:rsid w:val="00741BC3"/>
    <w:rsid w:val="00741EA2"/>
    <w:rsid w:val="00741F7C"/>
    <w:rsid w:val="007435E6"/>
    <w:rsid w:val="00743D77"/>
    <w:rsid w:val="007446F8"/>
    <w:rsid w:val="00744B42"/>
    <w:rsid w:val="00744FEB"/>
    <w:rsid w:val="0074515B"/>
    <w:rsid w:val="0074534B"/>
    <w:rsid w:val="00745F8B"/>
    <w:rsid w:val="00746D15"/>
    <w:rsid w:val="00746DF6"/>
    <w:rsid w:val="00746E31"/>
    <w:rsid w:val="00747340"/>
    <w:rsid w:val="007473A5"/>
    <w:rsid w:val="00747456"/>
    <w:rsid w:val="00750041"/>
    <w:rsid w:val="00750965"/>
    <w:rsid w:val="00750D26"/>
    <w:rsid w:val="00750EDB"/>
    <w:rsid w:val="00750FD9"/>
    <w:rsid w:val="0075143C"/>
    <w:rsid w:val="00751828"/>
    <w:rsid w:val="00751A86"/>
    <w:rsid w:val="00752820"/>
    <w:rsid w:val="00752EA3"/>
    <w:rsid w:val="00753026"/>
    <w:rsid w:val="0075377C"/>
    <w:rsid w:val="00754640"/>
    <w:rsid w:val="00755242"/>
    <w:rsid w:val="007553E7"/>
    <w:rsid w:val="007554A0"/>
    <w:rsid w:val="00755888"/>
    <w:rsid w:val="0075607C"/>
    <w:rsid w:val="00756750"/>
    <w:rsid w:val="00757055"/>
    <w:rsid w:val="0075746D"/>
    <w:rsid w:val="00757D98"/>
    <w:rsid w:val="00760A27"/>
    <w:rsid w:val="00760F5B"/>
    <w:rsid w:val="00761375"/>
    <w:rsid w:val="007615B8"/>
    <w:rsid w:val="00761D8A"/>
    <w:rsid w:val="0076200A"/>
    <w:rsid w:val="0076238B"/>
    <w:rsid w:val="00762508"/>
    <w:rsid w:val="007625BF"/>
    <w:rsid w:val="00762661"/>
    <w:rsid w:val="00762A6C"/>
    <w:rsid w:val="00762FDF"/>
    <w:rsid w:val="00763053"/>
    <w:rsid w:val="00763057"/>
    <w:rsid w:val="00763665"/>
    <w:rsid w:val="00763A7D"/>
    <w:rsid w:val="00764FC6"/>
    <w:rsid w:val="007658B7"/>
    <w:rsid w:val="007659A3"/>
    <w:rsid w:val="0076620D"/>
    <w:rsid w:val="007662DC"/>
    <w:rsid w:val="007663FC"/>
    <w:rsid w:val="00766813"/>
    <w:rsid w:val="00767E5B"/>
    <w:rsid w:val="00770B8D"/>
    <w:rsid w:val="007711D8"/>
    <w:rsid w:val="007716C8"/>
    <w:rsid w:val="0077193C"/>
    <w:rsid w:val="0077336E"/>
    <w:rsid w:val="007734FB"/>
    <w:rsid w:val="007735CF"/>
    <w:rsid w:val="00773EFB"/>
    <w:rsid w:val="007741FE"/>
    <w:rsid w:val="00774250"/>
    <w:rsid w:val="007745CC"/>
    <w:rsid w:val="007750D5"/>
    <w:rsid w:val="00775418"/>
    <w:rsid w:val="00775E4E"/>
    <w:rsid w:val="007762E3"/>
    <w:rsid w:val="0077683A"/>
    <w:rsid w:val="00776A4F"/>
    <w:rsid w:val="007770FE"/>
    <w:rsid w:val="00777677"/>
    <w:rsid w:val="0077776B"/>
    <w:rsid w:val="0077783D"/>
    <w:rsid w:val="00777BBF"/>
    <w:rsid w:val="007801A1"/>
    <w:rsid w:val="00780F95"/>
    <w:rsid w:val="007818CA"/>
    <w:rsid w:val="00781A5B"/>
    <w:rsid w:val="007825C0"/>
    <w:rsid w:val="007828BD"/>
    <w:rsid w:val="00782E4B"/>
    <w:rsid w:val="007830E7"/>
    <w:rsid w:val="00783C85"/>
    <w:rsid w:val="007842BB"/>
    <w:rsid w:val="00784411"/>
    <w:rsid w:val="00785CD3"/>
    <w:rsid w:val="007861FC"/>
    <w:rsid w:val="0078623D"/>
    <w:rsid w:val="007863D1"/>
    <w:rsid w:val="00786B87"/>
    <w:rsid w:val="00786F9C"/>
    <w:rsid w:val="00787350"/>
    <w:rsid w:val="00787481"/>
    <w:rsid w:val="007876AE"/>
    <w:rsid w:val="007876FC"/>
    <w:rsid w:val="007908DF"/>
    <w:rsid w:val="007913E4"/>
    <w:rsid w:val="00791446"/>
    <w:rsid w:val="007921AC"/>
    <w:rsid w:val="00792B43"/>
    <w:rsid w:val="00793523"/>
    <w:rsid w:val="007936DA"/>
    <w:rsid w:val="00794678"/>
    <w:rsid w:val="00794857"/>
    <w:rsid w:val="00794AAC"/>
    <w:rsid w:val="00794CE5"/>
    <w:rsid w:val="00794DBE"/>
    <w:rsid w:val="00794E6D"/>
    <w:rsid w:val="00794F34"/>
    <w:rsid w:val="00795088"/>
    <w:rsid w:val="007951DC"/>
    <w:rsid w:val="0079626E"/>
    <w:rsid w:val="007963AD"/>
    <w:rsid w:val="007963CD"/>
    <w:rsid w:val="007964A4"/>
    <w:rsid w:val="007964C9"/>
    <w:rsid w:val="0079674B"/>
    <w:rsid w:val="00796D15"/>
    <w:rsid w:val="00797223"/>
    <w:rsid w:val="00797480"/>
    <w:rsid w:val="00797B5D"/>
    <w:rsid w:val="007A0798"/>
    <w:rsid w:val="007A0A7C"/>
    <w:rsid w:val="007A129E"/>
    <w:rsid w:val="007A2159"/>
    <w:rsid w:val="007A22AA"/>
    <w:rsid w:val="007A2789"/>
    <w:rsid w:val="007A28F0"/>
    <w:rsid w:val="007A304F"/>
    <w:rsid w:val="007A30F6"/>
    <w:rsid w:val="007A39AC"/>
    <w:rsid w:val="007A39C9"/>
    <w:rsid w:val="007A3ECB"/>
    <w:rsid w:val="007A3FCA"/>
    <w:rsid w:val="007A5B39"/>
    <w:rsid w:val="007A5DE8"/>
    <w:rsid w:val="007A6253"/>
    <w:rsid w:val="007A62F0"/>
    <w:rsid w:val="007A64B0"/>
    <w:rsid w:val="007A6577"/>
    <w:rsid w:val="007A6C5E"/>
    <w:rsid w:val="007A706A"/>
    <w:rsid w:val="007A709D"/>
    <w:rsid w:val="007A77BD"/>
    <w:rsid w:val="007B060E"/>
    <w:rsid w:val="007B0676"/>
    <w:rsid w:val="007B0E78"/>
    <w:rsid w:val="007B1128"/>
    <w:rsid w:val="007B1286"/>
    <w:rsid w:val="007B13D7"/>
    <w:rsid w:val="007B1791"/>
    <w:rsid w:val="007B1EDA"/>
    <w:rsid w:val="007B2048"/>
    <w:rsid w:val="007B29C4"/>
    <w:rsid w:val="007B2AB7"/>
    <w:rsid w:val="007B2B30"/>
    <w:rsid w:val="007B344D"/>
    <w:rsid w:val="007B36ED"/>
    <w:rsid w:val="007B3C78"/>
    <w:rsid w:val="007B3E6D"/>
    <w:rsid w:val="007B4320"/>
    <w:rsid w:val="007B5B21"/>
    <w:rsid w:val="007B5DD9"/>
    <w:rsid w:val="007B6553"/>
    <w:rsid w:val="007B6671"/>
    <w:rsid w:val="007B68A6"/>
    <w:rsid w:val="007B7026"/>
    <w:rsid w:val="007B788C"/>
    <w:rsid w:val="007B7F2E"/>
    <w:rsid w:val="007C012F"/>
    <w:rsid w:val="007C0FB8"/>
    <w:rsid w:val="007C231C"/>
    <w:rsid w:val="007C2819"/>
    <w:rsid w:val="007C284F"/>
    <w:rsid w:val="007C2CDE"/>
    <w:rsid w:val="007C2EDA"/>
    <w:rsid w:val="007C356C"/>
    <w:rsid w:val="007C3A5E"/>
    <w:rsid w:val="007C43D8"/>
    <w:rsid w:val="007C485C"/>
    <w:rsid w:val="007C4891"/>
    <w:rsid w:val="007C4943"/>
    <w:rsid w:val="007C49AB"/>
    <w:rsid w:val="007C4CCA"/>
    <w:rsid w:val="007C551E"/>
    <w:rsid w:val="007C55BC"/>
    <w:rsid w:val="007C59E4"/>
    <w:rsid w:val="007C5DA8"/>
    <w:rsid w:val="007C5E9B"/>
    <w:rsid w:val="007C60A8"/>
    <w:rsid w:val="007C6266"/>
    <w:rsid w:val="007C63A6"/>
    <w:rsid w:val="007C6825"/>
    <w:rsid w:val="007C6E6C"/>
    <w:rsid w:val="007C720A"/>
    <w:rsid w:val="007C7731"/>
    <w:rsid w:val="007C7A69"/>
    <w:rsid w:val="007C7A81"/>
    <w:rsid w:val="007C7E6C"/>
    <w:rsid w:val="007D04A4"/>
    <w:rsid w:val="007D1BA3"/>
    <w:rsid w:val="007D273A"/>
    <w:rsid w:val="007D307F"/>
    <w:rsid w:val="007D3420"/>
    <w:rsid w:val="007D378D"/>
    <w:rsid w:val="007D39E2"/>
    <w:rsid w:val="007D3A26"/>
    <w:rsid w:val="007D3E24"/>
    <w:rsid w:val="007D47C8"/>
    <w:rsid w:val="007D504D"/>
    <w:rsid w:val="007D5B3C"/>
    <w:rsid w:val="007D5E45"/>
    <w:rsid w:val="007D6331"/>
    <w:rsid w:val="007D6A8F"/>
    <w:rsid w:val="007D6E22"/>
    <w:rsid w:val="007D7039"/>
    <w:rsid w:val="007E0892"/>
    <w:rsid w:val="007E1348"/>
    <w:rsid w:val="007E138C"/>
    <w:rsid w:val="007E16E3"/>
    <w:rsid w:val="007E18BE"/>
    <w:rsid w:val="007E2B35"/>
    <w:rsid w:val="007E2BCD"/>
    <w:rsid w:val="007E2EB2"/>
    <w:rsid w:val="007E398D"/>
    <w:rsid w:val="007E3B01"/>
    <w:rsid w:val="007E3D60"/>
    <w:rsid w:val="007E49A3"/>
    <w:rsid w:val="007E527C"/>
    <w:rsid w:val="007E5321"/>
    <w:rsid w:val="007E5639"/>
    <w:rsid w:val="007E564F"/>
    <w:rsid w:val="007E586E"/>
    <w:rsid w:val="007E5C08"/>
    <w:rsid w:val="007E6C53"/>
    <w:rsid w:val="007E6D15"/>
    <w:rsid w:val="007E7BF8"/>
    <w:rsid w:val="007E7E85"/>
    <w:rsid w:val="007F021E"/>
    <w:rsid w:val="007F05DC"/>
    <w:rsid w:val="007F074A"/>
    <w:rsid w:val="007F075E"/>
    <w:rsid w:val="007F0B39"/>
    <w:rsid w:val="007F1556"/>
    <w:rsid w:val="007F185F"/>
    <w:rsid w:val="007F2339"/>
    <w:rsid w:val="007F2485"/>
    <w:rsid w:val="007F26AC"/>
    <w:rsid w:val="007F2845"/>
    <w:rsid w:val="007F2B47"/>
    <w:rsid w:val="007F3402"/>
    <w:rsid w:val="007F353E"/>
    <w:rsid w:val="007F35FE"/>
    <w:rsid w:val="007F3626"/>
    <w:rsid w:val="007F3D06"/>
    <w:rsid w:val="007F3DCE"/>
    <w:rsid w:val="007F3F11"/>
    <w:rsid w:val="007F4426"/>
    <w:rsid w:val="007F4C6A"/>
    <w:rsid w:val="007F5410"/>
    <w:rsid w:val="007F570D"/>
    <w:rsid w:val="007F5CFB"/>
    <w:rsid w:val="007F6E9F"/>
    <w:rsid w:val="007F750F"/>
    <w:rsid w:val="007F7641"/>
    <w:rsid w:val="007F7677"/>
    <w:rsid w:val="007F7995"/>
    <w:rsid w:val="007F7A9A"/>
    <w:rsid w:val="007F7C1A"/>
    <w:rsid w:val="008000C1"/>
    <w:rsid w:val="00800FB7"/>
    <w:rsid w:val="00801119"/>
    <w:rsid w:val="008014C5"/>
    <w:rsid w:val="00801515"/>
    <w:rsid w:val="00801840"/>
    <w:rsid w:val="00801852"/>
    <w:rsid w:val="00801A30"/>
    <w:rsid w:val="00801FD7"/>
    <w:rsid w:val="00803F25"/>
    <w:rsid w:val="008044DD"/>
    <w:rsid w:val="008045A6"/>
    <w:rsid w:val="00804743"/>
    <w:rsid w:val="00804974"/>
    <w:rsid w:val="00805A42"/>
    <w:rsid w:val="00805F4F"/>
    <w:rsid w:val="00805FFA"/>
    <w:rsid w:val="008062F7"/>
    <w:rsid w:val="008070E0"/>
    <w:rsid w:val="0080714F"/>
    <w:rsid w:val="00807405"/>
    <w:rsid w:val="0080748F"/>
    <w:rsid w:val="008078AF"/>
    <w:rsid w:val="00807A7C"/>
    <w:rsid w:val="00807D87"/>
    <w:rsid w:val="00807F72"/>
    <w:rsid w:val="0081015B"/>
    <w:rsid w:val="0081058D"/>
    <w:rsid w:val="008105F7"/>
    <w:rsid w:val="008111C3"/>
    <w:rsid w:val="008111DC"/>
    <w:rsid w:val="00811788"/>
    <w:rsid w:val="008120E0"/>
    <w:rsid w:val="0081258F"/>
    <w:rsid w:val="008125F7"/>
    <w:rsid w:val="0081294D"/>
    <w:rsid w:val="0081326C"/>
    <w:rsid w:val="00813409"/>
    <w:rsid w:val="0081342E"/>
    <w:rsid w:val="008139A1"/>
    <w:rsid w:val="00813AE5"/>
    <w:rsid w:val="00813BC8"/>
    <w:rsid w:val="008149A0"/>
    <w:rsid w:val="00814AAB"/>
    <w:rsid w:val="00815D0D"/>
    <w:rsid w:val="00815DF3"/>
    <w:rsid w:val="008162D5"/>
    <w:rsid w:val="00816504"/>
    <w:rsid w:val="008165FB"/>
    <w:rsid w:val="00816AF5"/>
    <w:rsid w:val="00816F38"/>
    <w:rsid w:val="008177F4"/>
    <w:rsid w:val="0082048A"/>
    <w:rsid w:val="00820DBC"/>
    <w:rsid w:val="00820EA7"/>
    <w:rsid w:val="00821440"/>
    <w:rsid w:val="008214DD"/>
    <w:rsid w:val="00821A0B"/>
    <w:rsid w:val="008224D4"/>
    <w:rsid w:val="00822E42"/>
    <w:rsid w:val="00822F64"/>
    <w:rsid w:val="00823311"/>
    <w:rsid w:val="0082343E"/>
    <w:rsid w:val="0082357F"/>
    <w:rsid w:val="00823661"/>
    <w:rsid w:val="00823A6E"/>
    <w:rsid w:val="00824307"/>
    <w:rsid w:val="008244A1"/>
    <w:rsid w:val="00824547"/>
    <w:rsid w:val="008247C3"/>
    <w:rsid w:val="00824963"/>
    <w:rsid w:val="008249B2"/>
    <w:rsid w:val="008249BF"/>
    <w:rsid w:val="00825A7C"/>
    <w:rsid w:val="00825B36"/>
    <w:rsid w:val="00825CBD"/>
    <w:rsid w:val="008273E1"/>
    <w:rsid w:val="00827BF6"/>
    <w:rsid w:val="008303BB"/>
    <w:rsid w:val="008303BE"/>
    <w:rsid w:val="008303CD"/>
    <w:rsid w:val="00830E33"/>
    <w:rsid w:val="008318DC"/>
    <w:rsid w:val="00831D44"/>
    <w:rsid w:val="008328F8"/>
    <w:rsid w:val="00832FA6"/>
    <w:rsid w:val="00833FD2"/>
    <w:rsid w:val="00834F19"/>
    <w:rsid w:val="008351AC"/>
    <w:rsid w:val="00835208"/>
    <w:rsid w:val="0083540C"/>
    <w:rsid w:val="00835410"/>
    <w:rsid w:val="008357AF"/>
    <w:rsid w:val="0083622A"/>
    <w:rsid w:val="00836DAC"/>
    <w:rsid w:val="0083707C"/>
    <w:rsid w:val="00837842"/>
    <w:rsid w:val="0084045A"/>
    <w:rsid w:val="0084058F"/>
    <w:rsid w:val="00840F25"/>
    <w:rsid w:val="0084177D"/>
    <w:rsid w:val="00841ECC"/>
    <w:rsid w:val="008420C2"/>
    <w:rsid w:val="008421FE"/>
    <w:rsid w:val="008424F8"/>
    <w:rsid w:val="00842AFF"/>
    <w:rsid w:val="00842BC2"/>
    <w:rsid w:val="008431F4"/>
    <w:rsid w:val="00843F90"/>
    <w:rsid w:val="00844139"/>
    <w:rsid w:val="008452D6"/>
    <w:rsid w:val="0084538C"/>
    <w:rsid w:val="008457D1"/>
    <w:rsid w:val="0084594E"/>
    <w:rsid w:val="00845A3E"/>
    <w:rsid w:val="00845A42"/>
    <w:rsid w:val="00845CED"/>
    <w:rsid w:val="00845D51"/>
    <w:rsid w:val="00846051"/>
    <w:rsid w:val="00847092"/>
    <w:rsid w:val="00847DDB"/>
    <w:rsid w:val="00850040"/>
    <w:rsid w:val="00850543"/>
    <w:rsid w:val="00850A6B"/>
    <w:rsid w:val="00851B87"/>
    <w:rsid w:val="00851CD0"/>
    <w:rsid w:val="00852212"/>
    <w:rsid w:val="0085225A"/>
    <w:rsid w:val="008523A9"/>
    <w:rsid w:val="008523E2"/>
    <w:rsid w:val="00852753"/>
    <w:rsid w:val="00853433"/>
    <w:rsid w:val="00853602"/>
    <w:rsid w:val="00853C8B"/>
    <w:rsid w:val="008541E5"/>
    <w:rsid w:val="008544B4"/>
    <w:rsid w:val="00854538"/>
    <w:rsid w:val="0085479D"/>
    <w:rsid w:val="00854F72"/>
    <w:rsid w:val="00855154"/>
    <w:rsid w:val="008554C4"/>
    <w:rsid w:val="00855CE6"/>
    <w:rsid w:val="00856553"/>
    <w:rsid w:val="00856E49"/>
    <w:rsid w:val="008600B7"/>
    <w:rsid w:val="008603F0"/>
    <w:rsid w:val="00861601"/>
    <w:rsid w:val="008619DB"/>
    <w:rsid w:val="00861F84"/>
    <w:rsid w:val="008624AF"/>
    <w:rsid w:val="0086305C"/>
    <w:rsid w:val="008631BD"/>
    <w:rsid w:val="00863330"/>
    <w:rsid w:val="008642FD"/>
    <w:rsid w:val="00864A56"/>
    <w:rsid w:val="00864AB8"/>
    <w:rsid w:val="008651DE"/>
    <w:rsid w:val="0086537C"/>
    <w:rsid w:val="00865548"/>
    <w:rsid w:val="00865742"/>
    <w:rsid w:val="00865772"/>
    <w:rsid w:val="00865DC5"/>
    <w:rsid w:val="008666A2"/>
    <w:rsid w:val="008666EE"/>
    <w:rsid w:val="00866707"/>
    <w:rsid w:val="00870019"/>
    <w:rsid w:val="0087005E"/>
    <w:rsid w:val="008700A4"/>
    <w:rsid w:val="00871AF1"/>
    <w:rsid w:val="00871BA0"/>
    <w:rsid w:val="0087209B"/>
    <w:rsid w:val="00872372"/>
    <w:rsid w:val="00873F92"/>
    <w:rsid w:val="0087419A"/>
    <w:rsid w:val="0087438B"/>
    <w:rsid w:val="00874561"/>
    <w:rsid w:val="008752BE"/>
    <w:rsid w:val="008756BD"/>
    <w:rsid w:val="0087595D"/>
    <w:rsid w:val="00875FEE"/>
    <w:rsid w:val="00876028"/>
    <w:rsid w:val="0087629A"/>
    <w:rsid w:val="00876757"/>
    <w:rsid w:val="00876D6E"/>
    <w:rsid w:val="00876D82"/>
    <w:rsid w:val="00877797"/>
    <w:rsid w:val="00877CD9"/>
    <w:rsid w:val="00877EAD"/>
    <w:rsid w:val="00880223"/>
    <w:rsid w:val="0088072F"/>
    <w:rsid w:val="008811CA"/>
    <w:rsid w:val="0088136A"/>
    <w:rsid w:val="00881B9D"/>
    <w:rsid w:val="0088255C"/>
    <w:rsid w:val="00882752"/>
    <w:rsid w:val="0088276E"/>
    <w:rsid w:val="008829A6"/>
    <w:rsid w:val="00882BD5"/>
    <w:rsid w:val="0088303E"/>
    <w:rsid w:val="008831BF"/>
    <w:rsid w:val="00883839"/>
    <w:rsid w:val="008839A4"/>
    <w:rsid w:val="00883B05"/>
    <w:rsid w:val="0088401F"/>
    <w:rsid w:val="00884293"/>
    <w:rsid w:val="00884427"/>
    <w:rsid w:val="0088446C"/>
    <w:rsid w:val="008846B2"/>
    <w:rsid w:val="008848FD"/>
    <w:rsid w:val="00884CBC"/>
    <w:rsid w:val="00884DF7"/>
    <w:rsid w:val="00885C77"/>
    <w:rsid w:val="00886071"/>
    <w:rsid w:val="00886F73"/>
    <w:rsid w:val="00887453"/>
    <w:rsid w:val="008875A6"/>
    <w:rsid w:val="00887722"/>
    <w:rsid w:val="00887BE0"/>
    <w:rsid w:val="00890698"/>
    <w:rsid w:val="008908EC"/>
    <w:rsid w:val="008910C8"/>
    <w:rsid w:val="00891843"/>
    <w:rsid w:val="00891912"/>
    <w:rsid w:val="008919CA"/>
    <w:rsid w:val="00891E07"/>
    <w:rsid w:val="00892479"/>
    <w:rsid w:val="0089278C"/>
    <w:rsid w:val="0089314F"/>
    <w:rsid w:val="008939A6"/>
    <w:rsid w:val="00894CAC"/>
    <w:rsid w:val="00894D26"/>
    <w:rsid w:val="00894E6D"/>
    <w:rsid w:val="008954F2"/>
    <w:rsid w:val="00895500"/>
    <w:rsid w:val="0089563E"/>
    <w:rsid w:val="00895854"/>
    <w:rsid w:val="00895B91"/>
    <w:rsid w:val="0089649A"/>
    <w:rsid w:val="00896B55"/>
    <w:rsid w:val="008972D8"/>
    <w:rsid w:val="008974C1"/>
    <w:rsid w:val="00897A3E"/>
    <w:rsid w:val="008A00A5"/>
    <w:rsid w:val="008A0DDA"/>
    <w:rsid w:val="008A0F05"/>
    <w:rsid w:val="008A1077"/>
    <w:rsid w:val="008A1CBD"/>
    <w:rsid w:val="008A1D1D"/>
    <w:rsid w:val="008A2167"/>
    <w:rsid w:val="008A2DE4"/>
    <w:rsid w:val="008A350B"/>
    <w:rsid w:val="008A3786"/>
    <w:rsid w:val="008A3C81"/>
    <w:rsid w:val="008A3D10"/>
    <w:rsid w:val="008A41A0"/>
    <w:rsid w:val="008A42D5"/>
    <w:rsid w:val="008A4522"/>
    <w:rsid w:val="008A4642"/>
    <w:rsid w:val="008A48B4"/>
    <w:rsid w:val="008A4FBC"/>
    <w:rsid w:val="008A51AE"/>
    <w:rsid w:val="008A55E4"/>
    <w:rsid w:val="008A57CF"/>
    <w:rsid w:val="008A57FF"/>
    <w:rsid w:val="008A5C47"/>
    <w:rsid w:val="008A61A2"/>
    <w:rsid w:val="008B01E1"/>
    <w:rsid w:val="008B04FA"/>
    <w:rsid w:val="008B09E7"/>
    <w:rsid w:val="008B17F5"/>
    <w:rsid w:val="008B1B21"/>
    <w:rsid w:val="008B1D46"/>
    <w:rsid w:val="008B1F68"/>
    <w:rsid w:val="008B2096"/>
    <w:rsid w:val="008B2997"/>
    <w:rsid w:val="008B2A0A"/>
    <w:rsid w:val="008B33E8"/>
    <w:rsid w:val="008B350F"/>
    <w:rsid w:val="008B3566"/>
    <w:rsid w:val="008B3E18"/>
    <w:rsid w:val="008B4429"/>
    <w:rsid w:val="008B4D6F"/>
    <w:rsid w:val="008B5569"/>
    <w:rsid w:val="008B5D79"/>
    <w:rsid w:val="008B644A"/>
    <w:rsid w:val="008B6BE4"/>
    <w:rsid w:val="008B6D67"/>
    <w:rsid w:val="008B774D"/>
    <w:rsid w:val="008B7984"/>
    <w:rsid w:val="008C0253"/>
    <w:rsid w:val="008C0541"/>
    <w:rsid w:val="008C2184"/>
    <w:rsid w:val="008C2352"/>
    <w:rsid w:val="008C240D"/>
    <w:rsid w:val="008C2435"/>
    <w:rsid w:val="008C2FE4"/>
    <w:rsid w:val="008C3848"/>
    <w:rsid w:val="008C3B74"/>
    <w:rsid w:val="008C44E7"/>
    <w:rsid w:val="008C5150"/>
    <w:rsid w:val="008C5344"/>
    <w:rsid w:val="008C538D"/>
    <w:rsid w:val="008C5704"/>
    <w:rsid w:val="008C5E28"/>
    <w:rsid w:val="008C6747"/>
    <w:rsid w:val="008C7085"/>
    <w:rsid w:val="008C70B7"/>
    <w:rsid w:val="008C724B"/>
    <w:rsid w:val="008C753E"/>
    <w:rsid w:val="008C764A"/>
    <w:rsid w:val="008C7A35"/>
    <w:rsid w:val="008D083C"/>
    <w:rsid w:val="008D0965"/>
    <w:rsid w:val="008D0D41"/>
    <w:rsid w:val="008D15C0"/>
    <w:rsid w:val="008D1709"/>
    <w:rsid w:val="008D1C1F"/>
    <w:rsid w:val="008D1D23"/>
    <w:rsid w:val="008D2D11"/>
    <w:rsid w:val="008D2D7C"/>
    <w:rsid w:val="008D2DD2"/>
    <w:rsid w:val="008D3CFC"/>
    <w:rsid w:val="008D41CC"/>
    <w:rsid w:val="008D4834"/>
    <w:rsid w:val="008D56AE"/>
    <w:rsid w:val="008D5AE5"/>
    <w:rsid w:val="008D62A5"/>
    <w:rsid w:val="008D656F"/>
    <w:rsid w:val="008D66BB"/>
    <w:rsid w:val="008D6A99"/>
    <w:rsid w:val="008D6F59"/>
    <w:rsid w:val="008D6F9B"/>
    <w:rsid w:val="008D7D2D"/>
    <w:rsid w:val="008E03AB"/>
    <w:rsid w:val="008E0885"/>
    <w:rsid w:val="008E0BDC"/>
    <w:rsid w:val="008E1563"/>
    <w:rsid w:val="008E1E30"/>
    <w:rsid w:val="008E2113"/>
    <w:rsid w:val="008E224E"/>
    <w:rsid w:val="008E2C01"/>
    <w:rsid w:val="008E3CED"/>
    <w:rsid w:val="008E4639"/>
    <w:rsid w:val="008E5EA5"/>
    <w:rsid w:val="008E6594"/>
    <w:rsid w:val="008E6A0E"/>
    <w:rsid w:val="008E6C32"/>
    <w:rsid w:val="008E6FC3"/>
    <w:rsid w:val="008E715D"/>
    <w:rsid w:val="008E73DF"/>
    <w:rsid w:val="008E75F3"/>
    <w:rsid w:val="008E7D8B"/>
    <w:rsid w:val="008F059C"/>
    <w:rsid w:val="008F1730"/>
    <w:rsid w:val="008F1BF3"/>
    <w:rsid w:val="008F1E6C"/>
    <w:rsid w:val="008F1EEF"/>
    <w:rsid w:val="008F2050"/>
    <w:rsid w:val="008F2102"/>
    <w:rsid w:val="008F2623"/>
    <w:rsid w:val="008F2650"/>
    <w:rsid w:val="008F35DF"/>
    <w:rsid w:val="008F3B55"/>
    <w:rsid w:val="008F3E31"/>
    <w:rsid w:val="008F3EA6"/>
    <w:rsid w:val="008F3F48"/>
    <w:rsid w:val="008F473B"/>
    <w:rsid w:val="008F4BB7"/>
    <w:rsid w:val="008F4E7D"/>
    <w:rsid w:val="008F501C"/>
    <w:rsid w:val="008F505A"/>
    <w:rsid w:val="008F52C3"/>
    <w:rsid w:val="008F5726"/>
    <w:rsid w:val="008F587D"/>
    <w:rsid w:val="008F5C43"/>
    <w:rsid w:val="008F655D"/>
    <w:rsid w:val="008F6C7B"/>
    <w:rsid w:val="008F75B0"/>
    <w:rsid w:val="008F7DFC"/>
    <w:rsid w:val="00900178"/>
    <w:rsid w:val="00900F29"/>
    <w:rsid w:val="00900F93"/>
    <w:rsid w:val="00901868"/>
    <w:rsid w:val="00901977"/>
    <w:rsid w:val="00901C70"/>
    <w:rsid w:val="00901F41"/>
    <w:rsid w:val="00902435"/>
    <w:rsid w:val="00902761"/>
    <w:rsid w:val="0090297F"/>
    <w:rsid w:val="00903012"/>
    <w:rsid w:val="00904624"/>
    <w:rsid w:val="009047B1"/>
    <w:rsid w:val="00904F93"/>
    <w:rsid w:val="00905074"/>
    <w:rsid w:val="0090531A"/>
    <w:rsid w:val="0090567E"/>
    <w:rsid w:val="00905D73"/>
    <w:rsid w:val="00905FE5"/>
    <w:rsid w:val="009065FB"/>
    <w:rsid w:val="00906735"/>
    <w:rsid w:val="009067DC"/>
    <w:rsid w:val="00906B69"/>
    <w:rsid w:val="00906EB2"/>
    <w:rsid w:val="00907BC8"/>
    <w:rsid w:val="00907EE6"/>
    <w:rsid w:val="00910BC6"/>
    <w:rsid w:val="00910E7B"/>
    <w:rsid w:val="00910EF2"/>
    <w:rsid w:val="009111F2"/>
    <w:rsid w:val="00911705"/>
    <w:rsid w:val="009118BE"/>
    <w:rsid w:val="009123F9"/>
    <w:rsid w:val="00912573"/>
    <w:rsid w:val="0091391D"/>
    <w:rsid w:val="00913A1C"/>
    <w:rsid w:val="00913A99"/>
    <w:rsid w:val="00913D82"/>
    <w:rsid w:val="00914413"/>
    <w:rsid w:val="00915563"/>
    <w:rsid w:val="009155D5"/>
    <w:rsid w:val="00915926"/>
    <w:rsid w:val="00915BC3"/>
    <w:rsid w:val="00915F4F"/>
    <w:rsid w:val="00916059"/>
    <w:rsid w:val="00916569"/>
    <w:rsid w:val="0091669F"/>
    <w:rsid w:val="009166A6"/>
    <w:rsid w:val="00917694"/>
    <w:rsid w:val="00917EB1"/>
    <w:rsid w:val="00920422"/>
    <w:rsid w:val="00920641"/>
    <w:rsid w:val="00921500"/>
    <w:rsid w:val="009222BA"/>
    <w:rsid w:val="00922351"/>
    <w:rsid w:val="00922D43"/>
    <w:rsid w:val="0092314D"/>
    <w:rsid w:val="0092336D"/>
    <w:rsid w:val="00924011"/>
    <w:rsid w:val="00924787"/>
    <w:rsid w:val="009257AF"/>
    <w:rsid w:val="00927C4E"/>
    <w:rsid w:val="00927EBC"/>
    <w:rsid w:val="00927EDB"/>
    <w:rsid w:val="0093062A"/>
    <w:rsid w:val="0093078C"/>
    <w:rsid w:val="0093080B"/>
    <w:rsid w:val="0093177A"/>
    <w:rsid w:val="00931FB2"/>
    <w:rsid w:val="00933573"/>
    <w:rsid w:val="00933EEE"/>
    <w:rsid w:val="009348FF"/>
    <w:rsid w:val="00934F6D"/>
    <w:rsid w:val="0093525F"/>
    <w:rsid w:val="009354B9"/>
    <w:rsid w:val="009357F1"/>
    <w:rsid w:val="00935CE2"/>
    <w:rsid w:val="00936700"/>
    <w:rsid w:val="00936737"/>
    <w:rsid w:val="00937300"/>
    <w:rsid w:val="009374AE"/>
    <w:rsid w:val="00937E0B"/>
    <w:rsid w:val="00937E37"/>
    <w:rsid w:val="00937F5A"/>
    <w:rsid w:val="00940118"/>
    <w:rsid w:val="00940A39"/>
    <w:rsid w:val="0094161B"/>
    <w:rsid w:val="0094237F"/>
    <w:rsid w:val="00942A6B"/>
    <w:rsid w:val="00942B0D"/>
    <w:rsid w:val="00943ADF"/>
    <w:rsid w:val="00944426"/>
    <w:rsid w:val="009446DB"/>
    <w:rsid w:val="00944A25"/>
    <w:rsid w:val="00944E7C"/>
    <w:rsid w:val="00944ED3"/>
    <w:rsid w:val="00945793"/>
    <w:rsid w:val="0094601A"/>
    <w:rsid w:val="0094633B"/>
    <w:rsid w:val="00946365"/>
    <w:rsid w:val="009464A3"/>
    <w:rsid w:val="009473A1"/>
    <w:rsid w:val="00947C4D"/>
    <w:rsid w:val="009509A6"/>
    <w:rsid w:val="0095106F"/>
    <w:rsid w:val="00951F8C"/>
    <w:rsid w:val="00951FD5"/>
    <w:rsid w:val="009520BA"/>
    <w:rsid w:val="009528EF"/>
    <w:rsid w:val="00952C57"/>
    <w:rsid w:val="0095379D"/>
    <w:rsid w:val="00953D5A"/>
    <w:rsid w:val="00953E0D"/>
    <w:rsid w:val="00954270"/>
    <w:rsid w:val="00954872"/>
    <w:rsid w:val="00954CAA"/>
    <w:rsid w:val="00955829"/>
    <w:rsid w:val="00955E24"/>
    <w:rsid w:val="009560BC"/>
    <w:rsid w:val="00956ECF"/>
    <w:rsid w:val="0095744F"/>
    <w:rsid w:val="00960013"/>
    <w:rsid w:val="00961963"/>
    <w:rsid w:val="00961DDB"/>
    <w:rsid w:val="009624EA"/>
    <w:rsid w:val="009627DC"/>
    <w:rsid w:val="00962D0A"/>
    <w:rsid w:val="00963757"/>
    <w:rsid w:val="00963781"/>
    <w:rsid w:val="0096392F"/>
    <w:rsid w:val="00964013"/>
    <w:rsid w:val="009641A7"/>
    <w:rsid w:val="00964536"/>
    <w:rsid w:val="00964776"/>
    <w:rsid w:val="00965297"/>
    <w:rsid w:val="0096534F"/>
    <w:rsid w:val="00965BF8"/>
    <w:rsid w:val="00966796"/>
    <w:rsid w:val="00967212"/>
    <w:rsid w:val="00967321"/>
    <w:rsid w:val="00967BF0"/>
    <w:rsid w:val="00967F06"/>
    <w:rsid w:val="00970577"/>
    <w:rsid w:val="00972301"/>
    <w:rsid w:val="0097265B"/>
    <w:rsid w:val="00972703"/>
    <w:rsid w:val="00972928"/>
    <w:rsid w:val="00972E7E"/>
    <w:rsid w:val="009752F5"/>
    <w:rsid w:val="00975AF2"/>
    <w:rsid w:val="009804FE"/>
    <w:rsid w:val="00980587"/>
    <w:rsid w:val="00980BB0"/>
    <w:rsid w:val="00980D0D"/>
    <w:rsid w:val="00981309"/>
    <w:rsid w:val="00981D12"/>
    <w:rsid w:val="00982BAC"/>
    <w:rsid w:val="009833AD"/>
    <w:rsid w:val="00983A8C"/>
    <w:rsid w:val="00983BD0"/>
    <w:rsid w:val="00983EAD"/>
    <w:rsid w:val="00983ED8"/>
    <w:rsid w:val="00983F32"/>
    <w:rsid w:val="009849A0"/>
    <w:rsid w:val="00984E6F"/>
    <w:rsid w:val="009852A1"/>
    <w:rsid w:val="00985C2D"/>
    <w:rsid w:val="00985CA5"/>
    <w:rsid w:val="00985D67"/>
    <w:rsid w:val="00986426"/>
    <w:rsid w:val="009865ED"/>
    <w:rsid w:val="00986A64"/>
    <w:rsid w:val="00986E77"/>
    <w:rsid w:val="009872F6"/>
    <w:rsid w:val="009877B9"/>
    <w:rsid w:val="00987822"/>
    <w:rsid w:val="0098785B"/>
    <w:rsid w:val="00987D9A"/>
    <w:rsid w:val="00987EEC"/>
    <w:rsid w:val="0099059C"/>
    <w:rsid w:val="0099146A"/>
    <w:rsid w:val="00991CAA"/>
    <w:rsid w:val="00991FA1"/>
    <w:rsid w:val="009923A2"/>
    <w:rsid w:val="00992791"/>
    <w:rsid w:val="00992D04"/>
    <w:rsid w:val="00992E3F"/>
    <w:rsid w:val="009930FA"/>
    <w:rsid w:val="009931EC"/>
    <w:rsid w:val="009938FE"/>
    <w:rsid w:val="00994834"/>
    <w:rsid w:val="00994F5D"/>
    <w:rsid w:val="00994FC0"/>
    <w:rsid w:val="0099501E"/>
    <w:rsid w:val="00995099"/>
    <w:rsid w:val="0099513B"/>
    <w:rsid w:val="00995400"/>
    <w:rsid w:val="00996063"/>
    <w:rsid w:val="009962D4"/>
    <w:rsid w:val="00996C19"/>
    <w:rsid w:val="0099716B"/>
    <w:rsid w:val="0099747E"/>
    <w:rsid w:val="00997C36"/>
    <w:rsid w:val="009A07BC"/>
    <w:rsid w:val="009A07FB"/>
    <w:rsid w:val="009A1777"/>
    <w:rsid w:val="009A19EC"/>
    <w:rsid w:val="009A1EDA"/>
    <w:rsid w:val="009A25C6"/>
    <w:rsid w:val="009A2918"/>
    <w:rsid w:val="009A30AF"/>
    <w:rsid w:val="009A328F"/>
    <w:rsid w:val="009A3528"/>
    <w:rsid w:val="009A3737"/>
    <w:rsid w:val="009A3FDF"/>
    <w:rsid w:val="009A3FE3"/>
    <w:rsid w:val="009A450C"/>
    <w:rsid w:val="009A54BF"/>
    <w:rsid w:val="009A630D"/>
    <w:rsid w:val="009A66C1"/>
    <w:rsid w:val="009A6E69"/>
    <w:rsid w:val="009A708B"/>
    <w:rsid w:val="009A75CD"/>
    <w:rsid w:val="009A7715"/>
    <w:rsid w:val="009A7F2D"/>
    <w:rsid w:val="009B0435"/>
    <w:rsid w:val="009B0A06"/>
    <w:rsid w:val="009B111E"/>
    <w:rsid w:val="009B1497"/>
    <w:rsid w:val="009B1557"/>
    <w:rsid w:val="009B15AA"/>
    <w:rsid w:val="009B1A6E"/>
    <w:rsid w:val="009B1D9F"/>
    <w:rsid w:val="009B2022"/>
    <w:rsid w:val="009B280C"/>
    <w:rsid w:val="009B2A26"/>
    <w:rsid w:val="009B3367"/>
    <w:rsid w:val="009B3C63"/>
    <w:rsid w:val="009B3DD0"/>
    <w:rsid w:val="009B47C7"/>
    <w:rsid w:val="009B48C5"/>
    <w:rsid w:val="009B52E2"/>
    <w:rsid w:val="009B53AE"/>
    <w:rsid w:val="009B545C"/>
    <w:rsid w:val="009B5882"/>
    <w:rsid w:val="009B5A61"/>
    <w:rsid w:val="009B5EC2"/>
    <w:rsid w:val="009B7266"/>
    <w:rsid w:val="009B7809"/>
    <w:rsid w:val="009B7B8E"/>
    <w:rsid w:val="009B7C8A"/>
    <w:rsid w:val="009C07A5"/>
    <w:rsid w:val="009C09DE"/>
    <w:rsid w:val="009C0CE4"/>
    <w:rsid w:val="009C1400"/>
    <w:rsid w:val="009C1FD9"/>
    <w:rsid w:val="009C2005"/>
    <w:rsid w:val="009C20E7"/>
    <w:rsid w:val="009C4521"/>
    <w:rsid w:val="009C4C7A"/>
    <w:rsid w:val="009C4CA0"/>
    <w:rsid w:val="009C4FAC"/>
    <w:rsid w:val="009C5515"/>
    <w:rsid w:val="009C5899"/>
    <w:rsid w:val="009C58BE"/>
    <w:rsid w:val="009C5DB3"/>
    <w:rsid w:val="009C5F76"/>
    <w:rsid w:val="009C5FC5"/>
    <w:rsid w:val="009C5FCE"/>
    <w:rsid w:val="009C632F"/>
    <w:rsid w:val="009C6EF4"/>
    <w:rsid w:val="009C7162"/>
    <w:rsid w:val="009C72E8"/>
    <w:rsid w:val="009D005A"/>
    <w:rsid w:val="009D078F"/>
    <w:rsid w:val="009D1184"/>
    <w:rsid w:val="009D18A6"/>
    <w:rsid w:val="009D18D9"/>
    <w:rsid w:val="009D2493"/>
    <w:rsid w:val="009D27DE"/>
    <w:rsid w:val="009D364E"/>
    <w:rsid w:val="009D37D4"/>
    <w:rsid w:val="009D419A"/>
    <w:rsid w:val="009D44AF"/>
    <w:rsid w:val="009D492B"/>
    <w:rsid w:val="009D497D"/>
    <w:rsid w:val="009D4B43"/>
    <w:rsid w:val="009D5116"/>
    <w:rsid w:val="009D5844"/>
    <w:rsid w:val="009D594B"/>
    <w:rsid w:val="009D5A3D"/>
    <w:rsid w:val="009D632E"/>
    <w:rsid w:val="009D6658"/>
    <w:rsid w:val="009D6FDE"/>
    <w:rsid w:val="009D711C"/>
    <w:rsid w:val="009D7277"/>
    <w:rsid w:val="009D7626"/>
    <w:rsid w:val="009D7897"/>
    <w:rsid w:val="009D7977"/>
    <w:rsid w:val="009E09C0"/>
    <w:rsid w:val="009E100A"/>
    <w:rsid w:val="009E25C7"/>
    <w:rsid w:val="009E25C9"/>
    <w:rsid w:val="009E2D00"/>
    <w:rsid w:val="009E3112"/>
    <w:rsid w:val="009E36F5"/>
    <w:rsid w:val="009E3763"/>
    <w:rsid w:val="009E44A7"/>
    <w:rsid w:val="009E4B1A"/>
    <w:rsid w:val="009E4B65"/>
    <w:rsid w:val="009E5626"/>
    <w:rsid w:val="009E642E"/>
    <w:rsid w:val="009E6894"/>
    <w:rsid w:val="009E7118"/>
    <w:rsid w:val="009E78EE"/>
    <w:rsid w:val="009F17C8"/>
    <w:rsid w:val="009F2036"/>
    <w:rsid w:val="009F20F6"/>
    <w:rsid w:val="009F2A3D"/>
    <w:rsid w:val="009F3685"/>
    <w:rsid w:val="009F391A"/>
    <w:rsid w:val="009F3B8C"/>
    <w:rsid w:val="009F3C73"/>
    <w:rsid w:val="009F3D06"/>
    <w:rsid w:val="009F3F8E"/>
    <w:rsid w:val="009F41AB"/>
    <w:rsid w:val="009F4F7B"/>
    <w:rsid w:val="009F52EC"/>
    <w:rsid w:val="009F5329"/>
    <w:rsid w:val="009F56B4"/>
    <w:rsid w:val="009F60E8"/>
    <w:rsid w:val="009F6310"/>
    <w:rsid w:val="009F6FF4"/>
    <w:rsid w:val="009F784E"/>
    <w:rsid w:val="00A0071C"/>
    <w:rsid w:val="00A0116A"/>
    <w:rsid w:val="00A018E8"/>
    <w:rsid w:val="00A01D6D"/>
    <w:rsid w:val="00A02900"/>
    <w:rsid w:val="00A043BC"/>
    <w:rsid w:val="00A04759"/>
    <w:rsid w:val="00A0483A"/>
    <w:rsid w:val="00A04950"/>
    <w:rsid w:val="00A04B81"/>
    <w:rsid w:val="00A054BF"/>
    <w:rsid w:val="00A055E1"/>
    <w:rsid w:val="00A0625B"/>
    <w:rsid w:val="00A06456"/>
    <w:rsid w:val="00A06937"/>
    <w:rsid w:val="00A06A2E"/>
    <w:rsid w:val="00A06B0B"/>
    <w:rsid w:val="00A06DC9"/>
    <w:rsid w:val="00A070E8"/>
    <w:rsid w:val="00A070FE"/>
    <w:rsid w:val="00A07522"/>
    <w:rsid w:val="00A075B3"/>
    <w:rsid w:val="00A109E8"/>
    <w:rsid w:val="00A10FB4"/>
    <w:rsid w:val="00A11443"/>
    <w:rsid w:val="00A11920"/>
    <w:rsid w:val="00A1194A"/>
    <w:rsid w:val="00A11AB0"/>
    <w:rsid w:val="00A11C76"/>
    <w:rsid w:val="00A12115"/>
    <w:rsid w:val="00A12292"/>
    <w:rsid w:val="00A12298"/>
    <w:rsid w:val="00A12529"/>
    <w:rsid w:val="00A12F58"/>
    <w:rsid w:val="00A133CF"/>
    <w:rsid w:val="00A13AB3"/>
    <w:rsid w:val="00A13B86"/>
    <w:rsid w:val="00A14145"/>
    <w:rsid w:val="00A147BF"/>
    <w:rsid w:val="00A1533A"/>
    <w:rsid w:val="00A15F70"/>
    <w:rsid w:val="00A1646E"/>
    <w:rsid w:val="00A16495"/>
    <w:rsid w:val="00A16794"/>
    <w:rsid w:val="00A16AFB"/>
    <w:rsid w:val="00A16CD4"/>
    <w:rsid w:val="00A1710C"/>
    <w:rsid w:val="00A17495"/>
    <w:rsid w:val="00A2056D"/>
    <w:rsid w:val="00A2058C"/>
    <w:rsid w:val="00A209CF"/>
    <w:rsid w:val="00A21584"/>
    <w:rsid w:val="00A2166D"/>
    <w:rsid w:val="00A2178A"/>
    <w:rsid w:val="00A21841"/>
    <w:rsid w:val="00A21BD8"/>
    <w:rsid w:val="00A222BE"/>
    <w:rsid w:val="00A22A1C"/>
    <w:rsid w:val="00A22C64"/>
    <w:rsid w:val="00A2370D"/>
    <w:rsid w:val="00A23D02"/>
    <w:rsid w:val="00A23E37"/>
    <w:rsid w:val="00A2412C"/>
    <w:rsid w:val="00A2450A"/>
    <w:rsid w:val="00A24E85"/>
    <w:rsid w:val="00A25455"/>
    <w:rsid w:val="00A25E9F"/>
    <w:rsid w:val="00A26232"/>
    <w:rsid w:val="00A265E8"/>
    <w:rsid w:val="00A26684"/>
    <w:rsid w:val="00A26D8E"/>
    <w:rsid w:val="00A26E94"/>
    <w:rsid w:val="00A2701D"/>
    <w:rsid w:val="00A279AA"/>
    <w:rsid w:val="00A300CF"/>
    <w:rsid w:val="00A304F6"/>
    <w:rsid w:val="00A30679"/>
    <w:rsid w:val="00A308A6"/>
    <w:rsid w:val="00A30A44"/>
    <w:rsid w:val="00A31838"/>
    <w:rsid w:val="00A31973"/>
    <w:rsid w:val="00A32252"/>
    <w:rsid w:val="00A325B0"/>
    <w:rsid w:val="00A326FF"/>
    <w:rsid w:val="00A3283C"/>
    <w:rsid w:val="00A32956"/>
    <w:rsid w:val="00A33128"/>
    <w:rsid w:val="00A33321"/>
    <w:rsid w:val="00A33CCE"/>
    <w:rsid w:val="00A33DA9"/>
    <w:rsid w:val="00A34186"/>
    <w:rsid w:val="00A34346"/>
    <w:rsid w:val="00A34371"/>
    <w:rsid w:val="00A345F4"/>
    <w:rsid w:val="00A3465F"/>
    <w:rsid w:val="00A346D2"/>
    <w:rsid w:val="00A34788"/>
    <w:rsid w:val="00A34E83"/>
    <w:rsid w:val="00A35185"/>
    <w:rsid w:val="00A35859"/>
    <w:rsid w:val="00A3639A"/>
    <w:rsid w:val="00A374BF"/>
    <w:rsid w:val="00A40469"/>
    <w:rsid w:val="00A4106A"/>
    <w:rsid w:val="00A41587"/>
    <w:rsid w:val="00A41D36"/>
    <w:rsid w:val="00A42068"/>
    <w:rsid w:val="00A4256A"/>
    <w:rsid w:val="00A42857"/>
    <w:rsid w:val="00A42C95"/>
    <w:rsid w:val="00A434A9"/>
    <w:rsid w:val="00A4472B"/>
    <w:rsid w:val="00A44E10"/>
    <w:rsid w:val="00A45D98"/>
    <w:rsid w:val="00A45FC2"/>
    <w:rsid w:val="00A46961"/>
    <w:rsid w:val="00A47BAF"/>
    <w:rsid w:val="00A500DF"/>
    <w:rsid w:val="00A50F8C"/>
    <w:rsid w:val="00A5183A"/>
    <w:rsid w:val="00A51D04"/>
    <w:rsid w:val="00A52668"/>
    <w:rsid w:val="00A52D0E"/>
    <w:rsid w:val="00A533C3"/>
    <w:rsid w:val="00A5353F"/>
    <w:rsid w:val="00A535C6"/>
    <w:rsid w:val="00A53A1C"/>
    <w:rsid w:val="00A53D5A"/>
    <w:rsid w:val="00A54125"/>
    <w:rsid w:val="00A54385"/>
    <w:rsid w:val="00A557F6"/>
    <w:rsid w:val="00A55AA0"/>
    <w:rsid w:val="00A56195"/>
    <w:rsid w:val="00A56203"/>
    <w:rsid w:val="00A56240"/>
    <w:rsid w:val="00A56B88"/>
    <w:rsid w:val="00A56DFB"/>
    <w:rsid w:val="00A6011E"/>
    <w:rsid w:val="00A60925"/>
    <w:rsid w:val="00A6095A"/>
    <w:rsid w:val="00A610DE"/>
    <w:rsid w:val="00A611DA"/>
    <w:rsid w:val="00A613CB"/>
    <w:rsid w:val="00A61EBA"/>
    <w:rsid w:val="00A6229B"/>
    <w:rsid w:val="00A628FA"/>
    <w:rsid w:val="00A62B3B"/>
    <w:rsid w:val="00A63257"/>
    <w:rsid w:val="00A635F4"/>
    <w:rsid w:val="00A644BF"/>
    <w:rsid w:val="00A649BF"/>
    <w:rsid w:val="00A64D45"/>
    <w:rsid w:val="00A6558F"/>
    <w:rsid w:val="00A6595B"/>
    <w:rsid w:val="00A65AEB"/>
    <w:rsid w:val="00A66879"/>
    <w:rsid w:val="00A66E5E"/>
    <w:rsid w:val="00A66F16"/>
    <w:rsid w:val="00A67249"/>
    <w:rsid w:val="00A67250"/>
    <w:rsid w:val="00A67DF9"/>
    <w:rsid w:val="00A705C0"/>
    <w:rsid w:val="00A70D90"/>
    <w:rsid w:val="00A711CF"/>
    <w:rsid w:val="00A7134D"/>
    <w:rsid w:val="00A71948"/>
    <w:rsid w:val="00A72039"/>
    <w:rsid w:val="00A72936"/>
    <w:rsid w:val="00A72A69"/>
    <w:rsid w:val="00A72E41"/>
    <w:rsid w:val="00A732EA"/>
    <w:rsid w:val="00A7379F"/>
    <w:rsid w:val="00A74916"/>
    <w:rsid w:val="00A74F7A"/>
    <w:rsid w:val="00A750B5"/>
    <w:rsid w:val="00A75259"/>
    <w:rsid w:val="00A75348"/>
    <w:rsid w:val="00A753BC"/>
    <w:rsid w:val="00A766EF"/>
    <w:rsid w:val="00A76D23"/>
    <w:rsid w:val="00A771D9"/>
    <w:rsid w:val="00A77BA8"/>
    <w:rsid w:val="00A80CC8"/>
    <w:rsid w:val="00A80EC0"/>
    <w:rsid w:val="00A816C7"/>
    <w:rsid w:val="00A81AC6"/>
    <w:rsid w:val="00A81BFC"/>
    <w:rsid w:val="00A820BA"/>
    <w:rsid w:val="00A824FF"/>
    <w:rsid w:val="00A826F8"/>
    <w:rsid w:val="00A8295F"/>
    <w:rsid w:val="00A82D85"/>
    <w:rsid w:val="00A83706"/>
    <w:rsid w:val="00A83D94"/>
    <w:rsid w:val="00A83F50"/>
    <w:rsid w:val="00A84682"/>
    <w:rsid w:val="00A846C6"/>
    <w:rsid w:val="00A8484E"/>
    <w:rsid w:val="00A85116"/>
    <w:rsid w:val="00A85538"/>
    <w:rsid w:val="00A85603"/>
    <w:rsid w:val="00A85C06"/>
    <w:rsid w:val="00A85C75"/>
    <w:rsid w:val="00A85DEB"/>
    <w:rsid w:val="00A85FF3"/>
    <w:rsid w:val="00A8674B"/>
    <w:rsid w:val="00A86D51"/>
    <w:rsid w:val="00A86DDB"/>
    <w:rsid w:val="00A86FCC"/>
    <w:rsid w:val="00A87124"/>
    <w:rsid w:val="00A8748F"/>
    <w:rsid w:val="00A875AE"/>
    <w:rsid w:val="00A87FC5"/>
    <w:rsid w:val="00A900AE"/>
    <w:rsid w:val="00A901E1"/>
    <w:rsid w:val="00A90B52"/>
    <w:rsid w:val="00A90D62"/>
    <w:rsid w:val="00A9179A"/>
    <w:rsid w:val="00A91BC8"/>
    <w:rsid w:val="00A91BC9"/>
    <w:rsid w:val="00A92CD3"/>
    <w:rsid w:val="00A92EE4"/>
    <w:rsid w:val="00A93CDD"/>
    <w:rsid w:val="00A93FDE"/>
    <w:rsid w:val="00A947EE"/>
    <w:rsid w:val="00A9498B"/>
    <w:rsid w:val="00A94C06"/>
    <w:rsid w:val="00A9578E"/>
    <w:rsid w:val="00A95893"/>
    <w:rsid w:val="00A96477"/>
    <w:rsid w:val="00A96601"/>
    <w:rsid w:val="00A96BD7"/>
    <w:rsid w:val="00A96DA1"/>
    <w:rsid w:val="00A96E97"/>
    <w:rsid w:val="00A97F51"/>
    <w:rsid w:val="00AA0B62"/>
    <w:rsid w:val="00AA152B"/>
    <w:rsid w:val="00AA1808"/>
    <w:rsid w:val="00AA2294"/>
    <w:rsid w:val="00AA2C06"/>
    <w:rsid w:val="00AA2CAA"/>
    <w:rsid w:val="00AA2EEC"/>
    <w:rsid w:val="00AA2FF1"/>
    <w:rsid w:val="00AA385A"/>
    <w:rsid w:val="00AA39C2"/>
    <w:rsid w:val="00AA42B4"/>
    <w:rsid w:val="00AA4C0D"/>
    <w:rsid w:val="00AA4F9B"/>
    <w:rsid w:val="00AA4FC0"/>
    <w:rsid w:val="00AA5130"/>
    <w:rsid w:val="00AA5A09"/>
    <w:rsid w:val="00AA5A1F"/>
    <w:rsid w:val="00AA62CC"/>
    <w:rsid w:val="00AA6361"/>
    <w:rsid w:val="00AA6921"/>
    <w:rsid w:val="00AA69C5"/>
    <w:rsid w:val="00AA6A0D"/>
    <w:rsid w:val="00AA6C69"/>
    <w:rsid w:val="00AA6EE3"/>
    <w:rsid w:val="00AA7620"/>
    <w:rsid w:val="00AA76A4"/>
    <w:rsid w:val="00AA7815"/>
    <w:rsid w:val="00AA7FDC"/>
    <w:rsid w:val="00AB0A95"/>
    <w:rsid w:val="00AB1633"/>
    <w:rsid w:val="00AB205C"/>
    <w:rsid w:val="00AB214E"/>
    <w:rsid w:val="00AB2FF6"/>
    <w:rsid w:val="00AB3DBF"/>
    <w:rsid w:val="00AB3F44"/>
    <w:rsid w:val="00AB41E1"/>
    <w:rsid w:val="00AB4897"/>
    <w:rsid w:val="00AB495E"/>
    <w:rsid w:val="00AB500E"/>
    <w:rsid w:val="00AB5341"/>
    <w:rsid w:val="00AB5403"/>
    <w:rsid w:val="00AB57FD"/>
    <w:rsid w:val="00AB5B19"/>
    <w:rsid w:val="00AB6032"/>
    <w:rsid w:val="00AB674A"/>
    <w:rsid w:val="00AB6EDE"/>
    <w:rsid w:val="00AB7549"/>
    <w:rsid w:val="00AB7C30"/>
    <w:rsid w:val="00AC0994"/>
    <w:rsid w:val="00AC21AD"/>
    <w:rsid w:val="00AC2721"/>
    <w:rsid w:val="00AC3A65"/>
    <w:rsid w:val="00AC428F"/>
    <w:rsid w:val="00AC44A7"/>
    <w:rsid w:val="00AC4973"/>
    <w:rsid w:val="00AC4A82"/>
    <w:rsid w:val="00AC5E29"/>
    <w:rsid w:val="00AC6039"/>
    <w:rsid w:val="00AC6571"/>
    <w:rsid w:val="00AC65A5"/>
    <w:rsid w:val="00AC6C99"/>
    <w:rsid w:val="00AC6FDA"/>
    <w:rsid w:val="00AC7167"/>
    <w:rsid w:val="00AC721E"/>
    <w:rsid w:val="00AD0723"/>
    <w:rsid w:val="00AD0899"/>
    <w:rsid w:val="00AD0D76"/>
    <w:rsid w:val="00AD122C"/>
    <w:rsid w:val="00AD1706"/>
    <w:rsid w:val="00AD22B4"/>
    <w:rsid w:val="00AD266D"/>
    <w:rsid w:val="00AD284A"/>
    <w:rsid w:val="00AD2C88"/>
    <w:rsid w:val="00AD2EE2"/>
    <w:rsid w:val="00AD2EE5"/>
    <w:rsid w:val="00AD2F7A"/>
    <w:rsid w:val="00AD3465"/>
    <w:rsid w:val="00AD3E1C"/>
    <w:rsid w:val="00AD407E"/>
    <w:rsid w:val="00AD577F"/>
    <w:rsid w:val="00AD5AF8"/>
    <w:rsid w:val="00AD5C7C"/>
    <w:rsid w:val="00AD5D6F"/>
    <w:rsid w:val="00AD60CD"/>
    <w:rsid w:val="00AD67AA"/>
    <w:rsid w:val="00AD6A91"/>
    <w:rsid w:val="00AD78A1"/>
    <w:rsid w:val="00AD79B3"/>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3652"/>
    <w:rsid w:val="00AE3A55"/>
    <w:rsid w:val="00AE3C13"/>
    <w:rsid w:val="00AE4233"/>
    <w:rsid w:val="00AE4607"/>
    <w:rsid w:val="00AE461D"/>
    <w:rsid w:val="00AE46AA"/>
    <w:rsid w:val="00AE51AA"/>
    <w:rsid w:val="00AE5243"/>
    <w:rsid w:val="00AE54F6"/>
    <w:rsid w:val="00AE5518"/>
    <w:rsid w:val="00AE5702"/>
    <w:rsid w:val="00AE5E12"/>
    <w:rsid w:val="00AE5F1F"/>
    <w:rsid w:val="00AE6296"/>
    <w:rsid w:val="00AE66E4"/>
    <w:rsid w:val="00AE68E3"/>
    <w:rsid w:val="00AE6E5E"/>
    <w:rsid w:val="00AF0071"/>
    <w:rsid w:val="00AF044A"/>
    <w:rsid w:val="00AF1689"/>
    <w:rsid w:val="00AF1E8D"/>
    <w:rsid w:val="00AF29C0"/>
    <w:rsid w:val="00AF2B28"/>
    <w:rsid w:val="00AF39A9"/>
    <w:rsid w:val="00AF3C13"/>
    <w:rsid w:val="00AF3D6A"/>
    <w:rsid w:val="00AF4A55"/>
    <w:rsid w:val="00AF4D5A"/>
    <w:rsid w:val="00AF5102"/>
    <w:rsid w:val="00AF5BB4"/>
    <w:rsid w:val="00AF5C21"/>
    <w:rsid w:val="00AF63D7"/>
    <w:rsid w:val="00AF66E1"/>
    <w:rsid w:val="00AF6C97"/>
    <w:rsid w:val="00AF762F"/>
    <w:rsid w:val="00AF7E57"/>
    <w:rsid w:val="00B00CC9"/>
    <w:rsid w:val="00B015AB"/>
    <w:rsid w:val="00B01874"/>
    <w:rsid w:val="00B01BB3"/>
    <w:rsid w:val="00B01D83"/>
    <w:rsid w:val="00B02BF8"/>
    <w:rsid w:val="00B02CD8"/>
    <w:rsid w:val="00B02D0B"/>
    <w:rsid w:val="00B039CA"/>
    <w:rsid w:val="00B04279"/>
    <w:rsid w:val="00B048CC"/>
    <w:rsid w:val="00B04EC2"/>
    <w:rsid w:val="00B05777"/>
    <w:rsid w:val="00B06257"/>
    <w:rsid w:val="00B06330"/>
    <w:rsid w:val="00B07273"/>
    <w:rsid w:val="00B07813"/>
    <w:rsid w:val="00B07B15"/>
    <w:rsid w:val="00B07FCD"/>
    <w:rsid w:val="00B07FE4"/>
    <w:rsid w:val="00B10134"/>
    <w:rsid w:val="00B1085B"/>
    <w:rsid w:val="00B10A6F"/>
    <w:rsid w:val="00B10F5F"/>
    <w:rsid w:val="00B11475"/>
    <w:rsid w:val="00B11557"/>
    <w:rsid w:val="00B118B8"/>
    <w:rsid w:val="00B11D0E"/>
    <w:rsid w:val="00B11DED"/>
    <w:rsid w:val="00B12306"/>
    <w:rsid w:val="00B128A8"/>
    <w:rsid w:val="00B1341B"/>
    <w:rsid w:val="00B13EBC"/>
    <w:rsid w:val="00B14FD0"/>
    <w:rsid w:val="00B15278"/>
    <w:rsid w:val="00B15447"/>
    <w:rsid w:val="00B1548C"/>
    <w:rsid w:val="00B15502"/>
    <w:rsid w:val="00B15D0B"/>
    <w:rsid w:val="00B1667F"/>
    <w:rsid w:val="00B16B8D"/>
    <w:rsid w:val="00B20EED"/>
    <w:rsid w:val="00B2196F"/>
    <w:rsid w:val="00B21AAA"/>
    <w:rsid w:val="00B21C11"/>
    <w:rsid w:val="00B222D2"/>
    <w:rsid w:val="00B22305"/>
    <w:rsid w:val="00B225D1"/>
    <w:rsid w:val="00B22E2F"/>
    <w:rsid w:val="00B2389B"/>
    <w:rsid w:val="00B239C1"/>
    <w:rsid w:val="00B2417C"/>
    <w:rsid w:val="00B24425"/>
    <w:rsid w:val="00B24693"/>
    <w:rsid w:val="00B24905"/>
    <w:rsid w:val="00B24D5A"/>
    <w:rsid w:val="00B24F55"/>
    <w:rsid w:val="00B25051"/>
    <w:rsid w:val="00B2515A"/>
    <w:rsid w:val="00B2521D"/>
    <w:rsid w:val="00B25284"/>
    <w:rsid w:val="00B25856"/>
    <w:rsid w:val="00B25D18"/>
    <w:rsid w:val="00B25FEC"/>
    <w:rsid w:val="00B26182"/>
    <w:rsid w:val="00B26232"/>
    <w:rsid w:val="00B2655D"/>
    <w:rsid w:val="00B26812"/>
    <w:rsid w:val="00B26D98"/>
    <w:rsid w:val="00B26ED4"/>
    <w:rsid w:val="00B27670"/>
    <w:rsid w:val="00B279F6"/>
    <w:rsid w:val="00B27B25"/>
    <w:rsid w:val="00B30B73"/>
    <w:rsid w:val="00B325DA"/>
    <w:rsid w:val="00B32602"/>
    <w:rsid w:val="00B329BB"/>
    <w:rsid w:val="00B32AD1"/>
    <w:rsid w:val="00B32D6C"/>
    <w:rsid w:val="00B337C4"/>
    <w:rsid w:val="00B33EB1"/>
    <w:rsid w:val="00B33EC7"/>
    <w:rsid w:val="00B34523"/>
    <w:rsid w:val="00B34B70"/>
    <w:rsid w:val="00B34C3C"/>
    <w:rsid w:val="00B34D53"/>
    <w:rsid w:val="00B34F0B"/>
    <w:rsid w:val="00B34FD3"/>
    <w:rsid w:val="00B35002"/>
    <w:rsid w:val="00B3569F"/>
    <w:rsid w:val="00B35BF2"/>
    <w:rsid w:val="00B3621E"/>
    <w:rsid w:val="00B365C4"/>
    <w:rsid w:val="00B3667F"/>
    <w:rsid w:val="00B375D6"/>
    <w:rsid w:val="00B3797C"/>
    <w:rsid w:val="00B37A66"/>
    <w:rsid w:val="00B40102"/>
    <w:rsid w:val="00B4035A"/>
    <w:rsid w:val="00B40F03"/>
    <w:rsid w:val="00B40FF1"/>
    <w:rsid w:val="00B412ED"/>
    <w:rsid w:val="00B41A65"/>
    <w:rsid w:val="00B41C58"/>
    <w:rsid w:val="00B41D77"/>
    <w:rsid w:val="00B41EE9"/>
    <w:rsid w:val="00B421BB"/>
    <w:rsid w:val="00B4241D"/>
    <w:rsid w:val="00B42784"/>
    <w:rsid w:val="00B42E81"/>
    <w:rsid w:val="00B4380B"/>
    <w:rsid w:val="00B4438D"/>
    <w:rsid w:val="00B448BB"/>
    <w:rsid w:val="00B4496A"/>
    <w:rsid w:val="00B455F3"/>
    <w:rsid w:val="00B46B12"/>
    <w:rsid w:val="00B46B60"/>
    <w:rsid w:val="00B46DAA"/>
    <w:rsid w:val="00B47366"/>
    <w:rsid w:val="00B477EB"/>
    <w:rsid w:val="00B4787C"/>
    <w:rsid w:val="00B478C2"/>
    <w:rsid w:val="00B47DC6"/>
    <w:rsid w:val="00B5055F"/>
    <w:rsid w:val="00B505EA"/>
    <w:rsid w:val="00B50A81"/>
    <w:rsid w:val="00B50C6B"/>
    <w:rsid w:val="00B50FED"/>
    <w:rsid w:val="00B51582"/>
    <w:rsid w:val="00B516A7"/>
    <w:rsid w:val="00B5198B"/>
    <w:rsid w:val="00B527D6"/>
    <w:rsid w:val="00B52B52"/>
    <w:rsid w:val="00B531E6"/>
    <w:rsid w:val="00B534CA"/>
    <w:rsid w:val="00B53798"/>
    <w:rsid w:val="00B539A6"/>
    <w:rsid w:val="00B54033"/>
    <w:rsid w:val="00B542DE"/>
    <w:rsid w:val="00B5467D"/>
    <w:rsid w:val="00B548FC"/>
    <w:rsid w:val="00B55468"/>
    <w:rsid w:val="00B5581E"/>
    <w:rsid w:val="00B55F8D"/>
    <w:rsid w:val="00B562BD"/>
    <w:rsid w:val="00B56D77"/>
    <w:rsid w:val="00B571C8"/>
    <w:rsid w:val="00B578DF"/>
    <w:rsid w:val="00B579A3"/>
    <w:rsid w:val="00B57FF3"/>
    <w:rsid w:val="00B6003F"/>
    <w:rsid w:val="00B606AE"/>
    <w:rsid w:val="00B60794"/>
    <w:rsid w:val="00B60AC1"/>
    <w:rsid w:val="00B60FC5"/>
    <w:rsid w:val="00B61283"/>
    <w:rsid w:val="00B612CC"/>
    <w:rsid w:val="00B617F4"/>
    <w:rsid w:val="00B62045"/>
    <w:rsid w:val="00B622C5"/>
    <w:rsid w:val="00B626D9"/>
    <w:rsid w:val="00B626FF"/>
    <w:rsid w:val="00B632F1"/>
    <w:rsid w:val="00B637F5"/>
    <w:rsid w:val="00B639AF"/>
    <w:rsid w:val="00B63C02"/>
    <w:rsid w:val="00B63DF4"/>
    <w:rsid w:val="00B64251"/>
    <w:rsid w:val="00B6445B"/>
    <w:rsid w:val="00B646A4"/>
    <w:rsid w:val="00B65830"/>
    <w:rsid w:val="00B65DE7"/>
    <w:rsid w:val="00B6602A"/>
    <w:rsid w:val="00B660D7"/>
    <w:rsid w:val="00B66896"/>
    <w:rsid w:val="00B669A9"/>
    <w:rsid w:val="00B66B69"/>
    <w:rsid w:val="00B66B99"/>
    <w:rsid w:val="00B66DE8"/>
    <w:rsid w:val="00B66E68"/>
    <w:rsid w:val="00B676FA"/>
    <w:rsid w:val="00B67975"/>
    <w:rsid w:val="00B679B8"/>
    <w:rsid w:val="00B67FF7"/>
    <w:rsid w:val="00B702C9"/>
    <w:rsid w:val="00B7089B"/>
    <w:rsid w:val="00B70A76"/>
    <w:rsid w:val="00B7133C"/>
    <w:rsid w:val="00B71652"/>
    <w:rsid w:val="00B71856"/>
    <w:rsid w:val="00B71E33"/>
    <w:rsid w:val="00B7240B"/>
    <w:rsid w:val="00B72DDC"/>
    <w:rsid w:val="00B730F6"/>
    <w:rsid w:val="00B73111"/>
    <w:rsid w:val="00B741DA"/>
    <w:rsid w:val="00B7431B"/>
    <w:rsid w:val="00B747A7"/>
    <w:rsid w:val="00B74926"/>
    <w:rsid w:val="00B754A4"/>
    <w:rsid w:val="00B763B4"/>
    <w:rsid w:val="00B76677"/>
    <w:rsid w:val="00B766F3"/>
    <w:rsid w:val="00B7786F"/>
    <w:rsid w:val="00B77C74"/>
    <w:rsid w:val="00B77CF8"/>
    <w:rsid w:val="00B81FEE"/>
    <w:rsid w:val="00B8244D"/>
    <w:rsid w:val="00B827A2"/>
    <w:rsid w:val="00B829C8"/>
    <w:rsid w:val="00B82F3E"/>
    <w:rsid w:val="00B83344"/>
    <w:rsid w:val="00B83D4D"/>
    <w:rsid w:val="00B83F70"/>
    <w:rsid w:val="00B8407F"/>
    <w:rsid w:val="00B841B9"/>
    <w:rsid w:val="00B845AA"/>
    <w:rsid w:val="00B850A8"/>
    <w:rsid w:val="00B851C3"/>
    <w:rsid w:val="00B85728"/>
    <w:rsid w:val="00B86354"/>
    <w:rsid w:val="00B868D9"/>
    <w:rsid w:val="00B86B30"/>
    <w:rsid w:val="00B86DBB"/>
    <w:rsid w:val="00B874E8"/>
    <w:rsid w:val="00B90C80"/>
    <w:rsid w:val="00B90EA1"/>
    <w:rsid w:val="00B91201"/>
    <w:rsid w:val="00B91F68"/>
    <w:rsid w:val="00B92127"/>
    <w:rsid w:val="00B9281E"/>
    <w:rsid w:val="00B92AD3"/>
    <w:rsid w:val="00B92DF3"/>
    <w:rsid w:val="00B934A4"/>
    <w:rsid w:val="00B94192"/>
    <w:rsid w:val="00B946EC"/>
    <w:rsid w:val="00B94793"/>
    <w:rsid w:val="00B9483B"/>
    <w:rsid w:val="00B94925"/>
    <w:rsid w:val="00B94EC2"/>
    <w:rsid w:val="00B95119"/>
    <w:rsid w:val="00B951F7"/>
    <w:rsid w:val="00B96116"/>
    <w:rsid w:val="00B969B7"/>
    <w:rsid w:val="00B96C5F"/>
    <w:rsid w:val="00B96F78"/>
    <w:rsid w:val="00B972B7"/>
    <w:rsid w:val="00B972CF"/>
    <w:rsid w:val="00B97AF4"/>
    <w:rsid w:val="00B97D71"/>
    <w:rsid w:val="00B97E7F"/>
    <w:rsid w:val="00B97F37"/>
    <w:rsid w:val="00BA10CA"/>
    <w:rsid w:val="00BA1B67"/>
    <w:rsid w:val="00BA20A9"/>
    <w:rsid w:val="00BA22AA"/>
    <w:rsid w:val="00BA2F44"/>
    <w:rsid w:val="00BA329B"/>
    <w:rsid w:val="00BA36BA"/>
    <w:rsid w:val="00BA4951"/>
    <w:rsid w:val="00BA4FA1"/>
    <w:rsid w:val="00BA4FFD"/>
    <w:rsid w:val="00BA50DC"/>
    <w:rsid w:val="00BA50E5"/>
    <w:rsid w:val="00BA550E"/>
    <w:rsid w:val="00BA55FA"/>
    <w:rsid w:val="00BA5F94"/>
    <w:rsid w:val="00BA62DE"/>
    <w:rsid w:val="00BA6994"/>
    <w:rsid w:val="00BA7160"/>
    <w:rsid w:val="00BA7DE8"/>
    <w:rsid w:val="00BB050B"/>
    <w:rsid w:val="00BB0661"/>
    <w:rsid w:val="00BB067E"/>
    <w:rsid w:val="00BB08DE"/>
    <w:rsid w:val="00BB0D29"/>
    <w:rsid w:val="00BB11E2"/>
    <w:rsid w:val="00BB1282"/>
    <w:rsid w:val="00BB1FAD"/>
    <w:rsid w:val="00BB27D4"/>
    <w:rsid w:val="00BB36DB"/>
    <w:rsid w:val="00BB3757"/>
    <w:rsid w:val="00BB375B"/>
    <w:rsid w:val="00BB3852"/>
    <w:rsid w:val="00BB3992"/>
    <w:rsid w:val="00BB3A9E"/>
    <w:rsid w:val="00BB4BBE"/>
    <w:rsid w:val="00BB5166"/>
    <w:rsid w:val="00BB5469"/>
    <w:rsid w:val="00BB5FF8"/>
    <w:rsid w:val="00BB62F6"/>
    <w:rsid w:val="00BB644E"/>
    <w:rsid w:val="00BB6961"/>
    <w:rsid w:val="00BB69DF"/>
    <w:rsid w:val="00BB6DA4"/>
    <w:rsid w:val="00BC002D"/>
    <w:rsid w:val="00BC05EA"/>
    <w:rsid w:val="00BC068A"/>
    <w:rsid w:val="00BC0D9E"/>
    <w:rsid w:val="00BC1091"/>
    <w:rsid w:val="00BC158E"/>
    <w:rsid w:val="00BC1634"/>
    <w:rsid w:val="00BC1DB1"/>
    <w:rsid w:val="00BC227E"/>
    <w:rsid w:val="00BC253E"/>
    <w:rsid w:val="00BC267D"/>
    <w:rsid w:val="00BC314A"/>
    <w:rsid w:val="00BC3551"/>
    <w:rsid w:val="00BC3709"/>
    <w:rsid w:val="00BC386C"/>
    <w:rsid w:val="00BC3AAB"/>
    <w:rsid w:val="00BC3BF3"/>
    <w:rsid w:val="00BC491D"/>
    <w:rsid w:val="00BC56F6"/>
    <w:rsid w:val="00BC5A70"/>
    <w:rsid w:val="00BC6190"/>
    <w:rsid w:val="00BC6243"/>
    <w:rsid w:val="00BC66E1"/>
    <w:rsid w:val="00BC6FE6"/>
    <w:rsid w:val="00BC72F1"/>
    <w:rsid w:val="00BC72F5"/>
    <w:rsid w:val="00BC7480"/>
    <w:rsid w:val="00BC7587"/>
    <w:rsid w:val="00BC7601"/>
    <w:rsid w:val="00BC7AFC"/>
    <w:rsid w:val="00BC7EBB"/>
    <w:rsid w:val="00BD071A"/>
    <w:rsid w:val="00BD0B23"/>
    <w:rsid w:val="00BD19F6"/>
    <w:rsid w:val="00BD1D35"/>
    <w:rsid w:val="00BD23DA"/>
    <w:rsid w:val="00BD2850"/>
    <w:rsid w:val="00BD2EB8"/>
    <w:rsid w:val="00BD34C5"/>
    <w:rsid w:val="00BD39CF"/>
    <w:rsid w:val="00BD3B09"/>
    <w:rsid w:val="00BD3B48"/>
    <w:rsid w:val="00BD3D4E"/>
    <w:rsid w:val="00BD44A6"/>
    <w:rsid w:val="00BD46BC"/>
    <w:rsid w:val="00BD4705"/>
    <w:rsid w:val="00BD4C38"/>
    <w:rsid w:val="00BD57E3"/>
    <w:rsid w:val="00BD5F19"/>
    <w:rsid w:val="00BD62BE"/>
    <w:rsid w:val="00BD6854"/>
    <w:rsid w:val="00BD7B6F"/>
    <w:rsid w:val="00BD7E1F"/>
    <w:rsid w:val="00BE003C"/>
    <w:rsid w:val="00BE0E59"/>
    <w:rsid w:val="00BE102C"/>
    <w:rsid w:val="00BE1151"/>
    <w:rsid w:val="00BE1E35"/>
    <w:rsid w:val="00BE26A0"/>
    <w:rsid w:val="00BE2A4E"/>
    <w:rsid w:val="00BE3B47"/>
    <w:rsid w:val="00BE3CCC"/>
    <w:rsid w:val="00BE413F"/>
    <w:rsid w:val="00BE4DE7"/>
    <w:rsid w:val="00BE4E0E"/>
    <w:rsid w:val="00BE5193"/>
    <w:rsid w:val="00BE5365"/>
    <w:rsid w:val="00BE5469"/>
    <w:rsid w:val="00BE56BB"/>
    <w:rsid w:val="00BE583F"/>
    <w:rsid w:val="00BE5F26"/>
    <w:rsid w:val="00BE6289"/>
    <w:rsid w:val="00BE63A9"/>
    <w:rsid w:val="00BE6E56"/>
    <w:rsid w:val="00BE7C9B"/>
    <w:rsid w:val="00BE7FB6"/>
    <w:rsid w:val="00BF03A7"/>
    <w:rsid w:val="00BF05F5"/>
    <w:rsid w:val="00BF0AB6"/>
    <w:rsid w:val="00BF0CB2"/>
    <w:rsid w:val="00BF337F"/>
    <w:rsid w:val="00BF3484"/>
    <w:rsid w:val="00BF35DD"/>
    <w:rsid w:val="00BF3941"/>
    <w:rsid w:val="00BF3A6C"/>
    <w:rsid w:val="00BF3B81"/>
    <w:rsid w:val="00BF4CA0"/>
    <w:rsid w:val="00BF5996"/>
    <w:rsid w:val="00BF6A75"/>
    <w:rsid w:val="00BF7078"/>
    <w:rsid w:val="00BF7631"/>
    <w:rsid w:val="00BF79E8"/>
    <w:rsid w:val="00C0039E"/>
    <w:rsid w:val="00C00575"/>
    <w:rsid w:val="00C012CC"/>
    <w:rsid w:val="00C0130B"/>
    <w:rsid w:val="00C018A5"/>
    <w:rsid w:val="00C01C7C"/>
    <w:rsid w:val="00C02068"/>
    <w:rsid w:val="00C02548"/>
    <w:rsid w:val="00C02A9D"/>
    <w:rsid w:val="00C02AB5"/>
    <w:rsid w:val="00C02E08"/>
    <w:rsid w:val="00C02F97"/>
    <w:rsid w:val="00C03233"/>
    <w:rsid w:val="00C0369F"/>
    <w:rsid w:val="00C03DB3"/>
    <w:rsid w:val="00C04637"/>
    <w:rsid w:val="00C04776"/>
    <w:rsid w:val="00C04ADE"/>
    <w:rsid w:val="00C0593E"/>
    <w:rsid w:val="00C0650A"/>
    <w:rsid w:val="00C06D0E"/>
    <w:rsid w:val="00C07531"/>
    <w:rsid w:val="00C07C83"/>
    <w:rsid w:val="00C10261"/>
    <w:rsid w:val="00C103A7"/>
    <w:rsid w:val="00C109AE"/>
    <w:rsid w:val="00C10AF0"/>
    <w:rsid w:val="00C11B3A"/>
    <w:rsid w:val="00C11E30"/>
    <w:rsid w:val="00C121B9"/>
    <w:rsid w:val="00C1356E"/>
    <w:rsid w:val="00C13850"/>
    <w:rsid w:val="00C13E4B"/>
    <w:rsid w:val="00C13EB8"/>
    <w:rsid w:val="00C14547"/>
    <w:rsid w:val="00C145E1"/>
    <w:rsid w:val="00C14791"/>
    <w:rsid w:val="00C14958"/>
    <w:rsid w:val="00C14963"/>
    <w:rsid w:val="00C1580E"/>
    <w:rsid w:val="00C163ED"/>
    <w:rsid w:val="00C164E2"/>
    <w:rsid w:val="00C16F2D"/>
    <w:rsid w:val="00C1716A"/>
    <w:rsid w:val="00C172B8"/>
    <w:rsid w:val="00C17753"/>
    <w:rsid w:val="00C1778D"/>
    <w:rsid w:val="00C1798A"/>
    <w:rsid w:val="00C20C5A"/>
    <w:rsid w:val="00C22D1D"/>
    <w:rsid w:val="00C23202"/>
    <w:rsid w:val="00C238ED"/>
    <w:rsid w:val="00C23D1E"/>
    <w:rsid w:val="00C2458B"/>
    <w:rsid w:val="00C24D5C"/>
    <w:rsid w:val="00C25651"/>
    <w:rsid w:val="00C25EE9"/>
    <w:rsid w:val="00C265B7"/>
    <w:rsid w:val="00C26984"/>
    <w:rsid w:val="00C26A75"/>
    <w:rsid w:val="00C2725F"/>
    <w:rsid w:val="00C27500"/>
    <w:rsid w:val="00C27A08"/>
    <w:rsid w:val="00C27B63"/>
    <w:rsid w:val="00C27F34"/>
    <w:rsid w:val="00C30406"/>
    <w:rsid w:val="00C30439"/>
    <w:rsid w:val="00C31074"/>
    <w:rsid w:val="00C31650"/>
    <w:rsid w:val="00C31B22"/>
    <w:rsid w:val="00C32304"/>
    <w:rsid w:val="00C32328"/>
    <w:rsid w:val="00C32789"/>
    <w:rsid w:val="00C32823"/>
    <w:rsid w:val="00C3375B"/>
    <w:rsid w:val="00C33A9B"/>
    <w:rsid w:val="00C347C7"/>
    <w:rsid w:val="00C355C9"/>
    <w:rsid w:val="00C356E5"/>
    <w:rsid w:val="00C3588F"/>
    <w:rsid w:val="00C35C63"/>
    <w:rsid w:val="00C3636D"/>
    <w:rsid w:val="00C3694F"/>
    <w:rsid w:val="00C36FFA"/>
    <w:rsid w:val="00C375DA"/>
    <w:rsid w:val="00C37794"/>
    <w:rsid w:val="00C378A9"/>
    <w:rsid w:val="00C40543"/>
    <w:rsid w:val="00C408C0"/>
    <w:rsid w:val="00C40B28"/>
    <w:rsid w:val="00C41C5F"/>
    <w:rsid w:val="00C42700"/>
    <w:rsid w:val="00C42D78"/>
    <w:rsid w:val="00C434A8"/>
    <w:rsid w:val="00C43D32"/>
    <w:rsid w:val="00C43D4D"/>
    <w:rsid w:val="00C43E39"/>
    <w:rsid w:val="00C43E9F"/>
    <w:rsid w:val="00C44D35"/>
    <w:rsid w:val="00C4563D"/>
    <w:rsid w:val="00C4575C"/>
    <w:rsid w:val="00C45B7C"/>
    <w:rsid w:val="00C460D6"/>
    <w:rsid w:val="00C466CE"/>
    <w:rsid w:val="00C46C7E"/>
    <w:rsid w:val="00C472FF"/>
    <w:rsid w:val="00C4787C"/>
    <w:rsid w:val="00C511AD"/>
    <w:rsid w:val="00C511EF"/>
    <w:rsid w:val="00C5147A"/>
    <w:rsid w:val="00C524D9"/>
    <w:rsid w:val="00C52D85"/>
    <w:rsid w:val="00C53D42"/>
    <w:rsid w:val="00C5401A"/>
    <w:rsid w:val="00C54352"/>
    <w:rsid w:val="00C55297"/>
    <w:rsid w:val="00C5553D"/>
    <w:rsid w:val="00C55BB1"/>
    <w:rsid w:val="00C55DCC"/>
    <w:rsid w:val="00C560D6"/>
    <w:rsid w:val="00C56DD6"/>
    <w:rsid w:val="00C56DDA"/>
    <w:rsid w:val="00C57D14"/>
    <w:rsid w:val="00C57DA5"/>
    <w:rsid w:val="00C57ED4"/>
    <w:rsid w:val="00C60071"/>
    <w:rsid w:val="00C607F2"/>
    <w:rsid w:val="00C611F7"/>
    <w:rsid w:val="00C616BA"/>
    <w:rsid w:val="00C61B17"/>
    <w:rsid w:val="00C62011"/>
    <w:rsid w:val="00C620D4"/>
    <w:rsid w:val="00C6239B"/>
    <w:rsid w:val="00C623B9"/>
    <w:rsid w:val="00C628F8"/>
    <w:rsid w:val="00C62ED1"/>
    <w:rsid w:val="00C63398"/>
    <w:rsid w:val="00C63EAF"/>
    <w:rsid w:val="00C64339"/>
    <w:rsid w:val="00C64666"/>
    <w:rsid w:val="00C64998"/>
    <w:rsid w:val="00C64DA7"/>
    <w:rsid w:val="00C650D3"/>
    <w:rsid w:val="00C65874"/>
    <w:rsid w:val="00C6590E"/>
    <w:rsid w:val="00C66134"/>
    <w:rsid w:val="00C66B37"/>
    <w:rsid w:val="00C67468"/>
    <w:rsid w:val="00C701D3"/>
    <w:rsid w:val="00C70892"/>
    <w:rsid w:val="00C70A2F"/>
    <w:rsid w:val="00C71A43"/>
    <w:rsid w:val="00C71C3A"/>
    <w:rsid w:val="00C725E1"/>
    <w:rsid w:val="00C72717"/>
    <w:rsid w:val="00C72B7F"/>
    <w:rsid w:val="00C72E8F"/>
    <w:rsid w:val="00C72FC8"/>
    <w:rsid w:val="00C733F2"/>
    <w:rsid w:val="00C73508"/>
    <w:rsid w:val="00C73752"/>
    <w:rsid w:val="00C739A5"/>
    <w:rsid w:val="00C745B8"/>
    <w:rsid w:val="00C7512E"/>
    <w:rsid w:val="00C75C90"/>
    <w:rsid w:val="00C75E32"/>
    <w:rsid w:val="00C76072"/>
    <w:rsid w:val="00C7622D"/>
    <w:rsid w:val="00C7693F"/>
    <w:rsid w:val="00C76D5F"/>
    <w:rsid w:val="00C76E88"/>
    <w:rsid w:val="00C76EF3"/>
    <w:rsid w:val="00C770BE"/>
    <w:rsid w:val="00C776F9"/>
    <w:rsid w:val="00C77D69"/>
    <w:rsid w:val="00C80982"/>
    <w:rsid w:val="00C815C0"/>
    <w:rsid w:val="00C81BA2"/>
    <w:rsid w:val="00C81DBD"/>
    <w:rsid w:val="00C8377D"/>
    <w:rsid w:val="00C83815"/>
    <w:rsid w:val="00C84074"/>
    <w:rsid w:val="00C845B7"/>
    <w:rsid w:val="00C84796"/>
    <w:rsid w:val="00C8502F"/>
    <w:rsid w:val="00C8526E"/>
    <w:rsid w:val="00C85AFF"/>
    <w:rsid w:val="00C863AD"/>
    <w:rsid w:val="00C8657A"/>
    <w:rsid w:val="00C86724"/>
    <w:rsid w:val="00C86FCE"/>
    <w:rsid w:val="00C87B47"/>
    <w:rsid w:val="00C90262"/>
    <w:rsid w:val="00C9033F"/>
    <w:rsid w:val="00C91681"/>
    <w:rsid w:val="00C9266F"/>
    <w:rsid w:val="00C926EA"/>
    <w:rsid w:val="00C92D26"/>
    <w:rsid w:val="00C93190"/>
    <w:rsid w:val="00C93196"/>
    <w:rsid w:val="00C93612"/>
    <w:rsid w:val="00C93666"/>
    <w:rsid w:val="00C93A2B"/>
    <w:rsid w:val="00C93A47"/>
    <w:rsid w:val="00C940C7"/>
    <w:rsid w:val="00C945C1"/>
    <w:rsid w:val="00C945DC"/>
    <w:rsid w:val="00C94892"/>
    <w:rsid w:val="00C94BB0"/>
    <w:rsid w:val="00C94BCA"/>
    <w:rsid w:val="00C94BE3"/>
    <w:rsid w:val="00C95EA2"/>
    <w:rsid w:val="00C96F02"/>
    <w:rsid w:val="00C97FBF"/>
    <w:rsid w:val="00CA00C6"/>
    <w:rsid w:val="00CA0B10"/>
    <w:rsid w:val="00CA0BC1"/>
    <w:rsid w:val="00CA0E60"/>
    <w:rsid w:val="00CA15F2"/>
    <w:rsid w:val="00CA19E2"/>
    <w:rsid w:val="00CA1D25"/>
    <w:rsid w:val="00CA1F43"/>
    <w:rsid w:val="00CA215B"/>
    <w:rsid w:val="00CA23A8"/>
    <w:rsid w:val="00CA2513"/>
    <w:rsid w:val="00CA2BE0"/>
    <w:rsid w:val="00CA2F3A"/>
    <w:rsid w:val="00CA376F"/>
    <w:rsid w:val="00CA46AF"/>
    <w:rsid w:val="00CA4AF8"/>
    <w:rsid w:val="00CA524A"/>
    <w:rsid w:val="00CA55C8"/>
    <w:rsid w:val="00CA5D81"/>
    <w:rsid w:val="00CA6A5B"/>
    <w:rsid w:val="00CA6E64"/>
    <w:rsid w:val="00CA753D"/>
    <w:rsid w:val="00CB0628"/>
    <w:rsid w:val="00CB1B9E"/>
    <w:rsid w:val="00CB1F92"/>
    <w:rsid w:val="00CB1FDA"/>
    <w:rsid w:val="00CB22FB"/>
    <w:rsid w:val="00CB2324"/>
    <w:rsid w:val="00CB2448"/>
    <w:rsid w:val="00CB304B"/>
    <w:rsid w:val="00CB328F"/>
    <w:rsid w:val="00CB38DD"/>
    <w:rsid w:val="00CB3EEF"/>
    <w:rsid w:val="00CB4916"/>
    <w:rsid w:val="00CB49B4"/>
    <w:rsid w:val="00CB5A24"/>
    <w:rsid w:val="00CB5AE4"/>
    <w:rsid w:val="00CB60B4"/>
    <w:rsid w:val="00CB6542"/>
    <w:rsid w:val="00CB6878"/>
    <w:rsid w:val="00CB72CF"/>
    <w:rsid w:val="00CB7F2B"/>
    <w:rsid w:val="00CC02A8"/>
    <w:rsid w:val="00CC0723"/>
    <w:rsid w:val="00CC0E60"/>
    <w:rsid w:val="00CC135F"/>
    <w:rsid w:val="00CC1553"/>
    <w:rsid w:val="00CC1B0E"/>
    <w:rsid w:val="00CC1B72"/>
    <w:rsid w:val="00CC1CF5"/>
    <w:rsid w:val="00CC2412"/>
    <w:rsid w:val="00CC29BA"/>
    <w:rsid w:val="00CC2BB6"/>
    <w:rsid w:val="00CC3344"/>
    <w:rsid w:val="00CC3374"/>
    <w:rsid w:val="00CC4065"/>
    <w:rsid w:val="00CC4D90"/>
    <w:rsid w:val="00CC4E2F"/>
    <w:rsid w:val="00CC4FBE"/>
    <w:rsid w:val="00CC5AB3"/>
    <w:rsid w:val="00CC5B6C"/>
    <w:rsid w:val="00CC68B2"/>
    <w:rsid w:val="00CC729E"/>
    <w:rsid w:val="00CC7513"/>
    <w:rsid w:val="00CC7967"/>
    <w:rsid w:val="00CC7BD2"/>
    <w:rsid w:val="00CC7E53"/>
    <w:rsid w:val="00CD0597"/>
    <w:rsid w:val="00CD097C"/>
    <w:rsid w:val="00CD21CB"/>
    <w:rsid w:val="00CD2245"/>
    <w:rsid w:val="00CD2620"/>
    <w:rsid w:val="00CD28A4"/>
    <w:rsid w:val="00CD2DEF"/>
    <w:rsid w:val="00CD2E4A"/>
    <w:rsid w:val="00CD3002"/>
    <w:rsid w:val="00CD3A77"/>
    <w:rsid w:val="00CD3AD3"/>
    <w:rsid w:val="00CD3C42"/>
    <w:rsid w:val="00CD3F99"/>
    <w:rsid w:val="00CD49C5"/>
    <w:rsid w:val="00CD4BBB"/>
    <w:rsid w:val="00CD506F"/>
    <w:rsid w:val="00CD54C6"/>
    <w:rsid w:val="00CD569D"/>
    <w:rsid w:val="00CD65B7"/>
    <w:rsid w:val="00CD6A73"/>
    <w:rsid w:val="00CD6BCE"/>
    <w:rsid w:val="00CD6CA4"/>
    <w:rsid w:val="00CD6F6C"/>
    <w:rsid w:val="00CD7B07"/>
    <w:rsid w:val="00CD7E6A"/>
    <w:rsid w:val="00CE0745"/>
    <w:rsid w:val="00CE1994"/>
    <w:rsid w:val="00CE1FBA"/>
    <w:rsid w:val="00CE22DF"/>
    <w:rsid w:val="00CE2565"/>
    <w:rsid w:val="00CE25A2"/>
    <w:rsid w:val="00CE373B"/>
    <w:rsid w:val="00CE3B5B"/>
    <w:rsid w:val="00CE44BE"/>
    <w:rsid w:val="00CE5D48"/>
    <w:rsid w:val="00CE6236"/>
    <w:rsid w:val="00CE62BB"/>
    <w:rsid w:val="00CE64F7"/>
    <w:rsid w:val="00CE67E9"/>
    <w:rsid w:val="00CE684C"/>
    <w:rsid w:val="00CE68B2"/>
    <w:rsid w:val="00CE693D"/>
    <w:rsid w:val="00CE750F"/>
    <w:rsid w:val="00CE7B9A"/>
    <w:rsid w:val="00CE7F35"/>
    <w:rsid w:val="00CF00BE"/>
    <w:rsid w:val="00CF037B"/>
    <w:rsid w:val="00CF09B4"/>
    <w:rsid w:val="00CF0E3B"/>
    <w:rsid w:val="00CF0F56"/>
    <w:rsid w:val="00CF10DB"/>
    <w:rsid w:val="00CF1159"/>
    <w:rsid w:val="00CF118D"/>
    <w:rsid w:val="00CF11C8"/>
    <w:rsid w:val="00CF1682"/>
    <w:rsid w:val="00CF1B24"/>
    <w:rsid w:val="00CF1EF5"/>
    <w:rsid w:val="00CF1FE6"/>
    <w:rsid w:val="00CF21F7"/>
    <w:rsid w:val="00CF26CC"/>
    <w:rsid w:val="00CF2A20"/>
    <w:rsid w:val="00CF2B22"/>
    <w:rsid w:val="00CF3D7F"/>
    <w:rsid w:val="00CF432A"/>
    <w:rsid w:val="00CF4B93"/>
    <w:rsid w:val="00CF5A1E"/>
    <w:rsid w:val="00CF5D13"/>
    <w:rsid w:val="00CF607A"/>
    <w:rsid w:val="00CF63D6"/>
    <w:rsid w:val="00CF6BBC"/>
    <w:rsid w:val="00CF6FDD"/>
    <w:rsid w:val="00CF7C23"/>
    <w:rsid w:val="00CF7E54"/>
    <w:rsid w:val="00D0024D"/>
    <w:rsid w:val="00D00551"/>
    <w:rsid w:val="00D00753"/>
    <w:rsid w:val="00D007E4"/>
    <w:rsid w:val="00D008BB"/>
    <w:rsid w:val="00D00B47"/>
    <w:rsid w:val="00D00F8E"/>
    <w:rsid w:val="00D02315"/>
    <w:rsid w:val="00D02746"/>
    <w:rsid w:val="00D0313E"/>
    <w:rsid w:val="00D035F8"/>
    <w:rsid w:val="00D04524"/>
    <w:rsid w:val="00D05066"/>
    <w:rsid w:val="00D05123"/>
    <w:rsid w:val="00D054B1"/>
    <w:rsid w:val="00D058C1"/>
    <w:rsid w:val="00D05E0C"/>
    <w:rsid w:val="00D05F2E"/>
    <w:rsid w:val="00D062BE"/>
    <w:rsid w:val="00D0658F"/>
    <w:rsid w:val="00D068CD"/>
    <w:rsid w:val="00D0695E"/>
    <w:rsid w:val="00D06A27"/>
    <w:rsid w:val="00D06AC3"/>
    <w:rsid w:val="00D06C8D"/>
    <w:rsid w:val="00D07720"/>
    <w:rsid w:val="00D102D6"/>
    <w:rsid w:val="00D10582"/>
    <w:rsid w:val="00D10D57"/>
    <w:rsid w:val="00D10F48"/>
    <w:rsid w:val="00D116EE"/>
    <w:rsid w:val="00D11704"/>
    <w:rsid w:val="00D11910"/>
    <w:rsid w:val="00D11FD8"/>
    <w:rsid w:val="00D1204D"/>
    <w:rsid w:val="00D12272"/>
    <w:rsid w:val="00D122BA"/>
    <w:rsid w:val="00D1265D"/>
    <w:rsid w:val="00D12798"/>
    <w:rsid w:val="00D12ACE"/>
    <w:rsid w:val="00D12D70"/>
    <w:rsid w:val="00D13348"/>
    <w:rsid w:val="00D13755"/>
    <w:rsid w:val="00D13762"/>
    <w:rsid w:val="00D15136"/>
    <w:rsid w:val="00D151A1"/>
    <w:rsid w:val="00D152DC"/>
    <w:rsid w:val="00D159F9"/>
    <w:rsid w:val="00D15C35"/>
    <w:rsid w:val="00D15E30"/>
    <w:rsid w:val="00D16390"/>
    <w:rsid w:val="00D16849"/>
    <w:rsid w:val="00D170E4"/>
    <w:rsid w:val="00D17F38"/>
    <w:rsid w:val="00D2023E"/>
    <w:rsid w:val="00D209FE"/>
    <w:rsid w:val="00D20C23"/>
    <w:rsid w:val="00D20C6E"/>
    <w:rsid w:val="00D21837"/>
    <w:rsid w:val="00D21B2A"/>
    <w:rsid w:val="00D21DA2"/>
    <w:rsid w:val="00D22039"/>
    <w:rsid w:val="00D22985"/>
    <w:rsid w:val="00D22BC8"/>
    <w:rsid w:val="00D23228"/>
    <w:rsid w:val="00D23BA1"/>
    <w:rsid w:val="00D23E1D"/>
    <w:rsid w:val="00D24074"/>
    <w:rsid w:val="00D240F4"/>
    <w:rsid w:val="00D242AE"/>
    <w:rsid w:val="00D2448F"/>
    <w:rsid w:val="00D24AC1"/>
    <w:rsid w:val="00D25279"/>
    <w:rsid w:val="00D2590F"/>
    <w:rsid w:val="00D25A88"/>
    <w:rsid w:val="00D25D1F"/>
    <w:rsid w:val="00D26305"/>
    <w:rsid w:val="00D26333"/>
    <w:rsid w:val="00D26363"/>
    <w:rsid w:val="00D27A2D"/>
    <w:rsid w:val="00D27E2E"/>
    <w:rsid w:val="00D27F42"/>
    <w:rsid w:val="00D303AE"/>
    <w:rsid w:val="00D306CD"/>
    <w:rsid w:val="00D30B6D"/>
    <w:rsid w:val="00D30D8C"/>
    <w:rsid w:val="00D31125"/>
    <w:rsid w:val="00D311C9"/>
    <w:rsid w:val="00D31384"/>
    <w:rsid w:val="00D31757"/>
    <w:rsid w:val="00D31B85"/>
    <w:rsid w:val="00D31CFF"/>
    <w:rsid w:val="00D31F49"/>
    <w:rsid w:val="00D3200F"/>
    <w:rsid w:val="00D32072"/>
    <w:rsid w:val="00D320EF"/>
    <w:rsid w:val="00D3257A"/>
    <w:rsid w:val="00D32657"/>
    <w:rsid w:val="00D326FB"/>
    <w:rsid w:val="00D32F17"/>
    <w:rsid w:val="00D32F22"/>
    <w:rsid w:val="00D34075"/>
    <w:rsid w:val="00D341AA"/>
    <w:rsid w:val="00D34AA8"/>
    <w:rsid w:val="00D358EA"/>
    <w:rsid w:val="00D35ADD"/>
    <w:rsid w:val="00D35C5E"/>
    <w:rsid w:val="00D3614F"/>
    <w:rsid w:val="00D36630"/>
    <w:rsid w:val="00D37F52"/>
    <w:rsid w:val="00D40504"/>
    <w:rsid w:val="00D409CE"/>
    <w:rsid w:val="00D40D5E"/>
    <w:rsid w:val="00D41064"/>
    <w:rsid w:val="00D41518"/>
    <w:rsid w:val="00D4170B"/>
    <w:rsid w:val="00D41770"/>
    <w:rsid w:val="00D41B83"/>
    <w:rsid w:val="00D41D98"/>
    <w:rsid w:val="00D42023"/>
    <w:rsid w:val="00D420EB"/>
    <w:rsid w:val="00D422A3"/>
    <w:rsid w:val="00D426AA"/>
    <w:rsid w:val="00D426C7"/>
    <w:rsid w:val="00D42A83"/>
    <w:rsid w:val="00D43094"/>
    <w:rsid w:val="00D436D6"/>
    <w:rsid w:val="00D43C27"/>
    <w:rsid w:val="00D43C90"/>
    <w:rsid w:val="00D457BA"/>
    <w:rsid w:val="00D464D9"/>
    <w:rsid w:val="00D46ACE"/>
    <w:rsid w:val="00D46F66"/>
    <w:rsid w:val="00D46F79"/>
    <w:rsid w:val="00D47183"/>
    <w:rsid w:val="00D47329"/>
    <w:rsid w:val="00D503F0"/>
    <w:rsid w:val="00D5063D"/>
    <w:rsid w:val="00D50A3A"/>
    <w:rsid w:val="00D50FE4"/>
    <w:rsid w:val="00D51851"/>
    <w:rsid w:val="00D51BB0"/>
    <w:rsid w:val="00D52498"/>
    <w:rsid w:val="00D53005"/>
    <w:rsid w:val="00D534BE"/>
    <w:rsid w:val="00D537C5"/>
    <w:rsid w:val="00D53FD5"/>
    <w:rsid w:val="00D542D2"/>
    <w:rsid w:val="00D5486B"/>
    <w:rsid w:val="00D548AF"/>
    <w:rsid w:val="00D54CA0"/>
    <w:rsid w:val="00D54DD6"/>
    <w:rsid w:val="00D55357"/>
    <w:rsid w:val="00D55A89"/>
    <w:rsid w:val="00D55CED"/>
    <w:rsid w:val="00D5648B"/>
    <w:rsid w:val="00D5691F"/>
    <w:rsid w:val="00D56E3A"/>
    <w:rsid w:val="00D57747"/>
    <w:rsid w:val="00D57C92"/>
    <w:rsid w:val="00D60A6D"/>
    <w:rsid w:val="00D60FB2"/>
    <w:rsid w:val="00D61258"/>
    <w:rsid w:val="00D61E37"/>
    <w:rsid w:val="00D62057"/>
    <w:rsid w:val="00D62A84"/>
    <w:rsid w:val="00D62D5E"/>
    <w:rsid w:val="00D63021"/>
    <w:rsid w:val="00D632FC"/>
    <w:rsid w:val="00D63DD3"/>
    <w:rsid w:val="00D63DF7"/>
    <w:rsid w:val="00D63FF3"/>
    <w:rsid w:val="00D645F8"/>
    <w:rsid w:val="00D64682"/>
    <w:rsid w:val="00D64BC7"/>
    <w:rsid w:val="00D64E25"/>
    <w:rsid w:val="00D65657"/>
    <w:rsid w:val="00D66036"/>
    <w:rsid w:val="00D665D3"/>
    <w:rsid w:val="00D66BD1"/>
    <w:rsid w:val="00D67858"/>
    <w:rsid w:val="00D67869"/>
    <w:rsid w:val="00D678AA"/>
    <w:rsid w:val="00D70F4D"/>
    <w:rsid w:val="00D71422"/>
    <w:rsid w:val="00D72537"/>
    <w:rsid w:val="00D727EC"/>
    <w:rsid w:val="00D73673"/>
    <w:rsid w:val="00D74B85"/>
    <w:rsid w:val="00D751FE"/>
    <w:rsid w:val="00D75527"/>
    <w:rsid w:val="00D75E1E"/>
    <w:rsid w:val="00D762B8"/>
    <w:rsid w:val="00D76311"/>
    <w:rsid w:val="00D76770"/>
    <w:rsid w:val="00D771E4"/>
    <w:rsid w:val="00D77F50"/>
    <w:rsid w:val="00D808A5"/>
    <w:rsid w:val="00D80F4A"/>
    <w:rsid w:val="00D81D22"/>
    <w:rsid w:val="00D82154"/>
    <w:rsid w:val="00D8226A"/>
    <w:rsid w:val="00D823A6"/>
    <w:rsid w:val="00D82448"/>
    <w:rsid w:val="00D824A8"/>
    <w:rsid w:val="00D82B85"/>
    <w:rsid w:val="00D82FA3"/>
    <w:rsid w:val="00D82FA7"/>
    <w:rsid w:val="00D8337E"/>
    <w:rsid w:val="00D83A4E"/>
    <w:rsid w:val="00D840DE"/>
    <w:rsid w:val="00D841E6"/>
    <w:rsid w:val="00D8499E"/>
    <w:rsid w:val="00D84F69"/>
    <w:rsid w:val="00D854AD"/>
    <w:rsid w:val="00D85611"/>
    <w:rsid w:val="00D85B18"/>
    <w:rsid w:val="00D85C0A"/>
    <w:rsid w:val="00D8679A"/>
    <w:rsid w:val="00D87499"/>
    <w:rsid w:val="00D87CBF"/>
    <w:rsid w:val="00D90071"/>
    <w:rsid w:val="00D90141"/>
    <w:rsid w:val="00D902FC"/>
    <w:rsid w:val="00D90AC1"/>
    <w:rsid w:val="00D916ED"/>
    <w:rsid w:val="00D91E49"/>
    <w:rsid w:val="00D9228A"/>
    <w:rsid w:val="00D92B11"/>
    <w:rsid w:val="00D92BA2"/>
    <w:rsid w:val="00D944C9"/>
    <w:rsid w:val="00D944E0"/>
    <w:rsid w:val="00D9462D"/>
    <w:rsid w:val="00D95737"/>
    <w:rsid w:val="00D95B8E"/>
    <w:rsid w:val="00D96359"/>
    <w:rsid w:val="00D96E6C"/>
    <w:rsid w:val="00D96F0A"/>
    <w:rsid w:val="00D97127"/>
    <w:rsid w:val="00D97154"/>
    <w:rsid w:val="00D9775D"/>
    <w:rsid w:val="00D97B1C"/>
    <w:rsid w:val="00D97B32"/>
    <w:rsid w:val="00DA0F8C"/>
    <w:rsid w:val="00DA0FAB"/>
    <w:rsid w:val="00DA0FDC"/>
    <w:rsid w:val="00DA11E7"/>
    <w:rsid w:val="00DA1A25"/>
    <w:rsid w:val="00DA1DA5"/>
    <w:rsid w:val="00DA1DD8"/>
    <w:rsid w:val="00DA2C5E"/>
    <w:rsid w:val="00DA33B3"/>
    <w:rsid w:val="00DA3571"/>
    <w:rsid w:val="00DA428F"/>
    <w:rsid w:val="00DA4569"/>
    <w:rsid w:val="00DA4960"/>
    <w:rsid w:val="00DA539C"/>
    <w:rsid w:val="00DA5613"/>
    <w:rsid w:val="00DA59AE"/>
    <w:rsid w:val="00DA6755"/>
    <w:rsid w:val="00DA6B58"/>
    <w:rsid w:val="00DA7724"/>
    <w:rsid w:val="00DA7FC3"/>
    <w:rsid w:val="00DB03AF"/>
    <w:rsid w:val="00DB052D"/>
    <w:rsid w:val="00DB068D"/>
    <w:rsid w:val="00DB0754"/>
    <w:rsid w:val="00DB0E09"/>
    <w:rsid w:val="00DB0F19"/>
    <w:rsid w:val="00DB0F60"/>
    <w:rsid w:val="00DB115A"/>
    <w:rsid w:val="00DB11A7"/>
    <w:rsid w:val="00DB1937"/>
    <w:rsid w:val="00DB19E1"/>
    <w:rsid w:val="00DB1C0A"/>
    <w:rsid w:val="00DB206A"/>
    <w:rsid w:val="00DB21C2"/>
    <w:rsid w:val="00DB2A04"/>
    <w:rsid w:val="00DB2AE8"/>
    <w:rsid w:val="00DB3269"/>
    <w:rsid w:val="00DB38F2"/>
    <w:rsid w:val="00DB4255"/>
    <w:rsid w:val="00DB4649"/>
    <w:rsid w:val="00DB48C3"/>
    <w:rsid w:val="00DB4BE0"/>
    <w:rsid w:val="00DB4D17"/>
    <w:rsid w:val="00DB509D"/>
    <w:rsid w:val="00DB5538"/>
    <w:rsid w:val="00DB57FD"/>
    <w:rsid w:val="00DB5991"/>
    <w:rsid w:val="00DB5CFE"/>
    <w:rsid w:val="00DB6329"/>
    <w:rsid w:val="00DB7097"/>
    <w:rsid w:val="00DB72C6"/>
    <w:rsid w:val="00DB73A7"/>
    <w:rsid w:val="00DB7856"/>
    <w:rsid w:val="00DC0456"/>
    <w:rsid w:val="00DC091F"/>
    <w:rsid w:val="00DC0BF0"/>
    <w:rsid w:val="00DC0EB1"/>
    <w:rsid w:val="00DC1560"/>
    <w:rsid w:val="00DC17B8"/>
    <w:rsid w:val="00DC2C0C"/>
    <w:rsid w:val="00DC3640"/>
    <w:rsid w:val="00DC3BF3"/>
    <w:rsid w:val="00DC403D"/>
    <w:rsid w:val="00DC475B"/>
    <w:rsid w:val="00DC489E"/>
    <w:rsid w:val="00DC4CFB"/>
    <w:rsid w:val="00DC5025"/>
    <w:rsid w:val="00DC5161"/>
    <w:rsid w:val="00DC59B1"/>
    <w:rsid w:val="00DC5AAC"/>
    <w:rsid w:val="00DC60ED"/>
    <w:rsid w:val="00DC62C8"/>
    <w:rsid w:val="00DC67B7"/>
    <w:rsid w:val="00DC7D4A"/>
    <w:rsid w:val="00DD01AF"/>
    <w:rsid w:val="00DD0282"/>
    <w:rsid w:val="00DD06D0"/>
    <w:rsid w:val="00DD0D32"/>
    <w:rsid w:val="00DD1E92"/>
    <w:rsid w:val="00DD1F31"/>
    <w:rsid w:val="00DD230A"/>
    <w:rsid w:val="00DD2324"/>
    <w:rsid w:val="00DD3633"/>
    <w:rsid w:val="00DD38D2"/>
    <w:rsid w:val="00DD3ACD"/>
    <w:rsid w:val="00DD3CA4"/>
    <w:rsid w:val="00DD44BC"/>
    <w:rsid w:val="00DD4786"/>
    <w:rsid w:val="00DD5C66"/>
    <w:rsid w:val="00DD5E07"/>
    <w:rsid w:val="00DD6404"/>
    <w:rsid w:val="00DD66D4"/>
    <w:rsid w:val="00DD67F8"/>
    <w:rsid w:val="00DD7174"/>
    <w:rsid w:val="00DD7182"/>
    <w:rsid w:val="00DD7194"/>
    <w:rsid w:val="00DD7666"/>
    <w:rsid w:val="00DD7E1D"/>
    <w:rsid w:val="00DE03B3"/>
    <w:rsid w:val="00DE07D8"/>
    <w:rsid w:val="00DE0B59"/>
    <w:rsid w:val="00DE131A"/>
    <w:rsid w:val="00DE1B3B"/>
    <w:rsid w:val="00DE1DAD"/>
    <w:rsid w:val="00DE1E9F"/>
    <w:rsid w:val="00DE2008"/>
    <w:rsid w:val="00DE340A"/>
    <w:rsid w:val="00DE3848"/>
    <w:rsid w:val="00DE3A31"/>
    <w:rsid w:val="00DE3B58"/>
    <w:rsid w:val="00DE422B"/>
    <w:rsid w:val="00DE4311"/>
    <w:rsid w:val="00DE453D"/>
    <w:rsid w:val="00DE55E9"/>
    <w:rsid w:val="00DE58D7"/>
    <w:rsid w:val="00DE5B63"/>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136B"/>
    <w:rsid w:val="00DF13BC"/>
    <w:rsid w:val="00DF1C44"/>
    <w:rsid w:val="00DF1DB2"/>
    <w:rsid w:val="00DF248E"/>
    <w:rsid w:val="00DF2C24"/>
    <w:rsid w:val="00DF30BE"/>
    <w:rsid w:val="00DF3230"/>
    <w:rsid w:val="00DF3719"/>
    <w:rsid w:val="00DF379C"/>
    <w:rsid w:val="00DF3F59"/>
    <w:rsid w:val="00DF435E"/>
    <w:rsid w:val="00DF5830"/>
    <w:rsid w:val="00DF5D62"/>
    <w:rsid w:val="00DF5D8F"/>
    <w:rsid w:val="00DF6005"/>
    <w:rsid w:val="00DF6147"/>
    <w:rsid w:val="00DF76BD"/>
    <w:rsid w:val="00DF7C7F"/>
    <w:rsid w:val="00DF7ECC"/>
    <w:rsid w:val="00E00768"/>
    <w:rsid w:val="00E008B9"/>
    <w:rsid w:val="00E00A1C"/>
    <w:rsid w:val="00E00C51"/>
    <w:rsid w:val="00E00F3D"/>
    <w:rsid w:val="00E01A91"/>
    <w:rsid w:val="00E0218F"/>
    <w:rsid w:val="00E022B9"/>
    <w:rsid w:val="00E0249E"/>
    <w:rsid w:val="00E025CD"/>
    <w:rsid w:val="00E02D28"/>
    <w:rsid w:val="00E02D33"/>
    <w:rsid w:val="00E0302E"/>
    <w:rsid w:val="00E032B3"/>
    <w:rsid w:val="00E03B44"/>
    <w:rsid w:val="00E03CF0"/>
    <w:rsid w:val="00E03F4B"/>
    <w:rsid w:val="00E03F88"/>
    <w:rsid w:val="00E03FF2"/>
    <w:rsid w:val="00E04A24"/>
    <w:rsid w:val="00E04C4A"/>
    <w:rsid w:val="00E04FA2"/>
    <w:rsid w:val="00E0510A"/>
    <w:rsid w:val="00E05428"/>
    <w:rsid w:val="00E056B6"/>
    <w:rsid w:val="00E065AB"/>
    <w:rsid w:val="00E06687"/>
    <w:rsid w:val="00E067BE"/>
    <w:rsid w:val="00E06A90"/>
    <w:rsid w:val="00E06B78"/>
    <w:rsid w:val="00E06DDD"/>
    <w:rsid w:val="00E06E0B"/>
    <w:rsid w:val="00E06E40"/>
    <w:rsid w:val="00E06F0F"/>
    <w:rsid w:val="00E06F30"/>
    <w:rsid w:val="00E06FF1"/>
    <w:rsid w:val="00E07440"/>
    <w:rsid w:val="00E11EF5"/>
    <w:rsid w:val="00E12327"/>
    <w:rsid w:val="00E124FE"/>
    <w:rsid w:val="00E12EA2"/>
    <w:rsid w:val="00E136EE"/>
    <w:rsid w:val="00E138A8"/>
    <w:rsid w:val="00E13AD7"/>
    <w:rsid w:val="00E141AA"/>
    <w:rsid w:val="00E14844"/>
    <w:rsid w:val="00E14E9D"/>
    <w:rsid w:val="00E1526A"/>
    <w:rsid w:val="00E152C6"/>
    <w:rsid w:val="00E154FE"/>
    <w:rsid w:val="00E155CB"/>
    <w:rsid w:val="00E159DD"/>
    <w:rsid w:val="00E15BFB"/>
    <w:rsid w:val="00E1618E"/>
    <w:rsid w:val="00E16AF9"/>
    <w:rsid w:val="00E17439"/>
    <w:rsid w:val="00E17585"/>
    <w:rsid w:val="00E2083A"/>
    <w:rsid w:val="00E21612"/>
    <w:rsid w:val="00E21642"/>
    <w:rsid w:val="00E217E7"/>
    <w:rsid w:val="00E220C2"/>
    <w:rsid w:val="00E231EB"/>
    <w:rsid w:val="00E2333C"/>
    <w:rsid w:val="00E244D8"/>
    <w:rsid w:val="00E244FA"/>
    <w:rsid w:val="00E2453C"/>
    <w:rsid w:val="00E25368"/>
    <w:rsid w:val="00E25C31"/>
    <w:rsid w:val="00E25C5A"/>
    <w:rsid w:val="00E25ECF"/>
    <w:rsid w:val="00E2702C"/>
    <w:rsid w:val="00E2706F"/>
    <w:rsid w:val="00E27676"/>
    <w:rsid w:val="00E276A5"/>
    <w:rsid w:val="00E27996"/>
    <w:rsid w:val="00E27AC0"/>
    <w:rsid w:val="00E30010"/>
    <w:rsid w:val="00E3031F"/>
    <w:rsid w:val="00E30EE4"/>
    <w:rsid w:val="00E313C1"/>
    <w:rsid w:val="00E319FF"/>
    <w:rsid w:val="00E322F1"/>
    <w:rsid w:val="00E330D4"/>
    <w:rsid w:val="00E33459"/>
    <w:rsid w:val="00E33CB3"/>
    <w:rsid w:val="00E34137"/>
    <w:rsid w:val="00E3431A"/>
    <w:rsid w:val="00E35344"/>
    <w:rsid w:val="00E35349"/>
    <w:rsid w:val="00E35E9D"/>
    <w:rsid w:val="00E361E6"/>
    <w:rsid w:val="00E36B39"/>
    <w:rsid w:val="00E36CF3"/>
    <w:rsid w:val="00E37405"/>
    <w:rsid w:val="00E37A0B"/>
    <w:rsid w:val="00E40206"/>
    <w:rsid w:val="00E40345"/>
    <w:rsid w:val="00E406AC"/>
    <w:rsid w:val="00E408C4"/>
    <w:rsid w:val="00E410FB"/>
    <w:rsid w:val="00E41270"/>
    <w:rsid w:val="00E414AA"/>
    <w:rsid w:val="00E416F0"/>
    <w:rsid w:val="00E41BD5"/>
    <w:rsid w:val="00E42121"/>
    <w:rsid w:val="00E42A8D"/>
    <w:rsid w:val="00E42EF0"/>
    <w:rsid w:val="00E43223"/>
    <w:rsid w:val="00E43450"/>
    <w:rsid w:val="00E43454"/>
    <w:rsid w:val="00E43A76"/>
    <w:rsid w:val="00E43E35"/>
    <w:rsid w:val="00E43EAE"/>
    <w:rsid w:val="00E448B1"/>
    <w:rsid w:val="00E449E2"/>
    <w:rsid w:val="00E45F17"/>
    <w:rsid w:val="00E460FB"/>
    <w:rsid w:val="00E47543"/>
    <w:rsid w:val="00E47858"/>
    <w:rsid w:val="00E50CC5"/>
    <w:rsid w:val="00E5123C"/>
    <w:rsid w:val="00E5172E"/>
    <w:rsid w:val="00E51784"/>
    <w:rsid w:val="00E51B51"/>
    <w:rsid w:val="00E51D54"/>
    <w:rsid w:val="00E51FF5"/>
    <w:rsid w:val="00E541EE"/>
    <w:rsid w:val="00E54A66"/>
    <w:rsid w:val="00E55B03"/>
    <w:rsid w:val="00E55D6A"/>
    <w:rsid w:val="00E55D77"/>
    <w:rsid w:val="00E569AF"/>
    <w:rsid w:val="00E570DA"/>
    <w:rsid w:val="00E576F0"/>
    <w:rsid w:val="00E57A14"/>
    <w:rsid w:val="00E57FD5"/>
    <w:rsid w:val="00E60B40"/>
    <w:rsid w:val="00E6108D"/>
    <w:rsid w:val="00E618F5"/>
    <w:rsid w:val="00E62759"/>
    <w:rsid w:val="00E630EC"/>
    <w:rsid w:val="00E6359C"/>
    <w:rsid w:val="00E63A31"/>
    <w:rsid w:val="00E6469A"/>
    <w:rsid w:val="00E64C20"/>
    <w:rsid w:val="00E64E7B"/>
    <w:rsid w:val="00E6591D"/>
    <w:rsid w:val="00E665F7"/>
    <w:rsid w:val="00E66A30"/>
    <w:rsid w:val="00E66ACD"/>
    <w:rsid w:val="00E66D39"/>
    <w:rsid w:val="00E66D53"/>
    <w:rsid w:val="00E67128"/>
    <w:rsid w:val="00E671F9"/>
    <w:rsid w:val="00E67957"/>
    <w:rsid w:val="00E701B6"/>
    <w:rsid w:val="00E7022D"/>
    <w:rsid w:val="00E70325"/>
    <w:rsid w:val="00E708B6"/>
    <w:rsid w:val="00E7117D"/>
    <w:rsid w:val="00E71243"/>
    <w:rsid w:val="00E712C9"/>
    <w:rsid w:val="00E719D8"/>
    <w:rsid w:val="00E71B6C"/>
    <w:rsid w:val="00E7223C"/>
    <w:rsid w:val="00E72464"/>
    <w:rsid w:val="00E72787"/>
    <w:rsid w:val="00E72886"/>
    <w:rsid w:val="00E72AFA"/>
    <w:rsid w:val="00E732F2"/>
    <w:rsid w:val="00E734CE"/>
    <w:rsid w:val="00E737D6"/>
    <w:rsid w:val="00E7477D"/>
    <w:rsid w:val="00E74B92"/>
    <w:rsid w:val="00E74FBC"/>
    <w:rsid w:val="00E75111"/>
    <w:rsid w:val="00E75346"/>
    <w:rsid w:val="00E7583C"/>
    <w:rsid w:val="00E762FE"/>
    <w:rsid w:val="00E766A6"/>
    <w:rsid w:val="00E768BC"/>
    <w:rsid w:val="00E76AC3"/>
    <w:rsid w:val="00E77A8A"/>
    <w:rsid w:val="00E77B88"/>
    <w:rsid w:val="00E77E14"/>
    <w:rsid w:val="00E80781"/>
    <w:rsid w:val="00E810F6"/>
    <w:rsid w:val="00E8115D"/>
    <w:rsid w:val="00E81333"/>
    <w:rsid w:val="00E8139B"/>
    <w:rsid w:val="00E819B7"/>
    <w:rsid w:val="00E82363"/>
    <w:rsid w:val="00E8253D"/>
    <w:rsid w:val="00E82645"/>
    <w:rsid w:val="00E83035"/>
    <w:rsid w:val="00E83176"/>
    <w:rsid w:val="00E83DB0"/>
    <w:rsid w:val="00E853B0"/>
    <w:rsid w:val="00E853B6"/>
    <w:rsid w:val="00E85471"/>
    <w:rsid w:val="00E8589C"/>
    <w:rsid w:val="00E85A41"/>
    <w:rsid w:val="00E860FD"/>
    <w:rsid w:val="00E86589"/>
    <w:rsid w:val="00E8684A"/>
    <w:rsid w:val="00E86C2D"/>
    <w:rsid w:val="00E86C72"/>
    <w:rsid w:val="00E86D38"/>
    <w:rsid w:val="00E86D4B"/>
    <w:rsid w:val="00E87108"/>
    <w:rsid w:val="00E872E8"/>
    <w:rsid w:val="00E876C2"/>
    <w:rsid w:val="00E87EB1"/>
    <w:rsid w:val="00E9101D"/>
    <w:rsid w:val="00E919EC"/>
    <w:rsid w:val="00E91A11"/>
    <w:rsid w:val="00E91BC9"/>
    <w:rsid w:val="00E9294C"/>
    <w:rsid w:val="00E92AB1"/>
    <w:rsid w:val="00E92AD5"/>
    <w:rsid w:val="00E935B7"/>
    <w:rsid w:val="00E93A20"/>
    <w:rsid w:val="00E93E9F"/>
    <w:rsid w:val="00E94353"/>
    <w:rsid w:val="00E94801"/>
    <w:rsid w:val="00E953EF"/>
    <w:rsid w:val="00E9557E"/>
    <w:rsid w:val="00E95A8D"/>
    <w:rsid w:val="00E95D9D"/>
    <w:rsid w:val="00E964F5"/>
    <w:rsid w:val="00E978FE"/>
    <w:rsid w:val="00E97E52"/>
    <w:rsid w:val="00EA019F"/>
    <w:rsid w:val="00EA0E4B"/>
    <w:rsid w:val="00EA0EC4"/>
    <w:rsid w:val="00EA1905"/>
    <w:rsid w:val="00EA1B41"/>
    <w:rsid w:val="00EA1B9E"/>
    <w:rsid w:val="00EA35A3"/>
    <w:rsid w:val="00EA38EC"/>
    <w:rsid w:val="00EA3901"/>
    <w:rsid w:val="00EA3B50"/>
    <w:rsid w:val="00EA4087"/>
    <w:rsid w:val="00EA4605"/>
    <w:rsid w:val="00EA4C1C"/>
    <w:rsid w:val="00EA4DDD"/>
    <w:rsid w:val="00EA5A77"/>
    <w:rsid w:val="00EA72DB"/>
    <w:rsid w:val="00EA76DE"/>
    <w:rsid w:val="00EA79E6"/>
    <w:rsid w:val="00EB00F0"/>
    <w:rsid w:val="00EB0424"/>
    <w:rsid w:val="00EB09CA"/>
    <w:rsid w:val="00EB0F96"/>
    <w:rsid w:val="00EB1ECD"/>
    <w:rsid w:val="00EB2191"/>
    <w:rsid w:val="00EB233C"/>
    <w:rsid w:val="00EB236E"/>
    <w:rsid w:val="00EB2D2E"/>
    <w:rsid w:val="00EB2D30"/>
    <w:rsid w:val="00EB372A"/>
    <w:rsid w:val="00EB37C6"/>
    <w:rsid w:val="00EB3B2C"/>
    <w:rsid w:val="00EB3DAE"/>
    <w:rsid w:val="00EB41E3"/>
    <w:rsid w:val="00EB44D1"/>
    <w:rsid w:val="00EB4541"/>
    <w:rsid w:val="00EB53C6"/>
    <w:rsid w:val="00EB5F8B"/>
    <w:rsid w:val="00EB6568"/>
    <w:rsid w:val="00EB67A4"/>
    <w:rsid w:val="00EB67F2"/>
    <w:rsid w:val="00EB6A8D"/>
    <w:rsid w:val="00EB76B6"/>
    <w:rsid w:val="00EB7AE7"/>
    <w:rsid w:val="00EB7B53"/>
    <w:rsid w:val="00EB7D34"/>
    <w:rsid w:val="00EC0036"/>
    <w:rsid w:val="00EC0118"/>
    <w:rsid w:val="00EC0444"/>
    <w:rsid w:val="00EC0BAD"/>
    <w:rsid w:val="00EC1075"/>
    <w:rsid w:val="00EC131B"/>
    <w:rsid w:val="00EC18E2"/>
    <w:rsid w:val="00EC18F6"/>
    <w:rsid w:val="00EC2652"/>
    <w:rsid w:val="00EC2CE8"/>
    <w:rsid w:val="00EC34F6"/>
    <w:rsid w:val="00EC3542"/>
    <w:rsid w:val="00EC3566"/>
    <w:rsid w:val="00EC3C86"/>
    <w:rsid w:val="00EC3FA7"/>
    <w:rsid w:val="00EC4922"/>
    <w:rsid w:val="00EC4D29"/>
    <w:rsid w:val="00EC52FD"/>
    <w:rsid w:val="00EC5666"/>
    <w:rsid w:val="00EC5673"/>
    <w:rsid w:val="00EC58CE"/>
    <w:rsid w:val="00EC6559"/>
    <w:rsid w:val="00EC6586"/>
    <w:rsid w:val="00EC70B4"/>
    <w:rsid w:val="00EC71FC"/>
    <w:rsid w:val="00EC7587"/>
    <w:rsid w:val="00ED09CF"/>
    <w:rsid w:val="00ED0D94"/>
    <w:rsid w:val="00ED0F9D"/>
    <w:rsid w:val="00ED1032"/>
    <w:rsid w:val="00ED17B3"/>
    <w:rsid w:val="00ED1930"/>
    <w:rsid w:val="00ED1E8A"/>
    <w:rsid w:val="00ED24C4"/>
    <w:rsid w:val="00ED2C2B"/>
    <w:rsid w:val="00ED3274"/>
    <w:rsid w:val="00ED39B1"/>
    <w:rsid w:val="00ED3FBC"/>
    <w:rsid w:val="00ED4E0C"/>
    <w:rsid w:val="00ED52A3"/>
    <w:rsid w:val="00ED5362"/>
    <w:rsid w:val="00ED5C0B"/>
    <w:rsid w:val="00ED6120"/>
    <w:rsid w:val="00EE0696"/>
    <w:rsid w:val="00EE06B0"/>
    <w:rsid w:val="00EE1516"/>
    <w:rsid w:val="00EE155D"/>
    <w:rsid w:val="00EE1935"/>
    <w:rsid w:val="00EE1CFB"/>
    <w:rsid w:val="00EE2AD9"/>
    <w:rsid w:val="00EE2E4D"/>
    <w:rsid w:val="00EE2F02"/>
    <w:rsid w:val="00EE300E"/>
    <w:rsid w:val="00EE312A"/>
    <w:rsid w:val="00EE3308"/>
    <w:rsid w:val="00EE3C83"/>
    <w:rsid w:val="00EE479E"/>
    <w:rsid w:val="00EE524D"/>
    <w:rsid w:val="00EE5775"/>
    <w:rsid w:val="00EE5B23"/>
    <w:rsid w:val="00EE5F94"/>
    <w:rsid w:val="00EE7807"/>
    <w:rsid w:val="00EF0175"/>
    <w:rsid w:val="00EF0315"/>
    <w:rsid w:val="00EF053C"/>
    <w:rsid w:val="00EF1264"/>
    <w:rsid w:val="00EF15F4"/>
    <w:rsid w:val="00EF1656"/>
    <w:rsid w:val="00EF1E6D"/>
    <w:rsid w:val="00EF1FC1"/>
    <w:rsid w:val="00EF252D"/>
    <w:rsid w:val="00EF2BDA"/>
    <w:rsid w:val="00EF2E88"/>
    <w:rsid w:val="00EF337D"/>
    <w:rsid w:val="00EF3B96"/>
    <w:rsid w:val="00EF3E2F"/>
    <w:rsid w:val="00EF4561"/>
    <w:rsid w:val="00EF460C"/>
    <w:rsid w:val="00EF46EB"/>
    <w:rsid w:val="00EF46EF"/>
    <w:rsid w:val="00EF4E9C"/>
    <w:rsid w:val="00EF52FC"/>
    <w:rsid w:val="00EF549A"/>
    <w:rsid w:val="00EF5524"/>
    <w:rsid w:val="00EF5CAD"/>
    <w:rsid w:val="00EF6264"/>
    <w:rsid w:val="00EF63A5"/>
    <w:rsid w:val="00EF6B80"/>
    <w:rsid w:val="00EF6D04"/>
    <w:rsid w:val="00EF6EA0"/>
    <w:rsid w:val="00EF71C1"/>
    <w:rsid w:val="00EF71F2"/>
    <w:rsid w:val="00F01077"/>
    <w:rsid w:val="00F02149"/>
    <w:rsid w:val="00F027F5"/>
    <w:rsid w:val="00F0307E"/>
    <w:rsid w:val="00F03A93"/>
    <w:rsid w:val="00F03E0C"/>
    <w:rsid w:val="00F04143"/>
    <w:rsid w:val="00F04356"/>
    <w:rsid w:val="00F04D5A"/>
    <w:rsid w:val="00F05488"/>
    <w:rsid w:val="00F05618"/>
    <w:rsid w:val="00F05749"/>
    <w:rsid w:val="00F0576A"/>
    <w:rsid w:val="00F05C91"/>
    <w:rsid w:val="00F06F36"/>
    <w:rsid w:val="00F07506"/>
    <w:rsid w:val="00F07C72"/>
    <w:rsid w:val="00F07FA2"/>
    <w:rsid w:val="00F07FC3"/>
    <w:rsid w:val="00F1009F"/>
    <w:rsid w:val="00F1015C"/>
    <w:rsid w:val="00F101C9"/>
    <w:rsid w:val="00F1058A"/>
    <w:rsid w:val="00F106CE"/>
    <w:rsid w:val="00F10B6A"/>
    <w:rsid w:val="00F10F79"/>
    <w:rsid w:val="00F11481"/>
    <w:rsid w:val="00F1155F"/>
    <w:rsid w:val="00F11AEB"/>
    <w:rsid w:val="00F12772"/>
    <w:rsid w:val="00F13C52"/>
    <w:rsid w:val="00F146EF"/>
    <w:rsid w:val="00F146FC"/>
    <w:rsid w:val="00F14948"/>
    <w:rsid w:val="00F151E9"/>
    <w:rsid w:val="00F15AE1"/>
    <w:rsid w:val="00F15AE6"/>
    <w:rsid w:val="00F16E6F"/>
    <w:rsid w:val="00F1770A"/>
    <w:rsid w:val="00F17E60"/>
    <w:rsid w:val="00F20216"/>
    <w:rsid w:val="00F20303"/>
    <w:rsid w:val="00F2032D"/>
    <w:rsid w:val="00F203B0"/>
    <w:rsid w:val="00F205E7"/>
    <w:rsid w:val="00F20BA6"/>
    <w:rsid w:val="00F20D23"/>
    <w:rsid w:val="00F213B1"/>
    <w:rsid w:val="00F21659"/>
    <w:rsid w:val="00F22107"/>
    <w:rsid w:val="00F22227"/>
    <w:rsid w:val="00F22441"/>
    <w:rsid w:val="00F24192"/>
    <w:rsid w:val="00F244FD"/>
    <w:rsid w:val="00F2529D"/>
    <w:rsid w:val="00F253A7"/>
    <w:rsid w:val="00F258D8"/>
    <w:rsid w:val="00F259CD"/>
    <w:rsid w:val="00F25D74"/>
    <w:rsid w:val="00F265E5"/>
    <w:rsid w:val="00F26675"/>
    <w:rsid w:val="00F26FE2"/>
    <w:rsid w:val="00F2745B"/>
    <w:rsid w:val="00F27B9B"/>
    <w:rsid w:val="00F27CF2"/>
    <w:rsid w:val="00F30046"/>
    <w:rsid w:val="00F3016C"/>
    <w:rsid w:val="00F301EE"/>
    <w:rsid w:val="00F302E7"/>
    <w:rsid w:val="00F304AF"/>
    <w:rsid w:val="00F304DD"/>
    <w:rsid w:val="00F308DA"/>
    <w:rsid w:val="00F30D92"/>
    <w:rsid w:val="00F312B0"/>
    <w:rsid w:val="00F313E3"/>
    <w:rsid w:val="00F3293A"/>
    <w:rsid w:val="00F32A5A"/>
    <w:rsid w:val="00F330BD"/>
    <w:rsid w:val="00F33899"/>
    <w:rsid w:val="00F33F34"/>
    <w:rsid w:val="00F34015"/>
    <w:rsid w:val="00F34301"/>
    <w:rsid w:val="00F3459B"/>
    <w:rsid w:val="00F3501D"/>
    <w:rsid w:val="00F3585F"/>
    <w:rsid w:val="00F3589D"/>
    <w:rsid w:val="00F35B13"/>
    <w:rsid w:val="00F36399"/>
    <w:rsid w:val="00F3732A"/>
    <w:rsid w:val="00F374BF"/>
    <w:rsid w:val="00F37584"/>
    <w:rsid w:val="00F40023"/>
    <w:rsid w:val="00F4011C"/>
    <w:rsid w:val="00F4062D"/>
    <w:rsid w:val="00F41685"/>
    <w:rsid w:val="00F41847"/>
    <w:rsid w:val="00F418EF"/>
    <w:rsid w:val="00F41A85"/>
    <w:rsid w:val="00F41C8A"/>
    <w:rsid w:val="00F41FB6"/>
    <w:rsid w:val="00F4233A"/>
    <w:rsid w:val="00F42596"/>
    <w:rsid w:val="00F43889"/>
    <w:rsid w:val="00F43EDB"/>
    <w:rsid w:val="00F441B4"/>
    <w:rsid w:val="00F44206"/>
    <w:rsid w:val="00F44592"/>
    <w:rsid w:val="00F4459F"/>
    <w:rsid w:val="00F44602"/>
    <w:rsid w:val="00F44A6B"/>
    <w:rsid w:val="00F44B56"/>
    <w:rsid w:val="00F44BCE"/>
    <w:rsid w:val="00F44CFA"/>
    <w:rsid w:val="00F44D75"/>
    <w:rsid w:val="00F4511C"/>
    <w:rsid w:val="00F45BE6"/>
    <w:rsid w:val="00F46FC6"/>
    <w:rsid w:val="00F478CB"/>
    <w:rsid w:val="00F47B0F"/>
    <w:rsid w:val="00F47F82"/>
    <w:rsid w:val="00F5034B"/>
    <w:rsid w:val="00F5191A"/>
    <w:rsid w:val="00F51B5F"/>
    <w:rsid w:val="00F51C98"/>
    <w:rsid w:val="00F51F31"/>
    <w:rsid w:val="00F5200C"/>
    <w:rsid w:val="00F5207F"/>
    <w:rsid w:val="00F52B8B"/>
    <w:rsid w:val="00F52C3E"/>
    <w:rsid w:val="00F536EE"/>
    <w:rsid w:val="00F53B2D"/>
    <w:rsid w:val="00F54244"/>
    <w:rsid w:val="00F54343"/>
    <w:rsid w:val="00F54741"/>
    <w:rsid w:val="00F54879"/>
    <w:rsid w:val="00F54E76"/>
    <w:rsid w:val="00F550E1"/>
    <w:rsid w:val="00F56A22"/>
    <w:rsid w:val="00F56F02"/>
    <w:rsid w:val="00F573FC"/>
    <w:rsid w:val="00F57AF3"/>
    <w:rsid w:val="00F57EDE"/>
    <w:rsid w:val="00F6029A"/>
    <w:rsid w:val="00F60915"/>
    <w:rsid w:val="00F60AD4"/>
    <w:rsid w:val="00F60C99"/>
    <w:rsid w:val="00F60CBD"/>
    <w:rsid w:val="00F6147C"/>
    <w:rsid w:val="00F6283D"/>
    <w:rsid w:val="00F62CA8"/>
    <w:rsid w:val="00F62DE2"/>
    <w:rsid w:val="00F62DF5"/>
    <w:rsid w:val="00F6381E"/>
    <w:rsid w:val="00F63A3E"/>
    <w:rsid w:val="00F63A89"/>
    <w:rsid w:val="00F63E48"/>
    <w:rsid w:val="00F63FA8"/>
    <w:rsid w:val="00F65706"/>
    <w:rsid w:val="00F657AB"/>
    <w:rsid w:val="00F65A51"/>
    <w:rsid w:val="00F66CD6"/>
    <w:rsid w:val="00F67351"/>
    <w:rsid w:val="00F67704"/>
    <w:rsid w:val="00F67826"/>
    <w:rsid w:val="00F67850"/>
    <w:rsid w:val="00F6787D"/>
    <w:rsid w:val="00F67A55"/>
    <w:rsid w:val="00F67D54"/>
    <w:rsid w:val="00F67ED9"/>
    <w:rsid w:val="00F67F61"/>
    <w:rsid w:val="00F70129"/>
    <w:rsid w:val="00F708F4"/>
    <w:rsid w:val="00F70A2C"/>
    <w:rsid w:val="00F717CC"/>
    <w:rsid w:val="00F71DD8"/>
    <w:rsid w:val="00F7203A"/>
    <w:rsid w:val="00F722BD"/>
    <w:rsid w:val="00F728A3"/>
    <w:rsid w:val="00F73923"/>
    <w:rsid w:val="00F73EB8"/>
    <w:rsid w:val="00F74523"/>
    <w:rsid w:val="00F74C5F"/>
    <w:rsid w:val="00F74E87"/>
    <w:rsid w:val="00F7560B"/>
    <w:rsid w:val="00F75B08"/>
    <w:rsid w:val="00F76329"/>
    <w:rsid w:val="00F76557"/>
    <w:rsid w:val="00F76778"/>
    <w:rsid w:val="00F77D2C"/>
    <w:rsid w:val="00F80297"/>
    <w:rsid w:val="00F802F6"/>
    <w:rsid w:val="00F804AF"/>
    <w:rsid w:val="00F825EB"/>
    <w:rsid w:val="00F827F1"/>
    <w:rsid w:val="00F83567"/>
    <w:rsid w:val="00F83A97"/>
    <w:rsid w:val="00F8497A"/>
    <w:rsid w:val="00F84AA2"/>
    <w:rsid w:val="00F84B2A"/>
    <w:rsid w:val="00F8555E"/>
    <w:rsid w:val="00F8581F"/>
    <w:rsid w:val="00F85FA1"/>
    <w:rsid w:val="00F86209"/>
    <w:rsid w:val="00F86CF5"/>
    <w:rsid w:val="00F87B43"/>
    <w:rsid w:val="00F90C75"/>
    <w:rsid w:val="00F91D41"/>
    <w:rsid w:val="00F9342A"/>
    <w:rsid w:val="00F935C0"/>
    <w:rsid w:val="00F93AAA"/>
    <w:rsid w:val="00F94063"/>
    <w:rsid w:val="00F9478B"/>
    <w:rsid w:val="00F94814"/>
    <w:rsid w:val="00F954E2"/>
    <w:rsid w:val="00F95530"/>
    <w:rsid w:val="00F9556B"/>
    <w:rsid w:val="00F956D0"/>
    <w:rsid w:val="00F96204"/>
    <w:rsid w:val="00F969B2"/>
    <w:rsid w:val="00F97B2C"/>
    <w:rsid w:val="00FA00EF"/>
    <w:rsid w:val="00FA0189"/>
    <w:rsid w:val="00FA04F0"/>
    <w:rsid w:val="00FA099C"/>
    <w:rsid w:val="00FA0E08"/>
    <w:rsid w:val="00FA1035"/>
    <w:rsid w:val="00FA146A"/>
    <w:rsid w:val="00FA19F7"/>
    <w:rsid w:val="00FA1B1B"/>
    <w:rsid w:val="00FA2088"/>
    <w:rsid w:val="00FA2D12"/>
    <w:rsid w:val="00FA3794"/>
    <w:rsid w:val="00FA3BCA"/>
    <w:rsid w:val="00FA3C62"/>
    <w:rsid w:val="00FA4669"/>
    <w:rsid w:val="00FA4DCA"/>
    <w:rsid w:val="00FA5623"/>
    <w:rsid w:val="00FA6129"/>
    <w:rsid w:val="00FA6683"/>
    <w:rsid w:val="00FA6D54"/>
    <w:rsid w:val="00FA7278"/>
    <w:rsid w:val="00FA73D3"/>
    <w:rsid w:val="00FA754E"/>
    <w:rsid w:val="00FB04DC"/>
    <w:rsid w:val="00FB0890"/>
    <w:rsid w:val="00FB0D04"/>
    <w:rsid w:val="00FB128D"/>
    <w:rsid w:val="00FB282E"/>
    <w:rsid w:val="00FB2E8B"/>
    <w:rsid w:val="00FB33A5"/>
    <w:rsid w:val="00FB43BB"/>
    <w:rsid w:val="00FB46F9"/>
    <w:rsid w:val="00FB5007"/>
    <w:rsid w:val="00FB5A31"/>
    <w:rsid w:val="00FB5F33"/>
    <w:rsid w:val="00FB601C"/>
    <w:rsid w:val="00FB62D3"/>
    <w:rsid w:val="00FB64FF"/>
    <w:rsid w:val="00FB65C1"/>
    <w:rsid w:val="00FB6625"/>
    <w:rsid w:val="00FC0B94"/>
    <w:rsid w:val="00FC10CE"/>
    <w:rsid w:val="00FC15EF"/>
    <w:rsid w:val="00FC19E7"/>
    <w:rsid w:val="00FC1BEE"/>
    <w:rsid w:val="00FC1D36"/>
    <w:rsid w:val="00FC1FE7"/>
    <w:rsid w:val="00FC224B"/>
    <w:rsid w:val="00FC2D27"/>
    <w:rsid w:val="00FC2DD0"/>
    <w:rsid w:val="00FC2EB9"/>
    <w:rsid w:val="00FC3027"/>
    <w:rsid w:val="00FC32C8"/>
    <w:rsid w:val="00FC3861"/>
    <w:rsid w:val="00FC3BF3"/>
    <w:rsid w:val="00FC4717"/>
    <w:rsid w:val="00FC4CC3"/>
    <w:rsid w:val="00FC5A66"/>
    <w:rsid w:val="00FC5CC8"/>
    <w:rsid w:val="00FC5DC6"/>
    <w:rsid w:val="00FC6291"/>
    <w:rsid w:val="00FC6DD1"/>
    <w:rsid w:val="00FC7291"/>
    <w:rsid w:val="00FC747F"/>
    <w:rsid w:val="00FC7E7D"/>
    <w:rsid w:val="00FD03C2"/>
    <w:rsid w:val="00FD0EA7"/>
    <w:rsid w:val="00FD1401"/>
    <w:rsid w:val="00FD18E7"/>
    <w:rsid w:val="00FD1F82"/>
    <w:rsid w:val="00FD25DC"/>
    <w:rsid w:val="00FD26B7"/>
    <w:rsid w:val="00FD26E8"/>
    <w:rsid w:val="00FD2ACE"/>
    <w:rsid w:val="00FD2BF7"/>
    <w:rsid w:val="00FD38A2"/>
    <w:rsid w:val="00FD4206"/>
    <w:rsid w:val="00FD4920"/>
    <w:rsid w:val="00FD4ABE"/>
    <w:rsid w:val="00FD4CCD"/>
    <w:rsid w:val="00FD4E87"/>
    <w:rsid w:val="00FD5070"/>
    <w:rsid w:val="00FD5C0B"/>
    <w:rsid w:val="00FD5FB5"/>
    <w:rsid w:val="00FD6416"/>
    <w:rsid w:val="00FD6569"/>
    <w:rsid w:val="00FD6C40"/>
    <w:rsid w:val="00FD6C57"/>
    <w:rsid w:val="00FD6F31"/>
    <w:rsid w:val="00FE0576"/>
    <w:rsid w:val="00FE08F4"/>
    <w:rsid w:val="00FE0A00"/>
    <w:rsid w:val="00FE0D53"/>
    <w:rsid w:val="00FE0F62"/>
    <w:rsid w:val="00FE1021"/>
    <w:rsid w:val="00FE1330"/>
    <w:rsid w:val="00FE1B00"/>
    <w:rsid w:val="00FE21F3"/>
    <w:rsid w:val="00FE27F4"/>
    <w:rsid w:val="00FE2F26"/>
    <w:rsid w:val="00FE358B"/>
    <w:rsid w:val="00FE36F5"/>
    <w:rsid w:val="00FE3DC7"/>
    <w:rsid w:val="00FE40DF"/>
    <w:rsid w:val="00FE41B4"/>
    <w:rsid w:val="00FE454E"/>
    <w:rsid w:val="00FE4F81"/>
    <w:rsid w:val="00FE51DF"/>
    <w:rsid w:val="00FE5491"/>
    <w:rsid w:val="00FE65D7"/>
    <w:rsid w:val="00FE6622"/>
    <w:rsid w:val="00FE6D88"/>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DA2"/>
    <w:rsid w:val="00FF3567"/>
    <w:rsid w:val="00FF3757"/>
    <w:rsid w:val="00FF375B"/>
    <w:rsid w:val="00FF3982"/>
    <w:rsid w:val="00FF4587"/>
    <w:rsid w:val="00FF4DF4"/>
    <w:rsid w:val="00FF555A"/>
    <w:rsid w:val="00FF586F"/>
    <w:rsid w:val="00FF62CD"/>
    <w:rsid w:val="00FF660F"/>
    <w:rsid w:val="00FF682A"/>
    <w:rsid w:val="00FF6883"/>
    <w:rsid w:val="00FF6DE5"/>
    <w:rsid w:val="00FF7263"/>
    <w:rsid w:val="00FF72F8"/>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chartTrackingRefBased/>
  <w15:docId w15:val="{C047C252-3972-4AC6-8F29-995CDE73B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3D1"/>
    <w:pPr>
      <w:spacing w:line="240" w:lineRule="atLeast"/>
    </w:pPr>
    <w:rPr>
      <w:rFonts w:ascii="Arial" w:hAnsi="Arial" w:cs="Angsana New"/>
      <w:lang w:eastAsia="en-US"/>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eastAsia="en-US"/>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eastAsia="en-US"/>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eastAsia="en-US"/>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AC2EF-C6E9-45D6-80FC-58A32BE7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33</Pages>
  <Words>9610</Words>
  <Characters>54782</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Rujira Yaruang</cp:lastModifiedBy>
  <cp:revision>39</cp:revision>
  <cp:lastPrinted>2019-11-05T03:57:00Z</cp:lastPrinted>
  <dcterms:created xsi:type="dcterms:W3CDTF">2019-10-28T04:24:00Z</dcterms:created>
  <dcterms:modified xsi:type="dcterms:W3CDTF">2019-11-05T04:00:00Z</dcterms:modified>
</cp:coreProperties>
</file>