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49A" w:rsidRPr="00A50668" w:rsidRDefault="0028649A" w:rsidP="00E00F3F">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06663A"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w:t>
            </w:r>
            <w:r w:rsidRPr="00D06FE5">
              <w:rPr>
                <w:rFonts w:ascii="Arial" w:hAnsi="Arial" w:cs="Arial"/>
                <w:b/>
                <w:bCs/>
                <w:color w:val="FFFFFF"/>
                <w:sz w:val="20"/>
                <w:szCs w:val="20"/>
              </w:rPr>
              <w:tab/>
              <w:t>General information</w:t>
            </w:r>
          </w:p>
        </w:tc>
      </w:tr>
    </w:tbl>
    <w:p w:rsidR="0006663A" w:rsidRPr="00D06FE5" w:rsidRDefault="0006663A" w:rsidP="00E00F3F">
      <w:pPr>
        <w:pStyle w:val="BodyTextIndent2"/>
        <w:ind w:left="0" w:firstLine="0"/>
        <w:jc w:val="thaiDistribute"/>
        <w:rPr>
          <w:rFonts w:ascii="Arial" w:hAnsi="Arial" w:cs="Arial"/>
          <w:spacing w:val="-4"/>
          <w:sz w:val="20"/>
          <w:szCs w:val="20"/>
        </w:rPr>
      </w:pPr>
    </w:p>
    <w:p w:rsidR="00B77CB7" w:rsidRPr="00D06FE5" w:rsidRDefault="00B77CB7" w:rsidP="0006663A">
      <w:pPr>
        <w:pStyle w:val="Header"/>
        <w:rPr>
          <w:rFonts w:ascii="Arial" w:eastAsia="Times New Roman" w:hAnsi="Arial" w:cs="Arial"/>
          <w:sz w:val="20"/>
          <w:szCs w:val="20"/>
        </w:rPr>
      </w:pPr>
      <w:r w:rsidRPr="00D06FE5">
        <w:rPr>
          <w:rFonts w:ascii="Arial" w:eastAsia="Times New Roman" w:hAnsi="Arial" w:cs="Arial"/>
          <w:sz w:val="20"/>
          <w:szCs w:val="20"/>
        </w:rPr>
        <w:t>Eastern Technical Engineering Public Company Limited (“the Company”) is incorporated and resident in Thailand. The address of the Company’s registered office is as follows:</w:t>
      </w:r>
    </w:p>
    <w:p w:rsidR="00B77CB7" w:rsidRPr="00D06FE5" w:rsidRDefault="00B77CB7" w:rsidP="0006663A">
      <w:pPr>
        <w:pStyle w:val="Header"/>
        <w:rPr>
          <w:rFonts w:ascii="Arial" w:eastAsia="Times New Roman" w:hAnsi="Arial" w:cs="Arial"/>
          <w:sz w:val="20"/>
          <w:szCs w:val="20"/>
        </w:rPr>
      </w:pPr>
    </w:p>
    <w:p w:rsidR="00B77CB7" w:rsidRPr="00D06FE5" w:rsidRDefault="00766575" w:rsidP="0006663A">
      <w:pPr>
        <w:pStyle w:val="Header"/>
        <w:rPr>
          <w:rFonts w:ascii="Arial" w:eastAsia="Times New Roman" w:hAnsi="Arial" w:cs="Arial"/>
          <w:sz w:val="20"/>
          <w:szCs w:val="20"/>
        </w:rPr>
      </w:pPr>
      <w:r w:rsidRPr="00D06FE5">
        <w:rPr>
          <w:rFonts w:ascii="Arial" w:eastAsia="Times New Roman" w:hAnsi="Arial" w:cs="Arial"/>
          <w:sz w:val="20"/>
          <w:szCs w:val="20"/>
        </w:rPr>
        <w:t>59</w:t>
      </w:r>
      <w:r w:rsidR="00B77CB7" w:rsidRPr="00D06FE5">
        <w:rPr>
          <w:rFonts w:ascii="Arial" w:eastAsia="Times New Roman" w:hAnsi="Arial" w:cs="Arial"/>
          <w:sz w:val="20"/>
          <w:szCs w:val="20"/>
        </w:rPr>
        <w:t>/</w:t>
      </w:r>
      <w:r w:rsidRPr="00D06FE5">
        <w:rPr>
          <w:rFonts w:ascii="Arial" w:eastAsia="Times New Roman" w:hAnsi="Arial" w:cs="Arial"/>
          <w:sz w:val="20"/>
          <w:szCs w:val="20"/>
        </w:rPr>
        <w:t>21</w:t>
      </w:r>
      <w:r w:rsidR="00B77CB7" w:rsidRPr="00D06FE5">
        <w:rPr>
          <w:rFonts w:ascii="Arial" w:eastAsia="Times New Roman" w:hAnsi="Arial" w:cs="Arial"/>
          <w:sz w:val="20"/>
          <w:szCs w:val="20"/>
        </w:rPr>
        <w:t>-</w:t>
      </w:r>
      <w:r w:rsidRPr="00D06FE5">
        <w:rPr>
          <w:rFonts w:ascii="Arial" w:eastAsia="Times New Roman" w:hAnsi="Arial" w:cs="Arial"/>
          <w:sz w:val="20"/>
          <w:szCs w:val="20"/>
        </w:rPr>
        <w:t>22</w:t>
      </w:r>
      <w:r w:rsidR="00B77CB7" w:rsidRPr="00D06FE5">
        <w:rPr>
          <w:rFonts w:ascii="Arial" w:eastAsia="Times New Roman" w:hAnsi="Arial" w:cs="Arial"/>
          <w:sz w:val="20"/>
          <w:szCs w:val="20"/>
        </w:rPr>
        <w:t>, Moo.</w:t>
      </w:r>
      <w:r w:rsidRPr="00D06FE5">
        <w:rPr>
          <w:rFonts w:ascii="Arial" w:eastAsia="Times New Roman" w:hAnsi="Arial" w:cs="Arial"/>
          <w:sz w:val="20"/>
          <w:szCs w:val="20"/>
        </w:rPr>
        <w:t>1</w:t>
      </w:r>
      <w:r w:rsidR="00B77CB7" w:rsidRPr="00D06FE5">
        <w:rPr>
          <w:rFonts w:ascii="Arial" w:eastAsia="Times New Roman" w:hAnsi="Arial" w:cs="Arial"/>
          <w:sz w:val="20"/>
          <w:szCs w:val="20"/>
        </w:rPr>
        <w:t>, Liang Muang Road, Bang Kung, Muang District, Suratthani.</w:t>
      </w:r>
    </w:p>
    <w:p w:rsidR="00B77CB7" w:rsidRPr="00D06FE5" w:rsidRDefault="00B77CB7" w:rsidP="0006663A">
      <w:pPr>
        <w:pStyle w:val="Header"/>
        <w:rPr>
          <w:rFonts w:ascii="Arial" w:eastAsia="Times New Roman" w:hAnsi="Arial" w:cs="Arial"/>
          <w:sz w:val="20"/>
          <w:szCs w:val="20"/>
        </w:rPr>
      </w:pPr>
    </w:p>
    <w:p w:rsidR="00B77CB7" w:rsidRPr="00D06FE5" w:rsidRDefault="00B77CB7" w:rsidP="0006663A">
      <w:pPr>
        <w:pStyle w:val="Header"/>
        <w:rPr>
          <w:rFonts w:ascii="Arial" w:eastAsia="Times New Roman" w:hAnsi="Arial" w:cs="Arial"/>
          <w:sz w:val="20"/>
          <w:szCs w:val="20"/>
        </w:rPr>
      </w:pPr>
      <w:r w:rsidRPr="00D06FE5">
        <w:rPr>
          <w:rFonts w:ascii="Arial" w:eastAsia="Times New Roman" w:hAnsi="Arial" w:cs="Arial"/>
          <w:sz w:val="20"/>
          <w:szCs w:val="20"/>
        </w:rPr>
        <w:t xml:space="preserve">The Company has an administrative office </w:t>
      </w:r>
      <w:r w:rsidR="00997FF7" w:rsidRPr="00D06FE5">
        <w:rPr>
          <w:rFonts w:ascii="Arial" w:eastAsia="Times New Roman" w:hAnsi="Arial" w:cs="Arial"/>
          <w:sz w:val="20"/>
          <w:szCs w:val="20"/>
        </w:rPr>
        <w:t xml:space="preserve">branch </w:t>
      </w:r>
      <w:r w:rsidRPr="00D06FE5">
        <w:rPr>
          <w:rFonts w:ascii="Arial" w:eastAsia="Times New Roman" w:hAnsi="Arial" w:cs="Arial"/>
          <w:sz w:val="20"/>
          <w:szCs w:val="20"/>
        </w:rPr>
        <w:t>at the following address;</w:t>
      </w:r>
    </w:p>
    <w:p w:rsidR="00B77CB7" w:rsidRPr="00D06FE5" w:rsidRDefault="00B77CB7" w:rsidP="0006663A">
      <w:pPr>
        <w:pStyle w:val="Header"/>
        <w:rPr>
          <w:rFonts w:ascii="Arial" w:eastAsia="Times New Roman" w:hAnsi="Arial" w:cs="Arial"/>
          <w:sz w:val="20"/>
          <w:szCs w:val="20"/>
        </w:rPr>
      </w:pPr>
    </w:p>
    <w:p w:rsidR="00DA6419" w:rsidRPr="00D06FE5" w:rsidRDefault="00766575" w:rsidP="0006663A">
      <w:pPr>
        <w:pStyle w:val="Header"/>
        <w:rPr>
          <w:rFonts w:ascii="Arial" w:eastAsia="Times New Roman" w:hAnsi="Arial" w:cs="Arial"/>
          <w:sz w:val="20"/>
          <w:szCs w:val="20"/>
        </w:rPr>
      </w:pPr>
      <w:r w:rsidRPr="00D06FE5">
        <w:rPr>
          <w:rFonts w:ascii="Arial" w:eastAsia="Times New Roman" w:hAnsi="Arial" w:cs="Arial"/>
          <w:sz w:val="20"/>
          <w:szCs w:val="20"/>
        </w:rPr>
        <w:t>88</w:t>
      </w:r>
      <w:r w:rsidR="00DA6419" w:rsidRPr="00D06FE5">
        <w:rPr>
          <w:rFonts w:ascii="Arial" w:eastAsia="Times New Roman" w:hAnsi="Arial" w:cs="Arial"/>
          <w:sz w:val="20"/>
          <w:szCs w:val="20"/>
        </w:rPr>
        <w:t xml:space="preserve"> Soi. Yothinpattana, Klong</w:t>
      </w:r>
      <w:r w:rsidR="00CD563F" w:rsidRPr="00D06FE5">
        <w:rPr>
          <w:rFonts w:ascii="Arial" w:eastAsia="Times New Roman" w:hAnsi="Arial" w:cs="Arial"/>
          <w:sz w:val="20"/>
          <w:szCs w:val="20"/>
        </w:rPr>
        <w:t>chan</w:t>
      </w:r>
      <w:r w:rsidR="00DA6419" w:rsidRPr="00D06FE5">
        <w:rPr>
          <w:rFonts w:ascii="Arial" w:eastAsia="Times New Roman" w:hAnsi="Arial" w:cs="Arial"/>
          <w:sz w:val="20"/>
          <w:szCs w:val="20"/>
        </w:rPr>
        <w:t xml:space="preserve"> Sub</w:t>
      </w:r>
      <w:r w:rsidR="00CD563F" w:rsidRPr="00D06FE5">
        <w:rPr>
          <w:rFonts w:ascii="Arial" w:eastAsia="Times New Roman" w:hAnsi="Arial" w:cs="Arial"/>
          <w:sz w:val="20"/>
          <w:szCs w:val="20"/>
        </w:rPr>
        <w:t>-</w:t>
      </w:r>
      <w:r w:rsidR="00DA6419" w:rsidRPr="00D06FE5">
        <w:rPr>
          <w:rFonts w:ascii="Arial" w:eastAsia="Times New Roman" w:hAnsi="Arial" w:cs="Arial"/>
          <w:sz w:val="20"/>
          <w:szCs w:val="20"/>
        </w:rPr>
        <w:t>district,</w:t>
      </w:r>
      <w:r w:rsidR="00CB5523" w:rsidRPr="00D06FE5">
        <w:rPr>
          <w:rFonts w:ascii="Arial" w:eastAsia="Times New Roman" w:hAnsi="Arial" w:cs="Arial"/>
          <w:sz w:val="20"/>
          <w:szCs w:val="20"/>
        </w:rPr>
        <w:t xml:space="preserve"> Bangkapi District Bangkok </w:t>
      </w:r>
      <w:r w:rsidRPr="00D06FE5">
        <w:rPr>
          <w:rFonts w:ascii="Arial" w:eastAsia="Times New Roman" w:hAnsi="Arial" w:cs="Arial"/>
          <w:sz w:val="20"/>
          <w:szCs w:val="20"/>
        </w:rPr>
        <w:t>10240</w:t>
      </w:r>
      <w:r w:rsidR="00DA6419" w:rsidRPr="00D06FE5">
        <w:rPr>
          <w:rFonts w:ascii="Arial" w:eastAsia="Times New Roman" w:hAnsi="Arial" w:cs="Arial"/>
          <w:sz w:val="20"/>
          <w:szCs w:val="20"/>
        </w:rPr>
        <w:t>.</w:t>
      </w:r>
    </w:p>
    <w:p w:rsidR="00B77CB7" w:rsidRPr="00D06FE5" w:rsidRDefault="00B77CB7" w:rsidP="0006663A">
      <w:pPr>
        <w:pStyle w:val="Header"/>
        <w:rPr>
          <w:rFonts w:ascii="Arial" w:eastAsia="Times New Roman" w:hAnsi="Arial" w:cs="Arial"/>
          <w:sz w:val="20"/>
          <w:szCs w:val="20"/>
          <w:lang w:val="en-US"/>
        </w:rPr>
      </w:pPr>
    </w:p>
    <w:p w:rsidR="00260C30" w:rsidRPr="00D06FE5" w:rsidRDefault="00260C30" w:rsidP="0006663A">
      <w:pPr>
        <w:suppressAutoHyphens/>
        <w:ind w:hanging="3"/>
        <w:rPr>
          <w:rFonts w:ascii="Arial" w:hAnsi="Arial" w:cs="Arial"/>
          <w:sz w:val="20"/>
          <w:szCs w:val="20"/>
        </w:rPr>
      </w:pPr>
      <w:r w:rsidRPr="00D06FE5">
        <w:rPr>
          <w:rFonts w:ascii="Arial" w:hAnsi="Arial" w:cs="Arial"/>
          <w:sz w:val="20"/>
          <w:szCs w:val="20"/>
        </w:rPr>
        <w:t xml:space="preserve">The Company operates management service, installation service of electricity </w:t>
      </w:r>
      <w:r w:rsidR="00BC41DA" w:rsidRPr="00D06FE5">
        <w:rPr>
          <w:rFonts w:ascii="Arial" w:hAnsi="Arial" w:cs="Arial"/>
          <w:sz w:val="20"/>
          <w:szCs w:val="20"/>
        </w:rPr>
        <w:t>transmission</w:t>
      </w:r>
      <w:r w:rsidR="00F0535F" w:rsidRPr="00D06FE5">
        <w:rPr>
          <w:rFonts w:ascii="Arial" w:hAnsi="Arial" w:cs="Arial"/>
          <w:sz w:val="20"/>
          <w:szCs w:val="20"/>
        </w:rPr>
        <w:t xml:space="preserve"> network</w:t>
      </w:r>
      <w:r w:rsidR="00E94D48" w:rsidRPr="00D06FE5">
        <w:rPr>
          <w:rFonts w:ascii="Arial" w:hAnsi="Arial" w:cs="Arial"/>
          <w:sz w:val="20"/>
          <w:szCs w:val="20"/>
        </w:rPr>
        <w:t>,</w:t>
      </w:r>
      <w:r w:rsidRPr="00D06FE5">
        <w:rPr>
          <w:rFonts w:ascii="Arial" w:hAnsi="Arial" w:cs="Arial"/>
          <w:spacing w:val="-6"/>
          <w:sz w:val="20"/>
          <w:szCs w:val="20"/>
        </w:rPr>
        <w:t xml:space="preserve"> </w:t>
      </w:r>
      <w:r w:rsidR="00E94D48" w:rsidRPr="00D06FE5">
        <w:rPr>
          <w:rFonts w:ascii="Arial" w:hAnsi="Arial" w:cs="Arial"/>
          <w:sz w:val="20"/>
          <w:szCs w:val="20"/>
        </w:rPr>
        <w:t>telecommunication network</w:t>
      </w:r>
      <w:r w:rsidR="00940A05" w:rsidRPr="00D06FE5">
        <w:rPr>
          <w:rFonts w:ascii="Arial" w:hAnsi="Arial" w:cs="Arial"/>
          <w:sz w:val="20"/>
          <w:szCs w:val="20"/>
        </w:rPr>
        <w:t>,</w:t>
      </w:r>
      <w:r w:rsidRPr="00D06FE5">
        <w:rPr>
          <w:rFonts w:ascii="Arial" w:hAnsi="Arial" w:cs="Arial"/>
          <w:sz w:val="20"/>
          <w:szCs w:val="20"/>
        </w:rPr>
        <w:t xml:space="preserve"> operates solar power plant</w:t>
      </w:r>
      <w:r w:rsidR="00940A05" w:rsidRPr="00D06FE5">
        <w:rPr>
          <w:rFonts w:ascii="Arial" w:hAnsi="Arial" w:cs="Arial"/>
          <w:sz w:val="20"/>
          <w:szCs w:val="20"/>
        </w:rPr>
        <w:t xml:space="preserve"> and trading safety equipment</w:t>
      </w:r>
      <w:r w:rsidR="009E10D5" w:rsidRPr="00D06FE5">
        <w:rPr>
          <w:rFonts w:ascii="Arial" w:hAnsi="Arial" w:cs="Arial"/>
          <w:sz w:val="20"/>
          <w:szCs w:val="20"/>
        </w:rPr>
        <w:t>.</w:t>
      </w:r>
    </w:p>
    <w:p w:rsidR="00260C30" w:rsidRPr="00D06FE5" w:rsidRDefault="00260C30" w:rsidP="0006663A">
      <w:pPr>
        <w:suppressAutoHyphens/>
        <w:ind w:hanging="3"/>
        <w:rPr>
          <w:rFonts w:ascii="Arial" w:hAnsi="Arial" w:cs="Arial"/>
          <w:spacing w:val="-6"/>
          <w:sz w:val="20"/>
          <w:szCs w:val="20"/>
        </w:rPr>
      </w:pPr>
    </w:p>
    <w:p w:rsidR="00BB2F91" w:rsidRPr="00D06FE5" w:rsidRDefault="00260C30" w:rsidP="0006663A">
      <w:pPr>
        <w:jc w:val="thaiDistribute"/>
        <w:rPr>
          <w:rFonts w:ascii="Arial" w:eastAsia="Times New Roman" w:hAnsi="Arial" w:cs="Arial"/>
          <w:sz w:val="20"/>
          <w:szCs w:val="20"/>
        </w:rPr>
      </w:pPr>
      <w:r w:rsidRPr="00D06FE5">
        <w:rPr>
          <w:rFonts w:ascii="Arial" w:eastAsia="Times New Roman" w:hAnsi="Arial" w:cs="Arial"/>
          <w:spacing w:val="-4"/>
          <w:sz w:val="20"/>
          <w:szCs w:val="20"/>
        </w:rPr>
        <w:t>This interim consolidated and separate financial information was authorised for iss</w:t>
      </w:r>
      <w:r w:rsidR="0075023B" w:rsidRPr="00D06FE5">
        <w:rPr>
          <w:rFonts w:ascii="Arial" w:eastAsia="Times New Roman" w:hAnsi="Arial" w:cs="Arial"/>
          <w:spacing w:val="-4"/>
          <w:sz w:val="20"/>
          <w:szCs w:val="20"/>
        </w:rPr>
        <w:t>ue by the Board of Directors</w:t>
      </w:r>
      <w:r w:rsidR="0075023B" w:rsidRPr="00D06FE5">
        <w:rPr>
          <w:rFonts w:ascii="Arial" w:eastAsia="Times New Roman" w:hAnsi="Arial" w:cs="Arial"/>
          <w:sz w:val="20"/>
          <w:szCs w:val="20"/>
        </w:rPr>
        <w:t xml:space="preserve"> on</w:t>
      </w:r>
      <w:r w:rsidR="0092578B" w:rsidRPr="00D06FE5">
        <w:rPr>
          <w:rFonts w:ascii="Arial" w:eastAsia="Times New Roman" w:hAnsi="Arial" w:cs="Arial"/>
          <w:sz w:val="20"/>
          <w:szCs w:val="20"/>
        </w:rPr>
        <w:t xml:space="preserve"> </w:t>
      </w:r>
      <w:r w:rsidR="00492609" w:rsidRPr="00D06FE5">
        <w:rPr>
          <w:rFonts w:ascii="Arial" w:eastAsia="Times New Roman" w:hAnsi="Arial" w:cs="Arial"/>
          <w:sz w:val="20"/>
          <w:szCs w:val="20"/>
        </w:rPr>
        <w:t>6 November</w:t>
      </w:r>
      <w:r w:rsidR="00BD5528" w:rsidRPr="00D06FE5">
        <w:rPr>
          <w:rFonts w:ascii="Arial" w:eastAsia="Times New Roman" w:hAnsi="Arial" w:cs="Arial"/>
          <w:sz w:val="20"/>
          <w:szCs w:val="20"/>
        </w:rPr>
        <w:t xml:space="preserve"> </w:t>
      </w:r>
      <w:r w:rsidR="003571CA" w:rsidRPr="00D06FE5">
        <w:rPr>
          <w:rFonts w:ascii="Arial" w:eastAsia="Times New Roman" w:hAnsi="Arial" w:cs="Arial"/>
          <w:sz w:val="20"/>
          <w:szCs w:val="20"/>
        </w:rPr>
        <w:t>2019</w:t>
      </w:r>
      <w:r w:rsidR="00BB2F91" w:rsidRPr="00D06FE5">
        <w:rPr>
          <w:rFonts w:ascii="Arial" w:eastAsia="Times New Roman" w:hAnsi="Arial" w:cs="Arial"/>
          <w:sz w:val="20"/>
          <w:szCs w:val="20"/>
        </w:rPr>
        <w:t>.</w:t>
      </w:r>
    </w:p>
    <w:p w:rsidR="00545391" w:rsidRPr="00D06FE5" w:rsidRDefault="00545391" w:rsidP="0006663A">
      <w:pPr>
        <w:ind w:hanging="3"/>
        <w:jc w:val="thaiDistribute"/>
        <w:rPr>
          <w:rFonts w:ascii="Arial" w:hAnsi="Arial" w:cs="Arial"/>
          <w:spacing w:val="-2"/>
          <w:sz w:val="20"/>
          <w:szCs w:val="20"/>
        </w:rPr>
      </w:pPr>
    </w:p>
    <w:p w:rsidR="0006663A" w:rsidRPr="00D06FE5" w:rsidRDefault="0006663A" w:rsidP="0006663A">
      <w:pPr>
        <w:ind w:hanging="3"/>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06663A"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2</w:t>
            </w:r>
            <w:r w:rsidRPr="00D06FE5">
              <w:rPr>
                <w:rFonts w:ascii="Arial" w:hAnsi="Arial" w:cs="Arial"/>
                <w:b/>
                <w:bCs/>
                <w:color w:val="FFFFFF"/>
                <w:sz w:val="20"/>
                <w:szCs w:val="20"/>
              </w:rPr>
              <w:tab/>
              <w:t>Basis of preparation</w:t>
            </w:r>
          </w:p>
        </w:tc>
      </w:tr>
    </w:tbl>
    <w:p w:rsidR="0006663A" w:rsidRPr="00D06FE5" w:rsidRDefault="0006663A" w:rsidP="0006663A">
      <w:pPr>
        <w:ind w:hanging="3"/>
        <w:jc w:val="thaiDistribute"/>
        <w:rPr>
          <w:rFonts w:ascii="Arial" w:hAnsi="Arial" w:cs="Arial"/>
          <w:spacing w:val="-2"/>
          <w:sz w:val="20"/>
          <w:szCs w:val="20"/>
        </w:rPr>
      </w:pPr>
    </w:p>
    <w:p w:rsidR="007D47A6" w:rsidRPr="00D06FE5" w:rsidRDefault="007D47A6" w:rsidP="0006663A">
      <w:pPr>
        <w:tabs>
          <w:tab w:val="left" w:pos="8080"/>
        </w:tabs>
        <w:rPr>
          <w:rFonts w:ascii="Arial" w:eastAsia="Times New Roman" w:hAnsi="Arial" w:cs="Arial"/>
          <w:sz w:val="20"/>
          <w:szCs w:val="20"/>
          <w:lang w:val="en-US"/>
        </w:rPr>
      </w:pPr>
      <w:r w:rsidRPr="00D06FE5">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rsidR="007D47A6" w:rsidRPr="00D06FE5" w:rsidRDefault="007D47A6" w:rsidP="0006663A">
      <w:pPr>
        <w:tabs>
          <w:tab w:val="left" w:pos="8080"/>
        </w:tabs>
        <w:rPr>
          <w:rFonts w:ascii="Arial" w:eastAsia="Times New Roman" w:hAnsi="Arial" w:cs="Arial"/>
          <w:sz w:val="20"/>
          <w:szCs w:val="20"/>
          <w:lang w:val="en-US"/>
        </w:rPr>
      </w:pPr>
    </w:p>
    <w:p w:rsidR="007D47A6" w:rsidRPr="00D06FE5" w:rsidRDefault="007D47A6" w:rsidP="0006663A">
      <w:pPr>
        <w:rPr>
          <w:rFonts w:ascii="Arial" w:eastAsia="Times New Roman" w:hAnsi="Arial" w:cs="Arial"/>
          <w:sz w:val="20"/>
          <w:szCs w:val="20"/>
        </w:rPr>
      </w:pPr>
      <w:r w:rsidRPr="00D06FE5">
        <w:rPr>
          <w:rFonts w:ascii="Arial" w:eastAsia="Times New Roman" w:hAnsi="Arial" w:cs="Arial"/>
          <w:sz w:val="20"/>
          <w:szCs w:val="20"/>
        </w:rPr>
        <w:t>The interim financial information should be read in conjunction with the annual financial statements for the year ended 31 December 2018.</w:t>
      </w:r>
    </w:p>
    <w:p w:rsidR="007D47A6" w:rsidRPr="00D06FE5" w:rsidRDefault="007D47A6" w:rsidP="0006663A">
      <w:pPr>
        <w:tabs>
          <w:tab w:val="left" w:pos="8080"/>
        </w:tabs>
        <w:jc w:val="left"/>
        <w:rPr>
          <w:rFonts w:ascii="Arial" w:eastAsia="Times New Roman" w:hAnsi="Arial" w:cs="Arial"/>
          <w:sz w:val="20"/>
          <w:szCs w:val="20"/>
          <w:lang w:val="en-US"/>
        </w:rPr>
      </w:pPr>
    </w:p>
    <w:p w:rsidR="007D47A6" w:rsidRPr="00D06FE5" w:rsidRDefault="007D47A6" w:rsidP="0006663A">
      <w:pPr>
        <w:rPr>
          <w:rFonts w:ascii="Arial" w:eastAsia="Times New Roman" w:hAnsi="Arial" w:cs="Arial"/>
          <w:sz w:val="20"/>
          <w:szCs w:val="20"/>
        </w:rPr>
      </w:pPr>
      <w:r w:rsidRPr="00D06FE5">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D47A6" w:rsidRPr="00D06FE5" w:rsidRDefault="007D47A6" w:rsidP="00355692">
      <w:pPr>
        <w:tabs>
          <w:tab w:val="left" w:pos="8080"/>
        </w:tabs>
        <w:ind w:left="540" w:hanging="540"/>
        <w:rPr>
          <w:rFonts w:ascii="Arial" w:eastAsia="Times New Roman" w:hAnsi="Arial" w:cs="Arial"/>
          <w:sz w:val="20"/>
          <w:szCs w:val="20"/>
          <w:lang w:val="en-US"/>
        </w:rPr>
      </w:pPr>
    </w:p>
    <w:p w:rsidR="00333148" w:rsidRPr="00D06FE5" w:rsidRDefault="00333148" w:rsidP="00CE4088">
      <w:pPr>
        <w:tabs>
          <w:tab w:val="left" w:pos="8080"/>
        </w:tabs>
        <w:ind w:left="540" w:hanging="540"/>
        <w:rPr>
          <w:rFonts w:ascii="Arial" w:eastAsia="Times New Roman" w:hAnsi="Arial" w:cs="Arial"/>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06663A"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3</w:t>
            </w:r>
            <w:r w:rsidRPr="00D06FE5">
              <w:rPr>
                <w:rFonts w:ascii="Arial" w:hAnsi="Arial" w:cs="Arial"/>
                <w:b/>
                <w:bCs/>
                <w:color w:val="FFFFFF"/>
                <w:sz w:val="20"/>
                <w:szCs w:val="20"/>
              </w:rPr>
              <w:tab/>
              <w:t>Accounting policies</w:t>
            </w:r>
          </w:p>
        </w:tc>
      </w:tr>
    </w:tbl>
    <w:p w:rsidR="0006663A" w:rsidRPr="00D06FE5" w:rsidRDefault="0006663A" w:rsidP="00CE4088">
      <w:pPr>
        <w:tabs>
          <w:tab w:val="left" w:pos="8080"/>
        </w:tabs>
        <w:ind w:left="540" w:hanging="540"/>
        <w:rPr>
          <w:rFonts w:ascii="Arial" w:eastAsia="Times New Roman" w:hAnsi="Arial" w:cs="Arial"/>
          <w:b/>
          <w:bCs/>
          <w:sz w:val="20"/>
          <w:szCs w:val="20"/>
          <w:lang w:val="en-US"/>
        </w:rPr>
      </w:pPr>
    </w:p>
    <w:p w:rsidR="007D47A6" w:rsidRPr="00D06FE5" w:rsidRDefault="007D47A6" w:rsidP="0006663A">
      <w:pPr>
        <w:tabs>
          <w:tab w:val="left" w:pos="8080"/>
        </w:tabs>
        <w:rPr>
          <w:rFonts w:ascii="Arial" w:eastAsia="Times New Roman" w:hAnsi="Arial" w:cs="Arial"/>
          <w:sz w:val="20"/>
          <w:szCs w:val="20"/>
          <w:lang w:val="en-US"/>
        </w:rPr>
      </w:pPr>
      <w:r w:rsidRPr="00D06FE5">
        <w:rPr>
          <w:rFonts w:ascii="Arial" w:eastAsia="Times New Roman" w:hAnsi="Arial" w:cs="Arial"/>
          <w:sz w:val="20"/>
          <w:szCs w:val="20"/>
          <w:lang w:val="en-US"/>
        </w:rPr>
        <w:t xml:space="preserve">The accounting policies used in the preparation of the interim financial information are consistent with those used in the annual financial statements for the year ended </w:t>
      </w:r>
      <w:r w:rsidRPr="00D06FE5">
        <w:rPr>
          <w:rFonts w:ascii="Arial" w:eastAsia="Times New Roman" w:hAnsi="Arial" w:cs="Arial"/>
          <w:sz w:val="20"/>
          <w:szCs w:val="20"/>
        </w:rPr>
        <w:t>31 December 2018</w:t>
      </w:r>
      <w:r w:rsidRPr="00D06FE5">
        <w:rPr>
          <w:rFonts w:ascii="Arial" w:eastAsia="Times New Roman" w:hAnsi="Arial" w:cs="Arial"/>
          <w:sz w:val="20"/>
          <w:szCs w:val="20"/>
          <w:lang w:val="en-US"/>
        </w:rPr>
        <w:t>, except as described in note 4.</w:t>
      </w:r>
    </w:p>
    <w:p w:rsidR="007D47A6" w:rsidRPr="00D06FE5" w:rsidRDefault="007D47A6" w:rsidP="0006663A">
      <w:pPr>
        <w:jc w:val="thaiDistribute"/>
        <w:rPr>
          <w:rFonts w:ascii="Arial" w:eastAsia="Times New Roman" w:hAnsi="Arial" w:cs="Arial"/>
          <w:sz w:val="20"/>
          <w:szCs w:val="20"/>
        </w:rPr>
      </w:pPr>
    </w:p>
    <w:p w:rsidR="007D47A6" w:rsidRPr="00D06FE5" w:rsidRDefault="00E24F3E" w:rsidP="00E24F3E">
      <w:pPr>
        <w:jc w:val="thaiDistribute"/>
        <w:rPr>
          <w:rFonts w:ascii="Arial" w:eastAsia="Times New Roman" w:hAnsi="Arial" w:cs="Arial"/>
          <w:sz w:val="20"/>
          <w:szCs w:val="20"/>
        </w:rPr>
      </w:pPr>
      <w:r w:rsidRPr="00174F9C">
        <w:rPr>
          <w:rFonts w:ascii="Arial" w:eastAsia="Times New Roman" w:hAnsi="Arial" w:cs="Arial"/>
          <w:sz w:val="20"/>
          <w:szCs w:val="20"/>
        </w:rPr>
        <w:t xml:space="preserve">The Group has not early adopted the new </w:t>
      </w:r>
      <w:r w:rsidR="007D47A6" w:rsidRPr="00174F9C">
        <w:rPr>
          <w:rFonts w:ascii="Arial" w:eastAsia="Times New Roman" w:hAnsi="Arial" w:cs="Arial"/>
          <w:sz w:val="20"/>
          <w:szCs w:val="20"/>
        </w:rPr>
        <w:t>and amended Thai Financial Re</w:t>
      </w:r>
      <w:r w:rsidR="00B95D80" w:rsidRPr="00174F9C">
        <w:rPr>
          <w:rFonts w:ascii="Arial" w:eastAsia="Times New Roman" w:hAnsi="Arial" w:cs="Arial"/>
          <w:sz w:val="20"/>
          <w:szCs w:val="20"/>
        </w:rPr>
        <w:t xml:space="preserve">porting Standards </w:t>
      </w:r>
      <w:r w:rsidRPr="00174F9C">
        <w:rPr>
          <w:rFonts w:ascii="Arial" w:eastAsia="Times New Roman" w:hAnsi="Arial" w:cs="Arial"/>
          <w:sz w:val="20"/>
          <w:szCs w:val="20"/>
        </w:rPr>
        <w:t xml:space="preserve">that are </w:t>
      </w:r>
      <w:r w:rsidR="00B95D80" w:rsidRPr="00174F9C">
        <w:rPr>
          <w:rFonts w:ascii="Arial" w:eastAsia="Times New Roman" w:hAnsi="Arial" w:cs="Arial"/>
          <w:sz w:val="20"/>
          <w:szCs w:val="20"/>
        </w:rPr>
        <w:t>effective</w:t>
      </w:r>
      <w:r w:rsidR="00B95D80" w:rsidRPr="00174F9C">
        <w:rPr>
          <w:rFonts w:ascii="Arial" w:eastAsia="Times New Roman" w:hAnsi="Arial" w:cs="Arial"/>
          <w:spacing w:val="-2"/>
          <w:sz w:val="20"/>
          <w:szCs w:val="20"/>
        </w:rPr>
        <w:t xml:space="preserve"> for accounting periods beginning on </w:t>
      </w:r>
      <w:r w:rsidRPr="00174F9C">
        <w:rPr>
          <w:rFonts w:ascii="Arial" w:eastAsia="Times New Roman" w:hAnsi="Arial" w:cs="Arial"/>
          <w:spacing w:val="-2"/>
          <w:sz w:val="20"/>
          <w:szCs w:val="20"/>
        </w:rPr>
        <w:t xml:space="preserve">or after </w:t>
      </w:r>
      <w:r w:rsidR="00B95D80" w:rsidRPr="00174F9C">
        <w:rPr>
          <w:rFonts w:ascii="Arial" w:eastAsia="Times New Roman" w:hAnsi="Arial" w:cs="Arial"/>
          <w:spacing w:val="-2"/>
          <w:sz w:val="20"/>
          <w:szCs w:val="20"/>
        </w:rPr>
        <w:t>1 January 2020</w:t>
      </w:r>
      <w:r w:rsidR="00CB6134" w:rsidRPr="00174F9C">
        <w:rPr>
          <w:rFonts w:ascii="Arial" w:eastAsia="Times New Roman" w:hAnsi="Arial" w:cs="Arial"/>
          <w:spacing w:val="-2"/>
          <w:sz w:val="20"/>
          <w:szCs w:val="20"/>
        </w:rPr>
        <w:t>. The Group’s management is</w:t>
      </w:r>
      <w:r w:rsidRPr="00174F9C">
        <w:rPr>
          <w:rFonts w:ascii="Arial" w:eastAsia="Times New Roman" w:hAnsi="Arial" w:cs="Arial"/>
          <w:spacing w:val="-2"/>
          <w:sz w:val="20"/>
          <w:szCs w:val="20"/>
        </w:rPr>
        <w:t xml:space="preserve"> currently</w:t>
      </w:r>
      <w:r w:rsidRPr="00D06FE5">
        <w:rPr>
          <w:rFonts w:ascii="Arial" w:eastAsia="Times New Roman" w:hAnsi="Arial" w:cs="Arial"/>
          <w:sz w:val="20"/>
          <w:szCs w:val="20"/>
        </w:rPr>
        <w:t xml:space="preserve"> assessing the impacts from these standards.</w:t>
      </w:r>
    </w:p>
    <w:p w:rsidR="00E24F3E" w:rsidRPr="00D06FE5" w:rsidRDefault="00E24F3E" w:rsidP="00E24F3E">
      <w:pPr>
        <w:jc w:val="thaiDistribute"/>
        <w:rPr>
          <w:rFonts w:ascii="Arial" w:eastAsia="Times New Roman" w:hAnsi="Arial" w:cs="Arial"/>
          <w:b/>
          <w:bCs/>
          <w:sz w:val="20"/>
          <w:szCs w:val="20"/>
          <w:lang w:val="en-US"/>
        </w:rPr>
      </w:pPr>
    </w:p>
    <w:p w:rsidR="0006663A" w:rsidRPr="00D06FE5" w:rsidRDefault="0006663A" w:rsidP="0006663A">
      <w:pPr>
        <w:tabs>
          <w:tab w:val="left" w:pos="8080"/>
        </w:tabs>
        <w:rPr>
          <w:rFonts w:ascii="Arial" w:eastAsia="Times New Roman" w:hAnsi="Arial" w:cs="Arial"/>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06663A"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4</w:t>
            </w:r>
            <w:r w:rsidRPr="00D06FE5">
              <w:rPr>
                <w:rFonts w:ascii="Arial" w:hAnsi="Arial" w:cs="Arial"/>
                <w:b/>
                <w:bCs/>
                <w:color w:val="FFFFFF"/>
                <w:sz w:val="20"/>
                <w:szCs w:val="20"/>
              </w:rPr>
              <w:tab/>
              <w:t>Change in accounting policies</w:t>
            </w:r>
          </w:p>
        </w:tc>
      </w:tr>
    </w:tbl>
    <w:p w:rsidR="0006663A" w:rsidRPr="00D06FE5" w:rsidRDefault="0006663A" w:rsidP="0006663A">
      <w:pPr>
        <w:tabs>
          <w:tab w:val="left" w:pos="8080"/>
        </w:tabs>
        <w:rPr>
          <w:rFonts w:ascii="Arial" w:eastAsia="Times New Roman" w:hAnsi="Arial" w:cs="Arial"/>
          <w:b/>
          <w:bCs/>
          <w:sz w:val="20"/>
          <w:szCs w:val="20"/>
          <w:lang w:val="en-US"/>
        </w:rPr>
      </w:pPr>
    </w:p>
    <w:p w:rsidR="007D47A6" w:rsidRPr="00D06FE5" w:rsidRDefault="007D47A6" w:rsidP="007D47A6">
      <w:pPr>
        <w:tabs>
          <w:tab w:val="left" w:pos="8080"/>
        </w:tabs>
        <w:ind w:left="540" w:hanging="540"/>
        <w:rPr>
          <w:rFonts w:ascii="Arial" w:eastAsia="Times New Roman" w:hAnsi="Arial" w:cs="Arial"/>
          <w:b/>
          <w:bCs/>
          <w:color w:val="CF4A02"/>
          <w:sz w:val="20"/>
          <w:szCs w:val="20"/>
          <w:lang w:val="en-US"/>
        </w:rPr>
      </w:pPr>
      <w:r w:rsidRPr="00D06FE5">
        <w:rPr>
          <w:rFonts w:ascii="Arial" w:eastAsia="Times New Roman" w:hAnsi="Arial" w:cs="Arial"/>
          <w:b/>
          <w:bCs/>
          <w:color w:val="CF4A02"/>
          <w:sz w:val="20"/>
          <w:szCs w:val="20"/>
          <w:lang w:val="en-US"/>
        </w:rPr>
        <w:t>TFRS 15, Revenue from contracts with customers</w:t>
      </w:r>
    </w:p>
    <w:p w:rsidR="007D47A6" w:rsidRPr="00D06FE5" w:rsidRDefault="007D47A6" w:rsidP="007D47A6">
      <w:pPr>
        <w:tabs>
          <w:tab w:val="left" w:pos="8080"/>
        </w:tabs>
        <w:ind w:left="540" w:hanging="540"/>
        <w:rPr>
          <w:rFonts w:ascii="Arial" w:eastAsia="Times New Roman" w:hAnsi="Arial" w:cs="Arial"/>
          <w:b/>
          <w:bCs/>
          <w:sz w:val="20"/>
          <w:szCs w:val="20"/>
          <w:lang w:val="en-US"/>
        </w:rPr>
      </w:pPr>
    </w:p>
    <w:p w:rsidR="007D47A6" w:rsidRPr="00D06FE5" w:rsidRDefault="007D47A6" w:rsidP="0006663A">
      <w:pPr>
        <w:tabs>
          <w:tab w:val="left" w:pos="8080"/>
        </w:tabs>
        <w:rPr>
          <w:rFonts w:ascii="Arial" w:eastAsia="Times New Roman" w:hAnsi="Arial" w:cs="Arial"/>
          <w:sz w:val="20"/>
          <w:szCs w:val="20"/>
          <w:lang w:val="en-US"/>
        </w:rPr>
      </w:pPr>
      <w:r w:rsidRPr="00174F9C">
        <w:rPr>
          <w:rFonts w:ascii="Arial" w:eastAsia="Times New Roman" w:hAnsi="Arial" w:cs="Arial"/>
          <w:spacing w:val="-2"/>
          <w:sz w:val="20"/>
          <w:szCs w:val="20"/>
          <w:lang w:val="en-US"/>
        </w:rPr>
        <w:t>The Group has adopted the new Thai Financial Reporting Standards (TFRS) no. 15, Revenue from contracts</w:t>
      </w:r>
      <w:r w:rsidRPr="00D06FE5">
        <w:rPr>
          <w:rFonts w:ascii="Arial" w:eastAsia="Times New Roman" w:hAnsi="Arial" w:cs="Arial"/>
          <w:sz w:val="20"/>
          <w:szCs w:val="20"/>
          <w:lang w:val="en-US"/>
        </w:rPr>
        <w:t xml:space="preserve"> with customers from 1 January 2019 under the modified retrospective approach and the comparative figures have no</w:t>
      </w:r>
      <w:r w:rsidR="009E10D5" w:rsidRPr="00D06FE5">
        <w:rPr>
          <w:rFonts w:ascii="Arial" w:eastAsia="Times New Roman" w:hAnsi="Arial" w:cs="Arial"/>
          <w:sz w:val="20"/>
          <w:szCs w:val="20"/>
          <w:lang w:val="en-US"/>
        </w:rPr>
        <w:t xml:space="preserve">t been restated. The Group </w:t>
      </w:r>
      <w:r w:rsidRPr="00D06FE5">
        <w:rPr>
          <w:rFonts w:ascii="Arial" w:eastAsia="Times New Roman" w:hAnsi="Arial" w:cs="Arial"/>
          <w:sz w:val="20"/>
          <w:szCs w:val="20"/>
          <w:lang w:val="en-US"/>
        </w:rPr>
        <w:t xml:space="preserve">apply practical expedient relates to completed contracts and contract modifications allowed by TFRS 15. </w:t>
      </w:r>
    </w:p>
    <w:p w:rsidR="007D47A6" w:rsidRPr="00D06FE5" w:rsidRDefault="007D47A6" w:rsidP="0006663A">
      <w:pPr>
        <w:tabs>
          <w:tab w:val="left" w:pos="8080"/>
        </w:tabs>
        <w:rPr>
          <w:rFonts w:ascii="Arial" w:eastAsia="Times New Roman" w:hAnsi="Arial" w:cs="Arial"/>
          <w:sz w:val="20"/>
          <w:szCs w:val="20"/>
          <w:lang w:val="en-US"/>
        </w:rPr>
      </w:pPr>
    </w:p>
    <w:p w:rsidR="007D47A6" w:rsidRPr="00D06FE5" w:rsidRDefault="007D47A6" w:rsidP="0006663A">
      <w:pPr>
        <w:tabs>
          <w:tab w:val="left" w:pos="8080"/>
        </w:tabs>
        <w:rPr>
          <w:rFonts w:ascii="Arial" w:eastAsia="Times New Roman" w:hAnsi="Arial" w:cs="Arial"/>
          <w:sz w:val="20"/>
          <w:szCs w:val="20"/>
          <w:lang w:val="en-US"/>
        </w:rPr>
      </w:pPr>
      <w:r w:rsidRPr="00D06FE5">
        <w:rPr>
          <w:rFonts w:ascii="Arial" w:eastAsia="Times New Roman" w:hAnsi="Arial" w:cs="Arial"/>
          <w:sz w:val="20"/>
          <w:szCs w:val="20"/>
          <w:lang w:val="en-US"/>
        </w:rPr>
        <w:t>The adoption of TFRS 15 mainly affects the Group’s accounting treatment on changes in accountin</w:t>
      </w:r>
      <w:r w:rsidR="004F1331" w:rsidRPr="00D06FE5">
        <w:rPr>
          <w:rFonts w:ascii="Arial" w:eastAsia="Times New Roman" w:hAnsi="Arial" w:cs="Arial"/>
          <w:sz w:val="20"/>
          <w:szCs w:val="20"/>
          <w:lang w:val="en-US"/>
        </w:rPr>
        <w:t>g policy from TFRS 15 adoption</w:t>
      </w:r>
      <w:r w:rsidR="005A0D0F" w:rsidRPr="00D06FE5">
        <w:rPr>
          <w:rFonts w:ascii="Arial" w:eastAsia="Times New Roman" w:hAnsi="Arial" w:cs="Arial"/>
          <w:sz w:val="20"/>
          <w:szCs w:val="20"/>
          <w:lang w:val="en-US"/>
        </w:rPr>
        <w:t>.</w:t>
      </w:r>
    </w:p>
    <w:p w:rsidR="007D47A6" w:rsidRPr="00D06FE5" w:rsidRDefault="00BD5C26" w:rsidP="0006663A">
      <w:pPr>
        <w:tabs>
          <w:tab w:val="left" w:pos="8080"/>
        </w:tabs>
        <w:rPr>
          <w:rFonts w:ascii="Arial" w:eastAsia="Times New Roman" w:hAnsi="Arial" w:cs="Arial"/>
          <w:sz w:val="20"/>
          <w:szCs w:val="20"/>
          <w:lang w:val="en-US"/>
        </w:rPr>
      </w:pPr>
      <w:r w:rsidRPr="00D06FE5">
        <w:rPr>
          <w:rFonts w:ascii="Arial" w:eastAsia="Times New Roman" w:hAnsi="Arial" w:cs="Arial"/>
          <w:sz w:val="20"/>
          <w:szCs w:val="20"/>
          <w:lang w:val="en-US"/>
        </w:rPr>
        <w:br w:type="page"/>
      </w:r>
    </w:p>
    <w:tbl>
      <w:tblPr>
        <w:tblW w:w="9450" w:type="dxa"/>
        <w:tblInd w:w="108" w:type="dxa"/>
        <w:tblLayout w:type="fixed"/>
        <w:tblLook w:val="0600" w:firstRow="0" w:lastRow="0" w:firstColumn="0" w:lastColumn="0" w:noHBand="1" w:noVBand="1"/>
      </w:tblPr>
      <w:tblGrid>
        <w:gridCol w:w="3780"/>
        <w:gridCol w:w="2070"/>
        <w:gridCol w:w="1843"/>
        <w:gridCol w:w="1757"/>
      </w:tblGrid>
      <w:tr w:rsidR="00646258" w:rsidRPr="00D06FE5" w:rsidTr="00652E93">
        <w:tc>
          <w:tcPr>
            <w:tcW w:w="3780" w:type="dxa"/>
            <w:shd w:val="clear" w:color="auto" w:fill="auto"/>
            <w:vAlign w:val="bottom"/>
            <w:hideMark/>
          </w:tcPr>
          <w:p w:rsidR="00646258" w:rsidRPr="00D06FE5" w:rsidRDefault="00646258" w:rsidP="00646258">
            <w:pPr>
              <w:ind w:left="-101"/>
              <w:rPr>
                <w:rFonts w:ascii="Arial" w:eastAsia="Calibri" w:hAnsi="Arial" w:cs="Arial"/>
                <w:b/>
                <w:bCs/>
                <w:sz w:val="20"/>
                <w:szCs w:val="20"/>
              </w:rPr>
            </w:pPr>
          </w:p>
        </w:tc>
        <w:tc>
          <w:tcPr>
            <w:tcW w:w="5670" w:type="dxa"/>
            <w:gridSpan w:val="3"/>
            <w:tcBorders>
              <w:top w:val="single" w:sz="4" w:space="0" w:color="auto"/>
              <w:bottom w:val="single" w:sz="4" w:space="0" w:color="auto"/>
            </w:tcBorders>
            <w:shd w:val="clear" w:color="auto" w:fill="auto"/>
          </w:tcPr>
          <w:p w:rsidR="00646258" w:rsidRPr="00D06FE5" w:rsidRDefault="00646258" w:rsidP="00646258">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Consolidated financial information</w:t>
            </w:r>
          </w:p>
        </w:tc>
      </w:tr>
      <w:tr w:rsidR="00646258" w:rsidRPr="00D06FE5" w:rsidTr="00652E93">
        <w:tc>
          <w:tcPr>
            <w:tcW w:w="3780" w:type="dxa"/>
            <w:vMerge w:val="restart"/>
            <w:shd w:val="clear" w:color="auto" w:fill="auto"/>
            <w:vAlign w:val="bottom"/>
            <w:hideMark/>
          </w:tcPr>
          <w:p w:rsidR="00646258" w:rsidRPr="00D06FE5" w:rsidRDefault="00646258" w:rsidP="00646258">
            <w:pPr>
              <w:ind w:left="-101"/>
              <w:rPr>
                <w:rFonts w:ascii="Arial" w:eastAsia="Calibri" w:hAnsi="Arial" w:cs="Arial"/>
                <w:b/>
                <w:bCs/>
                <w:sz w:val="20"/>
                <w:szCs w:val="20"/>
              </w:rPr>
            </w:pPr>
            <w:r w:rsidRPr="00D06FE5">
              <w:rPr>
                <w:rFonts w:ascii="Arial" w:eastAsia="Calibri" w:hAnsi="Arial" w:cs="Arial"/>
                <w:b/>
                <w:bCs/>
                <w:sz w:val="20"/>
                <w:szCs w:val="20"/>
              </w:rPr>
              <w:t>Statement of financial position</w:t>
            </w:r>
          </w:p>
        </w:tc>
        <w:tc>
          <w:tcPr>
            <w:tcW w:w="2070" w:type="dxa"/>
            <w:tcBorders>
              <w:top w:val="single" w:sz="4" w:space="0" w:color="auto"/>
            </w:tcBorders>
            <w:shd w:val="clear" w:color="auto" w:fill="auto"/>
            <w:vAlign w:val="bottom"/>
          </w:tcPr>
          <w:p w:rsidR="00652E93" w:rsidRPr="00D06FE5" w:rsidRDefault="00646258" w:rsidP="00652E93">
            <w:pPr>
              <w:ind w:left="142" w:right="-72" w:hanging="108"/>
              <w:jc w:val="right"/>
              <w:rPr>
                <w:rFonts w:ascii="Arial" w:eastAsia="Calibri" w:hAnsi="Arial" w:cs="Arial"/>
                <w:b/>
                <w:bCs/>
                <w:sz w:val="20"/>
                <w:szCs w:val="20"/>
              </w:rPr>
            </w:pPr>
            <w:r w:rsidRPr="00D06FE5">
              <w:rPr>
                <w:rFonts w:ascii="Arial" w:eastAsia="Calibri" w:hAnsi="Arial" w:cs="Arial"/>
                <w:b/>
                <w:bCs/>
                <w:sz w:val="20"/>
                <w:szCs w:val="20"/>
              </w:rPr>
              <w:t xml:space="preserve">31 December </w:t>
            </w:r>
          </w:p>
          <w:p w:rsidR="00646258" w:rsidRPr="00D06FE5" w:rsidRDefault="00646258" w:rsidP="00646258">
            <w:pPr>
              <w:ind w:right="-72" w:firstLine="34"/>
              <w:jc w:val="right"/>
              <w:rPr>
                <w:rFonts w:ascii="Arial" w:eastAsia="Calibri" w:hAnsi="Arial" w:cs="Arial"/>
                <w:b/>
                <w:bCs/>
                <w:sz w:val="20"/>
                <w:szCs w:val="20"/>
              </w:rPr>
            </w:pPr>
            <w:r w:rsidRPr="00D06FE5">
              <w:rPr>
                <w:rFonts w:ascii="Arial" w:eastAsia="Calibri" w:hAnsi="Arial" w:cs="Arial"/>
                <w:b/>
                <w:bCs/>
                <w:sz w:val="20"/>
                <w:szCs w:val="20"/>
              </w:rPr>
              <w:t>2018</w:t>
            </w:r>
          </w:p>
        </w:tc>
        <w:tc>
          <w:tcPr>
            <w:tcW w:w="1843" w:type="dxa"/>
            <w:tcBorders>
              <w:top w:val="single" w:sz="4" w:space="0" w:color="auto"/>
            </w:tcBorders>
            <w:shd w:val="clear" w:color="auto" w:fill="auto"/>
            <w:vAlign w:val="bottom"/>
          </w:tcPr>
          <w:p w:rsidR="00646258" w:rsidRPr="00D06FE5" w:rsidRDefault="00646258" w:rsidP="00646258">
            <w:pPr>
              <w:ind w:left="142" w:right="-72"/>
              <w:jc w:val="center"/>
              <w:rPr>
                <w:rFonts w:ascii="Arial" w:eastAsia="Calibri" w:hAnsi="Arial" w:cs="Arial"/>
                <w:b/>
                <w:bCs/>
                <w:sz w:val="20"/>
                <w:szCs w:val="20"/>
              </w:rPr>
            </w:pPr>
          </w:p>
        </w:tc>
        <w:tc>
          <w:tcPr>
            <w:tcW w:w="1757" w:type="dxa"/>
            <w:shd w:val="clear" w:color="auto" w:fill="auto"/>
            <w:vAlign w:val="bottom"/>
            <w:hideMark/>
          </w:tcPr>
          <w:p w:rsidR="00652E93" w:rsidRPr="00D06FE5" w:rsidRDefault="00646258" w:rsidP="00652E93">
            <w:pPr>
              <w:ind w:left="142" w:right="-72" w:hanging="35"/>
              <w:jc w:val="right"/>
              <w:rPr>
                <w:rFonts w:ascii="Arial" w:eastAsia="Calibri" w:hAnsi="Arial" w:cs="Arial"/>
                <w:b/>
                <w:bCs/>
                <w:spacing w:val="-10"/>
                <w:sz w:val="20"/>
                <w:szCs w:val="20"/>
              </w:rPr>
            </w:pPr>
            <w:r w:rsidRPr="00D06FE5">
              <w:rPr>
                <w:rFonts w:ascii="Arial" w:eastAsia="Calibri" w:hAnsi="Arial" w:cs="Arial"/>
                <w:b/>
                <w:bCs/>
                <w:spacing w:val="-10"/>
                <w:sz w:val="20"/>
                <w:szCs w:val="20"/>
              </w:rPr>
              <w:t xml:space="preserve">1 January </w:t>
            </w:r>
          </w:p>
          <w:p w:rsidR="00646258" w:rsidRPr="00D06FE5" w:rsidRDefault="00646258" w:rsidP="00646258">
            <w:pPr>
              <w:ind w:left="142" w:right="-72" w:hanging="35"/>
              <w:jc w:val="right"/>
              <w:rPr>
                <w:rFonts w:ascii="Arial" w:eastAsia="Calibri" w:hAnsi="Arial" w:cs="Arial"/>
                <w:b/>
                <w:bCs/>
                <w:spacing w:val="-10"/>
                <w:sz w:val="20"/>
                <w:szCs w:val="20"/>
              </w:rPr>
            </w:pPr>
            <w:r w:rsidRPr="00D06FE5">
              <w:rPr>
                <w:rFonts w:ascii="Arial" w:eastAsia="Calibri" w:hAnsi="Arial" w:cs="Arial"/>
                <w:b/>
                <w:bCs/>
                <w:spacing w:val="-10"/>
                <w:sz w:val="20"/>
                <w:szCs w:val="20"/>
              </w:rPr>
              <w:t>2019</w:t>
            </w:r>
          </w:p>
        </w:tc>
      </w:tr>
      <w:tr w:rsidR="00646258" w:rsidRPr="00D06FE5" w:rsidTr="00652E93">
        <w:tc>
          <w:tcPr>
            <w:tcW w:w="3780" w:type="dxa"/>
            <w:vMerge/>
            <w:shd w:val="clear" w:color="auto" w:fill="auto"/>
            <w:vAlign w:val="center"/>
            <w:hideMark/>
          </w:tcPr>
          <w:p w:rsidR="00646258" w:rsidRPr="00D06FE5" w:rsidRDefault="00646258" w:rsidP="00646258">
            <w:pPr>
              <w:ind w:left="-101"/>
              <w:rPr>
                <w:rFonts w:ascii="Arial" w:eastAsia="Calibri" w:hAnsi="Arial" w:cs="Arial"/>
                <w:b/>
                <w:bCs/>
                <w:sz w:val="20"/>
                <w:szCs w:val="20"/>
                <w:lang w:bidi="ar-SA"/>
              </w:rPr>
            </w:pPr>
          </w:p>
        </w:tc>
        <w:tc>
          <w:tcPr>
            <w:tcW w:w="2070" w:type="dxa"/>
            <w:shd w:val="clear" w:color="auto" w:fill="auto"/>
            <w:vAlign w:val="bottom"/>
            <w:hideMark/>
          </w:tcPr>
          <w:p w:rsidR="00646258" w:rsidRPr="00D06FE5" w:rsidRDefault="00646258" w:rsidP="00646258">
            <w:pPr>
              <w:ind w:left="142" w:right="-72" w:hanging="108"/>
              <w:jc w:val="right"/>
              <w:rPr>
                <w:rFonts w:ascii="Arial" w:eastAsia="Calibri" w:hAnsi="Arial" w:cs="Arial"/>
                <w:b/>
                <w:bCs/>
                <w:sz w:val="20"/>
                <w:szCs w:val="20"/>
              </w:rPr>
            </w:pPr>
            <w:r w:rsidRPr="00D06FE5">
              <w:rPr>
                <w:rFonts w:ascii="Arial" w:eastAsia="Calibri" w:hAnsi="Arial" w:cs="Arial"/>
                <w:b/>
                <w:bCs/>
                <w:sz w:val="20"/>
                <w:szCs w:val="20"/>
              </w:rPr>
              <w:t>Previously reported</w:t>
            </w:r>
          </w:p>
        </w:tc>
        <w:tc>
          <w:tcPr>
            <w:tcW w:w="1843" w:type="dxa"/>
            <w:shd w:val="clear" w:color="auto" w:fill="auto"/>
            <w:vAlign w:val="bottom"/>
            <w:hideMark/>
          </w:tcPr>
          <w:p w:rsidR="00646258" w:rsidRPr="00D06FE5" w:rsidRDefault="00646258" w:rsidP="00646258">
            <w:pPr>
              <w:ind w:left="142" w:right="-72"/>
              <w:jc w:val="right"/>
              <w:rPr>
                <w:rFonts w:ascii="Arial" w:eastAsia="Calibri" w:hAnsi="Arial" w:cs="Arial"/>
                <w:b/>
                <w:bCs/>
                <w:sz w:val="20"/>
                <w:szCs w:val="20"/>
              </w:rPr>
            </w:pPr>
            <w:r w:rsidRPr="00D06FE5">
              <w:rPr>
                <w:rFonts w:ascii="Arial" w:eastAsia="Calibri" w:hAnsi="Arial" w:cs="Arial"/>
                <w:b/>
                <w:bCs/>
                <w:sz w:val="20"/>
                <w:szCs w:val="20"/>
              </w:rPr>
              <w:t>Adjustments</w:t>
            </w:r>
          </w:p>
        </w:tc>
        <w:tc>
          <w:tcPr>
            <w:tcW w:w="1757" w:type="dxa"/>
            <w:shd w:val="clear" w:color="auto" w:fill="auto"/>
            <w:vAlign w:val="bottom"/>
            <w:hideMark/>
          </w:tcPr>
          <w:p w:rsidR="00646258" w:rsidRPr="00D06FE5" w:rsidRDefault="00646258" w:rsidP="00646258">
            <w:pPr>
              <w:ind w:left="142" w:right="-72" w:hanging="35"/>
              <w:jc w:val="right"/>
              <w:rPr>
                <w:rFonts w:ascii="Arial" w:eastAsia="Calibri" w:hAnsi="Arial" w:cs="Arial"/>
                <w:b/>
                <w:bCs/>
                <w:sz w:val="20"/>
                <w:szCs w:val="20"/>
              </w:rPr>
            </w:pPr>
            <w:r w:rsidRPr="00D06FE5">
              <w:rPr>
                <w:rFonts w:ascii="Arial" w:eastAsia="Calibri" w:hAnsi="Arial" w:cs="Arial"/>
                <w:b/>
                <w:bCs/>
                <w:sz w:val="20"/>
                <w:szCs w:val="20"/>
              </w:rPr>
              <w:t>Restated</w:t>
            </w:r>
          </w:p>
        </w:tc>
      </w:tr>
      <w:tr w:rsidR="00646258" w:rsidRPr="00D06FE5" w:rsidTr="00652E93">
        <w:tc>
          <w:tcPr>
            <w:tcW w:w="3780" w:type="dxa"/>
            <w:vMerge/>
            <w:shd w:val="clear" w:color="auto" w:fill="auto"/>
            <w:vAlign w:val="center"/>
            <w:hideMark/>
          </w:tcPr>
          <w:p w:rsidR="00646258" w:rsidRPr="00D06FE5" w:rsidRDefault="00646258" w:rsidP="00646258">
            <w:pPr>
              <w:ind w:left="-101"/>
              <w:rPr>
                <w:rFonts w:ascii="Arial" w:eastAsia="Calibri" w:hAnsi="Arial" w:cs="Arial"/>
                <w:b/>
                <w:bCs/>
                <w:sz w:val="20"/>
                <w:szCs w:val="20"/>
                <w:lang w:bidi="ar-SA"/>
              </w:rPr>
            </w:pPr>
          </w:p>
        </w:tc>
        <w:tc>
          <w:tcPr>
            <w:tcW w:w="2070" w:type="dxa"/>
            <w:tcBorders>
              <w:bottom w:val="single" w:sz="4" w:space="0" w:color="auto"/>
            </w:tcBorders>
            <w:shd w:val="clear" w:color="auto" w:fill="auto"/>
            <w:vAlign w:val="bottom"/>
            <w:hideMark/>
          </w:tcPr>
          <w:p w:rsidR="00646258" w:rsidRPr="00D06FE5" w:rsidRDefault="00646258" w:rsidP="00646258">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c>
          <w:tcPr>
            <w:tcW w:w="1843" w:type="dxa"/>
            <w:tcBorders>
              <w:bottom w:val="single" w:sz="4" w:space="0" w:color="auto"/>
            </w:tcBorders>
            <w:shd w:val="clear" w:color="auto" w:fill="auto"/>
            <w:vAlign w:val="bottom"/>
            <w:hideMark/>
          </w:tcPr>
          <w:p w:rsidR="00646258" w:rsidRPr="00D06FE5" w:rsidRDefault="00646258" w:rsidP="00646258">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c>
          <w:tcPr>
            <w:tcW w:w="1757" w:type="dxa"/>
            <w:tcBorders>
              <w:bottom w:val="single" w:sz="4" w:space="0" w:color="auto"/>
            </w:tcBorders>
            <w:shd w:val="clear" w:color="auto" w:fill="auto"/>
            <w:vAlign w:val="bottom"/>
            <w:hideMark/>
          </w:tcPr>
          <w:p w:rsidR="00646258" w:rsidRPr="00D06FE5" w:rsidRDefault="00646258" w:rsidP="00646258">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r>
      <w:tr w:rsidR="00646258" w:rsidRPr="00A50668" w:rsidTr="00AB3A6F">
        <w:tc>
          <w:tcPr>
            <w:tcW w:w="3780" w:type="dxa"/>
            <w:shd w:val="clear" w:color="auto" w:fill="auto"/>
            <w:vAlign w:val="center"/>
          </w:tcPr>
          <w:p w:rsidR="00646258" w:rsidRPr="00A50668" w:rsidRDefault="00646258" w:rsidP="00646258">
            <w:pPr>
              <w:ind w:left="-101"/>
              <w:rPr>
                <w:rFonts w:ascii="Arial" w:eastAsia="Calibri" w:hAnsi="Arial" w:cs="Arial"/>
                <w:b/>
                <w:bCs/>
                <w:sz w:val="12"/>
                <w:szCs w:val="12"/>
                <w:lang w:bidi="ar-SA"/>
              </w:rPr>
            </w:pPr>
          </w:p>
        </w:tc>
        <w:tc>
          <w:tcPr>
            <w:tcW w:w="2070" w:type="dxa"/>
            <w:tcBorders>
              <w:top w:val="single" w:sz="4" w:space="0" w:color="auto"/>
            </w:tcBorders>
            <w:shd w:val="clear" w:color="auto" w:fill="auto"/>
            <w:vAlign w:val="bottom"/>
          </w:tcPr>
          <w:p w:rsidR="00646258" w:rsidRPr="00A50668" w:rsidRDefault="00646258" w:rsidP="00646258">
            <w:pPr>
              <w:ind w:left="142" w:right="-72"/>
              <w:jc w:val="right"/>
              <w:rPr>
                <w:rFonts w:ascii="Arial" w:eastAsia="Calibri" w:hAnsi="Arial" w:cs="Arial"/>
                <w:i/>
                <w:iCs/>
                <w:sz w:val="12"/>
                <w:szCs w:val="12"/>
              </w:rPr>
            </w:pPr>
          </w:p>
        </w:tc>
        <w:tc>
          <w:tcPr>
            <w:tcW w:w="1843" w:type="dxa"/>
            <w:tcBorders>
              <w:top w:val="single" w:sz="4" w:space="0" w:color="auto"/>
            </w:tcBorders>
            <w:shd w:val="clear" w:color="auto" w:fill="auto"/>
            <w:vAlign w:val="bottom"/>
          </w:tcPr>
          <w:p w:rsidR="00646258" w:rsidRPr="00A50668" w:rsidRDefault="00646258" w:rsidP="00646258">
            <w:pPr>
              <w:ind w:left="142" w:right="-72"/>
              <w:jc w:val="right"/>
              <w:rPr>
                <w:rFonts w:ascii="Arial" w:eastAsia="Calibri" w:hAnsi="Arial" w:cs="Arial"/>
                <w:i/>
                <w:iCs/>
                <w:sz w:val="12"/>
                <w:szCs w:val="12"/>
              </w:rPr>
            </w:pPr>
          </w:p>
        </w:tc>
        <w:tc>
          <w:tcPr>
            <w:tcW w:w="1757" w:type="dxa"/>
            <w:tcBorders>
              <w:top w:val="single" w:sz="4" w:space="0" w:color="auto"/>
            </w:tcBorders>
            <w:shd w:val="clear" w:color="auto" w:fill="FAFAFA"/>
            <w:vAlign w:val="bottom"/>
          </w:tcPr>
          <w:p w:rsidR="00646258" w:rsidRPr="00A50668" w:rsidRDefault="00646258" w:rsidP="00646258">
            <w:pPr>
              <w:ind w:left="142" w:right="-72"/>
              <w:jc w:val="right"/>
              <w:rPr>
                <w:rFonts w:ascii="Arial" w:eastAsia="Calibri" w:hAnsi="Arial" w:cs="Arial"/>
                <w:sz w:val="12"/>
                <w:szCs w:val="12"/>
              </w:rPr>
            </w:pPr>
          </w:p>
        </w:tc>
      </w:tr>
      <w:tr w:rsidR="00646258" w:rsidRPr="00D06FE5" w:rsidTr="00AB3A6F">
        <w:tc>
          <w:tcPr>
            <w:tcW w:w="3780" w:type="dxa"/>
            <w:shd w:val="clear" w:color="auto" w:fill="auto"/>
            <w:hideMark/>
          </w:tcPr>
          <w:p w:rsidR="00646258" w:rsidRPr="00D06FE5" w:rsidRDefault="0006685D" w:rsidP="00646258">
            <w:pPr>
              <w:ind w:left="-101"/>
              <w:rPr>
                <w:rFonts w:ascii="Arial" w:eastAsia="Arial Unicode MS" w:hAnsi="Arial" w:cs="Arial"/>
                <w:sz w:val="20"/>
                <w:szCs w:val="25"/>
              </w:rPr>
            </w:pPr>
            <w:r w:rsidRPr="00D06FE5">
              <w:rPr>
                <w:rFonts w:ascii="Arial" w:eastAsia="Arial Unicode MS" w:hAnsi="Arial" w:cs="Arial"/>
                <w:sz w:val="20"/>
                <w:szCs w:val="20"/>
              </w:rPr>
              <w:t>Trade and other receivables</w:t>
            </w:r>
          </w:p>
        </w:tc>
        <w:tc>
          <w:tcPr>
            <w:tcW w:w="2070" w:type="dxa"/>
            <w:shd w:val="clear" w:color="auto" w:fill="auto"/>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738,661,508</w:t>
            </w:r>
          </w:p>
        </w:tc>
        <w:tc>
          <w:tcPr>
            <w:tcW w:w="1843" w:type="dxa"/>
            <w:shd w:val="clear" w:color="auto" w:fill="auto"/>
          </w:tcPr>
          <w:p w:rsidR="00646258" w:rsidRPr="00D06FE5" w:rsidRDefault="00646258" w:rsidP="00646258">
            <w:pPr>
              <w:ind w:left="142" w:right="-72"/>
              <w:jc w:val="right"/>
              <w:rPr>
                <w:rFonts w:ascii="Arial" w:eastAsia="Calibri" w:hAnsi="Arial" w:cs="Arial"/>
                <w:sz w:val="20"/>
                <w:szCs w:val="20"/>
              </w:rPr>
            </w:pPr>
            <w:r w:rsidRPr="00D06FE5">
              <w:rPr>
                <w:rFonts w:ascii="Arial" w:eastAsia="Calibri" w:hAnsi="Arial" w:cs="Arial"/>
                <w:sz w:val="20"/>
                <w:szCs w:val="20"/>
              </w:rPr>
              <w:t>(7,740,077)</w:t>
            </w:r>
          </w:p>
        </w:tc>
        <w:tc>
          <w:tcPr>
            <w:tcW w:w="1757" w:type="dxa"/>
            <w:shd w:val="clear" w:color="auto" w:fill="FAFAFA"/>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730,921,431</w:t>
            </w:r>
          </w:p>
        </w:tc>
      </w:tr>
      <w:tr w:rsidR="00646258" w:rsidRPr="00D06FE5" w:rsidTr="00AB3A6F">
        <w:tc>
          <w:tcPr>
            <w:tcW w:w="3780" w:type="dxa"/>
            <w:shd w:val="clear" w:color="auto" w:fill="auto"/>
            <w:hideMark/>
          </w:tcPr>
          <w:p w:rsidR="00646258" w:rsidRPr="00D06FE5" w:rsidRDefault="0006685D" w:rsidP="00646258">
            <w:pPr>
              <w:ind w:left="-101"/>
              <w:rPr>
                <w:rFonts w:ascii="Arial" w:eastAsia="Arial Unicode MS" w:hAnsi="Arial" w:cs="Arial"/>
                <w:sz w:val="20"/>
                <w:szCs w:val="20"/>
              </w:rPr>
            </w:pPr>
            <w:r w:rsidRPr="00D06FE5">
              <w:rPr>
                <w:rFonts w:ascii="Arial" w:eastAsia="Arial Unicode MS" w:hAnsi="Arial" w:cs="Arial"/>
                <w:sz w:val="20"/>
                <w:szCs w:val="20"/>
              </w:rPr>
              <w:t>Trade and other payables</w:t>
            </w:r>
          </w:p>
        </w:tc>
        <w:tc>
          <w:tcPr>
            <w:tcW w:w="2070" w:type="dxa"/>
            <w:shd w:val="clear" w:color="auto" w:fill="auto"/>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275,919,118</w:t>
            </w:r>
          </w:p>
        </w:tc>
        <w:tc>
          <w:tcPr>
            <w:tcW w:w="1843" w:type="dxa"/>
            <w:shd w:val="clear" w:color="auto" w:fill="auto"/>
          </w:tcPr>
          <w:p w:rsidR="00646258" w:rsidRPr="00D06FE5" w:rsidRDefault="0006685D" w:rsidP="00646258">
            <w:pPr>
              <w:ind w:left="142" w:right="-72"/>
              <w:jc w:val="right"/>
              <w:rPr>
                <w:rFonts w:ascii="Arial" w:eastAsia="Calibri" w:hAnsi="Arial" w:cs="Arial"/>
                <w:sz w:val="20"/>
                <w:szCs w:val="20"/>
              </w:rPr>
            </w:pPr>
            <w:r w:rsidRPr="00D06FE5">
              <w:rPr>
                <w:rFonts w:ascii="Arial" w:eastAsia="Calibri" w:hAnsi="Arial" w:cs="Arial"/>
                <w:sz w:val="20"/>
                <w:szCs w:val="20"/>
              </w:rPr>
              <w:t>(</w:t>
            </w:r>
            <w:r w:rsidR="00646258" w:rsidRPr="00D06FE5">
              <w:rPr>
                <w:rFonts w:ascii="Arial" w:eastAsia="Calibri" w:hAnsi="Arial" w:cs="Arial"/>
                <w:sz w:val="20"/>
                <w:szCs w:val="20"/>
              </w:rPr>
              <w:t>6,410,881</w:t>
            </w:r>
            <w:r w:rsidRPr="00D06FE5">
              <w:rPr>
                <w:rFonts w:ascii="Arial" w:eastAsia="Calibri" w:hAnsi="Arial" w:cs="Arial"/>
                <w:sz w:val="20"/>
                <w:szCs w:val="20"/>
              </w:rPr>
              <w:t>)</w:t>
            </w:r>
          </w:p>
        </w:tc>
        <w:tc>
          <w:tcPr>
            <w:tcW w:w="1757" w:type="dxa"/>
            <w:shd w:val="clear" w:color="auto" w:fill="FAFAFA"/>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269,508,237</w:t>
            </w:r>
          </w:p>
        </w:tc>
      </w:tr>
      <w:tr w:rsidR="00646258" w:rsidRPr="00D06FE5" w:rsidTr="00AB3A6F">
        <w:tc>
          <w:tcPr>
            <w:tcW w:w="3780" w:type="dxa"/>
            <w:shd w:val="clear" w:color="auto" w:fill="auto"/>
            <w:hideMark/>
          </w:tcPr>
          <w:p w:rsidR="00646258" w:rsidRPr="00D06FE5" w:rsidRDefault="002851F9" w:rsidP="00397806">
            <w:pPr>
              <w:ind w:left="-101"/>
              <w:rPr>
                <w:rFonts w:ascii="Arial" w:eastAsia="Arial Unicode MS" w:hAnsi="Arial" w:cs="Arial"/>
                <w:sz w:val="20"/>
                <w:szCs w:val="20"/>
              </w:rPr>
            </w:pPr>
            <w:r w:rsidRPr="00D06FE5">
              <w:rPr>
                <w:rFonts w:ascii="Arial" w:eastAsia="Arial Unicode MS" w:hAnsi="Arial" w:cs="Arial"/>
                <w:sz w:val="20"/>
                <w:szCs w:val="20"/>
              </w:rPr>
              <w:t>Retained earnings</w:t>
            </w:r>
          </w:p>
        </w:tc>
        <w:tc>
          <w:tcPr>
            <w:tcW w:w="2070" w:type="dxa"/>
            <w:tcBorders>
              <w:bottom w:val="single" w:sz="4" w:space="0" w:color="auto"/>
            </w:tcBorders>
            <w:shd w:val="clear" w:color="auto" w:fill="auto"/>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1,941,507</w:t>
            </w:r>
          </w:p>
        </w:tc>
        <w:tc>
          <w:tcPr>
            <w:tcW w:w="1843" w:type="dxa"/>
            <w:tcBorders>
              <w:bottom w:val="single" w:sz="4" w:space="0" w:color="auto"/>
            </w:tcBorders>
            <w:shd w:val="clear" w:color="auto" w:fill="auto"/>
          </w:tcPr>
          <w:p w:rsidR="00646258" w:rsidRPr="00D06FE5" w:rsidRDefault="00FC4A86" w:rsidP="00646258">
            <w:pPr>
              <w:ind w:left="142" w:right="-72"/>
              <w:jc w:val="right"/>
              <w:rPr>
                <w:rFonts w:ascii="Arial" w:eastAsia="Calibri" w:hAnsi="Arial" w:cs="Arial"/>
                <w:sz w:val="20"/>
                <w:szCs w:val="20"/>
              </w:rPr>
            </w:pPr>
            <w:r w:rsidRPr="00D06FE5">
              <w:rPr>
                <w:rFonts w:ascii="Arial" w:eastAsia="Calibri" w:hAnsi="Arial" w:cs="Arial"/>
                <w:sz w:val="20"/>
                <w:szCs w:val="20"/>
              </w:rPr>
              <w:t>(</w:t>
            </w:r>
            <w:r w:rsidR="00646258" w:rsidRPr="00D06FE5">
              <w:rPr>
                <w:rFonts w:ascii="Arial" w:eastAsia="Calibri" w:hAnsi="Arial" w:cs="Arial"/>
                <w:sz w:val="20"/>
                <w:szCs w:val="20"/>
              </w:rPr>
              <w:t>1,329,196</w:t>
            </w:r>
            <w:r w:rsidRPr="00D06FE5">
              <w:rPr>
                <w:rFonts w:ascii="Arial" w:eastAsia="Calibri" w:hAnsi="Arial" w:cs="Arial"/>
                <w:sz w:val="20"/>
                <w:szCs w:val="20"/>
              </w:rPr>
              <w:t>)</w:t>
            </w:r>
          </w:p>
        </w:tc>
        <w:tc>
          <w:tcPr>
            <w:tcW w:w="1757" w:type="dxa"/>
            <w:tcBorders>
              <w:bottom w:val="single" w:sz="4" w:space="0" w:color="auto"/>
            </w:tcBorders>
            <w:shd w:val="clear" w:color="auto" w:fill="FAFAFA"/>
          </w:tcPr>
          <w:p w:rsidR="00646258" w:rsidRPr="00D06FE5" w:rsidRDefault="00646258" w:rsidP="00FC4A86">
            <w:pPr>
              <w:ind w:left="142" w:right="-72"/>
              <w:jc w:val="right"/>
              <w:rPr>
                <w:rFonts w:ascii="Arial" w:eastAsia="Calibri" w:hAnsi="Arial" w:cs="Arial"/>
                <w:sz w:val="20"/>
                <w:szCs w:val="20"/>
              </w:rPr>
            </w:pPr>
            <w:r w:rsidRPr="00D06FE5">
              <w:rPr>
                <w:rFonts w:ascii="Arial" w:eastAsia="Calibri" w:hAnsi="Arial" w:cs="Arial"/>
                <w:sz w:val="20"/>
                <w:szCs w:val="20"/>
              </w:rPr>
              <w:t>612,311</w:t>
            </w:r>
          </w:p>
        </w:tc>
      </w:tr>
    </w:tbl>
    <w:p w:rsidR="007D47A6" w:rsidRPr="00D06FE5" w:rsidRDefault="007D47A6" w:rsidP="007D701A">
      <w:pPr>
        <w:tabs>
          <w:tab w:val="left" w:pos="8080"/>
        </w:tabs>
        <w:rPr>
          <w:rFonts w:ascii="Arial" w:eastAsia="Times New Roman" w:hAnsi="Arial" w:cs="Arial"/>
          <w:sz w:val="20"/>
          <w:szCs w:val="20"/>
          <w:lang w:val="en-US"/>
        </w:rPr>
      </w:pPr>
    </w:p>
    <w:tbl>
      <w:tblPr>
        <w:tblW w:w="9450" w:type="dxa"/>
        <w:tblInd w:w="108" w:type="dxa"/>
        <w:tblLayout w:type="fixed"/>
        <w:tblLook w:val="0600" w:firstRow="0" w:lastRow="0" w:firstColumn="0" w:lastColumn="0" w:noHBand="1" w:noVBand="1"/>
      </w:tblPr>
      <w:tblGrid>
        <w:gridCol w:w="3780"/>
        <w:gridCol w:w="2070"/>
        <w:gridCol w:w="1843"/>
        <w:gridCol w:w="1757"/>
      </w:tblGrid>
      <w:tr w:rsidR="00646258" w:rsidRPr="00D06FE5" w:rsidTr="00652E93">
        <w:tc>
          <w:tcPr>
            <w:tcW w:w="3780" w:type="dxa"/>
            <w:shd w:val="clear" w:color="auto" w:fill="auto"/>
            <w:vAlign w:val="bottom"/>
            <w:hideMark/>
          </w:tcPr>
          <w:p w:rsidR="00646258" w:rsidRPr="00D06FE5" w:rsidRDefault="00646258" w:rsidP="0014266E">
            <w:pPr>
              <w:ind w:left="-101"/>
              <w:rPr>
                <w:rFonts w:ascii="Arial" w:eastAsia="Calibri" w:hAnsi="Arial" w:cs="Arial"/>
                <w:b/>
                <w:bCs/>
                <w:sz w:val="20"/>
                <w:szCs w:val="20"/>
              </w:rPr>
            </w:pPr>
          </w:p>
        </w:tc>
        <w:tc>
          <w:tcPr>
            <w:tcW w:w="5670" w:type="dxa"/>
            <w:gridSpan w:val="3"/>
            <w:tcBorders>
              <w:top w:val="single" w:sz="4" w:space="0" w:color="auto"/>
              <w:bottom w:val="single" w:sz="4" w:space="0" w:color="auto"/>
            </w:tcBorders>
            <w:shd w:val="clear" w:color="auto" w:fill="auto"/>
          </w:tcPr>
          <w:p w:rsidR="00646258" w:rsidRPr="00D06FE5" w:rsidRDefault="00646258" w:rsidP="0014266E">
            <w:pPr>
              <w:ind w:left="142"/>
              <w:jc w:val="center"/>
              <w:rPr>
                <w:rFonts w:ascii="Arial" w:eastAsia="Arial Unicode MS" w:hAnsi="Arial" w:cs="Arial"/>
                <w:b/>
                <w:bCs/>
                <w:color w:val="000000"/>
                <w:sz w:val="20"/>
                <w:szCs w:val="20"/>
              </w:rPr>
            </w:pPr>
            <w:r w:rsidRPr="00D06FE5">
              <w:rPr>
                <w:rFonts w:ascii="Arial" w:eastAsia="Calibri" w:hAnsi="Arial" w:cs="Arial"/>
                <w:b/>
                <w:bCs/>
                <w:sz w:val="20"/>
                <w:szCs w:val="20"/>
              </w:rPr>
              <w:t>Separate financial information</w:t>
            </w:r>
          </w:p>
        </w:tc>
      </w:tr>
      <w:tr w:rsidR="00652E93" w:rsidRPr="00D06FE5" w:rsidTr="00652E93">
        <w:tc>
          <w:tcPr>
            <w:tcW w:w="3780" w:type="dxa"/>
            <w:vMerge w:val="restart"/>
            <w:shd w:val="clear" w:color="auto" w:fill="auto"/>
            <w:vAlign w:val="bottom"/>
            <w:hideMark/>
          </w:tcPr>
          <w:p w:rsidR="00652E93" w:rsidRPr="00D06FE5" w:rsidRDefault="00652E93" w:rsidP="00652E93">
            <w:pPr>
              <w:ind w:left="-101"/>
              <w:rPr>
                <w:rFonts w:ascii="Arial" w:eastAsia="Calibri" w:hAnsi="Arial" w:cs="Arial"/>
                <w:b/>
                <w:bCs/>
                <w:sz w:val="20"/>
                <w:szCs w:val="20"/>
              </w:rPr>
            </w:pPr>
            <w:r w:rsidRPr="00D06FE5">
              <w:rPr>
                <w:rFonts w:ascii="Arial" w:eastAsia="Calibri" w:hAnsi="Arial" w:cs="Arial"/>
                <w:b/>
                <w:bCs/>
                <w:sz w:val="20"/>
                <w:szCs w:val="20"/>
              </w:rPr>
              <w:t>Statement of financial position</w:t>
            </w:r>
          </w:p>
        </w:tc>
        <w:tc>
          <w:tcPr>
            <w:tcW w:w="2070" w:type="dxa"/>
            <w:tcBorders>
              <w:top w:val="single" w:sz="4" w:space="0" w:color="auto"/>
            </w:tcBorders>
            <w:shd w:val="clear" w:color="auto" w:fill="auto"/>
            <w:vAlign w:val="bottom"/>
          </w:tcPr>
          <w:p w:rsidR="00652E93" w:rsidRPr="00D06FE5" w:rsidRDefault="00652E93" w:rsidP="00652E93">
            <w:pPr>
              <w:ind w:left="142" w:right="-72" w:hanging="108"/>
              <w:jc w:val="right"/>
              <w:rPr>
                <w:rFonts w:ascii="Arial" w:eastAsia="Calibri" w:hAnsi="Arial" w:cs="Arial"/>
                <w:b/>
                <w:bCs/>
                <w:sz w:val="20"/>
                <w:szCs w:val="20"/>
              </w:rPr>
            </w:pPr>
            <w:r w:rsidRPr="00D06FE5">
              <w:rPr>
                <w:rFonts w:ascii="Arial" w:eastAsia="Calibri" w:hAnsi="Arial" w:cs="Arial"/>
                <w:b/>
                <w:bCs/>
                <w:sz w:val="20"/>
                <w:szCs w:val="20"/>
              </w:rPr>
              <w:t xml:space="preserve">31 December </w:t>
            </w:r>
          </w:p>
          <w:p w:rsidR="00652E93" w:rsidRPr="00D06FE5" w:rsidRDefault="00652E93" w:rsidP="00652E93">
            <w:pPr>
              <w:ind w:right="-72" w:firstLine="34"/>
              <w:jc w:val="right"/>
              <w:rPr>
                <w:rFonts w:ascii="Arial" w:eastAsia="Calibri" w:hAnsi="Arial" w:cs="Arial"/>
                <w:b/>
                <w:bCs/>
                <w:sz w:val="20"/>
                <w:szCs w:val="20"/>
              </w:rPr>
            </w:pPr>
            <w:r w:rsidRPr="00D06FE5">
              <w:rPr>
                <w:rFonts w:ascii="Arial" w:eastAsia="Calibri" w:hAnsi="Arial" w:cs="Arial"/>
                <w:b/>
                <w:bCs/>
                <w:sz w:val="20"/>
                <w:szCs w:val="20"/>
              </w:rPr>
              <w:t>2018</w:t>
            </w:r>
          </w:p>
        </w:tc>
        <w:tc>
          <w:tcPr>
            <w:tcW w:w="1843" w:type="dxa"/>
            <w:tcBorders>
              <w:top w:val="single" w:sz="4" w:space="0" w:color="auto"/>
            </w:tcBorders>
            <w:shd w:val="clear" w:color="auto" w:fill="auto"/>
            <w:vAlign w:val="bottom"/>
          </w:tcPr>
          <w:p w:rsidR="00652E93" w:rsidRPr="00D06FE5" w:rsidRDefault="00652E93" w:rsidP="00652E93">
            <w:pPr>
              <w:ind w:left="142" w:right="-72"/>
              <w:jc w:val="center"/>
              <w:rPr>
                <w:rFonts w:ascii="Arial" w:eastAsia="Calibri" w:hAnsi="Arial" w:cs="Arial"/>
                <w:b/>
                <w:bCs/>
                <w:sz w:val="20"/>
                <w:szCs w:val="20"/>
              </w:rPr>
            </w:pPr>
          </w:p>
        </w:tc>
        <w:tc>
          <w:tcPr>
            <w:tcW w:w="1757" w:type="dxa"/>
            <w:shd w:val="clear" w:color="auto" w:fill="auto"/>
            <w:vAlign w:val="bottom"/>
            <w:hideMark/>
          </w:tcPr>
          <w:p w:rsidR="00652E93" w:rsidRPr="00D06FE5" w:rsidRDefault="00652E93" w:rsidP="00652E93">
            <w:pPr>
              <w:ind w:left="142" w:right="-72" w:hanging="35"/>
              <w:jc w:val="right"/>
              <w:rPr>
                <w:rFonts w:ascii="Arial" w:eastAsia="Calibri" w:hAnsi="Arial" w:cs="Arial"/>
                <w:b/>
                <w:bCs/>
                <w:spacing w:val="-10"/>
                <w:sz w:val="20"/>
                <w:szCs w:val="20"/>
              </w:rPr>
            </w:pPr>
            <w:r w:rsidRPr="00D06FE5">
              <w:rPr>
                <w:rFonts w:ascii="Arial" w:eastAsia="Calibri" w:hAnsi="Arial" w:cs="Arial"/>
                <w:b/>
                <w:bCs/>
                <w:spacing w:val="-10"/>
                <w:sz w:val="20"/>
                <w:szCs w:val="20"/>
              </w:rPr>
              <w:t xml:space="preserve">1 January </w:t>
            </w:r>
          </w:p>
          <w:p w:rsidR="00652E93" w:rsidRPr="00D06FE5" w:rsidRDefault="00652E93" w:rsidP="00652E93">
            <w:pPr>
              <w:ind w:left="142" w:right="-72" w:hanging="35"/>
              <w:jc w:val="right"/>
              <w:rPr>
                <w:rFonts w:ascii="Arial" w:eastAsia="Calibri" w:hAnsi="Arial" w:cs="Arial"/>
                <w:b/>
                <w:bCs/>
                <w:spacing w:val="-10"/>
                <w:sz w:val="20"/>
                <w:szCs w:val="20"/>
              </w:rPr>
            </w:pPr>
            <w:r w:rsidRPr="00D06FE5">
              <w:rPr>
                <w:rFonts w:ascii="Arial" w:eastAsia="Calibri" w:hAnsi="Arial" w:cs="Arial"/>
                <w:b/>
                <w:bCs/>
                <w:spacing w:val="-10"/>
                <w:sz w:val="20"/>
                <w:szCs w:val="20"/>
              </w:rPr>
              <w:t>2019</w:t>
            </w:r>
          </w:p>
        </w:tc>
      </w:tr>
      <w:tr w:rsidR="00652E93" w:rsidRPr="00D06FE5" w:rsidTr="00652E93">
        <w:tc>
          <w:tcPr>
            <w:tcW w:w="3780" w:type="dxa"/>
            <w:vMerge/>
            <w:shd w:val="clear" w:color="auto" w:fill="auto"/>
            <w:vAlign w:val="center"/>
            <w:hideMark/>
          </w:tcPr>
          <w:p w:rsidR="00652E93" w:rsidRPr="00D06FE5" w:rsidRDefault="00652E93" w:rsidP="00652E93">
            <w:pPr>
              <w:ind w:left="-101"/>
              <w:rPr>
                <w:rFonts w:ascii="Arial" w:eastAsia="Calibri" w:hAnsi="Arial" w:cs="Arial"/>
                <w:b/>
                <w:bCs/>
                <w:sz w:val="20"/>
                <w:szCs w:val="20"/>
                <w:lang w:bidi="ar-SA"/>
              </w:rPr>
            </w:pPr>
          </w:p>
        </w:tc>
        <w:tc>
          <w:tcPr>
            <w:tcW w:w="2070" w:type="dxa"/>
            <w:shd w:val="clear" w:color="auto" w:fill="auto"/>
            <w:vAlign w:val="bottom"/>
            <w:hideMark/>
          </w:tcPr>
          <w:p w:rsidR="00652E93" w:rsidRPr="00D06FE5" w:rsidRDefault="00652E93" w:rsidP="00652E93">
            <w:pPr>
              <w:ind w:left="142" w:right="-72" w:hanging="108"/>
              <w:jc w:val="right"/>
              <w:rPr>
                <w:rFonts w:ascii="Arial" w:eastAsia="Calibri" w:hAnsi="Arial" w:cs="Arial"/>
                <w:b/>
                <w:bCs/>
                <w:sz w:val="20"/>
                <w:szCs w:val="20"/>
              </w:rPr>
            </w:pPr>
            <w:r w:rsidRPr="00D06FE5">
              <w:rPr>
                <w:rFonts w:ascii="Arial" w:eastAsia="Calibri" w:hAnsi="Arial" w:cs="Arial"/>
                <w:b/>
                <w:bCs/>
                <w:sz w:val="20"/>
                <w:szCs w:val="20"/>
              </w:rPr>
              <w:t>Previously reported</w:t>
            </w:r>
          </w:p>
        </w:tc>
        <w:tc>
          <w:tcPr>
            <w:tcW w:w="1843" w:type="dxa"/>
            <w:shd w:val="clear" w:color="auto" w:fill="auto"/>
            <w:vAlign w:val="bottom"/>
            <w:hideMark/>
          </w:tcPr>
          <w:p w:rsidR="00652E93" w:rsidRPr="00D06FE5" w:rsidRDefault="00652E93" w:rsidP="00652E93">
            <w:pPr>
              <w:ind w:left="142" w:right="-72"/>
              <w:jc w:val="right"/>
              <w:rPr>
                <w:rFonts w:ascii="Arial" w:eastAsia="Calibri" w:hAnsi="Arial" w:cs="Arial"/>
                <w:b/>
                <w:bCs/>
                <w:sz w:val="20"/>
                <w:szCs w:val="20"/>
              </w:rPr>
            </w:pPr>
            <w:r w:rsidRPr="00D06FE5">
              <w:rPr>
                <w:rFonts w:ascii="Arial" w:eastAsia="Calibri" w:hAnsi="Arial" w:cs="Arial"/>
                <w:b/>
                <w:bCs/>
                <w:sz w:val="20"/>
                <w:szCs w:val="20"/>
              </w:rPr>
              <w:t>Adjustments</w:t>
            </w:r>
          </w:p>
        </w:tc>
        <w:tc>
          <w:tcPr>
            <w:tcW w:w="1757" w:type="dxa"/>
            <w:shd w:val="clear" w:color="auto" w:fill="auto"/>
            <w:vAlign w:val="bottom"/>
            <w:hideMark/>
          </w:tcPr>
          <w:p w:rsidR="00652E93" w:rsidRPr="00D06FE5" w:rsidRDefault="00652E93" w:rsidP="00652E93">
            <w:pPr>
              <w:ind w:left="142" w:right="-72" w:hanging="35"/>
              <w:jc w:val="right"/>
              <w:rPr>
                <w:rFonts w:ascii="Arial" w:eastAsia="Calibri" w:hAnsi="Arial" w:cs="Arial"/>
                <w:b/>
                <w:bCs/>
                <w:sz w:val="20"/>
                <w:szCs w:val="20"/>
              </w:rPr>
            </w:pPr>
            <w:r w:rsidRPr="00D06FE5">
              <w:rPr>
                <w:rFonts w:ascii="Arial" w:eastAsia="Calibri" w:hAnsi="Arial" w:cs="Arial"/>
                <w:b/>
                <w:bCs/>
                <w:sz w:val="20"/>
                <w:szCs w:val="20"/>
              </w:rPr>
              <w:t>Restated</w:t>
            </w:r>
          </w:p>
        </w:tc>
      </w:tr>
      <w:tr w:rsidR="00652E93" w:rsidRPr="00D06FE5" w:rsidTr="00652E93">
        <w:tc>
          <w:tcPr>
            <w:tcW w:w="3780" w:type="dxa"/>
            <w:vMerge/>
            <w:shd w:val="clear" w:color="auto" w:fill="auto"/>
            <w:vAlign w:val="center"/>
            <w:hideMark/>
          </w:tcPr>
          <w:p w:rsidR="00652E93" w:rsidRPr="00D06FE5" w:rsidRDefault="00652E93" w:rsidP="00652E93">
            <w:pPr>
              <w:ind w:left="-101"/>
              <w:rPr>
                <w:rFonts w:ascii="Arial" w:eastAsia="Calibri" w:hAnsi="Arial" w:cs="Arial"/>
                <w:b/>
                <w:bCs/>
                <w:sz w:val="20"/>
                <w:szCs w:val="20"/>
                <w:lang w:bidi="ar-SA"/>
              </w:rPr>
            </w:pPr>
          </w:p>
        </w:tc>
        <w:tc>
          <w:tcPr>
            <w:tcW w:w="2070" w:type="dxa"/>
            <w:tcBorders>
              <w:bottom w:val="single" w:sz="4" w:space="0" w:color="auto"/>
            </w:tcBorders>
            <w:shd w:val="clear" w:color="auto" w:fill="auto"/>
            <w:vAlign w:val="bottom"/>
            <w:hideMark/>
          </w:tcPr>
          <w:p w:rsidR="00652E93" w:rsidRPr="00D06FE5" w:rsidRDefault="00652E93" w:rsidP="00652E93">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c>
          <w:tcPr>
            <w:tcW w:w="1843" w:type="dxa"/>
            <w:tcBorders>
              <w:bottom w:val="single" w:sz="4" w:space="0" w:color="auto"/>
            </w:tcBorders>
            <w:shd w:val="clear" w:color="auto" w:fill="auto"/>
            <w:vAlign w:val="bottom"/>
            <w:hideMark/>
          </w:tcPr>
          <w:p w:rsidR="00652E93" w:rsidRPr="00D06FE5" w:rsidRDefault="00652E93" w:rsidP="00652E93">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c>
          <w:tcPr>
            <w:tcW w:w="1757" w:type="dxa"/>
            <w:tcBorders>
              <w:bottom w:val="single" w:sz="4" w:space="0" w:color="auto"/>
            </w:tcBorders>
            <w:shd w:val="clear" w:color="auto" w:fill="auto"/>
            <w:vAlign w:val="bottom"/>
            <w:hideMark/>
          </w:tcPr>
          <w:p w:rsidR="00652E93" w:rsidRPr="00D06FE5" w:rsidRDefault="00652E93" w:rsidP="00652E93">
            <w:pPr>
              <w:ind w:left="142" w:right="-72"/>
              <w:jc w:val="right"/>
              <w:rPr>
                <w:rFonts w:ascii="Arial" w:eastAsia="Calibri" w:hAnsi="Arial" w:cs="Arial"/>
                <w:b/>
                <w:bCs/>
                <w:sz w:val="20"/>
                <w:szCs w:val="20"/>
              </w:rPr>
            </w:pPr>
            <w:r w:rsidRPr="00D06FE5">
              <w:rPr>
                <w:rFonts w:ascii="Arial" w:eastAsia="Calibri" w:hAnsi="Arial" w:cs="Arial"/>
                <w:b/>
                <w:bCs/>
                <w:sz w:val="20"/>
                <w:szCs w:val="20"/>
              </w:rPr>
              <w:t>Baht</w:t>
            </w:r>
          </w:p>
        </w:tc>
      </w:tr>
      <w:tr w:rsidR="00652E93" w:rsidRPr="00A50668" w:rsidTr="00AB3A6F">
        <w:tc>
          <w:tcPr>
            <w:tcW w:w="3780" w:type="dxa"/>
            <w:shd w:val="clear" w:color="auto" w:fill="auto"/>
            <w:vAlign w:val="center"/>
          </w:tcPr>
          <w:p w:rsidR="00652E93" w:rsidRPr="00A50668" w:rsidRDefault="00652E93" w:rsidP="00652E93">
            <w:pPr>
              <w:ind w:left="-101"/>
              <w:rPr>
                <w:rFonts w:ascii="Arial" w:eastAsia="Calibri" w:hAnsi="Arial" w:cs="Arial"/>
                <w:b/>
                <w:bCs/>
                <w:sz w:val="12"/>
                <w:szCs w:val="12"/>
                <w:lang w:bidi="ar-SA"/>
              </w:rPr>
            </w:pPr>
          </w:p>
        </w:tc>
        <w:tc>
          <w:tcPr>
            <w:tcW w:w="2070" w:type="dxa"/>
            <w:tcBorders>
              <w:top w:val="single" w:sz="4" w:space="0" w:color="auto"/>
            </w:tcBorders>
            <w:shd w:val="clear" w:color="auto" w:fill="auto"/>
            <w:vAlign w:val="bottom"/>
          </w:tcPr>
          <w:p w:rsidR="00652E93" w:rsidRPr="00A50668" w:rsidRDefault="00652E93" w:rsidP="00652E93">
            <w:pPr>
              <w:ind w:left="142" w:right="-72"/>
              <w:jc w:val="right"/>
              <w:rPr>
                <w:rFonts w:ascii="Arial" w:eastAsia="Calibri" w:hAnsi="Arial" w:cs="Arial"/>
                <w:i/>
                <w:iCs/>
                <w:sz w:val="12"/>
                <w:szCs w:val="12"/>
              </w:rPr>
            </w:pPr>
          </w:p>
        </w:tc>
        <w:tc>
          <w:tcPr>
            <w:tcW w:w="1843" w:type="dxa"/>
            <w:tcBorders>
              <w:top w:val="single" w:sz="4" w:space="0" w:color="auto"/>
            </w:tcBorders>
            <w:shd w:val="clear" w:color="auto" w:fill="auto"/>
            <w:vAlign w:val="bottom"/>
          </w:tcPr>
          <w:p w:rsidR="00652E93" w:rsidRPr="00A50668" w:rsidRDefault="00652E93" w:rsidP="00652E93">
            <w:pPr>
              <w:ind w:left="142" w:right="-72"/>
              <w:jc w:val="right"/>
              <w:rPr>
                <w:rFonts w:ascii="Arial" w:eastAsia="Calibri" w:hAnsi="Arial" w:cs="Arial"/>
                <w:i/>
                <w:iCs/>
                <w:sz w:val="12"/>
                <w:szCs w:val="12"/>
              </w:rPr>
            </w:pPr>
          </w:p>
        </w:tc>
        <w:tc>
          <w:tcPr>
            <w:tcW w:w="1757" w:type="dxa"/>
            <w:tcBorders>
              <w:top w:val="single" w:sz="4" w:space="0" w:color="auto"/>
            </w:tcBorders>
            <w:shd w:val="clear" w:color="auto" w:fill="FAFAFA"/>
            <w:vAlign w:val="bottom"/>
          </w:tcPr>
          <w:p w:rsidR="00652E93" w:rsidRPr="00A50668" w:rsidRDefault="00652E93" w:rsidP="00652E93">
            <w:pPr>
              <w:ind w:left="142" w:right="-72"/>
              <w:jc w:val="right"/>
              <w:rPr>
                <w:rFonts w:ascii="Arial" w:eastAsia="Calibri" w:hAnsi="Arial" w:cs="Arial"/>
                <w:sz w:val="12"/>
                <w:szCs w:val="12"/>
              </w:rPr>
            </w:pPr>
          </w:p>
        </w:tc>
      </w:tr>
      <w:tr w:rsidR="00652E93" w:rsidRPr="00D06FE5" w:rsidTr="00AB3A6F">
        <w:tc>
          <w:tcPr>
            <w:tcW w:w="3780" w:type="dxa"/>
            <w:shd w:val="clear" w:color="auto" w:fill="auto"/>
            <w:hideMark/>
          </w:tcPr>
          <w:p w:rsidR="00652E93" w:rsidRPr="00D06FE5" w:rsidRDefault="00652E93" w:rsidP="00652E93">
            <w:pPr>
              <w:ind w:left="-101"/>
              <w:rPr>
                <w:rFonts w:ascii="Arial" w:eastAsia="Arial Unicode MS" w:hAnsi="Arial" w:cs="Arial"/>
                <w:sz w:val="20"/>
                <w:szCs w:val="25"/>
              </w:rPr>
            </w:pPr>
            <w:r w:rsidRPr="00D06FE5">
              <w:rPr>
                <w:rFonts w:ascii="Arial" w:eastAsia="Arial Unicode MS" w:hAnsi="Arial" w:cs="Arial"/>
                <w:sz w:val="20"/>
                <w:szCs w:val="20"/>
              </w:rPr>
              <w:t>Trade and other receivables</w:t>
            </w:r>
          </w:p>
        </w:tc>
        <w:tc>
          <w:tcPr>
            <w:tcW w:w="2070" w:type="dxa"/>
            <w:shd w:val="clear" w:color="auto" w:fill="auto"/>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594,088,016</w:t>
            </w:r>
          </w:p>
        </w:tc>
        <w:tc>
          <w:tcPr>
            <w:tcW w:w="1843" w:type="dxa"/>
            <w:shd w:val="clear" w:color="auto" w:fill="auto"/>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(7,740,077)</w:t>
            </w:r>
          </w:p>
        </w:tc>
        <w:tc>
          <w:tcPr>
            <w:tcW w:w="1757" w:type="dxa"/>
            <w:shd w:val="clear" w:color="auto" w:fill="FAFAFA"/>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586,347,939</w:t>
            </w:r>
          </w:p>
        </w:tc>
      </w:tr>
      <w:tr w:rsidR="00652E93" w:rsidRPr="00D06FE5" w:rsidTr="00AB3A6F">
        <w:tc>
          <w:tcPr>
            <w:tcW w:w="3780" w:type="dxa"/>
            <w:shd w:val="clear" w:color="auto" w:fill="auto"/>
            <w:hideMark/>
          </w:tcPr>
          <w:p w:rsidR="00652E93" w:rsidRPr="00D06FE5" w:rsidRDefault="00652E93" w:rsidP="00652E93">
            <w:pPr>
              <w:ind w:left="-101"/>
              <w:rPr>
                <w:rFonts w:ascii="Arial" w:eastAsia="Arial Unicode MS" w:hAnsi="Arial" w:cs="Arial"/>
                <w:sz w:val="20"/>
                <w:szCs w:val="20"/>
              </w:rPr>
            </w:pPr>
            <w:r w:rsidRPr="00D06FE5">
              <w:rPr>
                <w:rFonts w:ascii="Arial" w:eastAsia="Arial Unicode MS" w:hAnsi="Arial" w:cs="Arial"/>
                <w:sz w:val="20"/>
                <w:szCs w:val="20"/>
              </w:rPr>
              <w:t>Trade and other payables</w:t>
            </w:r>
          </w:p>
        </w:tc>
        <w:tc>
          <w:tcPr>
            <w:tcW w:w="2070" w:type="dxa"/>
            <w:shd w:val="clear" w:color="auto" w:fill="auto"/>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212,893,255</w:t>
            </w:r>
          </w:p>
        </w:tc>
        <w:tc>
          <w:tcPr>
            <w:tcW w:w="1843" w:type="dxa"/>
            <w:shd w:val="clear" w:color="auto" w:fill="auto"/>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(6,410,881)</w:t>
            </w:r>
          </w:p>
        </w:tc>
        <w:tc>
          <w:tcPr>
            <w:tcW w:w="1757" w:type="dxa"/>
            <w:shd w:val="clear" w:color="auto" w:fill="FAFAFA"/>
          </w:tcPr>
          <w:p w:rsidR="00652E93" w:rsidRPr="00D06FE5" w:rsidRDefault="00652E93" w:rsidP="00652E93">
            <w:pPr>
              <w:ind w:left="142" w:right="-72"/>
              <w:jc w:val="right"/>
              <w:rPr>
                <w:rFonts w:ascii="Arial" w:eastAsia="Calibri" w:hAnsi="Arial" w:cs="Arial"/>
                <w:sz w:val="20"/>
                <w:szCs w:val="20"/>
              </w:rPr>
            </w:pPr>
            <w:r w:rsidRPr="00D06FE5">
              <w:rPr>
                <w:rFonts w:ascii="Arial" w:eastAsia="Calibri" w:hAnsi="Arial" w:cs="Arial"/>
                <w:sz w:val="20"/>
                <w:szCs w:val="20"/>
              </w:rPr>
              <w:t>206,482,374</w:t>
            </w:r>
          </w:p>
        </w:tc>
      </w:tr>
      <w:tr w:rsidR="00171A8F" w:rsidRPr="00D06FE5" w:rsidTr="00AB3A6F">
        <w:tc>
          <w:tcPr>
            <w:tcW w:w="3780" w:type="dxa"/>
            <w:shd w:val="clear" w:color="auto" w:fill="auto"/>
            <w:hideMark/>
          </w:tcPr>
          <w:p w:rsidR="00171A8F" w:rsidRPr="00D06FE5" w:rsidRDefault="00A35F29" w:rsidP="004D0DBC">
            <w:pPr>
              <w:ind w:left="-101"/>
              <w:rPr>
                <w:rFonts w:ascii="Arial" w:eastAsia="Arial Unicode MS" w:hAnsi="Arial" w:cs="Arial"/>
                <w:sz w:val="20"/>
                <w:szCs w:val="20"/>
              </w:rPr>
            </w:pPr>
            <w:r w:rsidRPr="00D06FE5">
              <w:rPr>
                <w:rFonts w:ascii="Arial" w:eastAsia="Arial Unicode MS" w:hAnsi="Arial" w:cs="Arial"/>
                <w:sz w:val="20"/>
                <w:szCs w:val="20"/>
              </w:rPr>
              <w:t>Deficit</w:t>
            </w:r>
          </w:p>
        </w:tc>
        <w:tc>
          <w:tcPr>
            <w:tcW w:w="2070" w:type="dxa"/>
            <w:tcBorders>
              <w:bottom w:val="single" w:sz="4" w:space="0" w:color="auto"/>
            </w:tcBorders>
            <w:shd w:val="clear" w:color="auto" w:fill="auto"/>
          </w:tcPr>
          <w:p w:rsidR="00171A8F" w:rsidRPr="00D06FE5" w:rsidRDefault="00171A8F" w:rsidP="00171A8F">
            <w:pPr>
              <w:ind w:left="142" w:right="-72"/>
              <w:jc w:val="right"/>
              <w:rPr>
                <w:rFonts w:ascii="Arial" w:eastAsia="Calibri" w:hAnsi="Arial" w:cs="Arial"/>
                <w:sz w:val="20"/>
                <w:szCs w:val="20"/>
              </w:rPr>
            </w:pPr>
            <w:r w:rsidRPr="00D06FE5">
              <w:rPr>
                <w:rFonts w:ascii="Arial" w:eastAsia="Calibri" w:hAnsi="Arial" w:cs="Arial"/>
                <w:sz w:val="20"/>
                <w:szCs w:val="20"/>
              </w:rPr>
              <w:t>(41,001,727)</w:t>
            </w:r>
          </w:p>
        </w:tc>
        <w:tc>
          <w:tcPr>
            <w:tcW w:w="1843" w:type="dxa"/>
            <w:tcBorders>
              <w:bottom w:val="single" w:sz="4" w:space="0" w:color="auto"/>
            </w:tcBorders>
            <w:shd w:val="clear" w:color="auto" w:fill="auto"/>
          </w:tcPr>
          <w:p w:rsidR="00171A8F" w:rsidRPr="00D06FE5" w:rsidRDefault="00171A8F" w:rsidP="00171A8F">
            <w:pPr>
              <w:ind w:left="142" w:right="-72"/>
              <w:jc w:val="right"/>
              <w:rPr>
                <w:rFonts w:ascii="Arial" w:eastAsia="Calibri" w:hAnsi="Arial" w:cs="Arial"/>
                <w:sz w:val="20"/>
                <w:szCs w:val="20"/>
              </w:rPr>
            </w:pPr>
            <w:r w:rsidRPr="00D06FE5">
              <w:rPr>
                <w:rFonts w:ascii="Arial" w:eastAsia="Calibri" w:hAnsi="Arial" w:cs="Arial"/>
                <w:sz w:val="20"/>
                <w:szCs w:val="20"/>
              </w:rPr>
              <w:t>(1,329,196)</w:t>
            </w:r>
          </w:p>
        </w:tc>
        <w:tc>
          <w:tcPr>
            <w:tcW w:w="1757" w:type="dxa"/>
            <w:tcBorders>
              <w:bottom w:val="single" w:sz="4" w:space="0" w:color="auto"/>
            </w:tcBorders>
            <w:shd w:val="clear" w:color="auto" w:fill="FAFAFA"/>
          </w:tcPr>
          <w:p w:rsidR="00171A8F" w:rsidRPr="00D06FE5" w:rsidRDefault="00171A8F" w:rsidP="00171A8F">
            <w:pPr>
              <w:ind w:left="142" w:right="-72"/>
              <w:jc w:val="right"/>
              <w:rPr>
                <w:rFonts w:ascii="Arial" w:eastAsia="Calibri" w:hAnsi="Arial" w:cs="Arial"/>
                <w:sz w:val="20"/>
                <w:szCs w:val="20"/>
              </w:rPr>
            </w:pPr>
            <w:r w:rsidRPr="00D06FE5">
              <w:rPr>
                <w:rFonts w:ascii="Arial" w:eastAsia="Calibri" w:hAnsi="Arial" w:cs="Arial"/>
                <w:sz w:val="20"/>
                <w:szCs w:val="20"/>
              </w:rPr>
              <w:t>(42,330,923)</w:t>
            </w:r>
          </w:p>
        </w:tc>
      </w:tr>
    </w:tbl>
    <w:p w:rsidR="00646258" w:rsidRPr="00D06FE5" w:rsidRDefault="00646258" w:rsidP="00556A4F">
      <w:pPr>
        <w:tabs>
          <w:tab w:val="left" w:pos="8080"/>
        </w:tabs>
        <w:rPr>
          <w:rFonts w:ascii="Arial" w:eastAsia="Times New Roman" w:hAnsi="Arial" w:cs="Arial"/>
          <w:sz w:val="20"/>
          <w:szCs w:val="20"/>
          <w:lang w:val="en-US"/>
        </w:rPr>
      </w:pPr>
    </w:p>
    <w:p w:rsidR="007D47A6" w:rsidRPr="00D06FE5" w:rsidRDefault="007D47A6" w:rsidP="00B823F6">
      <w:pPr>
        <w:tabs>
          <w:tab w:val="left" w:pos="0"/>
        </w:tabs>
        <w:rPr>
          <w:rFonts w:ascii="Arial" w:eastAsia="Arial Unicode MS" w:hAnsi="Arial" w:cs="Arial"/>
          <w:sz w:val="20"/>
          <w:szCs w:val="20"/>
        </w:rPr>
      </w:pPr>
      <w:r w:rsidRPr="00D06FE5">
        <w:rPr>
          <w:rFonts w:ascii="Arial" w:eastAsia="Arial Unicode MS" w:hAnsi="Arial" w:cs="Arial"/>
          <w:sz w:val="20"/>
          <w:szCs w:val="20"/>
        </w:rPr>
        <w:t>The following tables show the amounts by each financial statements line item in the current year from the adoption of the new revenue standard compared to the previous revenue standards.</w:t>
      </w:r>
    </w:p>
    <w:p w:rsidR="007D47A6" w:rsidRPr="00D06FE5" w:rsidRDefault="007D47A6" w:rsidP="00B823F6">
      <w:pPr>
        <w:tabs>
          <w:tab w:val="left" w:pos="1164"/>
        </w:tabs>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4253"/>
        <w:gridCol w:w="1701"/>
        <w:gridCol w:w="1843"/>
        <w:gridCol w:w="1664"/>
      </w:tblGrid>
      <w:tr w:rsidR="007D47A6" w:rsidRPr="00D06FE5" w:rsidTr="00646258">
        <w:tc>
          <w:tcPr>
            <w:tcW w:w="4253" w:type="dxa"/>
            <w:shd w:val="clear" w:color="auto" w:fill="auto"/>
            <w:vAlign w:val="bottom"/>
          </w:tcPr>
          <w:p w:rsidR="007D47A6" w:rsidRPr="00D06FE5" w:rsidRDefault="007D47A6" w:rsidP="00EF4592">
            <w:pPr>
              <w:ind w:left="-101"/>
              <w:rPr>
                <w:rFonts w:ascii="Arial" w:eastAsia="Calibri" w:hAnsi="Arial" w:cs="Arial"/>
                <w:b/>
                <w:bCs/>
                <w:color w:val="000000"/>
                <w:sz w:val="20"/>
                <w:szCs w:val="20"/>
                <w:lang w:val="en-US" w:bidi="ar-SA"/>
              </w:rPr>
            </w:pPr>
          </w:p>
        </w:tc>
        <w:tc>
          <w:tcPr>
            <w:tcW w:w="5208" w:type="dxa"/>
            <w:gridSpan w:val="3"/>
            <w:tcBorders>
              <w:top w:val="single" w:sz="4" w:space="0" w:color="auto"/>
              <w:bottom w:val="single" w:sz="4" w:space="0" w:color="auto"/>
            </w:tcBorders>
            <w:shd w:val="clear" w:color="auto" w:fill="auto"/>
            <w:hideMark/>
          </w:tcPr>
          <w:p w:rsidR="007D47A6" w:rsidRPr="00D06FE5" w:rsidRDefault="007D47A6" w:rsidP="001867A9">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Consolidated financial information</w:t>
            </w:r>
          </w:p>
        </w:tc>
      </w:tr>
      <w:tr w:rsidR="007D47A6" w:rsidRPr="00D06FE5" w:rsidTr="00267200">
        <w:tc>
          <w:tcPr>
            <w:tcW w:w="4253" w:type="dxa"/>
            <w:shd w:val="clear" w:color="auto" w:fill="auto"/>
            <w:vAlign w:val="bottom"/>
          </w:tcPr>
          <w:p w:rsidR="007D47A6" w:rsidRPr="00D06FE5" w:rsidRDefault="007D47A6" w:rsidP="00EF4592">
            <w:pPr>
              <w:ind w:left="-101"/>
              <w:rPr>
                <w:rFonts w:ascii="Arial" w:eastAsia="Calibri" w:hAnsi="Arial" w:cs="Arial"/>
                <w:b/>
                <w:bCs/>
                <w:color w:val="000000"/>
                <w:sz w:val="20"/>
                <w:szCs w:val="20"/>
                <w:lang w:val="en-US" w:bidi="ar-SA"/>
              </w:rPr>
            </w:pPr>
          </w:p>
        </w:tc>
        <w:tc>
          <w:tcPr>
            <w:tcW w:w="5208" w:type="dxa"/>
            <w:gridSpan w:val="3"/>
            <w:tcBorders>
              <w:top w:val="single" w:sz="4" w:space="0" w:color="auto"/>
              <w:bottom w:val="single" w:sz="4" w:space="0" w:color="auto"/>
            </w:tcBorders>
            <w:shd w:val="clear" w:color="auto" w:fill="auto"/>
            <w:hideMark/>
          </w:tcPr>
          <w:p w:rsidR="007D47A6" w:rsidRPr="00D06FE5" w:rsidRDefault="007D47A6" w:rsidP="00AD730D">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As at </w:t>
            </w:r>
            <w:r w:rsidR="00225CB6" w:rsidRPr="00D06FE5">
              <w:rPr>
                <w:rFonts w:ascii="Arial" w:eastAsia="Arial Unicode MS" w:hAnsi="Arial" w:cs="Arial"/>
                <w:b/>
                <w:bCs/>
                <w:color w:val="000000"/>
                <w:sz w:val="20"/>
                <w:szCs w:val="20"/>
              </w:rPr>
              <w:t>30 September</w:t>
            </w:r>
            <w:r w:rsidRPr="00D06FE5">
              <w:rPr>
                <w:rFonts w:ascii="Arial" w:eastAsia="Arial Unicode MS" w:hAnsi="Arial" w:cs="Arial"/>
                <w:b/>
                <w:bCs/>
                <w:color w:val="000000"/>
                <w:sz w:val="20"/>
                <w:szCs w:val="20"/>
              </w:rPr>
              <w:t xml:space="preserve"> 2019</w:t>
            </w:r>
          </w:p>
        </w:tc>
      </w:tr>
      <w:tr w:rsidR="007D47A6" w:rsidRPr="00D06FE5" w:rsidTr="00267200">
        <w:tc>
          <w:tcPr>
            <w:tcW w:w="4253" w:type="dxa"/>
            <w:vMerge w:val="restart"/>
            <w:shd w:val="clear" w:color="auto" w:fill="auto"/>
            <w:vAlign w:val="bottom"/>
            <w:hideMark/>
          </w:tcPr>
          <w:p w:rsidR="007D47A6" w:rsidRPr="00D06FE5" w:rsidRDefault="007D47A6" w:rsidP="00EF4592">
            <w:pPr>
              <w:ind w:left="-101"/>
              <w:rPr>
                <w:rFonts w:ascii="Arial" w:eastAsia="Arial Unicode MS" w:hAnsi="Arial" w:cs="Arial"/>
                <w:b/>
                <w:bCs/>
                <w:color w:val="000000"/>
                <w:sz w:val="20"/>
                <w:szCs w:val="20"/>
                <w:lang w:val="en-US"/>
              </w:rPr>
            </w:pPr>
            <w:r w:rsidRPr="00D06FE5">
              <w:rPr>
                <w:rFonts w:ascii="Arial" w:hAnsi="Arial" w:cs="Arial"/>
                <w:b/>
                <w:bCs/>
                <w:color w:val="000000"/>
                <w:sz w:val="20"/>
                <w:szCs w:val="20"/>
              </w:rPr>
              <w:t>Statement of financial position</w:t>
            </w:r>
          </w:p>
        </w:tc>
        <w:tc>
          <w:tcPr>
            <w:tcW w:w="1701" w:type="dxa"/>
            <w:tcBorders>
              <w:top w:val="single" w:sz="4" w:space="0" w:color="auto"/>
            </w:tcBorders>
            <w:shd w:val="clear" w:color="auto" w:fill="auto"/>
            <w:vAlign w:val="bottom"/>
            <w:hideMark/>
          </w:tcPr>
          <w:p w:rsidR="007D47A6" w:rsidRPr="00D06FE5" w:rsidRDefault="007D47A6" w:rsidP="00EF4592">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Balance </w:t>
            </w:r>
          </w:p>
          <w:p w:rsidR="007D47A6" w:rsidRPr="00D06FE5" w:rsidRDefault="007D47A6" w:rsidP="00EF4592">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as reported</w:t>
            </w:r>
          </w:p>
        </w:tc>
        <w:tc>
          <w:tcPr>
            <w:tcW w:w="1843" w:type="dxa"/>
            <w:tcBorders>
              <w:top w:val="single" w:sz="4" w:space="0" w:color="auto"/>
            </w:tcBorders>
            <w:shd w:val="clear" w:color="auto" w:fill="auto"/>
            <w:vAlign w:val="bottom"/>
            <w:hideMark/>
          </w:tcPr>
          <w:p w:rsidR="007D47A6" w:rsidRPr="00D06FE5" w:rsidRDefault="007D47A6" w:rsidP="00EF4592">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Impacts from </w:t>
            </w:r>
          </w:p>
          <w:p w:rsidR="007D47A6" w:rsidRPr="00D06FE5" w:rsidRDefault="007D47A6" w:rsidP="00EF4592">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TFRS 15</w:t>
            </w:r>
          </w:p>
        </w:tc>
        <w:tc>
          <w:tcPr>
            <w:tcW w:w="1664" w:type="dxa"/>
            <w:tcBorders>
              <w:top w:val="single" w:sz="4" w:space="0" w:color="auto"/>
            </w:tcBorders>
            <w:shd w:val="clear" w:color="auto" w:fill="auto"/>
            <w:vAlign w:val="bottom"/>
            <w:hideMark/>
          </w:tcPr>
          <w:p w:rsidR="007D47A6" w:rsidRPr="00D06FE5" w:rsidRDefault="007D47A6" w:rsidP="00EF4592">
            <w:pPr>
              <w:ind w:left="30"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Balance under the previous revenue standards</w:t>
            </w:r>
          </w:p>
        </w:tc>
      </w:tr>
      <w:tr w:rsidR="007D47A6" w:rsidRPr="00D06FE5" w:rsidTr="00267200">
        <w:tc>
          <w:tcPr>
            <w:tcW w:w="4253" w:type="dxa"/>
            <w:vMerge/>
            <w:shd w:val="clear" w:color="auto" w:fill="auto"/>
            <w:vAlign w:val="center"/>
            <w:hideMark/>
          </w:tcPr>
          <w:p w:rsidR="007D47A6" w:rsidRPr="00D06FE5" w:rsidRDefault="007D47A6" w:rsidP="00EF4592">
            <w:pPr>
              <w:ind w:left="-101"/>
              <w:rPr>
                <w:rFonts w:ascii="Arial" w:eastAsia="Arial Unicode MS" w:hAnsi="Arial" w:cs="Arial"/>
                <w:b/>
                <w:bCs/>
                <w:color w:val="000000"/>
                <w:sz w:val="20"/>
                <w:szCs w:val="20"/>
              </w:rPr>
            </w:pPr>
          </w:p>
        </w:tc>
        <w:tc>
          <w:tcPr>
            <w:tcW w:w="1701" w:type="dxa"/>
            <w:tcBorders>
              <w:bottom w:val="single" w:sz="4" w:space="0" w:color="auto"/>
            </w:tcBorders>
            <w:shd w:val="clear" w:color="auto" w:fill="auto"/>
            <w:hideMark/>
          </w:tcPr>
          <w:p w:rsidR="007D47A6" w:rsidRPr="00D06FE5" w:rsidRDefault="007D47A6" w:rsidP="00EF4592">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843" w:type="dxa"/>
            <w:tcBorders>
              <w:bottom w:val="single" w:sz="4" w:space="0" w:color="auto"/>
            </w:tcBorders>
            <w:shd w:val="clear" w:color="auto" w:fill="auto"/>
            <w:hideMark/>
          </w:tcPr>
          <w:p w:rsidR="007D47A6" w:rsidRPr="00D06FE5" w:rsidRDefault="007D47A6" w:rsidP="00EF4592">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664" w:type="dxa"/>
            <w:tcBorders>
              <w:bottom w:val="single" w:sz="4" w:space="0" w:color="auto"/>
            </w:tcBorders>
            <w:shd w:val="clear" w:color="auto" w:fill="auto"/>
            <w:hideMark/>
          </w:tcPr>
          <w:p w:rsidR="007D47A6" w:rsidRPr="00D06FE5" w:rsidRDefault="007D47A6" w:rsidP="00EF4592">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r>
      <w:tr w:rsidR="00EF4592" w:rsidRPr="00A50668" w:rsidTr="00AB3A6F">
        <w:tc>
          <w:tcPr>
            <w:tcW w:w="4253" w:type="dxa"/>
            <w:shd w:val="clear" w:color="auto" w:fill="auto"/>
            <w:vAlign w:val="center"/>
          </w:tcPr>
          <w:p w:rsidR="00EF4592" w:rsidRPr="00A50668" w:rsidRDefault="00EF4592" w:rsidP="00EF4592">
            <w:pPr>
              <w:ind w:left="-101"/>
              <w:rPr>
                <w:rFonts w:ascii="Arial" w:eastAsia="Arial Unicode MS" w:hAnsi="Arial" w:cs="Arial"/>
                <w:b/>
                <w:bCs/>
                <w:color w:val="000000"/>
                <w:sz w:val="12"/>
                <w:szCs w:val="12"/>
              </w:rPr>
            </w:pPr>
          </w:p>
        </w:tc>
        <w:tc>
          <w:tcPr>
            <w:tcW w:w="1701" w:type="dxa"/>
            <w:tcBorders>
              <w:top w:val="single" w:sz="4" w:space="0" w:color="auto"/>
            </w:tcBorders>
            <w:shd w:val="clear" w:color="auto" w:fill="FAFAFA"/>
          </w:tcPr>
          <w:p w:rsidR="00EF4592" w:rsidRPr="00A50668" w:rsidRDefault="00EF4592" w:rsidP="001867A9">
            <w:pPr>
              <w:ind w:left="142"/>
              <w:jc w:val="right"/>
              <w:rPr>
                <w:rFonts w:ascii="Arial" w:eastAsia="Arial Unicode MS" w:hAnsi="Arial" w:cs="Arial"/>
                <w:color w:val="000000"/>
                <w:sz w:val="12"/>
                <w:szCs w:val="12"/>
              </w:rPr>
            </w:pPr>
          </w:p>
        </w:tc>
        <w:tc>
          <w:tcPr>
            <w:tcW w:w="1843" w:type="dxa"/>
            <w:tcBorders>
              <w:top w:val="single" w:sz="4" w:space="0" w:color="auto"/>
            </w:tcBorders>
            <w:shd w:val="clear" w:color="auto" w:fill="FAFAFA"/>
          </w:tcPr>
          <w:p w:rsidR="00EF4592" w:rsidRPr="00A50668" w:rsidRDefault="00EF4592" w:rsidP="001867A9">
            <w:pPr>
              <w:ind w:left="142"/>
              <w:jc w:val="right"/>
              <w:rPr>
                <w:rFonts w:ascii="Arial" w:eastAsia="Arial Unicode MS" w:hAnsi="Arial" w:cs="Arial"/>
                <w:color w:val="000000"/>
                <w:sz w:val="12"/>
                <w:szCs w:val="12"/>
              </w:rPr>
            </w:pPr>
          </w:p>
        </w:tc>
        <w:tc>
          <w:tcPr>
            <w:tcW w:w="1664" w:type="dxa"/>
            <w:tcBorders>
              <w:top w:val="single" w:sz="4" w:space="0" w:color="auto"/>
            </w:tcBorders>
            <w:shd w:val="clear" w:color="auto" w:fill="FAFAFA"/>
          </w:tcPr>
          <w:p w:rsidR="00EF4592" w:rsidRPr="00A50668" w:rsidRDefault="00EF4592" w:rsidP="001867A9">
            <w:pPr>
              <w:ind w:left="142"/>
              <w:jc w:val="right"/>
              <w:rPr>
                <w:rFonts w:ascii="Arial" w:eastAsia="Arial Unicode MS" w:hAnsi="Arial" w:cs="Arial"/>
                <w:color w:val="000000"/>
                <w:sz w:val="12"/>
                <w:szCs w:val="12"/>
              </w:rPr>
            </w:pP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5"/>
              </w:rPr>
            </w:pPr>
            <w:r w:rsidRPr="00D06FE5">
              <w:rPr>
                <w:rFonts w:ascii="Arial" w:eastAsia="Arial Unicode MS" w:hAnsi="Arial" w:cs="Arial"/>
                <w:sz w:val="20"/>
                <w:szCs w:val="20"/>
              </w:rPr>
              <w:t>Trade and other receivables</w:t>
            </w:r>
          </w:p>
        </w:tc>
        <w:tc>
          <w:tcPr>
            <w:tcW w:w="1701"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642,205,705</w:t>
            </w:r>
          </w:p>
        </w:tc>
        <w:tc>
          <w:tcPr>
            <w:tcW w:w="1843" w:type="dxa"/>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(7,312,579)</w:t>
            </w:r>
          </w:p>
        </w:tc>
        <w:tc>
          <w:tcPr>
            <w:tcW w:w="1664"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634,893,126</w:t>
            </w: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0"/>
              </w:rPr>
            </w:pPr>
            <w:r w:rsidRPr="00D06FE5">
              <w:rPr>
                <w:rFonts w:ascii="Arial" w:eastAsia="Arial Unicode MS" w:hAnsi="Arial" w:cs="Arial"/>
                <w:sz w:val="20"/>
                <w:szCs w:val="20"/>
              </w:rPr>
              <w:t>Trade and other payables</w:t>
            </w:r>
          </w:p>
        </w:tc>
        <w:tc>
          <w:tcPr>
            <w:tcW w:w="1701"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259,395,183</w:t>
            </w:r>
          </w:p>
        </w:tc>
        <w:tc>
          <w:tcPr>
            <w:tcW w:w="1843" w:type="dxa"/>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(6,050,413)</w:t>
            </w:r>
          </w:p>
        </w:tc>
        <w:tc>
          <w:tcPr>
            <w:tcW w:w="1664"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253,344,770</w:t>
            </w: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0"/>
              </w:rPr>
            </w:pPr>
            <w:r w:rsidRPr="00D06FE5">
              <w:rPr>
                <w:rFonts w:ascii="Arial" w:eastAsia="Arial Unicode MS" w:hAnsi="Arial" w:cs="Arial"/>
                <w:sz w:val="20"/>
                <w:szCs w:val="20"/>
              </w:rPr>
              <w:t>Retained earnings</w:t>
            </w:r>
          </w:p>
        </w:tc>
        <w:tc>
          <w:tcPr>
            <w:tcW w:w="1701"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17,771,973</w:t>
            </w:r>
          </w:p>
        </w:tc>
        <w:tc>
          <w:tcPr>
            <w:tcW w:w="1843" w:type="dxa"/>
            <w:tcBorders>
              <w:bottom w:val="single" w:sz="4" w:space="0" w:color="auto"/>
            </w:tcBorders>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(1,262,166)</w:t>
            </w:r>
          </w:p>
        </w:tc>
        <w:tc>
          <w:tcPr>
            <w:tcW w:w="1664"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16,509,807</w:t>
            </w:r>
          </w:p>
        </w:tc>
      </w:tr>
    </w:tbl>
    <w:p w:rsidR="007D47A6" w:rsidRPr="00D06FE5" w:rsidRDefault="007D47A6" w:rsidP="00315432">
      <w:pPr>
        <w:tabs>
          <w:tab w:val="left" w:pos="8080"/>
        </w:tabs>
        <w:rPr>
          <w:rFonts w:ascii="Arial" w:eastAsia="Times New Roman" w:hAnsi="Arial" w:cs="Arial"/>
          <w:sz w:val="20"/>
          <w:szCs w:val="20"/>
          <w:lang w:val="en-US"/>
        </w:rPr>
      </w:pPr>
    </w:p>
    <w:tbl>
      <w:tblPr>
        <w:tblW w:w="9446" w:type="dxa"/>
        <w:tblInd w:w="108" w:type="dxa"/>
        <w:tblLook w:val="04A0" w:firstRow="1" w:lastRow="0" w:firstColumn="1" w:lastColumn="0" w:noHBand="0" w:noVBand="1"/>
      </w:tblPr>
      <w:tblGrid>
        <w:gridCol w:w="4262"/>
        <w:gridCol w:w="1728"/>
        <w:gridCol w:w="1728"/>
        <w:gridCol w:w="1728"/>
      </w:tblGrid>
      <w:tr w:rsidR="00646258" w:rsidRPr="00D06FE5" w:rsidTr="0014266E">
        <w:tc>
          <w:tcPr>
            <w:tcW w:w="4262" w:type="dxa"/>
            <w:shd w:val="clear" w:color="auto" w:fill="auto"/>
            <w:vAlign w:val="bottom"/>
          </w:tcPr>
          <w:p w:rsidR="00646258" w:rsidRPr="00D06FE5" w:rsidRDefault="00646258" w:rsidP="0014266E">
            <w:pPr>
              <w:ind w:left="-101"/>
              <w:rPr>
                <w:rFonts w:ascii="Arial" w:eastAsia="Calibri" w:hAnsi="Arial" w:cs="Arial"/>
                <w:b/>
                <w:bCs/>
                <w:color w:val="000000"/>
                <w:sz w:val="20"/>
                <w:szCs w:val="20"/>
                <w:lang w:val="en-US" w:bidi="ar-SA"/>
              </w:rPr>
            </w:pPr>
          </w:p>
        </w:tc>
        <w:tc>
          <w:tcPr>
            <w:tcW w:w="5184" w:type="dxa"/>
            <w:gridSpan w:val="3"/>
            <w:tcBorders>
              <w:top w:val="single" w:sz="4" w:space="0" w:color="auto"/>
              <w:bottom w:val="single" w:sz="4" w:space="0" w:color="auto"/>
            </w:tcBorders>
            <w:shd w:val="clear" w:color="auto" w:fill="auto"/>
            <w:hideMark/>
          </w:tcPr>
          <w:p w:rsidR="00646258" w:rsidRPr="00D06FE5" w:rsidRDefault="00646258" w:rsidP="0014266E">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Consolidated financial information</w:t>
            </w:r>
          </w:p>
        </w:tc>
      </w:tr>
      <w:tr w:rsidR="00646258" w:rsidRPr="00D06FE5" w:rsidTr="00267200">
        <w:tc>
          <w:tcPr>
            <w:tcW w:w="4262" w:type="dxa"/>
            <w:shd w:val="clear" w:color="auto" w:fill="auto"/>
            <w:vAlign w:val="bottom"/>
          </w:tcPr>
          <w:p w:rsidR="00646258" w:rsidRPr="00D06FE5" w:rsidRDefault="00646258" w:rsidP="0014266E">
            <w:pPr>
              <w:ind w:left="-101"/>
              <w:rPr>
                <w:rFonts w:ascii="Arial" w:eastAsia="Calibri" w:hAnsi="Arial" w:cs="Arial"/>
                <w:b/>
                <w:bCs/>
                <w:color w:val="000000"/>
                <w:sz w:val="20"/>
                <w:szCs w:val="20"/>
                <w:lang w:val="en-US" w:bidi="ar-SA"/>
              </w:rPr>
            </w:pPr>
          </w:p>
        </w:tc>
        <w:tc>
          <w:tcPr>
            <w:tcW w:w="5184" w:type="dxa"/>
            <w:gridSpan w:val="3"/>
            <w:tcBorders>
              <w:top w:val="single" w:sz="4" w:space="0" w:color="auto"/>
              <w:bottom w:val="single" w:sz="4" w:space="0" w:color="auto"/>
            </w:tcBorders>
            <w:shd w:val="clear" w:color="auto" w:fill="auto"/>
            <w:hideMark/>
          </w:tcPr>
          <w:p w:rsidR="00646258" w:rsidRPr="00D06FE5" w:rsidRDefault="00646258" w:rsidP="00225CB6">
            <w:pPr>
              <w:ind w:left="-47"/>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For the </w:t>
            </w:r>
            <w:r w:rsidR="00225CB6" w:rsidRPr="00D06FE5">
              <w:rPr>
                <w:rFonts w:ascii="Arial" w:eastAsia="Arial Unicode MS" w:hAnsi="Arial" w:cs="Arial"/>
                <w:b/>
                <w:bCs/>
                <w:color w:val="000000"/>
                <w:sz w:val="20"/>
                <w:szCs w:val="20"/>
              </w:rPr>
              <w:t>nine</w:t>
            </w:r>
            <w:r w:rsidRPr="00D06FE5">
              <w:rPr>
                <w:rFonts w:ascii="Arial" w:eastAsia="Arial Unicode MS" w:hAnsi="Arial" w:cs="Arial"/>
                <w:b/>
                <w:bCs/>
                <w:color w:val="000000"/>
                <w:sz w:val="20"/>
                <w:szCs w:val="20"/>
              </w:rPr>
              <w:t xml:space="preserve">-month period ended </w:t>
            </w:r>
            <w:r w:rsidR="00225CB6" w:rsidRPr="00D06FE5">
              <w:rPr>
                <w:rFonts w:ascii="Arial" w:eastAsia="Arial Unicode MS" w:hAnsi="Arial" w:cs="Arial"/>
                <w:b/>
                <w:bCs/>
                <w:color w:val="000000"/>
                <w:sz w:val="20"/>
                <w:szCs w:val="20"/>
              </w:rPr>
              <w:t>30 September</w:t>
            </w:r>
            <w:r w:rsidRPr="00D06FE5">
              <w:rPr>
                <w:rFonts w:ascii="Arial" w:eastAsia="Arial Unicode MS" w:hAnsi="Arial" w:cs="Arial"/>
                <w:b/>
                <w:bCs/>
                <w:color w:val="000000"/>
                <w:sz w:val="20"/>
                <w:szCs w:val="20"/>
              </w:rPr>
              <w:t xml:space="preserve"> 2019</w:t>
            </w:r>
          </w:p>
        </w:tc>
      </w:tr>
      <w:tr w:rsidR="00646258" w:rsidRPr="00D06FE5" w:rsidTr="00267200">
        <w:tc>
          <w:tcPr>
            <w:tcW w:w="4262" w:type="dxa"/>
            <w:vMerge w:val="restart"/>
            <w:shd w:val="clear" w:color="auto" w:fill="auto"/>
            <w:vAlign w:val="bottom"/>
            <w:hideMark/>
          </w:tcPr>
          <w:p w:rsidR="00646258" w:rsidRPr="00D06FE5" w:rsidRDefault="00646258" w:rsidP="0014266E">
            <w:pPr>
              <w:ind w:left="-101"/>
              <w:rPr>
                <w:rFonts w:ascii="Arial" w:eastAsia="Arial Unicode MS" w:hAnsi="Arial" w:cs="Arial"/>
                <w:b/>
                <w:bCs/>
                <w:color w:val="000000"/>
                <w:sz w:val="20"/>
                <w:szCs w:val="20"/>
                <w:lang w:val="en-US"/>
              </w:rPr>
            </w:pPr>
            <w:r w:rsidRPr="00D06FE5">
              <w:rPr>
                <w:rFonts w:ascii="Arial" w:hAnsi="Arial" w:cs="Arial"/>
                <w:b/>
                <w:bCs/>
                <w:color w:val="000000"/>
                <w:sz w:val="20"/>
                <w:szCs w:val="20"/>
              </w:rPr>
              <w:t>Statement of comprehensive income</w:t>
            </w:r>
          </w:p>
        </w:tc>
        <w:tc>
          <w:tcPr>
            <w:tcW w:w="1728" w:type="dxa"/>
            <w:tcBorders>
              <w:top w:val="single" w:sz="4" w:space="0" w:color="auto"/>
            </w:tcBorders>
            <w:shd w:val="clear" w:color="auto" w:fill="auto"/>
            <w:vAlign w:val="bottom"/>
            <w:hideMark/>
          </w:tcPr>
          <w:p w:rsidR="00646258" w:rsidRPr="00D06FE5" w:rsidRDefault="00646258" w:rsidP="0014266E">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Balance </w:t>
            </w:r>
          </w:p>
          <w:p w:rsidR="00646258" w:rsidRPr="00D06FE5" w:rsidRDefault="00646258" w:rsidP="0014266E">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as reported</w:t>
            </w:r>
          </w:p>
        </w:tc>
        <w:tc>
          <w:tcPr>
            <w:tcW w:w="1728" w:type="dxa"/>
            <w:tcBorders>
              <w:top w:val="single" w:sz="4" w:space="0" w:color="auto"/>
            </w:tcBorders>
            <w:shd w:val="clear" w:color="auto" w:fill="auto"/>
            <w:vAlign w:val="bottom"/>
            <w:hideMark/>
          </w:tcPr>
          <w:p w:rsidR="00646258" w:rsidRPr="00D06FE5" w:rsidRDefault="00646258" w:rsidP="0014266E">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Impacts from </w:t>
            </w:r>
          </w:p>
          <w:p w:rsidR="00646258" w:rsidRPr="00D06FE5" w:rsidRDefault="00646258" w:rsidP="0014266E">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TFRS 15</w:t>
            </w:r>
          </w:p>
        </w:tc>
        <w:tc>
          <w:tcPr>
            <w:tcW w:w="1728" w:type="dxa"/>
            <w:tcBorders>
              <w:top w:val="single" w:sz="4" w:space="0" w:color="auto"/>
            </w:tcBorders>
            <w:shd w:val="clear" w:color="auto" w:fill="auto"/>
            <w:vAlign w:val="bottom"/>
            <w:hideMark/>
          </w:tcPr>
          <w:p w:rsidR="00646258" w:rsidRPr="00D06FE5" w:rsidRDefault="00646258" w:rsidP="0014266E">
            <w:pPr>
              <w:ind w:left="30"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Balance under the previous revenue standards</w:t>
            </w:r>
          </w:p>
        </w:tc>
      </w:tr>
      <w:tr w:rsidR="00646258" w:rsidRPr="00D06FE5" w:rsidTr="00267200">
        <w:tc>
          <w:tcPr>
            <w:tcW w:w="4262" w:type="dxa"/>
            <w:vMerge/>
            <w:shd w:val="clear" w:color="auto" w:fill="auto"/>
            <w:vAlign w:val="center"/>
            <w:hideMark/>
          </w:tcPr>
          <w:p w:rsidR="00646258" w:rsidRPr="00D06FE5" w:rsidRDefault="00646258" w:rsidP="0014266E">
            <w:pPr>
              <w:ind w:left="-101"/>
              <w:rPr>
                <w:rFonts w:ascii="Arial" w:eastAsia="Arial Unicode MS" w:hAnsi="Arial" w:cs="Arial"/>
                <w:b/>
                <w:bCs/>
                <w:color w:val="000000"/>
                <w:sz w:val="20"/>
                <w:szCs w:val="20"/>
              </w:rPr>
            </w:pP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r>
      <w:tr w:rsidR="00646258" w:rsidRPr="00A50668" w:rsidTr="00AB3A6F">
        <w:tc>
          <w:tcPr>
            <w:tcW w:w="4262" w:type="dxa"/>
            <w:shd w:val="clear" w:color="auto" w:fill="auto"/>
            <w:vAlign w:val="center"/>
          </w:tcPr>
          <w:p w:rsidR="00646258" w:rsidRPr="00A50668" w:rsidRDefault="00646258" w:rsidP="0014266E">
            <w:pPr>
              <w:ind w:left="-101"/>
              <w:rPr>
                <w:rFonts w:ascii="Arial" w:eastAsia="Arial Unicode MS" w:hAnsi="Arial" w:cs="Arial"/>
                <w:b/>
                <w:bCs/>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Revenue from engineering service</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522,915,495</w:t>
            </w:r>
          </w:p>
        </w:tc>
        <w:tc>
          <w:tcPr>
            <w:tcW w:w="1728" w:type="dxa"/>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(7,312,579)</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515,602,916</w:t>
            </w: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Cost of engineering service</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482,029,728</w:t>
            </w:r>
          </w:p>
        </w:tc>
        <w:tc>
          <w:tcPr>
            <w:tcW w:w="1728" w:type="dxa"/>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(6,050,413)</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475,979,315</w:t>
            </w: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Gross profit of engineering service</w:t>
            </w:r>
          </w:p>
        </w:tc>
        <w:tc>
          <w:tcPr>
            <w:tcW w:w="1728"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40,885,767</w:t>
            </w:r>
          </w:p>
        </w:tc>
        <w:tc>
          <w:tcPr>
            <w:tcW w:w="1728" w:type="dxa"/>
            <w:tcBorders>
              <w:bottom w:val="single" w:sz="4" w:space="0" w:color="auto"/>
            </w:tcBorders>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(1,262,166)</w:t>
            </w:r>
          </w:p>
        </w:tc>
        <w:tc>
          <w:tcPr>
            <w:tcW w:w="1728"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39,623,601</w:t>
            </w:r>
          </w:p>
        </w:tc>
      </w:tr>
    </w:tbl>
    <w:p w:rsidR="00646258" w:rsidRPr="00D06FE5" w:rsidRDefault="00646258" w:rsidP="00652E93">
      <w:pPr>
        <w:rPr>
          <w:rFonts w:ascii="Arial" w:eastAsia="Arial Unicode MS" w:hAnsi="Arial" w:cs="Arial"/>
          <w:sz w:val="20"/>
          <w:szCs w:val="20"/>
        </w:rPr>
      </w:pPr>
    </w:p>
    <w:p w:rsidR="00646258" w:rsidRPr="00D06FE5" w:rsidRDefault="00646258" w:rsidP="00652E93">
      <w:pPr>
        <w:rPr>
          <w:rFonts w:ascii="Arial" w:eastAsia="Arial Unicode MS" w:hAnsi="Arial" w:cs="Arial"/>
          <w:sz w:val="20"/>
          <w:szCs w:val="20"/>
        </w:rPr>
      </w:pPr>
    </w:p>
    <w:p w:rsidR="00646258" w:rsidRPr="00D06FE5" w:rsidRDefault="00652E93" w:rsidP="00652E93">
      <w:pPr>
        <w:rPr>
          <w:rFonts w:ascii="Arial" w:eastAsia="Arial Unicode MS" w:hAnsi="Arial" w:cs="Arial"/>
          <w:sz w:val="20"/>
          <w:szCs w:val="20"/>
        </w:rPr>
      </w:pPr>
      <w:r w:rsidRPr="00D06FE5">
        <w:rPr>
          <w:rFonts w:ascii="Arial" w:eastAsia="Arial Unicode MS" w:hAnsi="Arial" w:cs="Arial"/>
          <w:sz w:val="20"/>
          <w:szCs w:val="20"/>
        </w:rPr>
        <w:br w:type="page"/>
      </w:r>
    </w:p>
    <w:tbl>
      <w:tblPr>
        <w:tblW w:w="9461" w:type="dxa"/>
        <w:tblInd w:w="108" w:type="dxa"/>
        <w:tblLook w:val="04A0" w:firstRow="1" w:lastRow="0" w:firstColumn="1" w:lastColumn="0" w:noHBand="0" w:noVBand="1"/>
      </w:tblPr>
      <w:tblGrid>
        <w:gridCol w:w="4253"/>
        <w:gridCol w:w="1701"/>
        <w:gridCol w:w="1701"/>
        <w:gridCol w:w="1806"/>
      </w:tblGrid>
      <w:tr w:rsidR="00EF4592" w:rsidRPr="00D06FE5" w:rsidTr="00646258">
        <w:tc>
          <w:tcPr>
            <w:tcW w:w="4253" w:type="dxa"/>
            <w:shd w:val="clear" w:color="auto" w:fill="auto"/>
            <w:vAlign w:val="bottom"/>
          </w:tcPr>
          <w:p w:rsidR="00EF4592" w:rsidRPr="00D06FE5" w:rsidRDefault="00EF4592" w:rsidP="00336271">
            <w:pPr>
              <w:ind w:left="-101"/>
              <w:rPr>
                <w:rFonts w:ascii="Arial" w:eastAsia="Calibri" w:hAnsi="Arial" w:cs="Arial"/>
                <w:b/>
                <w:bCs/>
                <w:color w:val="000000"/>
                <w:sz w:val="20"/>
                <w:szCs w:val="20"/>
                <w:lang w:val="en-US" w:bidi="ar-SA"/>
              </w:rPr>
            </w:pPr>
          </w:p>
        </w:tc>
        <w:tc>
          <w:tcPr>
            <w:tcW w:w="5208" w:type="dxa"/>
            <w:gridSpan w:val="3"/>
            <w:tcBorders>
              <w:top w:val="single" w:sz="4" w:space="0" w:color="auto"/>
              <w:bottom w:val="single" w:sz="4" w:space="0" w:color="auto"/>
            </w:tcBorders>
            <w:shd w:val="clear" w:color="auto" w:fill="auto"/>
            <w:hideMark/>
          </w:tcPr>
          <w:p w:rsidR="00EF4592" w:rsidRPr="00D06FE5" w:rsidRDefault="00EF4592" w:rsidP="00336271">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Separate financial information</w:t>
            </w:r>
          </w:p>
        </w:tc>
      </w:tr>
      <w:tr w:rsidR="00EF4592" w:rsidRPr="00D06FE5" w:rsidTr="00267200">
        <w:tc>
          <w:tcPr>
            <w:tcW w:w="4253" w:type="dxa"/>
            <w:shd w:val="clear" w:color="auto" w:fill="auto"/>
            <w:vAlign w:val="bottom"/>
          </w:tcPr>
          <w:p w:rsidR="00EF4592" w:rsidRPr="00D06FE5" w:rsidRDefault="00EF4592" w:rsidP="00336271">
            <w:pPr>
              <w:ind w:left="-101"/>
              <w:rPr>
                <w:rFonts w:ascii="Arial" w:eastAsia="Calibri" w:hAnsi="Arial" w:cs="Arial"/>
                <w:b/>
                <w:bCs/>
                <w:color w:val="000000"/>
                <w:sz w:val="20"/>
                <w:szCs w:val="20"/>
                <w:lang w:val="en-US" w:bidi="ar-SA"/>
              </w:rPr>
            </w:pPr>
          </w:p>
        </w:tc>
        <w:tc>
          <w:tcPr>
            <w:tcW w:w="5208" w:type="dxa"/>
            <w:gridSpan w:val="3"/>
            <w:tcBorders>
              <w:top w:val="single" w:sz="4" w:space="0" w:color="auto"/>
              <w:bottom w:val="single" w:sz="4" w:space="0" w:color="auto"/>
            </w:tcBorders>
            <w:shd w:val="clear" w:color="auto" w:fill="auto"/>
            <w:hideMark/>
          </w:tcPr>
          <w:p w:rsidR="00EF4592" w:rsidRPr="00D06FE5" w:rsidRDefault="00EF4592" w:rsidP="00AD730D">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As at </w:t>
            </w:r>
            <w:r w:rsidR="00225CB6" w:rsidRPr="00D06FE5">
              <w:rPr>
                <w:rFonts w:ascii="Arial" w:eastAsia="Arial Unicode MS" w:hAnsi="Arial" w:cs="Arial"/>
                <w:b/>
                <w:bCs/>
                <w:color w:val="000000"/>
                <w:sz w:val="20"/>
                <w:szCs w:val="20"/>
              </w:rPr>
              <w:t>30 September</w:t>
            </w:r>
            <w:r w:rsidRPr="00D06FE5">
              <w:rPr>
                <w:rFonts w:ascii="Arial" w:eastAsia="Arial Unicode MS" w:hAnsi="Arial" w:cs="Arial"/>
                <w:b/>
                <w:bCs/>
                <w:color w:val="000000"/>
                <w:sz w:val="20"/>
                <w:szCs w:val="20"/>
              </w:rPr>
              <w:t xml:space="preserve"> 2019</w:t>
            </w:r>
          </w:p>
        </w:tc>
      </w:tr>
      <w:tr w:rsidR="00EF4592" w:rsidRPr="00D06FE5" w:rsidTr="00267200">
        <w:tc>
          <w:tcPr>
            <w:tcW w:w="4253" w:type="dxa"/>
            <w:vMerge w:val="restart"/>
            <w:shd w:val="clear" w:color="auto" w:fill="auto"/>
            <w:vAlign w:val="bottom"/>
            <w:hideMark/>
          </w:tcPr>
          <w:p w:rsidR="00EF4592" w:rsidRPr="00D06FE5" w:rsidRDefault="00EF4592" w:rsidP="00336271">
            <w:pPr>
              <w:ind w:left="-101"/>
              <w:rPr>
                <w:rFonts w:ascii="Arial" w:eastAsia="Arial Unicode MS" w:hAnsi="Arial" w:cs="Arial"/>
                <w:b/>
                <w:bCs/>
                <w:color w:val="000000"/>
                <w:sz w:val="20"/>
                <w:szCs w:val="20"/>
                <w:lang w:val="en-US"/>
              </w:rPr>
            </w:pPr>
            <w:r w:rsidRPr="00D06FE5">
              <w:rPr>
                <w:rFonts w:ascii="Arial" w:hAnsi="Arial" w:cs="Arial"/>
                <w:b/>
                <w:bCs/>
                <w:color w:val="000000"/>
                <w:sz w:val="20"/>
                <w:szCs w:val="20"/>
              </w:rPr>
              <w:t>Statement of financial position</w:t>
            </w:r>
          </w:p>
        </w:tc>
        <w:tc>
          <w:tcPr>
            <w:tcW w:w="1701" w:type="dxa"/>
            <w:tcBorders>
              <w:top w:val="single" w:sz="4" w:space="0" w:color="auto"/>
            </w:tcBorders>
            <w:shd w:val="clear" w:color="auto" w:fill="auto"/>
            <w:vAlign w:val="bottom"/>
            <w:hideMark/>
          </w:tcPr>
          <w:p w:rsidR="00EF4592" w:rsidRPr="00D06FE5" w:rsidRDefault="00EF4592" w:rsidP="00336271">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Balance </w:t>
            </w:r>
          </w:p>
          <w:p w:rsidR="00EF4592" w:rsidRPr="00D06FE5" w:rsidRDefault="00EF4592" w:rsidP="00336271">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as reported</w:t>
            </w:r>
          </w:p>
        </w:tc>
        <w:tc>
          <w:tcPr>
            <w:tcW w:w="1701" w:type="dxa"/>
            <w:tcBorders>
              <w:top w:val="single" w:sz="4" w:space="0" w:color="auto"/>
            </w:tcBorders>
            <w:shd w:val="clear" w:color="auto" w:fill="auto"/>
            <w:vAlign w:val="bottom"/>
            <w:hideMark/>
          </w:tcPr>
          <w:p w:rsidR="00EF4592" w:rsidRPr="00D06FE5" w:rsidRDefault="00EF4592" w:rsidP="00336271">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Impacts from </w:t>
            </w:r>
          </w:p>
          <w:p w:rsidR="00EF4592" w:rsidRPr="00D06FE5" w:rsidRDefault="00EF4592" w:rsidP="00336271">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TFRS 15</w:t>
            </w:r>
          </w:p>
        </w:tc>
        <w:tc>
          <w:tcPr>
            <w:tcW w:w="1806" w:type="dxa"/>
            <w:tcBorders>
              <w:top w:val="single" w:sz="4" w:space="0" w:color="auto"/>
            </w:tcBorders>
            <w:shd w:val="clear" w:color="auto" w:fill="auto"/>
            <w:vAlign w:val="bottom"/>
            <w:hideMark/>
          </w:tcPr>
          <w:p w:rsidR="00EF4592" w:rsidRPr="00D06FE5" w:rsidRDefault="00EF4592" w:rsidP="00336271">
            <w:pPr>
              <w:ind w:left="30"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Balance under the previous revenue standards</w:t>
            </w:r>
          </w:p>
        </w:tc>
      </w:tr>
      <w:tr w:rsidR="00EF4592" w:rsidRPr="00D06FE5" w:rsidTr="00267200">
        <w:tc>
          <w:tcPr>
            <w:tcW w:w="4253" w:type="dxa"/>
            <w:vMerge/>
            <w:shd w:val="clear" w:color="auto" w:fill="auto"/>
            <w:vAlign w:val="center"/>
            <w:hideMark/>
          </w:tcPr>
          <w:p w:rsidR="00EF4592" w:rsidRPr="00D06FE5" w:rsidRDefault="00EF4592" w:rsidP="00336271">
            <w:pPr>
              <w:ind w:left="-101"/>
              <w:rPr>
                <w:rFonts w:ascii="Arial" w:eastAsia="Arial Unicode MS" w:hAnsi="Arial" w:cs="Arial"/>
                <w:b/>
                <w:bCs/>
                <w:color w:val="000000"/>
                <w:sz w:val="20"/>
                <w:szCs w:val="20"/>
              </w:rPr>
            </w:pPr>
          </w:p>
        </w:tc>
        <w:tc>
          <w:tcPr>
            <w:tcW w:w="1701" w:type="dxa"/>
            <w:tcBorders>
              <w:bottom w:val="single" w:sz="4" w:space="0" w:color="auto"/>
            </w:tcBorders>
            <w:shd w:val="clear" w:color="auto" w:fill="auto"/>
            <w:hideMark/>
          </w:tcPr>
          <w:p w:rsidR="00EF4592" w:rsidRPr="00D06FE5" w:rsidRDefault="00EF4592" w:rsidP="00336271">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701" w:type="dxa"/>
            <w:tcBorders>
              <w:bottom w:val="single" w:sz="4" w:space="0" w:color="auto"/>
            </w:tcBorders>
            <w:shd w:val="clear" w:color="auto" w:fill="auto"/>
            <w:hideMark/>
          </w:tcPr>
          <w:p w:rsidR="00EF4592" w:rsidRPr="00D06FE5" w:rsidRDefault="00EF4592" w:rsidP="00336271">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806" w:type="dxa"/>
            <w:tcBorders>
              <w:bottom w:val="single" w:sz="4" w:space="0" w:color="auto"/>
            </w:tcBorders>
            <w:shd w:val="clear" w:color="auto" w:fill="auto"/>
            <w:hideMark/>
          </w:tcPr>
          <w:p w:rsidR="00EF4592" w:rsidRPr="00D06FE5" w:rsidRDefault="00EF4592" w:rsidP="00336271">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r>
      <w:tr w:rsidR="00EF4592" w:rsidRPr="00A50668" w:rsidTr="00AB3A6F">
        <w:tc>
          <w:tcPr>
            <w:tcW w:w="4253" w:type="dxa"/>
            <w:shd w:val="clear" w:color="auto" w:fill="auto"/>
            <w:vAlign w:val="center"/>
          </w:tcPr>
          <w:p w:rsidR="00EF4592" w:rsidRPr="00A50668" w:rsidRDefault="00EF4592" w:rsidP="00336271">
            <w:pPr>
              <w:ind w:left="-101"/>
              <w:rPr>
                <w:rFonts w:ascii="Arial" w:eastAsia="Arial Unicode MS" w:hAnsi="Arial" w:cs="Arial"/>
                <w:b/>
                <w:bCs/>
                <w:color w:val="000000"/>
                <w:sz w:val="12"/>
                <w:szCs w:val="12"/>
              </w:rPr>
            </w:pPr>
          </w:p>
        </w:tc>
        <w:tc>
          <w:tcPr>
            <w:tcW w:w="1701" w:type="dxa"/>
            <w:tcBorders>
              <w:top w:val="single" w:sz="4" w:space="0" w:color="auto"/>
            </w:tcBorders>
            <w:shd w:val="clear" w:color="auto" w:fill="FAFAFA"/>
          </w:tcPr>
          <w:p w:rsidR="00EF4592" w:rsidRPr="00A50668" w:rsidRDefault="00EF4592" w:rsidP="00336271">
            <w:pPr>
              <w:ind w:left="142"/>
              <w:jc w:val="right"/>
              <w:rPr>
                <w:rFonts w:ascii="Arial" w:eastAsia="Arial Unicode MS" w:hAnsi="Arial" w:cs="Arial"/>
                <w:color w:val="000000"/>
                <w:sz w:val="12"/>
                <w:szCs w:val="12"/>
              </w:rPr>
            </w:pPr>
          </w:p>
        </w:tc>
        <w:tc>
          <w:tcPr>
            <w:tcW w:w="1701" w:type="dxa"/>
            <w:tcBorders>
              <w:top w:val="single" w:sz="4" w:space="0" w:color="auto"/>
            </w:tcBorders>
            <w:shd w:val="clear" w:color="auto" w:fill="FAFAFA"/>
          </w:tcPr>
          <w:p w:rsidR="00EF4592" w:rsidRPr="00A50668" w:rsidRDefault="00EF4592" w:rsidP="00336271">
            <w:pPr>
              <w:ind w:left="142"/>
              <w:jc w:val="right"/>
              <w:rPr>
                <w:rFonts w:ascii="Arial" w:eastAsia="Arial Unicode MS" w:hAnsi="Arial" w:cs="Arial"/>
                <w:color w:val="000000"/>
                <w:sz w:val="12"/>
                <w:szCs w:val="12"/>
              </w:rPr>
            </w:pPr>
          </w:p>
        </w:tc>
        <w:tc>
          <w:tcPr>
            <w:tcW w:w="1806" w:type="dxa"/>
            <w:tcBorders>
              <w:top w:val="single" w:sz="4" w:space="0" w:color="auto"/>
            </w:tcBorders>
            <w:shd w:val="clear" w:color="auto" w:fill="FAFAFA"/>
          </w:tcPr>
          <w:p w:rsidR="00EF4592" w:rsidRPr="00A50668" w:rsidRDefault="00EF4592" w:rsidP="00336271">
            <w:pPr>
              <w:ind w:left="142"/>
              <w:jc w:val="right"/>
              <w:rPr>
                <w:rFonts w:ascii="Arial" w:eastAsia="Arial Unicode MS" w:hAnsi="Arial" w:cs="Arial"/>
                <w:color w:val="000000"/>
                <w:sz w:val="12"/>
                <w:szCs w:val="12"/>
              </w:rPr>
            </w:pP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5"/>
              </w:rPr>
            </w:pPr>
            <w:r w:rsidRPr="00D06FE5">
              <w:rPr>
                <w:rFonts w:ascii="Arial" w:eastAsia="Arial Unicode MS" w:hAnsi="Arial" w:cs="Arial"/>
                <w:sz w:val="20"/>
                <w:szCs w:val="20"/>
              </w:rPr>
              <w:t>Trade and other receivables</w:t>
            </w:r>
          </w:p>
        </w:tc>
        <w:tc>
          <w:tcPr>
            <w:tcW w:w="1701"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460,609,757</w:t>
            </w:r>
          </w:p>
        </w:tc>
        <w:tc>
          <w:tcPr>
            <w:tcW w:w="1701" w:type="dxa"/>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(7,312,579)</w:t>
            </w:r>
          </w:p>
        </w:tc>
        <w:tc>
          <w:tcPr>
            <w:tcW w:w="1806"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453,297,178</w:t>
            </w: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0"/>
              </w:rPr>
            </w:pPr>
            <w:r w:rsidRPr="00D06FE5">
              <w:rPr>
                <w:rFonts w:ascii="Arial" w:eastAsia="Arial Unicode MS" w:hAnsi="Arial" w:cs="Arial"/>
                <w:sz w:val="20"/>
                <w:szCs w:val="20"/>
              </w:rPr>
              <w:t>Trade and other payables</w:t>
            </w:r>
          </w:p>
        </w:tc>
        <w:tc>
          <w:tcPr>
            <w:tcW w:w="1701"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223,490,218</w:t>
            </w:r>
          </w:p>
        </w:tc>
        <w:tc>
          <w:tcPr>
            <w:tcW w:w="1701" w:type="dxa"/>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(6,050,413)</w:t>
            </w:r>
          </w:p>
        </w:tc>
        <w:tc>
          <w:tcPr>
            <w:tcW w:w="1806"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217,439,805</w:t>
            </w:r>
          </w:p>
        </w:tc>
      </w:tr>
      <w:tr w:rsidR="00EA78AD" w:rsidRPr="00D06FE5" w:rsidTr="00AB3A6F">
        <w:trPr>
          <w:trHeight w:val="227"/>
        </w:trPr>
        <w:tc>
          <w:tcPr>
            <w:tcW w:w="4253" w:type="dxa"/>
            <w:shd w:val="clear" w:color="auto" w:fill="auto"/>
            <w:hideMark/>
          </w:tcPr>
          <w:p w:rsidR="00EA78AD" w:rsidRPr="00D06FE5" w:rsidRDefault="00EA78AD" w:rsidP="00EA78AD">
            <w:pPr>
              <w:ind w:left="-101"/>
              <w:rPr>
                <w:rFonts w:ascii="Arial" w:eastAsia="Arial Unicode MS" w:hAnsi="Arial" w:cs="Arial"/>
                <w:sz w:val="20"/>
                <w:szCs w:val="20"/>
              </w:rPr>
            </w:pPr>
            <w:r>
              <w:rPr>
                <w:rFonts w:ascii="Arial" w:eastAsia="Arial Unicode MS" w:hAnsi="Arial" w:cs="Arial"/>
                <w:sz w:val="20"/>
                <w:szCs w:val="20"/>
              </w:rPr>
              <w:t>Deficits</w:t>
            </w:r>
          </w:p>
        </w:tc>
        <w:tc>
          <w:tcPr>
            <w:tcW w:w="1701"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(1,156,252)</w:t>
            </w:r>
          </w:p>
        </w:tc>
        <w:tc>
          <w:tcPr>
            <w:tcW w:w="1701" w:type="dxa"/>
            <w:tcBorders>
              <w:bottom w:val="single" w:sz="4" w:space="0" w:color="auto"/>
            </w:tcBorders>
            <w:shd w:val="clear" w:color="auto" w:fill="FAFAFA"/>
          </w:tcPr>
          <w:p w:rsidR="00EA78AD" w:rsidRPr="006D3A02" w:rsidRDefault="00EA78AD" w:rsidP="00EA78AD">
            <w:pPr>
              <w:ind w:left="142" w:right="-72"/>
              <w:jc w:val="right"/>
              <w:rPr>
                <w:rFonts w:ascii="Arial" w:eastAsia="Calibri" w:hAnsi="Arial" w:cs="Arial"/>
                <w:sz w:val="20"/>
                <w:szCs w:val="20"/>
              </w:rPr>
            </w:pPr>
            <w:r w:rsidRPr="006D3A02">
              <w:rPr>
                <w:rFonts w:ascii="Arial" w:eastAsia="Calibri" w:hAnsi="Arial" w:cs="Arial"/>
                <w:sz w:val="20"/>
                <w:szCs w:val="20"/>
              </w:rPr>
              <w:t>(1,262,166)</w:t>
            </w:r>
          </w:p>
        </w:tc>
        <w:tc>
          <w:tcPr>
            <w:tcW w:w="1806"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(2,418,418)</w:t>
            </w:r>
          </w:p>
        </w:tc>
      </w:tr>
    </w:tbl>
    <w:p w:rsidR="00EF4592" w:rsidRPr="00D06FE5" w:rsidRDefault="00EF4592" w:rsidP="00EF4592">
      <w:pPr>
        <w:tabs>
          <w:tab w:val="left" w:pos="1164"/>
        </w:tabs>
        <w:rPr>
          <w:rFonts w:ascii="Arial" w:eastAsia="Arial Unicode MS" w:hAnsi="Arial" w:cs="Arial"/>
          <w:color w:val="0070C0"/>
          <w:sz w:val="20"/>
          <w:szCs w:val="20"/>
        </w:rPr>
      </w:pPr>
    </w:p>
    <w:tbl>
      <w:tblPr>
        <w:tblW w:w="9446" w:type="dxa"/>
        <w:tblInd w:w="108" w:type="dxa"/>
        <w:tblLook w:val="04A0" w:firstRow="1" w:lastRow="0" w:firstColumn="1" w:lastColumn="0" w:noHBand="0" w:noVBand="1"/>
      </w:tblPr>
      <w:tblGrid>
        <w:gridCol w:w="4262"/>
        <w:gridCol w:w="1728"/>
        <w:gridCol w:w="1728"/>
        <w:gridCol w:w="1728"/>
      </w:tblGrid>
      <w:tr w:rsidR="00646258" w:rsidRPr="00D06FE5" w:rsidTr="0014266E">
        <w:tc>
          <w:tcPr>
            <w:tcW w:w="4262" w:type="dxa"/>
            <w:shd w:val="clear" w:color="auto" w:fill="auto"/>
            <w:vAlign w:val="bottom"/>
          </w:tcPr>
          <w:p w:rsidR="00646258" w:rsidRPr="00D06FE5" w:rsidRDefault="00646258" w:rsidP="0014266E">
            <w:pPr>
              <w:ind w:left="-101"/>
              <w:rPr>
                <w:rFonts w:ascii="Arial" w:eastAsia="Calibri" w:hAnsi="Arial" w:cs="Arial"/>
                <w:b/>
                <w:bCs/>
                <w:color w:val="000000"/>
                <w:sz w:val="20"/>
                <w:szCs w:val="20"/>
                <w:lang w:val="en-US" w:bidi="ar-SA"/>
              </w:rPr>
            </w:pPr>
          </w:p>
        </w:tc>
        <w:tc>
          <w:tcPr>
            <w:tcW w:w="5184" w:type="dxa"/>
            <w:gridSpan w:val="3"/>
            <w:tcBorders>
              <w:top w:val="single" w:sz="4" w:space="0" w:color="auto"/>
              <w:bottom w:val="single" w:sz="4" w:space="0" w:color="auto"/>
            </w:tcBorders>
            <w:shd w:val="clear" w:color="auto" w:fill="auto"/>
            <w:hideMark/>
          </w:tcPr>
          <w:p w:rsidR="00646258" w:rsidRPr="00D06FE5" w:rsidRDefault="00646258" w:rsidP="0014266E">
            <w:pPr>
              <w:ind w:left="142"/>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Separate financial information</w:t>
            </w:r>
          </w:p>
        </w:tc>
      </w:tr>
      <w:tr w:rsidR="00646258" w:rsidRPr="00D06FE5" w:rsidTr="00267200">
        <w:tc>
          <w:tcPr>
            <w:tcW w:w="4262" w:type="dxa"/>
            <w:shd w:val="clear" w:color="auto" w:fill="auto"/>
            <w:vAlign w:val="bottom"/>
          </w:tcPr>
          <w:p w:rsidR="00646258" w:rsidRPr="00D06FE5" w:rsidRDefault="00646258" w:rsidP="0014266E">
            <w:pPr>
              <w:ind w:left="-101"/>
              <w:rPr>
                <w:rFonts w:ascii="Arial" w:eastAsia="Calibri" w:hAnsi="Arial" w:cs="Arial"/>
                <w:b/>
                <w:bCs/>
                <w:color w:val="000000"/>
                <w:sz w:val="20"/>
                <w:szCs w:val="20"/>
                <w:lang w:val="en-US" w:bidi="ar-SA"/>
              </w:rPr>
            </w:pPr>
          </w:p>
        </w:tc>
        <w:tc>
          <w:tcPr>
            <w:tcW w:w="5184" w:type="dxa"/>
            <w:gridSpan w:val="3"/>
            <w:tcBorders>
              <w:top w:val="single" w:sz="4" w:space="0" w:color="auto"/>
              <w:bottom w:val="single" w:sz="4" w:space="0" w:color="auto"/>
            </w:tcBorders>
            <w:shd w:val="clear" w:color="auto" w:fill="auto"/>
            <w:hideMark/>
          </w:tcPr>
          <w:p w:rsidR="00646258" w:rsidRPr="00D06FE5" w:rsidRDefault="00646258" w:rsidP="00225CB6">
            <w:pPr>
              <w:ind w:left="-47"/>
              <w:jc w:val="center"/>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For the </w:t>
            </w:r>
            <w:r w:rsidR="00225CB6" w:rsidRPr="00D06FE5">
              <w:rPr>
                <w:rFonts w:ascii="Arial" w:eastAsia="Arial Unicode MS" w:hAnsi="Arial" w:cs="Arial"/>
                <w:b/>
                <w:bCs/>
                <w:color w:val="000000"/>
                <w:sz w:val="20"/>
                <w:szCs w:val="20"/>
              </w:rPr>
              <w:t>nine</w:t>
            </w:r>
            <w:r w:rsidRPr="00D06FE5">
              <w:rPr>
                <w:rFonts w:ascii="Arial" w:eastAsia="Arial Unicode MS" w:hAnsi="Arial" w:cs="Arial"/>
                <w:b/>
                <w:bCs/>
                <w:color w:val="000000"/>
                <w:sz w:val="20"/>
                <w:szCs w:val="20"/>
              </w:rPr>
              <w:t xml:space="preserve">-month period ended </w:t>
            </w:r>
            <w:r w:rsidR="00225CB6" w:rsidRPr="00D06FE5">
              <w:rPr>
                <w:rFonts w:ascii="Arial" w:eastAsia="Arial Unicode MS" w:hAnsi="Arial" w:cs="Arial"/>
                <w:b/>
                <w:bCs/>
                <w:color w:val="000000"/>
                <w:sz w:val="20"/>
                <w:szCs w:val="20"/>
              </w:rPr>
              <w:t>30 September</w:t>
            </w:r>
            <w:r w:rsidRPr="00D06FE5">
              <w:rPr>
                <w:rFonts w:ascii="Arial" w:eastAsia="Arial Unicode MS" w:hAnsi="Arial" w:cs="Arial"/>
                <w:b/>
                <w:bCs/>
                <w:color w:val="000000"/>
                <w:sz w:val="20"/>
                <w:szCs w:val="20"/>
              </w:rPr>
              <w:t xml:space="preserve"> 2019</w:t>
            </w:r>
          </w:p>
        </w:tc>
      </w:tr>
      <w:tr w:rsidR="00646258" w:rsidRPr="00D06FE5" w:rsidTr="00267200">
        <w:tc>
          <w:tcPr>
            <w:tcW w:w="4262" w:type="dxa"/>
            <w:vMerge w:val="restart"/>
            <w:shd w:val="clear" w:color="auto" w:fill="auto"/>
            <w:vAlign w:val="bottom"/>
            <w:hideMark/>
          </w:tcPr>
          <w:p w:rsidR="00646258" w:rsidRPr="00D06FE5" w:rsidRDefault="00646258" w:rsidP="0014266E">
            <w:pPr>
              <w:ind w:left="-101"/>
              <w:rPr>
                <w:rFonts w:ascii="Arial" w:eastAsia="Arial Unicode MS" w:hAnsi="Arial" w:cs="Arial"/>
                <w:b/>
                <w:bCs/>
                <w:color w:val="000000"/>
                <w:sz w:val="20"/>
                <w:szCs w:val="20"/>
                <w:lang w:val="en-US"/>
              </w:rPr>
            </w:pPr>
            <w:r w:rsidRPr="00D06FE5">
              <w:rPr>
                <w:rFonts w:ascii="Arial" w:hAnsi="Arial" w:cs="Arial"/>
                <w:b/>
                <w:bCs/>
                <w:color w:val="000000"/>
                <w:sz w:val="20"/>
                <w:szCs w:val="20"/>
              </w:rPr>
              <w:t>Statement of comprehensive income</w:t>
            </w:r>
          </w:p>
        </w:tc>
        <w:tc>
          <w:tcPr>
            <w:tcW w:w="1728" w:type="dxa"/>
            <w:tcBorders>
              <w:top w:val="single" w:sz="4" w:space="0" w:color="auto"/>
            </w:tcBorders>
            <w:shd w:val="clear" w:color="auto" w:fill="auto"/>
            <w:vAlign w:val="bottom"/>
            <w:hideMark/>
          </w:tcPr>
          <w:p w:rsidR="00646258" w:rsidRPr="00D06FE5" w:rsidRDefault="00646258" w:rsidP="0014266E">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Balance </w:t>
            </w:r>
          </w:p>
          <w:p w:rsidR="00646258" w:rsidRPr="00D06FE5" w:rsidRDefault="00646258" w:rsidP="0014266E">
            <w:pPr>
              <w:ind w:left="144" w:right="-72" w:hanging="109"/>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as reported</w:t>
            </w:r>
          </w:p>
        </w:tc>
        <w:tc>
          <w:tcPr>
            <w:tcW w:w="1728" w:type="dxa"/>
            <w:tcBorders>
              <w:top w:val="single" w:sz="4" w:space="0" w:color="auto"/>
            </w:tcBorders>
            <w:shd w:val="clear" w:color="auto" w:fill="auto"/>
            <w:vAlign w:val="bottom"/>
            <w:hideMark/>
          </w:tcPr>
          <w:p w:rsidR="00646258" w:rsidRPr="00D06FE5" w:rsidRDefault="00646258" w:rsidP="0014266E">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 xml:space="preserve">Impacts from </w:t>
            </w:r>
          </w:p>
          <w:p w:rsidR="00646258" w:rsidRPr="00D06FE5" w:rsidRDefault="00646258" w:rsidP="0014266E">
            <w:pPr>
              <w:ind w:left="144" w:right="-72" w:hanging="111"/>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TFRS 15</w:t>
            </w:r>
          </w:p>
        </w:tc>
        <w:tc>
          <w:tcPr>
            <w:tcW w:w="1728" w:type="dxa"/>
            <w:tcBorders>
              <w:top w:val="single" w:sz="4" w:space="0" w:color="auto"/>
            </w:tcBorders>
            <w:shd w:val="clear" w:color="auto" w:fill="auto"/>
            <w:vAlign w:val="bottom"/>
            <w:hideMark/>
          </w:tcPr>
          <w:p w:rsidR="00646258" w:rsidRPr="00D06FE5" w:rsidRDefault="00646258" w:rsidP="0014266E">
            <w:pPr>
              <w:ind w:left="30"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Balance under the previous revenue standards</w:t>
            </w:r>
          </w:p>
        </w:tc>
      </w:tr>
      <w:tr w:rsidR="00646258" w:rsidRPr="00D06FE5" w:rsidTr="00267200">
        <w:tc>
          <w:tcPr>
            <w:tcW w:w="4262" w:type="dxa"/>
            <w:vMerge/>
            <w:shd w:val="clear" w:color="auto" w:fill="auto"/>
            <w:vAlign w:val="center"/>
            <w:hideMark/>
          </w:tcPr>
          <w:p w:rsidR="00646258" w:rsidRPr="00D06FE5" w:rsidRDefault="00646258" w:rsidP="0014266E">
            <w:pPr>
              <w:ind w:left="-101"/>
              <w:rPr>
                <w:rFonts w:ascii="Arial" w:eastAsia="Arial Unicode MS" w:hAnsi="Arial" w:cs="Arial"/>
                <w:b/>
                <w:bCs/>
                <w:color w:val="000000"/>
                <w:sz w:val="20"/>
                <w:szCs w:val="20"/>
              </w:rPr>
            </w:pP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c>
          <w:tcPr>
            <w:tcW w:w="1728" w:type="dxa"/>
            <w:tcBorders>
              <w:bottom w:val="single" w:sz="4" w:space="0" w:color="auto"/>
            </w:tcBorders>
            <w:shd w:val="clear" w:color="auto" w:fill="auto"/>
            <w:hideMark/>
          </w:tcPr>
          <w:p w:rsidR="00646258" w:rsidRPr="00D06FE5" w:rsidRDefault="00646258" w:rsidP="0014266E">
            <w:pPr>
              <w:ind w:left="144" w:right="-72"/>
              <w:jc w:val="right"/>
              <w:rPr>
                <w:rFonts w:ascii="Arial" w:eastAsia="Arial Unicode MS" w:hAnsi="Arial" w:cs="Arial"/>
                <w:b/>
                <w:bCs/>
                <w:color w:val="000000"/>
                <w:sz w:val="20"/>
                <w:szCs w:val="20"/>
              </w:rPr>
            </w:pPr>
            <w:r w:rsidRPr="00D06FE5">
              <w:rPr>
                <w:rFonts w:ascii="Arial" w:eastAsia="Arial Unicode MS" w:hAnsi="Arial" w:cs="Arial"/>
                <w:b/>
                <w:bCs/>
                <w:color w:val="000000"/>
                <w:sz w:val="20"/>
                <w:szCs w:val="20"/>
              </w:rPr>
              <w:t>Baht</w:t>
            </w:r>
          </w:p>
        </w:tc>
      </w:tr>
      <w:tr w:rsidR="00646258" w:rsidRPr="00A50668" w:rsidTr="00AB3A6F">
        <w:tc>
          <w:tcPr>
            <w:tcW w:w="4262" w:type="dxa"/>
            <w:shd w:val="clear" w:color="auto" w:fill="auto"/>
            <w:vAlign w:val="center"/>
          </w:tcPr>
          <w:p w:rsidR="00646258" w:rsidRPr="00A50668" w:rsidRDefault="00646258" w:rsidP="0014266E">
            <w:pPr>
              <w:ind w:left="-101"/>
              <w:rPr>
                <w:rFonts w:ascii="Arial" w:eastAsia="Arial Unicode MS" w:hAnsi="Arial" w:cs="Arial"/>
                <w:b/>
                <w:bCs/>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c>
          <w:tcPr>
            <w:tcW w:w="1728" w:type="dxa"/>
            <w:tcBorders>
              <w:top w:val="single" w:sz="4" w:space="0" w:color="auto"/>
            </w:tcBorders>
            <w:shd w:val="clear" w:color="auto" w:fill="FAFAFA"/>
          </w:tcPr>
          <w:p w:rsidR="00646258" w:rsidRPr="00A50668" w:rsidRDefault="00646258" w:rsidP="0014266E">
            <w:pPr>
              <w:ind w:left="142"/>
              <w:jc w:val="right"/>
              <w:rPr>
                <w:rFonts w:ascii="Arial" w:eastAsia="Arial Unicode MS" w:hAnsi="Arial" w:cs="Arial"/>
                <w:color w:val="000000"/>
                <w:sz w:val="12"/>
                <w:szCs w:val="12"/>
              </w:rPr>
            </w:pP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Revenue from engineering service</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480,159,402</w:t>
            </w:r>
          </w:p>
        </w:tc>
        <w:tc>
          <w:tcPr>
            <w:tcW w:w="1728" w:type="dxa"/>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(7,312,579)</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472,846,823</w:t>
            </w: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Cost of engineering service</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440,302,902</w:t>
            </w:r>
          </w:p>
        </w:tc>
        <w:tc>
          <w:tcPr>
            <w:tcW w:w="1728" w:type="dxa"/>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(6,050,413)</w:t>
            </w:r>
          </w:p>
        </w:tc>
        <w:tc>
          <w:tcPr>
            <w:tcW w:w="1728" w:type="dxa"/>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434,252,489</w:t>
            </w:r>
          </w:p>
        </w:tc>
      </w:tr>
      <w:tr w:rsidR="00EA78AD" w:rsidRPr="00D06FE5" w:rsidTr="00AB3A6F">
        <w:trPr>
          <w:trHeight w:val="227"/>
        </w:trPr>
        <w:tc>
          <w:tcPr>
            <w:tcW w:w="4262" w:type="dxa"/>
            <w:shd w:val="clear" w:color="auto" w:fill="auto"/>
            <w:hideMark/>
          </w:tcPr>
          <w:p w:rsidR="00EA78AD" w:rsidRPr="00D06FE5" w:rsidRDefault="00EA78AD" w:rsidP="00EA78AD">
            <w:pPr>
              <w:ind w:left="-101"/>
              <w:rPr>
                <w:rFonts w:ascii="Arial" w:eastAsia="Arial Unicode MS" w:hAnsi="Arial" w:cs="Arial"/>
                <w:color w:val="0070C0"/>
                <w:sz w:val="20"/>
                <w:szCs w:val="20"/>
              </w:rPr>
            </w:pPr>
            <w:r w:rsidRPr="00D06FE5">
              <w:rPr>
                <w:rFonts w:ascii="Arial" w:eastAsia="Arial Unicode MS" w:hAnsi="Arial" w:cs="Arial"/>
                <w:sz w:val="20"/>
                <w:szCs w:val="20"/>
              </w:rPr>
              <w:t>Gross profit of engineering service</w:t>
            </w:r>
          </w:p>
        </w:tc>
        <w:tc>
          <w:tcPr>
            <w:tcW w:w="1728"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39,856,500</w:t>
            </w:r>
          </w:p>
        </w:tc>
        <w:tc>
          <w:tcPr>
            <w:tcW w:w="1728" w:type="dxa"/>
            <w:tcBorders>
              <w:bottom w:val="single" w:sz="4" w:space="0" w:color="auto"/>
            </w:tcBorders>
            <w:shd w:val="clear" w:color="auto" w:fill="FAFAFA"/>
          </w:tcPr>
          <w:p w:rsidR="00EA78AD" w:rsidRPr="00D06FE5" w:rsidRDefault="00EA78AD" w:rsidP="00EA78AD">
            <w:pPr>
              <w:ind w:left="142" w:right="-72"/>
              <w:jc w:val="right"/>
              <w:rPr>
                <w:rFonts w:ascii="Arial" w:eastAsia="Calibri" w:hAnsi="Arial" w:cs="Arial"/>
                <w:sz w:val="20"/>
                <w:szCs w:val="20"/>
              </w:rPr>
            </w:pPr>
            <w:r w:rsidRPr="00D06FE5">
              <w:rPr>
                <w:rFonts w:ascii="Arial" w:eastAsia="Calibri" w:hAnsi="Arial" w:cs="Arial"/>
                <w:sz w:val="20"/>
                <w:szCs w:val="20"/>
              </w:rPr>
              <w:t>(1,262,166)</w:t>
            </w:r>
          </w:p>
        </w:tc>
        <w:tc>
          <w:tcPr>
            <w:tcW w:w="1728" w:type="dxa"/>
            <w:tcBorders>
              <w:bottom w:val="single" w:sz="4" w:space="0" w:color="auto"/>
            </w:tcBorders>
            <w:shd w:val="clear" w:color="auto" w:fill="FAFAFA"/>
          </w:tcPr>
          <w:p w:rsidR="00EA78AD" w:rsidRPr="00EA78AD" w:rsidRDefault="00EA78AD" w:rsidP="00EA78AD">
            <w:pPr>
              <w:ind w:left="142" w:right="-72"/>
              <w:jc w:val="right"/>
              <w:rPr>
                <w:rFonts w:ascii="Arial" w:eastAsia="Calibri" w:hAnsi="Arial" w:cs="Arial"/>
                <w:sz w:val="20"/>
                <w:szCs w:val="20"/>
              </w:rPr>
            </w:pPr>
            <w:r w:rsidRPr="00EA78AD">
              <w:rPr>
                <w:rFonts w:ascii="Arial" w:eastAsia="Calibri" w:hAnsi="Arial" w:cs="Arial"/>
                <w:sz w:val="20"/>
                <w:szCs w:val="20"/>
              </w:rPr>
              <w:t>38,594,334</w:t>
            </w:r>
          </w:p>
        </w:tc>
      </w:tr>
    </w:tbl>
    <w:p w:rsidR="00E32520" w:rsidRPr="00D06FE5" w:rsidRDefault="00E32520" w:rsidP="00EF4592">
      <w:pPr>
        <w:tabs>
          <w:tab w:val="left" w:pos="1164"/>
        </w:tabs>
        <w:rPr>
          <w:rFonts w:ascii="Arial" w:eastAsia="Arial Unicode MS" w:hAnsi="Arial" w:cs="Arial"/>
          <w:color w:val="0070C0"/>
          <w:sz w:val="20"/>
          <w:szCs w:val="20"/>
        </w:rPr>
      </w:pPr>
    </w:p>
    <w:p w:rsidR="00E32520" w:rsidRPr="00D06FE5" w:rsidRDefault="00E32520" w:rsidP="00EF4592">
      <w:pPr>
        <w:tabs>
          <w:tab w:val="left" w:pos="1164"/>
        </w:tabs>
        <w:rPr>
          <w:rFonts w:ascii="Arial" w:eastAsia="Arial Unicode MS" w:hAnsi="Arial" w:cs="Arial"/>
          <w:color w:val="0070C0"/>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D06FE5" w:rsidTr="00336271">
        <w:trPr>
          <w:trHeight w:val="386"/>
        </w:trPr>
        <w:tc>
          <w:tcPr>
            <w:tcW w:w="9461" w:type="dxa"/>
            <w:shd w:val="clear" w:color="auto" w:fill="FFA543"/>
            <w:vAlign w:val="center"/>
          </w:tcPr>
          <w:p w:rsidR="00E32520" w:rsidRPr="00D06FE5" w:rsidRDefault="00E32520"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5</w:t>
            </w:r>
            <w:r w:rsidRPr="00D06FE5">
              <w:rPr>
                <w:rFonts w:ascii="Arial" w:hAnsi="Arial" w:cs="Arial"/>
                <w:b/>
                <w:bCs/>
                <w:color w:val="FFFFFF"/>
                <w:sz w:val="20"/>
                <w:szCs w:val="20"/>
              </w:rPr>
              <w:tab/>
              <w:t>Estimates</w:t>
            </w:r>
          </w:p>
        </w:tc>
      </w:tr>
    </w:tbl>
    <w:p w:rsidR="00E32520" w:rsidRPr="00D06FE5" w:rsidRDefault="00E32520" w:rsidP="00EF4592">
      <w:pPr>
        <w:tabs>
          <w:tab w:val="left" w:pos="1164"/>
        </w:tabs>
        <w:rPr>
          <w:rFonts w:ascii="Arial" w:eastAsia="Arial Unicode MS" w:hAnsi="Arial" w:cs="Arial"/>
          <w:sz w:val="20"/>
          <w:szCs w:val="20"/>
        </w:rPr>
      </w:pPr>
    </w:p>
    <w:p w:rsidR="005F703A" w:rsidRPr="00D06FE5" w:rsidRDefault="007D47A6" w:rsidP="00E32520">
      <w:pPr>
        <w:pStyle w:val="ListParagraph"/>
        <w:ind w:left="0" w:right="45"/>
        <w:jc w:val="thaiDistribute"/>
        <w:rPr>
          <w:rFonts w:ascii="Arial" w:hAnsi="Arial" w:cs="Arial"/>
          <w:b/>
          <w:bCs/>
          <w:sz w:val="20"/>
          <w:szCs w:val="20"/>
        </w:rPr>
      </w:pPr>
      <w:r w:rsidRPr="00D06FE5">
        <w:rPr>
          <w:rFonts w:ascii="Arial" w:eastAsia="Times New Roman"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C743C7" w:rsidRPr="00D06FE5" w:rsidRDefault="00C743C7" w:rsidP="007D47A6">
      <w:pPr>
        <w:pStyle w:val="ListParagraph"/>
        <w:tabs>
          <w:tab w:val="left" w:pos="1800"/>
        </w:tabs>
        <w:ind w:left="0" w:right="45"/>
        <w:jc w:val="thaiDistribute"/>
        <w:rPr>
          <w:rFonts w:ascii="Arial" w:hAnsi="Arial" w:cs="Arial"/>
          <w:b/>
          <w:bCs/>
          <w:sz w:val="20"/>
          <w:szCs w:val="20"/>
        </w:rPr>
      </w:pPr>
    </w:p>
    <w:p w:rsidR="00E32520" w:rsidRPr="00D06FE5" w:rsidRDefault="00E32520" w:rsidP="007D47A6">
      <w:pPr>
        <w:pStyle w:val="ListParagraph"/>
        <w:tabs>
          <w:tab w:val="left" w:pos="1800"/>
        </w:tabs>
        <w:ind w:left="0" w:right="45"/>
        <w:jc w:val="thaiDistribute"/>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D06FE5" w:rsidTr="00336271">
        <w:trPr>
          <w:trHeight w:val="386"/>
        </w:trPr>
        <w:tc>
          <w:tcPr>
            <w:tcW w:w="9461" w:type="dxa"/>
            <w:shd w:val="clear" w:color="auto" w:fill="FFA543"/>
            <w:vAlign w:val="center"/>
          </w:tcPr>
          <w:p w:rsidR="00E32520" w:rsidRPr="00D06FE5" w:rsidRDefault="00E32520"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6</w:t>
            </w:r>
            <w:r w:rsidRPr="00D06FE5">
              <w:rPr>
                <w:rFonts w:ascii="Arial" w:hAnsi="Arial" w:cs="Arial"/>
                <w:b/>
                <w:bCs/>
                <w:color w:val="FFFFFF"/>
                <w:sz w:val="20"/>
                <w:szCs w:val="20"/>
              </w:rPr>
              <w:tab/>
              <w:t>Segment information</w:t>
            </w:r>
          </w:p>
        </w:tc>
      </w:tr>
    </w:tbl>
    <w:p w:rsidR="00E32520" w:rsidRPr="00D06FE5" w:rsidRDefault="00E32520" w:rsidP="007D47A6">
      <w:pPr>
        <w:pStyle w:val="ListParagraph"/>
        <w:tabs>
          <w:tab w:val="left" w:pos="1800"/>
        </w:tabs>
        <w:ind w:left="0" w:right="45"/>
        <w:jc w:val="thaiDistribute"/>
        <w:rPr>
          <w:rFonts w:ascii="Arial" w:hAnsi="Arial" w:cs="Arial"/>
          <w:b/>
          <w:bCs/>
          <w:sz w:val="20"/>
          <w:szCs w:val="20"/>
        </w:rPr>
      </w:pPr>
    </w:p>
    <w:p w:rsidR="00002EB5" w:rsidRPr="00D06FE5" w:rsidRDefault="00B94BE3" w:rsidP="00E32520">
      <w:pPr>
        <w:rPr>
          <w:rFonts w:ascii="Arial" w:hAnsi="Arial" w:cs="Arial"/>
          <w:sz w:val="20"/>
          <w:szCs w:val="20"/>
        </w:rPr>
      </w:pPr>
      <w:r w:rsidRPr="00D06FE5">
        <w:rPr>
          <w:rFonts w:ascii="Arial" w:hAnsi="Arial" w:cs="Arial"/>
          <w:sz w:val="20"/>
          <w:szCs w:val="20"/>
        </w:rPr>
        <w:t>The Group</w:t>
      </w:r>
      <w:r w:rsidR="00002EB5" w:rsidRPr="00D06FE5">
        <w:rPr>
          <w:rFonts w:ascii="Arial" w:hAnsi="Arial" w:cs="Arial"/>
          <w:sz w:val="20"/>
          <w:szCs w:val="20"/>
        </w:rPr>
        <w:t>’s management has determined segment information in respect of</w:t>
      </w:r>
      <w:r w:rsidR="004D58FA" w:rsidRPr="00D06FE5">
        <w:rPr>
          <w:rFonts w:ascii="Arial" w:hAnsi="Arial" w:cs="Arial"/>
          <w:sz w:val="20"/>
          <w:szCs w:val="20"/>
        </w:rPr>
        <w:t xml:space="preserve"> geographic segments</w:t>
      </w:r>
      <w:r w:rsidR="00002EB5" w:rsidRPr="00D06FE5">
        <w:rPr>
          <w:rFonts w:ascii="Arial" w:hAnsi="Arial" w:cs="Arial"/>
          <w:sz w:val="20"/>
          <w:szCs w:val="20"/>
        </w:rPr>
        <w:t xml:space="preserve"> </w:t>
      </w:r>
      <w:r w:rsidR="004D58FA" w:rsidRPr="00D06FE5">
        <w:rPr>
          <w:rFonts w:ascii="Arial" w:hAnsi="Arial" w:cs="Arial"/>
          <w:sz w:val="20"/>
          <w:szCs w:val="20"/>
        </w:rPr>
        <w:t xml:space="preserve">and </w:t>
      </w:r>
      <w:r w:rsidRPr="00D06FE5">
        <w:rPr>
          <w:rFonts w:ascii="Arial" w:hAnsi="Arial" w:cs="Arial"/>
          <w:sz w:val="20"/>
          <w:szCs w:val="20"/>
        </w:rPr>
        <w:t>the Group</w:t>
      </w:r>
      <w:r w:rsidR="00002EB5" w:rsidRPr="00D06FE5">
        <w:rPr>
          <w:rFonts w:ascii="Arial" w:hAnsi="Arial" w:cs="Arial"/>
          <w:sz w:val="20"/>
          <w:szCs w:val="20"/>
        </w:rPr>
        <w:t xml:space="preserve">’s business in a manner consistent with the internal reporting provided to the chief operating </w:t>
      </w:r>
      <w:r w:rsidR="00002EB5" w:rsidRPr="00174F9C">
        <w:rPr>
          <w:rFonts w:ascii="Arial" w:hAnsi="Arial" w:cs="Arial"/>
          <w:spacing w:val="-3"/>
          <w:sz w:val="20"/>
          <w:szCs w:val="20"/>
        </w:rPr>
        <w:t>decision maker. The chief operating decision maker, who is responsible for allocating resources and assessing</w:t>
      </w:r>
      <w:r w:rsidR="00002EB5" w:rsidRPr="00D06FE5">
        <w:rPr>
          <w:rFonts w:ascii="Arial" w:hAnsi="Arial" w:cs="Arial"/>
          <w:sz w:val="20"/>
          <w:szCs w:val="20"/>
        </w:rPr>
        <w:t xml:space="preserve"> performance of the operating segments, has been identified as the board of directors that makes strategic decision</w:t>
      </w:r>
      <w:r w:rsidR="00002EB5" w:rsidRPr="00D06FE5">
        <w:rPr>
          <w:rFonts w:ascii="Arial" w:hAnsi="Arial" w:cs="Arial"/>
          <w:sz w:val="20"/>
          <w:szCs w:val="20"/>
          <w:cs/>
        </w:rPr>
        <w:t xml:space="preserve"> </w:t>
      </w:r>
      <w:r w:rsidR="00002EB5" w:rsidRPr="00D06FE5">
        <w:rPr>
          <w:rFonts w:ascii="Arial" w:hAnsi="Arial" w:cs="Arial"/>
          <w:sz w:val="20"/>
          <w:szCs w:val="20"/>
        </w:rPr>
        <w:t>principally based on gross profit.</w:t>
      </w:r>
    </w:p>
    <w:p w:rsidR="002414AF" w:rsidRPr="00D06FE5" w:rsidRDefault="002414AF" w:rsidP="00E32520">
      <w:pPr>
        <w:rPr>
          <w:rFonts w:ascii="Arial" w:hAnsi="Arial" w:cs="Arial"/>
          <w:spacing w:val="-2"/>
          <w:sz w:val="20"/>
          <w:szCs w:val="20"/>
        </w:rPr>
      </w:pPr>
    </w:p>
    <w:p w:rsidR="001B5AC5" w:rsidRPr="00D06FE5" w:rsidRDefault="001B5AC5" w:rsidP="00E32520">
      <w:pPr>
        <w:rPr>
          <w:rFonts w:ascii="Arial" w:hAnsi="Arial" w:cs="Arial"/>
          <w:b/>
          <w:bCs/>
          <w:color w:val="CF4A02"/>
          <w:spacing w:val="-2"/>
          <w:sz w:val="20"/>
          <w:szCs w:val="20"/>
        </w:rPr>
      </w:pPr>
      <w:r w:rsidRPr="00D06FE5">
        <w:rPr>
          <w:rFonts w:ascii="Arial" w:hAnsi="Arial" w:cs="Arial"/>
          <w:b/>
          <w:bCs/>
          <w:color w:val="CF4A02"/>
          <w:spacing w:val="-2"/>
          <w:sz w:val="20"/>
          <w:szCs w:val="20"/>
        </w:rPr>
        <w:t xml:space="preserve">Geographic segment </w:t>
      </w:r>
    </w:p>
    <w:p w:rsidR="001B5AC5" w:rsidRPr="00D06FE5" w:rsidRDefault="001B5AC5" w:rsidP="00E32520">
      <w:pPr>
        <w:rPr>
          <w:rFonts w:ascii="Arial" w:hAnsi="Arial" w:cs="Arial"/>
          <w:spacing w:val="-2"/>
          <w:sz w:val="20"/>
          <w:szCs w:val="20"/>
        </w:rPr>
      </w:pPr>
    </w:p>
    <w:p w:rsidR="00002EB5" w:rsidRPr="00D06FE5" w:rsidRDefault="00002EB5" w:rsidP="00E32520">
      <w:pPr>
        <w:rPr>
          <w:rFonts w:ascii="Arial" w:hAnsi="Arial" w:cs="Arial"/>
          <w:sz w:val="20"/>
          <w:szCs w:val="20"/>
        </w:rPr>
      </w:pPr>
      <w:r w:rsidRPr="00D06FE5">
        <w:rPr>
          <w:rFonts w:ascii="Arial" w:hAnsi="Arial" w:cs="Arial"/>
          <w:sz w:val="20"/>
          <w:szCs w:val="20"/>
        </w:rPr>
        <w:t>Manag</w:t>
      </w:r>
      <w:r w:rsidR="00B94BE3" w:rsidRPr="00D06FE5">
        <w:rPr>
          <w:rFonts w:ascii="Arial" w:hAnsi="Arial" w:cs="Arial"/>
          <w:sz w:val="20"/>
          <w:szCs w:val="20"/>
        </w:rPr>
        <w:t>ement considers that the Group</w:t>
      </w:r>
      <w:r w:rsidRPr="00D06FE5">
        <w:rPr>
          <w:rFonts w:ascii="Arial" w:hAnsi="Arial" w:cs="Arial"/>
          <w:sz w:val="20"/>
          <w:szCs w:val="20"/>
        </w:rPr>
        <w:t xml:space="preserve"> operates in a single geographic area, namely in Thailand, and has, therefore, only one major geographic segment.</w:t>
      </w:r>
    </w:p>
    <w:p w:rsidR="00352772" w:rsidRPr="00D06FE5" w:rsidRDefault="00352772" w:rsidP="00E32520">
      <w:pPr>
        <w:rPr>
          <w:rFonts w:ascii="Arial" w:hAnsi="Arial" w:cs="Arial"/>
          <w:spacing w:val="-2"/>
          <w:sz w:val="20"/>
          <w:szCs w:val="20"/>
        </w:rPr>
      </w:pPr>
    </w:p>
    <w:p w:rsidR="001B5AC5" w:rsidRPr="00D06FE5" w:rsidRDefault="001B5AC5" w:rsidP="00E32520">
      <w:pPr>
        <w:rPr>
          <w:rFonts w:ascii="Arial" w:hAnsi="Arial" w:cs="Arial"/>
          <w:b/>
          <w:bCs/>
          <w:color w:val="CF4A02"/>
          <w:spacing w:val="-2"/>
          <w:sz w:val="20"/>
          <w:szCs w:val="20"/>
        </w:rPr>
      </w:pPr>
      <w:r w:rsidRPr="00D06FE5">
        <w:rPr>
          <w:rFonts w:ascii="Arial" w:hAnsi="Arial" w:cs="Arial"/>
          <w:b/>
          <w:bCs/>
          <w:color w:val="CF4A02"/>
          <w:spacing w:val="-2"/>
          <w:sz w:val="20"/>
          <w:szCs w:val="20"/>
        </w:rPr>
        <w:t>Business segment</w:t>
      </w:r>
    </w:p>
    <w:p w:rsidR="001B5AC5" w:rsidRPr="00D06FE5" w:rsidRDefault="001B5AC5" w:rsidP="00E32520">
      <w:pPr>
        <w:rPr>
          <w:rFonts w:ascii="Arial" w:hAnsi="Arial" w:cs="Arial"/>
          <w:spacing w:val="-2"/>
          <w:sz w:val="20"/>
          <w:szCs w:val="20"/>
        </w:rPr>
      </w:pPr>
    </w:p>
    <w:p w:rsidR="001B5AC5" w:rsidRPr="00174F9C" w:rsidRDefault="001B5AC5" w:rsidP="00E32520">
      <w:pPr>
        <w:rPr>
          <w:rFonts w:ascii="Arial" w:hAnsi="Arial" w:cs="Arial"/>
          <w:spacing w:val="-5"/>
          <w:sz w:val="20"/>
          <w:szCs w:val="20"/>
        </w:rPr>
      </w:pPr>
      <w:r w:rsidRPr="00174F9C">
        <w:rPr>
          <w:rFonts w:ascii="Arial" w:hAnsi="Arial" w:cs="Arial"/>
          <w:spacing w:val="-5"/>
          <w:sz w:val="20"/>
          <w:szCs w:val="20"/>
        </w:rPr>
        <w:t xml:space="preserve">The </w:t>
      </w:r>
      <w:r w:rsidR="00B94BE3" w:rsidRPr="00174F9C">
        <w:rPr>
          <w:rFonts w:ascii="Arial" w:hAnsi="Arial" w:cs="Arial"/>
          <w:spacing w:val="-5"/>
          <w:sz w:val="20"/>
          <w:szCs w:val="20"/>
        </w:rPr>
        <w:t>Group</w:t>
      </w:r>
      <w:r w:rsidRPr="00174F9C">
        <w:rPr>
          <w:rFonts w:ascii="Arial" w:hAnsi="Arial" w:cs="Arial"/>
          <w:spacing w:val="-5"/>
          <w:sz w:val="20"/>
          <w:szCs w:val="20"/>
        </w:rPr>
        <w:t xml:space="preserve"> comprises the following main business segments</w:t>
      </w:r>
      <w:r w:rsidR="00F579A8" w:rsidRPr="00174F9C">
        <w:rPr>
          <w:rFonts w:ascii="Arial" w:hAnsi="Arial" w:cs="Arial"/>
          <w:spacing w:val="-5"/>
          <w:sz w:val="20"/>
          <w:szCs w:val="20"/>
        </w:rPr>
        <w:t>, which are separated based on nature of business</w:t>
      </w:r>
      <w:r w:rsidRPr="00174F9C">
        <w:rPr>
          <w:rFonts w:ascii="Arial" w:hAnsi="Arial" w:cs="Arial"/>
          <w:spacing w:val="-5"/>
          <w:sz w:val="20"/>
          <w:szCs w:val="20"/>
        </w:rPr>
        <w:t>:</w:t>
      </w:r>
    </w:p>
    <w:p w:rsidR="001B5AC5" w:rsidRPr="00D06FE5" w:rsidRDefault="001B5AC5" w:rsidP="00E32520">
      <w:pPr>
        <w:ind w:left="1260" w:hanging="1260"/>
        <w:rPr>
          <w:rFonts w:ascii="Arial" w:hAnsi="Arial" w:cs="Arial"/>
          <w:spacing w:val="-2"/>
          <w:sz w:val="20"/>
          <w:szCs w:val="20"/>
        </w:rPr>
      </w:pPr>
    </w:p>
    <w:p w:rsidR="00487A4F" w:rsidRPr="00D06FE5" w:rsidRDefault="00487A4F" w:rsidP="00E32520">
      <w:pPr>
        <w:ind w:left="1260" w:hanging="1260"/>
        <w:rPr>
          <w:rFonts w:ascii="Arial" w:hAnsi="Arial" w:cs="Arial"/>
          <w:sz w:val="20"/>
          <w:szCs w:val="20"/>
        </w:rPr>
      </w:pPr>
      <w:r w:rsidRPr="00D06FE5">
        <w:rPr>
          <w:rFonts w:ascii="Arial" w:hAnsi="Arial" w:cs="Arial"/>
          <w:sz w:val="20"/>
          <w:szCs w:val="20"/>
        </w:rPr>
        <w:t xml:space="preserve">Segment </w:t>
      </w:r>
      <w:r w:rsidR="00766575" w:rsidRPr="00D06FE5">
        <w:rPr>
          <w:rFonts w:ascii="Arial" w:hAnsi="Arial" w:cs="Arial"/>
          <w:sz w:val="20"/>
          <w:szCs w:val="20"/>
        </w:rPr>
        <w:t>1</w:t>
      </w:r>
      <w:r w:rsidRPr="00D06FE5">
        <w:rPr>
          <w:rFonts w:ascii="Arial" w:hAnsi="Arial" w:cs="Arial"/>
          <w:sz w:val="20"/>
          <w:szCs w:val="20"/>
        </w:rPr>
        <w:t>:</w:t>
      </w:r>
      <w:r w:rsidRPr="00D06FE5">
        <w:rPr>
          <w:rFonts w:ascii="Arial" w:hAnsi="Arial" w:cs="Arial"/>
          <w:sz w:val="20"/>
          <w:szCs w:val="20"/>
        </w:rPr>
        <w:tab/>
        <w:t>represents the business of management service.</w:t>
      </w:r>
    </w:p>
    <w:p w:rsidR="00487A4F" w:rsidRPr="00D06FE5" w:rsidRDefault="00487A4F" w:rsidP="00E32520">
      <w:pPr>
        <w:ind w:left="1260" w:hanging="1260"/>
        <w:rPr>
          <w:rFonts w:ascii="Arial" w:hAnsi="Arial" w:cs="Arial"/>
          <w:sz w:val="20"/>
          <w:szCs w:val="20"/>
        </w:rPr>
      </w:pPr>
      <w:r w:rsidRPr="00D06FE5">
        <w:rPr>
          <w:rFonts w:ascii="Arial" w:hAnsi="Arial" w:cs="Arial"/>
          <w:sz w:val="20"/>
          <w:szCs w:val="20"/>
        </w:rPr>
        <w:t xml:space="preserve">Segment </w:t>
      </w:r>
      <w:r w:rsidR="00766575" w:rsidRPr="00D06FE5">
        <w:rPr>
          <w:rFonts w:ascii="Arial" w:hAnsi="Arial" w:cs="Arial"/>
          <w:sz w:val="20"/>
          <w:szCs w:val="20"/>
        </w:rPr>
        <w:t>2</w:t>
      </w:r>
      <w:r w:rsidRPr="00D06FE5">
        <w:rPr>
          <w:rFonts w:ascii="Arial" w:hAnsi="Arial" w:cs="Arial"/>
          <w:sz w:val="20"/>
          <w:szCs w:val="20"/>
        </w:rPr>
        <w:t>:</w:t>
      </w:r>
      <w:r w:rsidRPr="00D06FE5">
        <w:rPr>
          <w:rFonts w:ascii="Arial" w:hAnsi="Arial" w:cs="Arial"/>
          <w:sz w:val="20"/>
          <w:szCs w:val="20"/>
        </w:rPr>
        <w:tab/>
        <w:t xml:space="preserve">represents the business installation service of </w:t>
      </w:r>
      <w:r w:rsidR="00BC41DA" w:rsidRPr="00D06FE5">
        <w:rPr>
          <w:rFonts w:ascii="Arial" w:hAnsi="Arial" w:cs="Arial"/>
          <w:sz w:val="20"/>
          <w:szCs w:val="20"/>
        </w:rPr>
        <w:t>electricity</w:t>
      </w:r>
      <w:r w:rsidRPr="00D06FE5">
        <w:rPr>
          <w:rFonts w:ascii="Arial" w:hAnsi="Arial" w:cs="Arial"/>
          <w:sz w:val="20"/>
          <w:szCs w:val="20"/>
        </w:rPr>
        <w:t xml:space="preserve"> transmission network.</w:t>
      </w:r>
    </w:p>
    <w:p w:rsidR="00487A4F" w:rsidRPr="00D06FE5" w:rsidRDefault="00487A4F" w:rsidP="00E32520">
      <w:pPr>
        <w:ind w:left="1260" w:hanging="1260"/>
        <w:rPr>
          <w:rFonts w:ascii="Arial" w:hAnsi="Arial" w:cs="Arial"/>
          <w:sz w:val="20"/>
          <w:szCs w:val="20"/>
        </w:rPr>
      </w:pPr>
      <w:r w:rsidRPr="00D06FE5">
        <w:rPr>
          <w:rFonts w:ascii="Arial" w:hAnsi="Arial" w:cs="Arial"/>
          <w:sz w:val="20"/>
          <w:szCs w:val="20"/>
        </w:rPr>
        <w:t xml:space="preserve">Segment </w:t>
      </w:r>
      <w:r w:rsidR="00766575" w:rsidRPr="00D06FE5">
        <w:rPr>
          <w:rFonts w:ascii="Arial" w:hAnsi="Arial" w:cs="Arial"/>
          <w:sz w:val="20"/>
          <w:szCs w:val="20"/>
        </w:rPr>
        <w:t>3</w:t>
      </w:r>
      <w:r w:rsidRPr="00D06FE5">
        <w:rPr>
          <w:rFonts w:ascii="Arial" w:hAnsi="Arial" w:cs="Arial"/>
          <w:sz w:val="20"/>
          <w:szCs w:val="20"/>
        </w:rPr>
        <w:t>:</w:t>
      </w:r>
      <w:r w:rsidRPr="00D06FE5">
        <w:rPr>
          <w:rFonts w:ascii="Arial" w:hAnsi="Arial" w:cs="Arial"/>
          <w:sz w:val="20"/>
          <w:szCs w:val="20"/>
        </w:rPr>
        <w:tab/>
        <w:t>represents the business installation service of telecommunication network.</w:t>
      </w:r>
    </w:p>
    <w:p w:rsidR="00487A4F" w:rsidRPr="00D06FE5" w:rsidRDefault="00487A4F" w:rsidP="00E32520">
      <w:pPr>
        <w:ind w:left="1260" w:hanging="1260"/>
        <w:rPr>
          <w:rFonts w:ascii="Arial" w:hAnsi="Arial" w:cs="Arial"/>
          <w:sz w:val="20"/>
          <w:szCs w:val="20"/>
          <w:lang w:val="en-US"/>
        </w:rPr>
      </w:pPr>
      <w:r w:rsidRPr="00D06FE5">
        <w:rPr>
          <w:rFonts w:ascii="Arial" w:hAnsi="Arial" w:cs="Arial"/>
          <w:sz w:val="20"/>
          <w:szCs w:val="20"/>
        </w:rPr>
        <w:t>Segment</w:t>
      </w:r>
      <w:r w:rsidRPr="00D06FE5">
        <w:rPr>
          <w:rFonts w:ascii="Arial" w:hAnsi="Arial" w:cs="Arial"/>
          <w:sz w:val="20"/>
          <w:szCs w:val="20"/>
          <w:lang w:val="en-US"/>
        </w:rPr>
        <w:t xml:space="preserve"> </w:t>
      </w:r>
      <w:r w:rsidR="00766575" w:rsidRPr="00D06FE5">
        <w:rPr>
          <w:rFonts w:ascii="Arial" w:hAnsi="Arial" w:cs="Arial"/>
          <w:sz w:val="20"/>
          <w:szCs w:val="20"/>
        </w:rPr>
        <w:t>4</w:t>
      </w:r>
      <w:r w:rsidRPr="00D06FE5">
        <w:rPr>
          <w:rFonts w:ascii="Arial" w:hAnsi="Arial" w:cs="Arial"/>
          <w:sz w:val="20"/>
          <w:szCs w:val="20"/>
          <w:lang w:val="en-US"/>
        </w:rPr>
        <w:t>:</w:t>
      </w:r>
      <w:r w:rsidRPr="00D06FE5">
        <w:rPr>
          <w:rFonts w:ascii="Arial" w:hAnsi="Arial" w:cs="Arial"/>
          <w:sz w:val="20"/>
          <w:szCs w:val="20"/>
          <w:lang w:val="en-US"/>
        </w:rPr>
        <w:tab/>
        <w:t>represents the business of solar energy.</w:t>
      </w:r>
    </w:p>
    <w:p w:rsidR="00926A4A" w:rsidRPr="00D06FE5" w:rsidRDefault="00926A4A" w:rsidP="00E32520">
      <w:pPr>
        <w:ind w:left="1260" w:hanging="1260"/>
        <w:rPr>
          <w:rFonts w:ascii="Arial" w:hAnsi="Arial" w:cs="Arial"/>
          <w:sz w:val="20"/>
          <w:szCs w:val="20"/>
          <w:lang w:val="en-US"/>
        </w:rPr>
      </w:pPr>
      <w:r w:rsidRPr="00D06FE5">
        <w:rPr>
          <w:rFonts w:ascii="Arial" w:hAnsi="Arial" w:cs="Arial"/>
          <w:sz w:val="20"/>
          <w:szCs w:val="20"/>
        </w:rPr>
        <w:t>Segment</w:t>
      </w:r>
      <w:r w:rsidRPr="00D06FE5">
        <w:rPr>
          <w:rFonts w:ascii="Arial" w:hAnsi="Arial" w:cs="Arial"/>
          <w:sz w:val="20"/>
          <w:szCs w:val="20"/>
          <w:lang w:val="en-US"/>
        </w:rPr>
        <w:t xml:space="preserve"> </w:t>
      </w:r>
      <w:r w:rsidR="00766575" w:rsidRPr="00D06FE5">
        <w:rPr>
          <w:rFonts w:ascii="Arial" w:hAnsi="Arial" w:cs="Arial"/>
          <w:sz w:val="20"/>
          <w:szCs w:val="20"/>
        </w:rPr>
        <w:t>5</w:t>
      </w:r>
      <w:r w:rsidRPr="00D06FE5">
        <w:rPr>
          <w:rFonts w:ascii="Arial" w:hAnsi="Arial" w:cs="Arial"/>
          <w:sz w:val="20"/>
          <w:szCs w:val="20"/>
          <w:lang w:val="en-US"/>
        </w:rPr>
        <w:t>:</w:t>
      </w:r>
      <w:r w:rsidRPr="00D06FE5">
        <w:rPr>
          <w:rFonts w:ascii="Arial" w:hAnsi="Arial" w:cs="Arial"/>
          <w:sz w:val="20"/>
          <w:szCs w:val="20"/>
          <w:lang w:val="en-US"/>
        </w:rPr>
        <w:tab/>
        <w:t>represents the business of safety equipment trading.</w:t>
      </w:r>
    </w:p>
    <w:p w:rsidR="0052489C" w:rsidRPr="00D06FE5" w:rsidRDefault="00652E93" w:rsidP="00E32520">
      <w:pPr>
        <w:ind w:left="1260" w:hanging="1260"/>
        <w:rPr>
          <w:rFonts w:ascii="Arial" w:hAnsi="Arial" w:cs="Arial"/>
          <w:sz w:val="20"/>
          <w:szCs w:val="20"/>
          <w:lang w:val="en-US"/>
        </w:rPr>
      </w:pPr>
      <w:r w:rsidRPr="00D06FE5">
        <w:rPr>
          <w:rFonts w:ascii="Arial" w:hAnsi="Arial" w:cs="Arial"/>
          <w:sz w:val="20"/>
          <w:szCs w:val="20"/>
          <w:lang w:val="en-US"/>
        </w:rPr>
        <w:br w:type="page"/>
      </w:r>
    </w:p>
    <w:tbl>
      <w:tblPr>
        <w:tblW w:w="0" w:type="auto"/>
        <w:tblInd w:w="108" w:type="dxa"/>
        <w:tblLayout w:type="fixed"/>
        <w:tblLook w:val="0000" w:firstRow="0" w:lastRow="0" w:firstColumn="0" w:lastColumn="0" w:noHBand="0" w:noVBand="0"/>
      </w:tblPr>
      <w:tblGrid>
        <w:gridCol w:w="3060"/>
        <w:gridCol w:w="1080"/>
        <w:gridCol w:w="1080"/>
        <w:gridCol w:w="1080"/>
        <w:gridCol w:w="1080"/>
        <w:gridCol w:w="1080"/>
        <w:gridCol w:w="990"/>
        <w:gridCol w:w="15"/>
      </w:tblGrid>
      <w:tr w:rsidR="00A3497D" w:rsidRPr="00D06FE5" w:rsidTr="00645F5C">
        <w:tc>
          <w:tcPr>
            <w:tcW w:w="3060" w:type="dxa"/>
          </w:tcPr>
          <w:p w:rsidR="00A3497D" w:rsidRPr="00D06FE5" w:rsidRDefault="00414431" w:rsidP="00645F5C">
            <w:pPr>
              <w:ind w:left="-101"/>
              <w:jc w:val="left"/>
              <w:rPr>
                <w:rFonts w:ascii="Arial" w:hAnsi="Arial" w:cs="Arial"/>
                <w:sz w:val="18"/>
                <w:szCs w:val="18"/>
                <w:cs/>
                <w:lang w:val="en-US"/>
              </w:rPr>
            </w:pPr>
            <w:r w:rsidRPr="00D06FE5">
              <w:rPr>
                <w:rFonts w:ascii="Arial" w:hAnsi="Arial" w:cs="Arial"/>
                <w:sz w:val="20"/>
                <w:szCs w:val="20"/>
                <w:lang w:val="en-US"/>
              </w:rPr>
              <w:br w:type="page"/>
            </w:r>
          </w:p>
        </w:tc>
        <w:tc>
          <w:tcPr>
            <w:tcW w:w="6405" w:type="dxa"/>
            <w:gridSpan w:val="7"/>
            <w:tcBorders>
              <w:top w:val="single" w:sz="4" w:space="0" w:color="auto"/>
              <w:bottom w:val="single" w:sz="4" w:space="0" w:color="auto"/>
            </w:tcBorders>
          </w:tcPr>
          <w:p w:rsidR="00A3497D" w:rsidRPr="00D06FE5" w:rsidRDefault="00A3497D" w:rsidP="00645F5C">
            <w:pPr>
              <w:autoSpaceDE w:val="0"/>
              <w:autoSpaceDN w:val="0"/>
              <w:adjustRightInd w:val="0"/>
              <w:ind w:right="-108"/>
              <w:jc w:val="center"/>
              <w:rPr>
                <w:rFonts w:ascii="Arial" w:hAnsi="Arial" w:cs="Arial"/>
                <w:b/>
                <w:bCs/>
                <w:sz w:val="18"/>
                <w:szCs w:val="18"/>
                <w:cs/>
                <w:lang w:val="en-US"/>
              </w:rPr>
            </w:pPr>
            <w:r w:rsidRPr="00D06FE5">
              <w:rPr>
                <w:rFonts w:ascii="Arial" w:hAnsi="Arial" w:cs="Arial"/>
                <w:b/>
                <w:bCs/>
                <w:sz w:val="18"/>
                <w:szCs w:val="18"/>
              </w:rPr>
              <w:t>Consolidated financial information</w:t>
            </w:r>
          </w:p>
        </w:tc>
      </w:tr>
      <w:tr w:rsidR="00A3497D" w:rsidRPr="00D06FE5" w:rsidTr="00645F5C">
        <w:trPr>
          <w:gridAfter w:val="1"/>
          <w:wAfter w:w="15" w:type="dxa"/>
        </w:trPr>
        <w:tc>
          <w:tcPr>
            <w:tcW w:w="3060" w:type="dxa"/>
          </w:tcPr>
          <w:p w:rsidR="00A3497D" w:rsidRPr="00D06FE5" w:rsidRDefault="00A3497D" w:rsidP="00645F5C">
            <w:pPr>
              <w:ind w:left="-101"/>
              <w:jc w:val="left"/>
              <w:rPr>
                <w:rFonts w:ascii="Arial" w:hAnsi="Arial" w:cs="Arial"/>
                <w:sz w:val="18"/>
                <w:szCs w:val="18"/>
                <w:cs/>
                <w:lang w:val="en-US"/>
              </w:rPr>
            </w:pPr>
          </w:p>
        </w:tc>
        <w:tc>
          <w:tcPr>
            <w:tcW w:w="108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1</w:t>
            </w:r>
          </w:p>
        </w:tc>
        <w:tc>
          <w:tcPr>
            <w:tcW w:w="108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2</w:t>
            </w:r>
          </w:p>
        </w:tc>
        <w:tc>
          <w:tcPr>
            <w:tcW w:w="108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3</w:t>
            </w:r>
          </w:p>
        </w:tc>
        <w:tc>
          <w:tcPr>
            <w:tcW w:w="108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4</w:t>
            </w:r>
          </w:p>
        </w:tc>
        <w:tc>
          <w:tcPr>
            <w:tcW w:w="108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5</w:t>
            </w:r>
          </w:p>
        </w:tc>
        <w:tc>
          <w:tcPr>
            <w:tcW w:w="990" w:type="dxa"/>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Total</w:t>
            </w:r>
          </w:p>
        </w:tc>
      </w:tr>
      <w:tr w:rsidR="00A3497D" w:rsidRPr="00D06FE5" w:rsidTr="00645F5C">
        <w:trPr>
          <w:gridAfter w:val="1"/>
          <w:wAfter w:w="15" w:type="dxa"/>
        </w:trPr>
        <w:tc>
          <w:tcPr>
            <w:tcW w:w="3060" w:type="dxa"/>
          </w:tcPr>
          <w:p w:rsidR="00A3497D" w:rsidRPr="00D06FE5" w:rsidRDefault="00A3497D" w:rsidP="00645F5C">
            <w:pPr>
              <w:tabs>
                <w:tab w:val="left" w:pos="817"/>
              </w:tabs>
              <w:ind w:left="-101"/>
              <w:jc w:val="left"/>
              <w:rPr>
                <w:rFonts w:ascii="Arial" w:hAnsi="Arial" w:cs="Arial"/>
                <w:spacing w:val="-2"/>
                <w:sz w:val="18"/>
                <w:szCs w:val="18"/>
              </w:rPr>
            </w:pPr>
          </w:p>
        </w:tc>
        <w:tc>
          <w:tcPr>
            <w:tcW w:w="1080" w:type="dxa"/>
            <w:tcBorders>
              <w:bottom w:val="single" w:sz="4" w:space="0" w:color="auto"/>
            </w:tcBorders>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0A5265"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 xml:space="preserve">Million </w:t>
            </w:r>
          </w:p>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Baht</w:t>
            </w:r>
          </w:p>
        </w:tc>
        <w:tc>
          <w:tcPr>
            <w:tcW w:w="990" w:type="dxa"/>
            <w:tcBorders>
              <w:bottom w:val="single" w:sz="4" w:space="0" w:color="auto"/>
            </w:tcBorders>
          </w:tcPr>
          <w:p w:rsidR="000A5265"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 xml:space="preserve">Million </w:t>
            </w:r>
          </w:p>
          <w:p w:rsidR="00A3497D" w:rsidRPr="00D06FE5" w:rsidRDefault="00A3497D" w:rsidP="00645F5C">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Baht</w:t>
            </w:r>
          </w:p>
        </w:tc>
      </w:tr>
      <w:tr w:rsidR="00A3497D" w:rsidRPr="00D06FE5" w:rsidTr="00AB3A6F">
        <w:trPr>
          <w:gridAfter w:val="1"/>
          <w:wAfter w:w="15" w:type="dxa"/>
        </w:trPr>
        <w:tc>
          <w:tcPr>
            <w:tcW w:w="3060" w:type="dxa"/>
          </w:tcPr>
          <w:p w:rsidR="00A3497D" w:rsidRPr="00D06FE5" w:rsidRDefault="00A3497D" w:rsidP="000E1F84">
            <w:pPr>
              <w:autoSpaceDE w:val="0"/>
              <w:autoSpaceDN w:val="0"/>
              <w:adjustRightInd w:val="0"/>
              <w:ind w:left="-101"/>
              <w:jc w:val="left"/>
              <w:rPr>
                <w:rFonts w:ascii="Arial" w:hAnsi="Arial" w:cs="Arial"/>
                <w:b/>
                <w:bCs/>
                <w:sz w:val="18"/>
                <w:szCs w:val="18"/>
              </w:rPr>
            </w:pPr>
            <w:r w:rsidRPr="00D06FE5">
              <w:rPr>
                <w:rFonts w:ascii="Arial" w:hAnsi="Arial" w:cs="Arial"/>
                <w:b/>
                <w:bCs/>
                <w:sz w:val="18"/>
                <w:szCs w:val="18"/>
              </w:rPr>
              <w:t xml:space="preserve">For the </w:t>
            </w:r>
            <w:r w:rsidR="00225CB6" w:rsidRPr="00D06FE5">
              <w:rPr>
                <w:rFonts w:ascii="Arial" w:hAnsi="Arial" w:cs="Arial"/>
                <w:b/>
                <w:bCs/>
                <w:sz w:val="18"/>
                <w:szCs w:val="18"/>
              </w:rPr>
              <w:t>nine</w:t>
            </w:r>
            <w:r w:rsidR="003571CA" w:rsidRPr="00D06FE5">
              <w:rPr>
                <w:rFonts w:ascii="Arial" w:hAnsi="Arial" w:cs="Arial"/>
                <w:b/>
                <w:bCs/>
                <w:sz w:val="18"/>
                <w:szCs w:val="18"/>
              </w:rPr>
              <w:t>-month</w:t>
            </w:r>
            <w:r w:rsidRPr="00D06FE5">
              <w:rPr>
                <w:rFonts w:ascii="Arial" w:hAnsi="Arial" w:cs="Arial"/>
                <w:b/>
                <w:bCs/>
                <w:sz w:val="18"/>
                <w:szCs w:val="18"/>
              </w:rPr>
              <w:t xml:space="preserve"> period </w:t>
            </w: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99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r>
      <w:tr w:rsidR="00A3497D" w:rsidRPr="00D06FE5" w:rsidTr="00AB3A6F">
        <w:trPr>
          <w:gridAfter w:val="1"/>
          <w:wAfter w:w="15" w:type="dxa"/>
        </w:trPr>
        <w:tc>
          <w:tcPr>
            <w:tcW w:w="3060" w:type="dxa"/>
          </w:tcPr>
          <w:p w:rsidR="00A3497D" w:rsidRPr="00D06FE5" w:rsidRDefault="00A3497D" w:rsidP="000E1F84">
            <w:pPr>
              <w:autoSpaceDE w:val="0"/>
              <w:autoSpaceDN w:val="0"/>
              <w:adjustRightInd w:val="0"/>
              <w:ind w:left="-101"/>
              <w:rPr>
                <w:rFonts w:ascii="Arial" w:hAnsi="Arial" w:cs="Arial"/>
                <w:b/>
                <w:bCs/>
                <w:sz w:val="18"/>
                <w:szCs w:val="18"/>
              </w:rPr>
            </w:pPr>
            <w:r w:rsidRPr="00D06FE5">
              <w:rPr>
                <w:rFonts w:ascii="Arial" w:hAnsi="Arial" w:cs="Arial"/>
                <w:b/>
                <w:bCs/>
                <w:sz w:val="18"/>
                <w:szCs w:val="18"/>
              </w:rPr>
              <w:t xml:space="preserve">   ended </w:t>
            </w:r>
            <w:r w:rsidR="00225CB6" w:rsidRPr="00D06FE5">
              <w:rPr>
                <w:rFonts w:ascii="Arial" w:hAnsi="Arial" w:cs="Arial"/>
                <w:b/>
                <w:bCs/>
                <w:sz w:val="18"/>
                <w:szCs w:val="18"/>
              </w:rPr>
              <w:t>30 September</w:t>
            </w:r>
            <w:r w:rsidRPr="00D06FE5">
              <w:rPr>
                <w:rFonts w:ascii="Arial" w:hAnsi="Arial" w:cs="Arial"/>
                <w:b/>
                <w:bCs/>
                <w:sz w:val="18"/>
                <w:szCs w:val="18"/>
              </w:rPr>
              <w:t xml:space="preserve"> </w:t>
            </w:r>
            <w:r w:rsidR="003571CA" w:rsidRPr="00D06FE5">
              <w:rPr>
                <w:rFonts w:ascii="Arial" w:hAnsi="Arial" w:cs="Arial"/>
                <w:b/>
                <w:bCs/>
                <w:sz w:val="18"/>
                <w:szCs w:val="18"/>
              </w:rPr>
              <w:t>2019</w:t>
            </w: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108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c>
          <w:tcPr>
            <w:tcW w:w="990" w:type="dxa"/>
            <w:shd w:val="clear" w:color="auto" w:fill="FAFAFA"/>
          </w:tcPr>
          <w:p w:rsidR="00A3497D" w:rsidRPr="00D06FE5" w:rsidRDefault="00A3497D" w:rsidP="00645F5C">
            <w:pPr>
              <w:tabs>
                <w:tab w:val="left" w:pos="-72"/>
              </w:tabs>
              <w:ind w:right="-72"/>
              <w:jc w:val="right"/>
              <w:rPr>
                <w:rFonts w:ascii="Arial" w:hAnsi="Arial" w:cs="Arial"/>
                <w:snapToGrid w:val="0"/>
                <w:sz w:val="18"/>
                <w:szCs w:val="18"/>
                <w:lang w:val="en-US" w:eastAsia="th-TH"/>
              </w:rPr>
            </w:pPr>
          </w:p>
        </w:tc>
      </w:tr>
      <w:tr w:rsidR="00492609" w:rsidRPr="00D06FE5" w:rsidTr="00AB3A6F">
        <w:trPr>
          <w:gridAfter w:val="1"/>
          <w:wAfter w:w="15" w:type="dxa"/>
        </w:trPr>
        <w:tc>
          <w:tcPr>
            <w:tcW w:w="3060" w:type="dxa"/>
          </w:tcPr>
          <w:p w:rsidR="00492609" w:rsidRPr="00D06FE5" w:rsidRDefault="00492609" w:rsidP="00492609">
            <w:pPr>
              <w:autoSpaceDE w:val="0"/>
              <w:autoSpaceDN w:val="0"/>
              <w:adjustRightInd w:val="0"/>
              <w:ind w:left="-101"/>
              <w:rPr>
                <w:rFonts w:ascii="Arial" w:hAnsi="Arial" w:cs="Arial"/>
                <w:sz w:val="18"/>
                <w:szCs w:val="18"/>
              </w:rPr>
            </w:pPr>
            <w:r w:rsidRPr="00D06FE5">
              <w:rPr>
                <w:rFonts w:ascii="Arial" w:hAnsi="Arial" w:cs="Arial"/>
                <w:sz w:val="18"/>
                <w:szCs w:val="18"/>
                <w:lang w:val="en-US"/>
              </w:rPr>
              <w:t>Net revenue</w:t>
            </w:r>
          </w:p>
        </w:tc>
        <w:tc>
          <w:tcPr>
            <w:tcW w:w="1080" w:type="dxa"/>
            <w:tcBorders>
              <w:bottom w:val="single" w:sz="4" w:space="0" w:color="auto"/>
            </w:tcBorders>
            <w:shd w:val="clear" w:color="auto" w:fill="FAFAFA"/>
          </w:tcPr>
          <w:p w:rsidR="00492609" w:rsidRPr="00D06FE5" w:rsidRDefault="0076450A" w:rsidP="00492609">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634.89</w:t>
            </w:r>
          </w:p>
        </w:tc>
        <w:tc>
          <w:tcPr>
            <w:tcW w:w="1080" w:type="dxa"/>
            <w:tcBorders>
              <w:bottom w:val="single" w:sz="4" w:space="0" w:color="auto"/>
            </w:tcBorders>
            <w:shd w:val="clear" w:color="auto" w:fill="FAFAFA"/>
          </w:tcPr>
          <w:p w:rsidR="00492609" w:rsidRPr="00D06FE5" w:rsidRDefault="00FC68FA" w:rsidP="00492609">
            <w:pPr>
              <w:ind w:right="-72"/>
              <w:jc w:val="right"/>
              <w:rPr>
                <w:rFonts w:ascii="Arial" w:eastAsia="Arial Unicode MS" w:hAnsi="Arial" w:cs="Arial"/>
                <w:snapToGrid w:val="0"/>
                <w:sz w:val="18"/>
                <w:szCs w:val="18"/>
                <w:lang w:eastAsia="th-TH"/>
              </w:rPr>
            </w:pPr>
            <w:r w:rsidRPr="00FC68FA">
              <w:rPr>
                <w:rFonts w:ascii="Arial" w:eastAsia="Arial Unicode MS" w:hAnsi="Arial" w:cs="Arial"/>
                <w:snapToGrid w:val="0"/>
                <w:sz w:val="18"/>
                <w:szCs w:val="18"/>
                <w:lang w:eastAsia="th-TH"/>
              </w:rPr>
              <w:t>439.5</w:t>
            </w:r>
            <w:r w:rsidR="00AD1977">
              <w:rPr>
                <w:rFonts w:ascii="Arial" w:eastAsia="Arial Unicode MS" w:hAnsi="Arial" w:cs="Arial"/>
                <w:snapToGrid w:val="0"/>
                <w:sz w:val="18"/>
                <w:szCs w:val="18"/>
                <w:lang w:eastAsia="th-TH"/>
              </w:rPr>
              <w:t>8</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83.3</w:t>
            </w:r>
            <w:r w:rsidR="00AD1977">
              <w:rPr>
                <w:rFonts w:ascii="Arial" w:eastAsia="Arial Unicode MS" w:hAnsi="Arial" w:cs="Arial"/>
                <w:snapToGrid w:val="0"/>
                <w:sz w:val="18"/>
                <w:szCs w:val="18"/>
                <w:lang w:eastAsia="th-TH"/>
              </w:rPr>
              <w:t>4</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94.70</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39.71</w:t>
            </w:r>
          </w:p>
        </w:tc>
        <w:tc>
          <w:tcPr>
            <w:tcW w:w="990" w:type="dxa"/>
            <w:tcBorders>
              <w:bottom w:val="single" w:sz="4" w:space="0" w:color="auto"/>
            </w:tcBorders>
            <w:shd w:val="clear" w:color="auto" w:fill="FAFAFA"/>
          </w:tcPr>
          <w:p w:rsidR="00492609" w:rsidRPr="00D06FE5" w:rsidRDefault="0076450A" w:rsidP="00492609">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1,29</w:t>
            </w:r>
            <w:r w:rsidR="00FC68FA">
              <w:rPr>
                <w:rFonts w:ascii="Arial" w:eastAsia="Arial Unicode MS" w:hAnsi="Arial" w:cs="Arial"/>
                <w:snapToGrid w:val="0"/>
                <w:sz w:val="18"/>
                <w:szCs w:val="18"/>
                <w:lang w:eastAsia="th-TH"/>
              </w:rPr>
              <w:t>2</w:t>
            </w:r>
            <w:r w:rsidRPr="0076450A">
              <w:rPr>
                <w:rFonts w:ascii="Arial" w:eastAsia="Arial Unicode MS" w:hAnsi="Arial" w:cs="Arial"/>
                <w:snapToGrid w:val="0"/>
                <w:sz w:val="18"/>
                <w:szCs w:val="18"/>
                <w:lang w:eastAsia="th-TH"/>
              </w:rPr>
              <w:t>.</w:t>
            </w:r>
            <w:r w:rsidR="00FC68FA">
              <w:rPr>
                <w:rFonts w:ascii="Arial" w:eastAsia="Arial Unicode MS" w:hAnsi="Arial" w:cs="Arial"/>
                <w:snapToGrid w:val="0"/>
                <w:sz w:val="18"/>
                <w:szCs w:val="18"/>
                <w:lang w:eastAsia="th-TH"/>
              </w:rPr>
              <w:t>22</w:t>
            </w:r>
          </w:p>
        </w:tc>
      </w:tr>
      <w:tr w:rsidR="005B329E" w:rsidRPr="00D06FE5" w:rsidTr="00AB3A6F">
        <w:trPr>
          <w:gridAfter w:val="1"/>
          <w:wAfter w:w="15" w:type="dxa"/>
        </w:trPr>
        <w:tc>
          <w:tcPr>
            <w:tcW w:w="3060" w:type="dxa"/>
          </w:tcPr>
          <w:p w:rsidR="005B329E" w:rsidRPr="00D06FE5" w:rsidRDefault="005B329E" w:rsidP="00645F5C">
            <w:pPr>
              <w:ind w:left="-101"/>
              <w:jc w:val="left"/>
              <w:rPr>
                <w:rFonts w:ascii="Arial" w:hAnsi="Arial" w:cs="Arial"/>
                <w:b/>
                <w:bCs/>
                <w:spacing w:val="-6"/>
                <w:sz w:val="8"/>
                <w:szCs w:val="8"/>
                <w:cs/>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99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r>
      <w:tr w:rsidR="00492609" w:rsidRPr="00D06FE5" w:rsidTr="00AB3A6F">
        <w:trPr>
          <w:gridAfter w:val="1"/>
          <w:wAfter w:w="15" w:type="dxa"/>
        </w:trPr>
        <w:tc>
          <w:tcPr>
            <w:tcW w:w="3060" w:type="dxa"/>
          </w:tcPr>
          <w:p w:rsidR="00492609" w:rsidRPr="00D06FE5" w:rsidRDefault="00492609" w:rsidP="00492609">
            <w:pPr>
              <w:ind w:left="-101"/>
              <w:jc w:val="left"/>
              <w:rPr>
                <w:rFonts w:ascii="Arial" w:hAnsi="Arial" w:cs="Arial"/>
                <w:sz w:val="18"/>
                <w:szCs w:val="18"/>
                <w:cs/>
              </w:rPr>
            </w:pPr>
            <w:r w:rsidRPr="00D06FE5">
              <w:rPr>
                <w:rFonts w:ascii="Arial" w:hAnsi="Arial" w:cs="Arial"/>
                <w:sz w:val="18"/>
                <w:szCs w:val="18"/>
              </w:rPr>
              <w:t xml:space="preserve">Gross profit </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48.90</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29.0</w:t>
            </w:r>
            <w:r w:rsidR="00FC68FA">
              <w:rPr>
                <w:rFonts w:ascii="Arial" w:eastAsia="Arial Unicode MS" w:hAnsi="Arial" w:cs="Arial"/>
                <w:snapToGrid w:val="0"/>
                <w:sz w:val="18"/>
                <w:szCs w:val="18"/>
                <w:lang w:eastAsia="th-TH"/>
              </w:rPr>
              <w:t>2</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11.</w:t>
            </w:r>
            <w:r w:rsidR="00B82D77">
              <w:rPr>
                <w:rFonts w:ascii="Arial" w:eastAsia="Arial Unicode MS" w:hAnsi="Arial" w:cs="Arial"/>
                <w:snapToGrid w:val="0"/>
                <w:sz w:val="18"/>
                <w:szCs w:val="18"/>
                <w:lang w:eastAsia="th-TH"/>
              </w:rPr>
              <w:t>8</w:t>
            </w:r>
            <w:r w:rsidR="00AD1977">
              <w:rPr>
                <w:rFonts w:ascii="Arial" w:eastAsia="Arial Unicode MS" w:hAnsi="Arial" w:cs="Arial"/>
                <w:snapToGrid w:val="0"/>
                <w:sz w:val="18"/>
                <w:szCs w:val="18"/>
                <w:lang w:eastAsia="th-TH"/>
              </w:rPr>
              <w:t>6</w:t>
            </w:r>
          </w:p>
        </w:tc>
        <w:tc>
          <w:tcPr>
            <w:tcW w:w="1080" w:type="dxa"/>
            <w:tcBorders>
              <w:bottom w:val="single" w:sz="4" w:space="0" w:color="auto"/>
            </w:tcBorders>
            <w:shd w:val="clear" w:color="auto" w:fill="FAFAFA"/>
          </w:tcPr>
          <w:p w:rsidR="00492609" w:rsidRPr="00D06FE5" w:rsidRDefault="00492609" w:rsidP="007069A0">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44.4</w:t>
            </w:r>
            <w:r w:rsidR="007069A0" w:rsidRPr="00D06FE5">
              <w:rPr>
                <w:rFonts w:ascii="Arial" w:eastAsia="Arial Unicode MS" w:hAnsi="Arial" w:cs="Arial"/>
                <w:snapToGrid w:val="0"/>
                <w:sz w:val="18"/>
                <w:szCs w:val="18"/>
                <w:lang w:eastAsia="th-TH"/>
              </w:rPr>
              <w:t>2</w:t>
            </w:r>
          </w:p>
        </w:tc>
        <w:tc>
          <w:tcPr>
            <w:tcW w:w="1080" w:type="dxa"/>
            <w:tcBorders>
              <w:bottom w:val="single" w:sz="4" w:space="0" w:color="auto"/>
            </w:tcBorders>
            <w:shd w:val="clear" w:color="auto" w:fill="FAFAFA"/>
          </w:tcPr>
          <w:p w:rsidR="00492609" w:rsidRPr="00D06FE5" w:rsidRDefault="00492609" w:rsidP="007069A0">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7.4</w:t>
            </w:r>
            <w:r w:rsidR="00AD1977">
              <w:rPr>
                <w:rFonts w:ascii="Arial" w:eastAsia="Arial Unicode MS" w:hAnsi="Arial" w:cs="Arial"/>
                <w:snapToGrid w:val="0"/>
                <w:sz w:val="18"/>
                <w:szCs w:val="18"/>
                <w:lang w:eastAsia="th-TH"/>
              </w:rPr>
              <w:t>1</w:t>
            </w:r>
          </w:p>
        </w:tc>
        <w:tc>
          <w:tcPr>
            <w:tcW w:w="99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141.</w:t>
            </w:r>
            <w:r w:rsidR="00B82D77">
              <w:rPr>
                <w:rFonts w:ascii="Arial" w:eastAsia="Arial Unicode MS" w:hAnsi="Arial" w:cs="Arial"/>
                <w:snapToGrid w:val="0"/>
                <w:sz w:val="18"/>
                <w:szCs w:val="18"/>
                <w:lang w:eastAsia="th-TH"/>
              </w:rPr>
              <w:t>61</w:t>
            </w:r>
          </w:p>
        </w:tc>
      </w:tr>
      <w:tr w:rsidR="005B329E" w:rsidRPr="00D06FE5" w:rsidTr="00CF63B7">
        <w:trPr>
          <w:gridAfter w:val="1"/>
          <w:wAfter w:w="15" w:type="dxa"/>
        </w:trPr>
        <w:tc>
          <w:tcPr>
            <w:tcW w:w="3060" w:type="dxa"/>
          </w:tcPr>
          <w:p w:rsidR="005B329E" w:rsidRPr="00D06FE5" w:rsidRDefault="005B329E" w:rsidP="00645F5C">
            <w:pPr>
              <w:ind w:left="-101"/>
              <w:jc w:val="left"/>
              <w:rPr>
                <w:rFonts w:ascii="Arial" w:hAnsi="Arial" w:cs="Arial"/>
                <w:b/>
                <w:bCs/>
                <w:spacing w:val="-6"/>
                <w:sz w:val="8"/>
                <w:szCs w:val="8"/>
                <w:cs/>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99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r>
      <w:tr w:rsidR="00492609" w:rsidRPr="00D06FE5" w:rsidTr="00CF63B7">
        <w:trPr>
          <w:gridAfter w:val="1"/>
          <w:wAfter w:w="15" w:type="dxa"/>
        </w:trPr>
        <w:tc>
          <w:tcPr>
            <w:tcW w:w="3060" w:type="dxa"/>
          </w:tcPr>
          <w:p w:rsidR="00492609" w:rsidRPr="00D06FE5" w:rsidRDefault="00492609" w:rsidP="00492609">
            <w:pPr>
              <w:ind w:left="-101"/>
              <w:jc w:val="left"/>
              <w:rPr>
                <w:rFonts w:ascii="Arial" w:hAnsi="Arial" w:cs="Arial"/>
                <w:sz w:val="18"/>
                <w:szCs w:val="18"/>
                <w:cs/>
              </w:rPr>
            </w:pPr>
            <w:r w:rsidRPr="00D06FE5">
              <w:rPr>
                <w:rFonts w:ascii="Arial" w:hAnsi="Arial" w:cs="Arial"/>
                <w:sz w:val="18"/>
                <w:szCs w:val="18"/>
              </w:rPr>
              <w:t>Finance costs</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(24.38)</w:t>
            </w:r>
          </w:p>
        </w:tc>
        <w:tc>
          <w:tcPr>
            <w:tcW w:w="108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990" w:type="dxa"/>
            <w:tcBorders>
              <w:bottom w:val="single" w:sz="4" w:space="0" w:color="auto"/>
            </w:tcBorders>
            <w:shd w:val="clear" w:color="auto" w:fill="FAFAFA"/>
          </w:tcPr>
          <w:p w:rsidR="00492609" w:rsidRPr="00D06FE5" w:rsidRDefault="00492609" w:rsidP="00492609">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(24.38)</w:t>
            </w:r>
          </w:p>
        </w:tc>
      </w:tr>
      <w:tr w:rsidR="00492609" w:rsidRPr="00D06FE5" w:rsidTr="00CF63B7">
        <w:trPr>
          <w:gridAfter w:val="1"/>
          <w:wAfter w:w="15" w:type="dxa"/>
        </w:trPr>
        <w:tc>
          <w:tcPr>
            <w:tcW w:w="3060" w:type="dxa"/>
          </w:tcPr>
          <w:p w:rsidR="00492609" w:rsidRPr="00D06FE5" w:rsidRDefault="00492609" w:rsidP="00645F5C">
            <w:pPr>
              <w:ind w:left="-101"/>
              <w:jc w:val="left"/>
              <w:rPr>
                <w:rFonts w:ascii="Arial" w:hAnsi="Arial" w:cs="Arial"/>
                <w:b/>
                <w:bCs/>
                <w:spacing w:val="-6"/>
                <w:sz w:val="8"/>
                <w:szCs w:val="8"/>
                <w:cs/>
              </w:rPr>
            </w:pPr>
          </w:p>
        </w:tc>
        <w:tc>
          <w:tcPr>
            <w:tcW w:w="108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c>
          <w:tcPr>
            <w:tcW w:w="990" w:type="dxa"/>
            <w:tcBorders>
              <w:top w:val="single" w:sz="4" w:space="0" w:color="auto"/>
            </w:tcBorders>
            <w:shd w:val="clear" w:color="auto" w:fill="FAFAFA"/>
          </w:tcPr>
          <w:p w:rsidR="00492609" w:rsidRPr="00D06FE5" w:rsidRDefault="00492609" w:rsidP="00645F5C">
            <w:pPr>
              <w:ind w:right="-72"/>
              <w:jc w:val="right"/>
              <w:rPr>
                <w:rFonts w:ascii="Arial" w:hAnsi="Arial" w:cs="Arial"/>
                <w:snapToGrid w:val="0"/>
                <w:sz w:val="8"/>
                <w:szCs w:val="8"/>
                <w:lang w:val="en-US" w:eastAsia="th-TH"/>
              </w:rPr>
            </w:pPr>
          </w:p>
        </w:tc>
      </w:tr>
      <w:tr w:rsidR="005B329E" w:rsidRPr="00D06FE5" w:rsidTr="00AB3A6F">
        <w:trPr>
          <w:gridAfter w:val="1"/>
          <w:wAfter w:w="15" w:type="dxa"/>
        </w:trPr>
        <w:tc>
          <w:tcPr>
            <w:tcW w:w="3060" w:type="dxa"/>
          </w:tcPr>
          <w:p w:rsidR="005B329E" w:rsidRPr="00D06FE5" w:rsidRDefault="005B329E" w:rsidP="00645F5C">
            <w:pPr>
              <w:ind w:left="-101"/>
              <w:jc w:val="left"/>
              <w:rPr>
                <w:rFonts w:ascii="Arial" w:hAnsi="Arial" w:cs="Arial"/>
                <w:sz w:val="18"/>
                <w:szCs w:val="18"/>
                <w:cs/>
              </w:rPr>
            </w:pPr>
            <w:r w:rsidRPr="00D06FE5">
              <w:rPr>
                <w:rFonts w:ascii="Arial" w:hAnsi="Arial" w:cs="Arial"/>
                <w:sz w:val="18"/>
                <w:szCs w:val="18"/>
              </w:rPr>
              <w:t>Unallocated transactions</w:t>
            </w: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cs/>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990" w:type="dxa"/>
            <w:tcBorders>
              <w:bottom w:val="single" w:sz="4" w:space="0" w:color="auto"/>
            </w:tcBorders>
            <w:shd w:val="clear" w:color="auto" w:fill="FAFAFA"/>
          </w:tcPr>
          <w:p w:rsidR="005B329E" w:rsidRPr="00D06FE5" w:rsidRDefault="00CF63B7" w:rsidP="00CF63B7">
            <w:pPr>
              <w:ind w:right="-72"/>
              <w:jc w:val="right"/>
              <w:rPr>
                <w:rFonts w:ascii="Arial" w:hAnsi="Arial" w:cs="Arial"/>
                <w:snapToGrid w:val="0"/>
                <w:sz w:val="18"/>
                <w:szCs w:val="18"/>
                <w:lang w:val="en-US" w:eastAsia="th-TH"/>
              </w:rPr>
            </w:pPr>
            <w:r w:rsidRPr="00D06FE5">
              <w:rPr>
                <w:rFonts w:ascii="Arial" w:hAnsi="Arial" w:cs="Arial"/>
                <w:snapToGrid w:val="0"/>
                <w:sz w:val="18"/>
                <w:szCs w:val="18"/>
                <w:lang w:val="en-US" w:eastAsia="th-TH"/>
              </w:rPr>
              <w:t>(</w:t>
            </w:r>
            <w:r w:rsidR="005A0C81" w:rsidRPr="00D06FE5">
              <w:rPr>
                <w:rFonts w:ascii="Arial" w:hAnsi="Arial" w:cs="Arial"/>
                <w:snapToGrid w:val="0"/>
                <w:sz w:val="18"/>
                <w:szCs w:val="18"/>
                <w:lang w:val="en-US" w:eastAsia="th-TH"/>
              </w:rPr>
              <w:t>9</w:t>
            </w:r>
            <w:r w:rsidR="00BF0695" w:rsidRPr="00D06FE5">
              <w:rPr>
                <w:rFonts w:ascii="Arial" w:hAnsi="Arial" w:cs="Arial"/>
                <w:snapToGrid w:val="0"/>
                <w:sz w:val="18"/>
                <w:szCs w:val="18"/>
                <w:lang w:val="en-US" w:eastAsia="th-TH"/>
              </w:rPr>
              <w:t>7</w:t>
            </w:r>
            <w:r w:rsidRPr="00D06FE5">
              <w:rPr>
                <w:rFonts w:ascii="Arial" w:hAnsi="Arial" w:cs="Arial"/>
                <w:snapToGrid w:val="0"/>
                <w:sz w:val="18"/>
                <w:szCs w:val="18"/>
                <w:lang w:val="en-US" w:eastAsia="th-TH"/>
              </w:rPr>
              <w:t>.6</w:t>
            </w:r>
            <w:r w:rsidR="00B82D77">
              <w:rPr>
                <w:rFonts w:ascii="Arial" w:hAnsi="Arial" w:cs="Arial"/>
                <w:snapToGrid w:val="0"/>
                <w:sz w:val="18"/>
                <w:szCs w:val="18"/>
                <w:lang w:val="en-US" w:eastAsia="th-TH"/>
              </w:rPr>
              <w:t>4</w:t>
            </w:r>
            <w:r w:rsidR="005A0C81" w:rsidRPr="00D06FE5">
              <w:rPr>
                <w:rFonts w:ascii="Arial" w:hAnsi="Arial" w:cs="Arial"/>
                <w:snapToGrid w:val="0"/>
                <w:sz w:val="18"/>
                <w:szCs w:val="18"/>
                <w:lang w:val="en-US" w:eastAsia="th-TH"/>
              </w:rPr>
              <w:t>)</w:t>
            </w:r>
          </w:p>
        </w:tc>
      </w:tr>
      <w:tr w:rsidR="005B329E" w:rsidRPr="00D06FE5" w:rsidTr="00AB3A6F">
        <w:trPr>
          <w:gridAfter w:val="1"/>
          <w:wAfter w:w="15" w:type="dxa"/>
        </w:trPr>
        <w:tc>
          <w:tcPr>
            <w:tcW w:w="3060" w:type="dxa"/>
          </w:tcPr>
          <w:p w:rsidR="005B329E" w:rsidRPr="00D06FE5" w:rsidRDefault="005B329E" w:rsidP="00645F5C">
            <w:pPr>
              <w:ind w:left="-101"/>
              <w:jc w:val="left"/>
              <w:rPr>
                <w:rFonts w:ascii="Arial" w:hAnsi="Arial" w:cs="Arial"/>
                <w:b/>
                <w:bCs/>
                <w:spacing w:val="-6"/>
                <w:sz w:val="8"/>
                <w:szCs w:val="8"/>
                <w:cs/>
              </w:rPr>
            </w:pPr>
          </w:p>
        </w:tc>
        <w:tc>
          <w:tcPr>
            <w:tcW w:w="1080" w:type="dxa"/>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c>
          <w:tcPr>
            <w:tcW w:w="990" w:type="dxa"/>
            <w:tcBorders>
              <w:top w:val="single" w:sz="4" w:space="0" w:color="auto"/>
            </w:tcBorders>
            <w:shd w:val="clear" w:color="auto" w:fill="FAFAFA"/>
          </w:tcPr>
          <w:p w:rsidR="005B329E" w:rsidRPr="00D06FE5" w:rsidRDefault="005B329E" w:rsidP="00645F5C">
            <w:pPr>
              <w:ind w:right="-72"/>
              <w:jc w:val="right"/>
              <w:rPr>
                <w:rFonts w:ascii="Arial" w:hAnsi="Arial" w:cs="Arial"/>
                <w:snapToGrid w:val="0"/>
                <w:sz w:val="8"/>
                <w:szCs w:val="8"/>
                <w:lang w:val="en-US" w:eastAsia="th-TH"/>
              </w:rPr>
            </w:pPr>
          </w:p>
        </w:tc>
      </w:tr>
      <w:tr w:rsidR="005B329E" w:rsidRPr="00D06FE5" w:rsidTr="00AB3A6F">
        <w:trPr>
          <w:gridAfter w:val="1"/>
          <w:wAfter w:w="15" w:type="dxa"/>
        </w:trPr>
        <w:tc>
          <w:tcPr>
            <w:tcW w:w="3060" w:type="dxa"/>
          </w:tcPr>
          <w:p w:rsidR="005B329E" w:rsidRPr="00D06FE5" w:rsidRDefault="00A321EA" w:rsidP="00645F5C">
            <w:pPr>
              <w:ind w:left="-101"/>
              <w:jc w:val="left"/>
              <w:rPr>
                <w:rFonts w:ascii="Arial" w:hAnsi="Arial" w:cs="Arial"/>
                <w:sz w:val="18"/>
                <w:szCs w:val="18"/>
                <w:cs/>
              </w:rPr>
            </w:pPr>
            <w:r w:rsidRPr="00D06FE5">
              <w:rPr>
                <w:rFonts w:ascii="Arial" w:hAnsi="Arial" w:cs="Arial"/>
                <w:sz w:val="18"/>
                <w:szCs w:val="18"/>
              </w:rPr>
              <w:t>Profit for the period</w:t>
            </w: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1080" w:type="dxa"/>
            <w:shd w:val="clear" w:color="auto" w:fill="FAFAFA"/>
          </w:tcPr>
          <w:p w:rsidR="005B329E" w:rsidRPr="00D06FE5" w:rsidRDefault="005B329E" w:rsidP="00645F5C">
            <w:pPr>
              <w:ind w:right="-72"/>
              <w:jc w:val="right"/>
              <w:rPr>
                <w:rFonts w:ascii="Arial" w:hAnsi="Arial" w:cs="Arial"/>
                <w:snapToGrid w:val="0"/>
                <w:sz w:val="18"/>
                <w:szCs w:val="18"/>
                <w:lang w:val="en-US" w:eastAsia="th-TH"/>
              </w:rPr>
            </w:pPr>
          </w:p>
        </w:tc>
        <w:tc>
          <w:tcPr>
            <w:tcW w:w="990" w:type="dxa"/>
            <w:tcBorders>
              <w:bottom w:val="single" w:sz="4" w:space="0" w:color="auto"/>
            </w:tcBorders>
            <w:shd w:val="clear" w:color="auto" w:fill="FAFAFA"/>
          </w:tcPr>
          <w:p w:rsidR="005B329E" w:rsidRPr="00D06FE5" w:rsidRDefault="00BF0695" w:rsidP="00764662">
            <w:pPr>
              <w:ind w:right="-72"/>
              <w:jc w:val="right"/>
              <w:rPr>
                <w:rFonts w:ascii="Arial" w:hAnsi="Arial" w:cs="Arial"/>
                <w:snapToGrid w:val="0"/>
                <w:sz w:val="18"/>
                <w:szCs w:val="18"/>
                <w:lang w:val="en-US" w:eastAsia="th-TH"/>
              </w:rPr>
            </w:pPr>
            <w:r w:rsidRPr="00D06FE5">
              <w:rPr>
                <w:rFonts w:ascii="Arial" w:hAnsi="Arial" w:cs="Arial"/>
                <w:snapToGrid w:val="0"/>
                <w:sz w:val="18"/>
                <w:szCs w:val="18"/>
                <w:lang w:val="en-US" w:eastAsia="th-TH"/>
              </w:rPr>
              <w:t>19</w:t>
            </w:r>
            <w:r w:rsidR="005A0C81" w:rsidRPr="00D06FE5">
              <w:rPr>
                <w:rFonts w:ascii="Arial" w:hAnsi="Arial" w:cs="Arial"/>
                <w:snapToGrid w:val="0"/>
                <w:sz w:val="18"/>
                <w:szCs w:val="18"/>
                <w:lang w:val="en-US" w:eastAsia="th-TH"/>
              </w:rPr>
              <w:t>.</w:t>
            </w:r>
            <w:r w:rsidR="00FC68FA">
              <w:rPr>
                <w:rFonts w:ascii="Arial" w:hAnsi="Arial" w:cs="Arial"/>
                <w:snapToGrid w:val="0"/>
                <w:sz w:val="18"/>
                <w:szCs w:val="18"/>
                <w:lang w:val="en-US" w:eastAsia="th-TH"/>
              </w:rPr>
              <w:t>59</w:t>
            </w:r>
          </w:p>
        </w:tc>
      </w:tr>
      <w:tr w:rsidR="0052489C" w:rsidRPr="00D06FE5" w:rsidTr="00AB3A6F">
        <w:trPr>
          <w:gridAfter w:val="1"/>
          <w:wAfter w:w="15" w:type="dxa"/>
        </w:trPr>
        <w:tc>
          <w:tcPr>
            <w:tcW w:w="3060" w:type="dxa"/>
          </w:tcPr>
          <w:p w:rsidR="0052489C" w:rsidRPr="00D06FE5" w:rsidRDefault="0052489C" w:rsidP="0052489C">
            <w:pPr>
              <w:ind w:left="-101"/>
              <w:jc w:val="left"/>
              <w:rPr>
                <w:rFonts w:ascii="Arial" w:hAnsi="Arial" w:cs="Arial"/>
                <w:sz w:val="18"/>
                <w:szCs w:val="18"/>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99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r>
      <w:tr w:rsidR="0052489C" w:rsidRPr="00D06FE5" w:rsidTr="00AB3A6F">
        <w:trPr>
          <w:gridAfter w:val="1"/>
          <w:wAfter w:w="15" w:type="dxa"/>
        </w:trPr>
        <w:tc>
          <w:tcPr>
            <w:tcW w:w="3060" w:type="dxa"/>
          </w:tcPr>
          <w:p w:rsidR="0052489C" w:rsidRPr="00D06FE5" w:rsidRDefault="0052489C" w:rsidP="0052489C">
            <w:pPr>
              <w:ind w:left="-101"/>
              <w:jc w:val="left"/>
              <w:rPr>
                <w:rFonts w:ascii="Arial" w:hAnsi="Arial" w:cs="Arial"/>
                <w:b/>
                <w:bCs/>
                <w:sz w:val="18"/>
                <w:szCs w:val="18"/>
              </w:rPr>
            </w:pPr>
            <w:r w:rsidRPr="00D06FE5">
              <w:rPr>
                <w:rFonts w:ascii="Arial" w:hAnsi="Arial" w:cs="Arial"/>
                <w:b/>
                <w:bCs/>
                <w:sz w:val="18"/>
                <w:szCs w:val="18"/>
              </w:rPr>
              <w:t>Timing of revenue recognition</w:t>
            </w: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108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c>
          <w:tcPr>
            <w:tcW w:w="990" w:type="dxa"/>
            <w:shd w:val="clear" w:color="auto" w:fill="FAFAFA"/>
            <w:vAlign w:val="bottom"/>
          </w:tcPr>
          <w:p w:rsidR="0052489C" w:rsidRPr="00D06FE5" w:rsidRDefault="0052489C" w:rsidP="0052489C">
            <w:pPr>
              <w:ind w:right="-72"/>
              <w:jc w:val="right"/>
              <w:rPr>
                <w:rFonts w:ascii="Arial" w:hAnsi="Arial" w:cs="Arial"/>
                <w:snapToGrid w:val="0"/>
                <w:sz w:val="18"/>
                <w:szCs w:val="18"/>
                <w:lang w:val="en-US" w:eastAsia="th-TH"/>
              </w:rPr>
            </w:pPr>
          </w:p>
        </w:tc>
      </w:tr>
      <w:tr w:rsidR="005A0C81" w:rsidRPr="00D06FE5" w:rsidTr="00441E7A">
        <w:trPr>
          <w:gridAfter w:val="1"/>
          <w:wAfter w:w="15" w:type="dxa"/>
        </w:trPr>
        <w:tc>
          <w:tcPr>
            <w:tcW w:w="3060" w:type="dxa"/>
          </w:tcPr>
          <w:p w:rsidR="005A0C81" w:rsidRPr="00D06FE5" w:rsidRDefault="005A0C81" w:rsidP="005A0C81">
            <w:pPr>
              <w:ind w:left="-101"/>
              <w:jc w:val="left"/>
              <w:rPr>
                <w:rFonts w:ascii="Arial" w:hAnsi="Arial" w:cs="Arial"/>
                <w:sz w:val="18"/>
                <w:szCs w:val="18"/>
              </w:rPr>
            </w:pPr>
            <w:r w:rsidRPr="00D06FE5">
              <w:rPr>
                <w:rFonts w:ascii="Arial" w:hAnsi="Arial" w:cs="Arial"/>
                <w:sz w:val="18"/>
                <w:szCs w:val="18"/>
              </w:rPr>
              <w:t>At a point in time</w:t>
            </w:r>
          </w:p>
        </w:tc>
        <w:tc>
          <w:tcPr>
            <w:tcW w:w="108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94.70</w:t>
            </w:r>
          </w:p>
        </w:tc>
        <w:tc>
          <w:tcPr>
            <w:tcW w:w="108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39.71</w:t>
            </w:r>
          </w:p>
        </w:tc>
        <w:tc>
          <w:tcPr>
            <w:tcW w:w="990" w:type="dxa"/>
            <w:shd w:val="clear" w:color="auto" w:fill="FAFAF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134.41</w:t>
            </w:r>
          </w:p>
        </w:tc>
      </w:tr>
      <w:tr w:rsidR="00AD1977" w:rsidRPr="00D06FE5" w:rsidTr="00441E7A">
        <w:trPr>
          <w:gridAfter w:val="1"/>
          <w:wAfter w:w="15" w:type="dxa"/>
        </w:trPr>
        <w:tc>
          <w:tcPr>
            <w:tcW w:w="3060" w:type="dxa"/>
          </w:tcPr>
          <w:p w:rsidR="00AD1977" w:rsidRPr="00D06FE5" w:rsidRDefault="00AD1977" w:rsidP="00AD1977">
            <w:pPr>
              <w:ind w:left="-101"/>
              <w:jc w:val="left"/>
              <w:rPr>
                <w:rFonts w:ascii="Arial" w:hAnsi="Arial" w:cs="Arial"/>
                <w:sz w:val="18"/>
                <w:szCs w:val="18"/>
              </w:rPr>
            </w:pPr>
            <w:r w:rsidRPr="00D06FE5">
              <w:rPr>
                <w:rFonts w:ascii="Arial" w:hAnsi="Arial" w:cs="Arial"/>
                <w:sz w:val="18"/>
                <w:szCs w:val="18"/>
              </w:rPr>
              <w:t>Over time</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634.89</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FC68FA">
              <w:rPr>
                <w:rFonts w:ascii="Arial" w:eastAsia="Arial Unicode MS" w:hAnsi="Arial" w:cs="Arial"/>
                <w:snapToGrid w:val="0"/>
                <w:sz w:val="18"/>
                <w:szCs w:val="18"/>
                <w:lang w:eastAsia="th-TH"/>
              </w:rPr>
              <w:t>439.5</w:t>
            </w:r>
            <w:r>
              <w:rPr>
                <w:rFonts w:ascii="Arial" w:eastAsia="Arial Unicode MS" w:hAnsi="Arial" w:cs="Arial"/>
                <w:snapToGrid w:val="0"/>
                <w:sz w:val="18"/>
                <w:szCs w:val="18"/>
                <w:lang w:eastAsia="th-TH"/>
              </w:rPr>
              <w:t>8</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83.3</w:t>
            </w:r>
            <w:r>
              <w:rPr>
                <w:rFonts w:ascii="Arial" w:eastAsia="Arial Unicode MS" w:hAnsi="Arial" w:cs="Arial"/>
                <w:snapToGrid w:val="0"/>
                <w:sz w:val="18"/>
                <w:szCs w:val="18"/>
                <w:lang w:eastAsia="th-TH"/>
              </w:rPr>
              <w:t>4</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99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1,1</w:t>
            </w:r>
            <w:r>
              <w:rPr>
                <w:rFonts w:ascii="Arial" w:eastAsia="Arial Unicode MS" w:hAnsi="Arial" w:cs="Arial"/>
                <w:snapToGrid w:val="0"/>
                <w:sz w:val="18"/>
                <w:szCs w:val="18"/>
                <w:lang w:eastAsia="th-TH"/>
              </w:rPr>
              <w:t>57</w:t>
            </w:r>
            <w:r w:rsidRPr="0076450A">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81</w:t>
            </w:r>
          </w:p>
        </w:tc>
      </w:tr>
      <w:tr w:rsidR="0052489C" w:rsidRPr="00D06FE5" w:rsidTr="00AB3A6F">
        <w:trPr>
          <w:gridAfter w:val="1"/>
          <w:wAfter w:w="15" w:type="dxa"/>
        </w:trPr>
        <w:tc>
          <w:tcPr>
            <w:tcW w:w="3060" w:type="dxa"/>
          </w:tcPr>
          <w:p w:rsidR="0052489C" w:rsidRPr="00D06FE5" w:rsidRDefault="0052489C" w:rsidP="0052489C">
            <w:pPr>
              <w:ind w:left="-101"/>
              <w:jc w:val="left"/>
              <w:rPr>
                <w:rFonts w:ascii="Arial" w:hAnsi="Arial" w:cs="Arial"/>
                <w:sz w:val="8"/>
                <w:szCs w:val="8"/>
              </w:rPr>
            </w:pPr>
          </w:p>
        </w:tc>
        <w:tc>
          <w:tcPr>
            <w:tcW w:w="108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c>
          <w:tcPr>
            <w:tcW w:w="108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c>
          <w:tcPr>
            <w:tcW w:w="990" w:type="dxa"/>
            <w:tcBorders>
              <w:top w:val="single" w:sz="4" w:space="0" w:color="auto"/>
            </w:tcBorders>
            <w:shd w:val="clear" w:color="auto" w:fill="FAFAFA"/>
            <w:vAlign w:val="bottom"/>
          </w:tcPr>
          <w:p w:rsidR="0052489C" w:rsidRPr="00D06FE5" w:rsidRDefault="0052489C" w:rsidP="0052489C">
            <w:pPr>
              <w:ind w:right="-72"/>
              <w:jc w:val="right"/>
              <w:rPr>
                <w:rFonts w:ascii="Arial" w:hAnsi="Arial" w:cs="Arial"/>
                <w:snapToGrid w:val="0"/>
                <w:sz w:val="8"/>
                <w:szCs w:val="8"/>
                <w:lang w:val="en-US" w:eastAsia="th-TH"/>
              </w:rPr>
            </w:pPr>
          </w:p>
        </w:tc>
      </w:tr>
      <w:tr w:rsidR="00AD1977" w:rsidRPr="00D06FE5" w:rsidTr="00AB3A6F">
        <w:trPr>
          <w:gridAfter w:val="1"/>
          <w:wAfter w:w="15" w:type="dxa"/>
        </w:trPr>
        <w:tc>
          <w:tcPr>
            <w:tcW w:w="3060" w:type="dxa"/>
          </w:tcPr>
          <w:p w:rsidR="00AD1977" w:rsidRPr="00D06FE5" w:rsidRDefault="00AD1977" w:rsidP="00AD1977">
            <w:pPr>
              <w:ind w:left="-101"/>
              <w:jc w:val="left"/>
              <w:rPr>
                <w:rFonts w:ascii="Arial" w:hAnsi="Arial" w:cs="Arial"/>
                <w:sz w:val="18"/>
                <w:szCs w:val="18"/>
              </w:rPr>
            </w:pPr>
            <w:r w:rsidRPr="00D06FE5">
              <w:rPr>
                <w:rFonts w:ascii="Arial" w:hAnsi="Arial" w:cs="Arial"/>
                <w:sz w:val="18"/>
                <w:szCs w:val="18"/>
              </w:rPr>
              <w:t>Total revenue</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634.89</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FC68FA">
              <w:rPr>
                <w:rFonts w:ascii="Arial" w:eastAsia="Arial Unicode MS" w:hAnsi="Arial" w:cs="Arial"/>
                <w:snapToGrid w:val="0"/>
                <w:sz w:val="18"/>
                <w:szCs w:val="18"/>
                <w:lang w:eastAsia="th-TH"/>
              </w:rPr>
              <w:t>439.5</w:t>
            </w:r>
            <w:r>
              <w:rPr>
                <w:rFonts w:ascii="Arial" w:eastAsia="Arial Unicode MS" w:hAnsi="Arial" w:cs="Arial"/>
                <w:snapToGrid w:val="0"/>
                <w:sz w:val="18"/>
                <w:szCs w:val="18"/>
                <w:lang w:eastAsia="th-TH"/>
              </w:rPr>
              <w:t>8</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83.3</w:t>
            </w:r>
            <w:r>
              <w:rPr>
                <w:rFonts w:ascii="Arial" w:eastAsia="Arial Unicode MS" w:hAnsi="Arial" w:cs="Arial"/>
                <w:snapToGrid w:val="0"/>
                <w:sz w:val="18"/>
                <w:szCs w:val="18"/>
                <w:lang w:eastAsia="th-TH"/>
              </w:rPr>
              <w:t>4</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94.70</w:t>
            </w:r>
          </w:p>
        </w:tc>
        <w:tc>
          <w:tcPr>
            <w:tcW w:w="108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39.71</w:t>
            </w:r>
          </w:p>
        </w:tc>
        <w:tc>
          <w:tcPr>
            <w:tcW w:w="990" w:type="dxa"/>
            <w:tcBorders>
              <w:bottom w:val="single" w:sz="4" w:space="0" w:color="auto"/>
            </w:tcBorders>
            <w:shd w:val="clear" w:color="auto" w:fill="FAFAFA"/>
          </w:tcPr>
          <w:p w:rsidR="00AD1977" w:rsidRPr="00D06FE5" w:rsidRDefault="00AD1977" w:rsidP="00AD1977">
            <w:pPr>
              <w:ind w:right="-72"/>
              <w:jc w:val="right"/>
              <w:rPr>
                <w:rFonts w:ascii="Arial" w:eastAsia="Arial Unicode MS" w:hAnsi="Arial" w:cs="Arial"/>
                <w:snapToGrid w:val="0"/>
                <w:sz w:val="18"/>
                <w:szCs w:val="18"/>
                <w:lang w:eastAsia="th-TH"/>
              </w:rPr>
            </w:pPr>
            <w:r w:rsidRPr="0076450A">
              <w:rPr>
                <w:rFonts w:ascii="Arial" w:eastAsia="Arial Unicode MS" w:hAnsi="Arial" w:cs="Arial"/>
                <w:snapToGrid w:val="0"/>
                <w:sz w:val="18"/>
                <w:szCs w:val="18"/>
                <w:lang w:eastAsia="th-TH"/>
              </w:rPr>
              <w:t>1,29</w:t>
            </w:r>
            <w:r>
              <w:rPr>
                <w:rFonts w:ascii="Arial" w:eastAsia="Arial Unicode MS" w:hAnsi="Arial" w:cs="Arial"/>
                <w:snapToGrid w:val="0"/>
                <w:sz w:val="18"/>
                <w:szCs w:val="18"/>
                <w:lang w:eastAsia="th-TH"/>
              </w:rPr>
              <w:t>2</w:t>
            </w:r>
            <w:r w:rsidRPr="0076450A">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22</w:t>
            </w:r>
          </w:p>
        </w:tc>
      </w:tr>
    </w:tbl>
    <w:p w:rsidR="00814A0F" w:rsidRPr="00D06FE5" w:rsidRDefault="00814A0F" w:rsidP="00522701">
      <w:pPr>
        <w:ind w:left="540"/>
        <w:rPr>
          <w:rFonts w:ascii="Arial" w:hAnsi="Arial" w:cs="Arial"/>
          <w:sz w:val="16"/>
          <w:szCs w:val="16"/>
          <w:lang w:val="en-US"/>
        </w:rPr>
      </w:pPr>
    </w:p>
    <w:tbl>
      <w:tblPr>
        <w:tblW w:w="0" w:type="auto"/>
        <w:tblInd w:w="108" w:type="dxa"/>
        <w:tblLayout w:type="fixed"/>
        <w:tblLook w:val="0000" w:firstRow="0" w:lastRow="0" w:firstColumn="0" w:lastColumn="0" w:noHBand="0" w:noVBand="0"/>
      </w:tblPr>
      <w:tblGrid>
        <w:gridCol w:w="3060"/>
        <w:gridCol w:w="1080"/>
        <w:gridCol w:w="1080"/>
        <w:gridCol w:w="1080"/>
        <w:gridCol w:w="1080"/>
        <w:gridCol w:w="1080"/>
        <w:gridCol w:w="990"/>
        <w:gridCol w:w="15"/>
      </w:tblGrid>
      <w:tr w:rsidR="00556A02" w:rsidRPr="00D06FE5" w:rsidTr="00336271">
        <w:tc>
          <w:tcPr>
            <w:tcW w:w="3060" w:type="dxa"/>
          </w:tcPr>
          <w:p w:rsidR="00556A02" w:rsidRPr="00D06FE5" w:rsidRDefault="00556A02" w:rsidP="00336271">
            <w:pPr>
              <w:ind w:left="-101"/>
              <w:jc w:val="left"/>
              <w:rPr>
                <w:rFonts w:ascii="Arial" w:hAnsi="Arial" w:cs="Arial"/>
                <w:sz w:val="18"/>
                <w:szCs w:val="18"/>
                <w:cs/>
                <w:lang w:val="en-US"/>
              </w:rPr>
            </w:pPr>
          </w:p>
        </w:tc>
        <w:tc>
          <w:tcPr>
            <w:tcW w:w="6405" w:type="dxa"/>
            <w:gridSpan w:val="7"/>
            <w:tcBorders>
              <w:top w:val="single" w:sz="4" w:space="0" w:color="auto"/>
              <w:bottom w:val="single" w:sz="4" w:space="0" w:color="auto"/>
            </w:tcBorders>
          </w:tcPr>
          <w:p w:rsidR="00556A02" w:rsidRPr="00D06FE5" w:rsidRDefault="00556A02" w:rsidP="00336271">
            <w:pPr>
              <w:autoSpaceDE w:val="0"/>
              <w:autoSpaceDN w:val="0"/>
              <w:adjustRightInd w:val="0"/>
              <w:ind w:right="-108"/>
              <w:jc w:val="center"/>
              <w:rPr>
                <w:rFonts w:ascii="Arial" w:hAnsi="Arial" w:cs="Arial"/>
                <w:b/>
                <w:bCs/>
                <w:sz w:val="18"/>
                <w:szCs w:val="18"/>
                <w:cs/>
                <w:lang w:val="en-US"/>
              </w:rPr>
            </w:pPr>
            <w:r w:rsidRPr="00D06FE5">
              <w:rPr>
                <w:rFonts w:ascii="Arial" w:hAnsi="Arial" w:cs="Arial"/>
                <w:b/>
                <w:bCs/>
                <w:sz w:val="18"/>
                <w:szCs w:val="18"/>
              </w:rPr>
              <w:t>Consolidated financial information</w:t>
            </w:r>
          </w:p>
        </w:tc>
      </w:tr>
      <w:tr w:rsidR="00556A02" w:rsidRPr="00D06FE5" w:rsidTr="00336271">
        <w:trPr>
          <w:gridAfter w:val="1"/>
          <w:wAfter w:w="15" w:type="dxa"/>
        </w:trPr>
        <w:tc>
          <w:tcPr>
            <w:tcW w:w="3060" w:type="dxa"/>
          </w:tcPr>
          <w:p w:rsidR="00556A02" w:rsidRPr="00D06FE5" w:rsidRDefault="00556A02" w:rsidP="00336271">
            <w:pPr>
              <w:ind w:left="-101"/>
              <w:jc w:val="left"/>
              <w:rPr>
                <w:rFonts w:ascii="Arial" w:hAnsi="Arial" w:cs="Arial"/>
                <w:sz w:val="18"/>
                <w:szCs w:val="18"/>
                <w:cs/>
                <w:lang w:val="en-US"/>
              </w:rPr>
            </w:pPr>
          </w:p>
        </w:tc>
        <w:tc>
          <w:tcPr>
            <w:tcW w:w="108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1</w:t>
            </w:r>
          </w:p>
        </w:tc>
        <w:tc>
          <w:tcPr>
            <w:tcW w:w="108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2</w:t>
            </w:r>
          </w:p>
        </w:tc>
        <w:tc>
          <w:tcPr>
            <w:tcW w:w="108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3</w:t>
            </w:r>
          </w:p>
        </w:tc>
        <w:tc>
          <w:tcPr>
            <w:tcW w:w="108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4</w:t>
            </w:r>
          </w:p>
        </w:tc>
        <w:tc>
          <w:tcPr>
            <w:tcW w:w="108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Segment 5</w:t>
            </w:r>
          </w:p>
        </w:tc>
        <w:tc>
          <w:tcPr>
            <w:tcW w:w="990" w:type="dxa"/>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Total</w:t>
            </w:r>
          </w:p>
        </w:tc>
      </w:tr>
      <w:tr w:rsidR="00556A02" w:rsidRPr="00D06FE5" w:rsidTr="00336271">
        <w:trPr>
          <w:gridAfter w:val="1"/>
          <w:wAfter w:w="15" w:type="dxa"/>
        </w:trPr>
        <w:tc>
          <w:tcPr>
            <w:tcW w:w="3060" w:type="dxa"/>
          </w:tcPr>
          <w:p w:rsidR="00556A02" w:rsidRPr="00D06FE5" w:rsidRDefault="00556A02" w:rsidP="00336271">
            <w:pPr>
              <w:tabs>
                <w:tab w:val="left" w:pos="817"/>
              </w:tabs>
              <w:ind w:left="-101"/>
              <w:jc w:val="left"/>
              <w:rPr>
                <w:rFonts w:ascii="Arial" w:hAnsi="Arial" w:cs="Arial"/>
                <w:spacing w:val="-2"/>
                <w:sz w:val="18"/>
                <w:szCs w:val="18"/>
              </w:rPr>
            </w:pPr>
          </w:p>
        </w:tc>
        <w:tc>
          <w:tcPr>
            <w:tcW w:w="108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Million Baht</w:t>
            </w:r>
          </w:p>
        </w:tc>
        <w:tc>
          <w:tcPr>
            <w:tcW w:w="108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 xml:space="preserve">Million </w:t>
            </w:r>
          </w:p>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Baht</w:t>
            </w:r>
          </w:p>
        </w:tc>
        <w:tc>
          <w:tcPr>
            <w:tcW w:w="990" w:type="dxa"/>
            <w:tcBorders>
              <w:bottom w:val="single" w:sz="4" w:space="0" w:color="auto"/>
            </w:tcBorders>
          </w:tcPr>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 xml:space="preserve">Million </w:t>
            </w:r>
          </w:p>
          <w:p w:rsidR="00556A02" w:rsidRPr="00D06FE5" w:rsidRDefault="00556A02" w:rsidP="00336271">
            <w:pPr>
              <w:autoSpaceDE w:val="0"/>
              <w:autoSpaceDN w:val="0"/>
              <w:adjustRightInd w:val="0"/>
              <w:ind w:right="-72"/>
              <w:jc w:val="right"/>
              <w:rPr>
                <w:rFonts w:ascii="Arial" w:hAnsi="Arial" w:cs="Arial"/>
                <w:b/>
                <w:bCs/>
                <w:sz w:val="18"/>
                <w:szCs w:val="18"/>
              </w:rPr>
            </w:pPr>
            <w:r w:rsidRPr="00D06FE5">
              <w:rPr>
                <w:rFonts w:ascii="Arial" w:hAnsi="Arial" w:cs="Arial"/>
                <w:b/>
                <w:bCs/>
                <w:sz w:val="18"/>
                <w:szCs w:val="18"/>
              </w:rPr>
              <w:t>Baht</w:t>
            </w:r>
          </w:p>
        </w:tc>
      </w:tr>
      <w:tr w:rsidR="00556A02" w:rsidRPr="00D06FE5" w:rsidTr="00336271">
        <w:trPr>
          <w:gridAfter w:val="1"/>
          <w:wAfter w:w="15" w:type="dxa"/>
        </w:trPr>
        <w:tc>
          <w:tcPr>
            <w:tcW w:w="3060" w:type="dxa"/>
          </w:tcPr>
          <w:p w:rsidR="00556A02" w:rsidRPr="00D06FE5" w:rsidRDefault="00556A02" w:rsidP="000E1F84">
            <w:pPr>
              <w:autoSpaceDE w:val="0"/>
              <w:autoSpaceDN w:val="0"/>
              <w:adjustRightInd w:val="0"/>
              <w:ind w:left="-101"/>
              <w:jc w:val="left"/>
              <w:rPr>
                <w:rFonts w:ascii="Arial" w:hAnsi="Arial" w:cs="Arial"/>
                <w:b/>
                <w:bCs/>
                <w:sz w:val="18"/>
                <w:szCs w:val="18"/>
              </w:rPr>
            </w:pPr>
            <w:r w:rsidRPr="00D06FE5">
              <w:rPr>
                <w:rFonts w:ascii="Arial" w:hAnsi="Arial" w:cs="Arial"/>
                <w:b/>
                <w:bCs/>
                <w:sz w:val="18"/>
                <w:szCs w:val="18"/>
              </w:rPr>
              <w:t xml:space="preserve">For the </w:t>
            </w:r>
            <w:r w:rsidR="00225CB6" w:rsidRPr="00D06FE5">
              <w:rPr>
                <w:rFonts w:ascii="Arial" w:hAnsi="Arial" w:cs="Arial"/>
                <w:b/>
                <w:bCs/>
                <w:sz w:val="18"/>
                <w:szCs w:val="18"/>
              </w:rPr>
              <w:t>nine</w:t>
            </w:r>
            <w:r w:rsidRPr="00D06FE5">
              <w:rPr>
                <w:rFonts w:ascii="Arial" w:hAnsi="Arial" w:cs="Arial"/>
                <w:b/>
                <w:bCs/>
                <w:sz w:val="18"/>
                <w:szCs w:val="18"/>
              </w:rPr>
              <w:t xml:space="preserve">-month period </w:t>
            </w: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99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r>
      <w:tr w:rsidR="00556A02" w:rsidRPr="00D06FE5" w:rsidTr="00556A02">
        <w:trPr>
          <w:gridAfter w:val="1"/>
          <w:wAfter w:w="15" w:type="dxa"/>
        </w:trPr>
        <w:tc>
          <w:tcPr>
            <w:tcW w:w="3060" w:type="dxa"/>
          </w:tcPr>
          <w:p w:rsidR="00556A02" w:rsidRPr="00D06FE5" w:rsidRDefault="00556A02" w:rsidP="000E1F84">
            <w:pPr>
              <w:autoSpaceDE w:val="0"/>
              <w:autoSpaceDN w:val="0"/>
              <w:adjustRightInd w:val="0"/>
              <w:ind w:left="-101"/>
              <w:rPr>
                <w:rFonts w:ascii="Arial" w:hAnsi="Arial" w:cs="Arial"/>
                <w:b/>
                <w:bCs/>
                <w:sz w:val="18"/>
                <w:szCs w:val="18"/>
              </w:rPr>
            </w:pPr>
            <w:r w:rsidRPr="00D06FE5">
              <w:rPr>
                <w:rFonts w:ascii="Arial" w:hAnsi="Arial" w:cs="Arial"/>
                <w:b/>
                <w:bCs/>
                <w:sz w:val="18"/>
                <w:szCs w:val="18"/>
              </w:rPr>
              <w:t xml:space="preserve">   ended </w:t>
            </w:r>
            <w:r w:rsidR="001A7FAD" w:rsidRPr="00D06FE5">
              <w:rPr>
                <w:rFonts w:ascii="Arial" w:hAnsi="Arial" w:cs="Arial"/>
                <w:b/>
                <w:bCs/>
                <w:sz w:val="18"/>
                <w:szCs w:val="18"/>
              </w:rPr>
              <w:t>30 Septem</w:t>
            </w:r>
            <w:r w:rsidR="00225CB6" w:rsidRPr="00D06FE5">
              <w:rPr>
                <w:rFonts w:ascii="Arial" w:hAnsi="Arial" w:cs="Arial"/>
                <w:b/>
                <w:bCs/>
                <w:sz w:val="18"/>
                <w:szCs w:val="18"/>
              </w:rPr>
              <w:t>ber</w:t>
            </w:r>
            <w:r w:rsidRPr="00D06FE5">
              <w:rPr>
                <w:rFonts w:ascii="Arial" w:hAnsi="Arial" w:cs="Arial"/>
                <w:b/>
                <w:bCs/>
                <w:sz w:val="18"/>
                <w:szCs w:val="18"/>
              </w:rPr>
              <w:t xml:space="preserve"> 2018</w:t>
            </w: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108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c>
          <w:tcPr>
            <w:tcW w:w="990" w:type="dxa"/>
          </w:tcPr>
          <w:p w:rsidR="00556A02" w:rsidRPr="00D06FE5" w:rsidRDefault="00556A02" w:rsidP="00336271">
            <w:pPr>
              <w:tabs>
                <w:tab w:val="left" w:pos="-72"/>
              </w:tabs>
              <w:ind w:right="-72"/>
              <w:jc w:val="right"/>
              <w:rPr>
                <w:rFonts w:ascii="Arial" w:hAnsi="Arial" w:cs="Arial"/>
                <w:snapToGrid w:val="0"/>
                <w:sz w:val="18"/>
                <w:szCs w:val="18"/>
                <w:lang w:val="en-US" w:eastAsia="th-TH"/>
              </w:rPr>
            </w:pPr>
          </w:p>
        </w:tc>
      </w:tr>
      <w:tr w:rsidR="00225CB6" w:rsidRPr="00D06FE5" w:rsidTr="009B6BA0">
        <w:trPr>
          <w:gridAfter w:val="1"/>
          <w:wAfter w:w="15" w:type="dxa"/>
        </w:trPr>
        <w:tc>
          <w:tcPr>
            <w:tcW w:w="3060" w:type="dxa"/>
          </w:tcPr>
          <w:p w:rsidR="00225CB6" w:rsidRPr="00D06FE5" w:rsidRDefault="00225CB6" w:rsidP="00225CB6">
            <w:pPr>
              <w:autoSpaceDE w:val="0"/>
              <w:autoSpaceDN w:val="0"/>
              <w:adjustRightInd w:val="0"/>
              <w:ind w:left="-101"/>
              <w:rPr>
                <w:rFonts w:ascii="Arial" w:hAnsi="Arial" w:cs="Arial"/>
                <w:sz w:val="18"/>
                <w:szCs w:val="18"/>
              </w:rPr>
            </w:pPr>
            <w:r w:rsidRPr="00D06FE5">
              <w:rPr>
                <w:rFonts w:ascii="Arial" w:hAnsi="Arial" w:cs="Arial"/>
                <w:sz w:val="18"/>
                <w:szCs w:val="18"/>
                <w:lang w:val="en-US"/>
              </w:rPr>
              <w:t>Net revenue</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569.56</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366.57</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128.23</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94.48</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74.26</w:t>
            </w:r>
          </w:p>
        </w:tc>
        <w:tc>
          <w:tcPr>
            <w:tcW w:w="99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1,233.10</w:t>
            </w:r>
          </w:p>
        </w:tc>
      </w:tr>
      <w:tr w:rsidR="00225CB6" w:rsidRPr="00D06FE5" w:rsidTr="00556A02">
        <w:trPr>
          <w:gridAfter w:val="1"/>
          <w:wAfter w:w="15" w:type="dxa"/>
        </w:trPr>
        <w:tc>
          <w:tcPr>
            <w:tcW w:w="3060" w:type="dxa"/>
          </w:tcPr>
          <w:p w:rsidR="00225CB6" w:rsidRPr="00D06FE5" w:rsidRDefault="00225CB6" w:rsidP="00225CB6">
            <w:pPr>
              <w:ind w:left="-101"/>
              <w:jc w:val="left"/>
              <w:rPr>
                <w:rFonts w:ascii="Arial" w:hAnsi="Arial" w:cs="Arial"/>
                <w:b/>
                <w:bCs/>
                <w:spacing w:val="-6"/>
                <w:sz w:val="8"/>
                <w:szCs w:val="8"/>
                <w:cs/>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99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r>
      <w:tr w:rsidR="00225CB6" w:rsidRPr="00D06FE5" w:rsidTr="009B6BA0">
        <w:trPr>
          <w:gridAfter w:val="1"/>
          <w:wAfter w:w="15" w:type="dxa"/>
        </w:trPr>
        <w:tc>
          <w:tcPr>
            <w:tcW w:w="3060" w:type="dxa"/>
          </w:tcPr>
          <w:p w:rsidR="00225CB6" w:rsidRPr="00D06FE5" w:rsidRDefault="00225CB6" w:rsidP="00225CB6">
            <w:pPr>
              <w:ind w:left="-101"/>
              <w:jc w:val="left"/>
              <w:rPr>
                <w:rFonts w:ascii="Arial" w:hAnsi="Arial" w:cs="Arial"/>
                <w:sz w:val="18"/>
                <w:szCs w:val="18"/>
                <w:cs/>
              </w:rPr>
            </w:pPr>
            <w:r w:rsidRPr="00D06FE5">
              <w:rPr>
                <w:rFonts w:ascii="Arial" w:hAnsi="Arial" w:cs="Arial"/>
                <w:sz w:val="18"/>
                <w:szCs w:val="18"/>
              </w:rPr>
              <w:t>Gross profit</w:t>
            </w:r>
            <w:r w:rsidR="00F535C9" w:rsidRPr="00D06FE5">
              <w:rPr>
                <w:rFonts w:ascii="Arial" w:hAnsi="Arial" w:cs="Arial"/>
                <w:sz w:val="18"/>
                <w:szCs w:val="18"/>
              </w:rPr>
              <w:t xml:space="preserve"> (loss)</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44.31</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(12.12)</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26.13</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46.02</w:t>
            </w:r>
          </w:p>
        </w:tc>
        <w:tc>
          <w:tcPr>
            <w:tcW w:w="108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11.25</w:t>
            </w:r>
          </w:p>
        </w:tc>
        <w:tc>
          <w:tcPr>
            <w:tcW w:w="990" w:type="dxa"/>
            <w:tcBorders>
              <w:bottom w:val="single" w:sz="4" w:space="0" w:color="auto"/>
            </w:tcBorders>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115.59</w:t>
            </w:r>
          </w:p>
        </w:tc>
      </w:tr>
      <w:tr w:rsidR="00225CB6" w:rsidRPr="00D06FE5" w:rsidTr="00D727A6">
        <w:trPr>
          <w:gridAfter w:val="1"/>
          <w:wAfter w:w="15" w:type="dxa"/>
        </w:trPr>
        <w:tc>
          <w:tcPr>
            <w:tcW w:w="3060" w:type="dxa"/>
          </w:tcPr>
          <w:p w:rsidR="00225CB6" w:rsidRPr="00D06FE5" w:rsidRDefault="00225CB6" w:rsidP="00225CB6">
            <w:pPr>
              <w:ind w:left="-101"/>
              <w:jc w:val="left"/>
              <w:rPr>
                <w:rFonts w:ascii="Arial" w:hAnsi="Arial" w:cs="Arial"/>
                <w:b/>
                <w:bCs/>
                <w:spacing w:val="-6"/>
                <w:sz w:val="8"/>
                <w:szCs w:val="8"/>
                <w:cs/>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c>
          <w:tcPr>
            <w:tcW w:w="99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r>
      <w:tr w:rsidR="00225CB6" w:rsidRPr="00D06FE5" w:rsidTr="00D727A6">
        <w:trPr>
          <w:gridAfter w:val="1"/>
          <w:wAfter w:w="15" w:type="dxa"/>
        </w:trPr>
        <w:tc>
          <w:tcPr>
            <w:tcW w:w="3060" w:type="dxa"/>
          </w:tcPr>
          <w:p w:rsidR="00225CB6" w:rsidRPr="00D06FE5" w:rsidRDefault="00225CB6" w:rsidP="00225CB6">
            <w:pPr>
              <w:ind w:left="-101"/>
              <w:jc w:val="left"/>
              <w:rPr>
                <w:rFonts w:ascii="Arial" w:hAnsi="Arial" w:cs="Arial"/>
                <w:sz w:val="18"/>
                <w:szCs w:val="18"/>
                <w:cs/>
              </w:rPr>
            </w:pPr>
            <w:r w:rsidRPr="00D06FE5">
              <w:rPr>
                <w:rFonts w:ascii="Arial" w:hAnsi="Arial" w:cs="Arial"/>
                <w:sz w:val="18"/>
                <w:szCs w:val="18"/>
              </w:rPr>
              <w:t>Finance costs</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cs/>
                <w:lang w:eastAsia="th-TH"/>
              </w:rPr>
            </w:pPr>
            <w:r w:rsidRPr="00D06FE5">
              <w:rPr>
                <w:rFonts w:ascii="Arial" w:eastAsia="Arial Unicode MS" w:hAnsi="Arial" w:cs="Arial"/>
                <w:snapToGrid w:val="0"/>
                <w:sz w:val="18"/>
                <w:szCs w:val="18"/>
                <w:lang w:eastAsia="th-TH"/>
              </w:rPr>
              <w:t>(26.77)</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99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(26.77)</w:t>
            </w:r>
          </w:p>
        </w:tc>
      </w:tr>
      <w:tr w:rsidR="00D727A6" w:rsidRPr="00D06FE5" w:rsidTr="00D727A6">
        <w:trPr>
          <w:gridAfter w:val="1"/>
          <w:wAfter w:w="15" w:type="dxa"/>
        </w:trPr>
        <w:tc>
          <w:tcPr>
            <w:tcW w:w="3060" w:type="dxa"/>
          </w:tcPr>
          <w:p w:rsidR="00D727A6" w:rsidRPr="00D06FE5" w:rsidRDefault="00D727A6" w:rsidP="00D727A6">
            <w:pPr>
              <w:ind w:left="-101"/>
              <w:jc w:val="left"/>
              <w:rPr>
                <w:rFonts w:ascii="Arial" w:hAnsi="Arial" w:cs="Arial"/>
                <w:sz w:val="18"/>
                <w:szCs w:val="18"/>
                <w:cs/>
              </w:rPr>
            </w:pPr>
            <w:r w:rsidRPr="00D06FE5">
              <w:rPr>
                <w:rFonts w:ascii="Arial" w:hAnsi="Arial" w:cs="Arial"/>
                <w:sz w:val="18"/>
                <w:szCs w:val="18"/>
              </w:rPr>
              <w:t>Doubtful accounts from</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cs/>
                <w:lang w:eastAsia="th-TH"/>
              </w:rPr>
            </w:pP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p>
        </w:tc>
        <w:tc>
          <w:tcPr>
            <w:tcW w:w="99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p>
        </w:tc>
      </w:tr>
      <w:tr w:rsidR="00D727A6" w:rsidRPr="00D06FE5" w:rsidTr="00D727A6">
        <w:trPr>
          <w:gridAfter w:val="1"/>
          <w:wAfter w:w="15" w:type="dxa"/>
        </w:trPr>
        <w:tc>
          <w:tcPr>
            <w:tcW w:w="3060" w:type="dxa"/>
          </w:tcPr>
          <w:p w:rsidR="00D727A6" w:rsidRPr="00D06FE5" w:rsidRDefault="00D727A6" w:rsidP="00D727A6">
            <w:pPr>
              <w:ind w:left="-101" w:firstLine="276"/>
              <w:jc w:val="left"/>
              <w:rPr>
                <w:rFonts w:ascii="Arial" w:hAnsi="Arial" w:cs="Arial"/>
                <w:sz w:val="18"/>
                <w:szCs w:val="18"/>
              </w:rPr>
            </w:pPr>
            <w:r w:rsidRPr="00D06FE5">
              <w:rPr>
                <w:rFonts w:ascii="Arial" w:hAnsi="Arial" w:cs="Arial"/>
                <w:sz w:val="18"/>
                <w:szCs w:val="18"/>
              </w:rPr>
              <w:t>delayed project</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(56.85)</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cs/>
                <w:lang w:eastAsia="th-TH"/>
              </w:rPr>
            </w:pPr>
            <w:r w:rsidRPr="00D06FE5">
              <w:rPr>
                <w:rFonts w:ascii="Arial" w:eastAsia="Arial Unicode MS" w:hAnsi="Arial" w:cs="Arial"/>
                <w:snapToGrid w:val="0"/>
                <w:sz w:val="18"/>
                <w:szCs w:val="18"/>
                <w:lang w:eastAsia="th-TH"/>
              </w:rPr>
              <w:t>-</w:t>
            </w:r>
          </w:p>
        </w:tc>
        <w:tc>
          <w:tcPr>
            <w:tcW w:w="108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990" w:type="dxa"/>
            <w:vAlign w:val="bottom"/>
          </w:tcPr>
          <w:p w:rsidR="00D727A6" w:rsidRPr="00D06FE5" w:rsidRDefault="00D727A6"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(56.85)</w:t>
            </w:r>
          </w:p>
        </w:tc>
      </w:tr>
      <w:tr w:rsidR="00D727A6" w:rsidRPr="00D06FE5" w:rsidTr="00D727A6">
        <w:trPr>
          <w:gridAfter w:val="1"/>
          <w:wAfter w:w="15" w:type="dxa"/>
        </w:trPr>
        <w:tc>
          <w:tcPr>
            <w:tcW w:w="3060" w:type="dxa"/>
          </w:tcPr>
          <w:p w:rsidR="00D727A6" w:rsidRPr="00D06FE5" w:rsidRDefault="00D727A6" w:rsidP="00225CB6">
            <w:pPr>
              <w:ind w:left="-101"/>
              <w:jc w:val="left"/>
              <w:rPr>
                <w:rFonts w:ascii="Arial" w:hAnsi="Arial" w:cs="Arial"/>
                <w:b/>
                <w:bCs/>
                <w:spacing w:val="-6"/>
                <w:sz w:val="8"/>
                <w:szCs w:val="8"/>
                <w:cs/>
              </w:rPr>
            </w:pPr>
          </w:p>
        </w:tc>
        <w:tc>
          <w:tcPr>
            <w:tcW w:w="108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c>
          <w:tcPr>
            <w:tcW w:w="108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c>
          <w:tcPr>
            <w:tcW w:w="990" w:type="dxa"/>
            <w:tcBorders>
              <w:top w:val="single" w:sz="4" w:space="0" w:color="auto"/>
            </w:tcBorders>
            <w:vAlign w:val="bottom"/>
          </w:tcPr>
          <w:p w:rsidR="00D727A6" w:rsidRPr="00D06FE5" w:rsidRDefault="00D727A6" w:rsidP="00225CB6">
            <w:pPr>
              <w:ind w:right="-72"/>
              <w:jc w:val="right"/>
              <w:rPr>
                <w:rFonts w:ascii="Arial" w:hAnsi="Arial" w:cs="Arial"/>
                <w:b/>
                <w:bCs/>
                <w:spacing w:val="-6"/>
                <w:sz w:val="8"/>
                <w:szCs w:val="8"/>
              </w:rPr>
            </w:pPr>
          </w:p>
        </w:tc>
      </w:tr>
      <w:tr w:rsidR="00D727A6" w:rsidRPr="00D06FE5" w:rsidTr="00D727A6">
        <w:trPr>
          <w:gridAfter w:val="1"/>
          <w:wAfter w:w="15" w:type="dxa"/>
        </w:trPr>
        <w:tc>
          <w:tcPr>
            <w:tcW w:w="3060" w:type="dxa"/>
          </w:tcPr>
          <w:p w:rsidR="00D727A6" w:rsidRPr="00D06FE5" w:rsidRDefault="00D727A6" w:rsidP="00D727A6">
            <w:pPr>
              <w:ind w:left="-101"/>
              <w:jc w:val="left"/>
              <w:rPr>
                <w:rFonts w:ascii="Arial" w:hAnsi="Arial" w:cs="Arial"/>
                <w:sz w:val="18"/>
                <w:szCs w:val="18"/>
                <w:cs/>
              </w:rPr>
            </w:pPr>
          </w:p>
        </w:tc>
        <w:tc>
          <w:tcPr>
            <w:tcW w:w="1080" w:type="dxa"/>
            <w:vAlign w:val="bottom"/>
          </w:tcPr>
          <w:p w:rsidR="00D727A6" w:rsidRPr="00D06FE5" w:rsidRDefault="0007135C"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44.31</w:t>
            </w:r>
          </w:p>
        </w:tc>
        <w:tc>
          <w:tcPr>
            <w:tcW w:w="1080" w:type="dxa"/>
            <w:vAlign w:val="bottom"/>
          </w:tcPr>
          <w:p w:rsidR="00D727A6" w:rsidRPr="00D06FE5" w:rsidRDefault="0007135C"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(68.97)</w:t>
            </w:r>
          </w:p>
        </w:tc>
        <w:tc>
          <w:tcPr>
            <w:tcW w:w="1080" w:type="dxa"/>
            <w:vAlign w:val="bottom"/>
          </w:tcPr>
          <w:p w:rsidR="00D727A6" w:rsidRPr="00D06FE5" w:rsidRDefault="0007135C"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26.13</w:t>
            </w:r>
          </w:p>
        </w:tc>
        <w:tc>
          <w:tcPr>
            <w:tcW w:w="1080" w:type="dxa"/>
            <w:vAlign w:val="bottom"/>
          </w:tcPr>
          <w:p w:rsidR="00D727A6" w:rsidRPr="00D06FE5" w:rsidRDefault="0007135C" w:rsidP="00D727A6">
            <w:pPr>
              <w:ind w:right="-72"/>
              <w:jc w:val="right"/>
              <w:rPr>
                <w:rFonts w:ascii="Arial" w:eastAsia="Arial Unicode MS" w:hAnsi="Arial" w:cs="Arial"/>
                <w:snapToGrid w:val="0"/>
                <w:sz w:val="18"/>
                <w:szCs w:val="18"/>
                <w:cs/>
                <w:lang w:eastAsia="th-TH"/>
              </w:rPr>
            </w:pPr>
            <w:r w:rsidRPr="00D06FE5">
              <w:rPr>
                <w:rFonts w:ascii="Arial" w:eastAsia="Arial Unicode MS" w:hAnsi="Arial" w:cs="Arial"/>
                <w:snapToGrid w:val="0"/>
                <w:sz w:val="18"/>
                <w:szCs w:val="18"/>
                <w:lang w:eastAsia="th-TH"/>
              </w:rPr>
              <w:t>19.25</w:t>
            </w:r>
          </w:p>
        </w:tc>
        <w:tc>
          <w:tcPr>
            <w:tcW w:w="1080" w:type="dxa"/>
            <w:vAlign w:val="bottom"/>
          </w:tcPr>
          <w:p w:rsidR="00D727A6" w:rsidRPr="00D06FE5" w:rsidRDefault="0007135C"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11.25</w:t>
            </w:r>
          </w:p>
        </w:tc>
        <w:tc>
          <w:tcPr>
            <w:tcW w:w="990" w:type="dxa"/>
            <w:vAlign w:val="bottom"/>
          </w:tcPr>
          <w:p w:rsidR="00D727A6" w:rsidRPr="00D06FE5" w:rsidRDefault="0007135C" w:rsidP="00D727A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31.97</w:t>
            </w:r>
          </w:p>
        </w:tc>
      </w:tr>
      <w:tr w:rsidR="00D727A6" w:rsidRPr="00D06FE5" w:rsidTr="00D727A6">
        <w:trPr>
          <w:gridAfter w:val="1"/>
          <w:wAfter w:w="15" w:type="dxa"/>
        </w:trPr>
        <w:tc>
          <w:tcPr>
            <w:tcW w:w="3060" w:type="dxa"/>
          </w:tcPr>
          <w:p w:rsidR="00D727A6" w:rsidRPr="00D06FE5" w:rsidRDefault="00D727A6" w:rsidP="00225CB6">
            <w:pPr>
              <w:ind w:left="-101"/>
              <w:jc w:val="left"/>
              <w:rPr>
                <w:rFonts w:ascii="Arial" w:hAnsi="Arial" w:cs="Arial"/>
                <w:b/>
                <w:bCs/>
                <w:spacing w:val="-6"/>
                <w:sz w:val="12"/>
                <w:szCs w:val="12"/>
                <w:cs/>
              </w:rPr>
            </w:pPr>
          </w:p>
        </w:tc>
        <w:tc>
          <w:tcPr>
            <w:tcW w:w="1080" w:type="dxa"/>
            <w:vAlign w:val="bottom"/>
          </w:tcPr>
          <w:p w:rsidR="00D727A6" w:rsidRPr="00D06FE5" w:rsidRDefault="00D727A6" w:rsidP="00225CB6">
            <w:pPr>
              <w:ind w:right="-72"/>
              <w:jc w:val="right"/>
              <w:rPr>
                <w:rFonts w:ascii="Arial" w:hAnsi="Arial" w:cs="Arial"/>
                <w:b/>
                <w:bCs/>
                <w:spacing w:val="-6"/>
                <w:sz w:val="12"/>
                <w:szCs w:val="12"/>
              </w:rPr>
            </w:pPr>
          </w:p>
        </w:tc>
        <w:tc>
          <w:tcPr>
            <w:tcW w:w="1080" w:type="dxa"/>
            <w:vAlign w:val="bottom"/>
          </w:tcPr>
          <w:p w:rsidR="00D727A6" w:rsidRPr="00D06FE5" w:rsidRDefault="00D727A6" w:rsidP="00225CB6">
            <w:pPr>
              <w:ind w:right="-72"/>
              <w:jc w:val="right"/>
              <w:rPr>
                <w:rFonts w:ascii="Arial" w:hAnsi="Arial" w:cs="Arial"/>
                <w:b/>
                <w:bCs/>
                <w:spacing w:val="-6"/>
                <w:sz w:val="12"/>
                <w:szCs w:val="12"/>
              </w:rPr>
            </w:pPr>
          </w:p>
        </w:tc>
        <w:tc>
          <w:tcPr>
            <w:tcW w:w="1080" w:type="dxa"/>
            <w:vAlign w:val="bottom"/>
          </w:tcPr>
          <w:p w:rsidR="00D727A6" w:rsidRPr="00D06FE5" w:rsidRDefault="00D727A6" w:rsidP="00225CB6">
            <w:pPr>
              <w:ind w:right="-72"/>
              <w:jc w:val="right"/>
              <w:rPr>
                <w:rFonts w:ascii="Arial" w:hAnsi="Arial" w:cs="Arial"/>
                <w:b/>
                <w:bCs/>
                <w:spacing w:val="-6"/>
                <w:sz w:val="12"/>
                <w:szCs w:val="12"/>
              </w:rPr>
            </w:pPr>
          </w:p>
        </w:tc>
        <w:tc>
          <w:tcPr>
            <w:tcW w:w="1080" w:type="dxa"/>
            <w:vAlign w:val="bottom"/>
          </w:tcPr>
          <w:p w:rsidR="00D727A6" w:rsidRPr="00D06FE5" w:rsidRDefault="00D727A6" w:rsidP="00225CB6">
            <w:pPr>
              <w:ind w:right="-72"/>
              <w:jc w:val="right"/>
              <w:rPr>
                <w:rFonts w:ascii="Arial" w:hAnsi="Arial" w:cs="Arial"/>
                <w:b/>
                <w:bCs/>
                <w:spacing w:val="-6"/>
                <w:sz w:val="12"/>
                <w:szCs w:val="12"/>
              </w:rPr>
            </w:pPr>
          </w:p>
        </w:tc>
        <w:tc>
          <w:tcPr>
            <w:tcW w:w="1080" w:type="dxa"/>
            <w:vAlign w:val="bottom"/>
          </w:tcPr>
          <w:p w:rsidR="00D727A6" w:rsidRPr="00D06FE5" w:rsidRDefault="00D727A6" w:rsidP="00225CB6">
            <w:pPr>
              <w:ind w:right="-72"/>
              <w:jc w:val="right"/>
              <w:rPr>
                <w:rFonts w:ascii="Arial" w:hAnsi="Arial" w:cs="Arial"/>
                <w:b/>
                <w:bCs/>
                <w:spacing w:val="-6"/>
                <w:sz w:val="12"/>
                <w:szCs w:val="12"/>
              </w:rPr>
            </w:pPr>
          </w:p>
        </w:tc>
        <w:tc>
          <w:tcPr>
            <w:tcW w:w="990" w:type="dxa"/>
            <w:vAlign w:val="bottom"/>
          </w:tcPr>
          <w:p w:rsidR="00D727A6" w:rsidRPr="00D06FE5" w:rsidRDefault="00D727A6" w:rsidP="00225CB6">
            <w:pPr>
              <w:ind w:right="-72"/>
              <w:jc w:val="right"/>
              <w:rPr>
                <w:rFonts w:ascii="Arial" w:hAnsi="Arial" w:cs="Arial"/>
                <w:b/>
                <w:bCs/>
                <w:spacing w:val="-6"/>
                <w:sz w:val="12"/>
                <w:szCs w:val="12"/>
              </w:rPr>
            </w:pPr>
          </w:p>
        </w:tc>
      </w:tr>
      <w:tr w:rsidR="00225CB6" w:rsidRPr="00D06FE5" w:rsidTr="00556A02">
        <w:trPr>
          <w:gridAfter w:val="1"/>
          <w:wAfter w:w="15" w:type="dxa"/>
        </w:trPr>
        <w:tc>
          <w:tcPr>
            <w:tcW w:w="3060" w:type="dxa"/>
          </w:tcPr>
          <w:p w:rsidR="00225CB6" w:rsidRPr="00D06FE5" w:rsidRDefault="00225CB6" w:rsidP="00225CB6">
            <w:pPr>
              <w:ind w:left="-101"/>
              <w:jc w:val="left"/>
              <w:rPr>
                <w:rFonts w:ascii="Arial" w:hAnsi="Arial" w:cs="Arial"/>
                <w:sz w:val="18"/>
                <w:szCs w:val="18"/>
                <w:cs/>
              </w:rPr>
            </w:pPr>
            <w:r w:rsidRPr="00D06FE5">
              <w:rPr>
                <w:rFonts w:ascii="Arial" w:hAnsi="Arial" w:cs="Arial"/>
                <w:sz w:val="18"/>
                <w:szCs w:val="18"/>
              </w:rPr>
              <w:t>Unallocated transactions</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cs/>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cs/>
                <w:lang w:eastAsia="th-TH"/>
              </w:rPr>
            </w:pPr>
          </w:p>
        </w:tc>
        <w:tc>
          <w:tcPr>
            <w:tcW w:w="990" w:type="dxa"/>
            <w:tcBorders>
              <w:bottom w:val="single" w:sz="4" w:space="0" w:color="auto"/>
            </w:tcBorders>
            <w:vAlign w:val="bottom"/>
          </w:tcPr>
          <w:p w:rsidR="00225CB6" w:rsidRPr="00D06FE5" w:rsidRDefault="0007135C"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(107.16)</w:t>
            </w:r>
          </w:p>
        </w:tc>
      </w:tr>
      <w:tr w:rsidR="00225CB6" w:rsidRPr="00D06FE5" w:rsidTr="00AA10AB">
        <w:trPr>
          <w:gridAfter w:val="1"/>
          <w:wAfter w:w="15" w:type="dxa"/>
        </w:trPr>
        <w:tc>
          <w:tcPr>
            <w:tcW w:w="3060" w:type="dxa"/>
          </w:tcPr>
          <w:p w:rsidR="00225CB6" w:rsidRPr="00D06FE5" w:rsidRDefault="00225CB6" w:rsidP="00225CB6">
            <w:pPr>
              <w:ind w:left="-101"/>
              <w:jc w:val="left"/>
              <w:rPr>
                <w:rFonts w:ascii="Arial" w:hAnsi="Arial" w:cs="Arial"/>
                <w:b/>
                <w:bCs/>
                <w:spacing w:val="-6"/>
                <w:sz w:val="8"/>
                <w:szCs w:val="8"/>
                <w:cs/>
              </w:rPr>
            </w:pPr>
          </w:p>
        </w:tc>
        <w:tc>
          <w:tcPr>
            <w:tcW w:w="1080" w:type="dxa"/>
            <w:vAlign w:val="bottom"/>
          </w:tcPr>
          <w:p w:rsidR="00225CB6" w:rsidRPr="00D06FE5" w:rsidRDefault="00225CB6" w:rsidP="00225CB6">
            <w:pPr>
              <w:ind w:right="-72"/>
              <w:jc w:val="right"/>
              <w:rPr>
                <w:rFonts w:ascii="Arial" w:hAnsi="Arial" w:cs="Arial"/>
                <w:b/>
                <w:bCs/>
                <w:spacing w:val="-6"/>
                <w:sz w:val="8"/>
                <w:szCs w:val="8"/>
              </w:rPr>
            </w:pPr>
          </w:p>
        </w:tc>
        <w:tc>
          <w:tcPr>
            <w:tcW w:w="1080" w:type="dxa"/>
            <w:vAlign w:val="bottom"/>
          </w:tcPr>
          <w:p w:rsidR="00225CB6" w:rsidRPr="00D06FE5" w:rsidRDefault="00225CB6" w:rsidP="00225CB6">
            <w:pPr>
              <w:ind w:right="-72"/>
              <w:jc w:val="right"/>
              <w:rPr>
                <w:rFonts w:ascii="Arial" w:hAnsi="Arial" w:cs="Arial"/>
                <w:b/>
                <w:bCs/>
                <w:spacing w:val="-6"/>
                <w:sz w:val="8"/>
                <w:szCs w:val="8"/>
              </w:rPr>
            </w:pPr>
          </w:p>
        </w:tc>
        <w:tc>
          <w:tcPr>
            <w:tcW w:w="1080" w:type="dxa"/>
            <w:vAlign w:val="bottom"/>
          </w:tcPr>
          <w:p w:rsidR="00225CB6" w:rsidRPr="00D06FE5" w:rsidRDefault="00225CB6" w:rsidP="00225CB6">
            <w:pPr>
              <w:ind w:right="-72"/>
              <w:jc w:val="right"/>
              <w:rPr>
                <w:rFonts w:ascii="Arial" w:hAnsi="Arial" w:cs="Arial"/>
                <w:b/>
                <w:bCs/>
                <w:spacing w:val="-6"/>
                <w:sz w:val="8"/>
                <w:szCs w:val="8"/>
              </w:rPr>
            </w:pPr>
          </w:p>
        </w:tc>
        <w:tc>
          <w:tcPr>
            <w:tcW w:w="1080" w:type="dxa"/>
            <w:vAlign w:val="bottom"/>
          </w:tcPr>
          <w:p w:rsidR="00225CB6" w:rsidRPr="00D06FE5" w:rsidRDefault="00225CB6" w:rsidP="00225CB6">
            <w:pPr>
              <w:ind w:right="-72"/>
              <w:jc w:val="right"/>
              <w:rPr>
                <w:rFonts w:ascii="Arial" w:hAnsi="Arial" w:cs="Arial"/>
                <w:b/>
                <w:bCs/>
                <w:spacing w:val="-6"/>
                <w:sz w:val="8"/>
                <w:szCs w:val="8"/>
              </w:rPr>
            </w:pPr>
          </w:p>
        </w:tc>
        <w:tc>
          <w:tcPr>
            <w:tcW w:w="1080" w:type="dxa"/>
            <w:vAlign w:val="bottom"/>
          </w:tcPr>
          <w:p w:rsidR="00225CB6" w:rsidRPr="00D06FE5" w:rsidRDefault="00225CB6" w:rsidP="00225CB6">
            <w:pPr>
              <w:ind w:right="-72"/>
              <w:jc w:val="right"/>
              <w:rPr>
                <w:rFonts w:ascii="Arial" w:hAnsi="Arial" w:cs="Arial"/>
                <w:b/>
                <w:bCs/>
                <w:spacing w:val="-6"/>
                <w:sz w:val="8"/>
                <w:szCs w:val="8"/>
              </w:rPr>
            </w:pPr>
          </w:p>
        </w:tc>
        <w:tc>
          <w:tcPr>
            <w:tcW w:w="990" w:type="dxa"/>
            <w:tcBorders>
              <w:top w:val="single" w:sz="4" w:space="0" w:color="auto"/>
            </w:tcBorders>
            <w:vAlign w:val="bottom"/>
          </w:tcPr>
          <w:p w:rsidR="00225CB6" w:rsidRPr="00D06FE5" w:rsidRDefault="00225CB6" w:rsidP="00225CB6">
            <w:pPr>
              <w:ind w:right="-72"/>
              <w:jc w:val="right"/>
              <w:rPr>
                <w:rFonts w:ascii="Arial" w:hAnsi="Arial" w:cs="Arial"/>
                <w:b/>
                <w:bCs/>
                <w:spacing w:val="-6"/>
                <w:sz w:val="8"/>
                <w:szCs w:val="8"/>
              </w:rPr>
            </w:pPr>
          </w:p>
        </w:tc>
      </w:tr>
      <w:tr w:rsidR="00225CB6" w:rsidRPr="00D06FE5" w:rsidTr="00AA10AB">
        <w:trPr>
          <w:gridAfter w:val="1"/>
          <w:wAfter w:w="15" w:type="dxa"/>
        </w:trPr>
        <w:tc>
          <w:tcPr>
            <w:tcW w:w="3060" w:type="dxa"/>
          </w:tcPr>
          <w:p w:rsidR="00225CB6" w:rsidRPr="00D06FE5" w:rsidRDefault="00F535C9" w:rsidP="00225CB6">
            <w:pPr>
              <w:ind w:left="-101"/>
              <w:jc w:val="left"/>
              <w:rPr>
                <w:rFonts w:ascii="Arial" w:hAnsi="Arial" w:cs="Arial"/>
                <w:sz w:val="18"/>
                <w:szCs w:val="18"/>
                <w:cs/>
              </w:rPr>
            </w:pPr>
            <w:r w:rsidRPr="00D06FE5">
              <w:rPr>
                <w:rFonts w:ascii="Arial" w:hAnsi="Arial" w:cs="Arial"/>
                <w:sz w:val="18"/>
                <w:szCs w:val="18"/>
              </w:rPr>
              <w:t>Loss</w:t>
            </w:r>
            <w:r w:rsidR="00225CB6" w:rsidRPr="00D06FE5">
              <w:rPr>
                <w:rFonts w:ascii="Arial" w:hAnsi="Arial" w:cs="Arial"/>
                <w:sz w:val="18"/>
                <w:szCs w:val="18"/>
              </w:rPr>
              <w:t xml:space="preserve"> for the period</w:t>
            </w: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1080" w:type="dxa"/>
            <w:vAlign w:val="bottom"/>
          </w:tcPr>
          <w:p w:rsidR="00225CB6" w:rsidRPr="00D06FE5" w:rsidRDefault="00225CB6" w:rsidP="00225CB6">
            <w:pPr>
              <w:ind w:right="-72"/>
              <w:jc w:val="right"/>
              <w:rPr>
                <w:rFonts w:ascii="Arial" w:eastAsia="Arial Unicode MS" w:hAnsi="Arial" w:cs="Arial"/>
                <w:snapToGrid w:val="0"/>
                <w:sz w:val="18"/>
                <w:szCs w:val="18"/>
                <w:lang w:eastAsia="th-TH"/>
              </w:rPr>
            </w:pPr>
          </w:p>
        </w:tc>
        <w:tc>
          <w:tcPr>
            <w:tcW w:w="990" w:type="dxa"/>
            <w:tcBorders>
              <w:bottom w:val="single" w:sz="4" w:space="0" w:color="auto"/>
            </w:tcBorders>
            <w:vAlign w:val="bottom"/>
          </w:tcPr>
          <w:p w:rsidR="00225CB6" w:rsidRPr="00D06FE5" w:rsidRDefault="00225CB6" w:rsidP="00225CB6">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(75.19)</w:t>
            </w:r>
          </w:p>
        </w:tc>
      </w:tr>
      <w:tr w:rsidR="00225CB6" w:rsidRPr="00D06FE5" w:rsidTr="00AA10AB">
        <w:trPr>
          <w:gridAfter w:val="1"/>
          <w:wAfter w:w="15" w:type="dxa"/>
        </w:trPr>
        <w:tc>
          <w:tcPr>
            <w:tcW w:w="3060" w:type="dxa"/>
          </w:tcPr>
          <w:p w:rsidR="00225CB6" w:rsidRPr="00D06FE5" w:rsidRDefault="00225CB6" w:rsidP="00225CB6">
            <w:pPr>
              <w:ind w:left="-101"/>
              <w:jc w:val="left"/>
              <w:rPr>
                <w:rFonts w:ascii="Arial" w:hAnsi="Arial" w:cs="Arial"/>
                <w:sz w:val="18"/>
                <w:szCs w:val="18"/>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990" w:type="dxa"/>
            <w:tcBorders>
              <w:top w:val="single" w:sz="4" w:space="0" w:color="auto"/>
            </w:tcBorders>
            <w:vAlign w:val="bottom"/>
          </w:tcPr>
          <w:p w:rsidR="00225CB6" w:rsidRPr="00D06FE5" w:rsidRDefault="00225CB6" w:rsidP="00225CB6">
            <w:pPr>
              <w:ind w:right="-72"/>
              <w:jc w:val="right"/>
              <w:rPr>
                <w:rFonts w:ascii="Arial" w:hAnsi="Arial" w:cs="Arial"/>
                <w:snapToGrid w:val="0"/>
                <w:sz w:val="18"/>
                <w:szCs w:val="18"/>
                <w:lang w:val="en-US" w:eastAsia="th-TH"/>
              </w:rPr>
            </w:pPr>
          </w:p>
        </w:tc>
      </w:tr>
      <w:tr w:rsidR="00225CB6" w:rsidRPr="00D06FE5" w:rsidTr="00AA10AB">
        <w:trPr>
          <w:gridAfter w:val="1"/>
          <w:wAfter w:w="15" w:type="dxa"/>
        </w:trPr>
        <w:tc>
          <w:tcPr>
            <w:tcW w:w="3060" w:type="dxa"/>
          </w:tcPr>
          <w:p w:rsidR="00225CB6" w:rsidRPr="00D06FE5" w:rsidRDefault="00225CB6" w:rsidP="00225CB6">
            <w:pPr>
              <w:ind w:left="-101"/>
              <w:jc w:val="left"/>
              <w:rPr>
                <w:rFonts w:ascii="Arial" w:hAnsi="Arial" w:cs="Arial"/>
                <w:b/>
                <w:bCs/>
                <w:sz w:val="18"/>
                <w:szCs w:val="18"/>
              </w:rPr>
            </w:pPr>
            <w:r w:rsidRPr="00D06FE5">
              <w:rPr>
                <w:rFonts w:ascii="Arial" w:hAnsi="Arial" w:cs="Arial"/>
                <w:b/>
                <w:bCs/>
                <w:sz w:val="18"/>
                <w:szCs w:val="18"/>
              </w:rPr>
              <w:t>Timing of revenue recognition</w:t>
            </w: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1080" w:type="dxa"/>
            <w:vAlign w:val="bottom"/>
          </w:tcPr>
          <w:p w:rsidR="00225CB6" w:rsidRPr="00D06FE5" w:rsidRDefault="00225CB6" w:rsidP="00225CB6">
            <w:pPr>
              <w:ind w:right="-72"/>
              <w:jc w:val="right"/>
              <w:rPr>
                <w:rFonts w:ascii="Arial" w:hAnsi="Arial" w:cs="Arial"/>
                <w:snapToGrid w:val="0"/>
                <w:sz w:val="18"/>
                <w:szCs w:val="18"/>
                <w:lang w:val="en-US" w:eastAsia="th-TH"/>
              </w:rPr>
            </w:pPr>
          </w:p>
        </w:tc>
        <w:tc>
          <w:tcPr>
            <w:tcW w:w="990" w:type="dxa"/>
            <w:vAlign w:val="bottom"/>
          </w:tcPr>
          <w:p w:rsidR="00225CB6" w:rsidRPr="00D06FE5" w:rsidRDefault="00225CB6" w:rsidP="00225CB6">
            <w:pPr>
              <w:ind w:right="-72"/>
              <w:jc w:val="right"/>
              <w:rPr>
                <w:rFonts w:ascii="Arial" w:hAnsi="Arial" w:cs="Arial"/>
                <w:snapToGrid w:val="0"/>
                <w:sz w:val="18"/>
                <w:szCs w:val="18"/>
                <w:lang w:val="en-US" w:eastAsia="th-TH"/>
              </w:rPr>
            </w:pPr>
          </w:p>
        </w:tc>
      </w:tr>
      <w:tr w:rsidR="005A0C81" w:rsidRPr="00D06FE5" w:rsidTr="00441E7A">
        <w:trPr>
          <w:gridAfter w:val="1"/>
          <w:wAfter w:w="15" w:type="dxa"/>
        </w:trPr>
        <w:tc>
          <w:tcPr>
            <w:tcW w:w="3060" w:type="dxa"/>
          </w:tcPr>
          <w:p w:rsidR="005A0C81" w:rsidRPr="00D06FE5" w:rsidRDefault="005A0C81" w:rsidP="005A0C81">
            <w:pPr>
              <w:ind w:left="-101"/>
              <w:jc w:val="left"/>
              <w:rPr>
                <w:rFonts w:ascii="Arial" w:hAnsi="Arial" w:cs="Arial"/>
                <w:sz w:val="18"/>
                <w:szCs w:val="18"/>
              </w:rPr>
            </w:pPr>
            <w:r w:rsidRPr="00D06FE5">
              <w:rPr>
                <w:rFonts w:ascii="Arial" w:hAnsi="Arial" w:cs="Arial"/>
                <w:sz w:val="18"/>
                <w:szCs w:val="18"/>
              </w:rPr>
              <w:t>At a point in time</w:t>
            </w:r>
          </w:p>
        </w:tc>
        <w:tc>
          <w:tcPr>
            <w:tcW w:w="108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94.48</w:t>
            </w:r>
          </w:p>
        </w:tc>
        <w:tc>
          <w:tcPr>
            <w:tcW w:w="108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74.26</w:t>
            </w:r>
          </w:p>
        </w:tc>
        <w:tc>
          <w:tcPr>
            <w:tcW w:w="990" w:type="dxa"/>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168.74</w:t>
            </w:r>
          </w:p>
        </w:tc>
      </w:tr>
      <w:tr w:rsidR="005A0C81" w:rsidRPr="00D06FE5" w:rsidTr="00441E7A">
        <w:trPr>
          <w:gridAfter w:val="1"/>
          <w:wAfter w:w="15" w:type="dxa"/>
        </w:trPr>
        <w:tc>
          <w:tcPr>
            <w:tcW w:w="3060" w:type="dxa"/>
          </w:tcPr>
          <w:p w:rsidR="005A0C81" w:rsidRPr="00D06FE5" w:rsidRDefault="005A0C81" w:rsidP="005A0C81">
            <w:pPr>
              <w:ind w:left="-101"/>
              <w:jc w:val="left"/>
              <w:rPr>
                <w:rFonts w:ascii="Arial" w:hAnsi="Arial" w:cs="Arial"/>
                <w:sz w:val="18"/>
                <w:szCs w:val="18"/>
              </w:rPr>
            </w:pPr>
            <w:r w:rsidRPr="00D06FE5">
              <w:rPr>
                <w:rFonts w:ascii="Arial" w:hAnsi="Arial" w:cs="Arial"/>
                <w:sz w:val="18"/>
                <w:szCs w:val="18"/>
              </w:rPr>
              <w:t>Over time</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569.56</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366.57</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128.23</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w:t>
            </w:r>
          </w:p>
        </w:tc>
        <w:tc>
          <w:tcPr>
            <w:tcW w:w="99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1,064.36</w:t>
            </w:r>
          </w:p>
        </w:tc>
      </w:tr>
      <w:tr w:rsidR="00225CB6" w:rsidRPr="00D06FE5" w:rsidTr="00267200">
        <w:trPr>
          <w:gridAfter w:val="1"/>
          <w:wAfter w:w="15" w:type="dxa"/>
        </w:trPr>
        <w:tc>
          <w:tcPr>
            <w:tcW w:w="3060" w:type="dxa"/>
          </w:tcPr>
          <w:p w:rsidR="00225CB6" w:rsidRPr="00D06FE5" w:rsidRDefault="00225CB6" w:rsidP="00225CB6">
            <w:pPr>
              <w:ind w:left="-101"/>
              <w:jc w:val="left"/>
              <w:rPr>
                <w:rFonts w:ascii="Arial" w:hAnsi="Arial" w:cs="Arial"/>
                <w:sz w:val="8"/>
                <w:szCs w:val="8"/>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c>
          <w:tcPr>
            <w:tcW w:w="108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c>
          <w:tcPr>
            <w:tcW w:w="990" w:type="dxa"/>
            <w:tcBorders>
              <w:top w:val="single" w:sz="4" w:space="0" w:color="auto"/>
            </w:tcBorders>
            <w:vAlign w:val="bottom"/>
          </w:tcPr>
          <w:p w:rsidR="00225CB6" w:rsidRPr="00D06FE5" w:rsidRDefault="00225CB6" w:rsidP="00225CB6">
            <w:pPr>
              <w:ind w:right="-72"/>
              <w:jc w:val="right"/>
              <w:rPr>
                <w:rFonts w:ascii="Arial" w:hAnsi="Arial" w:cs="Arial"/>
                <w:snapToGrid w:val="0"/>
                <w:sz w:val="8"/>
                <w:szCs w:val="8"/>
                <w:lang w:val="en-US" w:eastAsia="th-TH"/>
              </w:rPr>
            </w:pPr>
          </w:p>
        </w:tc>
      </w:tr>
      <w:tr w:rsidR="005A0C81" w:rsidRPr="00D06FE5" w:rsidTr="00441E7A">
        <w:trPr>
          <w:gridAfter w:val="1"/>
          <w:wAfter w:w="15" w:type="dxa"/>
        </w:trPr>
        <w:tc>
          <w:tcPr>
            <w:tcW w:w="3060" w:type="dxa"/>
          </w:tcPr>
          <w:p w:rsidR="005A0C81" w:rsidRPr="00D06FE5" w:rsidRDefault="005A0C81" w:rsidP="005A0C81">
            <w:pPr>
              <w:ind w:left="-101"/>
              <w:jc w:val="left"/>
              <w:rPr>
                <w:rFonts w:ascii="Arial" w:hAnsi="Arial" w:cs="Arial"/>
                <w:sz w:val="18"/>
                <w:szCs w:val="18"/>
              </w:rPr>
            </w:pPr>
            <w:r w:rsidRPr="00D06FE5">
              <w:rPr>
                <w:rFonts w:ascii="Arial" w:hAnsi="Arial" w:cs="Arial"/>
                <w:sz w:val="18"/>
                <w:szCs w:val="18"/>
              </w:rPr>
              <w:t>Total revenue</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569.56</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366.57</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128.23</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94.48</w:t>
            </w:r>
          </w:p>
        </w:tc>
        <w:tc>
          <w:tcPr>
            <w:tcW w:w="108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74.26</w:t>
            </w:r>
          </w:p>
        </w:tc>
        <w:tc>
          <w:tcPr>
            <w:tcW w:w="990" w:type="dxa"/>
            <w:tcBorders>
              <w:bottom w:val="single" w:sz="4" w:space="0" w:color="auto"/>
            </w:tcBorders>
          </w:tcPr>
          <w:p w:rsidR="005A0C81" w:rsidRPr="00D06FE5" w:rsidRDefault="005A0C81" w:rsidP="005A0C81">
            <w:pPr>
              <w:ind w:right="-72"/>
              <w:jc w:val="right"/>
              <w:rPr>
                <w:rFonts w:ascii="Arial" w:eastAsia="Arial Unicode MS" w:hAnsi="Arial" w:cs="Arial"/>
                <w:snapToGrid w:val="0"/>
                <w:sz w:val="18"/>
                <w:szCs w:val="18"/>
                <w:lang w:eastAsia="th-TH"/>
              </w:rPr>
            </w:pPr>
            <w:r w:rsidRPr="00D06FE5">
              <w:rPr>
                <w:rFonts w:ascii="Arial" w:eastAsia="Arial Unicode MS" w:hAnsi="Arial" w:cs="Arial"/>
                <w:snapToGrid w:val="0"/>
                <w:sz w:val="18"/>
                <w:szCs w:val="18"/>
                <w:lang w:eastAsia="th-TH"/>
              </w:rPr>
              <w:t>1,233.10</w:t>
            </w:r>
          </w:p>
        </w:tc>
      </w:tr>
    </w:tbl>
    <w:p w:rsidR="00414431" w:rsidRPr="00D06FE5" w:rsidRDefault="00414431" w:rsidP="00414431">
      <w:pPr>
        <w:rPr>
          <w:rFonts w:ascii="Arial" w:hAnsi="Arial" w:cs="Arial"/>
          <w:sz w:val="16"/>
          <w:szCs w:val="16"/>
          <w:lang w:val="en-US"/>
        </w:rPr>
      </w:pPr>
    </w:p>
    <w:p w:rsidR="00A4516E" w:rsidRPr="00D06FE5" w:rsidRDefault="009E0C99" w:rsidP="00414431">
      <w:pPr>
        <w:rPr>
          <w:rFonts w:ascii="Arial" w:hAnsi="Arial" w:cs="Arial"/>
          <w:sz w:val="20"/>
          <w:szCs w:val="20"/>
        </w:rPr>
      </w:pPr>
      <w:r w:rsidRPr="00D06FE5">
        <w:rPr>
          <w:rFonts w:ascii="Arial" w:hAnsi="Arial" w:cs="Arial"/>
          <w:sz w:val="20"/>
          <w:szCs w:val="20"/>
        </w:rPr>
        <w:t>Portion of revenue from major customers can be analysed as follows:</w:t>
      </w:r>
    </w:p>
    <w:p w:rsidR="009E0C99" w:rsidRPr="00D06FE5" w:rsidRDefault="009E0C99" w:rsidP="00414431">
      <w:pPr>
        <w:rPr>
          <w:rFonts w:ascii="Arial" w:hAnsi="Arial" w:cs="Arial"/>
          <w:sz w:val="16"/>
          <w:szCs w:val="16"/>
        </w:rPr>
      </w:pPr>
    </w:p>
    <w:tbl>
      <w:tblPr>
        <w:tblW w:w="9461" w:type="dxa"/>
        <w:tblInd w:w="108" w:type="dxa"/>
        <w:tblLook w:val="04A0" w:firstRow="1" w:lastRow="0" w:firstColumn="1" w:lastColumn="0" w:noHBand="0" w:noVBand="1"/>
      </w:tblPr>
      <w:tblGrid>
        <w:gridCol w:w="6379"/>
        <w:gridCol w:w="1559"/>
        <w:gridCol w:w="1523"/>
      </w:tblGrid>
      <w:tr w:rsidR="009E0C99" w:rsidRPr="00D06FE5" w:rsidTr="003604AC">
        <w:tc>
          <w:tcPr>
            <w:tcW w:w="6379" w:type="dxa"/>
            <w:shd w:val="clear" w:color="auto" w:fill="auto"/>
          </w:tcPr>
          <w:p w:rsidR="009E0C99" w:rsidRPr="00D06FE5" w:rsidRDefault="009E0C99" w:rsidP="00225CB6">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rsidR="009E0C99" w:rsidRPr="00D06FE5" w:rsidRDefault="009E0C99" w:rsidP="00225CB6">
            <w:pPr>
              <w:ind w:right="-72"/>
              <w:jc w:val="center"/>
              <w:rPr>
                <w:rFonts w:ascii="Arial" w:hAnsi="Arial" w:cs="Arial"/>
                <w:b/>
                <w:bCs/>
                <w:spacing w:val="-8"/>
                <w:sz w:val="20"/>
                <w:szCs w:val="20"/>
              </w:rPr>
            </w:pPr>
            <w:r w:rsidRPr="00D06FE5">
              <w:rPr>
                <w:rFonts w:ascii="Arial" w:hAnsi="Arial" w:cs="Arial"/>
                <w:b/>
                <w:bCs/>
                <w:spacing w:val="-8"/>
                <w:sz w:val="20"/>
                <w:szCs w:val="20"/>
              </w:rPr>
              <w:t>Portion of revenue from major customers (%)</w:t>
            </w:r>
          </w:p>
        </w:tc>
      </w:tr>
      <w:tr w:rsidR="009E0C99" w:rsidRPr="00D06FE5" w:rsidTr="00267200">
        <w:tc>
          <w:tcPr>
            <w:tcW w:w="6379" w:type="dxa"/>
            <w:shd w:val="clear" w:color="auto" w:fill="auto"/>
          </w:tcPr>
          <w:p w:rsidR="009E0C99" w:rsidRPr="00D06FE5" w:rsidRDefault="004D0CC1" w:rsidP="00225CB6">
            <w:pPr>
              <w:ind w:left="-101"/>
              <w:rPr>
                <w:rFonts w:ascii="Arial" w:eastAsia="Times New Roman" w:hAnsi="Arial" w:cs="Arial"/>
                <w:b/>
                <w:bCs/>
                <w:sz w:val="20"/>
                <w:szCs w:val="20"/>
              </w:rPr>
            </w:pPr>
            <w:r w:rsidRPr="00D06FE5">
              <w:rPr>
                <w:rFonts w:ascii="Arial" w:eastAsia="Times New Roman" w:hAnsi="Arial" w:cs="Arial"/>
                <w:b/>
                <w:bCs/>
                <w:sz w:val="20"/>
                <w:szCs w:val="20"/>
              </w:rPr>
              <w:t xml:space="preserve">For the </w:t>
            </w:r>
            <w:r w:rsidR="00225CB6" w:rsidRPr="00D06FE5">
              <w:rPr>
                <w:rFonts w:ascii="Arial" w:eastAsia="Times New Roman" w:hAnsi="Arial" w:cs="Arial"/>
                <w:b/>
                <w:bCs/>
                <w:sz w:val="20"/>
                <w:szCs w:val="20"/>
              </w:rPr>
              <w:t>nine</w:t>
            </w:r>
            <w:r w:rsidR="003571CA" w:rsidRPr="00D06FE5">
              <w:rPr>
                <w:rFonts w:ascii="Arial" w:eastAsia="Times New Roman" w:hAnsi="Arial" w:cs="Arial"/>
                <w:b/>
                <w:bCs/>
                <w:sz w:val="20"/>
                <w:szCs w:val="20"/>
              </w:rPr>
              <w:t>-month</w:t>
            </w:r>
            <w:r w:rsidR="009E0C99" w:rsidRPr="00D06FE5">
              <w:rPr>
                <w:rFonts w:ascii="Arial" w:eastAsia="Times New Roman" w:hAnsi="Arial" w:cs="Arial"/>
                <w:b/>
                <w:bCs/>
                <w:sz w:val="20"/>
                <w:szCs w:val="20"/>
              </w:rPr>
              <w:t xml:space="preserve"> periods ended</w:t>
            </w:r>
            <w:r w:rsidR="009E0C99" w:rsidRPr="00D06FE5">
              <w:rPr>
                <w:rFonts w:ascii="Arial" w:eastAsia="Times New Roman" w:hAnsi="Arial" w:cs="Arial"/>
                <w:b/>
                <w:bCs/>
                <w:sz w:val="20"/>
                <w:szCs w:val="20"/>
                <w:cs/>
              </w:rPr>
              <w:t xml:space="preserve"> </w:t>
            </w:r>
            <w:r w:rsidR="00225CB6" w:rsidRPr="00D06FE5">
              <w:rPr>
                <w:rFonts w:ascii="Arial" w:eastAsia="Times New Roman" w:hAnsi="Arial" w:cs="Arial"/>
                <w:b/>
                <w:bCs/>
                <w:sz w:val="20"/>
                <w:szCs w:val="20"/>
              </w:rPr>
              <w:t>30 September</w:t>
            </w:r>
          </w:p>
        </w:tc>
        <w:tc>
          <w:tcPr>
            <w:tcW w:w="1559" w:type="dxa"/>
            <w:tcBorders>
              <w:top w:val="single" w:sz="4" w:space="0" w:color="auto"/>
              <w:bottom w:val="single" w:sz="4" w:space="0" w:color="auto"/>
            </w:tcBorders>
            <w:shd w:val="clear" w:color="auto" w:fill="auto"/>
          </w:tcPr>
          <w:p w:rsidR="009E0C99" w:rsidRPr="00D06FE5" w:rsidRDefault="003571CA" w:rsidP="00225CB6">
            <w:pPr>
              <w:ind w:right="-72"/>
              <w:jc w:val="right"/>
              <w:rPr>
                <w:rFonts w:ascii="Arial" w:hAnsi="Arial" w:cs="Arial"/>
                <w:b/>
                <w:bCs/>
                <w:sz w:val="20"/>
                <w:szCs w:val="20"/>
                <w:cs/>
              </w:rPr>
            </w:pPr>
            <w:r w:rsidRPr="00D06FE5">
              <w:rPr>
                <w:rFonts w:ascii="Arial" w:hAnsi="Arial" w:cs="Arial"/>
                <w:b/>
                <w:bCs/>
                <w:sz w:val="20"/>
                <w:szCs w:val="20"/>
              </w:rPr>
              <w:t>2019</w:t>
            </w:r>
          </w:p>
        </w:tc>
        <w:tc>
          <w:tcPr>
            <w:tcW w:w="1523" w:type="dxa"/>
            <w:tcBorders>
              <w:top w:val="single" w:sz="4" w:space="0" w:color="auto"/>
              <w:bottom w:val="single" w:sz="4" w:space="0" w:color="auto"/>
            </w:tcBorders>
            <w:shd w:val="clear" w:color="auto" w:fill="auto"/>
          </w:tcPr>
          <w:p w:rsidR="009E0C99" w:rsidRPr="00D06FE5" w:rsidRDefault="003571CA" w:rsidP="00225CB6">
            <w:pPr>
              <w:ind w:right="-72"/>
              <w:jc w:val="right"/>
              <w:rPr>
                <w:rFonts w:ascii="Arial" w:hAnsi="Arial" w:cs="Arial"/>
                <w:b/>
                <w:bCs/>
                <w:sz w:val="20"/>
                <w:szCs w:val="20"/>
              </w:rPr>
            </w:pPr>
            <w:r w:rsidRPr="00D06FE5">
              <w:rPr>
                <w:rFonts w:ascii="Arial" w:hAnsi="Arial" w:cs="Arial"/>
                <w:b/>
                <w:bCs/>
                <w:sz w:val="20"/>
                <w:szCs w:val="20"/>
              </w:rPr>
              <w:t>2018</w:t>
            </w:r>
          </w:p>
        </w:tc>
      </w:tr>
      <w:tr w:rsidR="006E339D" w:rsidRPr="00D06FE5" w:rsidTr="00AB3A6F">
        <w:tc>
          <w:tcPr>
            <w:tcW w:w="6379" w:type="dxa"/>
            <w:shd w:val="clear" w:color="auto" w:fill="auto"/>
          </w:tcPr>
          <w:p w:rsidR="006E339D" w:rsidRPr="00D06FE5" w:rsidRDefault="006E339D" w:rsidP="00225CB6">
            <w:pPr>
              <w:ind w:left="-101"/>
              <w:rPr>
                <w:rFonts w:ascii="Arial" w:hAnsi="Arial" w:cs="Arial"/>
                <w:sz w:val="8"/>
                <w:szCs w:val="8"/>
              </w:rPr>
            </w:pPr>
          </w:p>
        </w:tc>
        <w:tc>
          <w:tcPr>
            <w:tcW w:w="1559" w:type="dxa"/>
            <w:tcBorders>
              <w:top w:val="single" w:sz="4" w:space="0" w:color="auto"/>
            </w:tcBorders>
            <w:shd w:val="clear" w:color="auto" w:fill="FAFAFA"/>
          </w:tcPr>
          <w:p w:rsidR="006E339D" w:rsidRPr="00D06FE5" w:rsidRDefault="006E339D" w:rsidP="00225CB6">
            <w:pPr>
              <w:ind w:right="-72"/>
              <w:jc w:val="right"/>
              <w:rPr>
                <w:rFonts w:ascii="Arial" w:hAnsi="Arial" w:cs="Arial"/>
                <w:sz w:val="8"/>
                <w:szCs w:val="8"/>
              </w:rPr>
            </w:pPr>
          </w:p>
        </w:tc>
        <w:tc>
          <w:tcPr>
            <w:tcW w:w="1523" w:type="dxa"/>
            <w:tcBorders>
              <w:top w:val="single" w:sz="4" w:space="0" w:color="auto"/>
            </w:tcBorders>
            <w:shd w:val="clear" w:color="auto" w:fill="auto"/>
          </w:tcPr>
          <w:p w:rsidR="006E339D" w:rsidRPr="00D06FE5" w:rsidRDefault="006E339D" w:rsidP="00225CB6">
            <w:pPr>
              <w:ind w:right="-72"/>
              <w:jc w:val="right"/>
              <w:rPr>
                <w:rFonts w:ascii="Arial" w:hAnsi="Arial" w:cs="Arial"/>
                <w:sz w:val="8"/>
                <w:szCs w:val="8"/>
              </w:rPr>
            </w:pPr>
          </w:p>
        </w:tc>
      </w:tr>
      <w:tr w:rsidR="005A0C81" w:rsidRPr="00D06FE5" w:rsidTr="00AB3A6F">
        <w:tc>
          <w:tcPr>
            <w:tcW w:w="6379" w:type="dxa"/>
            <w:shd w:val="clear" w:color="auto" w:fill="auto"/>
          </w:tcPr>
          <w:p w:rsidR="005A0C81" w:rsidRPr="00D06FE5" w:rsidRDefault="005A0C81" w:rsidP="005A0C81">
            <w:pPr>
              <w:ind w:left="-101"/>
              <w:rPr>
                <w:rFonts w:ascii="Arial" w:hAnsi="Arial" w:cs="Arial"/>
                <w:sz w:val="20"/>
                <w:szCs w:val="20"/>
              </w:rPr>
            </w:pPr>
            <w:r w:rsidRPr="00D06FE5">
              <w:rPr>
                <w:rFonts w:ascii="Arial" w:hAnsi="Arial" w:cs="Arial"/>
                <w:sz w:val="20"/>
                <w:szCs w:val="20"/>
              </w:rPr>
              <w:t>Segment 1</w:t>
            </w:r>
          </w:p>
        </w:tc>
        <w:tc>
          <w:tcPr>
            <w:tcW w:w="1559" w:type="dxa"/>
            <w:shd w:val="clear" w:color="auto" w:fill="FAFAFA"/>
          </w:tcPr>
          <w:p w:rsidR="005A0C81" w:rsidRPr="00D06FE5" w:rsidRDefault="0076450A" w:rsidP="005A0C81">
            <w:pPr>
              <w:ind w:right="-72"/>
              <w:jc w:val="right"/>
              <w:rPr>
                <w:rFonts w:ascii="Arial" w:eastAsia="Arial Unicode MS" w:hAnsi="Arial" w:cs="Arial"/>
                <w:sz w:val="20"/>
                <w:szCs w:val="20"/>
              </w:rPr>
            </w:pPr>
            <w:r w:rsidRPr="0076450A">
              <w:rPr>
                <w:rFonts w:ascii="Arial" w:eastAsia="Arial Unicode MS" w:hAnsi="Arial" w:cs="Arial"/>
                <w:sz w:val="20"/>
                <w:szCs w:val="20"/>
              </w:rPr>
              <w:t>44.78</w:t>
            </w:r>
          </w:p>
        </w:tc>
        <w:tc>
          <w:tcPr>
            <w:tcW w:w="1523" w:type="dxa"/>
            <w:shd w:val="clear" w:color="auto" w:fill="auto"/>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45.47</w:t>
            </w:r>
          </w:p>
        </w:tc>
      </w:tr>
      <w:tr w:rsidR="005A0C81" w:rsidRPr="00D06FE5" w:rsidTr="00AB3A6F">
        <w:tc>
          <w:tcPr>
            <w:tcW w:w="6379" w:type="dxa"/>
            <w:shd w:val="clear" w:color="auto" w:fill="auto"/>
          </w:tcPr>
          <w:p w:rsidR="005A0C81" w:rsidRPr="00D06FE5" w:rsidRDefault="005A0C81" w:rsidP="005A0C81">
            <w:pPr>
              <w:ind w:left="-101"/>
              <w:rPr>
                <w:rFonts w:ascii="Arial" w:hAnsi="Arial" w:cs="Arial"/>
                <w:sz w:val="20"/>
                <w:szCs w:val="20"/>
              </w:rPr>
            </w:pPr>
            <w:r w:rsidRPr="00D06FE5">
              <w:rPr>
                <w:rFonts w:ascii="Arial" w:hAnsi="Arial" w:cs="Arial"/>
                <w:sz w:val="20"/>
                <w:szCs w:val="20"/>
              </w:rPr>
              <w:t>Segment 2</w:t>
            </w:r>
          </w:p>
        </w:tc>
        <w:tc>
          <w:tcPr>
            <w:tcW w:w="1559" w:type="dxa"/>
            <w:shd w:val="clear" w:color="auto" w:fill="FAFAFA"/>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72.68</w:t>
            </w:r>
          </w:p>
        </w:tc>
        <w:tc>
          <w:tcPr>
            <w:tcW w:w="1523" w:type="dxa"/>
            <w:shd w:val="clear" w:color="auto" w:fill="auto"/>
          </w:tcPr>
          <w:p w:rsidR="005A0C81" w:rsidRPr="00D06FE5" w:rsidRDefault="005A0C81" w:rsidP="005A0C81">
            <w:pPr>
              <w:ind w:right="-72"/>
              <w:jc w:val="right"/>
              <w:rPr>
                <w:rFonts w:ascii="Arial" w:eastAsia="Arial Unicode MS" w:hAnsi="Arial" w:cs="Arial"/>
                <w:sz w:val="20"/>
                <w:szCs w:val="20"/>
                <w:cs/>
              </w:rPr>
            </w:pPr>
            <w:r w:rsidRPr="00D06FE5">
              <w:rPr>
                <w:rFonts w:ascii="Arial" w:eastAsia="Arial Unicode MS" w:hAnsi="Arial" w:cs="Arial"/>
                <w:sz w:val="20"/>
                <w:szCs w:val="20"/>
              </w:rPr>
              <w:t>81.66</w:t>
            </w:r>
          </w:p>
        </w:tc>
      </w:tr>
      <w:tr w:rsidR="005A0C81" w:rsidRPr="00D06FE5" w:rsidTr="00AB3A6F">
        <w:tc>
          <w:tcPr>
            <w:tcW w:w="6379" w:type="dxa"/>
            <w:shd w:val="clear" w:color="auto" w:fill="auto"/>
          </w:tcPr>
          <w:p w:rsidR="005A0C81" w:rsidRPr="00D06FE5" w:rsidRDefault="005A0C81" w:rsidP="005A0C81">
            <w:pPr>
              <w:ind w:left="-101"/>
              <w:rPr>
                <w:rFonts w:ascii="Arial" w:hAnsi="Arial" w:cs="Arial"/>
                <w:sz w:val="20"/>
                <w:szCs w:val="20"/>
              </w:rPr>
            </w:pPr>
            <w:r w:rsidRPr="00D06FE5">
              <w:rPr>
                <w:rFonts w:ascii="Arial" w:hAnsi="Arial" w:cs="Arial"/>
                <w:sz w:val="20"/>
                <w:szCs w:val="20"/>
              </w:rPr>
              <w:t>Segment 3</w:t>
            </w:r>
          </w:p>
        </w:tc>
        <w:tc>
          <w:tcPr>
            <w:tcW w:w="1559" w:type="dxa"/>
            <w:shd w:val="clear" w:color="auto" w:fill="FAFAFA"/>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98.90</w:t>
            </w:r>
          </w:p>
        </w:tc>
        <w:tc>
          <w:tcPr>
            <w:tcW w:w="1523" w:type="dxa"/>
            <w:shd w:val="clear" w:color="auto" w:fill="auto"/>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90.35</w:t>
            </w:r>
          </w:p>
        </w:tc>
      </w:tr>
      <w:tr w:rsidR="005A0C81" w:rsidRPr="00D06FE5" w:rsidTr="00AB3A6F">
        <w:tc>
          <w:tcPr>
            <w:tcW w:w="6379" w:type="dxa"/>
            <w:shd w:val="clear" w:color="auto" w:fill="auto"/>
          </w:tcPr>
          <w:p w:rsidR="005A0C81" w:rsidRPr="00D06FE5" w:rsidRDefault="005A0C81" w:rsidP="005A0C81">
            <w:pPr>
              <w:ind w:left="-101"/>
              <w:rPr>
                <w:rFonts w:ascii="Arial" w:hAnsi="Arial" w:cs="Arial"/>
                <w:sz w:val="20"/>
                <w:szCs w:val="20"/>
              </w:rPr>
            </w:pPr>
            <w:r w:rsidRPr="00D06FE5">
              <w:rPr>
                <w:rFonts w:ascii="Arial" w:hAnsi="Arial" w:cs="Arial"/>
                <w:sz w:val="20"/>
                <w:szCs w:val="20"/>
              </w:rPr>
              <w:t>Segment 4</w:t>
            </w:r>
          </w:p>
        </w:tc>
        <w:tc>
          <w:tcPr>
            <w:tcW w:w="1559" w:type="dxa"/>
            <w:shd w:val="clear" w:color="auto" w:fill="FAFAFA"/>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100.00</w:t>
            </w:r>
          </w:p>
        </w:tc>
        <w:tc>
          <w:tcPr>
            <w:tcW w:w="1523" w:type="dxa"/>
            <w:shd w:val="clear" w:color="auto" w:fill="auto"/>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100.00</w:t>
            </w:r>
          </w:p>
        </w:tc>
      </w:tr>
      <w:tr w:rsidR="005A0C81" w:rsidRPr="00D06FE5" w:rsidTr="00AB3A6F">
        <w:tc>
          <w:tcPr>
            <w:tcW w:w="6379" w:type="dxa"/>
            <w:shd w:val="clear" w:color="auto" w:fill="auto"/>
          </w:tcPr>
          <w:p w:rsidR="005A0C81" w:rsidRPr="00D06FE5" w:rsidRDefault="005A0C81" w:rsidP="005A0C81">
            <w:pPr>
              <w:ind w:left="-101"/>
              <w:rPr>
                <w:rFonts w:ascii="Arial" w:hAnsi="Arial" w:cs="Arial"/>
                <w:sz w:val="20"/>
                <w:szCs w:val="20"/>
              </w:rPr>
            </w:pPr>
            <w:r w:rsidRPr="00D06FE5">
              <w:rPr>
                <w:rFonts w:ascii="Arial" w:hAnsi="Arial" w:cs="Arial"/>
                <w:sz w:val="20"/>
                <w:szCs w:val="20"/>
              </w:rPr>
              <w:t>Segment 5</w:t>
            </w:r>
          </w:p>
        </w:tc>
        <w:tc>
          <w:tcPr>
            <w:tcW w:w="1559" w:type="dxa"/>
            <w:shd w:val="clear" w:color="auto" w:fill="FAFAFA"/>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100.00</w:t>
            </w:r>
          </w:p>
        </w:tc>
        <w:tc>
          <w:tcPr>
            <w:tcW w:w="1523" w:type="dxa"/>
            <w:shd w:val="clear" w:color="auto" w:fill="auto"/>
          </w:tcPr>
          <w:p w:rsidR="005A0C81" w:rsidRPr="00D06FE5" w:rsidRDefault="005A0C81" w:rsidP="005A0C81">
            <w:pPr>
              <w:ind w:right="-72"/>
              <w:jc w:val="right"/>
              <w:rPr>
                <w:rFonts w:ascii="Arial" w:eastAsia="Arial Unicode MS" w:hAnsi="Arial" w:cs="Arial"/>
                <w:sz w:val="20"/>
                <w:szCs w:val="20"/>
              </w:rPr>
            </w:pPr>
            <w:r w:rsidRPr="00D06FE5">
              <w:rPr>
                <w:rFonts w:ascii="Arial" w:eastAsia="Arial Unicode MS" w:hAnsi="Arial" w:cs="Arial"/>
                <w:sz w:val="20"/>
                <w:szCs w:val="20"/>
              </w:rPr>
              <w:t>100.00</w:t>
            </w:r>
          </w:p>
        </w:tc>
      </w:tr>
    </w:tbl>
    <w:p w:rsidR="009E0C99" w:rsidRPr="00D06FE5" w:rsidRDefault="009E0C99" w:rsidP="00645F5C">
      <w:pPr>
        <w:rPr>
          <w:rFonts w:ascii="Arial" w:hAnsi="Arial" w:cs="Arial"/>
          <w:sz w:val="16"/>
          <w:szCs w:val="16"/>
        </w:rPr>
      </w:pPr>
    </w:p>
    <w:p w:rsidR="00A4516E" w:rsidRPr="00D06FE5" w:rsidRDefault="003251BE" w:rsidP="00645F5C">
      <w:pPr>
        <w:rPr>
          <w:rFonts w:ascii="Arial" w:hAnsi="Arial" w:cs="Arial"/>
          <w:sz w:val="20"/>
          <w:szCs w:val="20"/>
        </w:rPr>
      </w:pPr>
      <w:r w:rsidRPr="00D06FE5">
        <w:rPr>
          <w:rFonts w:ascii="Arial" w:hAnsi="Arial" w:cs="Arial"/>
          <w:spacing w:val="-2"/>
          <w:sz w:val="20"/>
          <w:szCs w:val="20"/>
        </w:rPr>
        <w:t>Segment 2 includes operating results from civil engineering projects, which management monitors operating results together with the segment, also revenue from such projects do not reach the level that requires disclosure of a new segment. For th</w:t>
      </w:r>
      <w:r w:rsidR="00225CB6" w:rsidRPr="00D06FE5">
        <w:rPr>
          <w:rFonts w:ascii="Arial" w:hAnsi="Arial" w:cs="Arial"/>
          <w:spacing w:val="-2"/>
          <w:sz w:val="20"/>
          <w:szCs w:val="20"/>
        </w:rPr>
        <w:t>e nine-month period ended 30 September</w:t>
      </w:r>
      <w:r w:rsidRPr="00D06FE5">
        <w:rPr>
          <w:rFonts w:ascii="Arial" w:hAnsi="Arial" w:cs="Arial"/>
          <w:spacing w:val="-2"/>
          <w:sz w:val="20"/>
          <w:szCs w:val="20"/>
        </w:rPr>
        <w:t xml:space="preserve"> 2019, the Group has revenue from civil engineering projects of Baht </w:t>
      </w:r>
      <w:r w:rsidR="005A0C81" w:rsidRPr="00D06FE5">
        <w:rPr>
          <w:rFonts w:ascii="Arial" w:hAnsi="Arial" w:cs="Arial"/>
          <w:spacing w:val="-2"/>
          <w:sz w:val="20"/>
          <w:szCs w:val="20"/>
        </w:rPr>
        <w:t xml:space="preserve">70.91 </w:t>
      </w:r>
      <w:r w:rsidRPr="00D06FE5">
        <w:rPr>
          <w:rFonts w:ascii="Arial" w:hAnsi="Arial" w:cs="Arial"/>
          <w:spacing w:val="-2"/>
          <w:sz w:val="20"/>
          <w:szCs w:val="20"/>
        </w:rPr>
        <w:t>mill</w:t>
      </w:r>
      <w:r w:rsidR="00225CB6" w:rsidRPr="00D06FE5">
        <w:rPr>
          <w:rFonts w:ascii="Arial" w:hAnsi="Arial" w:cs="Arial"/>
          <w:spacing w:val="-2"/>
          <w:sz w:val="20"/>
          <w:szCs w:val="20"/>
        </w:rPr>
        <w:t xml:space="preserve">ion, and gross </w:t>
      </w:r>
      <w:r w:rsidR="00E147B8" w:rsidRPr="00D06FE5">
        <w:rPr>
          <w:rFonts w:ascii="Arial" w:hAnsi="Arial" w:cs="Arial"/>
          <w:spacing w:val="-2"/>
          <w:sz w:val="20"/>
          <w:szCs w:val="20"/>
        </w:rPr>
        <w:t>loss</w:t>
      </w:r>
      <w:r w:rsidR="00225CB6" w:rsidRPr="00D06FE5">
        <w:rPr>
          <w:rFonts w:ascii="Arial" w:hAnsi="Arial" w:cs="Arial"/>
          <w:spacing w:val="-2"/>
          <w:sz w:val="20"/>
          <w:szCs w:val="20"/>
        </w:rPr>
        <w:t xml:space="preserve"> of Baht </w:t>
      </w:r>
      <w:r w:rsidR="00FC68FA">
        <w:rPr>
          <w:rFonts w:ascii="Arial" w:hAnsi="Arial" w:cs="Arial"/>
          <w:spacing w:val="-2"/>
          <w:sz w:val="20"/>
          <w:szCs w:val="20"/>
        </w:rPr>
        <w:t>3</w:t>
      </w:r>
      <w:r w:rsidR="005A0C81" w:rsidRPr="00D06FE5">
        <w:rPr>
          <w:rFonts w:ascii="Arial" w:hAnsi="Arial" w:cs="Arial"/>
          <w:spacing w:val="-2"/>
          <w:sz w:val="20"/>
          <w:szCs w:val="20"/>
        </w:rPr>
        <w:t>.</w:t>
      </w:r>
      <w:r w:rsidR="00FC68FA">
        <w:rPr>
          <w:rFonts w:ascii="Arial" w:hAnsi="Arial" w:cs="Arial"/>
          <w:spacing w:val="-2"/>
          <w:sz w:val="20"/>
          <w:szCs w:val="20"/>
        </w:rPr>
        <w:t>97</w:t>
      </w:r>
      <w:r w:rsidR="002851F9" w:rsidRPr="00D06FE5">
        <w:rPr>
          <w:rFonts w:ascii="Arial" w:hAnsi="Arial" w:cs="Arial"/>
          <w:spacing w:val="-2"/>
          <w:sz w:val="20"/>
          <w:szCs w:val="20"/>
        </w:rPr>
        <w:t xml:space="preserve"> million</w:t>
      </w:r>
      <w:r w:rsidR="007158B2" w:rsidRPr="00D06FE5">
        <w:rPr>
          <w:rFonts w:ascii="Arial" w:hAnsi="Arial" w:cs="Arial"/>
          <w:spacing w:val="-2"/>
          <w:sz w:val="20"/>
          <w:szCs w:val="20"/>
        </w:rPr>
        <w:t xml:space="preserve">, which resulted from additional cost which occurred in quarter of 2019. </w:t>
      </w:r>
      <w:r w:rsidR="00225CB6" w:rsidRPr="00D06FE5">
        <w:rPr>
          <w:rFonts w:ascii="Arial" w:hAnsi="Arial" w:cs="Arial"/>
          <w:spacing w:val="-2"/>
          <w:sz w:val="20"/>
          <w:szCs w:val="20"/>
        </w:rPr>
        <w:t>(30 September</w:t>
      </w:r>
      <w:r w:rsidRPr="00D06FE5">
        <w:rPr>
          <w:rFonts w:ascii="Arial" w:hAnsi="Arial" w:cs="Arial"/>
          <w:spacing w:val="-2"/>
          <w:sz w:val="20"/>
          <w:szCs w:val="20"/>
        </w:rPr>
        <w:t xml:space="preserve"> 2018: the Group has revenue from civil engineering projects of to Baht </w:t>
      </w:r>
      <w:r w:rsidR="00225CB6" w:rsidRPr="00D06FE5">
        <w:rPr>
          <w:rFonts w:ascii="Arial" w:hAnsi="Arial" w:cs="Arial"/>
          <w:spacing w:val="-2"/>
          <w:sz w:val="20"/>
          <w:szCs w:val="20"/>
        </w:rPr>
        <w:t>43.09</w:t>
      </w:r>
      <w:r w:rsidRPr="00D06FE5">
        <w:rPr>
          <w:rFonts w:ascii="Arial" w:hAnsi="Arial" w:cs="Arial"/>
          <w:spacing w:val="-2"/>
          <w:sz w:val="20"/>
          <w:szCs w:val="20"/>
        </w:rPr>
        <w:t xml:space="preserve"> million, and gross profit of Baht </w:t>
      </w:r>
      <w:r w:rsidR="00225CB6" w:rsidRPr="00D06FE5">
        <w:rPr>
          <w:rFonts w:ascii="Arial" w:hAnsi="Arial" w:cs="Arial"/>
          <w:spacing w:val="-2"/>
          <w:sz w:val="20"/>
          <w:szCs w:val="20"/>
        </w:rPr>
        <w:t>6.56</w:t>
      </w:r>
      <w:r w:rsidRPr="00D06FE5">
        <w:rPr>
          <w:rFonts w:ascii="Arial" w:hAnsi="Arial" w:cs="Arial"/>
          <w:spacing w:val="-2"/>
          <w:sz w:val="20"/>
          <w:szCs w:val="20"/>
        </w:rPr>
        <w:t xml:space="preserve"> million).</w:t>
      </w:r>
    </w:p>
    <w:p w:rsidR="009E0C99" w:rsidRPr="00D06FE5" w:rsidRDefault="009E0C99" w:rsidP="00645F5C">
      <w:pPr>
        <w:rPr>
          <w:rFonts w:ascii="Arial" w:hAnsi="Arial" w:cs="Arial"/>
          <w:sz w:val="16"/>
          <w:szCs w:val="16"/>
        </w:rPr>
      </w:pPr>
    </w:p>
    <w:p w:rsidR="009909CC" w:rsidRPr="00D06FE5" w:rsidRDefault="009E0C99" w:rsidP="00645F5C">
      <w:pPr>
        <w:rPr>
          <w:rFonts w:ascii="Arial" w:hAnsi="Arial" w:cs="Arial"/>
          <w:sz w:val="20"/>
          <w:szCs w:val="20"/>
          <w:lang w:val="en-US"/>
        </w:rPr>
      </w:pPr>
      <w:r w:rsidRPr="00D06FE5">
        <w:rPr>
          <w:rFonts w:ascii="Arial" w:hAnsi="Arial" w:cs="Arial"/>
          <w:sz w:val="20"/>
          <w:szCs w:val="20"/>
          <w:lang w:val="en-US"/>
        </w:rPr>
        <w:t xml:space="preserve">For segment 4, total revenue derived from one major customer, who signed contract to purchase electricity from the Company </w:t>
      </w:r>
      <w:r w:rsidR="00416B98" w:rsidRPr="00D06FE5">
        <w:rPr>
          <w:rFonts w:ascii="Arial" w:hAnsi="Arial" w:cs="Arial"/>
          <w:sz w:val="20"/>
          <w:szCs w:val="20"/>
          <w:lang w:val="en-US"/>
        </w:rPr>
        <w:t>throughout 25-</w:t>
      </w:r>
      <w:r w:rsidRPr="00D06FE5">
        <w:rPr>
          <w:rFonts w:ascii="Arial" w:hAnsi="Arial" w:cs="Arial"/>
          <w:sz w:val="20"/>
          <w:szCs w:val="20"/>
          <w:lang w:val="en-US"/>
        </w:rPr>
        <w:t>year period until 2041</w:t>
      </w:r>
      <w:r w:rsidR="00C56C03" w:rsidRPr="00D06FE5">
        <w:rPr>
          <w:rFonts w:ascii="Arial" w:hAnsi="Arial" w:cs="Arial"/>
          <w:sz w:val="20"/>
          <w:szCs w:val="20"/>
          <w:lang w:val="en-US"/>
        </w:rPr>
        <w:t>.</w:t>
      </w:r>
    </w:p>
    <w:p w:rsidR="00414431" w:rsidRPr="00D06FE5" w:rsidRDefault="00414431" w:rsidP="00010A1C">
      <w:pPr>
        <w:pStyle w:val="Heading4"/>
        <w:tabs>
          <w:tab w:val="left" w:pos="540"/>
        </w:tabs>
        <w:spacing w:before="0" w:after="0"/>
        <w:ind w:left="540" w:hanging="540"/>
        <w:jc w:val="thaiDistribute"/>
        <w:rPr>
          <w:rFonts w:ascii="Arial" w:hAnsi="Arial" w:cs="Arial"/>
          <w:bCs w:val="0"/>
          <w:sz w:val="20"/>
          <w:szCs w:val="20"/>
        </w:rPr>
      </w:pPr>
      <w:r w:rsidRPr="00D06FE5">
        <w:rPr>
          <w:rFonts w:ascii="Arial" w:hAnsi="Arial" w:cs="Arial"/>
          <w:bCs w:val="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45F5C" w:rsidRPr="00D06FE5" w:rsidTr="00336271">
        <w:trPr>
          <w:trHeight w:val="386"/>
        </w:trPr>
        <w:tc>
          <w:tcPr>
            <w:tcW w:w="9461" w:type="dxa"/>
            <w:shd w:val="clear" w:color="auto" w:fill="FFA543"/>
            <w:vAlign w:val="center"/>
          </w:tcPr>
          <w:p w:rsidR="00645F5C" w:rsidRPr="00D06FE5" w:rsidRDefault="00645F5C"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7</w:t>
            </w:r>
            <w:r w:rsidRPr="00D06FE5">
              <w:rPr>
                <w:rFonts w:ascii="Arial" w:hAnsi="Arial" w:cs="Arial"/>
                <w:b/>
                <w:bCs/>
                <w:color w:val="FFFFFF"/>
                <w:sz w:val="20"/>
                <w:szCs w:val="20"/>
              </w:rPr>
              <w:tab/>
              <w:t>Trade and other receivables</w:t>
            </w:r>
          </w:p>
        </w:tc>
      </w:tr>
    </w:tbl>
    <w:p w:rsidR="00645F5C" w:rsidRPr="00D06FE5" w:rsidRDefault="00645F5C" w:rsidP="00645F5C">
      <w:pPr>
        <w:rPr>
          <w:rFonts w:ascii="Arial" w:hAnsi="Arial" w:cs="Arial"/>
          <w:sz w:val="20"/>
          <w:szCs w:val="20"/>
        </w:rPr>
      </w:pPr>
    </w:p>
    <w:tbl>
      <w:tblPr>
        <w:tblW w:w="9460" w:type="dxa"/>
        <w:tblInd w:w="108" w:type="dxa"/>
        <w:tblLook w:val="0000" w:firstRow="0" w:lastRow="0" w:firstColumn="0" w:lastColumn="0" w:noHBand="0" w:noVBand="0"/>
      </w:tblPr>
      <w:tblGrid>
        <w:gridCol w:w="3870"/>
        <w:gridCol w:w="1400"/>
        <w:gridCol w:w="1400"/>
        <w:gridCol w:w="1390"/>
        <w:gridCol w:w="1394"/>
        <w:gridCol w:w="6"/>
      </w:tblGrid>
      <w:tr w:rsidR="00684543" w:rsidRPr="00D06FE5" w:rsidTr="00225CB6">
        <w:trPr>
          <w:gridAfter w:val="1"/>
          <w:wAfter w:w="6" w:type="dxa"/>
          <w:trHeight w:val="20"/>
        </w:trPr>
        <w:tc>
          <w:tcPr>
            <w:tcW w:w="3870" w:type="dxa"/>
            <w:vAlign w:val="bottom"/>
          </w:tcPr>
          <w:p w:rsidR="00684543" w:rsidRPr="00D06FE5" w:rsidRDefault="00684543" w:rsidP="0049049B">
            <w:pPr>
              <w:ind w:left="-101"/>
              <w:rPr>
                <w:rFonts w:ascii="Arial" w:hAnsi="Arial" w:cs="Arial"/>
                <w:sz w:val="20"/>
                <w:szCs w:val="20"/>
                <w:cs/>
              </w:rPr>
            </w:pPr>
          </w:p>
        </w:tc>
        <w:tc>
          <w:tcPr>
            <w:tcW w:w="2800" w:type="dxa"/>
            <w:gridSpan w:val="2"/>
            <w:tcBorders>
              <w:top w:val="single" w:sz="4" w:space="0" w:color="auto"/>
              <w:bottom w:val="single" w:sz="4" w:space="0" w:color="auto"/>
            </w:tcBorders>
            <w:vAlign w:val="bottom"/>
          </w:tcPr>
          <w:p w:rsidR="00F20F04" w:rsidRPr="00D06FE5" w:rsidRDefault="001F7CF6" w:rsidP="0049049B">
            <w:pPr>
              <w:tabs>
                <w:tab w:val="left" w:pos="248"/>
              </w:tabs>
              <w:ind w:right="-72"/>
              <w:jc w:val="center"/>
              <w:rPr>
                <w:rFonts w:ascii="Arial" w:hAnsi="Arial" w:cs="Arial"/>
                <w:b/>
                <w:bCs/>
                <w:sz w:val="20"/>
                <w:szCs w:val="20"/>
              </w:rPr>
            </w:pPr>
            <w:r w:rsidRPr="00D06FE5">
              <w:rPr>
                <w:rFonts w:ascii="Arial" w:hAnsi="Arial" w:cs="Arial"/>
                <w:b/>
                <w:bCs/>
                <w:sz w:val="20"/>
                <w:szCs w:val="20"/>
              </w:rPr>
              <w:t xml:space="preserve">Consolidated </w:t>
            </w:r>
          </w:p>
          <w:p w:rsidR="00684543" w:rsidRPr="00D06FE5" w:rsidRDefault="001F7CF6" w:rsidP="0049049B">
            <w:pPr>
              <w:tabs>
                <w:tab w:val="left" w:pos="248"/>
              </w:tabs>
              <w:ind w:right="-72"/>
              <w:jc w:val="center"/>
              <w:rPr>
                <w:rFonts w:ascii="Arial" w:hAnsi="Arial" w:cs="Arial"/>
                <w:b/>
                <w:bCs/>
                <w:sz w:val="20"/>
                <w:szCs w:val="20"/>
              </w:rPr>
            </w:pPr>
            <w:r w:rsidRPr="00D06FE5">
              <w:rPr>
                <w:rFonts w:ascii="Arial" w:hAnsi="Arial" w:cs="Arial"/>
                <w:b/>
                <w:bCs/>
                <w:sz w:val="20"/>
                <w:szCs w:val="20"/>
              </w:rPr>
              <w:t>financial information</w:t>
            </w:r>
          </w:p>
        </w:tc>
        <w:tc>
          <w:tcPr>
            <w:tcW w:w="2784" w:type="dxa"/>
            <w:gridSpan w:val="2"/>
            <w:tcBorders>
              <w:top w:val="single" w:sz="4" w:space="0" w:color="auto"/>
              <w:bottom w:val="single" w:sz="4" w:space="0" w:color="auto"/>
            </w:tcBorders>
            <w:vAlign w:val="bottom"/>
          </w:tcPr>
          <w:p w:rsidR="00F20F04" w:rsidRPr="00D06FE5" w:rsidRDefault="001F7CF6" w:rsidP="0049049B">
            <w:pPr>
              <w:tabs>
                <w:tab w:val="left" w:pos="248"/>
              </w:tabs>
              <w:ind w:right="-72"/>
              <w:jc w:val="center"/>
              <w:rPr>
                <w:rFonts w:ascii="Arial" w:hAnsi="Arial" w:cs="Arial"/>
                <w:b/>
                <w:bCs/>
                <w:sz w:val="20"/>
                <w:szCs w:val="20"/>
              </w:rPr>
            </w:pPr>
            <w:r w:rsidRPr="00D06FE5">
              <w:rPr>
                <w:rFonts w:ascii="Arial" w:hAnsi="Arial" w:cs="Arial"/>
                <w:b/>
                <w:bCs/>
                <w:sz w:val="20"/>
                <w:szCs w:val="20"/>
              </w:rPr>
              <w:t xml:space="preserve">Separate </w:t>
            </w:r>
          </w:p>
          <w:p w:rsidR="00684543" w:rsidRPr="00D06FE5" w:rsidRDefault="001F7CF6" w:rsidP="0049049B">
            <w:pPr>
              <w:tabs>
                <w:tab w:val="left" w:pos="248"/>
              </w:tabs>
              <w:ind w:right="-72"/>
              <w:jc w:val="center"/>
              <w:rPr>
                <w:rFonts w:ascii="Arial" w:hAnsi="Arial" w:cs="Arial"/>
                <w:b/>
                <w:bCs/>
                <w:sz w:val="20"/>
                <w:szCs w:val="20"/>
                <w:cs/>
              </w:rPr>
            </w:pPr>
            <w:r w:rsidRPr="00D06FE5">
              <w:rPr>
                <w:rFonts w:ascii="Arial" w:hAnsi="Arial" w:cs="Arial"/>
                <w:b/>
                <w:bCs/>
                <w:sz w:val="20"/>
                <w:szCs w:val="20"/>
              </w:rPr>
              <w:t>financial information</w:t>
            </w:r>
          </w:p>
        </w:tc>
      </w:tr>
      <w:tr w:rsidR="00CE4088" w:rsidRPr="00D06FE5" w:rsidTr="00225CB6">
        <w:trPr>
          <w:trHeight w:val="73"/>
        </w:trPr>
        <w:tc>
          <w:tcPr>
            <w:tcW w:w="3870" w:type="dxa"/>
            <w:vAlign w:val="bottom"/>
          </w:tcPr>
          <w:p w:rsidR="00CE4088" w:rsidRPr="00D06FE5" w:rsidRDefault="00CE4088" w:rsidP="0049049B">
            <w:pPr>
              <w:ind w:left="-101"/>
              <w:rPr>
                <w:rFonts w:ascii="Arial" w:hAnsi="Arial" w:cs="Arial"/>
                <w:sz w:val="20"/>
                <w:szCs w:val="20"/>
                <w:cs/>
              </w:rPr>
            </w:pPr>
          </w:p>
        </w:tc>
        <w:tc>
          <w:tcPr>
            <w:tcW w:w="1400" w:type="dxa"/>
            <w:tcBorders>
              <w:top w:val="single" w:sz="4" w:space="0" w:color="auto"/>
            </w:tcBorders>
            <w:vAlign w:val="bottom"/>
          </w:tcPr>
          <w:p w:rsidR="00CE4088" w:rsidRPr="00D06FE5" w:rsidRDefault="00CE4088"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00" w:type="dxa"/>
            <w:tcBorders>
              <w:top w:val="single" w:sz="4" w:space="0" w:color="auto"/>
            </w:tcBorders>
            <w:vAlign w:val="bottom"/>
          </w:tcPr>
          <w:p w:rsidR="00CE4088" w:rsidRPr="00D06FE5" w:rsidRDefault="00CE4088"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390" w:type="dxa"/>
            <w:tcBorders>
              <w:top w:val="single" w:sz="4" w:space="0" w:color="auto"/>
            </w:tcBorders>
            <w:vAlign w:val="bottom"/>
          </w:tcPr>
          <w:p w:rsidR="00CE4088" w:rsidRPr="00D06FE5" w:rsidRDefault="00CE4088"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00" w:type="dxa"/>
            <w:gridSpan w:val="2"/>
            <w:tcBorders>
              <w:top w:val="single" w:sz="4" w:space="0" w:color="auto"/>
            </w:tcBorders>
            <w:vAlign w:val="bottom"/>
          </w:tcPr>
          <w:p w:rsidR="00CE4088" w:rsidRPr="00D06FE5" w:rsidRDefault="00CE4088"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225CB6">
        <w:trPr>
          <w:trHeight w:val="20"/>
        </w:trPr>
        <w:tc>
          <w:tcPr>
            <w:tcW w:w="3870" w:type="dxa"/>
            <w:vAlign w:val="bottom"/>
          </w:tcPr>
          <w:p w:rsidR="00225CB6" w:rsidRPr="00D06FE5" w:rsidRDefault="00225CB6" w:rsidP="00225CB6">
            <w:pPr>
              <w:ind w:left="-101"/>
              <w:rPr>
                <w:rFonts w:ascii="Arial" w:hAnsi="Arial" w:cs="Arial"/>
                <w:sz w:val="20"/>
                <w:szCs w:val="20"/>
                <w:cs/>
              </w:rPr>
            </w:pPr>
          </w:p>
        </w:tc>
        <w:tc>
          <w:tcPr>
            <w:tcW w:w="1400"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00"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c>
          <w:tcPr>
            <w:tcW w:w="1390"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00" w:type="dxa"/>
            <w:gridSpan w:val="2"/>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r>
      <w:tr w:rsidR="004D0CC1" w:rsidRPr="00D06FE5" w:rsidTr="00225CB6">
        <w:trPr>
          <w:trHeight w:val="20"/>
        </w:trPr>
        <w:tc>
          <w:tcPr>
            <w:tcW w:w="3870" w:type="dxa"/>
            <w:vAlign w:val="bottom"/>
          </w:tcPr>
          <w:p w:rsidR="004D0CC1" w:rsidRPr="00D06FE5" w:rsidRDefault="004D0CC1" w:rsidP="0049049B">
            <w:pPr>
              <w:ind w:left="-101"/>
              <w:rPr>
                <w:rFonts w:ascii="Arial" w:hAnsi="Arial" w:cs="Arial"/>
                <w:sz w:val="20"/>
                <w:szCs w:val="20"/>
                <w:cs/>
              </w:rPr>
            </w:pPr>
          </w:p>
        </w:tc>
        <w:tc>
          <w:tcPr>
            <w:tcW w:w="1400" w:type="dxa"/>
            <w:vAlign w:val="bottom"/>
          </w:tcPr>
          <w:p w:rsidR="004D0CC1" w:rsidRPr="00D06FE5" w:rsidRDefault="003571CA" w:rsidP="0049049B">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400" w:type="dxa"/>
            <w:vAlign w:val="bottom"/>
          </w:tcPr>
          <w:p w:rsidR="004D0CC1" w:rsidRPr="00D06FE5" w:rsidRDefault="003571CA" w:rsidP="0049049B">
            <w:pPr>
              <w:tabs>
                <w:tab w:val="left" w:pos="248"/>
              </w:tabs>
              <w:ind w:right="-72"/>
              <w:jc w:val="right"/>
              <w:rPr>
                <w:rFonts w:ascii="Arial" w:hAnsi="Arial" w:cs="Arial"/>
                <w:b/>
                <w:bCs/>
                <w:sz w:val="20"/>
                <w:szCs w:val="20"/>
              </w:rPr>
            </w:pPr>
            <w:r w:rsidRPr="00D06FE5">
              <w:rPr>
                <w:rFonts w:ascii="Arial" w:hAnsi="Arial" w:cs="Arial"/>
                <w:b/>
                <w:bCs/>
                <w:sz w:val="20"/>
                <w:szCs w:val="20"/>
              </w:rPr>
              <w:t>2018</w:t>
            </w:r>
          </w:p>
        </w:tc>
        <w:tc>
          <w:tcPr>
            <w:tcW w:w="1390" w:type="dxa"/>
            <w:vAlign w:val="bottom"/>
          </w:tcPr>
          <w:p w:rsidR="004D0CC1" w:rsidRPr="00D06FE5" w:rsidRDefault="003571CA" w:rsidP="0049049B">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400" w:type="dxa"/>
            <w:gridSpan w:val="2"/>
            <w:vAlign w:val="bottom"/>
          </w:tcPr>
          <w:p w:rsidR="004D0CC1" w:rsidRPr="00D06FE5" w:rsidRDefault="003571CA" w:rsidP="0049049B">
            <w:pPr>
              <w:tabs>
                <w:tab w:val="left" w:pos="248"/>
              </w:tabs>
              <w:ind w:right="-72"/>
              <w:jc w:val="right"/>
              <w:rPr>
                <w:rFonts w:ascii="Arial" w:hAnsi="Arial" w:cs="Arial"/>
                <w:b/>
                <w:bCs/>
                <w:sz w:val="20"/>
                <w:szCs w:val="20"/>
              </w:rPr>
            </w:pPr>
            <w:r w:rsidRPr="00D06FE5">
              <w:rPr>
                <w:rFonts w:ascii="Arial" w:hAnsi="Arial" w:cs="Arial"/>
                <w:b/>
                <w:bCs/>
                <w:sz w:val="20"/>
                <w:szCs w:val="20"/>
              </w:rPr>
              <w:t>2018</w:t>
            </w:r>
          </w:p>
        </w:tc>
      </w:tr>
      <w:tr w:rsidR="004D0CC1" w:rsidRPr="00D06FE5" w:rsidTr="00225CB6">
        <w:trPr>
          <w:trHeight w:val="20"/>
        </w:trPr>
        <w:tc>
          <w:tcPr>
            <w:tcW w:w="3870" w:type="dxa"/>
            <w:vAlign w:val="bottom"/>
          </w:tcPr>
          <w:p w:rsidR="004D0CC1" w:rsidRPr="00D06FE5" w:rsidRDefault="004D0CC1" w:rsidP="0049049B">
            <w:pPr>
              <w:ind w:left="-101"/>
              <w:rPr>
                <w:rFonts w:ascii="Arial" w:hAnsi="Arial" w:cs="Arial"/>
                <w:sz w:val="20"/>
                <w:szCs w:val="20"/>
                <w:cs/>
              </w:rPr>
            </w:pPr>
          </w:p>
        </w:tc>
        <w:tc>
          <w:tcPr>
            <w:tcW w:w="1400" w:type="dxa"/>
            <w:tcBorders>
              <w:bottom w:val="single" w:sz="4" w:space="0" w:color="auto"/>
            </w:tcBorders>
            <w:vAlign w:val="bottom"/>
          </w:tcPr>
          <w:p w:rsidR="004D0CC1" w:rsidRPr="00D06FE5" w:rsidRDefault="004D0CC1" w:rsidP="0049049B">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00" w:type="dxa"/>
            <w:tcBorders>
              <w:bottom w:val="single" w:sz="4" w:space="0" w:color="auto"/>
            </w:tcBorders>
            <w:vAlign w:val="bottom"/>
          </w:tcPr>
          <w:p w:rsidR="004D0CC1" w:rsidRPr="00D06FE5" w:rsidRDefault="004D0CC1" w:rsidP="0049049B">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390" w:type="dxa"/>
            <w:tcBorders>
              <w:bottom w:val="single" w:sz="4" w:space="0" w:color="auto"/>
            </w:tcBorders>
            <w:vAlign w:val="bottom"/>
          </w:tcPr>
          <w:p w:rsidR="004D0CC1" w:rsidRPr="00D06FE5" w:rsidRDefault="004D0CC1" w:rsidP="0049049B">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00" w:type="dxa"/>
            <w:gridSpan w:val="2"/>
            <w:tcBorders>
              <w:bottom w:val="single" w:sz="4" w:space="0" w:color="auto"/>
            </w:tcBorders>
            <w:vAlign w:val="bottom"/>
          </w:tcPr>
          <w:p w:rsidR="004D0CC1" w:rsidRPr="00D06FE5" w:rsidRDefault="004D0CC1" w:rsidP="0049049B">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4D0CC1" w:rsidRPr="00A50668" w:rsidTr="00225CB6">
        <w:trPr>
          <w:trHeight w:val="20"/>
        </w:trPr>
        <w:tc>
          <w:tcPr>
            <w:tcW w:w="3870" w:type="dxa"/>
            <w:vAlign w:val="bottom"/>
          </w:tcPr>
          <w:p w:rsidR="004D0CC1" w:rsidRPr="00A50668" w:rsidRDefault="004D0CC1" w:rsidP="0049049B">
            <w:pPr>
              <w:autoSpaceDE w:val="0"/>
              <w:autoSpaceDN w:val="0"/>
              <w:adjustRightInd w:val="0"/>
              <w:ind w:left="-101"/>
              <w:rPr>
                <w:rFonts w:ascii="Arial" w:hAnsi="Arial" w:cs="Arial"/>
                <w:sz w:val="12"/>
                <w:szCs w:val="12"/>
                <w:u w:val="single"/>
                <w:cs/>
              </w:rPr>
            </w:pPr>
          </w:p>
        </w:tc>
        <w:tc>
          <w:tcPr>
            <w:tcW w:w="1400" w:type="dxa"/>
            <w:tcBorders>
              <w:top w:val="single" w:sz="4" w:space="0" w:color="auto"/>
            </w:tcBorders>
            <w:shd w:val="clear" w:color="auto" w:fill="FAFAFA"/>
            <w:vAlign w:val="bottom"/>
          </w:tcPr>
          <w:p w:rsidR="004D0CC1" w:rsidRPr="00A50668" w:rsidRDefault="004D0CC1" w:rsidP="0049049B">
            <w:pPr>
              <w:autoSpaceDE w:val="0"/>
              <w:autoSpaceDN w:val="0"/>
              <w:adjustRightInd w:val="0"/>
              <w:ind w:left="60"/>
              <w:rPr>
                <w:rFonts w:ascii="Arial" w:hAnsi="Arial" w:cs="Arial"/>
                <w:sz w:val="12"/>
                <w:szCs w:val="12"/>
                <w:u w:val="single"/>
                <w:cs/>
              </w:rPr>
            </w:pPr>
          </w:p>
        </w:tc>
        <w:tc>
          <w:tcPr>
            <w:tcW w:w="1400" w:type="dxa"/>
            <w:tcBorders>
              <w:top w:val="single" w:sz="4" w:space="0" w:color="auto"/>
            </w:tcBorders>
            <w:vAlign w:val="bottom"/>
          </w:tcPr>
          <w:p w:rsidR="004D0CC1" w:rsidRPr="00A50668" w:rsidRDefault="004D0CC1" w:rsidP="0049049B">
            <w:pPr>
              <w:autoSpaceDE w:val="0"/>
              <w:autoSpaceDN w:val="0"/>
              <w:adjustRightInd w:val="0"/>
              <w:ind w:left="60"/>
              <w:rPr>
                <w:rFonts w:ascii="Arial" w:hAnsi="Arial" w:cs="Arial"/>
                <w:sz w:val="12"/>
                <w:szCs w:val="12"/>
                <w:u w:val="single"/>
                <w:cs/>
              </w:rPr>
            </w:pPr>
          </w:p>
        </w:tc>
        <w:tc>
          <w:tcPr>
            <w:tcW w:w="1390" w:type="dxa"/>
            <w:tcBorders>
              <w:top w:val="single" w:sz="4" w:space="0" w:color="auto"/>
            </w:tcBorders>
            <w:shd w:val="clear" w:color="auto" w:fill="FAFAFA"/>
            <w:vAlign w:val="bottom"/>
          </w:tcPr>
          <w:p w:rsidR="004D0CC1" w:rsidRPr="00A50668" w:rsidRDefault="004D0CC1" w:rsidP="0049049B">
            <w:pPr>
              <w:autoSpaceDE w:val="0"/>
              <w:autoSpaceDN w:val="0"/>
              <w:adjustRightInd w:val="0"/>
              <w:ind w:left="60"/>
              <w:rPr>
                <w:rFonts w:ascii="Arial" w:hAnsi="Arial" w:cs="Arial"/>
                <w:sz w:val="12"/>
                <w:szCs w:val="12"/>
                <w:u w:val="single"/>
                <w:cs/>
              </w:rPr>
            </w:pPr>
          </w:p>
        </w:tc>
        <w:tc>
          <w:tcPr>
            <w:tcW w:w="1400" w:type="dxa"/>
            <w:gridSpan w:val="2"/>
            <w:tcBorders>
              <w:top w:val="single" w:sz="4" w:space="0" w:color="auto"/>
            </w:tcBorders>
            <w:vAlign w:val="bottom"/>
          </w:tcPr>
          <w:p w:rsidR="004D0CC1" w:rsidRPr="00A50668" w:rsidRDefault="004D0CC1" w:rsidP="0049049B">
            <w:pPr>
              <w:autoSpaceDE w:val="0"/>
              <w:autoSpaceDN w:val="0"/>
              <w:adjustRightInd w:val="0"/>
              <w:ind w:left="60"/>
              <w:rPr>
                <w:rFonts w:ascii="Arial" w:hAnsi="Arial" w:cs="Arial"/>
                <w:sz w:val="12"/>
                <w:szCs w:val="12"/>
                <w:u w:val="single"/>
                <w:cs/>
              </w:rPr>
            </w:pPr>
          </w:p>
        </w:tc>
      </w:tr>
      <w:tr w:rsidR="005A0C81" w:rsidRPr="00D06FE5" w:rsidTr="00BF0695">
        <w:trPr>
          <w:trHeight w:val="20"/>
        </w:trPr>
        <w:tc>
          <w:tcPr>
            <w:tcW w:w="3870" w:type="dxa"/>
            <w:vAlign w:val="bottom"/>
          </w:tcPr>
          <w:p w:rsidR="005A0C81" w:rsidRPr="00D06FE5" w:rsidRDefault="005A0C81" w:rsidP="005A0C81">
            <w:pPr>
              <w:tabs>
                <w:tab w:val="left" w:pos="720"/>
                <w:tab w:val="left" w:pos="2160"/>
                <w:tab w:val="center" w:pos="6930"/>
                <w:tab w:val="center" w:pos="8280"/>
                <w:tab w:val="right" w:pos="8540"/>
              </w:tabs>
              <w:ind w:left="-101"/>
              <w:jc w:val="thaiDistribute"/>
              <w:rPr>
                <w:rFonts w:ascii="Arial" w:hAnsi="Arial" w:cs="Arial"/>
                <w:sz w:val="20"/>
                <w:szCs w:val="20"/>
              </w:rPr>
            </w:pPr>
            <w:r w:rsidRPr="00D06FE5">
              <w:rPr>
                <w:rFonts w:ascii="Arial" w:hAnsi="Arial" w:cs="Arial"/>
                <w:sz w:val="20"/>
                <w:szCs w:val="20"/>
              </w:rPr>
              <w:t>Trade accounts receivable</w:t>
            </w:r>
            <w:r w:rsidRPr="00D06FE5">
              <w:rPr>
                <w:rFonts w:ascii="Arial" w:hAnsi="Arial" w:cs="Arial"/>
                <w:sz w:val="20"/>
                <w:szCs w:val="20"/>
                <w:cs/>
              </w:rPr>
              <w:t xml:space="preserve"> </w:t>
            </w:r>
            <w:r w:rsidR="00A50668">
              <w:rPr>
                <w:rFonts w:ascii="Arial" w:hAnsi="Arial" w:cs="Arial"/>
                <w:sz w:val="20"/>
                <w:szCs w:val="20"/>
              </w:rPr>
              <w:t>-</w:t>
            </w:r>
            <w:r w:rsidRPr="00D06FE5">
              <w:rPr>
                <w:rFonts w:ascii="Arial" w:hAnsi="Arial" w:cs="Arial"/>
                <w:sz w:val="20"/>
                <w:szCs w:val="20"/>
                <w:cs/>
              </w:rPr>
              <w:t xml:space="preserve"> </w:t>
            </w:r>
            <w:r w:rsidRPr="00D06FE5">
              <w:rPr>
                <w:rFonts w:ascii="Arial" w:hAnsi="Arial" w:cs="Arial"/>
                <w:sz w:val="20"/>
                <w:szCs w:val="20"/>
              </w:rPr>
              <w:t xml:space="preserve">third parties </w:t>
            </w:r>
          </w:p>
        </w:tc>
        <w:tc>
          <w:tcPr>
            <w:tcW w:w="1400"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232,722,018</w:t>
            </w:r>
          </w:p>
        </w:tc>
        <w:tc>
          <w:tcPr>
            <w:tcW w:w="1400" w:type="dxa"/>
            <w:vAlign w:val="bottom"/>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276,538,795</w:t>
            </w:r>
          </w:p>
        </w:tc>
        <w:tc>
          <w:tcPr>
            <w:tcW w:w="1390"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100,222,680</w:t>
            </w:r>
          </w:p>
        </w:tc>
        <w:tc>
          <w:tcPr>
            <w:tcW w:w="1400" w:type="dxa"/>
            <w:gridSpan w:val="2"/>
            <w:vAlign w:val="bottom"/>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197,371,932</w:t>
            </w:r>
          </w:p>
        </w:tc>
      </w:tr>
      <w:tr w:rsidR="00BF0695" w:rsidRPr="00D06FE5" w:rsidTr="00BF0695">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pacing w:val="-4"/>
                <w:sz w:val="20"/>
                <w:szCs w:val="20"/>
                <w:u w:val="single"/>
              </w:rPr>
              <w:t>Less</w:t>
            </w:r>
            <w:r w:rsidRPr="00D06FE5">
              <w:rPr>
                <w:rFonts w:ascii="Arial" w:hAnsi="Arial" w:cs="Arial"/>
                <w:spacing w:val="-4"/>
                <w:sz w:val="20"/>
                <w:szCs w:val="20"/>
              </w:rPr>
              <w:t xml:space="preserve">  </w:t>
            </w:r>
            <w:r w:rsidRPr="00D06FE5">
              <w:rPr>
                <w:rFonts w:ascii="Arial" w:hAnsi="Arial" w:cs="Arial"/>
                <w:spacing w:val="-6"/>
                <w:sz w:val="20"/>
                <w:szCs w:val="20"/>
              </w:rPr>
              <w:t>Allowance for doubtful accounts</w:t>
            </w:r>
          </w:p>
        </w:tc>
        <w:tc>
          <w:tcPr>
            <w:tcW w:w="1400"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(993,853)</w:t>
            </w:r>
          </w:p>
        </w:tc>
        <w:tc>
          <w:tcPr>
            <w:tcW w:w="1400"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390"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(993,853)</w:t>
            </w:r>
          </w:p>
        </w:tc>
        <w:tc>
          <w:tcPr>
            <w:tcW w:w="1400" w:type="dxa"/>
            <w:gridSpan w:val="2"/>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r>
      <w:tr w:rsidR="00BF0695" w:rsidRPr="00A50668" w:rsidTr="00BF0695">
        <w:trPr>
          <w:trHeight w:val="20"/>
        </w:trPr>
        <w:tc>
          <w:tcPr>
            <w:tcW w:w="3870" w:type="dxa"/>
            <w:vAlign w:val="bottom"/>
          </w:tcPr>
          <w:p w:rsidR="00BF0695" w:rsidRPr="00A50668" w:rsidRDefault="00BF0695" w:rsidP="00BF0695">
            <w:pPr>
              <w:ind w:left="-101"/>
              <w:jc w:val="thaiDistribute"/>
              <w:rPr>
                <w:rFonts w:ascii="Arial" w:hAnsi="Arial" w:cs="Arial"/>
                <w:sz w:val="12"/>
                <w:szCs w:val="12"/>
              </w:rPr>
            </w:pPr>
          </w:p>
        </w:tc>
        <w:tc>
          <w:tcPr>
            <w:tcW w:w="1400" w:type="dxa"/>
            <w:tcBorders>
              <w:top w:val="single" w:sz="4" w:space="0" w:color="auto"/>
            </w:tcBorders>
            <w:shd w:val="clear" w:color="auto" w:fill="FAFAFA"/>
          </w:tcPr>
          <w:p w:rsidR="00BF0695" w:rsidRPr="00A50668" w:rsidRDefault="00BF0695" w:rsidP="00BF0695">
            <w:pPr>
              <w:ind w:right="-72"/>
              <w:jc w:val="right"/>
              <w:rPr>
                <w:rFonts w:ascii="Arial" w:hAnsi="Arial" w:cs="Arial"/>
                <w:sz w:val="12"/>
                <w:szCs w:val="12"/>
              </w:rPr>
            </w:pPr>
          </w:p>
        </w:tc>
        <w:tc>
          <w:tcPr>
            <w:tcW w:w="1400" w:type="dxa"/>
            <w:tcBorders>
              <w:top w:val="single" w:sz="4" w:space="0" w:color="auto"/>
            </w:tcBorders>
            <w:vAlign w:val="bottom"/>
          </w:tcPr>
          <w:p w:rsidR="00BF0695" w:rsidRPr="00A50668" w:rsidRDefault="00BF0695" w:rsidP="00BF0695">
            <w:pPr>
              <w:ind w:right="-72"/>
              <w:jc w:val="right"/>
              <w:rPr>
                <w:rFonts w:ascii="Arial" w:hAnsi="Arial" w:cs="Arial"/>
                <w:sz w:val="12"/>
                <w:szCs w:val="12"/>
              </w:rPr>
            </w:pPr>
          </w:p>
        </w:tc>
        <w:tc>
          <w:tcPr>
            <w:tcW w:w="1390" w:type="dxa"/>
            <w:tcBorders>
              <w:top w:val="single" w:sz="4" w:space="0" w:color="auto"/>
            </w:tcBorders>
            <w:shd w:val="clear" w:color="auto" w:fill="FAFAFA"/>
          </w:tcPr>
          <w:p w:rsidR="00BF0695" w:rsidRPr="00A50668" w:rsidRDefault="00BF0695" w:rsidP="00BF0695">
            <w:pPr>
              <w:ind w:right="-72"/>
              <w:jc w:val="right"/>
              <w:rPr>
                <w:rFonts w:ascii="Arial" w:hAnsi="Arial" w:cs="Arial"/>
                <w:sz w:val="12"/>
                <w:szCs w:val="12"/>
              </w:rPr>
            </w:pPr>
          </w:p>
        </w:tc>
        <w:tc>
          <w:tcPr>
            <w:tcW w:w="1400" w:type="dxa"/>
            <w:gridSpan w:val="2"/>
            <w:tcBorders>
              <w:top w:val="single" w:sz="4" w:space="0" w:color="auto"/>
            </w:tcBorders>
            <w:vAlign w:val="bottom"/>
          </w:tcPr>
          <w:p w:rsidR="00BF0695" w:rsidRPr="00A50668" w:rsidRDefault="00BF0695" w:rsidP="00BF0695">
            <w:pPr>
              <w:ind w:right="-72"/>
              <w:jc w:val="right"/>
              <w:rPr>
                <w:rFonts w:ascii="Arial" w:hAnsi="Arial" w:cs="Arial"/>
                <w:sz w:val="12"/>
                <w:szCs w:val="12"/>
              </w:rPr>
            </w:pPr>
          </w:p>
        </w:tc>
      </w:tr>
      <w:tr w:rsidR="00BF0695" w:rsidRPr="00D06FE5" w:rsidTr="00BF0695">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pacing w:val="-6"/>
                <w:sz w:val="20"/>
                <w:szCs w:val="20"/>
              </w:rPr>
              <w:t>Trade accounts receivable - third parties, net</w:t>
            </w:r>
          </w:p>
        </w:tc>
        <w:tc>
          <w:tcPr>
            <w:tcW w:w="1400" w:type="dxa"/>
            <w:tcBorders>
              <w:bottom w:val="single" w:sz="4" w:space="0" w:color="auto"/>
            </w:tcBorders>
            <w:shd w:val="clear" w:color="auto" w:fill="FAFAF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231,728,165</w:t>
            </w:r>
          </w:p>
        </w:tc>
        <w:tc>
          <w:tcPr>
            <w:tcW w:w="1400"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276,538,795</w:t>
            </w:r>
          </w:p>
        </w:tc>
        <w:tc>
          <w:tcPr>
            <w:tcW w:w="1390" w:type="dxa"/>
            <w:tcBorders>
              <w:bottom w:val="single" w:sz="4" w:space="0" w:color="auto"/>
            </w:tcBorders>
            <w:shd w:val="clear" w:color="auto" w:fill="FAFAF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99,228,827</w:t>
            </w:r>
          </w:p>
        </w:tc>
        <w:tc>
          <w:tcPr>
            <w:tcW w:w="1400" w:type="dxa"/>
            <w:gridSpan w:val="2"/>
            <w:tcBorders>
              <w:bottom w:val="single" w:sz="4" w:space="0" w:color="auto"/>
            </w:tcBorders>
            <w:vAlign w:val="bottom"/>
          </w:tcPr>
          <w:p w:rsidR="00BF0695" w:rsidRPr="00D06FE5" w:rsidRDefault="00BD305C" w:rsidP="00BF0695">
            <w:pPr>
              <w:ind w:right="-72"/>
              <w:jc w:val="right"/>
              <w:rPr>
                <w:rFonts w:ascii="Arial" w:hAnsi="Arial" w:cs="Arial"/>
                <w:sz w:val="20"/>
                <w:szCs w:val="20"/>
              </w:rPr>
            </w:pPr>
            <w:r w:rsidRPr="00BD305C">
              <w:rPr>
                <w:rFonts w:ascii="Arial" w:hAnsi="Arial" w:cs="Arial"/>
                <w:sz w:val="20"/>
                <w:szCs w:val="20"/>
              </w:rPr>
              <w:t>197,371,932</w:t>
            </w:r>
          </w:p>
        </w:tc>
      </w:tr>
      <w:tr w:rsidR="00BF0695" w:rsidRPr="00D06FE5" w:rsidTr="00BF0695">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p>
        </w:tc>
        <w:tc>
          <w:tcPr>
            <w:tcW w:w="1400" w:type="dxa"/>
            <w:tcBorders>
              <w:top w:val="single" w:sz="4" w:space="0" w:color="auto"/>
            </w:tcBorders>
            <w:shd w:val="clear" w:color="auto" w:fill="FAFAFA"/>
          </w:tcPr>
          <w:p w:rsidR="00BF0695" w:rsidRPr="00D06FE5" w:rsidRDefault="00BF0695" w:rsidP="00BF0695">
            <w:pPr>
              <w:ind w:right="-72"/>
              <w:jc w:val="right"/>
              <w:rPr>
                <w:rFonts w:ascii="Arial" w:hAnsi="Arial" w:cs="Arial"/>
                <w:sz w:val="20"/>
                <w:szCs w:val="20"/>
              </w:rPr>
            </w:pPr>
          </w:p>
        </w:tc>
        <w:tc>
          <w:tcPr>
            <w:tcW w:w="1400" w:type="dxa"/>
            <w:tcBorders>
              <w:top w:val="single" w:sz="4" w:space="0" w:color="auto"/>
            </w:tcBorders>
            <w:vAlign w:val="bottom"/>
          </w:tcPr>
          <w:p w:rsidR="00BF0695" w:rsidRPr="00D06FE5" w:rsidRDefault="00BF0695" w:rsidP="00BF0695">
            <w:pPr>
              <w:ind w:right="-72"/>
              <w:jc w:val="right"/>
              <w:rPr>
                <w:rFonts w:ascii="Arial" w:hAnsi="Arial" w:cs="Arial"/>
                <w:sz w:val="20"/>
                <w:szCs w:val="20"/>
              </w:rPr>
            </w:pPr>
          </w:p>
        </w:tc>
        <w:tc>
          <w:tcPr>
            <w:tcW w:w="1390" w:type="dxa"/>
            <w:tcBorders>
              <w:top w:val="single" w:sz="4" w:space="0" w:color="auto"/>
            </w:tcBorders>
            <w:shd w:val="clear" w:color="auto" w:fill="FAFAFA"/>
          </w:tcPr>
          <w:p w:rsidR="00BF0695" w:rsidRPr="00D06FE5" w:rsidRDefault="00BF0695" w:rsidP="00BF0695">
            <w:pPr>
              <w:ind w:right="-72"/>
              <w:jc w:val="right"/>
              <w:rPr>
                <w:rFonts w:ascii="Arial" w:hAnsi="Arial" w:cs="Arial"/>
                <w:sz w:val="20"/>
                <w:szCs w:val="20"/>
              </w:rPr>
            </w:pPr>
          </w:p>
        </w:tc>
        <w:tc>
          <w:tcPr>
            <w:tcW w:w="1400" w:type="dxa"/>
            <w:gridSpan w:val="2"/>
            <w:tcBorders>
              <w:top w:val="single" w:sz="4" w:space="0" w:color="auto"/>
            </w:tcBorders>
            <w:vAlign w:val="bottom"/>
          </w:tcPr>
          <w:p w:rsidR="00BF0695" w:rsidRPr="00D06FE5" w:rsidRDefault="00BF0695" w:rsidP="00BF0695">
            <w:pPr>
              <w:ind w:right="-72"/>
              <w:jc w:val="right"/>
              <w:rPr>
                <w:rFonts w:ascii="Arial" w:hAnsi="Arial" w:cs="Arial"/>
                <w:sz w:val="20"/>
                <w:szCs w:val="20"/>
              </w:rPr>
            </w:pP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cs/>
              </w:rPr>
            </w:pPr>
            <w:r w:rsidRPr="00D06FE5">
              <w:rPr>
                <w:rFonts w:ascii="Arial" w:hAnsi="Arial" w:cs="Arial"/>
                <w:sz w:val="20"/>
                <w:szCs w:val="20"/>
              </w:rPr>
              <w:t>Other receivables - third parties</w:t>
            </w:r>
          </w:p>
        </w:tc>
        <w:tc>
          <w:tcPr>
            <w:tcW w:w="140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12,401,39</w:t>
            </w:r>
            <w:r w:rsidR="00B82D77">
              <w:rPr>
                <w:rFonts w:ascii="Arial" w:hAnsi="Arial" w:cs="Arial"/>
                <w:sz w:val="20"/>
                <w:szCs w:val="20"/>
              </w:rPr>
              <w:t>1</w:t>
            </w:r>
          </w:p>
        </w:tc>
        <w:tc>
          <w:tcPr>
            <w:tcW w:w="1400" w:type="dx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12,071,290</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12,007,12</w:t>
            </w:r>
            <w:r w:rsidR="00B82D77">
              <w:rPr>
                <w:rFonts w:ascii="Arial" w:hAnsi="Arial" w:cs="Arial"/>
                <w:sz w:val="20"/>
                <w:szCs w:val="20"/>
              </w:rPr>
              <w:t>8</w:t>
            </w:r>
          </w:p>
        </w:tc>
        <w:tc>
          <w:tcPr>
            <w:tcW w:w="1400" w:type="dxa"/>
            <w:gridSpan w:val="2"/>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11,859,062</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pacing w:val="-4"/>
                <w:sz w:val="20"/>
                <w:szCs w:val="20"/>
              </w:rPr>
            </w:pPr>
            <w:r w:rsidRPr="00D06FE5">
              <w:rPr>
                <w:rFonts w:ascii="Arial" w:hAnsi="Arial" w:cs="Arial"/>
                <w:spacing w:val="-4"/>
                <w:sz w:val="20"/>
                <w:szCs w:val="20"/>
              </w:rPr>
              <w:t>Other receivables - related parties (Note 15)</w:t>
            </w:r>
          </w:p>
        </w:tc>
        <w:tc>
          <w:tcPr>
            <w:tcW w:w="1400" w:type="dxa"/>
            <w:shd w:val="clear" w:color="auto" w:fill="FAFAF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400" w:type="dx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8,563,177</w:t>
            </w:r>
          </w:p>
        </w:tc>
        <w:tc>
          <w:tcPr>
            <w:tcW w:w="1400" w:type="dxa"/>
            <w:gridSpan w:val="2"/>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8,625,420</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z w:val="20"/>
                <w:szCs w:val="20"/>
              </w:rPr>
              <w:t xml:space="preserve">Unbilled contract revenue </w:t>
            </w:r>
          </w:p>
        </w:tc>
        <w:tc>
          <w:tcPr>
            <w:tcW w:w="1400" w:type="dxa"/>
            <w:shd w:val="clear" w:color="auto" w:fill="FAFAFA"/>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329,591,077</w:t>
            </w:r>
          </w:p>
        </w:tc>
        <w:tc>
          <w:tcPr>
            <w:tcW w:w="1400" w:type="dx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388,807,580</w:t>
            </w:r>
          </w:p>
        </w:tc>
        <w:tc>
          <w:tcPr>
            <w:tcW w:w="1390" w:type="dxa"/>
            <w:shd w:val="clear" w:color="auto" w:fill="FAFAFA"/>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329,408,960</w:t>
            </w:r>
          </w:p>
        </w:tc>
        <w:tc>
          <w:tcPr>
            <w:tcW w:w="1400" w:type="dxa"/>
            <w:gridSpan w:val="2"/>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388,625,463</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pacing w:val="-4"/>
                <w:sz w:val="20"/>
                <w:szCs w:val="20"/>
              </w:rPr>
            </w:pPr>
            <w:r w:rsidRPr="00D06FE5">
              <w:rPr>
                <w:rFonts w:ascii="Arial" w:hAnsi="Arial" w:cs="Arial"/>
                <w:spacing w:val="-4"/>
                <w:sz w:val="20"/>
                <w:szCs w:val="20"/>
                <w:u w:val="single"/>
              </w:rPr>
              <w:t>Less</w:t>
            </w:r>
            <w:r w:rsidRPr="00D06FE5">
              <w:rPr>
                <w:rFonts w:ascii="Arial" w:hAnsi="Arial" w:cs="Arial"/>
                <w:spacing w:val="-4"/>
                <w:sz w:val="20"/>
                <w:szCs w:val="20"/>
              </w:rPr>
              <w:t xml:space="preserve">  </w:t>
            </w:r>
            <w:r w:rsidRPr="00D06FE5">
              <w:rPr>
                <w:rFonts w:ascii="Arial" w:hAnsi="Arial" w:cs="Arial"/>
                <w:spacing w:val="-6"/>
                <w:sz w:val="20"/>
                <w:szCs w:val="20"/>
              </w:rPr>
              <w:t xml:space="preserve">Allowance for doubtful accounts </w:t>
            </w:r>
          </w:p>
        </w:tc>
        <w:tc>
          <w:tcPr>
            <w:tcW w:w="1400"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(56,852,032)</w:t>
            </w:r>
          </w:p>
        </w:tc>
        <w:tc>
          <w:tcPr>
            <w:tcW w:w="1400"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(56,852,032)</w:t>
            </w:r>
          </w:p>
        </w:tc>
        <w:tc>
          <w:tcPr>
            <w:tcW w:w="1390"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(56,852,032)</w:t>
            </w:r>
          </w:p>
        </w:tc>
        <w:tc>
          <w:tcPr>
            <w:tcW w:w="1400" w:type="dxa"/>
            <w:gridSpan w:val="2"/>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(56,852,032)</w:t>
            </w:r>
          </w:p>
        </w:tc>
      </w:tr>
      <w:tr w:rsidR="00BF0695" w:rsidRPr="00A50668" w:rsidTr="00225CB6">
        <w:trPr>
          <w:trHeight w:val="20"/>
        </w:trPr>
        <w:tc>
          <w:tcPr>
            <w:tcW w:w="3870" w:type="dxa"/>
            <w:vAlign w:val="bottom"/>
          </w:tcPr>
          <w:p w:rsidR="00BF0695" w:rsidRPr="00A50668" w:rsidRDefault="00BF0695" w:rsidP="00BF0695">
            <w:pPr>
              <w:ind w:left="-101"/>
              <w:jc w:val="thaiDistribute"/>
              <w:rPr>
                <w:rFonts w:ascii="Arial" w:hAnsi="Arial" w:cs="Arial"/>
                <w:sz w:val="12"/>
                <w:szCs w:val="12"/>
              </w:rPr>
            </w:pPr>
          </w:p>
        </w:tc>
        <w:tc>
          <w:tcPr>
            <w:tcW w:w="1400" w:type="dxa"/>
            <w:tcBorders>
              <w:top w:val="single" w:sz="4" w:space="0" w:color="auto"/>
            </w:tcBorders>
            <w:shd w:val="clear" w:color="auto" w:fill="FAFAFA"/>
          </w:tcPr>
          <w:p w:rsidR="00BF0695" w:rsidRPr="00A50668" w:rsidRDefault="00BF0695" w:rsidP="00BF0695">
            <w:pPr>
              <w:ind w:right="-107"/>
              <w:jc w:val="right"/>
              <w:rPr>
                <w:rFonts w:ascii="Arial" w:hAnsi="Arial" w:cs="Arial"/>
                <w:sz w:val="12"/>
                <w:szCs w:val="12"/>
              </w:rPr>
            </w:pPr>
          </w:p>
        </w:tc>
        <w:tc>
          <w:tcPr>
            <w:tcW w:w="1400" w:type="dxa"/>
            <w:tcBorders>
              <w:top w:val="single" w:sz="4" w:space="0" w:color="auto"/>
            </w:tcBorders>
          </w:tcPr>
          <w:p w:rsidR="00BF0695" w:rsidRPr="00A50668" w:rsidRDefault="00BF0695" w:rsidP="00BF0695">
            <w:pPr>
              <w:ind w:right="-72"/>
              <w:jc w:val="right"/>
              <w:rPr>
                <w:rFonts w:ascii="Arial" w:hAnsi="Arial" w:cs="Arial"/>
                <w:sz w:val="12"/>
                <w:szCs w:val="12"/>
              </w:rPr>
            </w:pPr>
          </w:p>
        </w:tc>
        <w:tc>
          <w:tcPr>
            <w:tcW w:w="1390" w:type="dxa"/>
            <w:tcBorders>
              <w:top w:val="single" w:sz="4" w:space="0" w:color="auto"/>
            </w:tcBorders>
            <w:shd w:val="clear" w:color="auto" w:fill="FAFAFA"/>
          </w:tcPr>
          <w:p w:rsidR="00BF0695" w:rsidRPr="00A50668" w:rsidRDefault="00BF0695" w:rsidP="00BF0695">
            <w:pPr>
              <w:ind w:right="-72"/>
              <w:jc w:val="right"/>
              <w:rPr>
                <w:rFonts w:ascii="Arial" w:hAnsi="Arial" w:cs="Arial"/>
                <w:sz w:val="12"/>
                <w:szCs w:val="12"/>
              </w:rPr>
            </w:pPr>
          </w:p>
        </w:tc>
        <w:tc>
          <w:tcPr>
            <w:tcW w:w="1400" w:type="dxa"/>
            <w:gridSpan w:val="2"/>
            <w:tcBorders>
              <w:top w:val="single" w:sz="4" w:space="0" w:color="auto"/>
            </w:tcBorders>
          </w:tcPr>
          <w:p w:rsidR="00BF0695" w:rsidRPr="00A50668" w:rsidRDefault="00BF0695" w:rsidP="00BF0695">
            <w:pPr>
              <w:ind w:right="-72"/>
              <w:jc w:val="right"/>
              <w:rPr>
                <w:rFonts w:ascii="Arial" w:hAnsi="Arial" w:cs="Arial"/>
                <w:sz w:val="12"/>
                <w:szCs w:val="12"/>
              </w:rPr>
            </w:pP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z w:val="20"/>
                <w:szCs w:val="20"/>
              </w:rPr>
              <w:t>Unbilled contract revenue, net (Note 8)</w:t>
            </w:r>
          </w:p>
        </w:tc>
        <w:tc>
          <w:tcPr>
            <w:tcW w:w="1400" w:type="dxa"/>
            <w:tcBorders>
              <w:bottom w:val="single" w:sz="4" w:space="0" w:color="auto"/>
            </w:tcBorders>
            <w:shd w:val="clear" w:color="auto" w:fill="FAFAFA"/>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272,739,045</w:t>
            </w:r>
          </w:p>
        </w:tc>
        <w:tc>
          <w:tcPr>
            <w:tcW w:w="1400" w:type="dxa"/>
            <w:tcBorders>
              <w:bottom w:val="single" w:sz="4" w:space="0" w:color="auto"/>
            </w:tcBorders>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331,955,548</w:t>
            </w:r>
          </w:p>
        </w:tc>
        <w:tc>
          <w:tcPr>
            <w:tcW w:w="1390" w:type="dxa"/>
            <w:tcBorders>
              <w:bottom w:val="single" w:sz="4" w:space="0" w:color="auto"/>
            </w:tcBorders>
            <w:shd w:val="clear" w:color="auto" w:fill="FAFAFA"/>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272,556,928</w:t>
            </w:r>
          </w:p>
        </w:tc>
        <w:tc>
          <w:tcPr>
            <w:tcW w:w="1400" w:type="dxa"/>
            <w:gridSpan w:val="2"/>
            <w:tcBorders>
              <w:bottom w:val="single" w:sz="4" w:space="0" w:color="auto"/>
            </w:tcBorders>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331,773,431</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p>
        </w:tc>
        <w:tc>
          <w:tcPr>
            <w:tcW w:w="1400" w:type="dxa"/>
            <w:tcBorders>
              <w:top w:val="single" w:sz="4" w:space="0" w:color="auto"/>
            </w:tcBorders>
            <w:shd w:val="clear" w:color="auto" w:fill="FAFAFA"/>
          </w:tcPr>
          <w:p w:rsidR="00BF0695" w:rsidRPr="00D06FE5" w:rsidRDefault="00BF0695" w:rsidP="00BF0695">
            <w:pPr>
              <w:ind w:right="-72"/>
              <w:jc w:val="right"/>
              <w:rPr>
                <w:rFonts w:ascii="Arial" w:hAnsi="Arial" w:cs="Arial"/>
                <w:sz w:val="20"/>
                <w:szCs w:val="20"/>
              </w:rPr>
            </w:pPr>
          </w:p>
        </w:tc>
        <w:tc>
          <w:tcPr>
            <w:tcW w:w="1400" w:type="dxa"/>
            <w:tcBorders>
              <w:top w:val="single" w:sz="4" w:space="0" w:color="auto"/>
            </w:tcBorders>
          </w:tcPr>
          <w:p w:rsidR="00BF0695" w:rsidRPr="00D06FE5" w:rsidRDefault="00BF0695" w:rsidP="00BF0695">
            <w:pPr>
              <w:ind w:right="-72"/>
              <w:jc w:val="right"/>
              <w:rPr>
                <w:rFonts w:ascii="Arial" w:hAnsi="Arial" w:cs="Arial"/>
                <w:sz w:val="20"/>
                <w:szCs w:val="20"/>
              </w:rPr>
            </w:pPr>
          </w:p>
        </w:tc>
        <w:tc>
          <w:tcPr>
            <w:tcW w:w="1390" w:type="dxa"/>
            <w:tcBorders>
              <w:top w:val="single" w:sz="4" w:space="0" w:color="auto"/>
            </w:tcBorders>
            <w:shd w:val="clear" w:color="auto" w:fill="FAFAFA"/>
          </w:tcPr>
          <w:p w:rsidR="00BF0695" w:rsidRPr="00D06FE5" w:rsidRDefault="00BF0695" w:rsidP="00BF0695">
            <w:pPr>
              <w:ind w:right="-72"/>
              <w:jc w:val="right"/>
              <w:rPr>
                <w:rFonts w:ascii="Arial" w:hAnsi="Arial" w:cs="Arial"/>
                <w:sz w:val="20"/>
                <w:szCs w:val="20"/>
              </w:rPr>
            </w:pPr>
          </w:p>
        </w:tc>
        <w:tc>
          <w:tcPr>
            <w:tcW w:w="1400" w:type="dxa"/>
            <w:gridSpan w:val="2"/>
            <w:tcBorders>
              <w:top w:val="single" w:sz="4" w:space="0" w:color="auto"/>
            </w:tcBorders>
          </w:tcPr>
          <w:p w:rsidR="00BF0695" w:rsidRPr="00D06FE5" w:rsidRDefault="00BF0695" w:rsidP="00BF0695">
            <w:pPr>
              <w:ind w:right="-72"/>
              <w:jc w:val="right"/>
              <w:rPr>
                <w:rFonts w:ascii="Arial" w:hAnsi="Arial" w:cs="Arial"/>
                <w:sz w:val="20"/>
                <w:szCs w:val="20"/>
              </w:rPr>
            </w:pP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pacing w:val="-6"/>
                <w:sz w:val="20"/>
                <w:szCs w:val="25"/>
              </w:rPr>
            </w:pPr>
            <w:r w:rsidRPr="00D06FE5">
              <w:rPr>
                <w:rFonts w:ascii="Arial" w:hAnsi="Arial" w:cs="Arial"/>
                <w:spacing w:val="-6"/>
                <w:sz w:val="20"/>
                <w:szCs w:val="25"/>
              </w:rPr>
              <w:t xml:space="preserve">Interest receivable </w:t>
            </w:r>
            <w:r w:rsidRPr="00D06FE5">
              <w:rPr>
                <w:rFonts w:ascii="Arial" w:hAnsi="Arial" w:cs="Arial"/>
                <w:spacing w:val="-6"/>
                <w:sz w:val="20"/>
                <w:szCs w:val="20"/>
              </w:rPr>
              <w:t>- related parties (Note 15)</w:t>
            </w:r>
          </w:p>
        </w:tc>
        <w:tc>
          <w:tcPr>
            <w:tcW w:w="140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400" w:type="dx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1,059,885</w:t>
            </w:r>
          </w:p>
        </w:tc>
        <w:tc>
          <w:tcPr>
            <w:tcW w:w="1400" w:type="dxa"/>
            <w:gridSpan w:val="2"/>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z w:val="20"/>
                <w:szCs w:val="20"/>
              </w:rPr>
              <w:t>Retention receivables</w:t>
            </w:r>
          </w:p>
        </w:tc>
        <w:tc>
          <w:tcPr>
            <w:tcW w:w="140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123,910</w:t>
            </w:r>
          </w:p>
        </w:tc>
        <w:tc>
          <w:tcPr>
            <w:tcW w:w="1400" w:type="dx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353,932</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118,371</w:t>
            </w:r>
          </w:p>
        </w:tc>
        <w:tc>
          <w:tcPr>
            <w:tcW w:w="1400" w:type="dxa"/>
            <w:gridSpan w:val="2"/>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348,393</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cs/>
              </w:rPr>
            </w:pPr>
            <w:r w:rsidRPr="00D06FE5">
              <w:rPr>
                <w:rFonts w:ascii="Arial" w:hAnsi="Arial" w:cs="Arial"/>
                <w:sz w:val="20"/>
                <w:szCs w:val="20"/>
              </w:rPr>
              <w:t>Unbilled revenue</w:t>
            </w:r>
          </w:p>
        </w:tc>
        <w:tc>
          <w:tcPr>
            <w:tcW w:w="140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64,720,699</w:t>
            </w:r>
          </w:p>
        </w:tc>
        <w:tc>
          <w:tcPr>
            <w:tcW w:w="1400" w:type="dx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65,184,753</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12,848,261</w:t>
            </w:r>
          </w:p>
        </w:tc>
        <w:tc>
          <w:tcPr>
            <w:tcW w:w="1400" w:type="dxa"/>
            <w:gridSpan w:val="2"/>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23,351,195</w:t>
            </w: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rPr>
            </w:pPr>
            <w:r w:rsidRPr="00D06FE5">
              <w:rPr>
                <w:rFonts w:ascii="Arial" w:hAnsi="Arial" w:cs="Arial"/>
                <w:sz w:val="20"/>
                <w:szCs w:val="20"/>
              </w:rPr>
              <w:t>Prepaid expenses</w:t>
            </w:r>
          </w:p>
        </w:tc>
        <w:tc>
          <w:tcPr>
            <w:tcW w:w="140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60,492,495</w:t>
            </w:r>
          </w:p>
        </w:tc>
        <w:tc>
          <w:tcPr>
            <w:tcW w:w="1400" w:type="dx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52,557,190</w:t>
            </w:r>
          </w:p>
        </w:tc>
        <w:tc>
          <w:tcPr>
            <w:tcW w:w="1390" w:type="dxa"/>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54,227,180</w:t>
            </w:r>
          </w:p>
        </w:tc>
        <w:tc>
          <w:tcPr>
            <w:tcW w:w="1400" w:type="dxa"/>
            <w:gridSpan w:val="2"/>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20,758,583</w:t>
            </w:r>
          </w:p>
        </w:tc>
      </w:tr>
      <w:tr w:rsidR="00BF0695" w:rsidRPr="00A50668" w:rsidTr="00225CB6">
        <w:trPr>
          <w:trHeight w:val="20"/>
        </w:trPr>
        <w:tc>
          <w:tcPr>
            <w:tcW w:w="3870" w:type="dxa"/>
            <w:vAlign w:val="bottom"/>
          </w:tcPr>
          <w:p w:rsidR="00BF0695" w:rsidRPr="00A50668" w:rsidRDefault="00BF0695" w:rsidP="00BF0695">
            <w:pPr>
              <w:ind w:left="-101"/>
              <w:rPr>
                <w:rFonts w:ascii="Arial" w:hAnsi="Arial" w:cs="Arial"/>
                <w:sz w:val="12"/>
                <w:szCs w:val="12"/>
              </w:rPr>
            </w:pPr>
          </w:p>
        </w:tc>
        <w:tc>
          <w:tcPr>
            <w:tcW w:w="1400" w:type="dxa"/>
            <w:tcBorders>
              <w:top w:val="single" w:sz="4" w:space="0" w:color="auto"/>
            </w:tcBorders>
            <w:shd w:val="clear" w:color="auto" w:fill="FAFAFA"/>
            <w:vAlign w:val="bottom"/>
          </w:tcPr>
          <w:p w:rsidR="00BF0695" w:rsidRPr="00A50668" w:rsidRDefault="00BF0695" w:rsidP="00BF0695">
            <w:pPr>
              <w:ind w:right="-72"/>
              <w:jc w:val="right"/>
              <w:rPr>
                <w:rFonts w:ascii="Arial" w:hAnsi="Arial" w:cs="Arial"/>
                <w:sz w:val="12"/>
                <w:szCs w:val="12"/>
              </w:rPr>
            </w:pPr>
          </w:p>
        </w:tc>
        <w:tc>
          <w:tcPr>
            <w:tcW w:w="1400" w:type="dxa"/>
            <w:tcBorders>
              <w:top w:val="single" w:sz="4" w:space="0" w:color="auto"/>
            </w:tcBorders>
            <w:vAlign w:val="bottom"/>
          </w:tcPr>
          <w:p w:rsidR="00BF0695" w:rsidRPr="00A50668" w:rsidRDefault="00BF0695" w:rsidP="00BF0695">
            <w:pPr>
              <w:ind w:right="-72"/>
              <w:jc w:val="right"/>
              <w:rPr>
                <w:rFonts w:ascii="Arial" w:hAnsi="Arial" w:cs="Arial"/>
                <w:sz w:val="12"/>
                <w:szCs w:val="12"/>
              </w:rPr>
            </w:pPr>
          </w:p>
        </w:tc>
        <w:tc>
          <w:tcPr>
            <w:tcW w:w="1390" w:type="dxa"/>
            <w:tcBorders>
              <w:top w:val="single" w:sz="4" w:space="0" w:color="auto"/>
            </w:tcBorders>
            <w:shd w:val="clear" w:color="auto" w:fill="FAFAFA"/>
            <w:vAlign w:val="bottom"/>
          </w:tcPr>
          <w:p w:rsidR="00BF0695" w:rsidRPr="00A50668" w:rsidRDefault="00BF0695" w:rsidP="00BF0695">
            <w:pPr>
              <w:ind w:right="-72"/>
              <w:jc w:val="right"/>
              <w:rPr>
                <w:rFonts w:ascii="Arial" w:hAnsi="Arial" w:cs="Arial"/>
                <w:sz w:val="12"/>
                <w:szCs w:val="12"/>
              </w:rPr>
            </w:pPr>
          </w:p>
        </w:tc>
        <w:tc>
          <w:tcPr>
            <w:tcW w:w="1400" w:type="dxa"/>
            <w:gridSpan w:val="2"/>
            <w:tcBorders>
              <w:top w:val="single" w:sz="4" w:space="0" w:color="auto"/>
            </w:tcBorders>
            <w:vAlign w:val="bottom"/>
          </w:tcPr>
          <w:p w:rsidR="00BF0695" w:rsidRPr="00A50668" w:rsidRDefault="00BF0695" w:rsidP="00BF0695">
            <w:pPr>
              <w:ind w:right="-72"/>
              <w:jc w:val="right"/>
              <w:rPr>
                <w:rFonts w:ascii="Arial" w:hAnsi="Arial" w:cs="Arial"/>
                <w:sz w:val="12"/>
                <w:szCs w:val="12"/>
              </w:rPr>
            </w:pPr>
          </w:p>
        </w:tc>
      </w:tr>
      <w:tr w:rsidR="00BF0695" w:rsidRPr="00D06FE5" w:rsidTr="00225CB6">
        <w:trPr>
          <w:trHeight w:val="20"/>
        </w:trPr>
        <w:tc>
          <w:tcPr>
            <w:tcW w:w="3870" w:type="dxa"/>
            <w:vAlign w:val="bottom"/>
          </w:tcPr>
          <w:p w:rsidR="00BF0695" w:rsidRPr="00D06FE5" w:rsidRDefault="00BF0695" w:rsidP="00BF0695">
            <w:pPr>
              <w:ind w:left="-101"/>
              <w:jc w:val="thaiDistribute"/>
              <w:rPr>
                <w:rFonts w:ascii="Arial" w:hAnsi="Arial" w:cs="Arial"/>
                <w:sz w:val="20"/>
                <w:szCs w:val="20"/>
                <w:cs/>
              </w:rPr>
            </w:pPr>
            <w:r w:rsidRPr="00D06FE5">
              <w:rPr>
                <w:rFonts w:ascii="Arial" w:hAnsi="Arial" w:cs="Arial"/>
                <w:sz w:val="20"/>
                <w:szCs w:val="20"/>
                <w:lang w:val="en-US"/>
              </w:rPr>
              <w:t>Total trade and other receivables, net</w:t>
            </w:r>
          </w:p>
        </w:tc>
        <w:tc>
          <w:tcPr>
            <w:tcW w:w="1400" w:type="dxa"/>
            <w:tcBorders>
              <w:bottom w:val="single" w:sz="4" w:space="0" w:color="auto"/>
            </w:tcBorders>
            <w:shd w:val="clear" w:color="auto" w:fill="FAFAFA"/>
            <w:vAlign w:val="bottom"/>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642,205,70</w:t>
            </w:r>
            <w:r w:rsidR="00B82D77">
              <w:rPr>
                <w:rFonts w:ascii="Arial" w:hAnsi="Arial" w:cs="Arial"/>
                <w:sz w:val="20"/>
                <w:szCs w:val="20"/>
              </w:rPr>
              <w:t>5</w:t>
            </w:r>
          </w:p>
        </w:tc>
        <w:tc>
          <w:tcPr>
            <w:tcW w:w="1400"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738,661,508</w:t>
            </w:r>
          </w:p>
        </w:tc>
        <w:tc>
          <w:tcPr>
            <w:tcW w:w="1390" w:type="dxa"/>
            <w:tcBorders>
              <w:bottom w:val="single" w:sz="4" w:space="0" w:color="auto"/>
            </w:tcBorders>
            <w:shd w:val="clear" w:color="auto" w:fill="FAFAFA"/>
            <w:vAlign w:val="bottom"/>
          </w:tcPr>
          <w:p w:rsidR="00BF0695" w:rsidRPr="00D06FE5" w:rsidRDefault="00FC68FA" w:rsidP="00BF0695">
            <w:pPr>
              <w:ind w:right="-72"/>
              <w:jc w:val="right"/>
              <w:rPr>
                <w:rFonts w:ascii="Arial" w:hAnsi="Arial" w:cs="Arial"/>
                <w:sz w:val="20"/>
                <w:szCs w:val="20"/>
              </w:rPr>
            </w:pPr>
            <w:r w:rsidRPr="00FC68FA">
              <w:rPr>
                <w:rFonts w:ascii="Arial" w:hAnsi="Arial" w:cs="Arial"/>
                <w:sz w:val="20"/>
                <w:szCs w:val="20"/>
              </w:rPr>
              <w:t>460,609,75</w:t>
            </w:r>
            <w:r w:rsidR="00B82D77">
              <w:rPr>
                <w:rFonts w:ascii="Arial" w:hAnsi="Arial" w:cs="Arial"/>
                <w:sz w:val="20"/>
                <w:szCs w:val="20"/>
              </w:rPr>
              <w:t>7</w:t>
            </w:r>
          </w:p>
        </w:tc>
        <w:tc>
          <w:tcPr>
            <w:tcW w:w="1400" w:type="dxa"/>
            <w:gridSpan w:val="2"/>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594,088,016</w:t>
            </w:r>
          </w:p>
        </w:tc>
      </w:tr>
    </w:tbl>
    <w:p w:rsidR="00366FB9" w:rsidRPr="00D06FE5" w:rsidRDefault="00366FB9" w:rsidP="0049049B">
      <w:pPr>
        <w:rPr>
          <w:rFonts w:ascii="Arial" w:hAnsi="Arial" w:cs="Arial"/>
          <w:sz w:val="20"/>
          <w:szCs w:val="20"/>
        </w:rPr>
      </w:pPr>
    </w:p>
    <w:p w:rsidR="00C6243A" w:rsidRPr="00D06FE5" w:rsidRDefault="00C6243A" w:rsidP="0049049B">
      <w:pPr>
        <w:rPr>
          <w:rFonts w:ascii="Arial" w:hAnsi="Arial" w:cs="Arial"/>
          <w:sz w:val="20"/>
          <w:szCs w:val="20"/>
        </w:rPr>
      </w:pPr>
      <w:r w:rsidRPr="00D06FE5">
        <w:rPr>
          <w:rFonts w:ascii="Arial" w:hAnsi="Arial" w:cs="Arial"/>
          <w:sz w:val="20"/>
          <w:szCs w:val="20"/>
        </w:rPr>
        <w:t xml:space="preserve">Outstanding trade accounts receivable as at </w:t>
      </w:r>
      <w:r w:rsidR="00225CB6" w:rsidRPr="00D06FE5">
        <w:rPr>
          <w:rFonts w:ascii="Arial" w:hAnsi="Arial" w:cs="Arial"/>
          <w:sz w:val="20"/>
          <w:szCs w:val="20"/>
        </w:rPr>
        <w:t>30 September</w:t>
      </w:r>
      <w:r w:rsidR="00196495" w:rsidRPr="00D06FE5">
        <w:rPr>
          <w:rFonts w:ascii="Arial" w:hAnsi="Arial" w:cs="Arial"/>
          <w:sz w:val="20"/>
          <w:szCs w:val="20"/>
        </w:rPr>
        <w:t xml:space="preserve"> </w:t>
      </w:r>
      <w:r w:rsidR="003571CA" w:rsidRPr="00D06FE5">
        <w:rPr>
          <w:rFonts w:ascii="Arial" w:hAnsi="Arial" w:cs="Arial"/>
          <w:sz w:val="20"/>
          <w:szCs w:val="20"/>
        </w:rPr>
        <w:t>2019</w:t>
      </w:r>
      <w:r w:rsidR="00196495" w:rsidRPr="00D06FE5">
        <w:rPr>
          <w:rFonts w:ascii="Arial" w:hAnsi="Arial" w:cs="Arial"/>
          <w:sz w:val="20"/>
          <w:szCs w:val="20"/>
        </w:rPr>
        <w:t xml:space="preserve"> and </w:t>
      </w:r>
      <w:r w:rsidR="00766575" w:rsidRPr="00D06FE5">
        <w:rPr>
          <w:rFonts w:ascii="Arial" w:hAnsi="Arial" w:cs="Arial"/>
          <w:sz w:val="20"/>
          <w:szCs w:val="20"/>
        </w:rPr>
        <w:t>31</w:t>
      </w:r>
      <w:r w:rsidR="00196495" w:rsidRPr="00D06FE5">
        <w:rPr>
          <w:rFonts w:ascii="Arial" w:hAnsi="Arial" w:cs="Arial"/>
          <w:sz w:val="20"/>
          <w:szCs w:val="20"/>
        </w:rPr>
        <w:t xml:space="preserve"> December </w:t>
      </w:r>
      <w:r w:rsidR="003571CA" w:rsidRPr="00D06FE5">
        <w:rPr>
          <w:rFonts w:ascii="Arial" w:hAnsi="Arial" w:cs="Arial"/>
          <w:sz w:val="20"/>
          <w:szCs w:val="20"/>
        </w:rPr>
        <w:t>2018</w:t>
      </w:r>
      <w:r w:rsidRPr="00D06FE5">
        <w:rPr>
          <w:rFonts w:ascii="Arial" w:hAnsi="Arial" w:cs="Arial"/>
          <w:sz w:val="20"/>
          <w:szCs w:val="20"/>
        </w:rPr>
        <w:t xml:space="preserve"> can be analysed as follows:</w:t>
      </w:r>
    </w:p>
    <w:p w:rsidR="009C39A9" w:rsidRPr="00D06FE5" w:rsidRDefault="009C39A9" w:rsidP="0049049B">
      <w:pPr>
        <w:rPr>
          <w:rFonts w:ascii="Arial" w:hAnsi="Arial" w:cs="Arial"/>
          <w:sz w:val="20"/>
          <w:szCs w:val="20"/>
        </w:rPr>
      </w:pPr>
    </w:p>
    <w:tbl>
      <w:tblPr>
        <w:tblW w:w="9430" w:type="dxa"/>
        <w:tblInd w:w="108" w:type="dxa"/>
        <w:tblLayout w:type="fixed"/>
        <w:tblLook w:val="00A0" w:firstRow="1" w:lastRow="0" w:firstColumn="1" w:lastColumn="0" w:noHBand="0" w:noVBand="0"/>
      </w:tblPr>
      <w:tblGrid>
        <w:gridCol w:w="3780"/>
        <w:gridCol w:w="1440"/>
        <w:gridCol w:w="1407"/>
        <w:gridCol w:w="1399"/>
        <w:gridCol w:w="1404"/>
      </w:tblGrid>
      <w:tr w:rsidR="00D97B2F" w:rsidRPr="00D06FE5" w:rsidTr="00225CB6">
        <w:tc>
          <w:tcPr>
            <w:tcW w:w="3780" w:type="dxa"/>
            <w:vAlign w:val="bottom"/>
          </w:tcPr>
          <w:p w:rsidR="00D97B2F" w:rsidRPr="00D06FE5" w:rsidRDefault="00D97B2F" w:rsidP="00652E93">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rsidR="00F20F04" w:rsidRPr="00D06FE5" w:rsidRDefault="001F7CF6" w:rsidP="00652E9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D97B2F" w:rsidRPr="00D06FE5" w:rsidRDefault="001F7CF6" w:rsidP="00652E9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rsidR="00F20F04" w:rsidRPr="00D06FE5" w:rsidRDefault="00AC1EA6" w:rsidP="00652E9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D97B2F" w:rsidRPr="00D06FE5" w:rsidRDefault="00AC1EA6" w:rsidP="00652E9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CE4088" w:rsidRPr="00D06FE5" w:rsidTr="005A0C81">
        <w:tc>
          <w:tcPr>
            <w:tcW w:w="3780" w:type="dxa"/>
            <w:vAlign w:val="bottom"/>
          </w:tcPr>
          <w:p w:rsidR="00CE4088" w:rsidRPr="00D06FE5" w:rsidRDefault="00CE4088" w:rsidP="00652E93">
            <w:pPr>
              <w:autoSpaceDE w:val="0"/>
              <w:autoSpaceDN w:val="0"/>
              <w:adjustRightInd w:val="0"/>
              <w:ind w:left="-101"/>
              <w:rPr>
                <w:rFonts w:ascii="Arial" w:hAnsi="Arial" w:cs="Arial"/>
                <w:sz w:val="20"/>
                <w:szCs w:val="20"/>
              </w:rPr>
            </w:pPr>
          </w:p>
        </w:tc>
        <w:tc>
          <w:tcPr>
            <w:tcW w:w="1440" w:type="dxa"/>
            <w:tcBorders>
              <w:top w:val="single" w:sz="4" w:space="0" w:color="auto"/>
            </w:tcBorders>
            <w:vAlign w:val="bottom"/>
          </w:tcPr>
          <w:p w:rsidR="00CE4088" w:rsidRPr="00D06FE5" w:rsidRDefault="00CE4088" w:rsidP="00652E9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07" w:type="dxa"/>
            <w:tcBorders>
              <w:top w:val="single" w:sz="4" w:space="0" w:color="auto"/>
            </w:tcBorders>
            <w:vAlign w:val="bottom"/>
          </w:tcPr>
          <w:p w:rsidR="00CE4088" w:rsidRPr="00D06FE5" w:rsidRDefault="00CE4088" w:rsidP="00652E9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399" w:type="dxa"/>
            <w:tcBorders>
              <w:top w:val="single" w:sz="4" w:space="0" w:color="auto"/>
            </w:tcBorders>
            <w:vAlign w:val="bottom"/>
          </w:tcPr>
          <w:p w:rsidR="00CE4088" w:rsidRPr="00D06FE5" w:rsidRDefault="00CE4088" w:rsidP="00652E9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04" w:type="dxa"/>
            <w:tcBorders>
              <w:top w:val="single" w:sz="4" w:space="0" w:color="auto"/>
            </w:tcBorders>
            <w:vAlign w:val="bottom"/>
          </w:tcPr>
          <w:p w:rsidR="00CE4088" w:rsidRPr="00D06FE5" w:rsidRDefault="00CE4088" w:rsidP="00652E9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5A0C81">
        <w:tc>
          <w:tcPr>
            <w:tcW w:w="3780"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440"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07"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c>
          <w:tcPr>
            <w:tcW w:w="1399"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04"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r>
      <w:tr w:rsidR="00225CB6" w:rsidRPr="00D06FE5" w:rsidTr="005A0C81">
        <w:tc>
          <w:tcPr>
            <w:tcW w:w="3780"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440" w:type="dxa"/>
            <w:vAlign w:val="bottom"/>
          </w:tcPr>
          <w:p w:rsidR="00225CB6" w:rsidRPr="00D06FE5" w:rsidRDefault="00225CB6" w:rsidP="00225CB6">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407"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2018</w:t>
            </w:r>
          </w:p>
        </w:tc>
        <w:tc>
          <w:tcPr>
            <w:tcW w:w="1399" w:type="dxa"/>
            <w:vAlign w:val="bottom"/>
          </w:tcPr>
          <w:p w:rsidR="00225CB6" w:rsidRPr="00D06FE5" w:rsidRDefault="00225CB6" w:rsidP="00225CB6">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404"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2018</w:t>
            </w:r>
          </w:p>
        </w:tc>
      </w:tr>
      <w:tr w:rsidR="00225CB6" w:rsidRPr="00D06FE5" w:rsidTr="005A0C81">
        <w:tc>
          <w:tcPr>
            <w:tcW w:w="3780"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07"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399"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04"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225CB6" w:rsidRPr="00A50668" w:rsidTr="005A0C81">
        <w:tc>
          <w:tcPr>
            <w:tcW w:w="3780" w:type="dxa"/>
            <w:vAlign w:val="bottom"/>
          </w:tcPr>
          <w:p w:rsidR="00225CB6" w:rsidRPr="00A50668" w:rsidRDefault="00225CB6" w:rsidP="00225CB6">
            <w:pPr>
              <w:ind w:left="-101"/>
              <w:rPr>
                <w:rFonts w:ascii="Arial" w:hAnsi="Arial" w:cs="Arial"/>
                <w:b/>
                <w:bCs/>
                <w:sz w:val="12"/>
                <w:szCs w:val="12"/>
              </w:rPr>
            </w:pPr>
          </w:p>
        </w:tc>
        <w:tc>
          <w:tcPr>
            <w:tcW w:w="1440"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07"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c>
          <w:tcPr>
            <w:tcW w:w="1399"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04"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r>
      <w:tr w:rsidR="00225CB6" w:rsidRPr="00D06FE5" w:rsidTr="005A0C81">
        <w:tc>
          <w:tcPr>
            <w:tcW w:w="3780" w:type="dxa"/>
            <w:vAlign w:val="bottom"/>
          </w:tcPr>
          <w:p w:rsidR="00225CB6" w:rsidRPr="00D06FE5" w:rsidRDefault="00225CB6" w:rsidP="00225CB6">
            <w:pPr>
              <w:tabs>
                <w:tab w:val="left" w:pos="891"/>
                <w:tab w:val="left" w:pos="2160"/>
                <w:tab w:val="center" w:pos="6930"/>
                <w:tab w:val="center" w:pos="8280"/>
                <w:tab w:val="right" w:pos="8540"/>
              </w:tabs>
              <w:ind w:left="-101" w:right="-72" w:firstLine="5"/>
              <w:jc w:val="thaiDistribute"/>
              <w:rPr>
                <w:rFonts w:ascii="Arial" w:hAnsi="Arial" w:cs="Arial"/>
                <w:b/>
                <w:bCs/>
                <w:spacing w:val="-4"/>
                <w:sz w:val="20"/>
                <w:szCs w:val="20"/>
                <w:cs/>
                <w:lang w:val="en-US"/>
              </w:rPr>
            </w:pPr>
            <w:r w:rsidRPr="00D06FE5">
              <w:rPr>
                <w:rFonts w:ascii="Arial" w:hAnsi="Arial" w:cs="Arial"/>
                <w:b/>
                <w:bCs/>
                <w:spacing w:val="-4"/>
                <w:sz w:val="20"/>
                <w:szCs w:val="20"/>
              </w:rPr>
              <w:t>Trade accounts receivable - third parties</w:t>
            </w:r>
          </w:p>
        </w:tc>
        <w:tc>
          <w:tcPr>
            <w:tcW w:w="1440" w:type="dxa"/>
            <w:shd w:val="clear" w:color="auto" w:fill="FAFAFA"/>
            <w:vAlign w:val="bottom"/>
          </w:tcPr>
          <w:p w:rsidR="00225CB6" w:rsidRPr="00D06FE5" w:rsidRDefault="00225CB6" w:rsidP="00225CB6">
            <w:pPr>
              <w:pStyle w:val="ListContinue"/>
              <w:spacing w:after="0"/>
              <w:ind w:left="0" w:right="-72"/>
              <w:jc w:val="right"/>
              <w:rPr>
                <w:rFonts w:ascii="Arial" w:hAnsi="Arial" w:cs="Arial"/>
                <w:sz w:val="20"/>
                <w:szCs w:val="20"/>
              </w:rPr>
            </w:pPr>
          </w:p>
        </w:tc>
        <w:tc>
          <w:tcPr>
            <w:tcW w:w="1407" w:type="dxa"/>
            <w:vAlign w:val="bottom"/>
          </w:tcPr>
          <w:p w:rsidR="00225CB6" w:rsidRPr="00D06FE5" w:rsidRDefault="00225CB6" w:rsidP="00225CB6">
            <w:pPr>
              <w:pStyle w:val="ListContinue"/>
              <w:spacing w:after="0"/>
              <w:ind w:left="0" w:right="-72"/>
              <w:jc w:val="right"/>
              <w:rPr>
                <w:rFonts w:ascii="Arial" w:hAnsi="Arial" w:cs="Arial"/>
                <w:sz w:val="20"/>
                <w:szCs w:val="20"/>
              </w:rPr>
            </w:pPr>
          </w:p>
        </w:tc>
        <w:tc>
          <w:tcPr>
            <w:tcW w:w="1399" w:type="dxa"/>
            <w:shd w:val="clear" w:color="auto" w:fill="FAFAFA"/>
            <w:vAlign w:val="bottom"/>
          </w:tcPr>
          <w:p w:rsidR="00225CB6" w:rsidRPr="00D06FE5" w:rsidRDefault="00225CB6" w:rsidP="00225CB6">
            <w:pPr>
              <w:pStyle w:val="ListContinue"/>
              <w:spacing w:after="0"/>
              <w:ind w:left="0" w:right="-72"/>
              <w:jc w:val="right"/>
              <w:rPr>
                <w:rFonts w:ascii="Arial" w:hAnsi="Arial" w:cs="Arial"/>
                <w:sz w:val="20"/>
                <w:szCs w:val="20"/>
              </w:rPr>
            </w:pPr>
          </w:p>
        </w:tc>
        <w:tc>
          <w:tcPr>
            <w:tcW w:w="1404" w:type="dxa"/>
            <w:vAlign w:val="bottom"/>
          </w:tcPr>
          <w:p w:rsidR="00225CB6" w:rsidRPr="00D06FE5" w:rsidRDefault="00225CB6" w:rsidP="00225CB6">
            <w:pPr>
              <w:pStyle w:val="ListContinue"/>
              <w:spacing w:after="0"/>
              <w:ind w:left="0" w:right="-72"/>
              <w:jc w:val="right"/>
              <w:rPr>
                <w:rFonts w:ascii="Arial" w:hAnsi="Arial" w:cs="Arial"/>
                <w:sz w:val="20"/>
                <w:szCs w:val="20"/>
              </w:rPr>
            </w:pPr>
          </w:p>
        </w:tc>
      </w:tr>
      <w:tr w:rsidR="00225CB6" w:rsidRPr="00D06FE5" w:rsidTr="005A0C81">
        <w:tc>
          <w:tcPr>
            <w:tcW w:w="3780" w:type="dxa"/>
            <w:vAlign w:val="bottom"/>
          </w:tcPr>
          <w:p w:rsidR="00225CB6" w:rsidRPr="00D06FE5" w:rsidRDefault="00225CB6" w:rsidP="00225CB6">
            <w:pPr>
              <w:tabs>
                <w:tab w:val="left" w:pos="720"/>
                <w:tab w:val="left" w:pos="891"/>
                <w:tab w:val="left" w:pos="2160"/>
                <w:tab w:val="center" w:pos="6930"/>
                <w:tab w:val="center" w:pos="8280"/>
                <w:tab w:val="right" w:pos="8540"/>
              </w:tabs>
              <w:ind w:left="-101" w:right="-72" w:firstLine="5"/>
              <w:jc w:val="thaiDistribute"/>
              <w:rPr>
                <w:rFonts w:ascii="Arial" w:hAnsi="Arial" w:cs="Arial"/>
                <w:sz w:val="20"/>
                <w:szCs w:val="20"/>
                <w:cs/>
              </w:rPr>
            </w:pPr>
            <w:r w:rsidRPr="00D06FE5">
              <w:rPr>
                <w:rFonts w:ascii="Arial" w:hAnsi="Arial" w:cs="Arial"/>
                <w:sz w:val="20"/>
                <w:szCs w:val="20"/>
              </w:rPr>
              <w:t>Within credit term</w:t>
            </w:r>
          </w:p>
        </w:tc>
        <w:tc>
          <w:tcPr>
            <w:tcW w:w="1440" w:type="dxa"/>
            <w:shd w:val="clear" w:color="auto" w:fill="FAFAFA"/>
            <w:vAlign w:val="bottom"/>
          </w:tcPr>
          <w:p w:rsidR="00225CB6" w:rsidRPr="00D06FE5" w:rsidRDefault="005A0C81" w:rsidP="00225CB6">
            <w:pPr>
              <w:ind w:right="-72"/>
              <w:jc w:val="right"/>
              <w:rPr>
                <w:rFonts w:ascii="Arial" w:hAnsi="Arial" w:cs="Arial"/>
                <w:sz w:val="20"/>
                <w:szCs w:val="20"/>
                <w:cs/>
              </w:rPr>
            </w:pPr>
            <w:r w:rsidRPr="00D06FE5">
              <w:rPr>
                <w:rFonts w:ascii="Arial" w:hAnsi="Arial" w:cs="Arial"/>
                <w:sz w:val="20"/>
                <w:szCs w:val="20"/>
              </w:rPr>
              <w:t>116,151,799</w:t>
            </w:r>
          </w:p>
        </w:tc>
        <w:tc>
          <w:tcPr>
            <w:tcW w:w="1407" w:type="dxa"/>
            <w:vAlign w:val="bottom"/>
          </w:tcPr>
          <w:p w:rsidR="00225CB6" w:rsidRPr="00D06FE5" w:rsidRDefault="00225CB6" w:rsidP="00225CB6">
            <w:pPr>
              <w:ind w:right="-72"/>
              <w:jc w:val="right"/>
              <w:rPr>
                <w:rFonts w:ascii="Arial" w:hAnsi="Arial" w:cs="Arial"/>
                <w:sz w:val="20"/>
                <w:szCs w:val="20"/>
                <w:cs/>
              </w:rPr>
            </w:pPr>
            <w:r w:rsidRPr="00D06FE5">
              <w:rPr>
                <w:rFonts w:ascii="Arial" w:hAnsi="Arial" w:cs="Arial"/>
                <w:sz w:val="20"/>
                <w:szCs w:val="20"/>
              </w:rPr>
              <w:t>129,621,663</w:t>
            </w:r>
          </w:p>
        </w:tc>
        <w:tc>
          <w:tcPr>
            <w:tcW w:w="1399" w:type="dxa"/>
            <w:shd w:val="clear" w:color="auto" w:fill="FAFAFA"/>
            <w:vAlign w:val="bottom"/>
          </w:tcPr>
          <w:p w:rsidR="00225CB6" w:rsidRPr="00D06FE5" w:rsidRDefault="005A0C81" w:rsidP="005A0C81">
            <w:pPr>
              <w:ind w:right="-72"/>
              <w:jc w:val="right"/>
              <w:rPr>
                <w:rFonts w:ascii="Arial" w:hAnsi="Arial" w:cs="Arial"/>
                <w:sz w:val="20"/>
                <w:szCs w:val="20"/>
                <w:cs/>
              </w:rPr>
            </w:pPr>
            <w:r w:rsidRPr="00D06FE5">
              <w:rPr>
                <w:rFonts w:ascii="Arial" w:hAnsi="Arial" w:cs="Arial"/>
                <w:sz w:val="20"/>
                <w:szCs w:val="20"/>
              </w:rPr>
              <w:t>54,874,327</w:t>
            </w:r>
          </w:p>
        </w:tc>
        <w:tc>
          <w:tcPr>
            <w:tcW w:w="1404" w:type="dxa"/>
            <w:vAlign w:val="bottom"/>
          </w:tcPr>
          <w:p w:rsidR="00225CB6" w:rsidRPr="00D06FE5" w:rsidRDefault="00225CB6" w:rsidP="00225CB6">
            <w:pPr>
              <w:ind w:right="-72"/>
              <w:jc w:val="right"/>
              <w:rPr>
                <w:rFonts w:ascii="Arial" w:hAnsi="Arial" w:cs="Arial"/>
                <w:sz w:val="20"/>
                <w:szCs w:val="20"/>
                <w:cs/>
              </w:rPr>
            </w:pPr>
            <w:r w:rsidRPr="00D06FE5">
              <w:rPr>
                <w:rFonts w:ascii="Arial" w:hAnsi="Arial" w:cs="Arial"/>
                <w:sz w:val="20"/>
                <w:szCs w:val="20"/>
              </w:rPr>
              <w:t>92,057,625</w:t>
            </w:r>
          </w:p>
        </w:tc>
      </w:tr>
      <w:tr w:rsidR="00225CB6" w:rsidRPr="00D06FE5" w:rsidTr="005A0C81">
        <w:tc>
          <w:tcPr>
            <w:tcW w:w="3780" w:type="dxa"/>
            <w:vAlign w:val="bottom"/>
          </w:tcPr>
          <w:p w:rsidR="00225CB6" w:rsidRPr="00D06FE5" w:rsidRDefault="00225CB6" w:rsidP="00225CB6">
            <w:pPr>
              <w:tabs>
                <w:tab w:val="left" w:pos="720"/>
                <w:tab w:val="left" w:pos="891"/>
                <w:tab w:val="left" w:pos="2160"/>
                <w:tab w:val="center" w:pos="6930"/>
                <w:tab w:val="center" w:pos="8280"/>
                <w:tab w:val="right" w:pos="8540"/>
              </w:tabs>
              <w:ind w:left="-101" w:right="-72" w:firstLine="5"/>
              <w:jc w:val="thaiDistribute"/>
              <w:rPr>
                <w:rFonts w:ascii="Arial" w:hAnsi="Arial" w:cs="Arial"/>
                <w:sz w:val="20"/>
                <w:szCs w:val="20"/>
              </w:rPr>
            </w:pPr>
            <w:r w:rsidRPr="00D06FE5">
              <w:rPr>
                <w:rFonts w:ascii="Arial" w:hAnsi="Arial" w:cs="Arial"/>
                <w:sz w:val="20"/>
                <w:szCs w:val="20"/>
              </w:rPr>
              <w:t xml:space="preserve">Overdue: </w:t>
            </w:r>
          </w:p>
        </w:tc>
        <w:tc>
          <w:tcPr>
            <w:tcW w:w="1440" w:type="dxa"/>
            <w:shd w:val="clear" w:color="auto" w:fill="FAFAFA"/>
            <w:vAlign w:val="bottom"/>
          </w:tcPr>
          <w:p w:rsidR="00225CB6" w:rsidRPr="00D06FE5" w:rsidRDefault="00225CB6" w:rsidP="00225CB6">
            <w:pPr>
              <w:numPr>
                <w:ilvl w:val="12"/>
                <w:numId w:val="0"/>
              </w:numPr>
              <w:ind w:right="-72"/>
              <w:jc w:val="right"/>
              <w:rPr>
                <w:rFonts w:ascii="Arial" w:eastAsia="Arial Unicode MS" w:hAnsi="Arial" w:cs="Arial"/>
                <w:sz w:val="20"/>
                <w:szCs w:val="20"/>
              </w:rPr>
            </w:pPr>
          </w:p>
        </w:tc>
        <w:tc>
          <w:tcPr>
            <w:tcW w:w="1407" w:type="dxa"/>
            <w:vAlign w:val="bottom"/>
          </w:tcPr>
          <w:p w:rsidR="00225CB6" w:rsidRPr="00D06FE5" w:rsidRDefault="00225CB6" w:rsidP="00225CB6">
            <w:pPr>
              <w:ind w:right="-72"/>
              <w:jc w:val="right"/>
              <w:rPr>
                <w:rFonts w:ascii="Arial" w:hAnsi="Arial" w:cs="Arial"/>
                <w:sz w:val="20"/>
                <w:szCs w:val="20"/>
              </w:rPr>
            </w:pPr>
          </w:p>
        </w:tc>
        <w:tc>
          <w:tcPr>
            <w:tcW w:w="1399" w:type="dxa"/>
            <w:shd w:val="clear" w:color="auto" w:fill="FAFAFA"/>
            <w:vAlign w:val="bottom"/>
          </w:tcPr>
          <w:p w:rsidR="00225CB6" w:rsidRPr="00D06FE5" w:rsidRDefault="00225CB6" w:rsidP="005A0C81">
            <w:pPr>
              <w:ind w:right="-72"/>
              <w:jc w:val="right"/>
              <w:rPr>
                <w:rFonts w:ascii="Arial" w:hAnsi="Arial" w:cs="Arial"/>
                <w:sz w:val="20"/>
                <w:szCs w:val="20"/>
              </w:rPr>
            </w:pPr>
          </w:p>
        </w:tc>
        <w:tc>
          <w:tcPr>
            <w:tcW w:w="1404" w:type="dxa"/>
            <w:vAlign w:val="bottom"/>
          </w:tcPr>
          <w:p w:rsidR="00225CB6" w:rsidRPr="00D06FE5" w:rsidRDefault="00225CB6" w:rsidP="00225CB6">
            <w:pPr>
              <w:ind w:right="-72"/>
              <w:jc w:val="right"/>
              <w:rPr>
                <w:rFonts w:ascii="Arial" w:hAnsi="Arial" w:cs="Arial"/>
                <w:sz w:val="20"/>
                <w:szCs w:val="20"/>
              </w:rPr>
            </w:pPr>
          </w:p>
        </w:tc>
      </w:tr>
      <w:tr w:rsidR="005A0C81" w:rsidRPr="00D06FE5" w:rsidTr="005A0C81">
        <w:tc>
          <w:tcPr>
            <w:tcW w:w="3780" w:type="dxa"/>
            <w:vAlign w:val="center"/>
          </w:tcPr>
          <w:p w:rsidR="005A0C81" w:rsidRPr="00D06FE5" w:rsidRDefault="005A0C81" w:rsidP="005A0C81">
            <w:pPr>
              <w:tabs>
                <w:tab w:val="left" w:pos="2160"/>
                <w:tab w:val="center" w:pos="6930"/>
                <w:tab w:val="center" w:pos="8280"/>
                <w:tab w:val="right" w:pos="8540"/>
              </w:tabs>
              <w:ind w:left="-101" w:right="-72" w:firstLine="5"/>
              <w:jc w:val="left"/>
              <w:rPr>
                <w:rFonts w:ascii="Arial" w:hAnsi="Arial" w:cs="Arial"/>
                <w:sz w:val="20"/>
                <w:szCs w:val="20"/>
                <w:cs/>
              </w:rPr>
            </w:pPr>
            <w:r w:rsidRPr="00D06FE5">
              <w:rPr>
                <w:rFonts w:ascii="Arial" w:hAnsi="Arial" w:cs="Arial"/>
                <w:sz w:val="20"/>
                <w:szCs w:val="20"/>
                <w:cs/>
              </w:rPr>
              <w:t xml:space="preserve">   </w:t>
            </w:r>
            <w:r w:rsidRPr="00D06FE5">
              <w:rPr>
                <w:rFonts w:ascii="Arial" w:hAnsi="Arial" w:cs="Arial"/>
                <w:sz w:val="20"/>
                <w:szCs w:val="20"/>
              </w:rPr>
              <w:t>Overdue less than 3 months</w:t>
            </w:r>
          </w:p>
        </w:tc>
        <w:tc>
          <w:tcPr>
            <w:tcW w:w="1440" w:type="dxa"/>
            <w:shd w:val="clear" w:color="auto" w:fill="FAFAFA"/>
            <w:vAlign w:val="center"/>
          </w:tcPr>
          <w:p w:rsidR="005A0C81" w:rsidRPr="00D06FE5" w:rsidRDefault="00183E62" w:rsidP="005A0C81">
            <w:pPr>
              <w:ind w:right="-72"/>
              <w:jc w:val="right"/>
              <w:rPr>
                <w:rFonts w:ascii="Arial" w:hAnsi="Arial" w:cs="Arial"/>
                <w:sz w:val="20"/>
                <w:szCs w:val="20"/>
              </w:rPr>
            </w:pPr>
            <w:r w:rsidRPr="00D06FE5">
              <w:rPr>
                <w:rFonts w:ascii="Arial" w:hAnsi="Arial" w:cs="Arial"/>
                <w:sz w:val="20"/>
                <w:szCs w:val="20"/>
              </w:rPr>
              <w:t>77,644,252</w:t>
            </w:r>
          </w:p>
        </w:tc>
        <w:tc>
          <w:tcPr>
            <w:tcW w:w="1407"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141,331,380</w:t>
            </w:r>
          </w:p>
        </w:tc>
        <w:tc>
          <w:tcPr>
            <w:tcW w:w="1399"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36,516,453</w:t>
            </w:r>
          </w:p>
        </w:tc>
        <w:tc>
          <w:tcPr>
            <w:tcW w:w="1404"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101,168,729</w:t>
            </w:r>
          </w:p>
        </w:tc>
      </w:tr>
      <w:tr w:rsidR="005A0C81" w:rsidRPr="00D06FE5" w:rsidTr="005A0C81">
        <w:tc>
          <w:tcPr>
            <w:tcW w:w="3780" w:type="dxa"/>
            <w:vAlign w:val="center"/>
          </w:tcPr>
          <w:p w:rsidR="005A0C81" w:rsidRPr="00D06FE5" w:rsidRDefault="005A0C81" w:rsidP="005A0C81">
            <w:pPr>
              <w:tabs>
                <w:tab w:val="left" w:pos="2160"/>
                <w:tab w:val="center" w:pos="6930"/>
                <w:tab w:val="center" w:pos="8280"/>
                <w:tab w:val="right" w:pos="8540"/>
              </w:tabs>
              <w:ind w:left="-101" w:right="-72" w:firstLine="5"/>
              <w:jc w:val="left"/>
              <w:rPr>
                <w:rFonts w:ascii="Arial" w:hAnsi="Arial" w:cs="Arial"/>
                <w:spacing w:val="-8"/>
                <w:sz w:val="20"/>
                <w:szCs w:val="20"/>
              </w:rPr>
            </w:pPr>
            <w:r w:rsidRPr="00D06FE5">
              <w:rPr>
                <w:rFonts w:ascii="Arial" w:hAnsi="Arial" w:cs="Arial"/>
                <w:spacing w:val="-8"/>
                <w:sz w:val="20"/>
                <w:szCs w:val="20"/>
                <w:cs/>
              </w:rPr>
              <w:t xml:space="preserve">   </w:t>
            </w:r>
            <w:r w:rsidRPr="00D06FE5">
              <w:rPr>
                <w:rFonts w:ascii="Arial" w:hAnsi="Arial" w:cs="Arial"/>
                <w:spacing w:val="-8"/>
                <w:sz w:val="20"/>
                <w:szCs w:val="20"/>
              </w:rPr>
              <w:t>Overdue 3</w:t>
            </w:r>
            <w:r w:rsidRPr="00D06FE5">
              <w:rPr>
                <w:rFonts w:ascii="Arial" w:hAnsi="Arial" w:cs="Arial"/>
                <w:spacing w:val="-8"/>
                <w:sz w:val="20"/>
                <w:szCs w:val="20"/>
                <w:cs/>
              </w:rPr>
              <w:t xml:space="preserve"> </w:t>
            </w:r>
            <w:r w:rsidRPr="00D06FE5">
              <w:rPr>
                <w:rFonts w:ascii="Arial" w:hAnsi="Arial" w:cs="Arial"/>
                <w:spacing w:val="-8"/>
                <w:sz w:val="20"/>
                <w:szCs w:val="20"/>
              </w:rPr>
              <w:t>months but less than 6 months</w:t>
            </w:r>
          </w:p>
        </w:tc>
        <w:tc>
          <w:tcPr>
            <w:tcW w:w="1440" w:type="dxa"/>
            <w:shd w:val="clear" w:color="auto" w:fill="FAFAFA"/>
            <w:vAlign w:val="center"/>
          </w:tcPr>
          <w:p w:rsidR="005A0C81" w:rsidRPr="00D06FE5" w:rsidRDefault="00183E62" w:rsidP="005A0C81">
            <w:pPr>
              <w:ind w:right="-72"/>
              <w:jc w:val="right"/>
              <w:rPr>
                <w:rFonts w:ascii="Arial" w:hAnsi="Arial" w:cs="Arial"/>
                <w:sz w:val="20"/>
                <w:szCs w:val="20"/>
                <w:cs/>
              </w:rPr>
            </w:pPr>
            <w:r w:rsidRPr="00D06FE5">
              <w:rPr>
                <w:rFonts w:ascii="Arial" w:hAnsi="Arial" w:cs="Arial"/>
                <w:sz w:val="20"/>
                <w:szCs w:val="20"/>
              </w:rPr>
              <w:t>7,641,132</w:t>
            </w:r>
          </w:p>
        </w:tc>
        <w:tc>
          <w:tcPr>
            <w:tcW w:w="1407"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3,279,518</w:t>
            </w:r>
          </w:p>
        </w:tc>
        <w:tc>
          <w:tcPr>
            <w:tcW w:w="1399"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7,387,816</w:t>
            </w:r>
          </w:p>
        </w:tc>
        <w:tc>
          <w:tcPr>
            <w:tcW w:w="1404"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1,889,472</w:t>
            </w:r>
          </w:p>
        </w:tc>
      </w:tr>
      <w:tr w:rsidR="005A0C81" w:rsidRPr="00D06FE5" w:rsidTr="005A0C81">
        <w:tc>
          <w:tcPr>
            <w:tcW w:w="3780" w:type="dxa"/>
            <w:vAlign w:val="center"/>
          </w:tcPr>
          <w:p w:rsidR="005A0C81" w:rsidRPr="00D06FE5" w:rsidRDefault="005A0C81" w:rsidP="005A0C81">
            <w:pPr>
              <w:tabs>
                <w:tab w:val="left" w:pos="2160"/>
                <w:tab w:val="center" w:pos="6930"/>
                <w:tab w:val="center" w:pos="8280"/>
                <w:tab w:val="right" w:pos="8540"/>
              </w:tabs>
              <w:ind w:left="-101" w:right="-72" w:firstLine="5"/>
              <w:jc w:val="left"/>
              <w:rPr>
                <w:rFonts w:ascii="Arial" w:hAnsi="Arial" w:cs="Arial"/>
                <w:spacing w:val="-8"/>
                <w:sz w:val="20"/>
                <w:szCs w:val="20"/>
              </w:rPr>
            </w:pPr>
            <w:r w:rsidRPr="00D06FE5">
              <w:rPr>
                <w:rFonts w:ascii="Arial" w:hAnsi="Arial" w:cs="Arial"/>
                <w:spacing w:val="-8"/>
                <w:sz w:val="20"/>
                <w:szCs w:val="20"/>
                <w:cs/>
              </w:rPr>
              <w:t xml:space="preserve">   </w:t>
            </w:r>
            <w:r w:rsidRPr="00D06FE5">
              <w:rPr>
                <w:rFonts w:ascii="Arial" w:hAnsi="Arial" w:cs="Arial"/>
                <w:spacing w:val="-8"/>
                <w:sz w:val="20"/>
                <w:szCs w:val="20"/>
              </w:rPr>
              <w:t>Overdue 6 months but less than 12 months</w:t>
            </w:r>
          </w:p>
        </w:tc>
        <w:tc>
          <w:tcPr>
            <w:tcW w:w="1440" w:type="dxa"/>
            <w:shd w:val="clear" w:color="auto" w:fill="FAFAFA"/>
            <w:vAlign w:val="center"/>
          </w:tcPr>
          <w:p w:rsidR="005A0C81" w:rsidRPr="00D06FE5" w:rsidRDefault="00183E62" w:rsidP="005A0C81">
            <w:pPr>
              <w:ind w:right="-72"/>
              <w:jc w:val="right"/>
              <w:rPr>
                <w:rFonts w:ascii="Arial" w:hAnsi="Arial" w:cs="Arial"/>
                <w:sz w:val="20"/>
                <w:szCs w:val="20"/>
              </w:rPr>
            </w:pPr>
            <w:r w:rsidRPr="00D06FE5">
              <w:rPr>
                <w:rFonts w:ascii="Arial" w:hAnsi="Arial" w:cs="Arial"/>
                <w:sz w:val="20"/>
                <w:szCs w:val="20"/>
              </w:rPr>
              <w:t>30,290,982</w:t>
            </w:r>
          </w:p>
        </w:tc>
        <w:tc>
          <w:tcPr>
            <w:tcW w:w="1407"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2,304,282</w:t>
            </w:r>
          </w:p>
        </w:tc>
        <w:tc>
          <w:tcPr>
            <w:tcW w:w="1399"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450,231</w:t>
            </w:r>
          </w:p>
        </w:tc>
        <w:tc>
          <w:tcPr>
            <w:tcW w:w="1404" w:type="dxa"/>
            <w:vAlign w:val="center"/>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2,256,106</w:t>
            </w:r>
          </w:p>
        </w:tc>
      </w:tr>
      <w:tr w:rsidR="005A0C81" w:rsidRPr="00D06FE5" w:rsidTr="005A0C81">
        <w:tc>
          <w:tcPr>
            <w:tcW w:w="3780" w:type="dxa"/>
            <w:vAlign w:val="center"/>
          </w:tcPr>
          <w:p w:rsidR="005A0C81" w:rsidRPr="00D06FE5" w:rsidRDefault="005A0C81" w:rsidP="005A0C81">
            <w:pPr>
              <w:tabs>
                <w:tab w:val="left" w:pos="2160"/>
                <w:tab w:val="center" w:pos="6930"/>
                <w:tab w:val="center" w:pos="8280"/>
                <w:tab w:val="right" w:pos="8540"/>
              </w:tabs>
              <w:ind w:left="-101" w:right="-72" w:firstLine="5"/>
              <w:jc w:val="left"/>
              <w:rPr>
                <w:rFonts w:ascii="Arial" w:hAnsi="Arial" w:cs="Arial"/>
                <w:spacing w:val="-4"/>
                <w:sz w:val="20"/>
                <w:szCs w:val="20"/>
                <w:cs/>
              </w:rPr>
            </w:pPr>
            <w:r w:rsidRPr="00D06FE5">
              <w:rPr>
                <w:rFonts w:ascii="Arial" w:hAnsi="Arial" w:cs="Arial"/>
                <w:spacing w:val="-4"/>
                <w:sz w:val="20"/>
                <w:szCs w:val="20"/>
              </w:rPr>
              <w:t xml:space="preserve">   Overdue over 12 months</w:t>
            </w:r>
          </w:p>
        </w:tc>
        <w:tc>
          <w:tcPr>
            <w:tcW w:w="1440" w:type="dxa"/>
            <w:shd w:val="clear" w:color="auto" w:fill="FAFAFA"/>
          </w:tcPr>
          <w:p w:rsidR="005A0C81" w:rsidRPr="00D06FE5" w:rsidRDefault="00183E62" w:rsidP="005A0C81">
            <w:pPr>
              <w:ind w:right="-72"/>
              <w:jc w:val="right"/>
              <w:rPr>
                <w:rFonts w:ascii="Arial" w:hAnsi="Arial" w:cs="Arial"/>
                <w:sz w:val="20"/>
                <w:szCs w:val="20"/>
              </w:rPr>
            </w:pPr>
            <w:r w:rsidRPr="00D06FE5">
              <w:rPr>
                <w:rFonts w:ascii="Arial" w:hAnsi="Arial" w:cs="Arial"/>
                <w:sz w:val="20"/>
                <w:szCs w:val="20"/>
              </w:rPr>
              <w:t>993,853</w:t>
            </w:r>
          </w:p>
        </w:tc>
        <w:tc>
          <w:tcPr>
            <w:tcW w:w="1407" w:type="dxa"/>
          </w:tcPr>
          <w:p w:rsidR="005A0C81" w:rsidRPr="00D06FE5" w:rsidRDefault="005A0C81" w:rsidP="005A0C81">
            <w:pPr>
              <w:numPr>
                <w:ilvl w:val="12"/>
                <w:numId w:val="0"/>
              </w:numPr>
              <w:ind w:right="-72"/>
              <w:jc w:val="right"/>
              <w:rPr>
                <w:rFonts w:ascii="Arial" w:eastAsia="Arial Unicode MS" w:hAnsi="Arial" w:cs="Arial"/>
                <w:sz w:val="20"/>
                <w:szCs w:val="20"/>
              </w:rPr>
            </w:pPr>
            <w:r w:rsidRPr="00D06FE5">
              <w:rPr>
                <w:rFonts w:ascii="Arial" w:eastAsia="Arial Unicode MS" w:hAnsi="Arial" w:cs="Arial"/>
                <w:sz w:val="20"/>
                <w:szCs w:val="20"/>
              </w:rPr>
              <w:t>1,952</w:t>
            </w:r>
          </w:p>
        </w:tc>
        <w:tc>
          <w:tcPr>
            <w:tcW w:w="1399" w:type="dxa"/>
            <w:shd w:val="clear" w:color="auto" w:fill="FAFAFA"/>
          </w:tcPr>
          <w:p w:rsidR="005A0C81" w:rsidRPr="00D06FE5" w:rsidRDefault="005A0C81" w:rsidP="005A0C81">
            <w:pPr>
              <w:ind w:right="-72"/>
              <w:jc w:val="right"/>
              <w:rPr>
                <w:rFonts w:ascii="Arial" w:hAnsi="Arial" w:cs="Arial"/>
                <w:sz w:val="20"/>
                <w:szCs w:val="20"/>
              </w:rPr>
            </w:pPr>
            <w:r w:rsidRPr="00D06FE5">
              <w:rPr>
                <w:rFonts w:ascii="Arial" w:hAnsi="Arial" w:cs="Arial"/>
                <w:sz w:val="20"/>
                <w:szCs w:val="20"/>
              </w:rPr>
              <w:t>993,853</w:t>
            </w:r>
          </w:p>
        </w:tc>
        <w:tc>
          <w:tcPr>
            <w:tcW w:w="1404" w:type="dxa"/>
          </w:tcPr>
          <w:p w:rsidR="005A0C81" w:rsidRPr="00D06FE5" w:rsidRDefault="005A0C81" w:rsidP="005A0C81">
            <w:pPr>
              <w:numPr>
                <w:ilvl w:val="12"/>
                <w:numId w:val="0"/>
              </w:numPr>
              <w:ind w:right="-72"/>
              <w:jc w:val="right"/>
              <w:rPr>
                <w:rFonts w:ascii="Arial" w:eastAsia="Arial Unicode MS" w:hAnsi="Arial" w:cs="Arial"/>
                <w:sz w:val="20"/>
                <w:szCs w:val="20"/>
              </w:rPr>
            </w:pPr>
            <w:r w:rsidRPr="00D06FE5">
              <w:rPr>
                <w:rFonts w:ascii="Arial" w:eastAsia="Arial Unicode MS" w:hAnsi="Arial" w:cs="Arial"/>
                <w:sz w:val="20"/>
                <w:szCs w:val="20"/>
              </w:rPr>
              <w:t>-</w:t>
            </w:r>
          </w:p>
        </w:tc>
      </w:tr>
      <w:tr w:rsidR="00225CB6" w:rsidRPr="00A50668" w:rsidTr="005A0C81">
        <w:tc>
          <w:tcPr>
            <w:tcW w:w="3780" w:type="dxa"/>
            <w:vAlign w:val="bottom"/>
          </w:tcPr>
          <w:p w:rsidR="00225CB6" w:rsidRPr="00A50668" w:rsidRDefault="00225CB6" w:rsidP="00225CB6">
            <w:pPr>
              <w:ind w:left="-101"/>
              <w:rPr>
                <w:rFonts w:ascii="Arial" w:hAnsi="Arial" w:cs="Arial"/>
                <w:b/>
                <w:bCs/>
                <w:sz w:val="12"/>
                <w:szCs w:val="12"/>
              </w:rPr>
            </w:pPr>
          </w:p>
        </w:tc>
        <w:tc>
          <w:tcPr>
            <w:tcW w:w="1440"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07"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c>
          <w:tcPr>
            <w:tcW w:w="1399"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04"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r>
      <w:tr w:rsidR="00225CB6" w:rsidRPr="00D06FE5" w:rsidTr="005A0C81">
        <w:tc>
          <w:tcPr>
            <w:tcW w:w="3780" w:type="dxa"/>
            <w:vAlign w:val="bottom"/>
          </w:tcPr>
          <w:p w:rsidR="00225CB6" w:rsidRPr="00D06FE5" w:rsidRDefault="00225CB6" w:rsidP="00225CB6">
            <w:pPr>
              <w:tabs>
                <w:tab w:val="left" w:pos="720"/>
                <w:tab w:val="left" w:pos="891"/>
                <w:tab w:val="left" w:pos="2160"/>
                <w:tab w:val="center" w:pos="6930"/>
                <w:tab w:val="center" w:pos="8280"/>
                <w:tab w:val="right" w:pos="8540"/>
              </w:tabs>
              <w:ind w:left="-101" w:right="-72" w:firstLine="5"/>
              <w:jc w:val="thaiDistribute"/>
              <w:rPr>
                <w:rFonts w:ascii="Arial" w:hAnsi="Arial" w:cs="Arial"/>
                <w:sz w:val="20"/>
                <w:szCs w:val="20"/>
                <w:cs/>
              </w:rPr>
            </w:pPr>
            <w:r w:rsidRPr="00D06FE5">
              <w:rPr>
                <w:rFonts w:ascii="Arial" w:hAnsi="Arial" w:cs="Arial"/>
                <w:sz w:val="20"/>
                <w:szCs w:val="20"/>
              </w:rPr>
              <w:t>Trade accounts receivable</w:t>
            </w:r>
            <w:r w:rsidRPr="00D06FE5">
              <w:rPr>
                <w:rFonts w:ascii="Arial" w:hAnsi="Arial" w:cs="Arial"/>
                <w:sz w:val="20"/>
                <w:szCs w:val="20"/>
                <w:cs/>
              </w:rPr>
              <w:t xml:space="preserve"> </w:t>
            </w:r>
            <w:r w:rsidRPr="00D06FE5">
              <w:rPr>
                <w:rFonts w:ascii="Arial" w:hAnsi="Arial" w:cs="Arial"/>
                <w:sz w:val="20"/>
                <w:szCs w:val="20"/>
              </w:rPr>
              <w:t>-</w:t>
            </w:r>
            <w:r w:rsidRPr="00D06FE5">
              <w:rPr>
                <w:rFonts w:ascii="Arial" w:hAnsi="Arial" w:cs="Arial"/>
                <w:sz w:val="20"/>
                <w:szCs w:val="20"/>
                <w:cs/>
              </w:rPr>
              <w:t xml:space="preserve"> </w:t>
            </w:r>
            <w:r w:rsidRPr="00D06FE5">
              <w:rPr>
                <w:rFonts w:ascii="Arial" w:hAnsi="Arial" w:cs="Arial"/>
                <w:sz w:val="20"/>
                <w:szCs w:val="20"/>
              </w:rPr>
              <w:t>third parties</w:t>
            </w:r>
          </w:p>
        </w:tc>
        <w:tc>
          <w:tcPr>
            <w:tcW w:w="1440" w:type="dxa"/>
            <w:shd w:val="clear" w:color="auto" w:fill="FAFAFA"/>
            <w:vAlign w:val="bottom"/>
          </w:tcPr>
          <w:p w:rsidR="00225CB6" w:rsidRPr="00D06FE5" w:rsidRDefault="00183E62" w:rsidP="00225CB6">
            <w:pPr>
              <w:ind w:right="-72"/>
              <w:jc w:val="right"/>
              <w:rPr>
                <w:rFonts w:ascii="Arial" w:hAnsi="Arial" w:cs="Arial"/>
                <w:sz w:val="20"/>
                <w:szCs w:val="20"/>
              </w:rPr>
            </w:pPr>
            <w:r w:rsidRPr="00D06FE5">
              <w:rPr>
                <w:rFonts w:ascii="Arial" w:hAnsi="Arial" w:cs="Arial"/>
                <w:sz w:val="20"/>
                <w:szCs w:val="20"/>
              </w:rPr>
              <w:t>232,722,018</w:t>
            </w:r>
          </w:p>
        </w:tc>
        <w:tc>
          <w:tcPr>
            <w:tcW w:w="1407" w:type="dxa"/>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276,538,795</w:t>
            </w:r>
          </w:p>
        </w:tc>
        <w:tc>
          <w:tcPr>
            <w:tcW w:w="1399" w:type="dxa"/>
            <w:shd w:val="clear" w:color="auto" w:fill="FAFAFA"/>
            <w:vAlign w:val="bottom"/>
          </w:tcPr>
          <w:p w:rsidR="00225CB6" w:rsidRPr="00D06FE5" w:rsidRDefault="005A0C81" w:rsidP="00225CB6">
            <w:pPr>
              <w:ind w:right="-72"/>
              <w:jc w:val="right"/>
              <w:rPr>
                <w:rFonts w:ascii="Arial" w:hAnsi="Arial" w:cs="Arial"/>
                <w:sz w:val="20"/>
                <w:szCs w:val="20"/>
              </w:rPr>
            </w:pPr>
            <w:r w:rsidRPr="00D06FE5">
              <w:rPr>
                <w:rFonts w:ascii="Arial" w:hAnsi="Arial" w:cs="Arial"/>
                <w:sz w:val="20"/>
                <w:szCs w:val="20"/>
              </w:rPr>
              <w:t>100,222,680</w:t>
            </w:r>
          </w:p>
        </w:tc>
        <w:tc>
          <w:tcPr>
            <w:tcW w:w="1404" w:type="dxa"/>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197,371,932</w:t>
            </w:r>
          </w:p>
        </w:tc>
      </w:tr>
      <w:tr w:rsidR="00BF0695" w:rsidRPr="00D06FE5" w:rsidTr="00441E7A">
        <w:tc>
          <w:tcPr>
            <w:tcW w:w="3780" w:type="dxa"/>
            <w:vAlign w:val="bottom"/>
          </w:tcPr>
          <w:p w:rsidR="00BF0695" w:rsidRPr="00D06FE5" w:rsidRDefault="00BF0695" w:rsidP="00BF0695">
            <w:pPr>
              <w:tabs>
                <w:tab w:val="left" w:pos="720"/>
                <w:tab w:val="left" w:pos="891"/>
                <w:tab w:val="left" w:pos="2160"/>
                <w:tab w:val="center" w:pos="6930"/>
                <w:tab w:val="center" w:pos="8280"/>
                <w:tab w:val="right" w:pos="8540"/>
              </w:tabs>
              <w:ind w:left="-101" w:right="-72" w:firstLine="5"/>
              <w:jc w:val="thaiDistribute"/>
              <w:rPr>
                <w:rFonts w:ascii="Arial" w:hAnsi="Arial" w:cs="Arial"/>
                <w:sz w:val="20"/>
                <w:szCs w:val="20"/>
              </w:rPr>
            </w:pPr>
            <w:r w:rsidRPr="00D06FE5">
              <w:rPr>
                <w:rFonts w:ascii="Arial" w:hAnsi="Arial" w:cs="Arial"/>
                <w:spacing w:val="-4"/>
                <w:sz w:val="20"/>
                <w:szCs w:val="20"/>
                <w:u w:val="single"/>
              </w:rPr>
              <w:t>Less</w:t>
            </w:r>
            <w:r w:rsidRPr="00D06FE5">
              <w:rPr>
                <w:rFonts w:ascii="Arial" w:hAnsi="Arial" w:cs="Arial"/>
                <w:spacing w:val="-4"/>
                <w:sz w:val="20"/>
                <w:szCs w:val="20"/>
              </w:rPr>
              <w:t xml:space="preserve">  </w:t>
            </w:r>
            <w:r w:rsidRPr="00D06FE5">
              <w:rPr>
                <w:rFonts w:ascii="Arial" w:hAnsi="Arial" w:cs="Arial"/>
                <w:spacing w:val="-6"/>
                <w:sz w:val="20"/>
                <w:szCs w:val="20"/>
              </w:rPr>
              <w:t>Allowance for doubtful accounts</w:t>
            </w:r>
          </w:p>
        </w:tc>
        <w:tc>
          <w:tcPr>
            <w:tcW w:w="1440"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(993,853)</w:t>
            </w:r>
          </w:p>
        </w:tc>
        <w:tc>
          <w:tcPr>
            <w:tcW w:w="1407"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c>
          <w:tcPr>
            <w:tcW w:w="1399" w:type="dxa"/>
            <w:tcBorders>
              <w:bottom w:val="single" w:sz="4" w:space="0" w:color="auto"/>
            </w:tcBorders>
            <w:shd w:val="clear" w:color="auto" w:fill="FAFAFA"/>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(993,853)</w:t>
            </w:r>
          </w:p>
        </w:tc>
        <w:tc>
          <w:tcPr>
            <w:tcW w:w="1404"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w:t>
            </w:r>
          </w:p>
        </w:tc>
      </w:tr>
      <w:tr w:rsidR="00225CB6" w:rsidRPr="00A50668" w:rsidTr="005A0C81">
        <w:tc>
          <w:tcPr>
            <w:tcW w:w="3780" w:type="dxa"/>
            <w:vAlign w:val="bottom"/>
          </w:tcPr>
          <w:p w:rsidR="00225CB6" w:rsidRPr="00A50668" w:rsidRDefault="00225CB6" w:rsidP="00225CB6">
            <w:pPr>
              <w:tabs>
                <w:tab w:val="left" w:pos="720"/>
                <w:tab w:val="left" w:pos="891"/>
                <w:tab w:val="left" w:pos="2160"/>
                <w:tab w:val="center" w:pos="6930"/>
                <w:tab w:val="center" w:pos="8280"/>
                <w:tab w:val="right" w:pos="8540"/>
              </w:tabs>
              <w:ind w:left="-101" w:right="-72" w:firstLine="5"/>
              <w:jc w:val="thaiDistribute"/>
              <w:rPr>
                <w:rFonts w:ascii="Arial" w:hAnsi="Arial" w:cs="Arial"/>
                <w:sz w:val="12"/>
                <w:szCs w:val="12"/>
              </w:rPr>
            </w:pPr>
          </w:p>
        </w:tc>
        <w:tc>
          <w:tcPr>
            <w:tcW w:w="1440"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sz w:val="12"/>
                <w:szCs w:val="12"/>
              </w:rPr>
            </w:pPr>
          </w:p>
        </w:tc>
        <w:tc>
          <w:tcPr>
            <w:tcW w:w="1407" w:type="dxa"/>
            <w:tcBorders>
              <w:top w:val="single" w:sz="4" w:space="0" w:color="auto"/>
            </w:tcBorders>
            <w:vAlign w:val="bottom"/>
          </w:tcPr>
          <w:p w:rsidR="00225CB6" w:rsidRPr="00A50668" w:rsidRDefault="00225CB6" w:rsidP="00225CB6">
            <w:pPr>
              <w:ind w:right="-72"/>
              <w:jc w:val="right"/>
              <w:rPr>
                <w:rFonts w:ascii="Arial" w:hAnsi="Arial" w:cs="Arial"/>
                <w:sz w:val="12"/>
                <w:szCs w:val="12"/>
              </w:rPr>
            </w:pPr>
          </w:p>
        </w:tc>
        <w:tc>
          <w:tcPr>
            <w:tcW w:w="1399"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sz w:val="12"/>
                <w:szCs w:val="12"/>
              </w:rPr>
            </w:pPr>
          </w:p>
        </w:tc>
        <w:tc>
          <w:tcPr>
            <w:tcW w:w="1404" w:type="dxa"/>
            <w:tcBorders>
              <w:top w:val="single" w:sz="4" w:space="0" w:color="auto"/>
            </w:tcBorders>
            <w:vAlign w:val="bottom"/>
          </w:tcPr>
          <w:p w:rsidR="00225CB6" w:rsidRPr="00A50668" w:rsidRDefault="00225CB6" w:rsidP="00225CB6">
            <w:pPr>
              <w:ind w:right="-72"/>
              <w:jc w:val="right"/>
              <w:rPr>
                <w:rFonts w:ascii="Arial" w:hAnsi="Arial" w:cs="Arial"/>
                <w:sz w:val="12"/>
                <w:szCs w:val="12"/>
              </w:rPr>
            </w:pPr>
          </w:p>
        </w:tc>
      </w:tr>
      <w:tr w:rsidR="00BF0695" w:rsidRPr="00D06FE5" w:rsidTr="005A0C81">
        <w:trPr>
          <w:trHeight w:val="252"/>
        </w:trPr>
        <w:tc>
          <w:tcPr>
            <w:tcW w:w="3780" w:type="dxa"/>
            <w:vAlign w:val="bottom"/>
          </w:tcPr>
          <w:p w:rsidR="00BF0695" w:rsidRPr="00D06FE5" w:rsidRDefault="00BF0695" w:rsidP="00BF0695">
            <w:pPr>
              <w:tabs>
                <w:tab w:val="left" w:pos="720"/>
                <w:tab w:val="left" w:pos="891"/>
                <w:tab w:val="left" w:pos="2160"/>
                <w:tab w:val="center" w:pos="6930"/>
                <w:tab w:val="center" w:pos="8280"/>
                <w:tab w:val="right" w:pos="8540"/>
              </w:tabs>
              <w:ind w:left="-101" w:right="-72" w:firstLine="5"/>
              <w:jc w:val="thaiDistribute"/>
              <w:rPr>
                <w:rFonts w:ascii="Arial" w:hAnsi="Arial" w:cs="Arial"/>
                <w:spacing w:val="-6"/>
                <w:sz w:val="20"/>
                <w:szCs w:val="20"/>
              </w:rPr>
            </w:pPr>
            <w:r w:rsidRPr="00D06FE5">
              <w:rPr>
                <w:rFonts w:ascii="Arial" w:hAnsi="Arial" w:cs="Arial"/>
                <w:spacing w:val="-6"/>
                <w:sz w:val="20"/>
                <w:szCs w:val="20"/>
              </w:rPr>
              <w:t>Trade accounts receivable - third parties, net</w:t>
            </w:r>
          </w:p>
        </w:tc>
        <w:tc>
          <w:tcPr>
            <w:tcW w:w="1440" w:type="dxa"/>
            <w:tcBorders>
              <w:bottom w:val="single" w:sz="4" w:space="0" w:color="auto"/>
            </w:tcBorders>
            <w:shd w:val="clear" w:color="auto" w:fill="FAFAF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231,728,165</w:t>
            </w:r>
          </w:p>
        </w:tc>
        <w:tc>
          <w:tcPr>
            <w:tcW w:w="1407" w:type="dxa"/>
            <w:tcBorders>
              <w:bottom w:val="single" w:sz="4" w:space="0" w:color="auto"/>
            </w:tcBorders>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276,538,795</w:t>
            </w:r>
          </w:p>
        </w:tc>
        <w:tc>
          <w:tcPr>
            <w:tcW w:w="1399" w:type="dxa"/>
            <w:tcBorders>
              <w:bottom w:val="single" w:sz="4" w:space="0" w:color="auto"/>
            </w:tcBorders>
            <w:shd w:val="clear" w:color="auto" w:fill="FAFAFA"/>
            <w:vAlign w:val="bottom"/>
          </w:tcPr>
          <w:p w:rsidR="00BF0695" w:rsidRPr="00D06FE5" w:rsidRDefault="00BF0695" w:rsidP="00BF0695">
            <w:pPr>
              <w:ind w:right="-72"/>
              <w:jc w:val="right"/>
              <w:rPr>
                <w:rFonts w:ascii="Arial" w:hAnsi="Arial" w:cs="Arial"/>
                <w:sz w:val="20"/>
                <w:szCs w:val="20"/>
              </w:rPr>
            </w:pPr>
            <w:r w:rsidRPr="00D06FE5">
              <w:rPr>
                <w:rFonts w:ascii="Arial" w:hAnsi="Arial" w:cs="Arial"/>
                <w:sz w:val="20"/>
                <w:szCs w:val="20"/>
              </w:rPr>
              <w:t>99,228,827</w:t>
            </w:r>
          </w:p>
        </w:tc>
        <w:tc>
          <w:tcPr>
            <w:tcW w:w="1404" w:type="dxa"/>
            <w:tcBorders>
              <w:bottom w:val="single" w:sz="4" w:space="0" w:color="auto"/>
            </w:tcBorders>
            <w:vAlign w:val="bottom"/>
          </w:tcPr>
          <w:p w:rsidR="00BF0695" w:rsidRPr="00D06FE5" w:rsidRDefault="00BD305C" w:rsidP="00BF0695">
            <w:pPr>
              <w:ind w:right="-72"/>
              <w:jc w:val="right"/>
              <w:rPr>
                <w:rFonts w:ascii="Arial" w:hAnsi="Arial" w:cs="Arial"/>
                <w:sz w:val="20"/>
                <w:szCs w:val="20"/>
              </w:rPr>
            </w:pPr>
            <w:r w:rsidRPr="00BD305C">
              <w:rPr>
                <w:rFonts w:ascii="Arial" w:hAnsi="Arial" w:cs="Arial"/>
                <w:sz w:val="20"/>
                <w:szCs w:val="20"/>
              </w:rPr>
              <w:t>197,371,932</w:t>
            </w:r>
          </w:p>
        </w:tc>
      </w:tr>
    </w:tbl>
    <w:p w:rsidR="00356D96" w:rsidRPr="00D06FE5" w:rsidRDefault="00665027" w:rsidP="0077137E">
      <w:pPr>
        <w:rPr>
          <w:rFonts w:ascii="Arial" w:hAnsi="Arial" w:cs="Arial"/>
          <w:sz w:val="20"/>
          <w:szCs w:val="20"/>
        </w:rPr>
      </w:pPr>
      <w:r w:rsidRPr="00D06FE5">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9049B" w:rsidRPr="00D06FE5" w:rsidTr="00336271">
        <w:trPr>
          <w:trHeight w:val="386"/>
        </w:trPr>
        <w:tc>
          <w:tcPr>
            <w:tcW w:w="9461" w:type="dxa"/>
            <w:shd w:val="clear" w:color="auto" w:fill="FFA543"/>
            <w:vAlign w:val="center"/>
          </w:tcPr>
          <w:p w:rsidR="0049049B" w:rsidRPr="00D06FE5" w:rsidRDefault="0049049B"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8</w:t>
            </w:r>
            <w:r w:rsidRPr="00D06FE5">
              <w:rPr>
                <w:rFonts w:ascii="Arial" w:hAnsi="Arial" w:cs="Arial"/>
                <w:b/>
                <w:bCs/>
                <w:color w:val="FFFFFF"/>
                <w:sz w:val="20"/>
                <w:szCs w:val="20"/>
              </w:rPr>
              <w:tab/>
              <w:t>Construction contract</w:t>
            </w:r>
          </w:p>
        </w:tc>
      </w:tr>
    </w:tbl>
    <w:p w:rsidR="0049049B" w:rsidRPr="00D06FE5" w:rsidRDefault="0049049B" w:rsidP="0077137E">
      <w:pPr>
        <w:rPr>
          <w:rFonts w:ascii="Arial" w:hAnsi="Arial" w:cs="Arial"/>
          <w:sz w:val="20"/>
          <w:szCs w:val="20"/>
        </w:rPr>
      </w:pPr>
    </w:p>
    <w:p w:rsidR="00E3330E" w:rsidRPr="00D06FE5" w:rsidRDefault="00D500BD" w:rsidP="0049049B">
      <w:pPr>
        <w:pStyle w:val="Heading4"/>
        <w:spacing w:before="0" w:after="0"/>
        <w:jc w:val="thaiDistribute"/>
        <w:rPr>
          <w:rFonts w:ascii="Arial" w:hAnsi="Arial" w:cs="Arial"/>
          <w:b w:val="0"/>
          <w:color w:val="CF4A02"/>
          <w:sz w:val="20"/>
          <w:szCs w:val="20"/>
        </w:rPr>
      </w:pPr>
      <w:r w:rsidRPr="00D06FE5">
        <w:rPr>
          <w:rFonts w:ascii="Arial" w:hAnsi="Arial" w:cs="Arial"/>
          <w:bCs w:val="0"/>
          <w:color w:val="CF4A02"/>
          <w:sz w:val="20"/>
          <w:szCs w:val="20"/>
        </w:rPr>
        <w:t>U</w:t>
      </w:r>
      <w:r w:rsidR="00FA6835" w:rsidRPr="00D06FE5">
        <w:rPr>
          <w:rFonts w:ascii="Arial" w:hAnsi="Arial" w:cs="Arial"/>
          <w:bCs w:val="0"/>
          <w:color w:val="CF4A02"/>
          <w:sz w:val="20"/>
          <w:szCs w:val="20"/>
        </w:rPr>
        <w:t>nbilled contract revenue</w:t>
      </w:r>
      <w:r w:rsidR="0031591B" w:rsidRPr="00D06FE5">
        <w:rPr>
          <w:rFonts w:ascii="Arial" w:hAnsi="Arial" w:cs="Arial"/>
          <w:b w:val="0"/>
          <w:color w:val="CF4A02"/>
          <w:sz w:val="20"/>
          <w:szCs w:val="20"/>
        </w:rPr>
        <w:t xml:space="preserve"> </w:t>
      </w:r>
      <w:r w:rsidR="00CE4088" w:rsidRPr="00D06FE5">
        <w:rPr>
          <w:rFonts w:ascii="Arial" w:hAnsi="Arial" w:cs="Arial"/>
          <w:b w:val="0"/>
          <w:color w:val="CF4A02"/>
          <w:sz w:val="20"/>
          <w:szCs w:val="20"/>
        </w:rPr>
        <w:t xml:space="preserve">(Note </w:t>
      </w:r>
      <w:r w:rsidR="0066168A" w:rsidRPr="00D06FE5">
        <w:rPr>
          <w:rFonts w:ascii="Arial" w:hAnsi="Arial" w:cs="Arial"/>
          <w:b w:val="0"/>
          <w:color w:val="CF4A02"/>
          <w:sz w:val="20"/>
          <w:szCs w:val="20"/>
        </w:rPr>
        <w:t>7</w:t>
      </w:r>
      <w:r w:rsidR="0031591B" w:rsidRPr="00D06FE5">
        <w:rPr>
          <w:rFonts w:ascii="Arial" w:hAnsi="Arial" w:cs="Arial"/>
          <w:b w:val="0"/>
          <w:color w:val="CF4A02"/>
          <w:sz w:val="20"/>
          <w:szCs w:val="20"/>
        </w:rPr>
        <w:t>)</w:t>
      </w:r>
    </w:p>
    <w:p w:rsidR="00A24B86" w:rsidRPr="00D06FE5" w:rsidRDefault="00A24B86" w:rsidP="0049049B">
      <w:pPr>
        <w:pStyle w:val="Heading4"/>
        <w:spacing w:before="0" w:after="0"/>
        <w:jc w:val="thaiDistribute"/>
        <w:rPr>
          <w:rFonts w:ascii="Arial" w:hAnsi="Arial" w:cs="Arial"/>
          <w:b w:val="0"/>
          <w:sz w:val="20"/>
          <w:szCs w:val="20"/>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5E5B10" w:rsidRPr="00D06FE5" w:rsidTr="003532BE">
        <w:tc>
          <w:tcPr>
            <w:tcW w:w="3402" w:type="dxa"/>
            <w:vAlign w:val="bottom"/>
          </w:tcPr>
          <w:p w:rsidR="005E5B10" w:rsidRPr="00D06FE5" w:rsidRDefault="005E5B10" w:rsidP="0049049B">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F20F04" w:rsidRPr="00D06FE5" w:rsidRDefault="005E5B10"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5E5B10" w:rsidRPr="00D06FE5" w:rsidRDefault="005E5B10"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F20F04" w:rsidRPr="00D06FE5" w:rsidRDefault="006D1A6B"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5E5B10" w:rsidRPr="00D06FE5" w:rsidRDefault="006D1A6B"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5E5B10" w:rsidRPr="00D06FE5" w:rsidTr="003532BE">
        <w:tc>
          <w:tcPr>
            <w:tcW w:w="3402" w:type="dxa"/>
            <w:vAlign w:val="bottom"/>
          </w:tcPr>
          <w:p w:rsidR="005E5B10" w:rsidRPr="00D06FE5" w:rsidRDefault="005E5B10" w:rsidP="0049049B">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559"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435"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94"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559"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c>
          <w:tcPr>
            <w:tcW w:w="1435"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94"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vAlign w:val="bottom"/>
          </w:tcPr>
          <w:p w:rsidR="00225CB6" w:rsidRPr="00D06FE5" w:rsidRDefault="00225CB6" w:rsidP="00225CB6">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559" w:type="dxa"/>
            <w:vAlign w:val="bottom"/>
          </w:tcPr>
          <w:p w:rsidR="00225CB6" w:rsidRPr="00D06FE5" w:rsidRDefault="00225CB6" w:rsidP="00225CB6">
            <w:pPr>
              <w:ind w:right="-72"/>
              <w:jc w:val="right"/>
              <w:rPr>
                <w:rFonts w:ascii="Arial" w:hAnsi="Arial" w:cs="Arial"/>
                <w:b/>
                <w:bCs/>
                <w:sz w:val="20"/>
                <w:szCs w:val="20"/>
              </w:rPr>
            </w:pPr>
            <w:r w:rsidRPr="00D06FE5">
              <w:rPr>
                <w:rFonts w:ascii="Arial" w:hAnsi="Arial" w:cs="Arial"/>
                <w:b/>
                <w:bCs/>
                <w:sz w:val="20"/>
                <w:szCs w:val="20"/>
              </w:rPr>
              <w:t>2018</w:t>
            </w:r>
          </w:p>
        </w:tc>
        <w:tc>
          <w:tcPr>
            <w:tcW w:w="1435" w:type="dxa"/>
            <w:vAlign w:val="bottom"/>
          </w:tcPr>
          <w:p w:rsidR="00225CB6" w:rsidRPr="00D06FE5" w:rsidRDefault="00225CB6" w:rsidP="00225CB6">
            <w:pPr>
              <w:pStyle w:val="Header"/>
              <w:tabs>
                <w:tab w:val="left" w:pos="248"/>
              </w:tabs>
              <w:ind w:right="-72"/>
              <w:jc w:val="right"/>
              <w:rPr>
                <w:rFonts w:ascii="Arial" w:hAnsi="Arial" w:cs="Arial"/>
                <w:b/>
                <w:bCs/>
                <w:sz w:val="20"/>
                <w:szCs w:val="20"/>
                <w:lang w:val="en-US"/>
              </w:rPr>
            </w:pPr>
            <w:r w:rsidRPr="00D06FE5">
              <w:rPr>
                <w:rFonts w:ascii="Arial" w:hAnsi="Arial" w:cs="Arial"/>
                <w:b/>
                <w:bCs/>
                <w:sz w:val="20"/>
                <w:szCs w:val="20"/>
              </w:rPr>
              <w:t>2019</w:t>
            </w:r>
          </w:p>
        </w:tc>
        <w:tc>
          <w:tcPr>
            <w:tcW w:w="1494"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2018</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225CB6" w:rsidRPr="00D06FE5" w:rsidRDefault="00225CB6" w:rsidP="00225CB6">
            <w:pPr>
              <w:pStyle w:val="Header"/>
              <w:tabs>
                <w:tab w:val="clear" w:pos="4320"/>
                <w:tab w:val="clear" w:pos="8640"/>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559"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35"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94"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225CB6" w:rsidRPr="00A50668" w:rsidTr="00AB3A6F">
        <w:tc>
          <w:tcPr>
            <w:tcW w:w="3402" w:type="dxa"/>
            <w:vAlign w:val="bottom"/>
          </w:tcPr>
          <w:p w:rsidR="00225CB6" w:rsidRPr="00A50668" w:rsidRDefault="00225CB6" w:rsidP="00225CB6">
            <w:pPr>
              <w:ind w:left="-101"/>
              <w:rPr>
                <w:rFonts w:ascii="Arial" w:hAnsi="Arial" w:cs="Arial"/>
                <w:b/>
                <w:bCs/>
                <w:sz w:val="12"/>
                <w:szCs w:val="12"/>
              </w:rPr>
            </w:pPr>
          </w:p>
        </w:tc>
        <w:tc>
          <w:tcPr>
            <w:tcW w:w="1560"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559"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c>
          <w:tcPr>
            <w:tcW w:w="1435"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94"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r>
      <w:tr w:rsidR="00FC68FA" w:rsidRPr="00D06FE5" w:rsidTr="00D41247">
        <w:tc>
          <w:tcPr>
            <w:tcW w:w="3402" w:type="dxa"/>
            <w:vAlign w:val="bottom"/>
          </w:tcPr>
          <w:p w:rsidR="00FC68FA" w:rsidRPr="00D06FE5" w:rsidRDefault="00FC68FA" w:rsidP="00FC68FA">
            <w:pPr>
              <w:ind w:left="-101" w:right="-72"/>
              <w:rPr>
                <w:rFonts w:ascii="Arial" w:hAnsi="Arial" w:cs="Arial"/>
                <w:sz w:val="20"/>
                <w:szCs w:val="20"/>
                <w:cs/>
              </w:rPr>
            </w:pPr>
            <w:r w:rsidRPr="00D06FE5">
              <w:rPr>
                <w:rFonts w:ascii="Arial" w:hAnsi="Arial" w:cs="Arial"/>
                <w:sz w:val="20"/>
                <w:szCs w:val="20"/>
              </w:rPr>
              <w:t>Contract costs incurred to date</w:t>
            </w:r>
          </w:p>
        </w:tc>
        <w:tc>
          <w:tcPr>
            <w:tcW w:w="1560" w:type="dxa"/>
            <w:shd w:val="clear" w:color="auto" w:fill="FAFAFA"/>
          </w:tcPr>
          <w:p w:rsidR="00FC68FA" w:rsidRPr="00FC68FA" w:rsidRDefault="00FC68FA" w:rsidP="00FC68FA">
            <w:pPr>
              <w:numPr>
                <w:ilvl w:val="12"/>
                <w:numId w:val="0"/>
              </w:numPr>
              <w:ind w:right="-72"/>
              <w:jc w:val="right"/>
              <w:rPr>
                <w:rFonts w:ascii="Arial" w:hAnsi="Arial" w:cs="Arial"/>
                <w:sz w:val="20"/>
                <w:szCs w:val="20"/>
              </w:rPr>
            </w:pPr>
            <w:r w:rsidRPr="00FC68FA">
              <w:rPr>
                <w:rFonts w:ascii="Arial" w:hAnsi="Arial" w:cs="Arial"/>
                <w:sz w:val="20"/>
                <w:szCs w:val="20"/>
              </w:rPr>
              <w:t>744,488,799</w:t>
            </w:r>
          </w:p>
        </w:tc>
        <w:tc>
          <w:tcPr>
            <w:tcW w:w="1559" w:type="dxa"/>
          </w:tcPr>
          <w:p w:rsidR="00FC68FA" w:rsidRPr="00D06FE5" w:rsidRDefault="00FC68FA" w:rsidP="00FC68FA">
            <w:pPr>
              <w:tabs>
                <w:tab w:val="left" w:pos="248"/>
              </w:tabs>
              <w:ind w:right="-72"/>
              <w:jc w:val="right"/>
              <w:rPr>
                <w:rFonts w:ascii="Arial" w:hAnsi="Arial" w:cs="Arial"/>
                <w:sz w:val="20"/>
                <w:szCs w:val="20"/>
              </w:rPr>
            </w:pPr>
            <w:r w:rsidRPr="00D06FE5">
              <w:rPr>
                <w:rFonts w:ascii="Arial" w:hAnsi="Arial" w:cs="Arial"/>
                <w:sz w:val="20"/>
                <w:szCs w:val="20"/>
              </w:rPr>
              <w:t>1,060,953,723</w:t>
            </w:r>
          </w:p>
        </w:tc>
        <w:tc>
          <w:tcPr>
            <w:tcW w:w="1435" w:type="dxa"/>
            <w:shd w:val="clear" w:color="auto" w:fill="FAFAFA"/>
          </w:tcPr>
          <w:p w:rsidR="00FC68FA" w:rsidRPr="00FC68FA" w:rsidRDefault="00FC68FA" w:rsidP="00FC68FA">
            <w:pPr>
              <w:numPr>
                <w:ilvl w:val="12"/>
                <w:numId w:val="0"/>
              </w:numPr>
              <w:ind w:right="-72"/>
              <w:jc w:val="right"/>
              <w:rPr>
                <w:rFonts w:ascii="Arial" w:hAnsi="Arial" w:cs="Arial"/>
                <w:sz w:val="20"/>
                <w:szCs w:val="20"/>
              </w:rPr>
            </w:pPr>
            <w:r w:rsidRPr="00FC68FA">
              <w:rPr>
                <w:rFonts w:ascii="Arial" w:hAnsi="Arial" w:cs="Arial"/>
                <w:sz w:val="20"/>
                <w:szCs w:val="20"/>
              </w:rPr>
              <w:t>744,347,831</w:t>
            </w:r>
          </w:p>
        </w:tc>
        <w:tc>
          <w:tcPr>
            <w:tcW w:w="1494" w:type="dxa"/>
          </w:tcPr>
          <w:p w:rsidR="00FC68FA" w:rsidRPr="00D06FE5" w:rsidRDefault="00FC68FA" w:rsidP="00FC68FA">
            <w:pPr>
              <w:tabs>
                <w:tab w:val="left" w:pos="248"/>
              </w:tabs>
              <w:ind w:right="-72"/>
              <w:jc w:val="right"/>
              <w:rPr>
                <w:rFonts w:ascii="Arial" w:hAnsi="Arial" w:cs="Arial"/>
                <w:sz w:val="20"/>
                <w:szCs w:val="20"/>
              </w:rPr>
            </w:pPr>
            <w:r w:rsidRPr="00D06FE5">
              <w:rPr>
                <w:rFonts w:ascii="Arial" w:hAnsi="Arial" w:cs="Arial"/>
                <w:sz w:val="20"/>
                <w:szCs w:val="20"/>
              </w:rPr>
              <w:t>1,060,812,755</w:t>
            </w:r>
          </w:p>
        </w:tc>
      </w:tr>
      <w:tr w:rsidR="00FC68FA" w:rsidRPr="00D06FE5" w:rsidTr="00D41247">
        <w:tc>
          <w:tcPr>
            <w:tcW w:w="3402" w:type="dxa"/>
            <w:vAlign w:val="bottom"/>
          </w:tcPr>
          <w:p w:rsidR="00FC68FA" w:rsidRPr="00D06FE5" w:rsidRDefault="00FC68FA" w:rsidP="00FC68FA">
            <w:pPr>
              <w:ind w:left="-101" w:right="-72"/>
              <w:rPr>
                <w:rFonts w:ascii="Arial" w:hAnsi="Arial" w:cs="Arial"/>
                <w:sz w:val="20"/>
                <w:szCs w:val="20"/>
                <w:cs/>
              </w:rPr>
            </w:pPr>
            <w:r w:rsidRPr="00D06FE5">
              <w:rPr>
                <w:rFonts w:ascii="Arial" w:hAnsi="Arial" w:cs="Arial"/>
                <w:sz w:val="20"/>
                <w:szCs w:val="20"/>
              </w:rPr>
              <w:t>Contract margin recognised to date</w:t>
            </w:r>
          </w:p>
        </w:tc>
        <w:tc>
          <w:tcPr>
            <w:tcW w:w="1560" w:type="dxa"/>
            <w:tcBorders>
              <w:bottom w:val="single" w:sz="4" w:space="0" w:color="auto"/>
            </w:tcBorders>
            <w:shd w:val="clear" w:color="auto" w:fill="FAFAFA"/>
          </w:tcPr>
          <w:p w:rsidR="00FC68FA" w:rsidRPr="00FC68FA" w:rsidRDefault="00FC68FA" w:rsidP="00FC68FA">
            <w:pPr>
              <w:numPr>
                <w:ilvl w:val="12"/>
                <w:numId w:val="0"/>
              </w:numPr>
              <w:ind w:right="-72"/>
              <w:jc w:val="right"/>
              <w:rPr>
                <w:rFonts w:ascii="Arial" w:hAnsi="Arial" w:cs="Arial"/>
                <w:sz w:val="20"/>
                <w:szCs w:val="20"/>
              </w:rPr>
            </w:pPr>
            <w:r w:rsidRPr="00FC68FA">
              <w:rPr>
                <w:rFonts w:ascii="Arial" w:hAnsi="Arial" w:cs="Arial"/>
                <w:sz w:val="20"/>
                <w:szCs w:val="20"/>
              </w:rPr>
              <w:t>119,943,257</w:t>
            </w:r>
          </w:p>
        </w:tc>
        <w:tc>
          <w:tcPr>
            <w:tcW w:w="1559" w:type="dxa"/>
            <w:tcBorders>
              <w:bottom w:val="single" w:sz="4" w:space="0" w:color="auto"/>
            </w:tcBorders>
          </w:tcPr>
          <w:p w:rsidR="00FC68FA" w:rsidRPr="00D06FE5" w:rsidRDefault="00FC68FA" w:rsidP="00FC68FA">
            <w:pPr>
              <w:tabs>
                <w:tab w:val="left" w:pos="248"/>
              </w:tabs>
              <w:ind w:right="-72"/>
              <w:jc w:val="right"/>
              <w:rPr>
                <w:rFonts w:ascii="Arial" w:hAnsi="Arial" w:cs="Arial"/>
                <w:sz w:val="20"/>
                <w:szCs w:val="20"/>
                <w:cs/>
              </w:rPr>
            </w:pPr>
            <w:r w:rsidRPr="00D06FE5">
              <w:rPr>
                <w:rFonts w:ascii="Arial" w:hAnsi="Arial" w:cs="Arial"/>
                <w:sz w:val="20"/>
                <w:szCs w:val="20"/>
              </w:rPr>
              <w:t>201,319,906</w:t>
            </w:r>
          </w:p>
        </w:tc>
        <w:tc>
          <w:tcPr>
            <w:tcW w:w="1435" w:type="dxa"/>
            <w:tcBorders>
              <w:bottom w:val="single" w:sz="4" w:space="0" w:color="auto"/>
            </w:tcBorders>
            <w:shd w:val="clear" w:color="auto" w:fill="FAFAFA"/>
          </w:tcPr>
          <w:p w:rsidR="00FC68FA" w:rsidRPr="00FC68FA" w:rsidRDefault="00FC68FA" w:rsidP="00FC68FA">
            <w:pPr>
              <w:numPr>
                <w:ilvl w:val="12"/>
                <w:numId w:val="0"/>
              </w:numPr>
              <w:ind w:right="-72"/>
              <w:jc w:val="right"/>
              <w:rPr>
                <w:rFonts w:ascii="Arial" w:hAnsi="Arial" w:cs="Arial"/>
                <w:sz w:val="20"/>
                <w:szCs w:val="20"/>
              </w:rPr>
            </w:pPr>
            <w:r w:rsidRPr="00FC68FA">
              <w:rPr>
                <w:rFonts w:ascii="Arial" w:hAnsi="Arial" w:cs="Arial"/>
                <w:sz w:val="20"/>
                <w:szCs w:val="20"/>
              </w:rPr>
              <w:t>119,902,108</w:t>
            </w:r>
          </w:p>
        </w:tc>
        <w:tc>
          <w:tcPr>
            <w:tcW w:w="1494" w:type="dxa"/>
            <w:tcBorders>
              <w:bottom w:val="single" w:sz="4" w:space="0" w:color="auto"/>
            </w:tcBorders>
          </w:tcPr>
          <w:p w:rsidR="00FC68FA" w:rsidRPr="00D06FE5" w:rsidRDefault="00FC68FA" w:rsidP="00FC68FA">
            <w:pPr>
              <w:tabs>
                <w:tab w:val="left" w:pos="248"/>
              </w:tabs>
              <w:ind w:right="-72"/>
              <w:jc w:val="right"/>
              <w:rPr>
                <w:rFonts w:ascii="Arial" w:hAnsi="Arial" w:cs="Arial"/>
                <w:sz w:val="20"/>
                <w:szCs w:val="20"/>
                <w:cs/>
              </w:rPr>
            </w:pPr>
            <w:r w:rsidRPr="00D06FE5">
              <w:rPr>
                <w:rFonts w:ascii="Arial" w:hAnsi="Arial" w:cs="Arial"/>
                <w:sz w:val="20"/>
                <w:szCs w:val="20"/>
              </w:rPr>
              <w:t>201,278,757</w:t>
            </w:r>
          </w:p>
        </w:tc>
      </w:tr>
      <w:tr w:rsidR="00225CB6" w:rsidRPr="00A50668" w:rsidTr="00AB3A6F">
        <w:tc>
          <w:tcPr>
            <w:tcW w:w="3402" w:type="dxa"/>
            <w:vAlign w:val="bottom"/>
          </w:tcPr>
          <w:p w:rsidR="00225CB6" w:rsidRPr="00A50668" w:rsidRDefault="00225CB6" w:rsidP="00225CB6">
            <w:pPr>
              <w:ind w:left="-101"/>
              <w:rPr>
                <w:rFonts w:ascii="Arial" w:hAnsi="Arial" w:cs="Arial"/>
                <w:sz w:val="12"/>
                <w:szCs w:val="12"/>
                <w:cs/>
              </w:rPr>
            </w:pPr>
          </w:p>
        </w:tc>
        <w:tc>
          <w:tcPr>
            <w:tcW w:w="1560"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559"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494"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r>
      <w:tr w:rsidR="00225CB6" w:rsidRPr="00D06FE5" w:rsidTr="00D41247">
        <w:tc>
          <w:tcPr>
            <w:tcW w:w="3402"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rPr>
              <w:t>Contract revenue recognised to date</w:t>
            </w:r>
          </w:p>
        </w:tc>
        <w:tc>
          <w:tcPr>
            <w:tcW w:w="1560" w:type="dxa"/>
            <w:shd w:val="clear" w:color="auto" w:fill="FAFAFA"/>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864,432,056</w:t>
            </w:r>
          </w:p>
        </w:tc>
        <w:tc>
          <w:tcPr>
            <w:tcW w:w="1559" w:type="dxa"/>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1,262,273,629</w:t>
            </w:r>
          </w:p>
        </w:tc>
        <w:tc>
          <w:tcPr>
            <w:tcW w:w="1435" w:type="dxa"/>
            <w:shd w:val="clear" w:color="auto" w:fill="FAFAFA"/>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864,249,939</w:t>
            </w:r>
          </w:p>
        </w:tc>
        <w:tc>
          <w:tcPr>
            <w:tcW w:w="1494" w:type="dxa"/>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1,262,091,512</w:t>
            </w:r>
          </w:p>
        </w:tc>
      </w:tr>
      <w:tr w:rsidR="00225CB6" w:rsidRPr="00D06FE5" w:rsidTr="00D41247">
        <w:tc>
          <w:tcPr>
            <w:tcW w:w="3402"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u w:val="single"/>
              </w:rPr>
              <w:t>Less</w:t>
            </w:r>
            <w:r w:rsidRPr="00D06FE5">
              <w:rPr>
                <w:rFonts w:ascii="Arial" w:hAnsi="Arial" w:cs="Arial"/>
                <w:sz w:val="20"/>
                <w:szCs w:val="20"/>
              </w:rPr>
              <w:t xml:space="preserve">  Billing issued to date</w:t>
            </w:r>
          </w:p>
        </w:tc>
        <w:tc>
          <w:tcPr>
            <w:tcW w:w="1560" w:type="dxa"/>
            <w:tcBorders>
              <w:bottom w:val="single" w:sz="4" w:space="0" w:color="auto"/>
            </w:tcBorders>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(534,840,979)</w:t>
            </w:r>
          </w:p>
        </w:tc>
        <w:tc>
          <w:tcPr>
            <w:tcW w:w="1559" w:type="dxa"/>
            <w:tcBorders>
              <w:bottom w:val="single" w:sz="4" w:space="0" w:color="auto"/>
            </w:tcBorders>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(873,466,049)</w:t>
            </w:r>
          </w:p>
        </w:tc>
        <w:tc>
          <w:tcPr>
            <w:tcW w:w="1435" w:type="dxa"/>
            <w:tcBorders>
              <w:bottom w:val="single" w:sz="4" w:space="0" w:color="auto"/>
            </w:tcBorders>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(534,840,979)</w:t>
            </w:r>
          </w:p>
        </w:tc>
        <w:tc>
          <w:tcPr>
            <w:tcW w:w="1494" w:type="dxa"/>
            <w:tcBorders>
              <w:bottom w:val="single" w:sz="4" w:space="0" w:color="auto"/>
            </w:tcBorders>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(873,466,049)</w:t>
            </w:r>
          </w:p>
        </w:tc>
      </w:tr>
      <w:tr w:rsidR="00225CB6" w:rsidRPr="00A50668" w:rsidTr="00AB3A6F">
        <w:tc>
          <w:tcPr>
            <w:tcW w:w="3402" w:type="dxa"/>
            <w:vAlign w:val="bottom"/>
          </w:tcPr>
          <w:p w:rsidR="00225CB6" w:rsidRPr="00A50668" w:rsidRDefault="00225CB6" w:rsidP="00225CB6">
            <w:pPr>
              <w:ind w:left="-101"/>
              <w:rPr>
                <w:rFonts w:ascii="Arial" w:hAnsi="Arial" w:cs="Arial"/>
                <w:sz w:val="12"/>
                <w:szCs w:val="12"/>
                <w:cs/>
              </w:rPr>
            </w:pPr>
          </w:p>
        </w:tc>
        <w:tc>
          <w:tcPr>
            <w:tcW w:w="1560"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559"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494"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r>
      <w:tr w:rsidR="00225CB6" w:rsidRPr="00D06FE5" w:rsidTr="00AB3A6F">
        <w:tc>
          <w:tcPr>
            <w:tcW w:w="3402" w:type="dxa"/>
            <w:vAlign w:val="bottom"/>
          </w:tcPr>
          <w:p w:rsidR="00225CB6" w:rsidRPr="00D06FE5" w:rsidRDefault="00225CB6" w:rsidP="00225CB6">
            <w:pPr>
              <w:ind w:left="-101" w:right="-72"/>
              <w:rPr>
                <w:rFonts w:ascii="Arial" w:hAnsi="Arial" w:cs="Arial"/>
                <w:sz w:val="20"/>
                <w:szCs w:val="20"/>
                <w:u w:val="single"/>
              </w:rPr>
            </w:pPr>
            <w:r w:rsidRPr="00D06FE5">
              <w:rPr>
                <w:rFonts w:ascii="Arial" w:hAnsi="Arial" w:cs="Arial"/>
                <w:sz w:val="20"/>
                <w:szCs w:val="20"/>
              </w:rPr>
              <w:t>Unbilled contract revenue</w:t>
            </w:r>
          </w:p>
        </w:tc>
        <w:tc>
          <w:tcPr>
            <w:tcW w:w="1560" w:type="dxa"/>
            <w:shd w:val="clear" w:color="auto" w:fill="FAFAFA"/>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329,591,077</w:t>
            </w:r>
          </w:p>
        </w:tc>
        <w:tc>
          <w:tcPr>
            <w:tcW w:w="1559" w:type="dxa"/>
            <w:vAlign w:val="bottom"/>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388,807,580</w:t>
            </w:r>
          </w:p>
        </w:tc>
        <w:tc>
          <w:tcPr>
            <w:tcW w:w="1435" w:type="dxa"/>
            <w:shd w:val="clear" w:color="auto" w:fill="FAFAFA"/>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329,408,960</w:t>
            </w:r>
          </w:p>
        </w:tc>
        <w:tc>
          <w:tcPr>
            <w:tcW w:w="1494" w:type="dxa"/>
            <w:vAlign w:val="bottom"/>
          </w:tcPr>
          <w:p w:rsidR="00225CB6" w:rsidRPr="00D06FE5" w:rsidRDefault="00225CB6" w:rsidP="00225CB6">
            <w:pPr>
              <w:tabs>
                <w:tab w:val="left" w:pos="248"/>
              </w:tabs>
              <w:ind w:right="-72"/>
              <w:jc w:val="right"/>
              <w:rPr>
                <w:rFonts w:ascii="Arial" w:hAnsi="Arial" w:cs="Arial"/>
                <w:sz w:val="20"/>
                <w:szCs w:val="20"/>
              </w:rPr>
            </w:pPr>
            <w:r w:rsidRPr="00D06FE5">
              <w:rPr>
                <w:rFonts w:ascii="Arial" w:hAnsi="Arial" w:cs="Arial"/>
                <w:sz w:val="20"/>
                <w:szCs w:val="20"/>
              </w:rPr>
              <w:t>388,625,463</w:t>
            </w:r>
          </w:p>
        </w:tc>
      </w:tr>
      <w:tr w:rsidR="00225CB6" w:rsidRPr="00D06FE5" w:rsidTr="00AB3A6F">
        <w:tc>
          <w:tcPr>
            <w:tcW w:w="3402" w:type="dxa"/>
            <w:vAlign w:val="bottom"/>
          </w:tcPr>
          <w:p w:rsidR="00225CB6" w:rsidRPr="00D06FE5" w:rsidRDefault="00225CB6" w:rsidP="00225CB6">
            <w:pPr>
              <w:ind w:left="-101" w:right="-72"/>
              <w:rPr>
                <w:rFonts w:ascii="Arial" w:hAnsi="Arial" w:cs="Arial"/>
                <w:sz w:val="20"/>
                <w:szCs w:val="20"/>
              </w:rPr>
            </w:pPr>
            <w:r w:rsidRPr="00D06FE5">
              <w:rPr>
                <w:rFonts w:ascii="Arial" w:hAnsi="Arial" w:cs="Arial"/>
                <w:spacing w:val="-8"/>
                <w:sz w:val="20"/>
                <w:szCs w:val="20"/>
                <w:u w:val="single"/>
              </w:rPr>
              <w:t>Less</w:t>
            </w:r>
            <w:r w:rsidRPr="00D06FE5">
              <w:rPr>
                <w:rFonts w:ascii="Arial" w:hAnsi="Arial" w:cs="Arial"/>
                <w:spacing w:val="-8"/>
                <w:sz w:val="20"/>
                <w:szCs w:val="20"/>
              </w:rPr>
              <w:t xml:space="preserve">  Allowance for doubtful accounts</w:t>
            </w:r>
          </w:p>
        </w:tc>
        <w:tc>
          <w:tcPr>
            <w:tcW w:w="1560" w:type="dxa"/>
            <w:tcBorders>
              <w:bottom w:val="single" w:sz="4" w:space="0" w:color="auto"/>
            </w:tcBorders>
            <w:shd w:val="clear" w:color="auto" w:fill="FAFAFA"/>
            <w:vAlign w:val="bottom"/>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(56,852,032)</w:t>
            </w:r>
          </w:p>
        </w:tc>
        <w:tc>
          <w:tcPr>
            <w:tcW w:w="1559"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(56,852,032)</w:t>
            </w:r>
          </w:p>
        </w:tc>
        <w:tc>
          <w:tcPr>
            <w:tcW w:w="1435" w:type="dxa"/>
            <w:tcBorders>
              <w:bottom w:val="single" w:sz="4" w:space="0" w:color="auto"/>
            </w:tcBorders>
            <w:shd w:val="clear" w:color="auto" w:fill="FAFAFA"/>
            <w:vAlign w:val="bottom"/>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(56,852,032)</w:t>
            </w:r>
          </w:p>
        </w:tc>
        <w:tc>
          <w:tcPr>
            <w:tcW w:w="1494"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(56,852,032)</w:t>
            </w:r>
          </w:p>
        </w:tc>
      </w:tr>
      <w:tr w:rsidR="00225CB6" w:rsidRPr="00A50668" w:rsidTr="00AB3A6F">
        <w:tc>
          <w:tcPr>
            <w:tcW w:w="3402" w:type="dxa"/>
            <w:vAlign w:val="bottom"/>
          </w:tcPr>
          <w:p w:rsidR="00225CB6" w:rsidRPr="00A50668" w:rsidRDefault="00225CB6" w:rsidP="00225CB6">
            <w:pPr>
              <w:ind w:left="-101" w:right="-72"/>
              <w:rPr>
                <w:rFonts w:ascii="Arial" w:hAnsi="Arial" w:cs="Arial"/>
                <w:sz w:val="12"/>
                <w:szCs w:val="12"/>
              </w:rPr>
            </w:pPr>
          </w:p>
        </w:tc>
        <w:tc>
          <w:tcPr>
            <w:tcW w:w="1560"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559"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494" w:type="dxa"/>
            <w:tcBorders>
              <w:top w:val="single" w:sz="4" w:space="0" w:color="auto"/>
            </w:tcBorders>
            <w:vAlign w:val="bottom"/>
          </w:tcPr>
          <w:p w:rsidR="00225CB6" w:rsidRPr="00A50668" w:rsidRDefault="00225CB6" w:rsidP="00225CB6">
            <w:pPr>
              <w:tabs>
                <w:tab w:val="left" w:pos="248"/>
              </w:tabs>
              <w:ind w:right="-72"/>
              <w:jc w:val="right"/>
              <w:rPr>
                <w:rFonts w:ascii="Arial" w:hAnsi="Arial" w:cs="Arial"/>
                <w:sz w:val="12"/>
                <w:szCs w:val="12"/>
              </w:rPr>
            </w:pPr>
          </w:p>
        </w:tc>
      </w:tr>
      <w:tr w:rsidR="00225CB6" w:rsidRPr="00D06FE5" w:rsidTr="00AB3A6F">
        <w:trPr>
          <w:trHeight w:val="80"/>
        </w:trPr>
        <w:tc>
          <w:tcPr>
            <w:tcW w:w="3402" w:type="dxa"/>
            <w:vAlign w:val="bottom"/>
          </w:tcPr>
          <w:p w:rsidR="00225CB6" w:rsidRPr="00D06FE5" w:rsidRDefault="00225CB6" w:rsidP="00225CB6">
            <w:pPr>
              <w:ind w:left="-101" w:right="-72"/>
              <w:rPr>
                <w:rFonts w:ascii="Arial" w:hAnsi="Arial" w:cs="Arial"/>
                <w:sz w:val="20"/>
                <w:szCs w:val="20"/>
              </w:rPr>
            </w:pPr>
            <w:r w:rsidRPr="00D06FE5">
              <w:rPr>
                <w:rFonts w:ascii="Arial" w:hAnsi="Arial" w:cs="Arial"/>
                <w:sz w:val="20"/>
                <w:szCs w:val="20"/>
              </w:rPr>
              <w:t>Unbilled contract revenue, net</w:t>
            </w:r>
          </w:p>
        </w:tc>
        <w:tc>
          <w:tcPr>
            <w:tcW w:w="1560" w:type="dxa"/>
            <w:tcBorders>
              <w:bottom w:val="single" w:sz="4" w:space="0" w:color="auto"/>
            </w:tcBorders>
            <w:shd w:val="clear" w:color="auto" w:fill="FAFAFA"/>
            <w:vAlign w:val="bottom"/>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272,739,045</w:t>
            </w:r>
          </w:p>
        </w:tc>
        <w:tc>
          <w:tcPr>
            <w:tcW w:w="1559"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331,955,548</w:t>
            </w:r>
          </w:p>
        </w:tc>
        <w:tc>
          <w:tcPr>
            <w:tcW w:w="1435" w:type="dxa"/>
            <w:tcBorders>
              <w:bottom w:val="single" w:sz="4" w:space="0" w:color="auto"/>
            </w:tcBorders>
            <w:shd w:val="clear" w:color="auto" w:fill="FAFAFA"/>
            <w:vAlign w:val="bottom"/>
          </w:tcPr>
          <w:p w:rsidR="00225CB6" w:rsidRPr="00D06FE5" w:rsidRDefault="00FC68FA" w:rsidP="00225CB6">
            <w:pPr>
              <w:numPr>
                <w:ilvl w:val="12"/>
                <w:numId w:val="0"/>
              </w:numPr>
              <w:ind w:right="-72"/>
              <w:jc w:val="right"/>
              <w:rPr>
                <w:rFonts w:ascii="Arial" w:hAnsi="Arial" w:cs="Arial"/>
                <w:sz w:val="20"/>
                <w:szCs w:val="20"/>
              </w:rPr>
            </w:pPr>
            <w:r w:rsidRPr="00FC68FA">
              <w:rPr>
                <w:rFonts w:ascii="Arial" w:hAnsi="Arial" w:cs="Arial"/>
                <w:sz w:val="20"/>
                <w:szCs w:val="20"/>
              </w:rPr>
              <w:t>272,556,928</w:t>
            </w:r>
          </w:p>
        </w:tc>
        <w:tc>
          <w:tcPr>
            <w:tcW w:w="1494"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331,773,431</w:t>
            </w:r>
          </w:p>
        </w:tc>
      </w:tr>
    </w:tbl>
    <w:p w:rsidR="002A32FE" w:rsidRPr="00D06FE5" w:rsidRDefault="002A32FE" w:rsidP="00AA6580">
      <w:pPr>
        <w:jc w:val="thaiDistribute"/>
        <w:rPr>
          <w:rFonts w:ascii="Arial" w:hAnsi="Arial" w:cs="Arial"/>
          <w:color w:val="CF4A02"/>
          <w:sz w:val="20"/>
          <w:szCs w:val="20"/>
        </w:rPr>
      </w:pPr>
    </w:p>
    <w:p w:rsidR="00AB18BE" w:rsidRPr="00D06FE5" w:rsidRDefault="006C4434" w:rsidP="00AA6580">
      <w:pPr>
        <w:pStyle w:val="Heading4"/>
        <w:spacing w:before="0" w:after="0"/>
        <w:jc w:val="thaiDistribute"/>
        <w:rPr>
          <w:rFonts w:ascii="Arial" w:hAnsi="Arial" w:cs="Arial"/>
          <w:b w:val="0"/>
          <w:bCs w:val="0"/>
          <w:color w:val="CF4A02"/>
          <w:sz w:val="20"/>
          <w:szCs w:val="20"/>
        </w:rPr>
      </w:pPr>
      <w:r w:rsidRPr="00D06FE5">
        <w:rPr>
          <w:rFonts w:ascii="Arial" w:hAnsi="Arial" w:cs="Arial"/>
          <w:color w:val="CF4A02"/>
          <w:sz w:val="20"/>
          <w:szCs w:val="20"/>
        </w:rPr>
        <w:t>Progress billing in exess of work in progress</w:t>
      </w:r>
      <w:r w:rsidR="00AB18BE" w:rsidRPr="00D06FE5">
        <w:rPr>
          <w:rFonts w:ascii="Arial" w:hAnsi="Arial" w:cs="Arial"/>
          <w:color w:val="CF4A02"/>
          <w:sz w:val="20"/>
          <w:szCs w:val="20"/>
          <w:cs/>
        </w:rPr>
        <w:t xml:space="preserve"> </w:t>
      </w:r>
      <w:r w:rsidR="006A4CD2" w:rsidRPr="00D06FE5">
        <w:rPr>
          <w:rFonts w:ascii="Arial" w:hAnsi="Arial" w:cs="Arial"/>
          <w:b w:val="0"/>
          <w:bCs w:val="0"/>
          <w:color w:val="CF4A02"/>
          <w:sz w:val="20"/>
          <w:szCs w:val="20"/>
        </w:rPr>
        <w:t xml:space="preserve">(Note </w:t>
      </w:r>
      <w:r w:rsidR="00766575" w:rsidRPr="00D06FE5">
        <w:rPr>
          <w:rFonts w:ascii="Arial" w:hAnsi="Arial" w:cs="Arial"/>
          <w:b w:val="0"/>
          <w:bCs w:val="0"/>
          <w:color w:val="CF4A02"/>
          <w:sz w:val="20"/>
          <w:szCs w:val="20"/>
        </w:rPr>
        <w:t>1</w:t>
      </w:r>
      <w:r w:rsidR="00073639" w:rsidRPr="00D06FE5">
        <w:rPr>
          <w:rFonts w:ascii="Arial" w:hAnsi="Arial" w:cs="Arial"/>
          <w:b w:val="0"/>
          <w:bCs w:val="0"/>
          <w:color w:val="CF4A02"/>
          <w:sz w:val="20"/>
          <w:szCs w:val="20"/>
        </w:rPr>
        <w:t>2</w:t>
      </w:r>
      <w:r w:rsidR="0031591B" w:rsidRPr="00D06FE5">
        <w:rPr>
          <w:rFonts w:ascii="Arial" w:hAnsi="Arial" w:cs="Arial"/>
          <w:b w:val="0"/>
          <w:bCs w:val="0"/>
          <w:color w:val="CF4A02"/>
          <w:sz w:val="20"/>
          <w:szCs w:val="20"/>
        </w:rPr>
        <w:t>)</w:t>
      </w:r>
    </w:p>
    <w:p w:rsidR="001B63F5" w:rsidRPr="00D06FE5" w:rsidRDefault="001B63F5" w:rsidP="00AA6580">
      <w:pPr>
        <w:pStyle w:val="Heading4"/>
        <w:spacing w:before="0" w:after="0"/>
        <w:jc w:val="thaiDistribute"/>
        <w:rPr>
          <w:rFonts w:ascii="Arial" w:hAnsi="Arial" w:cs="Arial"/>
          <w:color w:val="CF4A02"/>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11B02" w:rsidRPr="00D06FE5" w:rsidTr="00AA6580">
        <w:tc>
          <w:tcPr>
            <w:tcW w:w="6300" w:type="dxa"/>
            <w:vAlign w:val="bottom"/>
          </w:tcPr>
          <w:p w:rsidR="00311B02" w:rsidRPr="00D06FE5" w:rsidRDefault="00311B02" w:rsidP="00AA6580">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rsidR="00311B02" w:rsidRPr="00D06FE5" w:rsidRDefault="00311B02" w:rsidP="00AA6580">
            <w:pPr>
              <w:ind w:right="-72"/>
              <w:jc w:val="center"/>
              <w:rPr>
                <w:rFonts w:ascii="Arial" w:hAnsi="Arial" w:cs="Arial"/>
                <w:b/>
                <w:snapToGrid w:val="0"/>
                <w:sz w:val="20"/>
                <w:szCs w:val="20"/>
                <w:lang w:eastAsia="th-TH"/>
              </w:rPr>
            </w:pPr>
            <w:r w:rsidRPr="00D06FE5">
              <w:rPr>
                <w:rFonts w:ascii="Arial" w:hAnsi="Arial" w:cs="Arial"/>
                <w:b/>
                <w:sz w:val="20"/>
                <w:szCs w:val="20"/>
                <w:lang w:val="en-US"/>
              </w:rPr>
              <w:t xml:space="preserve">Consolidated and </w:t>
            </w:r>
            <w:r w:rsidR="001F7CF6" w:rsidRPr="00D06FE5">
              <w:rPr>
                <w:rFonts w:ascii="Arial" w:hAnsi="Arial" w:cs="Arial"/>
                <w:b/>
                <w:sz w:val="20"/>
                <w:szCs w:val="20"/>
                <w:lang w:val="en-US"/>
              </w:rPr>
              <w:t>Separate financial information</w:t>
            </w:r>
          </w:p>
        </w:tc>
      </w:tr>
      <w:tr w:rsidR="00CE4088" w:rsidRPr="00D06FE5" w:rsidTr="00AA6580">
        <w:tc>
          <w:tcPr>
            <w:tcW w:w="6300" w:type="dxa"/>
            <w:vAlign w:val="bottom"/>
          </w:tcPr>
          <w:p w:rsidR="00CE4088" w:rsidRPr="00D06FE5" w:rsidRDefault="00CE4088" w:rsidP="00AA6580">
            <w:pPr>
              <w:ind w:left="-101"/>
              <w:rPr>
                <w:rFonts w:ascii="Arial" w:hAnsi="Arial" w:cs="Arial"/>
                <w:sz w:val="20"/>
                <w:szCs w:val="20"/>
              </w:rPr>
            </w:pP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225CB6" w:rsidP="00225CB6">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584" w:type="dxa"/>
            <w:vAlign w:val="bottom"/>
          </w:tcPr>
          <w:p w:rsidR="00225CB6" w:rsidRPr="00D06FE5" w:rsidRDefault="00225CB6" w:rsidP="00225CB6">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225CB6" w:rsidP="00225CB6">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584" w:type="dxa"/>
            <w:vAlign w:val="bottom"/>
          </w:tcPr>
          <w:p w:rsidR="00225CB6" w:rsidRPr="00D06FE5" w:rsidRDefault="00225CB6" w:rsidP="00225CB6">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225CB6" w:rsidRPr="00A50668" w:rsidTr="00EE74CD">
        <w:tc>
          <w:tcPr>
            <w:tcW w:w="6300" w:type="dxa"/>
            <w:vAlign w:val="bottom"/>
          </w:tcPr>
          <w:p w:rsidR="00225CB6" w:rsidRPr="00A50668" w:rsidRDefault="00225CB6" w:rsidP="00225CB6">
            <w:pPr>
              <w:ind w:left="-101"/>
              <w:rPr>
                <w:rFonts w:ascii="Arial" w:hAnsi="Arial" w:cs="Arial"/>
                <w:sz w:val="12"/>
                <w:szCs w:val="12"/>
              </w:rPr>
            </w:pPr>
          </w:p>
        </w:tc>
        <w:tc>
          <w:tcPr>
            <w:tcW w:w="1584"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sz w:val="12"/>
                <w:szCs w:val="12"/>
              </w:rPr>
            </w:pPr>
          </w:p>
        </w:tc>
        <w:tc>
          <w:tcPr>
            <w:tcW w:w="1584" w:type="dxa"/>
            <w:tcBorders>
              <w:top w:val="single" w:sz="4" w:space="0" w:color="auto"/>
            </w:tcBorders>
            <w:vAlign w:val="bottom"/>
          </w:tcPr>
          <w:p w:rsidR="00225CB6" w:rsidRPr="00A50668" w:rsidRDefault="00225CB6" w:rsidP="00225CB6">
            <w:pPr>
              <w:ind w:right="-72"/>
              <w:jc w:val="right"/>
              <w:rPr>
                <w:rFonts w:ascii="Arial" w:hAnsi="Arial" w:cs="Arial"/>
                <w:sz w:val="12"/>
                <w:szCs w:val="12"/>
              </w:rPr>
            </w:pPr>
          </w:p>
        </w:tc>
      </w:tr>
      <w:tr w:rsidR="00225CB6" w:rsidRPr="00D06FE5" w:rsidTr="00EE74CD">
        <w:tc>
          <w:tcPr>
            <w:tcW w:w="6300"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rPr>
              <w:t>Contract costs incurred to date</w:t>
            </w:r>
          </w:p>
        </w:tc>
        <w:tc>
          <w:tcPr>
            <w:tcW w:w="1584" w:type="dxa"/>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16,327,474</w:t>
            </w:r>
          </w:p>
        </w:tc>
        <w:tc>
          <w:tcPr>
            <w:tcW w:w="1584" w:type="dxa"/>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4,395,596</w:t>
            </w:r>
          </w:p>
        </w:tc>
      </w:tr>
      <w:tr w:rsidR="00225CB6" w:rsidRPr="00D06FE5" w:rsidTr="00EE74CD">
        <w:tc>
          <w:tcPr>
            <w:tcW w:w="6300"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rPr>
              <w:t>Contract margin recognised to date</w:t>
            </w:r>
          </w:p>
        </w:tc>
        <w:tc>
          <w:tcPr>
            <w:tcW w:w="1584" w:type="dxa"/>
            <w:tcBorders>
              <w:bottom w:val="single" w:sz="4" w:space="0" w:color="auto"/>
            </w:tcBorders>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2,913,120</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1,509,599</w:t>
            </w:r>
          </w:p>
        </w:tc>
      </w:tr>
      <w:tr w:rsidR="00225CB6" w:rsidRPr="00A50668" w:rsidTr="00EE74CD">
        <w:tc>
          <w:tcPr>
            <w:tcW w:w="6300" w:type="dxa"/>
            <w:vAlign w:val="bottom"/>
          </w:tcPr>
          <w:p w:rsidR="00225CB6" w:rsidRPr="00A50668" w:rsidRDefault="00225CB6" w:rsidP="00225CB6">
            <w:pPr>
              <w:ind w:left="-101"/>
              <w:rPr>
                <w:rFonts w:ascii="Arial" w:hAnsi="Arial" w:cs="Arial"/>
                <w:sz w:val="12"/>
                <w:szCs w:val="12"/>
                <w:cs/>
              </w:rPr>
            </w:pPr>
          </w:p>
        </w:tc>
        <w:tc>
          <w:tcPr>
            <w:tcW w:w="1584"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584" w:type="dxa"/>
            <w:tcBorders>
              <w:top w:val="single" w:sz="4" w:space="0" w:color="auto"/>
            </w:tcBorders>
            <w:vAlign w:val="bottom"/>
          </w:tcPr>
          <w:p w:rsidR="00225CB6" w:rsidRPr="00A50668" w:rsidRDefault="00225CB6" w:rsidP="00225CB6">
            <w:pPr>
              <w:ind w:left="540" w:right="-72"/>
              <w:jc w:val="right"/>
              <w:rPr>
                <w:rFonts w:ascii="Arial" w:hAnsi="Arial" w:cs="Arial"/>
                <w:sz w:val="12"/>
                <w:szCs w:val="12"/>
              </w:rPr>
            </w:pPr>
          </w:p>
        </w:tc>
      </w:tr>
      <w:tr w:rsidR="00225CB6" w:rsidRPr="00D06FE5" w:rsidTr="00EE74CD">
        <w:tc>
          <w:tcPr>
            <w:tcW w:w="6300"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rPr>
              <w:t>Contract revenue recognised to date</w:t>
            </w:r>
          </w:p>
        </w:tc>
        <w:tc>
          <w:tcPr>
            <w:tcW w:w="1584" w:type="dxa"/>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19,240,594</w:t>
            </w:r>
          </w:p>
        </w:tc>
        <w:tc>
          <w:tcPr>
            <w:tcW w:w="1584" w:type="dxa"/>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5,905,195</w:t>
            </w:r>
          </w:p>
        </w:tc>
      </w:tr>
      <w:tr w:rsidR="00225CB6" w:rsidRPr="00D06FE5" w:rsidTr="00EE74CD">
        <w:tc>
          <w:tcPr>
            <w:tcW w:w="6300" w:type="dxa"/>
            <w:vAlign w:val="bottom"/>
          </w:tcPr>
          <w:p w:rsidR="00225CB6" w:rsidRPr="00D06FE5" w:rsidRDefault="00225CB6" w:rsidP="00225CB6">
            <w:pPr>
              <w:ind w:left="-101" w:right="-72"/>
              <w:rPr>
                <w:rFonts w:ascii="Arial" w:hAnsi="Arial" w:cs="Arial"/>
                <w:sz w:val="20"/>
                <w:szCs w:val="20"/>
                <w:cs/>
              </w:rPr>
            </w:pPr>
            <w:r w:rsidRPr="00D06FE5">
              <w:rPr>
                <w:rFonts w:ascii="Arial" w:hAnsi="Arial" w:cs="Arial"/>
                <w:sz w:val="20"/>
                <w:szCs w:val="20"/>
                <w:u w:val="single"/>
              </w:rPr>
              <w:t>Less</w:t>
            </w:r>
            <w:r w:rsidRPr="00D06FE5">
              <w:rPr>
                <w:rFonts w:ascii="Arial" w:hAnsi="Arial" w:cs="Arial"/>
                <w:sz w:val="20"/>
                <w:szCs w:val="20"/>
              </w:rPr>
              <w:t xml:space="preserve">  Billing issued to date</w:t>
            </w:r>
          </w:p>
        </w:tc>
        <w:tc>
          <w:tcPr>
            <w:tcW w:w="1584" w:type="dxa"/>
            <w:tcBorders>
              <w:bottom w:val="single" w:sz="4" w:space="0" w:color="auto"/>
            </w:tcBorders>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(20,783,108)</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(6,126,257)</w:t>
            </w:r>
          </w:p>
        </w:tc>
      </w:tr>
      <w:tr w:rsidR="00225CB6" w:rsidRPr="00A50668" w:rsidTr="00EE74CD">
        <w:tc>
          <w:tcPr>
            <w:tcW w:w="6300" w:type="dxa"/>
            <w:vAlign w:val="bottom"/>
          </w:tcPr>
          <w:p w:rsidR="00225CB6" w:rsidRPr="00A50668" w:rsidRDefault="00225CB6" w:rsidP="00225CB6">
            <w:pPr>
              <w:ind w:left="-101"/>
              <w:rPr>
                <w:rFonts w:ascii="Arial" w:hAnsi="Arial" w:cs="Arial"/>
                <w:sz w:val="12"/>
                <w:szCs w:val="12"/>
                <w:cs/>
              </w:rPr>
            </w:pPr>
          </w:p>
        </w:tc>
        <w:tc>
          <w:tcPr>
            <w:tcW w:w="1584" w:type="dxa"/>
            <w:tcBorders>
              <w:top w:val="single" w:sz="4" w:space="0" w:color="auto"/>
            </w:tcBorders>
            <w:shd w:val="clear" w:color="auto" w:fill="FAFAFA"/>
            <w:vAlign w:val="bottom"/>
          </w:tcPr>
          <w:p w:rsidR="00225CB6" w:rsidRPr="00A50668" w:rsidRDefault="00225CB6" w:rsidP="00225CB6">
            <w:pPr>
              <w:numPr>
                <w:ilvl w:val="12"/>
                <w:numId w:val="0"/>
              </w:numPr>
              <w:ind w:right="-72"/>
              <w:jc w:val="right"/>
              <w:rPr>
                <w:rFonts w:ascii="Arial" w:hAnsi="Arial" w:cs="Arial"/>
                <w:sz w:val="12"/>
                <w:szCs w:val="12"/>
              </w:rPr>
            </w:pPr>
          </w:p>
        </w:tc>
        <w:tc>
          <w:tcPr>
            <w:tcW w:w="1584" w:type="dxa"/>
            <w:tcBorders>
              <w:top w:val="single" w:sz="4" w:space="0" w:color="auto"/>
            </w:tcBorders>
            <w:vAlign w:val="bottom"/>
          </w:tcPr>
          <w:p w:rsidR="00225CB6" w:rsidRPr="00A50668" w:rsidRDefault="00225CB6" w:rsidP="00225CB6">
            <w:pPr>
              <w:ind w:left="540" w:right="-72"/>
              <w:jc w:val="right"/>
              <w:rPr>
                <w:rFonts w:ascii="Arial" w:hAnsi="Arial" w:cs="Arial"/>
                <w:sz w:val="12"/>
                <w:szCs w:val="12"/>
              </w:rPr>
            </w:pPr>
          </w:p>
        </w:tc>
      </w:tr>
      <w:tr w:rsidR="00225CB6" w:rsidRPr="00D06FE5" w:rsidTr="00EE74CD">
        <w:tc>
          <w:tcPr>
            <w:tcW w:w="6300" w:type="dxa"/>
            <w:vAlign w:val="bottom"/>
          </w:tcPr>
          <w:p w:rsidR="00225CB6" w:rsidRPr="00D06FE5" w:rsidRDefault="00225CB6" w:rsidP="00225CB6">
            <w:pPr>
              <w:ind w:left="-101"/>
              <w:rPr>
                <w:rFonts w:ascii="Arial" w:hAnsi="Arial" w:cs="Arial"/>
                <w:sz w:val="20"/>
                <w:szCs w:val="20"/>
                <w:cs/>
              </w:rPr>
            </w:pPr>
            <w:r w:rsidRPr="00D06FE5">
              <w:rPr>
                <w:rFonts w:ascii="Arial" w:hAnsi="Arial" w:cs="Arial"/>
                <w:sz w:val="20"/>
                <w:szCs w:val="20"/>
              </w:rPr>
              <w:t xml:space="preserve">Progress billing in excess of work in progress </w:t>
            </w:r>
          </w:p>
        </w:tc>
        <w:tc>
          <w:tcPr>
            <w:tcW w:w="1584" w:type="dxa"/>
            <w:tcBorders>
              <w:bottom w:val="single" w:sz="4" w:space="0" w:color="auto"/>
            </w:tcBorders>
            <w:shd w:val="clear" w:color="auto" w:fill="FAFAFA"/>
          </w:tcPr>
          <w:p w:rsidR="00225CB6" w:rsidRPr="00D06FE5" w:rsidRDefault="00DE2662" w:rsidP="00225CB6">
            <w:pPr>
              <w:numPr>
                <w:ilvl w:val="12"/>
                <w:numId w:val="0"/>
              </w:numPr>
              <w:ind w:right="-72"/>
              <w:jc w:val="right"/>
              <w:rPr>
                <w:rFonts w:ascii="Arial" w:hAnsi="Arial" w:cs="Arial"/>
                <w:sz w:val="20"/>
                <w:szCs w:val="20"/>
              </w:rPr>
            </w:pPr>
            <w:r w:rsidRPr="00D06FE5">
              <w:rPr>
                <w:rFonts w:ascii="Arial" w:hAnsi="Arial" w:cs="Arial"/>
                <w:sz w:val="20"/>
                <w:szCs w:val="20"/>
              </w:rPr>
              <w:t>(1,542,514)</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sz w:val="20"/>
                <w:szCs w:val="20"/>
              </w:rPr>
            </w:pPr>
            <w:r w:rsidRPr="00D06FE5">
              <w:rPr>
                <w:rFonts w:ascii="Arial" w:hAnsi="Arial" w:cs="Arial"/>
                <w:sz w:val="20"/>
                <w:szCs w:val="20"/>
              </w:rPr>
              <w:t>(221,062)</w:t>
            </w:r>
          </w:p>
        </w:tc>
      </w:tr>
    </w:tbl>
    <w:p w:rsidR="00D1414D" w:rsidRPr="00D06FE5" w:rsidRDefault="00D1414D" w:rsidP="00AA6580">
      <w:pPr>
        <w:pStyle w:val="Heading4"/>
        <w:spacing w:before="0" w:after="0"/>
        <w:jc w:val="thaiDistribute"/>
        <w:rPr>
          <w:rFonts w:ascii="Arial" w:hAnsi="Arial" w:cs="Arial"/>
          <w:b w:val="0"/>
          <w:sz w:val="20"/>
          <w:szCs w:val="20"/>
          <w:lang w:val="en-US"/>
        </w:rPr>
      </w:pPr>
    </w:p>
    <w:p w:rsidR="009909CC" w:rsidRPr="00D06FE5" w:rsidRDefault="00C1012F" w:rsidP="00671BFC">
      <w:pPr>
        <w:rPr>
          <w:rFonts w:ascii="Arial" w:hAnsi="Arial" w:cs="Arial"/>
          <w:bCs/>
          <w:sz w:val="18"/>
          <w:szCs w:val="18"/>
        </w:rPr>
      </w:pPr>
      <w:r w:rsidRPr="00D06FE5">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71BFC" w:rsidRPr="00D06FE5" w:rsidTr="00336271">
        <w:trPr>
          <w:trHeight w:val="386"/>
        </w:trPr>
        <w:tc>
          <w:tcPr>
            <w:tcW w:w="9461" w:type="dxa"/>
            <w:shd w:val="clear" w:color="auto" w:fill="FFA543"/>
            <w:vAlign w:val="center"/>
          </w:tcPr>
          <w:p w:rsidR="00671BFC" w:rsidRPr="00D06FE5" w:rsidRDefault="003532BE"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5"/>
              </w:rPr>
              <w:t>9</w:t>
            </w:r>
            <w:r w:rsidR="00671BFC" w:rsidRPr="00D06FE5">
              <w:rPr>
                <w:rFonts w:ascii="Arial" w:hAnsi="Arial" w:cs="Arial"/>
                <w:b/>
                <w:bCs/>
                <w:color w:val="FFFFFF"/>
                <w:sz w:val="20"/>
                <w:szCs w:val="20"/>
              </w:rPr>
              <w:tab/>
            </w:r>
            <w:r w:rsidR="00335602" w:rsidRPr="00D06FE5">
              <w:rPr>
                <w:rFonts w:ascii="Arial" w:hAnsi="Arial" w:cs="Arial"/>
                <w:b/>
                <w:bCs/>
                <w:color w:val="FFFFFF"/>
                <w:sz w:val="20"/>
                <w:szCs w:val="20"/>
              </w:rPr>
              <w:t>Investment in subsidiaries</w:t>
            </w:r>
          </w:p>
        </w:tc>
      </w:tr>
    </w:tbl>
    <w:p w:rsidR="00671BFC" w:rsidRPr="00D06FE5" w:rsidRDefault="00671BFC" w:rsidP="00671BFC">
      <w:pPr>
        <w:rPr>
          <w:rFonts w:ascii="Arial" w:hAnsi="Arial" w:cs="Arial"/>
          <w:bCs/>
          <w:sz w:val="18"/>
          <w:szCs w:val="18"/>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A76F89" w:rsidRPr="00D06FE5" w:rsidTr="009F4C03">
        <w:trPr>
          <w:tblHeader/>
        </w:trPr>
        <w:tc>
          <w:tcPr>
            <w:tcW w:w="2070" w:type="dxa"/>
            <w:vAlign w:val="bottom"/>
          </w:tcPr>
          <w:p w:rsidR="00446B4C" w:rsidRPr="00D06FE5" w:rsidRDefault="00446B4C" w:rsidP="009F4C03">
            <w:pPr>
              <w:ind w:left="-101" w:right="-72"/>
              <w:jc w:val="center"/>
              <w:rPr>
                <w:rFonts w:ascii="Arial" w:hAnsi="Arial" w:cs="Arial"/>
                <w:b/>
                <w:bCs/>
                <w:sz w:val="14"/>
                <w:szCs w:val="14"/>
              </w:rPr>
            </w:pPr>
          </w:p>
        </w:tc>
        <w:tc>
          <w:tcPr>
            <w:tcW w:w="1800" w:type="dxa"/>
            <w:vAlign w:val="bottom"/>
          </w:tcPr>
          <w:p w:rsidR="00446B4C" w:rsidRPr="00D06FE5" w:rsidRDefault="00446B4C" w:rsidP="009F4C03">
            <w:pPr>
              <w:ind w:right="-72"/>
              <w:jc w:val="center"/>
              <w:rPr>
                <w:rFonts w:ascii="Arial" w:hAnsi="Arial" w:cs="Arial"/>
                <w:b/>
                <w:bCs/>
                <w:sz w:val="14"/>
                <w:szCs w:val="14"/>
              </w:rPr>
            </w:pPr>
          </w:p>
        </w:tc>
        <w:tc>
          <w:tcPr>
            <w:tcW w:w="1260" w:type="dxa"/>
            <w:vAlign w:val="bottom"/>
          </w:tcPr>
          <w:p w:rsidR="00446B4C" w:rsidRPr="00D06FE5" w:rsidRDefault="00446B4C" w:rsidP="009F4C03">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Issued and paid-up</w:t>
            </w:r>
          </w:p>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Ownership interest</w:t>
            </w:r>
          </w:p>
        </w:tc>
      </w:tr>
      <w:tr w:rsidR="00225CB6" w:rsidRPr="00D06FE5" w:rsidTr="009F4C03">
        <w:trPr>
          <w:tblHeader/>
        </w:trPr>
        <w:tc>
          <w:tcPr>
            <w:tcW w:w="2070" w:type="dxa"/>
            <w:vAlign w:val="bottom"/>
          </w:tcPr>
          <w:p w:rsidR="00225CB6" w:rsidRPr="00D06FE5" w:rsidRDefault="00225CB6" w:rsidP="00225CB6">
            <w:pPr>
              <w:ind w:left="-101" w:right="-72"/>
              <w:jc w:val="center"/>
              <w:rPr>
                <w:rFonts w:ascii="Arial" w:hAnsi="Arial" w:cs="Arial"/>
                <w:b/>
                <w:bCs/>
                <w:sz w:val="14"/>
                <w:szCs w:val="14"/>
              </w:rPr>
            </w:pPr>
          </w:p>
        </w:tc>
        <w:tc>
          <w:tcPr>
            <w:tcW w:w="1800" w:type="dxa"/>
            <w:vAlign w:val="bottom"/>
          </w:tcPr>
          <w:p w:rsidR="00225CB6" w:rsidRPr="00D06FE5" w:rsidRDefault="00225CB6" w:rsidP="00225CB6">
            <w:pPr>
              <w:ind w:right="-72"/>
              <w:jc w:val="center"/>
              <w:rPr>
                <w:rFonts w:ascii="Arial" w:hAnsi="Arial" w:cs="Arial"/>
                <w:b/>
                <w:bCs/>
                <w:sz w:val="14"/>
                <w:szCs w:val="14"/>
              </w:rPr>
            </w:pPr>
          </w:p>
        </w:tc>
        <w:tc>
          <w:tcPr>
            <w:tcW w:w="1260" w:type="dxa"/>
            <w:vAlign w:val="bottom"/>
          </w:tcPr>
          <w:p w:rsidR="00225CB6" w:rsidRPr="00D06FE5" w:rsidRDefault="00225CB6" w:rsidP="00225CB6">
            <w:pPr>
              <w:ind w:right="-72"/>
              <w:jc w:val="center"/>
              <w:rPr>
                <w:rFonts w:ascii="Arial" w:hAnsi="Arial" w:cs="Arial"/>
                <w:b/>
                <w:bCs/>
                <w:sz w:val="14"/>
                <w:szCs w:val="14"/>
              </w:rPr>
            </w:pPr>
          </w:p>
        </w:tc>
        <w:tc>
          <w:tcPr>
            <w:tcW w:w="1080" w:type="dxa"/>
            <w:tcBorders>
              <w:top w:val="single" w:sz="4" w:space="0" w:color="auto"/>
            </w:tcBorders>
            <w:vAlign w:val="bottom"/>
          </w:tcPr>
          <w:p w:rsidR="00225CB6" w:rsidRPr="00D06FE5" w:rsidRDefault="00225CB6" w:rsidP="00225CB6">
            <w:pPr>
              <w:ind w:left="-139" w:right="-72"/>
              <w:jc w:val="right"/>
              <w:rPr>
                <w:rFonts w:ascii="Arial" w:hAnsi="Arial" w:cs="Arial"/>
                <w:b/>
                <w:bCs/>
                <w:spacing w:val="-4"/>
                <w:sz w:val="14"/>
                <w:szCs w:val="14"/>
              </w:rPr>
            </w:pPr>
            <w:r w:rsidRPr="00D06FE5">
              <w:rPr>
                <w:rFonts w:ascii="Arial" w:hAnsi="Arial" w:cs="Arial"/>
                <w:b/>
                <w:bCs/>
                <w:spacing w:val="-4"/>
                <w:sz w:val="14"/>
                <w:szCs w:val="14"/>
              </w:rPr>
              <w:t>30 September</w:t>
            </w:r>
          </w:p>
        </w:tc>
        <w:tc>
          <w:tcPr>
            <w:tcW w:w="1080" w:type="dxa"/>
            <w:tcBorders>
              <w:top w:val="single" w:sz="4" w:space="0" w:color="auto"/>
            </w:tcBorders>
            <w:vAlign w:val="bottom"/>
          </w:tcPr>
          <w:p w:rsidR="00225CB6" w:rsidRPr="00D06FE5" w:rsidRDefault="00225CB6" w:rsidP="00225CB6">
            <w:pPr>
              <w:ind w:right="-72"/>
              <w:jc w:val="right"/>
              <w:rPr>
                <w:rFonts w:ascii="Arial" w:hAnsi="Arial" w:cs="Arial"/>
                <w:b/>
                <w:bCs/>
                <w:sz w:val="14"/>
                <w:szCs w:val="14"/>
              </w:rPr>
            </w:pPr>
            <w:r w:rsidRPr="00D06FE5">
              <w:rPr>
                <w:rFonts w:ascii="Arial" w:hAnsi="Arial" w:cs="Arial"/>
                <w:b/>
                <w:bCs/>
                <w:sz w:val="14"/>
                <w:szCs w:val="14"/>
              </w:rPr>
              <w:t>31 December</w:t>
            </w:r>
          </w:p>
        </w:tc>
        <w:tc>
          <w:tcPr>
            <w:tcW w:w="1008" w:type="dxa"/>
            <w:tcBorders>
              <w:top w:val="single" w:sz="4" w:space="0" w:color="auto"/>
            </w:tcBorders>
            <w:vAlign w:val="bottom"/>
          </w:tcPr>
          <w:p w:rsidR="00225CB6" w:rsidRPr="00D06FE5" w:rsidRDefault="00225CB6" w:rsidP="00225CB6">
            <w:pPr>
              <w:ind w:left="-139" w:right="-72"/>
              <w:jc w:val="right"/>
              <w:rPr>
                <w:rFonts w:ascii="Arial" w:hAnsi="Arial" w:cs="Arial"/>
                <w:b/>
                <w:bCs/>
                <w:spacing w:val="-4"/>
                <w:sz w:val="14"/>
                <w:szCs w:val="14"/>
              </w:rPr>
            </w:pPr>
            <w:r w:rsidRPr="00D06FE5">
              <w:rPr>
                <w:rFonts w:ascii="Arial" w:hAnsi="Arial" w:cs="Arial"/>
                <w:b/>
                <w:bCs/>
                <w:spacing w:val="-4"/>
                <w:sz w:val="14"/>
                <w:szCs w:val="14"/>
              </w:rPr>
              <w:t>30 September</w:t>
            </w:r>
          </w:p>
        </w:tc>
        <w:tc>
          <w:tcPr>
            <w:tcW w:w="1152" w:type="dxa"/>
            <w:tcBorders>
              <w:top w:val="single" w:sz="4" w:space="0" w:color="auto"/>
            </w:tcBorders>
            <w:vAlign w:val="bottom"/>
          </w:tcPr>
          <w:p w:rsidR="00225CB6" w:rsidRPr="00D06FE5" w:rsidRDefault="00225CB6" w:rsidP="00225CB6">
            <w:pPr>
              <w:ind w:right="-72"/>
              <w:jc w:val="right"/>
              <w:rPr>
                <w:rFonts w:ascii="Arial" w:hAnsi="Arial" w:cs="Arial"/>
                <w:b/>
                <w:bCs/>
                <w:spacing w:val="-2"/>
                <w:sz w:val="14"/>
                <w:szCs w:val="14"/>
              </w:rPr>
            </w:pPr>
            <w:r w:rsidRPr="00D06FE5">
              <w:rPr>
                <w:rFonts w:ascii="Arial" w:hAnsi="Arial" w:cs="Arial"/>
                <w:b/>
                <w:bCs/>
                <w:spacing w:val="-2"/>
                <w:sz w:val="14"/>
                <w:szCs w:val="14"/>
              </w:rPr>
              <w:t>31 December</w:t>
            </w:r>
          </w:p>
        </w:tc>
      </w:tr>
      <w:tr w:rsidR="009E041A" w:rsidRPr="00D06FE5" w:rsidTr="009F4C03">
        <w:trPr>
          <w:tblHeader/>
        </w:trPr>
        <w:tc>
          <w:tcPr>
            <w:tcW w:w="2070" w:type="dxa"/>
            <w:vAlign w:val="bottom"/>
          </w:tcPr>
          <w:p w:rsidR="009E041A" w:rsidRPr="00D06FE5" w:rsidRDefault="009E041A" w:rsidP="009F4C03">
            <w:pPr>
              <w:ind w:left="-101" w:right="-72"/>
              <w:jc w:val="center"/>
              <w:rPr>
                <w:rFonts w:ascii="Arial" w:hAnsi="Arial" w:cs="Arial"/>
                <w:b/>
                <w:bCs/>
                <w:sz w:val="14"/>
                <w:szCs w:val="14"/>
              </w:rPr>
            </w:pPr>
          </w:p>
        </w:tc>
        <w:tc>
          <w:tcPr>
            <w:tcW w:w="180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E041A" w:rsidRPr="00D06FE5" w:rsidRDefault="003571CA" w:rsidP="009F4C03">
            <w:pPr>
              <w:ind w:right="-72"/>
              <w:jc w:val="right"/>
              <w:rPr>
                <w:rFonts w:ascii="Arial" w:hAnsi="Arial" w:cs="Arial"/>
                <w:b/>
                <w:bCs/>
                <w:sz w:val="14"/>
                <w:szCs w:val="14"/>
              </w:rPr>
            </w:pPr>
            <w:r w:rsidRPr="00D06FE5">
              <w:rPr>
                <w:rFonts w:ascii="Arial" w:hAnsi="Arial" w:cs="Arial"/>
                <w:b/>
                <w:bCs/>
                <w:sz w:val="14"/>
                <w:szCs w:val="14"/>
              </w:rPr>
              <w:t>2019</w:t>
            </w:r>
          </w:p>
        </w:tc>
        <w:tc>
          <w:tcPr>
            <w:tcW w:w="1080" w:type="dxa"/>
            <w:vAlign w:val="bottom"/>
          </w:tcPr>
          <w:p w:rsidR="009E041A" w:rsidRPr="00D06FE5" w:rsidRDefault="003571CA" w:rsidP="009F4C03">
            <w:pPr>
              <w:ind w:right="-72"/>
              <w:jc w:val="right"/>
              <w:rPr>
                <w:rFonts w:ascii="Arial" w:hAnsi="Arial" w:cs="Arial"/>
                <w:b/>
                <w:bCs/>
                <w:sz w:val="14"/>
                <w:szCs w:val="14"/>
              </w:rPr>
            </w:pPr>
            <w:r w:rsidRPr="00D06FE5">
              <w:rPr>
                <w:rFonts w:ascii="Arial" w:hAnsi="Arial" w:cs="Arial"/>
                <w:b/>
                <w:bCs/>
                <w:sz w:val="14"/>
                <w:szCs w:val="14"/>
              </w:rPr>
              <w:t>2018</w:t>
            </w:r>
          </w:p>
        </w:tc>
        <w:tc>
          <w:tcPr>
            <w:tcW w:w="1008" w:type="dxa"/>
            <w:vAlign w:val="bottom"/>
          </w:tcPr>
          <w:p w:rsidR="009E041A" w:rsidRPr="00D06FE5" w:rsidRDefault="003571CA" w:rsidP="009F4C03">
            <w:pPr>
              <w:ind w:right="-72"/>
              <w:jc w:val="right"/>
              <w:rPr>
                <w:rFonts w:ascii="Arial" w:hAnsi="Arial" w:cs="Arial"/>
                <w:b/>
                <w:bCs/>
                <w:sz w:val="14"/>
                <w:szCs w:val="14"/>
              </w:rPr>
            </w:pPr>
            <w:r w:rsidRPr="00D06FE5">
              <w:rPr>
                <w:rFonts w:ascii="Arial" w:hAnsi="Arial" w:cs="Arial"/>
                <w:b/>
                <w:bCs/>
                <w:sz w:val="14"/>
                <w:szCs w:val="14"/>
              </w:rPr>
              <w:t>2019</w:t>
            </w:r>
          </w:p>
        </w:tc>
        <w:tc>
          <w:tcPr>
            <w:tcW w:w="1152" w:type="dxa"/>
            <w:vAlign w:val="bottom"/>
          </w:tcPr>
          <w:p w:rsidR="009E041A" w:rsidRPr="00D06FE5" w:rsidRDefault="003571CA" w:rsidP="009F4C03">
            <w:pPr>
              <w:ind w:right="-72"/>
              <w:jc w:val="right"/>
              <w:rPr>
                <w:rFonts w:ascii="Arial" w:hAnsi="Arial" w:cs="Arial"/>
                <w:b/>
                <w:bCs/>
                <w:sz w:val="14"/>
                <w:szCs w:val="14"/>
              </w:rPr>
            </w:pPr>
            <w:r w:rsidRPr="00D06FE5">
              <w:rPr>
                <w:rFonts w:ascii="Arial" w:hAnsi="Arial" w:cs="Arial"/>
                <w:b/>
                <w:bCs/>
                <w:sz w:val="14"/>
                <w:szCs w:val="14"/>
              </w:rPr>
              <w:t>2018</w:t>
            </w:r>
          </w:p>
        </w:tc>
      </w:tr>
      <w:tr w:rsidR="009E041A" w:rsidRPr="00D06FE5" w:rsidTr="009F4C03">
        <w:trPr>
          <w:tblHeader/>
        </w:trPr>
        <w:tc>
          <w:tcPr>
            <w:tcW w:w="2070" w:type="dxa"/>
            <w:tcBorders>
              <w:bottom w:val="single" w:sz="4" w:space="0" w:color="auto"/>
            </w:tcBorders>
            <w:vAlign w:val="bottom"/>
          </w:tcPr>
          <w:p w:rsidR="009E041A" w:rsidRPr="00D06FE5" w:rsidRDefault="009E041A" w:rsidP="009F4C03">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r>
      <w:tr w:rsidR="009E041A" w:rsidRPr="00A50668" w:rsidTr="00EE74CD">
        <w:trPr>
          <w:trHeight w:val="68"/>
          <w:tblHeader/>
        </w:trPr>
        <w:tc>
          <w:tcPr>
            <w:tcW w:w="2070" w:type="dxa"/>
            <w:tcBorders>
              <w:top w:val="single" w:sz="4" w:space="0" w:color="auto"/>
            </w:tcBorders>
            <w:vAlign w:val="bottom"/>
          </w:tcPr>
          <w:p w:rsidR="009E041A" w:rsidRPr="00A50668" w:rsidRDefault="009E041A" w:rsidP="009F4C03">
            <w:pPr>
              <w:ind w:left="-101" w:right="-72"/>
              <w:rPr>
                <w:rFonts w:ascii="Arial" w:hAnsi="Arial" w:cs="Arial"/>
                <w:b/>
                <w:bCs/>
                <w:i/>
                <w:iCs/>
                <w:sz w:val="12"/>
                <w:szCs w:val="12"/>
              </w:rPr>
            </w:pPr>
          </w:p>
        </w:tc>
        <w:tc>
          <w:tcPr>
            <w:tcW w:w="180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26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080"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152"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r>
      <w:tr w:rsidR="00DE2662" w:rsidRPr="00D06FE5" w:rsidTr="00EE74CD">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 xml:space="preserve">ETE Management </w:t>
            </w:r>
          </w:p>
        </w:tc>
        <w:tc>
          <w:tcPr>
            <w:tcW w:w="1800" w:type="dxa"/>
            <w:vAlign w:val="center"/>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Personnel outsourcing</w:t>
            </w:r>
          </w:p>
        </w:tc>
        <w:tc>
          <w:tcPr>
            <w:tcW w:w="1260" w:type="dxa"/>
          </w:tcPr>
          <w:p w:rsidR="00DE2662" w:rsidRPr="00D06FE5" w:rsidRDefault="00DE2662" w:rsidP="00DE2662">
            <w:pPr>
              <w:ind w:right="-72"/>
              <w:jc w:val="center"/>
              <w:rPr>
                <w:rFonts w:ascii="Arial" w:hAnsi="Arial" w:cs="Arial"/>
                <w:sz w:val="14"/>
                <w:szCs w:val="14"/>
              </w:rPr>
            </w:pPr>
            <w:r w:rsidRPr="00D06FE5">
              <w:rPr>
                <w:rFonts w:ascii="Arial" w:hAnsi="Arial" w:cs="Arial"/>
                <w:sz w:val="14"/>
                <w:szCs w:val="14"/>
              </w:rPr>
              <w:t>Thailand</w:t>
            </w:r>
          </w:p>
        </w:tc>
        <w:tc>
          <w:tcPr>
            <w:tcW w:w="1080"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80,000,000</w:t>
            </w:r>
          </w:p>
        </w:tc>
        <w:tc>
          <w:tcPr>
            <w:tcW w:w="1080" w:type="dx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80,000,000</w:t>
            </w:r>
          </w:p>
        </w:tc>
        <w:tc>
          <w:tcPr>
            <w:tcW w:w="1008"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99.27</w:t>
            </w:r>
          </w:p>
        </w:tc>
        <w:tc>
          <w:tcPr>
            <w:tcW w:w="1152" w:type="dx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99.27</w:t>
            </w:r>
          </w:p>
        </w:tc>
      </w:tr>
      <w:tr w:rsidR="00DE2662" w:rsidRPr="00D06FE5" w:rsidTr="00EE74CD">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 xml:space="preserve">   Company Limited</w:t>
            </w:r>
          </w:p>
        </w:tc>
        <w:tc>
          <w:tcPr>
            <w:tcW w:w="1800" w:type="dxa"/>
            <w:vAlign w:val="center"/>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 xml:space="preserve">   and work force,</w:t>
            </w:r>
          </w:p>
        </w:tc>
        <w:tc>
          <w:tcPr>
            <w:tcW w:w="1260" w:type="dxa"/>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tcPr>
          <w:p w:rsidR="00DE2662" w:rsidRPr="00D06FE5" w:rsidRDefault="00DE2662" w:rsidP="00DE2662">
            <w:pPr>
              <w:ind w:right="-72"/>
              <w:jc w:val="right"/>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tcPr>
          <w:p w:rsidR="00DE2662" w:rsidRPr="00D06FE5" w:rsidRDefault="00DE2662" w:rsidP="00DE2662">
            <w:pPr>
              <w:ind w:right="-72"/>
              <w:jc w:val="right"/>
              <w:rPr>
                <w:rFonts w:ascii="Arial" w:hAnsi="Arial" w:cs="Arial"/>
                <w:sz w:val="14"/>
                <w:szCs w:val="14"/>
              </w:rPr>
            </w:pPr>
          </w:p>
        </w:tc>
      </w:tr>
      <w:tr w:rsidR="00DE2662" w:rsidRPr="00D06FE5" w:rsidTr="00441E7A">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p>
        </w:tc>
        <w:tc>
          <w:tcPr>
            <w:tcW w:w="1800" w:type="dxa"/>
            <w:vAlign w:val="center"/>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 xml:space="preserve">   operates solar</w:t>
            </w:r>
          </w:p>
        </w:tc>
        <w:tc>
          <w:tcPr>
            <w:tcW w:w="1260" w:type="dxa"/>
            <w:vAlign w:val="center"/>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vAlign w:val="center"/>
          </w:tcPr>
          <w:p w:rsidR="00DE2662" w:rsidRPr="00D06FE5" w:rsidRDefault="00DE2662" w:rsidP="00DE2662">
            <w:pPr>
              <w:ind w:right="-72"/>
              <w:jc w:val="center"/>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vAlign w:val="center"/>
          </w:tcPr>
          <w:p w:rsidR="00DE2662" w:rsidRPr="00D06FE5" w:rsidRDefault="00DE2662" w:rsidP="00DE2662">
            <w:pPr>
              <w:ind w:right="-72"/>
              <w:jc w:val="right"/>
              <w:rPr>
                <w:rFonts w:ascii="Arial" w:hAnsi="Arial" w:cs="Arial"/>
                <w:sz w:val="14"/>
                <w:szCs w:val="14"/>
              </w:rPr>
            </w:pPr>
          </w:p>
        </w:tc>
      </w:tr>
      <w:tr w:rsidR="00DE2662" w:rsidRPr="00D06FE5" w:rsidTr="00441E7A">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p>
        </w:tc>
        <w:tc>
          <w:tcPr>
            <w:tcW w:w="1800" w:type="dxa"/>
            <w:vAlign w:val="center"/>
          </w:tcPr>
          <w:p w:rsidR="00DE2662" w:rsidRPr="00D06FE5" w:rsidRDefault="00DE2662" w:rsidP="00DE2662">
            <w:pPr>
              <w:ind w:right="-72"/>
              <w:jc w:val="left"/>
              <w:rPr>
                <w:rFonts w:ascii="Arial" w:hAnsi="Arial" w:cs="Arial"/>
                <w:sz w:val="14"/>
                <w:szCs w:val="14"/>
              </w:rPr>
            </w:pPr>
            <w:r w:rsidRPr="00D06FE5">
              <w:rPr>
                <w:rFonts w:ascii="Arial" w:hAnsi="Arial" w:cs="Arial"/>
                <w:spacing w:val="-4"/>
                <w:sz w:val="14"/>
                <w:szCs w:val="14"/>
              </w:rPr>
              <w:t xml:space="preserve">   power plant</w:t>
            </w:r>
          </w:p>
        </w:tc>
        <w:tc>
          <w:tcPr>
            <w:tcW w:w="1260" w:type="dxa"/>
            <w:vAlign w:val="center"/>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vAlign w:val="center"/>
          </w:tcPr>
          <w:p w:rsidR="00DE2662" w:rsidRPr="00D06FE5" w:rsidRDefault="00DE2662" w:rsidP="00DE2662">
            <w:pPr>
              <w:ind w:right="-72"/>
              <w:jc w:val="center"/>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vAlign w:val="center"/>
          </w:tcPr>
          <w:p w:rsidR="00DE2662" w:rsidRPr="00D06FE5" w:rsidRDefault="00DE2662" w:rsidP="00DE2662">
            <w:pPr>
              <w:ind w:right="-72"/>
              <w:jc w:val="right"/>
              <w:rPr>
                <w:rFonts w:ascii="Arial" w:hAnsi="Arial" w:cs="Arial"/>
                <w:sz w:val="14"/>
                <w:szCs w:val="14"/>
              </w:rPr>
            </w:pPr>
          </w:p>
        </w:tc>
      </w:tr>
      <w:tr w:rsidR="00DE2662" w:rsidRPr="00D06FE5" w:rsidTr="00441E7A">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p>
        </w:tc>
        <w:tc>
          <w:tcPr>
            <w:tcW w:w="1800" w:type="dxa"/>
            <w:vAlign w:val="center"/>
          </w:tcPr>
          <w:p w:rsidR="00DE2662" w:rsidRPr="00D06FE5" w:rsidRDefault="00DE2662" w:rsidP="00DE2662">
            <w:pPr>
              <w:ind w:right="-72"/>
              <w:jc w:val="left"/>
              <w:rPr>
                <w:rFonts w:ascii="Arial" w:hAnsi="Arial" w:cs="Arial"/>
                <w:spacing w:val="-4"/>
                <w:sz w:val="14"/>
                <w:szCs w:val="14"/>
              </w:rPr>
            </w:pPr>
          </w:p>
        </w:tc>
        <w:tc>
          <w:tcPr>
            <w:tcW w:w="1260" w:type="dxa"/>
            <w:vAlign w:val="center"/>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vAlign w:val="center"/>
          </w:tcPr>
          <w:p w:rsidR="00DE2662" w:rsidRPr="00D06FE5" w:rsidRDefault="00DE2662" w:rsidP="00DE2662">
            <w:pPr>
              <w:ind w:right="-72"/>
              <w:jc w:val="center"/>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vAlign w:val="center"/>
          </w:tcPr>
          <w:p w:rsidR="00DE2662" w:rsidRPr="00D06FE5" w:rsidRDefault="00DE2662" w:rsidP="00DE2662">
            <w:pPr>
              <w:ind w:right="-72"/>
              <w:jc w:val="right"/>
              <w:rPr>
                <w:rFonts w:ascii="Arial" w:hAnsi="Arial" w:cs="Arial"/>
                <w:sz w:val="14"/>
                <w:szCs w:val="14"/>
              </w:rPr>
            </w:pPr>
          </w:p>
        </w:tc>
      </w:tr>
      <w:tr w:rsidR="00DE2662" w:rsidRPr="00D06FE5" w:rsidTr="00441E7A">
        <w:tc>
          <w:tcPr>
            <w:tcW w:w="2070" w:type="dxa"/>
            <w:vAlign w:val="center"/>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SYN 168 Company Limited</w:t>
            </w:r>
          </w:p>
        </w:tc>
        <w:tc>
          <w:tcPr>
            <w:tcW w:w="1800" w:type="dxa"/>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Engineering business</w:t>
            </w:r>
          </w:p>
        </w:tc>
        <w:tc>
          <w:tcPr>
            <w:tcW w:w="1260" w:type="dxa"/>
          </w:tcPr>
          <w:p w:rsidR="00DE2662" w:rsidRPr="00D06FE5" w:rsidRDefault="00DE2662" w:rsidP="00DE2662">
            <w:pPr>
              <w:ind w:right="-72"/>
              <w:jc w:val="center"/>
              <w:rPr>
                <w:rFonts w:ascii="Arial" w:hAnsi="Arial" w:cs="Arial"/>
                <w:sz w:val="14"/>
                <w:szCs w:val="14"/>
              </w:rPr>
            </w:pPr>
            <w:r w:rsidRPr="00D06FE5">
              <w:rPr>
                <w:rFonts w:ascii="Arial" w:hAnsi="Arial" w:cs="Arial"/>
                <w:sz w:val="14"/>
                <w:szCs w:val="14"/>
              </w:rPr>
              <w:t>Thailand</w:t>
            </w:r>
          </w:p>
        </w:tc>
        <w:tc>
          <w:tcPr>
            <w:tcW w:w="1080"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30,000,000</w:t>
            </w:r>
          </w:p>
        </w:tc>
        <w:tc>
          <w:tcPr>
            <w:tcW w:w="1080" w:type="dx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30,000,000</w:t>
            </w:r>
          </w:p>
        </w:tc>
        <w:tc>
          <w:tcPr>
            <w:tcW w:w="1008"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99.80</w:t>
            </w:r>
          </w:p>
        </w:tc>
        <w:tc>
          <w:tcPr>
            <w:tcW w:w="1152" w:type="dxa"/>
            <w:vAlign w:val="bottom"/>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99.80</w:t>
            </w:r>
          </w:p>
        </w:tc>
      </w:tr>
      <w:tr w:rsidR="00DE2662" w:rsidRPr="00D06FE5" w:rsidTr="00EE74CD">
        <w:tc>
          <w:tcPr>
            <w:tcW w:w="2070" w:type="dxa"/>
          </w:tcPr>
          <w:p w:rsidR="00DE2662" w:rsidRPr="00D06FE5" w:rsidRDefault="00DE2662" w:rsidP="00DE2662">
            <w:pPr>
              <w:tabs>
                <w:tab w:val="left" w:pos="162"/>
              </w:tabs>
              <w:ind w:left="-101" w:right="-72"/>
              <w:jc w:val="left"/>
              <w:rPr>
                <w:rFonts w:ascii="Arial" w:hAnsi="Arial" w:cs="Arial"/>
                <w:sz w:val="14"/>
                <w:szCs w:val="14"/>
              </w:rPr>
            </w:pPr>
          </w:p>
        </w:tc>
        <w:tc>
          <w:tcPr>
            <w:tcW w:w="1800" w:type="dxa"/>
          </w:tcPr>
          <w:p w:rsidR="00DE2662" w:rsidRPr="00D06FE5" w:rsidRDefault="00DE2662" w:rsidP="00DE2662">
            <w:pPr>
              <w:ind w:right="-72"/>
              <w:jc w:val="left"/>
              <w:rPr>
                <w:rFonts w:ascii="Arial" w:hAnsi="Arial" w:cs="Arial"/>
                <w:sz w:val="14"/>
                <w:szCs w:val="14"/>
              </w:rPr>
            </w:pPr>
          </w:p>
        </w:tc>
        <w:tc>
          <w:tcPr>
            <w:tcW w:w="1260" w:type="dxa"/>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tcPr>
          <w:p w:rsidR="00DE2662" w:rsidRPr="00D06FE5" w:rsidRDefault="00DE2662" w:rsidP="00DE2662">
            <w:pPr>
              <w:ind w:right="-72"/>
              <w:jc w:val="right"/>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tcPr>
          <w:p w:rsidR="00DE2662" w:rsidRPr="00D06FE5" w:rsidRDefault="00DE2662" w:rsidP="00DE2662">
            <w:pPr>
              <w:ind w:right="-72"/>
              <w:jc w:val="right"/>
              <w:rPr>
                <w:rFonts w:ascii="Arial" w:hAnsi="Arial" w:cs="Arial"/>
                <w:sz w:val="14"/>
                <w:szCs w:val="14"/>
              </w:rPr>
            </w:pPr>
          </w:p>
        </w:tc>
      </w:tr>
      <w:tr w:rsidR="00DE2662" w:rsidRPr="00D06FE5" w:rsidTr="00441E7A">
        <w:tc>
          <w:tcPr>
            <w:tcW w:w="2070" w:type="dxa"/>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 xml:space="preserve">ETG Energy </w:t>
            </w:r>
          </w:p>
        </w:tc>
        <w:tc>
          <w:tcPr>
            <w:tcW w:w="1800" w:type="dxa"/>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 xml:space="preserve">Operates solar power </w:t>
            </w:r>
          </w:p>
        </w:tc>
        <w:tc>
          <w:tcPr>
            <w:tcW w:w="1260" w:type="dxa"/>
          </w:tcPr>
          <w:p w:rsidR="00DE2662" w:rsidRPr="00D06FE5" w:rsidRDefault="00DE2662" w:rsidP="00DE2662">
            <w:pPr>
              <w:ind w:right="-72"/>
              <w:jc w:val="center"/>
              <w:rPr>
                <w:rFonts w:ascii="Arial" w:hAnsi="Arial" w:cs="Arial"/>
                <w:sz w:val="14"/>
                <w:szCs w:val="14"/>
              </w:rPr>
            </w:pPr>
            <w:r w:rsidRPr="00D06FE5">
              <w:rPr>
                <w:rFonts w:ascii="Arial" w:hAnsi="Arial" w:cs="Arial"/>
                <w:sz w:val="14"/>
                <w:szCs w:val="14"/>
              </w:rPr>
              <w:t>Thailand</w:t>
            </w:r>
          </w:p>
        </w:tc>
        <w:tc>
          <w:tcPr>
            <w:tcW w:w="1080"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12,500,000</w:t>
            </w:r>
          </w:p>
        </w:tc>
        <w:tc>
          <w:tcPr>
            <w:tcW w:w="1080" w:type="dx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12,500,000</w:t>
            </w:r>
          </w:p>
        </w:tc>
        <w:tc>
          <w:tcPr>
            <w:tcW w:w="1008"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99.99</w:t>
            </w:r>
          </w:p>
        </w:tc>
        <w:tc>
          <w:tcPr>
            <w:tcW w:w="1152" w:type="dxa"/>
            <w:vAlign w:val="bottom"/>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99.99</w:t>
            </w:r>
          </w:p>
        </w:tc>
      </w:tr>
      <w:tr w:rsidR="00DE2662" w:rsidRPr="00D06FE5" w:rsidTr="00EE74CD">
        <w:tc>
          <w:tcPr>
            <w:tcW w:w="2070" w:type="dxa"/>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 xml:space="preserve">   Company Limitied</w:t>
            </w:r>
          </w:p>
        </w:tc>
        <w:tc>
          <w:tcPr>
            <w:tcW w:w="1800" w:type="dxa"/>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 xml:space="preserve">   plant (Not started </w:t>
            </w:r>
          </w:p>
        </w:tc>
        <w:tc>
          <w:tcPr>
            <w:tcW w:w="1260" w:type="dxa"/>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tcPr>
          <w:p w:rsidR="00DE2662" w:rsidRPr="00D06FE5" w:rsidRDefault="00DE2662" w:rsidP="00DE2662">
            <w:pPr>
              <w:ind w:right="-72"/>
              <w:jc w:val="right"/>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tcPr>
          <w:p w:rsidR="00DE2662" w:rsidRPr="00D06FE5" w:rsidRDefault="00DE2662" w:rsidP="00DE2662">
            <w:pPr>
              <w:ind w:right="-72"/>
              <w:jc w:val="right"/>
              <w:rPr>
                <w:rFonts w:ascii="Arial" w:hAnsi="Arial" w:cs="Arial"/>
                <w:sz w:val="14"/>
                <w:szCs w:val="14"/>
              </w:rPr>
            </w:pPr>
          </w:p>
        </w:tc>
      </w:tr>
      <w:tr w:rsidR="00DE2662" w:rsidRPr="00D06FE5" w:rsidTr="00EE74CD">
        <w:tc>
          <w:tcPr>
            <w:tcW w:w="2070" w:type="dxa"/>
          </w:tcPr>
          <w:p w:rsidR="00DE2662" w:rsidRPr="00D06FE5" w:rsidRDefault="00DE2662" w:rsidP="00DE2662">
            <w:pPr>
              <w:tabs>
                <w:tab w:val="left" w:pos="162"/>
              </w:tabs>
              <w:ind w:left="-101" w:right="-72"/>
              <w:jc w:val="left"/>
              <w:rPr>
                <w:rFonts w:ascii="Arial" w:hAnsi="Arial" w:cs="Arial"/>
                <w:sz w:val="14"/>
                <w:szCs w:val="14"/>
              </w:rPr>
            </w:pPr>
          </w:p>
        </w:tc>
        <w:tc>
          <w:tcPr>
            <w:tcW w:w="1800" w:type="dxa"/>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 xml:space="preserve">   operation yet)</w:t>
            </w:r>
          </w:p>
        </w:tc>
        <w:tc>
          <w:tcPr>
            <w:tcW w:w="1260" w:type="dxa"/>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tcPr>
          <w:p w:rsidR="00DE2662" w:rsidRPr="00D06FE5" w:rsidRDefault="00DE2662" w:rsidP="00DE2662">
            <w:pPr>
              <w:ind w:right="-72"/>
              <w:jc w:val="right"/>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tcPr>
          <w:p w:rsidR="00DE2662" w:rsidRPr="00D06FE5" w:rsidRDefault="00DE2662" w:rsidP="00DE2662">
            <w:pPr>
              <w:ind w:right="-72"/>
              <w:jc w:val="right"/>
              <w:rPr>
                <w:rFonts w:ascii="Arial" w:hAnsi="Arial" w:cs="Arial"/>
                <w:sz w:val="14"/>
                <w:szCs w:val="14"/>
              </w:rPr>
            </w:pPr>
          </w:p>
        </w:tc>
      </w:tr>
      <w:tr w:rsidR="00DE2662" w:rsidRPr="00D06FE5" w:rsidTr="00EE74CD">
        <w:tc>
          <w:tcPr>
            <w:tcW w:w="2070" w:type="dxa"/>
          </w:tcPr>
          <w:p w:rsidR="00DE2662" w:rsidRPr="00D06FE5" w:rsidRDefault="00DE2662" w:rsidP="00DE2662">
            <w:pPr>
              <w:tabs>
                <w:tab w:val="left" w:pos="162"/>
              </w:tabs>
              <w:ind w:left="-101" w:right="-72"/>
              <w:jc w:val="left"/>
              <w:rPr>
                <w:rFonts w:ascii="Arial" w:hAnsi="Arial" w:cs="Arial"/>
                <w:sz w:val="14"/>
                <w:szCs w:val="14"/>
              </w:rPr>
            </w:pPr>
          </w:p>
        </w:tc>
        <w:tc>
          <w:tcPr>
            <w:tcW w:w="1800" w:type="dxa"/>
          </w:tcPr>
          <w:p w:rsidR="00DE2662" w:rsidRPr="00D06FE5" w:rsidRDefault="00DE2662" w:rsidP="00DE2662">
            <w:pPr>
              <w:ind w:right="-72"/>
              <w:jc w:val="left"/>
              <w:rPr>
                <w:rFonts w:ascii="Arial" w:hAnsi="Arial" w:cs="Arial"/>
                <w:sz w:val="14"/>
                <w:szCs w:val="14"/>
              </w:rPr>
            </w:pPr>
          </w:p>
        </w:tc>
        <w:tc>
          <w:tcPr>
            <w:tcW w:w="1260" w:type="dxa"/>
          </w:tcPr>
          <w:p w:rsidR="00DE2662" w:rsidRPr="00D06FE5" w:rsidRDefault="00DE2662" w:rsidP="00DE2662">
            <w:pPr>
              <w:ind w:right="-72"/>
              <w:jc w:val="center"/>
              <w:rPr>
                <w:rFonts w:ascii="Arial" w:hAnsi="Arial" w:cs="Arial"/>
                <w:sz w:val="14"/>
                <w:szCs w:val="14"/>
              </w:rPr>
            </w:pPr>
          </w:p>
        </w:tc>
        <w:tc>
          <w:tcPr>
            <w:tcW w:w="1080" w:type="dxa"/>
            <w:shd w:val="clear" w:color="auto" w:fill="FAFAFA"/>
          </w:tcPr>
          <w:p w:rsidR="00DE2662" w:rsidRPr="00D06FE5" w:rsidRDefault="00DE2662" w:rsidP="00DE2662">
            <w:pPr>
              <w:ind w:right="-72"/>
              <w:jc w:val="right"/>
              <w:rPr>
                <w:rFonts w:ascii="Arial" w:hAnsi="Arial" w:cs="Arial"/>
                <w:sz w:val="14"/>
                <w:szCs w:val="14"/>
              </w:rPr>
            </w:pPr>
          </w:p>
        </w:tc>
        <w:tc>
          <w:tcPr>
            <w:tcW w:w="1080" w:type="dxa"/>
          </w:tcPr>
          <w:p w:rsidR="00DE2662" w:rsidRPr="00D06FE5" w:rsidRDefault="00DE2662" w:rsidP="00DE2662">
            <w:pPr>
              <w:ind w:right="-72"/>
              <w:jc w:val="right"/>
              <w:rPr>
                <w:rFonts w:ascii="Arial" w:hAnsi="Arial" w:cs="Arial"/>
                <w:sz w:val="14"/>
                <w:szCs w:val="14"/>
              </w:rPr>
            </w:pPr>
          </w:p>
        </w:tc>
        <w:tc>
          <w:tcPr>
            <w:tcW w:w="1008" w:type="dxa"/>
            <w:shd w:val="clear" w:color="auto" w:fill="FAFAFA"/>
          </w:tcPr>
          <w:p w:rsidR="00DE2662" w:rsidRPr="00D06FE5" w:rsidRDefault="00DE2662" w:rsidP="00DE2662">
            <w:pPr>
              <w:ind w:right="-72"/>
              <w:jc w:val="right"/>
              <w:rPr>
                <w:rFonts w:ascii="Arial" w:hAnsi="Arial" w:cs="Arial"/>
                <w:sz w:val="14"/>
                <w:szCs w:val="14"/>
              </w:rPr>
            </w:pPr>
          </w:p>
        </w:tc>
        <w:tc>
          <w:tcPr>
            <w:tcW w:w="1152" w:type="dxa"/>
          </w:tcPr>
          <w:p w:rsidR="00DE2662" w:rsidRPr="00D06FE5" w:rsidRDefault="00DE2662" w:rsidP="00DE2662">
            <w:pPr>
              <w:ind w:right="-72"/>
              <w:jc w:val="right"/>
              <w:rPr>
                <w:rFonts w:ascii="Arial" w:hAnsi="Arial" w:cs="Arial"/>
                <w:sz w:val="14"/>
                <w:szCs w:val="14"/>
              </w:rPr>
            </w:pPr>
          </w:p>
        </w:tc>
      </w:tr>
      <w:tr w:rsidR="00DE2662" w:rsidRPr="00D06FE5" w:rsidTr="00441E7A">
        <w:trPr>
          <w:trHeight w:val="179"/>
        </w:trPr>
        <w:tc>
          <w:tcPr>
            <w:tcW w:w="2070" w:type="dxa"/>
          </w:tcPr>
          <w:p w:rsidR="00DE2662" w:rsidRPr="00D06FE5" w:rsidRDefault="00DE2662" w:rsidP="00DE2662">
            <w:pPr>
              <w:tabs>
                <w:tab w:val="left" w:pos="162"/>
              </w:tabs>
              <w:ind w:left="-101" w:right="-72"/>
              <w:jc w:val="left"/>
              <w:rPr>
                <w:rFonts w:ascii="Arial" w:hAnsi="Arial" w:cs="Arial"/>
                <w:sz w:val="14"/>
                <w:szCs w:val="14"/>
              </w:rPr>
            </w:pPr>
            <w:r w:rsidRPr="00D06FE5">
              <w:rPr>
                <w:rFonts w:ascii="Arial" w:hAnsi="Arial" w:cs="Arial"/>
                <w:sz w:val="14"/>
                <w:szCs w:val="14"/>
              </w:rPr>
              <w:t>Glow Trading and Service</w:t>
            </w:r>
          </w:p>
        </w:tc>
        <w:tc>
          <w:tcPr>
            <w:tcW w:w="1800" w:type="dxa"/>
          </w:tcPr>
          <w:p w:rsidR="00DE2662" w:rsidRPr="00D06FE5" w:rsidRDefault="00DE2662" w:rsidP="00DE2662">
            <w:pPr>
              <w:ind w:right="-72"/>
              <w:jc w:val="left"/>
              <w:rPr>
                <w:rFonts w:ascii="Arial" w:hAnsi="Arial" w:cs="Arial"/>
                <w:sz w:val="14"/>
                <w:szCs w:val="14"/>
              </w:rPr>
            </w:pPr>
            <w:r w:rsidRPr="00D06FE5">
              <w:rPr>
                <w:rFonts w:ascii="Arial" w:hAnsi="Arial" w:cs="Arial"/>
                <w:sz w:val="14"/>
                <w:szCs w:val="14"/>
              </w:rPr>
              <w:t>Safety equipment</w:t>
            </w:r>
          </w:p>
        </w:tc>
        <w:tc>
          <w:tcPr>
            <w:tcW w:w="1260" w:type="dxa"/>
          </w:tcPr>
          <w:p w:rsidR="00DE2662" w:rsidRPr="00D06FE5" w:rsidRDefault="00DE2662" w:rsidP="00DE2662">
            <w:pPr>
              <w:ind w:right="-72"/>
              <w:jc w:val="center"/>
              <w:rPr>
                <w:rFonts w:ascii="Arial" w:hAnsi="Arial" w:cs="Arial"/>
                <w:sz w:val="14"/>
                <w:szCs w:val="14"/>
              </w:rPr>
            </w:pPr>
            <w:r w:rsidRPr="00D06FE5">
              <w:rPr>
                <w:rFonts w:ascii="Arial" w:hAnsi="Arial" w:cs="Arial"/>
                <w:sz w:val="14"/>
                <w:szCs w:val="14"/>
              </w:rPr>
              <w:t>Thailand</w:t>
            </w:r>
          </w:p>
        </w:tc>
        <w:tc>
          <w:tcPr>
            <w:tcW w:w="1080"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10,000,000</w:t>
            </w:r>
          </w:p>
        </w:tc>
        <w:tc>
          <w:tcPr>
            <w:tcW w:w="1080" w:type="dx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10,000,000</w:t>
            </w:r>
          </w:p>
        </w:tc>
        <w:tc>
          <w:tcPr>
            <w:tcW w:w="1008" w:type="dxa"/>
            <w:shd w:val="clear" w:color="auto" w:fill="FAFAFA"/>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70.00</w:t>
            </w:r>
          </w:p>
        </w:tc>
        <w:tc>
          <w:tcPr>
            <w:tcW w:w="1152" w:type="dxa"/>
            <w:vAlign w:val="bottom"/>
          </w:tcPr>
          <w:p w:rsidR="00DE2662" w:rsidRPr="00D06FE5" w:rsidRDefault="00DE2662" w:rsidP="00DE2662">
            <w:pPr>
              <w:ind w:right="-72"/>
              <w:jc w:val="right"/>
              <w:rPr>
                <w:rFonts w:ascii="Arial" w:hAnsi="Arial" w:cs="Arial"/>
                <w:sz w:val="14"/>
                <w:szCs w:val="14"/>
              </w:rPr>
            </w:pPr>
            <w:r w:rsidRPr="00D06FE5">
              <w:rPr>
                <w:rFonts w:ascii="Arial" w:hAnsi="Arial" w:cs="Arial"/>
                <w:sz w:val="14"/>
                <w:szCs w:val="14"/>
              </w:rPr>
              <w:t>70.00</w:t>
            </w:r>
          </w:p>
        </w:tc>
      </w:tr>
      <w:tr w:rsidR="00837AE4" w:rsidRPr="00D06FE5" w:rsidTr="00EE74CD">
        <w:tc>
          <w:tcPr>
            <w:tcW w:w="2070" w:type="dxa"/>
          </w:tcPr>
          <w:p w:rsidR="00837AE4" w:rsidRPr="00D06FE5" w:rsidRDefault="00837AE4" w:rsidP="009F4C03">
            <w:pPr>
              <w:tabs>
                <w:tab w:val="left" w:pos="162"/>
              </w:tabs>
              <w:ind w:left="-101" w:right="-72"/>
              <w:jc w:val="left"/>
              <w:rPr>
                <w:rFonts w:ascii="Arial" w:hAnsi="Arial" w:cs="Arial"/>
                <w:sz w:val="14"/>
                <w:szCs w:val="14"/>
              </w:rPr>
            </w:pPr>
            <w:r w:rsidRPr="00D06FE5">
              <w:rPr>
                <w:rFonts w:ascii="Arial" w:hAnsi="Arial" w:cs="Arial"/>
                <w:sz w:val="14"/>
                <w:szCs w:val="14"/>
              </w:rPr>
              <w:t xml:space="preserve">   Company Limitied</w:t>
            </w:r>
          </w:p>
        </w:tc>
        <w:tc>
          <w:tcPr>
            <w:tcW w:w="1800" w:type="dxa"/>
          </w:tcPr>
          <w:p w:rsidR="00837AE4" w:rsidRPr="00D06FE5" w:rsidRDefault="00837AE4" w:rsidP="009F4C03">
            <w:pPr>
              <w:ind w:right="-72"/>
              <w:jc w:val="left"/>
              <w:rPr>
                <w:rFonts w:ascii="Arial" w:hAnsi="Arial" w:cs="Arial"/>
                <w:sz w:val="14"/>
                <w:szCs w:val="14"/>
              </w:rPr>
            </w:pPr>
            <w:r w:rsidRPr="00D06FE5">
              <w:rPr>
                <w:rFonts w:ascii="Arial" w:hAnsi="Arial" w:cs="Arial"/>
                <w:sz w:val="14"/>
                <w:szCs w:val="14"/>
              </w:rPr>
              <w:t xml:space="preserve">   trading business</w:t>
            </w:r>
          </w:p>
        </w:tc>
        <w:tc>
          <w:tcPr>
            <w:tcW w:w="1260" w:type="dxa"/>
          </w:tcPr>
          <w:p w:rsidR="00837AE4" w:rsidRPr="00D06FE5" w:rsidRDefault="00837AE4" w:rsidP="009F4C03">
            <w:pPr>
              <w:ind w:right="-72"/>
              <w:jc w:val="center"/>
              <w:rPr>
                <w:rFonts w:ascii="Arial" w:hAnsi="Arial" w:cs="Arial"/>
                <w:sz w:val="14"/>
                <w:szCs w:val="14"/>
              </w:rPr>
            </w:pPr>
          </w:p>
        </w:tc>
        <w:tc>
          <w:tcPr>
            <w:tcW w:w="1080" w:type="dxa"/>
            <w:shd w:val="clear" w:color="auto" w:fill="FAFAFA"/>
          </w:tcPr>
          <w:p w:rsidR="00837AE4" w:rsidRPr="00D06FE5" w:rsidRDefault="00837AE4" w:rsidP="009F4C03">
            <w:pPr>
              <w:ind w:right="-72"/>
              <w:jc w:val="right"/>
              <w:rPr>
                <w:rFonts w:ascii="Arial" w:hAnsi="Arial" w:cs="Arial"/>
                <w:sz w:val="14"/>
                <w:szCs w:val="14"/>
              </w:rPr>
            </w:pPr>
          </w:p>
        </w:tc>
        <w:tc>
          <w:tcPr>
            <w:tcW w:w="1080" w:type="dxa"/>
          </w:tcPr>
          <w:p w:rsidR="00837AE4" w:rsidRPr="00D06FE5" w:rsidRDefault="00837AE4" w:rsidP="009F4C03">
            <w:pPr>
              <w:ind w:right="-72"/>
              <w:jc w:val="right"/>
              <w:rPr>
                <w:rFonts w:ascii="Arial" w:hAnsi="Arial" w:cs="Arial"/>
                <w:sz w:val="14"/>
                <w:szCs w:val="14"/>
              </w:rPr>
            </w:pPr>
          </w:p>
        </w:tc>
        <w:tc>
          <w:tcPr>
            <w:tcW w:w="1008" w:type="dxa"/>
            <w:shd w:val="clear" w:color="auto" w:fill="FAFAFA"/>
          </w:tcPr>
          <w:p w:rsidR="00837AE4" w:rsidRPr="00D06FE5" w:rsidRDefault="00837AE4" w:rsidP="009F4C03">
            <w:pPr>
              <w:ind w:right="-72"/>
              <w:jc w:val="right"/>
              <w:rPr>
                <w:rFonts w:ascii="Arial" w:hAnsi="Arial" w:cs="Arial"/>
                <w:sz w:val="14"/>
                <w:szCs w:val="14"/>
              </w:rPr>
            </w:pPr>
          </w:p>
        </w:tc>
        <w:tc>
          <w:tcPr>
            <w:tcW w:w="1152" w:type="dxa"/>
          </w:tcPr>
          <w:p w:rsidR="00837AE4" w:rsidRPr="00D06FE5" w:rsidRDefault="00837AE4" w:rsidP="009F4C03">
            <w:pPr>
              <w:ind w:right="-72"/>
              <w:jc w:val="right"/>
              <w:rPr>
                <w:rFonts w:ascii="Arial" w:hAnsi="Arial" w:cs="Arial"/>
                <w:sz w:val="14"/>
                <w:szCs w:val="14"/>
              </w:rPr>
            </w:pPr>
          </w:p>
        </w:tc>
      </w:tr>
    </w:tbl>
    <w:p w:rsidR="00126D64" w:rsidRPr="00D06FE5" w:rsidRDefault="00126D64" w:rsidP="009F4C03">
      <w:pPr>
        <w:rPr>
          <w:rFonts w:ascii="Arial" w:hAnsi="Arial" w:cs="Arial"/>
          <w:sz w:val="18"/>
          <w:szCs w:val="18"/>
          <w:lang w:val="en-US"/>
        </w:rPr>
      </w:pPr>
    </w:p>
    <w:p w:rsidR="00925407" w:rsidRPr="00D06FE5" w:rsidRDefault="00925407" w:rsidP="009F4C03">
      <w:pPr>
        <w:rPr>
          <w:rFonts w:ascii="Arial" w:hAnsi="Arial" w:cs="Arial"/>
          <w:sz w:val="20"/>
          <w:szCs w:val="20"/>
          <w:lang w:val="en-US"/>
        </w:rPr>
      </w:pPr>
      <w:r w:rsidRPr="00D06FE5">
        <w:rPr>
          <w:rFonts w:ascii="Arial" w:hAnsi="Arial" w:cs="Arial"/>
          <w:sz w:val="20"/>
          <w:szCs w:val="20"/>
          <w:lang w:val="en-US"/>
        </w:rPr>
        <w:t xml:space="preserve">The movement in investment in subsidiaries for the </w:t>
      </w:r>
      <w:r w:rsidR="00225CB6" w:rsidRPr="00D06FE5">
        <w:rPr>
          <w:rFonts w:ascii="Arial" w:hAnsi="Arial" w:cs="Arial"/>
          <w:sz w:val="20"/>
          <w:szCs w:val="20"/>
          <w:lang w:val="en-US"/>
        </w:rPr>
        <w:t>nine</w:t>
      </w:r>
      <w:r w:rsidR="003571CA" w:rsidRPr="00D06FE5">
        <w:rPr>
          <w:rFonts w:ascii="Arial" w:hAnsi="Arial" w:cs="Arial"/>
          <w:sz w:val="20"/>
          <w:szCs w:val="20"/>
          <w:lang w:val="en-US"/>
        </w:rPr>
        <w:t>-month</w:t>
      </w:r>
      <w:r w:rsidR="006A59F5" w:rsidRPr="00D06FE5">
        <w:rPr>
          <w:rFonts w:ascii="Arial" w:hAnsi="Arial" w:cs="Arial"/>
          <w:sz w:val="20"/>
          <w:szCs w:val="20"/>
          <w:lang w:val="en-US"/>
        </w:rPr>
        <w:t xml:space="preserve"> </w:t>
      </w:r>
      <w:r w:rsidRPr="00D06FE5">
        <w:rPr>
          <w:rFonts w:ascii="Arial" w:hAnsi="Arial" w:cs="Arial"/>
          <w:sz w:val="20"/>
          <w:szCs w:val="20"/>
          <w:lang w:val="en-US"/>
        </w:rPr>
        <w:t xml:space="preserve">period ended </w:t>
      </w:r>
      <w:r w:rsidR="00225CB6" w:rsidRPr="00D06FE5">
        <w:rPr>
          <w:rFonts w:ascii="Arial" w:hAnsi="Arial" w:cs="Arial"/>
          <w:sz w:val="20"/>
          <w:szCs w:val="20"/>
        </w:rPr>
        <w:t>30 September</w:t>
      </w:r>
      <w:r w:rsidRPr="00D06FE5">
        <w:rPr>
          <w:rFonts w:ascii="Arial" w:hAnsi="Arial" w:cs="Arial"/>
          <w:sz w:val="20"/>
          <w:szCs w:val="20"/>
          <w:lang w:val="en-US"/>
        </w:rPr>
        <w:t xml:space="preserve"> </w:t>
      </w:r>
      <w:r w:rsidR="003571CA" w:rsidRPr="00D06FE5">
        <w:rPr>
          <w:rFonts w:ascii="Arial" w:hAnsi="Arial" w:cs="Arial"/>
          <w:sz w:val="20"/>
          <w:szCs w:val="20"/>
        </w:rPr>
        <w:t>2019</w:t>
      </w:r>
      <w:r w:rsidRPr="00D06FE5">
        <w:rPr>
          <w:rFonts w:ascii="Arial" w:hAnsi="Arial" w:cs="Arial"/>
          <w:sz w:val="20"/>
          <w:szCs w:val="20"/>
          <w:lang w:val="en-US"/>
        </w:rPr>
        <w:t xml:space="preserve"> can be analysed as follows:</w:t>
      </w:r>
    </w:p>
    <w:p w:rsidR="009909CC" w:rsidRPr="00D06FE5" w:rsidRDefault="009909CC" w:rsidP="009F4C03">
      <w:pPr>
        <w:rPr>
          <w:rFonts w:ascii="Arial" w:hAnsi="Arial" w:cs="Arial"/>
          <w:spacing w:val="-6"/>
          <w:sz w:val="18"/>
          <w:szCs w:val="18"/>
          <w:lang w:val="en-US"/>
        </w:rPr>
      </w:pPr>
    </w:p>
    <w:tbl>
      <w:tblPr>
        <w:tblW w:w="9468" w:type="dxa"/>
        <w:tblInd w:w="108" w:type="dxa"/>
        <w:tblLayout w:type="fixed"/>
        <w:tblLook w:val="0000" w:firstRow="0" w:lastRow="0" w:firstColumn="0" w:lastColumn="0" w:noHBand="0" w:noVBand="0"/>
      </w:tblPr>
      <w:tblGrid>
        <w:gridCol w:w="7740"/>
        <w:gridCol w:w="1728"/>
      </w:tblGrid>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Separate </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financial </w:t>
            </w:r>
          </w:p>
        </w:tc>
      </w:tr>
      <w:tr w:rsidR="001379F9" w:rsidRPr="00D06FE5" w:rsidTr="00B37765">
        <w:trPr>
          <w:cantSplit/>
          <w:trHeight w:val="99"/>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information</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b/>
                <w:bCs/>
                <w:sz w:val="12"/>
                <w:szCs w:val="12"/>
              </w:rPr>
            </w:pPr>
          </w:p>
        </w:tc>
        <w:tc>
          <w:tcPr>
            <w:tcW w:w="1728" w:type="dxa"/>
            <w:tcBorders>
              <w:top w:val="single" w:sz="4" w:space="0" w:color="auto"/>
            </w:tcBorders>
            <w:shd w:val="clear" w:color="auto" w:fill="FAFAFA"/>
            <w:vAlign w:val="bottom"/>
          </w:tcPr>
          <w:p w:rsidR="001379F9" w:rsidRPr="00D06FE5" w:rsidRDefault="001379F9" w:rsidP="00B37765">
            <w:pPr>
              <w:pStyle w:val="Header"/>
              <w:ind w:left="-14" w:right="-72"/>
              <w:jc w:val="right"/>
              <w:rPr>
                <w:rFonts w:ascii="Arial" w:hAnsi="Arial" w:cs="Arial"/>
                <w:sz w:val="12"/>
                <w:szCs w:val="12"/>
                <w:lang w:val="en-US"/>
              </w:rPr>
            </w:pP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sz w:val="20"/>
                <w:szCs w:val="20"/>
                <w:cs/>
              </w:rPr>
            </w:pPr>
            <w:r w:rsidRPr="00D06FE5">
              <w:rPr>
                <w:rFonts w:ascii="Arial" w:hAnsi="Arial" w:cs="Arial"/>
                <w:sz w:val="20"/>
                <w:szCs w:val="20"/>
              </w:rPr>
              <w:t xml:space="preserve">Opening balance </w:t>
            </w:r>
          </w:p>
        </w:tc>
        <w:tc>
          <w:tcPr>
            <w:tcW w:w="1728" w:type="dxa"/>
            <w:tcBorders>
              <w:bottom w:val="single" w:sz="4" w:space="0" w:color="auto"/>
            </w:tcBorders>
            <w:shd w:val="clear" w:color="auto" w:fill="FAFAFA"/>
          </w:tcPr>
          <w:p w:rsidR="001379F9" w:rsidRPr="00D06FE5" w:rsidRDefault="00DE2662" w:rsidP="00B37765">
            <w:pPr>
              <w:ind w:right="-72"/>
              <w:jc w:val="right"/>
              <w:rPr>
                <w:rFonts w:ascii="Arial" w:hAnsi="Arial" w:cs="Arial"/>
                <w:sz w:val="20"/>
                <w:szCs w:val="20"/>
              </w:rPr>
            </w:pPr>
            <w:r w:rsidRPr="00D06FE5">
              <w:rPr>
                <w:rFonts w:ascii="Arial" w:hAnsi="Arial" w:cs="Arial"/>
                <w:sz w:val="20"/>
                <w:szCs w:val="20"/>
              </w:rPr>
              <w:t>124,181,002</w:t>
            </w: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b/>
                <w:bCs/>
                <w:sz w:val="12"/>
                <w:szCs w:val="12"/>
                <w:cs/>
              </w:rPr>
            </w:pPr>
          </w:p>
        </w:tc>
        <w:tc>
          <w:tcPr>
            <w:tcW w:w="1728" w:type="dxa"/>
            <w:tcBorders>
              <w:top w:val="single" w:sz="4" w:space="0" w:color="auto"/>
            </w:tcBorders>
            <w:shd w:val="clear" w:color="auto" w:fill="FAFAFA"/>
            <w:vAlign w:val="center"/>
          </w:tcPr>
          <w:p w:rsidR="001379F9" w:rsidRPr="00D06FE5" w:rsidRDefault="001379F9" w:rsidP="00B37765">
            <w:pPr>
              <w:ind w:right="-72"/>
              <w:jc w:val="right"/>
              <w:rPr>
                <w:rFonts w:ascii="Arial" w:hAnsi="Arial" w:cs="Arial"/>
                <w:b/>
                <w:bCs/>
                <w:sz w:val="12"/>
                <w:szCs w:val="12"/>
              </w:rPr>
            </w:pP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sz w:val="20"/>
                <w:szCs w:val="20"/>
                <w:cs/>
              </w:rPr>
            </w:pPr>
            <w:r w:rsidRPr="00D06FE5">
              <w:rPr>
                <w:rFonts w:ascii="Arial" w:hAnsi="Arial" w:cs="Arial"/>
                <w:sz w:val="20"/>
                <w:szCs w:val="20"/>
              </w:rPr>
              <w:t xml:space="preserve">Closing balance </w:t>
            </w:r>
          </w:p>
        </w:tc>
        <w:tc>
          <w:tcPr>
            <w:tcW w:w="1728" w:type="dxa"/>
            <w:tcBorders>
              <w:bottom w:val="single" w:sz="4" w:space="0" w:color="auto"/>
            </w:tcBorders>
            <w:shd w:val="clear" w:color="auto" w:fill="FAFAFA"/>
          </w:tcPr>
          <w:p w:rsidR="001379F9" w:rsidRPr="00D06FE5" w:rsidRDefault="00DE2662" w:rsidP="00B37765">
            <w:pPr>
              <w:ind w:right="-72"/>
              <w:jc w:val="right"/>
              <w:rPr>
                <w:rFonts w:ascii="Arial" w:hAnsi="Arial" w:cs="Arial"/>
                <w:sz w:val="20"/>
                <w:szCs w:val="20"/>
              </w:rPr>
            </w:pPr>
            <w:r w:rsidRPr="00D06FE5">
              <w:rPr>
                <w:rFonts w:ascii="Arial" w:hAnsi="Arial" w:cs="Arial"/>
                <w:sz w:val="20"/>
                <w:szCs w:val="20"/>
              </w:rPr>
              <w:t>124,181,002</w:t>
            </w:r>
          </w:p>
        </w:tc>
      </w:tr>
    </w:tbl>
    <w:p w:rsidR="006C7322" w:rsidRPr="00D06FE5" w:rsidRDefault="006C7322" w:rsidP="003F53CC">
      <w:pPr>
        <w:rPr>
          <w:rFonts w:ascii="Arial" w:hAnsi="Arial" w:cs="Arial"/>
          <w:sz w:val="20"/>
          <w:szCs w:val="20"/>
          <w:lang w:val="en-US"/>
        </w:rPr>
      </w:pPr>
    </w:p>
    <w:p w:rsidR="00CE7138" w:rsidRPr="00D06FE5" w:rsidRDefault="00CE7138" w:rsidP="00C1012F">
      <w:pPr>
        <w:rPr>
          <w:rFonts w:ascii="Arial" w:hAnsi="Arial" w:cs="Arial"/>
          <w:b/>
          <w:bCs/>
          <w:sz w:val="20"/>
          <w:szCs w:val="20"/>
          <w:lang w:val="en-US"/>
        </w:rPr>
      </w:pPr>
      <w:r w:rsidRPr="00D06FE5">
        <w:rPr>
          <w:rFonts w:ascii="Arial" w:hAnsi="Arial" w:cs="Arial"/>
          <w:b/>
          <w:bCs/>
          <w:sz w:val="20"/>
          <w:szCs w:val="20"/>
          <w:lang w:val="en-US"/>
        </w:rPr>
        <w:t>ETE Management Company Limited</w:t>
      </w:r>
    </w:p>
    <w:p w:rsidR="00CE7138" w:rsidRPr="00D06FE5" w:rsidRDefault="00CE7138" w:rsidP="00C1012F">
      <w:pPr>
        <w:rPr>
          <w:rFonts w:ascii="Arial" w:hAnsi="Arial" w:cs="Arial"/>
          <w:sz w:val="20"/>
          <w:szCs w:val="20"/>
          <w:lang w:val="en-US"/>
        </w:rPr>
      </w:pPr>
    </w:p>
    <w:p w:rsidR="00C1012F" w:rsidRPr="00D06FE5" w:rsidRDefault="00CE7138" w:rsidP="00C1012F">
      <w:pPr>
        <w:rPr>
          <w:rFonts w:ascii="Arial" w:hAnsi="Arial" w:cs="Arial"/>
          <w:sz w:val="20"/>
          <w:szCs w:val="20"/>
          <w:lang w:val="en-US"/>
        </w:rPr>
      </w:pPr>
      <w:r w:rsidRPr="00D06FE5">
        <w:rPr>
          <w:rFonts w:ascii="Arial" w:hAnsi="Arial" w:cs="Arial"/>
          <w:sz w:val="20"/>
          <w:szCs w:val="20"/>
          <w:lang w:val="en-US"/>
        </w:rPr>
        <w:t xml:space="preserve">At the subsidiary’s Board of Directors meeting held on 25 June 2019, the meeting approved payment </w:t>
      </w:r>
      <w:r w:rsidR="003F53CC" w:rsidRPr="00D06FE5">
        <w:rPr>
          <w:rFonts w:ascii="Arial" w:hAnsi="Arial" w:cs="Arial"/>
          <w:sz w:val="20"/>
          <w:szCs w:val="20"/>
          <w:lang w:val="en-US"/>
        </w:rPr>
        <w:br/>
      </w:r>
      <w:r w:rsidRPr="00D06FE5">
        <w:rPr>
          <w:rFonts w:ascii="Arial" w:hAnsi="Arial" w:cs="Arial"/>
          <w:spacing w:val="-4"/>
          <w:sz w:val="20"/>
          <w:szCs w:val="20"/>
          <w:lang w:val="en-US"/>
        </w:rPr>
        <w:t>of dividends for the operation results of 1 January 2019 to 30 June 2019 and retain</w:t>
      </w:r>
      <w:r w:rsidR="00F036E3" w:rsidRPr="00D06FE5">
        <w:rPr>
          <w:rFonts w:ascii="Arial" w:hAnsi="Arial" w:cs="Arial"/>
          <w:spacing w:val="-4"/>
          <w:sz w:val="20"/>
          <w:szCs w:val="20"/>
          <w:lang w:val="en-US"/>
        </w:rPr>
        <w:t>ed</w:t>
      </w:r>
      <w:r w:rsidRPr="00D06FE5">
        <w:rPr>
          <w:rFonts w:ascii="Arial" w:hAnsi="Arial" w:cs="Arial"/>
          <w:spacing w:val="-4"/>
          <w:sz w:val="20"/>
          <w:szCs w:val="20"/>
          <w:lang w:val="en-US"/>
        </w:rPr>
        <w:t xml:space="preserve"> earning</w:t>
      </w:r>
      <w:r w:rsidR="00F036E3" w:rsidRPr="00D06FE5">
        <w:rPr>
          <w:rFonts w:ascii="Arial" w:hAnsi="Arial" w:cs="Arial"/>
          <w:spacing w:val="-4"/>
          <w:sz w:val="20"/>
          <w:szCs w:val="20"/>
          <w:lang w:val="en-US"/>
        </w:rPr>
        <w:t>s</w:t>
      </w:r>
      <w:r w:rsidRPr="00D06FE5">
        <w:rPr>
          <w:rFonts w:ascii="Arial" w:hAnsi="Arial" w:cs="Arial"/>
          <w:spacing w:val="-4"/>
          <w:sz w:val="20"/>
          <w:szCs w:val="20"/>
          <w:lang w:val="en-US"/>
        </w:rPr>
        <w:t xml:space="preserve"> </w:t>
      </w:r>
      <w:r w:rsidRPr="00D06FE5">
        <w:rPr>
          <w:rFonts w:ascii="Arial" w:hAnsi="Arial" w:cs="Arial"/>
          <w:sz w:val="20"/>
          <w:szCs w:val="20"/>
          <w:lang w:val="en-US"/>
        </w:rPr>
        <w:t>amounting to Baht 52.00 million. The subsidiary</w:t>
      </w:r>
      <w:r w:rsidR="002851F9" w:rsidRPr="00D06FE5">
        <w:rPr>
          <w:rFonts w:ascii="Arial" w:hAnsi="Arial" w:cs="Arial"/>
          <w:sz w:val="20"/>
          <w:szCs w:val="20"/>
          <w:lang w:val="en-US"/>
        </w:rPr>
        <w:t xml:space="preserve"> </w:t>
      </w:r>
      <w:r w:rsidRPr="00D06FE5">
        <w:rPr>
          <w:rFonts w:ascii="Arial" w:hAnsi="Arial" w:cs="Arial"/>
          <w:sz w:val="20"/>
          <w:szCs w:val="20"/>
          <w:lang w:val="en-US"/>
        </w:rPr>
        <w:t>distribute</w:t>
      </w:r>
      <w:r w:rsidR="00F036E3" w:rsidRPr="00D06FE5">
        <w:rPr>
          <w:rFonts w:ascii="Arial" w:hAnsi="Arial" w:cs="Arial"/>
          <w:sz w:val="20"/>
          <w:szCs w:val="20"/>
          <w:lang w:val="en-US"/>
        </w:rPr>
        <w:t>d</w:t>
      </w:r>
      <w:r w:rsidR="002851F9" w:rsidRPr="00D06FE5">
        <w:rPr>
          <w:rFonts w:ascii="Arial" w:hAnsi="Arial" w:cs="Arial"/>
          <w:sz w:val="20"/>
          <w:szCs w:val="20"/>
          <w:lang w:val="en-US"/>
        </w:rPr>
        <w:t xml:space="preserve"> dividends</w:t>
      </w:r>
      <w:r w:rsidR="002D2D85" w:rsidRPr="00D06FE5">
        <w:rPr>
          <w:rFonts w:ascii="Arial" w:hAnsi="Arial" w:cs="Arial"/>
          <w:sz w:val="20"/>
          <w:szCs w:val="20"/>
          <w:lang w:val="en-US"/>
        </w:rPr>
        <w:t xml:space="preserve"> </w:t>
      </w:r>
      <w:r w:rsidR="002851F9" w:rsidRPr="00D06FE5">
        <w:rPr>
          <w:rFonts w:ascii="Arial" w:hAnsi="Arial" w:cs="Arial"/>
          <w:sz w:val="20"/>
          <w:szCs w:val="20"/>
          <w:lang w:val="en-US"/>
        </w:rPr>
        <w:t>in</w:t>
      </w:r>
      <w:r w:rsidRPr="00D06FE5">
        <w:rPr>
          <w:rFonts w:ascii="Arial" w:hAnsi="Arial" w:cs="Arial"/>
          <w:sz w:val="20"/>
          <w:szCs w:val="20"/>
          <w:lang w:val="en-US"/>
        </w:rPr>
        <w:t xml:space="preserve"> July 2019</w:t>
      </w:r>
      <w:r w:rsidR="00EF316C" w:rsidRPr="00D06FE5">
        <w:rPr>
          <w:rFonts w:ascii="Arial" w:hAnsi="Arial" w:cs="Arial"/>
          <w:sz w:val="20"/>
          <w:szCs w:val="20"/>
          <w:lang w:val="en-US"/>
        </w:rPr>
        <w:t>,</w:t>
      </w:r>
      <w:r w:rsidRPr="00D06FE5">
        <w:rPr>
          <w:rFonts w:ascii="Arial" w:hAnsi="Arial" w:cs="Arial"/>
          <w:sz w:val="20"/>
          <w:szCs w:val="20"/>
          <w:lang w:val="en-US"/>
        </w:rPr>
        <w:t xml:space="preserve"> to shareholders of the parent totaling Baht 49.04 million and to non-controlling interest of Baht 0.36 million</w:t>
      </w:r>
      <w:r w:rsidR="00C1012F" w:rsidRPr="00D06FE5">
        <w:rPr>
          <w:rFonts w:ascii="Arial" w:hAnsi="Arial" w:cs="Arial"/>
          <w:sz w:val="20"/>
          <w:szCs w:val="20"/>
          <w:lang w:val="en-US"/>
        </w:rPr>
        <w:t>.</w:t>
      </w:r>
    </w:p>
    <w:p w:rsidR="003F53CC" w:rsidRPr="00D06FE5" w:rsidRDefault="003F53CC" w:rsidP="003F53CC">
      <w:pPr>
        <w:jc w:val="left"/>
        <w:rPr>
          <w:rFonts w:ascii="Arial" w:hAnsi="Arial" w:cs="Arial"/>
          <w:b/>
          <w:bCs/>
          <w:sz w:val="20"/>
          <w:szCs w:val="20"/>
        </w:rPr>
      </w:pPr>
    </w:p>
    <w:p w:rsidR="00DB6460" w:rsidRPr="00D06FE5" w:rsidRDefault="00DB6460" w:rsidP="003F53CC">
      <w:pPr>
        <w:jc w:val="left"/>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37765" w:rsidRPr="00D06FE5" w:rsidTr="00336271">
        <w:trPr>
          <w:trHeight w:val="386"/>
        </w:trPr>
        <w:tc>
          <w:tcPr>
            <w:tcW w:w="9461" w:type="dxa"/>
            <w:shd w:val="clear" w:color="auto" w:fill="FFA543"/>
            <w:vAlign w:val="center"/>
          </w:tcPr>
          <w:p w:rsidR="00B37765" w:rsidRPr="00D06FE5" w:rsidRDefault="003532BE"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10</w:t>
            </w:r>
            <w:r w:rsidR="00B37765" w:rsidRPr="00D06FE5">
              <w:rPr>
                <w:rFonts w:ascii="Arial" w:hAnsi="Arial" w:cs="Arial"/>
                <w:b/>
                <w:bCs/>
                <w:color w:val="FFFFFF"/>
                <w:sz w:val="20"/>
                <w:szCs w:val="20"/>
              </w:rPr>
              <w:tab/>
              <w:t>Property, plant and equipment and intangible assets</w:t>
            </w:r>
          </w:p>
        </w:tc>
      </w:tr>
    </w:tbl>
    <w:p w:rsidR="004B5721" w:rsidRPr="00D06FE5" w:rsidRDefault="004B5721" w:rsidP="00B37765">
      <w:pPr>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D06FE5" w:rsidTr="00B37765">
        <w:trPr>
          <w:cantSplit/>
        </w:trPr>
        <w:tc>
          <w:tcPr>
            <w:tcW w:w="6300" w:type="dxa"/>
            <w:vAlign w:val="bottom"/>
          </w:tcPr>
          <w:p w:rsidR="009E041A" w:rsidRPr="00D06FE5" w:rsidRDefault="009E041A" w:rsidP="00B37765">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D06FE5" w:rsidRDefault="009E041A" w:rsidP="00B37765">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tc>
      </w:tr>
      <w:tr w:rsidR="009E041A" w:rsidRPr="00D06FE5" w:rsidTr="00B37765">
        <w:trPr>
          <w:cantSplit/>
        </w:trPr>
        <w:tc>
          <w:tcPr>
            <w:tcW w:w="6300" w:type="dxa"/>
            <w:vAlign w:val="bottom"/>
          </w:tcPr>
          <w:p w:rsidR="009E041A" w:rsidRPr="00D06FE5" w:rsidRDefault="009E041A" w:rsidP="00B37765">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D06FE5" w:rsidRDefault="009E041A" w:rsidP="00B37765">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financial information </w:t>
            </w:r>
          </w:p>
          <w:p w:rsidR="009E041A" w:rsidRPr="00D06FE5" w:rsidRDefault="009E041A" w:rsidP="00B37765">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9E041A" w:rsidRPr="00D06FE5" w:rsidTr="00B37765">
        <w:trPr>
          <w:cantSplit/>
        </w:trPr>
        <w:tc>
          <w:tcPr>
            <w:tcW w:w="6300" w:type="dxa"/>
            <w:vAlign w:val="bottom"/>
          </w:tcPr>
          <w:p w:rsidR="009E041A" w:rsidRPr="00D06FE5" w:rsidRDefault="009E041A" w:rsidP="00B37765">
            <w:pPr>
              <w:numPr>
                <w:ilvl w:val="12"/>
                <w:numId w:val="0"/>
              </w:numPr>
              <w:ind w:left="-101"/>
              <w:rPr>
                <w:rFonts w:ascii="Arial" w:hAnsi="Arial" w:cs="Arial"/>
                <w:b/>
                <w:bCs/>
                <w:sz w:val="20"/>
                <w:szCs w:val="20"/>
              </w:rPr>
            </w:pPr>
          </w:p>
        </w:tc>
        <w:tc>
          <w:tcPr>
            <w:tcW w:w="1584" w:type="dxa"/>
            <w:vAlign w:val="bottom"/>
          </w:tcPr>
          <w:p w:rsidR="009E041A" w:rsidRPr="00D06FE5" w:rsidRDefault="00600FE3"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Property, </w:t>
            </w:r>
            <w:r w:rsidR="009E041A" w:rsidRPr="00D06FE5">
              <w:rPr>
                <w:rFonts w:ascii="Arial" w:hAnsi="Arial" w:cs="Arial"/>
                <w:b/>
                <w:bCs/>
                <w:sz w:val="20"/>
                <w:szCs w:val="20"/>
              </w:rPr>
              <w:t xml:space="preserve">plant </w:t>
            </w:r>
          </w:p>
        </w:tc>
        <w:tc>
          <w:tcPr>
            <w:tcW w:w="1584" w:type="dxa"/>
            <w:vAlign w:val="bottom"/>
          </w:tcPr>
          <w:p w:rsidR="009E041A" w:rsidRPr="00D06FE5" w:rsidRDefault="009E041A"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Intangible</w:t>
            </w:r>
          </w:p>
        </w:tc>
      </w:tr>
      <w:tr w:rsidR="009E041A" w:rsidRPr="00D06FE5" w:rsidTr="00B37765">
        <w:trPr>
          <w:cantSplit/>
        </w:trPr>
        <w:tc>
          <w:tcPr>
            <w:tcW w:w="6300" w:type="dxa"/>
            <w:vAlign w:val="bottom"/>
          </w:tcPr>
          <w:p w:rsidR="009E041A" w:rsidRPr="00D06FE5" w:rsidRDefault="009E041A" w:rsidP="00B37765">
            <w:pPr>
              <w:numPr>
                <w:ilvl w:val="12"/>
                <w:numId w:val="0"/>
              </w:numPr>
              <w:ind w:left="-101"/>
              <w:rPr>
                <w:rFonts w:ascii="Arial" w:hAnsi="Arial" w:cs="Arial"/>
                <w:b/>
                <w:bCs/>
                <w:sz w:val="20"/>
                <w:szCs w:val="20"/>
              </w:rPr>
            </w:pPr>
          </w:p>
        </w:tc>
        <w:tc>
          <w:tcPr>
            <w:tcW w:w="1584" w:type="dxa"/>
            <w:vAlign w:val="bottom"/>
          </w:tcPr>
          <w:p w:rsidR="009E041A" w:rsidRPr="00D06FE5" w:rsidRDefault="00600FE3"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and </w:t>
            </w:r>
            <w:r w:rsidR="009E041A" w:rsidRPr="00D06FE5">
              <w:rPr>
                <w:rFonts w:ascii="Arial" w:hAnsi="Arial" w:cs="Arial"/>
                <w:b/>
                <w:bCs/>
                <w:sz w:val="20"/>
                <w:szCs w:val="20"/>
              </w:rPr>
              <w:t>equipment</w:t>
            </w:r>
          </w:p>
        </w:tc>
        <w:tc>
          <w:tcPr>
            <w:tcW w:w="1584" w:type="dxa"/>
            <w:vAlign w:val="bottom"/>
          </w:tcPr>
          <w:p w:rsidR="009E041A" w:rsidRPr="00D06FE5" w:rsidRDefault="009E041A"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assets</w:t>
            </w:r>
          </w:p>
        </w:tc>
      </w:tr>
      <w:tr w:rsidR="009E041A" w:rsidRPr="00D06FE5" w:rsidTr="00B37765">
        <w:trPr>
          <w:cantSplit/>
        </w:trPr>
        <w:tc>
          <w:tcPr>
            <w:tcW w:w="6300" w:type="dxa"/>
            <w:vAlign w:val="bottom"/>
          </w:tcPr>
          <w:p w:rsidR="009E041A" w:rsidRPr="00D06FE5" w:rsidRDefault="009E041A" w:rsidP="00B37765">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D06FE5" w:rsidRDefault="009E041A"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c>
          <w:tcPr>
            <w:tcW w:w="1584" w:type="dxa"/>
            <w:tcBorders>
              <w:bottom w:val="single" w:sz="4" w:space="0" w:color="auto"/>
            </w:tcBorders>
            <w:vAlign w:val="bottom"/>
          </w:tcPr>
          <w:p w:rsidR="009E041A" w:rsidRPr="00D06FE5" w:rsidRDefault="009E041A"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r>
      <w:tr w:rsidR="00883EC1" w:rsidRPr="00A50668" w:rsidTr="00EE74CD">
        <w:trPr>
          <w:cantSplit/>
        </w:trPr>
        <w:tc>
          <w:tcPr>
            <w:tcW w:w="6300" w:type="dxa"/>
            <w:vAlign w:val="bottom"/>
          </w:tcPr>
          <w:p w:rsidR="00883EC1" w:rsidRPr="00A50668" w:rsidRDefault="00883EC1" w:rsidP="00B37765">
            <w:pPr>
              <w:ind w:left="-101"/>
              <w:rPr>
                <w:rFonts w:ascii="Arial" w:hAnsi="Arial" w:cs="Arial"/>
                <w:b/>
                <w:bCs/>
                <w:sz w:val="12"/>
                <w:szCs w:val="12"/>
              </w:rPr>
            </w:pPr>
          </w:p>
        </w:tc>
        <w:tc>
          <w:tcPr>
            <w:tcW w:w="1584" w:type="dxa"/>
            <w:tcBorders>
              <w:top w:val="single" w:sz="4" w:space="0" w:color="auto"/>
            </w:tcBorders>
            <w:shd w:val="clear" w:color="auto" w:fill="FAFAFA"/>
            <w:vAlign w:val="bottom"/>
          </w:tcPr>
          <w:p w:rsidR="00883EC1" w:rsidRPr="00A50668" w:rsidRDefault="00883EC1" w:rsidP="00B37765">
            <w:pPr>
              <w:pStyle w:val="Header"/>
              <w:ind w:left="-14" w:right="-72"/>
              <w:jc w:val="right"/>
              <w:rPr>
                <w:rFonts w:ascii="Arial" w:hAnsi="Arial" w:cs="Arial"/>
                <w:sz w:val="12"/>
                <w:szCs w:val="12"/>
                <w:lang w:val="en-US"/>
              </w:rPr>
            </w:pPr>
          </w:p>
        </w:tc>
        <w:tc>
          <w:tcPr>
            <w:tcW w:w="1584" w:type="dxa"/>
            <w:tcBorders>
              <w:top w:val="single" w:sz="4" w:space="0" w:color="auto"/>
            </w:tcBorders>
            <w:shd w:val="clear" w:color="auto" w:fill="FAFAFA"/>
            <w:vAlign w:val="bottom"/>
          </w:tcPr>
          <w:p w:rsidR="00883EC1" w:rsidRPr="00A50668" w:rsidRDefault="00883EC1" w:rsidP="00B37765">
            <w:pPr>
              <w:pStyle w:val="Header"/>
              <w:ind w:left="-14" w:right="-72"/>
              <w:jc w:val="right"/>
              <w:rPr>
                <w:rFonts w:ascii="Arial" w:hAnsi="Arial" w:cs="Arial"/>
                <w:sz w:val="12"/>
                <w:szCs w:val="12"/>
                <w:lang w:val="en-US"/>
              </w:rPr>
            </w:pPr>
          </w:p>
        </w:tc>
      </w:tr>
      <w:tr w:rsidR="009E041A" w:rsidRPr="00D06FE5" w:rsidTr="00EE74CD">
        <w:trPr>
          <w:cantSplit/>
        </w:trPr>
        <w:tc>
          <w:tcPr>
            <w:tcW w:w="6300" w:type="dxa"/>
            <w:vAlign w:val="bottom"/>
          </w:tcPr>
          <w:p w:rsidR="009E041A" w:rsidRPr="00D06FE5" w:rsidRDefault="001379F9" w:rsidP="00BC5823">
            <w:pPr>
              <w:ind w:left="-101"/>
              <w:rPr>
                <w:rFonts w:ascii="Arial" w:hAnsi="Arial" w:cs="Arial"/>
                <w:b/>
                <w:bCs/>
                <w:sz w:val="20"/>
                <w:szCs w:val="20"/>
              </w:rPr>
            </w:pPr>
            <w:r w:rsidRPr="00D06FE5">
              <w:rPr>
                <w:rFonts w:ascii="Arial" w:hAnsi="Arial" w:cs="Arial"/>
                <w:b/>
                <w:bCs/>
                <w:sz w:val="20"/>
                <w:szCs w:val="20"/>
              </w:rPr>
              <w:t xml:space="preserve">For the </w:t>
            </w:r>
            <w:r w:rsidR="00225CB6" w:rsidRPr="00D06FE5">
              <w:rPr>
                <w:rFonts w:ascii="Arial" w:hAnsi="Arial" w:cs="Arial"/>
                <w:b/>
                <w:bCs/>
                <w:sz w:val="20"/>
                <w:szCs w:val="20"/>
              </w:rPr>
              <w:t>nine</w:t>
            </w:r>
            <w:r w:rsidR="003571CA" w:rsidRPr="00D06FE5">
              <w:rPr>
                <w:rFonts w:ascii="Arial" w:hAnsi="Arial" w:cs="Arial"/>
                <w:b/>
                <w:bCs/>
                <w:sz w:val="20"/>
                <w:szCs w:val="20"/>
              </w:rPr>
              <w:t>-month</w:t>
            </w:r>
            <w:r w:rsidRPr="00D06FE5">
              <w:rPr>
                <w:rFonts w:ascii="Arial" w:hAnsi="Arial" w:cs="Arial"/>
                <w:b/>
                <w:bCs/>
                <w:sz w:val="20"/>
                <w:szCs w:val="20"/>
              </w:rPr>
              <w:t xml:space="preserve"> period ended </w:t>
            </w:r>
            <w:r w:rsidR="00225CB6" w:rsidRPr="00D06FE5">
              <w:rPr>
                <w:rFonts w:ascii="Arial" w:hAnsi="Arial" w:cs="Arial"/>
                <w:b/>
                <w:bCs/>
                <w:sz w:val="20"/>
                <w:szCs w:val="20"/>
              </w:rPr>
              <w:t>30 September</w:t>
            </w:r>
            <w:r w:rsidR="009E041A" w:rsidRPr="00D06FE5">
              <w:rPr>
                <w:rFonts w:ascii="Arial" w:hAnsi="Arial" w:cs="Arial"/>
                <w:b/>
                <w:bCs/>
                <w:sz w:val="20"/>
                <w:szCs w:val="20"/>
              </w:rPr>
              <w:t xml:space="preserve"> </w:t>
            </w:r>
            <w:r w:rsidR="003571CA" w:rsidRPr="00D06FE5">
              <w:rPr>
                <w:rFonts w:ascii="Arial" w:hAnsi="Arial" w:cs="Arial"/>
                <w:b/>
                <w:bCs/>
                <w:sz w:val="20"/>
                <w:szCs w:val="20"/>
              </w:rPr>
              <w:t>2019</w:t>
            </w:r>
          </w:p>
        </w:tc>
        <w:tc>
          <w:tcPr>
            <w:tcW w:w="1584" w:type="dxa"/>
            <w:shd w:val="clear" w:color="auto" w:fill="FAFAFA"/>
            <w:vAlign w:val="bottom"/>
          </w:tcPr>
          <w:p w:rsidR="009E041A" w:rsidRPr="00D06FE5" w:rsidRDefault="009E041A" w:rsidP="00B37765">
            <w:pPr>
              <w:pStyle w:val="Header"/>
              <w:ind w:left="-14" w:right="-72"/>
              <w:jc w:val="right"/>
              <w:rPr>
                <w:rFonts w:ascii="Arial" w:hAnsi="Arial" w:cs="Arial"/>
                <w:sz w:val="20"/>
                <w:szCs w:val="20"/>
                <w:lang w:val="en-US"/>
              </w:rPr>
            </w:pPr>
          </w:p>
        </w:tc>
        <w:tc>
          <w:tcPr>
            <w:tcW w:w="1584" w:type="dxa"/>
            <w:shd w:val="clear" w:color="auto" w:fill="FAFAFA"/>
            <w:vAlign w:val="bottom"/>
          </w:tcPr>
          <w:p w:rsidR="009E041A" w:rsidRPr="00D06FE5" w:rsidRDefault="009E041A" w:rsidP="00B37765">
            <w:pPr>
              <w:pStyle w:val="Header"/>
              <w:ind w:left="-14" w:right="-72"/>
              <w:jc w:val="right"/>
              <w:rPr>
                <w:rFonts w:ascii="Arial" w:hAnsi="Arial" w:cs="Arial"/>
                <w:sz w:val="20"/>
                <w:szCs w:val="20"/>
                <w:lang w:val="en-US"/>
              </w:rPr>
            </w:pP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Opening net book amount</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1,021,257,481</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7,102,175</w:t>
            </w: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Additions</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6,714,504</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3,292,956</w:t>
            </w: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rPr>
            </w:pPr>
            <w:r w:rsidRPr="00D06FE5">
              <w:rPr>
                <w:rFonts w:ascii="Arial" w:hAnsi="Arial" w:cs="Arial"/>
                <w:sz w:val="20"/>
                <w:szCs w:val="20"/>
              </w:rPr>
              <w:t>Disposal - net</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(1,733,428)</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w:t>
            </w: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rPr>
            </w:pPr>
            <w:r w:rsidRPr="00D06FE5">
              <w:rPr>
                <w:rFonts w:ascii="Arial" w:hAnsi="Arial" w:cs="Arial"/>
                <w:sz w:val="20"/>
                <w:szCs w:val="20"/>
              </w:rPr>
              <w:t>Depreciation/Amortisation</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(34,679,707)</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(694,651)</w:t>
            </w:r>
          </w:p>
        </w:tc>
      </w:tr>
      <w:tr w:rsidR="009E041A" w:rsidRPr="00A50668" w:rsidTr="00EE74CD">
        <w:trPr>
          <w:cantSplit/>
        </w:trPr>
        <w:tc>
          <w:tcPr>
            <w:tcW w:w="6300" w:type="dxa"/>
            <w:vAlign w:val="bottom"/>
          </w:tcPr>
          <w:p w:rsidR="009E041A" w:rsidRPr="00A50668" w:rsidRDefault="009E041A" w:rsidP="00B37765">
            <w:pPr>
              <w:ind w:left="-101"/>
              <w:rPr>
                <w:rFonts w:ascii="Arial" w:hAnsi="Arial" w:cs="Arial"/>
                <w:b/>
                <w:bCs/>
                <w:sz w:val="12"/>
                <w:szCs w:val="12"/>
                <w:cs/>
                <w:lang w:val="th-TH"/>
              </w:rPr>
            </w:pPr>
          </w:p>
        </w:tc>
        <w:tc>
          <w:tcPr>
            <w:tcW w:w="1584" w:type="dxa"/>
            <w:tcBorders>
              <w:top w:val="single" w:sz="4" w:space="0" w:color="auto"/>
            </w:tcBorders>
            <w:shd w:val="clear" w:color="auto" w:fill="FAFAFA"/>
            <w:vAlign w:val="center"/>
          </w:tcPr>
          <w:p w:rsidR="009E041A" w:rsidRPr="00A50668" w:rsidRDefault="009E041A" w:rsidP="00D00B9D">
            <w:pPr>
              <w:pStyle w:val="Header"/>
              <w:ind w:left="-14" w:right="-72"/>
              <w:jc w:val="right"/>
              <w:rPr>
                <w:rFonts w:ascii="Arial" w:hAnsi="Arial" w:cs="Arial"/>
                <w:sz w:val="12"/>
                <w:szCs w:val="12"/>
                <w:lang w:val="en-US"/>
              </w:rPr>
            </w:pPr>
          </w:p>
        </w:tc>
        <w:tc>
          <w:tcPr>
            <w:tcW w:w="1584" w:type="dxa"/>
            <w:tcBorders>
              <w:top w:val="single" w:sz="4" w:space="0" w:color="auto"/>
            </w:tcBorders>
            <w:shd w:val="clear" w:color="auto" w:fill="FAFAFA"/>
            <w:vAlign w:val="center"/>
          </w:tcPr>
          <w:p w:rsidR="009E041A" w:rsidRPr="00A50668" w:rsidRDefault="009E041A" w:rsidP="00D00B9D">
            <w:pPr>
              <w:pStyle w:val="Header"/>
              <w:ind w:left="-14" w:right="-72"/>
              <w:jc w:val="right"/>
              <w:rPr>
                <w:rFonts w:ascii="Arial" w:hAnsi="Arial" w:cs="Arial"/>
                <w:sz w:val="12"/>
                <w:szCs w:val="12"/>
                <w:lang w:val="en-US"/>
              </w:rPr>
            </w:pP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Closing net book amount</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991,558,850</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9,700,480</w:t>
            </w:r>
          </w:p>
        </w:tc>
      </w:tr>
    </w:tbl>
    <w:p w:rsidR="003F53CC" w:rsidRPr="00D06FE5" w:rsidRDefault="003F53CC" w:rsidP="000A5265">
      <w:pPr>
        <w:jc w:val="left"/>
        <w:outlineLvl w:val="0"/>
        <w:rPr>
          <w:rFonts w:ascii="Arial" w:hAnsi="Arial" w:cs="Arial"/>
          <w:bCs/>
          <w:sz w:val="20"/>
          <w:szCs w:val="20"/>
        </w:rPr>
      </w:pPr>
    </w:p>
    <w:p w:rsidR="009E041A" w:rsidRPr="00D06FE5" w:rsidRDefault="003F53CC" w:rsidP="000A5265">
      <w:pPr>
        <w:jc w:val="left"/>
        <w:outlineLvl w:val="0"/>
        <w:rPr>
          <w:rFonts w:ascii="Arial" w:hAnsi="Arial" w:cs="Arial"/>
          <w:bCs/>
          <w:sz w:val="20"/>
          <w:szCs w:val="20"/>
        </w:rPr>
      </w:pPr>
      <w:r w:rsidRPr="00D06FE5">
        <w:rPr>
          <w:rFonts w:ascii="Arial" w:hAnsi="Arial" w:cs="Arial"/>
          <w:bCs/>
          <w:sz w:val="20"/>
          <w:szCs w:val="20"/>
        </w:rPr>
        <w:br w:type="page"/>
      </w:r>
    </w:p>
    <w:tbl>
      <w:tblPr>
        <w:tblW w:w="9468" w:type="dxa"/>
        <w:tblInd w:w="108" w:type="dxa"/>
        <w:tblLayout w:type="fixed"/>
        <w:tblLook w:val="0000" w:firstRow="0" w:lastRow="0" w:firstColumn="0" w:lastColumn="0" w:noHBand="0" w:noVBand="0"/>
      </w:tblPr>
      <w:tblGrid>
        <w:gridCol w:w="6300"/>
        <w:gridCol w:w="1584"/>
        <w:gridCol w:w="1584"/>
      </w:tblGrid>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D06FE5" w:rsidRDefault="009E041A" w:rsidP="00600FE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tc>
      </w:tr>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D06FE5" w:rsidRDefault="009E041A" w:rsidP="00600FE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financial information </w:t>
            </w:r>
          </w:p>
          <w:p w:rsidR="009E041A" w:rsidRPr="00D06FE5" w:rsidRDefault="009E041A" w:rsidP="00600FE3">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1584" w:type="dxa"/>
            <w:tcBorders>
              <w:top w:val="single" w:sz="4" w:space="0" w:color="auto"/>
            </w:tcBorders>
            <w:vAlign w:val="bottom"/>
          </w:tcPr>
          <w:p w:rsidR="009E041A" w:rsidRPr="00D06FE5" w:rsidRDefault="009E041A"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Property,</w:t>
            </w:r>
          </w:p>
        </w:tc>
        <w:tc>
          <w:tcPr>
            <w:tcW w:w="1584" w:type="dxa"/>
            <w:tcBorders>
              <w:top w:val="single" w:sz="4" w:space="0" w:color="auto"/>
            </w:tcBorders>
            <w:vAlign w:val="bottom"/>
          </w:tcPr>
          <w:p w:rsidR="009E041A" w:rsidRPr="00D06FE5" w:rsidRDefault="009E041A" w:rsidP="00600FE3">
            <w:pPr>
              <w:numPr>
                <w:ilvl w:val="12"/>
                <w:numId w:val="0"/>
              </w:numPr>
              <w:ind w:right="-72"/>
              <w:jc w:val="right"/>
              <w:rPr>
                <w:rFonts w:ascii="Arial" w:hAnsi="Arial" w:cs="Arial"/>
                <w:b/>
                <w:bCs/>
                <w:sz w:val="20"/>
                <w:szCs w:val="20"/>
              </w:rPr>
            </w:pPr>
          </w:p>
        </w:tc>
      </w:tr>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1584" w:type="dxa"/>
            <w:vAlign w:val="bottom"/>
          </w:tcPr>
          <w:p w:rsidR="009E041A" w:rsidRPr="00D06FE5" w:rsidRDefault="009E041A"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plant and </w:t>
            </w:r>
          </w:p>
        </w:tc>
        <w:tc>
          <w:tcPr>
            <w:tcW w:w="1584" w:type="dxa"/>
            <w:vAlign w:val="bottom"/>
          </w:tcPr>
          <w:p w:rsidR="009E041A" w:rsidRPr="00D06FE5" w:rsidRDefault="009E041A"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Intangible</w:t>
            </w:r>
          </w:p>
        </w:tc>
      </w:tr>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1584" w:type="dxa"/>
            <w:vAlign w:val="bottom"/>
          </w:tcPr>
          <w:p w:rsidR="009E041A" w:rsidRPr="00D06FE5" w:rsidRDefault="009E041A"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equipment</w:t>
            </w:r>
          </w:p>
        </w:tc>
        <w:tc>
          <w:tcPr>
            <w:tcW w:w="1584" w:type="dxa"/>
            <w:vAlign w:val="bottom"/>
          </w:tcPr>
          <w:p w:rsidR="009E041A" w:rsidRPr="00D06FE5" w:rsidRDefault="009E041A" w:rsidP="00600FE3">
            <w:pPr>
              <w:numPr>
                <w:ilvl w:val="12"/>
                <w:numId w:val="0"/>
              </w:numPr>
              <w:ind w:right="-72"/>
              <w:jc w:val="right"/>
              <w:rPr>
                <w:rFonts w:ascii="Arial" w:hAnsi="Arial" w:cs="Arial"/>
                <w:b/>
                <w:bCs/>
                <w:sz w:val="20"/>
                <w:szCs w:val="20"/>
              </w:rPr>
            </w:pPr>
            <w:r w:rsidRPr="00D06FE5">
              <w:rPr>
                <w:rFonts w:ascii="Arial" w:hAnsi="Arial" w:cs="Arial"/>
                <w:b/>
                <w:bCs/>
                <w:sz w:val="20"/>
                <w:szCs w:val="20"/>
              </w:rPr>
              <w:t>assets</w:t>
            </w:r>
          </w:p>
        </w:tc>
      </w:tr>
      <w:tr w:rsidR="009E041A" w:rsidRPr="00D06FE5" w:rsidTr="00600FE3">
        <w:trPr>
          <w:cantSplit/>
        </w:trPr>
        <w:tc>
          <w:tcPr>
            <w:tcW w:w="6300" w:type="dxa"/>
            <w:vAlign w:val="bottom"/>
          </w:tcPr>
          <w:p w:rsidR="009E041A" w:rsidRPr="00D06FE5" w:rsidRDefault="009E041A" w:rsidP="00600FE3">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D06FE5" w:rsidRDefault="009E041A" w:rsidP="00600FE3">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c>
          <w:tcPr>
            <w:tcW w:w="1584" w:type="dxa"/>
            <w:tcBorders>
              <w:bottom w:val="single" w:sz="4" w:space="0" w:color="auto"/>
            </w:tcBorders>
            <w:vAlign w:val="bottom"/>
          </w:tcPr>
          <w:p w:rsidR="009E041A" w:rsidRPr="00D06FE5" w:rsidRDefault="009E041A" w:rsidP="00600FE3">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r>
      <w:tr w:rsidR="00883EC1" w:rsidRPr="00A50668" w:rsidTr="00EE74CD">
        <w:trPr>
          <w:cantSplit/>
        </w:trPr>
        <w:tc>
          <w:tcPr>
            <w:tcW w:w="6300" w:type="dxa"/>
            <w:vAlign w:val="bottom"/>
          </w:tcPr>
          <w:p w:rsidR="00883EC1" w:rsidRPr="00A50668" w:rsidRDefault="00883EC1" w:rsidP="00600FE3">
            <w:pPr>
              <w:ind w:left="-101"/>
              <w:rPr>
                <w:rFonts w:ascii="Arial" w:hAnsi="Arial" w:cs="Arial"/>
                <w:b/>
                <w:bCs/>
                <w:sz w:val="12"/>
                <w:szCs w:val="12"/>
              </w:rPr>
            </w:pPr>
          </w:p>
        </w:tc>
        <w:tc>
          <w:tcPr>
            <w:tcW w:w="1584" w:type="dxa"/>
            <w:tcBorders>
              <w:top w:val="single" w:sz="4" w:space="0" w:color="auto"/>
            </w:tcBorders>
            <w:shd w:val="clear" w:color="auto" w:fill="FAFAFA"/>
            <w:vAlign w:val="bottom"/>
          </w:tcPr>
          <w:p w:rsidR="00883EC1" w:rsidRPr="00A50668" w:rsidRDefault="00883EC1" w:rsidP="00600FE3">
            <w:pPr>
              <w:pStyle w:val="Header"/>
              <w:ind w:left="-14" w:right="-72"/>
              <w:jc w:val="right"/>
              <w:rPr>
                <w:rFonts w:ascii="Arial" w:hAnsi="Arial" w:cs="Arial"/>
                <w:sz w:val="12"/>
                <w:szCs w:val="12"/>
                <w:lang w:val="en-US"/>
              </w:rPr>
            </w:pPr>
          </w:p>
        </w:tc>
        <w:tc>
          <w:tcPr>
            <w:tcW w:w="1584" w:type="dxa"/>
            <w:tcBorders>
              <w:top w:val="single" w:sz="4" w:space="0" w:color="auto"/>
            </w:tcBorders>
            <w:shd w:val="clear" w:color="auto" w:fill="FAFAFA"/>
            <w:vAlign w:val="bottom"/>
          </w:tcPr>
          <w:p w:rsidR="00883EC1" w:rsidRPr="00A50668" w:rsidRDefault="00883EC1" w:rsidP="00600FE3">
            <w:pPr>
              <w:pStyle w:val="Header"/>
              <w:ind w:left="-14" w:right="-72"/>
              <w:jc w:val="right"/>
              <w:rPr>
                <w:rFonts w:ascii="Arial" w:hAnsi="Arial" w:cs="Arial"/>
                <w:sz w:val="12"/>
                <w:szCs w:val="12"/>
                <w:lang w:val="en-US"/>
              </w:rPr>
            </w:pPr>
          </w:p>
        </w:tc>
      </w:tr>
      <w:tr w:rsidR="00225CB6" w:rsidRPr="00D06FE5" w:rsidTr="00EE74CD">
        <w:trPr>
          <w:cantSplit/>
        </w:trPr>
        <w:tc>
          <w:tcPr>
            <w:tcW w:w="6300" w:type="dxa"/>
            <w:vAlign w:val="bottom"/>
          </w:tcPr>
          <w:p w:rsidR="00225CB6" w:rsidRPr="00D06FE5" w:rsidRDefault="00225CB6" w:rsidP="00225CB6">
            <w:pPr>
              <w:ind w:left="-101"/>
              <w:rPr>
                <w:rFonts w:ascii="Arial" w:hAnsi="Arial" w:cs="Arial"/>
                <w:b/>
                <w:bCs/>
                <w:sz w:val="20"/>
                <w:szCs w:val="20"/>
              </w:rPr>
            </w:pPr>
            <w:r w:rsidRPr="00D06FE5">
              <w:rPr>
                <w:rFonts w:ascii="Arial" w:hAnsi="Arial" w:cs="Arial"/>
                <w:b/>
                <w:bCs/>
                <w:sz w:val="20"/>
                <w:szCs w:val="20"/>
              </w:rPr>
              <w:t>For the nine-month period ended 30 September 2019</w:t>
            </w:r>
          </w:p>
        </w:tc>
        <w:tc>
          <w:tcPr>
            <w:tcW w:w="1584" w:type="dxa"/>
            <w:shd w:val="clear" w:color="auto" w:fill="FAFAFA"/>
            <w:vAlign w:val="bottom"/>
          </w:tcPr>
          <w:p w:rsidR="00225CB6" w:rsidRPr="00D06FE5" w:rsidRDefault="00225CB6" w:rsidP="00225CB6">
            <w:pPr>
              <w:pStyle w:val="Header"/>
              <w:ind w:left="-14" w:right="-72"/>
              <w:jc w:val="right"/>
              <w:rPr>
                <w:rFonts w:ascii="Arial" w:hAnsi="Arial" w:cs="Arial"/>
                <w:sz w:val="20"/>
                <w:szCs w:val="20"/>
                <w:lang w:val="en-US"/>
              </w:rPr>
            </w:pPr>
          </w:p>
        </w:tc>
        <w:tc>
          <w:tcPr>
            <w:tcW w:w="1584" w:type="dxa"/>
            <w:shd w:val="clear" w:color="auto" w:fill="FAFAFA"/>
            <w:vAlign w:val="bottom"/>
          </w:tcPr>
          <w:p w:rsidR="00225CB6" w:rsidRPr="00D06FE5" w:rsidRDefault="00225CB6" w:rsidP="00225CB6">
            <w:pPr>
              <w:pStyle w:val="Header"/>
              <w:ind w:left="-14" w:right="-72"/>
              <w:jc w:val="right"/>
              <w:rPr>
                <w:rFonts w:ascii="Arial" w:hAnsi="Arial" w:cs="Arial"/>
                <w:sz w:val="20"/>
                <w:szCs w:val="20"/>
                <w:lang w:val="en-US"/>
              </w:rPr>
            </w:pPr>
          </w:p>
        </w:tc>
      </w:tr>
      <w:tr w:rsidR="00DE2662" w:rsidRPr="00D06FE5" w:rsidTr="00EE74CD">
        <w:trPr>
          <w:cantSplit/>
          <w:trHeight w:val="114"/>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Opening net book amount</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755,808,194</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7,095,587</w:t>
            </w:r>
          </w:p>
        </w:tc>
      </w:tr>
      <w:tr w:rsidR="00DE2662" w:rsidRPr="00D06FE5" w:rsidTr="00EE74CD">
        <w:trPr>
          <w:cantSplit/>
          <w:trHeight w:val="183"/>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Additions</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4,005,466</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2,755,956</w:t>
            </w: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rPr>
            </w:pPr>
            <w:r w:rsidRPr="00D06FE5">
              <w:rPr>
                <w:rFonts w:ascii="Arial" w:hAnsi="Arial" w:cs="Arial"/>
                <w:sz w:val="20"/>
                <w:szCs w:val="20"/>
              </w:rPr>
              <w:t>Disposal - net</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(1,733,428)</w:t>
            </w:r>
          </w:p>
        </w:tc>
        <w:tc>
          <w:tcPr>
            <w:tcW w:w="1584" w:type="dxa"/>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w:t>
            </w: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rPr>
            </w:pPr>
            <w:r w:rsidRPr="00D06FE5">
              <w:rPr>
                <w:rFonts w:ascii="Arial" w:hAnsi="Arial" w:cs="Arial"/>
                <w:sz w:val="20"/>
                <w:szCs w:val="20"/>
              </w:rPr>
              <w:t>Depreciation/Amortisation</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(29,026,672)</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(691,368)</w:t>
            </w:r>
          </w:p>
        </w:tc>
      </w:tr>
      <w:tr w:rsidR="00225CB6" w:rsidRPr="00A50668" w:rsidTr="00EE74CD">
        <w:trPr>
          <w:cantSplit/>
        </w:trPr>
        <w:tc>
          <w:tcPr>
            <w:tcW w:w="6300" w:type="dxa"/>
            <w:vAlign w:val="bottom"/>
          </w:tcPr>
          <w:p w:rsidR="00225CB6" w:rsidRPr="00A50668" w:rsidRDefault="00225CB6" w:rsidP="00225CB6">
            <w:pPr>
              <w:ind w:left="-101"/>
              <w:rPr>
                <w:rFonts w:ascii="Arial" w:hAnsi="Arial" w:cs="Arial"/>
                <w:b/>
                <w:bCs/>
                <w:sz w:val="12"/>
                <w:szCs w:val="12"/>
                <w:cs/>
                <w:lang w:val="th-TH"/>
              </w:rPr>
            </w:pPr>
          </w:p>
        </w:tc>
        <w:tc>
          <w:tcPr>
            <w:tcW w:w="1584" w:type="dxa"/>
            <w:tcBorders>
              <w:top w:val="single" w:sz="4" w:space="0" w:color="auto"/>
            </w:tcBorders>
            <w:shd w:val="clear" w:color="auto" w:fill="FAFAFA"/>
            <w:vAlign w:val="bottom"/>
          </w:tcPr>
          <w:p w:rsidR="00225CB6" w:rsidRPr="00A50668" w:rsidRDefault="00225CB6" w:rsidP="00225CB6">
            <w:pPr>
              <w:pStyle w:val="Header"/>
              <w:ind w:left="-14" w:right="-72"/>
              <w:jc w:val="right"/>
              <w:rPr>
                <w:rFonts w:ascii="Arial" w:hAnsi="Arial" w:cs="Arial"/>
                <w:sz w:val="12"/>
                <w:szCs w:val="12"/>
                <w:lang w:val="en-US"/>
              </w:rPr>
            </w:pPr>
          </w:p>
        </w:tc>
        <w:tc>
          <w:tcPr>
            <w:tcW w:w="1584" w:type="dxa"/>
            <w:tcBorders>
              <w:top w:val="single" w:sz="4" w:space="0" w:color="auto"/>
            </w:tcBorders>
            <w:shd w:val="clear" w:color="auto" w:fill="FAFAFA"/>
            <w:vAlign w:val="bottom"/>
          </w:tcPr>
          <w:p w:rsidR="00225CB6" w:rsidRPr="00A50668" w:rsidRDefault="00225CB6" w:rsidP="00225CB6">
            <w:pPr>
              <w:pStyle w:val="Header"/>
              <w:ind w:left="-14" w:right="-72"/>
              <w:jc w:val="right"/>
              <w:rPr>
                <w:rFonts w:ascii="Arial" w:hAnsi="Arial" w:cs="Arial"/>
                <w:sz w:val="12"/>
                <w:szCs w:val="12"/>
                <w:lang w:val="en-US"/>
              </w:rPr>
            </w:pPr>
          </w:p>
        </w:tc>
      </w:tr>
      <w:tr w:rsidR="00DE2662" w:rsidRPr="00D06FE5" w:rsidTr="00EE74CD">
        <w:trPr>
          <w:cantSplit/>
        </w:trPr>
        <w:tc>
          <w:tcPr>
            <w:tcW w:w="6300" w:type="dxa"/>
            <w:vAlign w:val="bottom"/>
          </w:tcPr>
          <w:p w:rsidR="00DE2662" w:rsidRPr="00D06FE5" w:rsidRDefault="00DE2662" w:rsidP="00DE2662">
            <w:pPr>
              <w:ind w:left="-101"/>
              <w:rPr>
                <w:rFonts w:ascii="Arial" w:hAnsi="Arial" w:cs="Arial"/>
                <w:sz w:val="20"/>
                <w:szCs w:val="20"/>
                <w:cs/>
              </w:rPr>
            </w:pPr>
            <w:r w:rsidRPr="00D06FE5">
              <w:rPr>
                <w:rFonts w:ascii="Arial" w:hAnsi="Arial" w:cs="Arial"/>
                <w:sz w:val="20"/>
                <w:szCs w:val="20"/>
              </w:rPr>
              <w:t>Closing net book amount</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729,053,560</w:t>
            </w:r>
          </w:p>
        </w:tc>
        <w:tc>
          <w:tcPr>
            <w:tcW w:w="1584" w:type="dxa"/>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9,160,175</w:t>
            </w:r>
          </w:p>
        </w:tc>
      </w:tr>
    </w:tbl>
    <w:p w:rsidR="002A2D5D" w:rsidRPr="00D06FE5" w:rsidRDefault="002A2D5D" w:rsidP="00600FE3">
      <w:pPr>
        <w:rPr>
          <w:rFonts w:ascii="Arial" w:hAnsi="Arial" w:cs="Arial"/>
          <w:bCs/>
          <w:sz w:val="20"/>
          <w:szCs w:val="20"/>
        </w:rPr>
      </w:pPr>
    </w:p>
    <w:p w:rsidR="00A71749" w:rsidRPr="00D06FE5" w:rsidRDefault="00A71749" w:rsidP="00600FE3">
      <w:pPr>
        <w:rPr>
          <w:rFonts w:ascii="Arial" w:hAnsi="Arial" w:cs="Arial"/>
          <w:sz w:val="20"/>
          <w:szCs w:val="20"/>
          <w:lang w:val="en-US"/>
        </w:rPr>
      </w:pPr>
      <w:r w:rsidRPr="00D06FE5">
        <w:rPr>
          <w:rFonts w:ascii="Arial" w:hAnsi="Arial" w:cs="Arial"/>
          <w:sz w:val="20"/>
          <w:szCs w:val="20"/>
          <w:lang w:val="en-US"/>
        </w:rPr>
        <w:t xml:space="preserve">For the consolidated financial statements, bank borrowings are secured </w:t>
      </w:r>
      <w:r w:rsidR="00E833E1" w:rsidRPr="00D06FE5">
        <w:rPr>
          <w:rFonts w:ascii="Arial" w:hAnsi="Arial" w:cs="Arial"/>
          <w:sz w:val="20"/>
          <w:szCs w:val="20"/>
          <w:lang w:val="en-US"/>
        </w:rPr>
        <w:t>by property,</w:t>
      </w:r>
      <w:r w:rsidR="00B55935" w:rsidRPr="00D06FE5">
        <w:rPr>
          <w:rFonts w:ascii="Arial" w:hAnsi="Arial" w:cs="Arial"/>
          <w:sz w:val="20"/>
          <w:szCs w:val="20"/>
          <w:lang w:val="en-US"/>
        </w:rPr>
        <w:t xml:space="preserve"> plant and equipment</w:t>
      </w:r>
      <w:r w:rsidR="00B4465B" w:rsidRPr="00D06FE5">
        <w:rPr>
          <w:rFonts w:ascii="Arial" w:hAnsi="Arial" w:cs="Arial"/>
          <w:sz w:val="20"/>
          <w:szCs w:val="20"/>
          <w:lang w:val="en-US"/>
        </w:rPr>
        <w:t xml:space="preserve"> to the value of Baht</w:t>
      </w:r>
      <w:r w:rsidR="00950310" w:rsidRPr="00D06FE5">
        <w:rPr>
          <w:rFonts w:ascii="Arial" w:hAnsi="Arial" w:cs="Arial"/>
          <w:sz w:val="20"/>
          <w:szCs w:val="20"/>
        </w:rPr>
        <w:t xml:space="preserve"> </w:t>
      </w:r>
      <w:r w:rsidR="00DE2662" w:rsidRPr="00D06FE5">
        <w:rPr>
          <w:rFonts w:ascii="Arial" w:hAnsi="Arial" w:cs="Arial"/>
          <w:sz w:val="20"/>
          <w:szCs w:val="20"/>
        </w:rPr>
        <w:t xml:space="preserve">904.36 </w:t>
      </w:r>
      <w:r w:rsidRPr="00D06FE5">
        <w:rPr>
          <w:rFonts w:ascii="Arial" w:hAnsi="Arial" w:cs="Arial"/>
          <w:sz w:val="20"/>
          <w:szCs w:val="20"/>
          <w:lang w:val="en-US"/>
        </w:rPr>
        <w:t>million (</w:t>
      </w:r>
      <w:r w:rsidR="00766575" w:rsidRPr="00D06FE5">
        <w:rPr>
          <w:rFonts w:ascii="Arial" w:hAnsi="Arial" w:cs="Arial"/>
          <w:sz w:val="20"/>
          <w:szCs w:val="20"/>
        </w:rPr>
        <w:t>31</w:t>
      </w:r>
      <w:r w:rsidRPr="00D06FE5">
        <w:rPr>
          <w:rFonts w:ascii="Arial" w:hAnsi="Arial" w:cs="Arial"/>
          <w:sz w:val="20"/>
          <w:szCs w:val="20"/>
          <w:lang w:val="en-US"/>
        </w:rPr>
        <w:t xml:space="preserve"> December </w:t>
      </w:r>
      <w:r w:rsidR="003571CA" w:rsidRPr="00D06FE5">
        <w:rPr>
          <w:rFonts w:ascii="Arial" w:hAnsi="Arial" w:cs="Arial"/>
          <w:sz w:val="20"/>
          <w:szCs w:val="20"/>
        </w:rPr>
        <w:t>2018</w:t>
      </w:r>
      <w:r w:rsidRPr="00D06FE5">
        <w:rPr>
          <w:rFonts w:ascii="Arial" w:hAnsi="Arial" w:cs="Arial"/>
          <w:sz w:val="20"/>
          <w:szCs w:val="20"/>
          <w:lang w:val="en-US"/>
        </w:rPr>
        <w:t>:</w:t>
      </w:r>
      <w:r w:rsidR="009C5880" w:rsidRPr="00D06FE5">
        <w:rPr>
          <w:rFonts w:ascii="Arial" w:hAnsi="Arial" w:cs="Arial"/>
          <w:sz w:val="20"/>
          <w:szCs w:val="20"/>
          <w:lang w:val="en-US"/>
        </w:rPr>
        <w:t xml:space="preserve"> Baht</w:t>
      </w:r>
      <w:r w:rsidR="00950310" w:rsidRPr="00D06FE5">
        <w:rPr>
          <w:rFonts w:ascii="Arial" w:hAnsi="Arial" w:cs="Arial"/>
          <w:sz w:val="20"/>
          <w:szCs w:val="20"/>
        </w:rPr>
        <w:t xml:space="preserve"> </w:t>
      </w:r>
      <w:r w:rsidR="009C5880" w:rsidRPr="00D06FE5">
        <w:rPr>
          <w:rFonts w:ascii="Arial" w:hAnsi="Arial" w:cs="Arial"/>
          <w:sz w:val="20"/>
          <w:szCs w:val="20"/>
        </w:rPr>
        <w:t>929.06</w:t>
      </w:r>
      <w:r w:rsidR="00950310" w:rsidRPr="00D06FE5">
        <w:rPr>
          <w:rFonts w:ascii="Arial" w:hAnsi="Arial" w:cs="Arial"/>
          <w:sz w:val="20"/>
          <w:szCs w:val="20"/>
        </w:rPr>
        <w:t xml:space="preserve"> </w:t>
      </w:r>
      <w:r w:rsidRPr="00D06FE5">
        <w:rPr>
          <w:rFonts w:ascii="Arial" w:hAnsi="Arial" w:cs="Arial"/>
          <w:sz w:val="20"/>
          <w:szCs w:val="20"/>
          <w:lang w:val="en-US"/>
        </w:rPr>
        <w:t>million).</w:t>
      </w:r>
    </w:p>
    <w:p w:rsidR="00A71749" w:rsidRPr="00D06FE5" w:rsidRDefault="00A71749" w:rsidP="00600FE3">
      <w:pPr>
        <w:rPr>
          <w:rFonts w:ascii="Arial" w:hAnsi="Arial" w:cs="Arial"/>
          <w:sz w:val="20"/>
          <w:szCs w:val="20"/>
          <w:lang w:val="en-US"/>
        </w:rPr>
      </w:pPr>
    </w:p>
    <w:p w:rsidR="00A400EF" w:rsidRPr="00D06FE5" w:rsidRDefault="00A71749" w:rsidP="00600FE3">
      <w:pPr>
        <w:rPr>
          <w:rFonts w:ascii="Arial" w:hAnsi="Arial" w:cs="Arial"/>
          <w:bCs/>
          <w:sz w:val="20"/>
          <w:szCs w:val="20"/>
          <w:lang w:val="en-US"/>
        </w:rPr>
      </w:pPr>
      <w:r w:rsidRPr="00D06FE5">
        <w:rPr>
          <w:rFonts w:ascii="Arial" w:hAnsi="Arial" w:cs="Arial"/>
          <w:sz w:val="20"/>
          <w:szCs w:val="20"/>
          <w:lang w:val="en-US"/>
        </w:rPr>
        <w:t>For the separate financial statements, bank borr</w:t>
      </w:r>
      <w:r w:rsidR="00E833E1" w:rsidRPr="00D06FE5">
        <w:rPr>
          <w:rFonts w:ascii="Arial" w:hAnsi="Arial" w:cs="Arial"/>
          <w:sz w:val="20"/>
          <w:szCs w:val="20"/>
          <w:lang w:val="en-US"/>
        </w:rPr>
        <w:t>owings are secured by property,</w:t>
      </w:r>
      <w:r w:rsidRPr="00D06FE5">
        <w:rPr>
          <w:rFonts w:ascii="Arial" w:hAnsi="Arial" w:cs="Arial"/>
          <w:sz w:val="20"/>
          <w:szCs w:val="20"/>
          <w:lang w:val="en-US"/>
        </w:rPr>
        <w:t xml:space="preserve"> plant and equipment to the value of Baht</w:t>
      </w:r>
      <w:r w:rsidR="003532BE" w:rsidRPr="00D06FE5">
        <w:rPr>
          <w:rFonts w:ascii="Arial" w:hAnsi="Arial" w:cs="Arial"/>
          <w:sz w:val="20"/>
          <w:szCs w:val="20"/>
          <w:lang w:val="en-US"/>
        </w:rPr>
        <w:t xml:space="preserve"> </w:t>
      </w:r>
      <w:r w:rsidR="00DE2662" w:rsidRPr="00D06FE5">
        <w:rPr>
          <w:rFonts w:ascii="Arial" w:hAnsi="Arial" w:cs="Arial"/>
          <w:sz w:val="20"/>
          <w:szCs w:val="20"/>
          <w:lang w:val="en-US"/>
        </w:rPr>
        <w:t xml:space="preserve">640.60 </w:t>
      </w:r>
      <w:r w:rsidRPr="00D06FE5">
        <w:rPr>
          <w:rFonts w:ascii="Arial" w:hAnsi="Arial" w:cs="Arial"/>
          <w:sz w:val="20"/>
          <w:szCs w:val="20"/>
          <w:lang w:val="en-US"/>
        </w:rPr>
        <w:t>million (</w:t>
      </w:r>
      <w:r w:rsidR="00766575" w:rsidRPr="00D06FE5">
        <w:rPr>
          <w:rFonts w:ascii="Arial" w:hAnsi="Arial" w:cs="Arial"/>
          <w:sz w:val="20"/>
          <w:szCs w:val="20"/>
        </w:rPr>
        <w:t>31</w:t>
      </w:r>
      <w:r w:rsidRPr="00D06FE5">
        <w:rPr>
          <w:rFonts w:ascii="Arial" w:hAnsi="Arial" w:cs="Arial"/>
          <w:sz w:val="20"/>
          <w:szCs w:val="20"/>
          <w:lang w:val="en-US"/>
        </w:rPr>
        <w:t xml:space="preserve"> December </w:t>
      </w:r>
      <w:r w:rsidR="003571CA" w:rsidRPr="00D06FE5">
        <w:rPr>
          <w:rFonts w:ascii="Arial" w:hAnsi="Arial" w:cs="Arial"/>
          <w:sz w:val="20"/>
          <w:szCs w:val="20"/>
        </w:rPr>
        <w:t>2018</w:t>
      </w:r>
      <w:r w:rsidRPr="00D06FE5">
        <w:rPr>
          <w:rFonts w:ascii="Arial" w:hAnsi="Arial" w:cs="Arial"/>
          <w:sz w:val="20"/>
          <w:szCs w:val="20"/>
          <w:lang w:val="en-US"/>
        </w:rPr>
        <w:t xml:space="preserve">: Baht </w:t>
      </w:r>
      <w:r w:rsidR="009C5880" w:rsidRPr="00D06FE5">
        <w:rPr>
          <w:rFonts w:ascii="Arial" w:hAnsi="Arial" w:cs="Arial"/>
          <w:sz w:val="20"/>
          <w:szCs w:val="20"/>
        </w:rPr>
        <w:t>659.40</w:t>
      </w:r>
      <w:r w:rsidRPr="00D06FE5">
        <w:rPr>
          <w:rFonts w:ascii="Arial" w:hAnsi="Arial" w:cs="Arial"/>
          <w:sz w:val="20"/>
          <w:szCs w:val="20"/>
          <w:lang w:val="en-US"/>
        </w:rPr>
        <w:t xml:space="preserve"> million)</w:t>
      </w:r>
      <w:r w:rsidR="00E82122" w:rsidRPr="00D06FE5">
        <w:rPr>
          <w:rFonts w:ascii="Arial" w:hAnsi="Arial" w:cs="Arial"/>
          <w:sz w:val="20"/>
          <w:szCs w:val="20"/>
          <w:lang w:val="en-US"/>
        </w:rPr>
        <w:t>.</w:t>
      </w:r>
    </w:p>
    <w:p w:rsidR="009909CC" w:rsidRPr="00D06FE5" w:rsidRDefault="009909CC" w:rsidP="00600FE3">
      <w:pPr>
        <w:tabs>
          <w:tab w:val="left" w:pos="540"/>
          <w:tab w:val="left" w:pos="7380"/>
          <w:tab w:val="right" w:pos="8640"/>
        </w:tabs>
        <w:jc w:val="thaiDistribute"/>
        <w:rPr>
          <w:rFonts w:ascii="Arial" w:hAnsi="Arial" w:cs="Arial"/>
          <w:b/>
          <w:sz w:val="20"/>
          <w:szCs w:val="20"/>
          <w:lang w:val="en-US"/>
        </w:rPr>
      </w:pPr>
    </w:p>
    <w:p w:rsidR="009909CC" w:rsidRPr="00D06FE5" w:rsidRDefault="009909CC" w:rsidP="00600FE3">
      <w:pPr>
        <w:tabs>
          <w:tab w:val="left" w:pos="540"/>
          <w:tab w:val="left" w:pos="7380"/>
          <w:tab w:val="right" w:pos="8640"/>
        </w:tabs>
        <w:jc w:val="thaiDistribute"/>
        <w:rPr>
          <w:rFonts w:ascii="Arial" w:hAnsi="Arial" w:cs="Arial"/>
          <w:b/>
          <w:sz w:val="20"/>
          <w:szCs w:val="20"/>
        </w:rPr>
      </w:pPr>
    </w:p>
    <w:tbl>
      <w:tblPr>
        <w:tblW w:w="9461" w:type="dxa"/>
        <w:tblInd w:w="108" w:type="dxa"/>
        <w:shd w:val="clear" w:color="auto" w:fill="FFA543"/>
        <w:tblLook w:val="04A0" w:firstRow="1" w:lastRow="0" w:firstColumn="1" w:lastColumn="0" w:noHBand="0" w:noVBand="1"/>
      </w:tblPr>
      <w:tblGrid>
        <w:gridCol w:w="9461"/>
      </w:tblGrid>
      <w:tr w:rsidR="00336271" w:rsidRPr="00D06FE5" w:rsidTr="00336271">
        <w:trPr>
          <w:trHeight w:val="386"/>
        </w:trPr>
        <w:tc>
          <w:tcPr>
            <w:tcW w:w="9461" w:type="dxa"/>
            <w:shd w:val="clear" w:color="auto" w:fill="FFA543"/>
            <w:vAlign w:val="center"/>
          </w:tcPr>
          <w:p w:rsidR="00336271" w:rsidRPr="00D06FE5" w:rsidRDefault="003532BE"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11</w:t>
            </w:r>
            <w:r w:rsidR="00336271" w:rsidRPr="00D06FE5">
              <w:rPr>
                <w:rFonts w:ascii="Arial" w:hAnsi="Arial" w:cs="Arial"/>
                <w:b/>
                <w:bCs/>
                <w:color w:val="FFFFFF"/>
                <w:sz w:val="20"/>
                <w:szCs w:val="20"/>
              </w:rPr>
              <w:tab/>
              <w:t>Borrowings</w:t>
            </w:r>
          </w:p>
        </w:tc>
      </w:tr>
    </w:tbl>
    <w:p w:rsidR="001874F1" w:rsidRPr="00D06FE5" w:rsidRDefault="001874F1" w:rsidP="001874F1">
      <w:pPr>
        <w:rPr>
          <w:rFonts w:ascii="Arial" w:hAnsi="Arial" w:cs="Arial"/>
          <w:sz w:val="20"/>
          <w:szCs w:val="20"/>
        </w:rPr>
      </w:pPr>
    </w:p>
    <w:p w:rsidR="00EE18E4" w:rsidRPr="00D06FE5" w:rsidRDefault="00A71749" w:rsidP="001874F1">
      <w:pPr>
        <w:rPr>
          <w:rFonts w:ascii="Arial" w:hAnsi="Arial" w:cs="Arial"/>
          <w:spacing w:val="-2"/>
          <w:sz w:val="20"/>
          <w:szCs w:val="20"/>
        </w:rPr>
      </w:pPr>
      <w:r w:rsidRPr="00D06FE5">
        <w:rPr>
          <w:rFonts w:ascii="Arial" w:hAnsi="Arial" w:cs="Arial"/>
          <w:spacing w:val="-2"/>
          <w:sz w:val="20"/>
          <w:szCs w:val="20"/>
        </w:rPr>
        <w:t>Movement of</w:t>
      </w:r>
      <w:r w:rsidR="00EE18E4" w:rsidRPr="00D06FE5">
        <w:rPr>
          <w:rFonts w:ascii="Arial" w:hAnsi="Arial" w:cs="Arial"/>
          <w:spacing w:val="-2"/>
          <w:sz w:val="20"/>
          <w:szCs w:val="20"/>
        </w:rPr>
        <w:t xml:space="preserve"> </w:t>
      </w:r>
      <w:r w:rsidR="00C8704E" w:rsidRPr="00D06FE5">
        <w:rPr>
          <w:rFonts w:ascii="Arial" w:hAnsi="Arial" w:cs="Arial"/>
          <w:spacing w:val="-2"/>
          <w:sz w:val="20"/>
          <w:szCs w:val="20"/>
        </w:rPr>
        <w:t xml:space="preserve">long-term </w:t>
      </w:r>
      <w:r w:rsidR="00EE18E4" w:rsidRPr="00D06FE5">
        <w:rPr>
          <w:rFonts w:ascii="Arial" w:hAnsi="Arial" w:cs="Arial"/>
          <w:spacing w:val="-2"/>
          <w:sz w:val="20"/>
          <w:szCs w:val="20"/>
        </w:rPr>
        <w:t xml:space="preserve">borrowing </w:t>
      </w:r>
      <w:r w:rsidR="00C8704E" w:rsidRPr="00D06FE5">
        <w:rPr>
          <w:rFonts w:ascii="Arial" w:hAnsi="Arial" w:cs="Arial"/>
          <w:spacing w:val="-2"/>
          <w:sz w:val="20"/>
          <w:szCs w:val="20"/>
        </w:rPr>
        <w:t xml:space="preserve">for the </w:t>
      </w:r>
      <w:r w:rsidR="004567A9" w:rsidRPr="00D06FE5">
        <w:rPr>
          <w:rFonts w:ascii="Arial" w:hAnsi="Arial" w:cs="Arial"/>
          <w:spacing w:val="-2"/>
          <w:sz w:val="20"/>
          <w:szCs w:val="20"/>
        </w:rPr>
        <w:t>nine</w:t>
      </w:r>
      <w:r w:rsidR="003571CA" w:rsidRPr="00D06FE5">
        <w:rPr>
          <w:rFonts w:ascii="Arial" w:hAnsi="Arial" w:cs="Arial"/>
          <w:spacing w:val="-2"/>
          <w:sz w:val="20"/>
          <w:szCs w:val="20"/>
        </w:rPr>
        <w:t>-month</w:t>
      </w:r>
      <w:r w:rsidR="001379F9" w:rsidRPr="00D06FE5">
        <w:rPr>
          <w:rFonts w:ascii="Arial" w:hAnsi="Arial" w:cs="Arial"/>
          <w:spacing w:val="-2"/>
          <w:sz w:val="20"/>
          <w:szCs w:val="20"/>
        </w:rPr>
        <w:t xml:space="preserve"> period ended </w:t>
      </w:r>
      <w:r w:rsidR="004567A9" w:rsidRPr="00D06FE5">
        <w:rPr>
          <w:rFonts w:ascii="Arial" w:hAnsi="Arial" w:cs="Arial"/>
          <w:spacing w:val="-2"/>
          <w:sz w:val="20"/>
          <w:szCs w:val="20"/>
        </w:rPr>
        <w:t>30 September</w:t>
      </w:r>
      <w:r w:rsidR="002F46D0" w:rsidRPr="00D06FE5">
        <w:rPr>
          <w:rFonts w:ascii="Arial" w:hAnsi="Arial" w:cs="Arial"/>
          <w:spacing w:val="-2"/>
          <w:sz w:val="20"/>
          <w:szCs w:val="20"/>
        </w:rPr>
        <w:t xml:space="preserve"> </w:t>
      </w:r>
      <w:r w:rsidR="003571CA" w:rsidRPr="00D06FE5">
        <w:rPr>
          <w:rFonts w:ascii="Arial" w:hAnsi="Arial" w:cs="Arial"/>
          <w:spacing w:val="-2"/>
          <w:sz w:val="20"/>
          <w:szCs w:val="20"/>
        </w:rPr>
        <w:t>2019</w:t>
      </w:r>
      <w:r w:rsidR="002F46D0" w:rsidRPr="00D06FE5">
        <w:rPr>
          <w:rFonts w:ascii="Arial" w:hAnsi="Arial" w:cs="Arial"/>
          <w:spacing w:val="-2"/>
          <w:sz w:val="20"/>
          <w:szCs w:val="20"/>
        </w:rPr>
        <w:t xml:space="preserve"> </w:t>
      </w:r>
      <w:r w:rsidR="00EE18E4" w:rsidRPr="00D06FE5">
        <w:rPr>
          <w:rFonts w:ascii="Arial" w:hAnsi="Arial" w:cs="Arial"/>
          <w:spacing w:val="-2"/>
          <w:sz w:val="20"/>
          <w:szCs w:val="20"/>
        </w:rPr>
        <w:t>can be analysed as:</w:t>
      </w:r>
    </w:p>
    <w:p w:rsidR="005A01CF" w:rsidRPr="00D06FE5" w:rsidRDefault="005A01CF" w:rsidP="001874F1">
      <w:pPr>
        <w:rPr>
          <w:rFonts w:ascii="Arial" w:hAnsi="Arial" w:cs="Arial"/>
          <w:sz w:val="20"/>
          <w:szCs w:val="20"/>
        </w:rPr>
      </w:pPr>
    </w:p>
    <w:tbl>
      <w:tblPr>
        <w:tblW w:w="4887" w:type="pct"/>
        <w:tblInd w:w="108" w:type="dxa"/>
        <w:tblLook w:val="0000" w:firstRow="0" w:lastRow="0" w:firstColumn="0" w:lastColumn="0" w:noHBand="0" w:noVBand="0"/>
      </w:tblPr>
      <w:tblGrid>
        <w:gridCol w:w="5852"/>
        <w:gridCol w:w="1802"/>
        <w:gridCol w:w="1802"/>
      </w:tblGrid>
      <w:tr w:rsidR="001C1A52" w:rsidRPr="00D06FE5" w:rsidTr="003532BE">
        <w:trPr>
          <w:trHeight w:val="74"/>
        </w:trPr>
        <w:tc>
          <w:tcPr>
            <w:tcW w:w="3094" w:type="pct"/>
            <w:vAlign w:val="bottom"/>
          </w:tcPr>
          <w:p w:rsidR="001C1A52" w:rsidRPr="00D06FE5" w:rsidRDefault="001C1A52" w:rsidP="001874F1">
            <w:pPr>
              <w:ind w:left="-105" w:right="-72"/>
              <w:rPr>
                <w:rFonts w:ascii="Arial" w:hAnsi="Arial" w:cs="Arial"/>
                <w:sz w:val="20"/>
                <w:szCs w:val="20"/>
              </w:rPr>
            </w:pPr>
          </w:p>
        </w:tc>
        <w:tc>
          <w:tcPr>
            <w:tcW w:w="953" w:type="pct"/>
            <w:tcBorders>
              <w:top w:val="single" w:sz="4" w:space="0" w:color="auto"/>
              <w:bottom w:val="single" w:sz="4" w:space="0" w:color="auto"/>
            </w:tcBorders>
            <w:vAlign w:val="bottom"/>
          </w:tcPr>
          <w:p w:rsidR="001C1A52" w:rsidRPr="00D06FE5" w:rsidRDefault="001C1A52" w:rsidP="001874F1">
            <w:pPr>
              <w:numPr>
                <w:ilvl w:val="12"/>
                <w:numId w:val="0"/>
              </w:numPr>
              <w:tabs>
                <w:tab w:val="left" w:pos="3441"/>
              </w:tabs>
              <w:ind w:right="-72"/>
              <w:jc w:val="right"/>
              <w:rPr>
                <w:rFonts w:ascii="Arial" w:hAnsi="Arial" w:cs="Arial"/>
                <w:b/>
                <w:bCs/>
                <w:sz w:val="20"/>
                <w:szCs w:val="20"/>
              </w:rPr>
            </w:pPr>
            <w:r w:rsidRPr="00D06FE5">
              <w:rPr>
                <w:rFonts w:ascii="Arial" w:hAnsi="Arial" w:cs="Arial"/>
                <w:b/>
                <w:bCs/>
                <w:sz w:val="20"/>
                <w:szCs w:val="20"/>
              </w:rPr>
              <w:t>Consolidated financial information</w:t>
            </w:r>
          </w:p>
        </w:tc>
        <w:tc>
          <w:tcPr>
            <w:tcW w:w="953" w:type="pct"/>
            <w:tcBorders>
              <w:top w:val="single" w:sz="4" w:space="0" w:color="auto"/>
              <w:bottom w:val="single" w:sz="4" w:space="0" w:color="auto"/>
            </w:tcBorders>
            <w:vAlign w:val="bottom"/>
          </w:tcPr>
          <w:p w:rsidR="00BD599F" w:rsidRPr="00D06FE5" w:rsidRDefault="001C1A52" w:rsidP="001874F1">
            <w:pPr>
              <w:numPr>
                <w:ilvl w:val="12"/>
                <w:numId w:val="0"/>
              </w:numPr>
              <w:tabs>
                <w:tab w:val="left" w:pos="3441"/>
              </w:tabs>
              <w:ind w:right="-72"/>
              <w:jc w:val="right"/>
              <w:rPr>
                <w:rFonts w:ascii="Arial" w:hAnsi="Arial" w:cs="Arial"/>
                <w:b/>
                <w:bCs/>
                <w:sz w:val="20"/>
                <w:szCs w:val="20"/>
              </w:rPr>
            </w:pPr>
            <w:r w:rsidRPr="00D06FE5">
              <w:rPr>
                <w:rFonts w:ascii="Arial" w:hAnsi="Arial" w:cs="Arial"/>
                <w:b/>
                <w:bCs/>
                <w:sz w:val="20"/>
                <w:szCs w:val="20"/>
              </w:rPr>
              <w:t>Separate</w:t>
            </w:r>
          </w:p>
          <w:p w:rsidR="001C1A52" w:rsidRPr="00D06FE5" w:rsidRDefault="001C1A52" w:rsidP="001874F1">
            <w:pPr>
              <w:numPr>
                <w:ilvl w:val="12"/>
                <w:numId w:val="0"/>
              </w:numPr>
              <w:tabs>
                <w:tab w:val="left" w:pos="3441"/>
              </w:tabs>
              <w:ind w:right="-72"/>
              <w:jc w:val="right"/>
              <w:rPr>
                <w:rFonts w:ascii="Arial" w:hAnsi="Arial" w:cs="Arial"/>
                <w:b/>
                <w:bCs/>
                <w:sz w:val="20"/>
                <w:szCs w:val="20"/>
              </w:rPr>
            </w:pPr>
            <w:r w:rsidRPr="00D06FE5">
              <w:rPr>
                <w:rFonts w:ascii="Arial" w:hAnsi="Arial" w:cs="Arial"/>
                <w:b/>
                <w:bCs/>
                <w:sz w:val="20"/>
                <w:szCs w:val="20"/>
              </w:rPr>
              <w:t>financial information</w:t>
            </w:r>
          </w:p>
        </w:tc>
      </w:tr>
      <w:tr w:rsidR="001C1A52" w:rsidRPr="00D06FE5" w:rsidTr="003532BE">
        <w:trPr>
          <w:trHeight w:val="74"/>
        </w:trPr>
        <w:tc>
          <w:tcPr>
            <w:tcW w:w="3094" w:type="pct"/>
            <w:vAlign w:val="bottom"/>
          </w:tcPr>
          <w:p w:rsidR="001C1A52" w:rsidRPr="00D06FE5" w:rsidRDefault="001C1A52" w:rsidP="001874F1">
            <w:pPr>
              <w:ind w:left="-105" w:right="-72"/>
              <w:rPr>
                <w:rFonts w:ascii="Arial" w:hAnsi="Arial" w:cs="Arial"/>
                <w:sz w:val="20"/>
                <w:szCs w:val="20"/>
              </w:rPr>
            </w:pPr>
          </w:p>
        </w:tc>
        <w:tc>
          <w:tcPr>
            <w:tcW w:w="953" w:type="pct"/>
            <w:tcBorders>
              <w:top w:val="single" w:sz="4" w:space="0" w:color="auto"/>
            </w:tcBorders>
            <w:vAlign w:val="bottom"/>
          </w:tcPr>
          <w:p w:rsidR="001C1A52" w:rsidRPr="00D06FE5" w:rsidRDefault="001C1A52" w:rsidP="001874F1">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953" w:type="pct"/>
            <w:tcBorders>
              <w:top w:val="single" w:sz="4" w:space="0" w:color="auto"/>
            </w:tcBorders>
            <w:vAlign w:val="bottom"/>
          </w:tcPr>
          <w:p w:rsidR="001C1A52" w:rsidRPr="00D06FE5" w:rsidRDefault="001C1A52" w:rsidP="001874F1">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1C1A52" w:rsidRPr="00D06FE5" w:rsidTr="003532BE">
        <w:trPr>
          <w:trHeight w:val="79"/>
        </w:trPr>
        <w:tc>
          <w:tcPr>
            <w:tcW w:w="3094" w:type="pct"/>
            <w:vAlign w:val="bottom"/>
          </w:tcPr>
          <w:p w:rsidR="001C1A52" w:rsidRPr="00D06FE5" w:rsidRDefault="001C1A52" w:rsidP="001874F1">
            <w:pPr>
              <w:ind w:left="-105"/>
              <w:rPr>
                <w:rFonts w:ascii="Arial" w:hAnsi="Arial" w:cs="Arial"/>
                <w:sz w:val="20"/>
                <w:szCs w:val="20"/>
                <w:cs/>
              </w:rPr>
            </w:pPr>
          </w:p>
        </w:tc>
        <w:tc>
          <w:tcPr>
            <w:tcW w:w="953" w:type="pct"/>
            <w:tcBorders>
              <w:bottom w:val="single" w:sz="4" w:space="0" w:color="auto"/>
            </w:tcBorders>
            <w:vAlign w:val="bottom"/>
          </w:tcPr>
          <w:p w:rsidR="001C1A52" w:rsidRPr="00D06FE5" w:rsidRDefault="001C1A52" w:rsidP="001874F1">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953" w:type="pct"/>
            <w:tcBorders>
              <w:bottom w:val="single" w:sz="4" w:space="0" w:color="auto"/>
            </w:tcBorders>
            <w:vAlign w:val="bottom"/>
          </w:tcPr>
          <w:p w:rsidR="001C1A52" w:rsidRPr="00D06FE5" w:rsidRDefault="001C1A52" w:rsidP="001874F1">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1C1A52" w:rsidRPr="00A50668" w:rsidTr="00EE74CD">
        <w:trPr>
          <w:trHeight w:val="147"/>
        </w:trPr>
        <w:tc>
          <w:tcPr>
            <w:tcW w:w="3094" w:type="pct"/>
            <w:vAlign w:val="bottom"/>
          </w:tcPr>
          <w:p w:rsidR="001C1A52" w:rsidRPr="00A50668" w:rsidRDefault="001C1A52" w:rsidP="001874F1">
            <w:pPr>
              <w:ind w:left="-105"/>
              <w:rPr>
                <w:rFonts w:ascii="Arial" w:hAnsi="Arial" w:cs="Arial"/>
                <w:sz w:val="12"/>
                <w:szCs w:val="12"/>
                <w:cs/>
              </w:rPr>
            </w:pPr>
          </w:p>
        </w:tc>
        <w:tc>
          <w:tcPr>
            <w:tcW w:w="953" w:type="pct"/>
            <w:tcBorders>
              <w:top w:val="single" w:sz="4" w:space="0" w:color="auto"/>
            </w:tcBorders>
            <w:shd w:val="clear" w:color="auto" w:fill="FAFAFA"/>
            <w:vAlign w:val="bottom"/>
          </w:tcPr>
          <w:p w:rsidR="001C1A52" w:rsidRPr="00A50668" w:rsidRDefault="001C1A52" w:rsidP="001874F1">
            <w:pPr>
              <w:ind w:right="-72"/>
              <w:jc w:val="right"/>
              <w:rPr>
                <w:rFonts w:ascii="Arial" w:hAnsi="Arial" w:cs="Arial"/>
                <w:sz w:val="12"/>
                <w:szCs w:val="12"/>
              </w:rPr>
            </w:pPr>
          </w:p>
        </w:tc>
        <w:tc>
          <w:tcPr>
            <w:tcW w:w="953" w:type="pct"/>
            <w:tcBorders>
              <w:top w:val="single" w:sz="4" w:space="0" w:color="auto"/>
            </w:tcBorders>
            <w:shd w:val="clear" w:color="auto" w:fill="FAFAFA"/>
            <w:vAlign w:val="bottom"/>
          </w:tcPr>
          <w:p w:rsidR="001C1A52" w:rsidRPr="00A50668" w:rsidRDefault="001C1A52" w:rsidP="001874F1">
            <w:pPr>
              <w:ind w:right="-72"/>
              <w:jc w:val="right"/>
              <w:rPr>
                <w:rFonts w:ascii="Arial" w:hAnsi="Arial" w:cs="Arial"/>
                <w:sz w:val="12"/>
                <w:szCs w:val="12"/>
              </w:rPr>
            </w:pPr>
          </w:p>
        </w:tc>
      </w:tr>
      <w:tr w:rsidR="003532BE" w:rsidRPr="00D06FE5" w:rsidTr="00EE74CD">
        <w:trPr>
          <w:trHeight w:val="79"/>
        </w:trPr>
        <w:tc>
          <w:tcPr>
            <w:tcW w:w="3094" w:type="pct"/>
            <w:vAlign w:val="bottom"/>
          </w:tcPr>
          <w:p w:rsidR="003532BE" w:rsidRPr="00D06FE5" w:rsidRDefault="003532BE" w:rsidP="003532BE">
            <w:pPr>
              <w:ind w:left="-105"/>
              <w:rPr>
                <w:rFonts w:ascii="Arial" w:hAnsi="Arial" w:cs="Arial"/>
                <w:sz w:val="20"/>
                <w:szCs w:val="20"/>
                <w:cs/>
              </w:rPr>
            </w:pPr>
            <w:r w:rsidRPr="00D06FE5">
              <w:rPr>
                <w:rFonts w:ascii="Arial" w:hAnsi="Arial" w:cs="Arial"/>
                <w:sz w:val="20"/>
                <w:szCs w:val="20"/>
              </w:rPr>
              <w:t>Opening balance</w:t>
            </w:r>
          </w:p>
        </w:tc>
        <w:tc>
          <w:tcPr>
            <w:tcW w:w="953" w:type="pct"/>
            <w:shd w:val="clear" w:color="auto" w:fill="FAFAFA"/>
          </w:tcPr>
          <w:p w:rsidR="003532BE" w:rsidRPr="00D06FE5" w:rsidRDefault="000C5DE0" w:rsidP="000C5DE0">
            <w:pPr>
              <w:ind w:right="-72"/>
              <w:jc w:val="right"/>
              <w:rPr>
                <w:rFonts w:ascii="Arial" w:hAnsi="Arial" w:cs="Arial"/>
                <w:sz w:val="20"/>
                <w:szCs w:val="20"/>
              </w:rPr>
            </w:pPr>
            <w:r w:rsidRPr="00D06FE5">
              <w:rPr>
                <w:rFonts w:ascii="Arial" w:hAnsi="Arial" w:cs="Arial"/>
                <w:sz w:val="20"/>
                <w:szCs w:val="20"/>
              </w:rPr>
              <w:t>674,256,948</w:t>
            </w:r>
          </w:p>
        </w:tc>
        <w:tc>
          <w:tcPr>
            <w:tcW w:w="953" w:type="pct"/>
            <w:shd w:val="clear" w:color="auto" w:fill="FAFAFA"/>
          </w:tcPr>
          <w:p w:rsidR="003532BE" w:rsidRPr="00D06FE5" w:rsidRDefault="000C5DE0" w:rsidP="003532BE">
            <w:pPr>
              <w:pStyle w:val="Header"/>
              <w:ind w:left="-14" w:right="-72"/>
              <w:jc w:val="right"/>
              <w:rPr>
                <w:rFonts w:ascii="Arial" w:hAnsi="Arial" w:cs="Arial"/>
                <w:sz w:val="20"/>
                <w:szCs w:val="20"/>
                <w:lang w:val="en-US"/>
              </w:rPr>
            </w:pPr>
            <w:r w:rsidRPr="00D06FE5">
              <w:rPr>
                <w:rFonts w:ascii="Arial" w:hAnsi="Arial" w:cs="Arial"/>
                <w:sz w:val="20"/>
                <w:szCs w:val="20"/>
                <w:lang w:val="en-US"/>
              </w:rPr>
              <w:t>478,131,348</w:t>
            </w:r>
          </w:p>
        </w:tc>
      </w:tr>
      <w:tr w:rsidR="00DE2662" w:rsidRPr="00D06FE5" w:rsidTr="00EE74CD">
        <w:trPr>
          <w:trHeight w:val="79"/>
        </w:trPr>
        <w:tc>
          <w:tcPr>
            <w:tcW w:w="3094" w:type="pct"/>
            <w:vAlign w:val="bottom"/>
          </w:tcPr>
          <w:p w:rsidR="00DE2662" w:rsidRPr="00D06FE5" w:rsidRDefault="00DE2662" w:rsidP="00DE2662">
            <w:pPr>
              <w:ind w:left="-105"/>
              <w:rPr>
                <w:rFonts w:ascii="Arial" w:hAnsi="Arial" w:cs="Arial"/>
                <w:sz w:val="20"/>
                <w:szCs w:val="20"/>
                <w:cs/>
              </w:rPr>
            </w:pPr>
            <w:r w:rsidRPr="00D06FE5">
              <w:rPr>
                <w:rFonts w:ascii="Arial" w:hAnsi="Arial" w:cs="Arial"/>
                <w:sz w:val="20"/>
                <w:szCs w:val="20"/>
              </w:rPr>
              <w:t>Repayment</w:t>
            </w:r>
          </w:p>
        </w:tc>
        <w:tc>
          <w:tcPr>
            <w:tcW w:w="953" w:type="pct"/>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(53,112,224)</w:t>
            </w:r>
          </w:p>
        </w:tc>
        <w:tc>
          <w:tcPr>
            <w:tcW w:w="953" w:type="pct"/>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(38,975,024)</w:t>
            </w:r>
          </w:p>
        </w:tc>
      </w:tr>
      <w:tr w:rsidR="00D87C7A" w:rsidRPr="00A50668" w:rsidTr="00EE74CD">
        <w:trPr>
          <w:trHeight w:val="147"/>
        </w:trPr>
        <w:tc>
          <w:tcPr>
            <w:tcW w:w="3094" w:type="pct"/>
            <w:vAlign w:val="bottom"/>
          </w:tcPr>
          <w:p w:rsidR="00D87C7A" w:rsidRPr="00A50668" w:rsidRDefault="00D87C7A" w:rsidP="001874F1">
            <w:pPr>
              <w:ind w:left="-105"/>
              <w:rPr>
                <w:rFonts w:ascii="Arial" w:hAnsi="Arial" w:cs="Arial"/>
                <w:sz w:val="12"/>
                <w:szCs w:val="12"/>
                <w:cs/>
              </w:rPr>
            </w:pPr>
          </w:p>
        </w:tc>
        <w:tc>
          <w:tcPr>
            <w:tcW w:w="953" w:type="pct"/>
            <w:tcBorders>
              <w:top w:val="single" w:sz="4" w:space="0" w:color="auto"/>
            </w:tcBorders>
            <w:shd w:val="clear" w:color="auto" w:fill="FAFAFA"/>
            <w:vAlign w:val="bottom"/>
          </w:tcPr>
          <w:p w:rsidR="00D87C7A" w:rsidRPr="00A50668" w:rsidRDefault="00D87C7A" w:rsidP="003532BE">
            <w:pPr>
              <w:pStyle w:val="Header"/>
              <w:ind w:left="-14" w:right="-72"/>
              <w:jc w:val="right"/>
              <w:rPr>
                <w:rFonts w:ascii="Arial" w:hAnsi="Arial" w:cs="Arial"/>
                <w:sz w:val="12"/>
                <w:szCs w:val="12"/>
                <w:lang w:val="en-US"/>
              </w:rPr>
            </w:pPr>
          </w:p>
        </w:tc>
        <w:tc>
          <w:tcPr>
            <w:tcW w:w="953" w:type="pct"/>
            <w:tcBorders>
              <w:top w:val="single" w:sz="4" w:space="0" w:color="auto"/>
            </w:tcBorders>
            <w:shd w:val="clear" w:color="auto" w:fill="FAFAFA"/>
            <w:vAlign w:val="bottom"/>
          </w:tcPr>
          <w:p w:rsidR="00D87C7A" w:rsidRPr="00A50668" w:rsidRDefault="00D87C7A" w:rsidP="003532BE">
            <w:pPr>
              <w:pStyle w:val="Header"/>
              <w:ind w:left="-14" w:right="-72"/>
              <w:jc w:val="right"/>
              <w:rPr>
                <w:rFonts w:ascii="Arial" w:hAnsi="Arial" w:cs="Arial"/>
                <w:sz w:val="12"/>
                <w:szCs w:val="12"/>
                <w:lang w:val="en-US"/>
              </w:rPr>
            </w:pPr>
          </w:p>
        </w:tc>
      </w:tr>
      <w:tr w:rsidR="00DE2662" w:rsidRPr="00D06FE5" w:rsidTr="00EE74CD">
        <w:trPr>
          <w:trHeight w:val="74"/>
        </w:trPr>
        <w:tc>
          <w:tcPr>
            <w:tcW w:w="3094" w:type="pct"/>
            <w:vAlign w:val="bottom"/>
          </w:tcPr>
          <w:p w:rsidR="00DE2662" w:rsidRPr="00D06FE5" w:rsidRDefault="00DE2662" w:rsidP="00DE2662">
            <w:pPr>
              <w:ind w:left="-105"/>
              <w:rPr>
                <w:rFonts w:ascii="Arial" w:hAnsi="Arial" w:cs="Arial"/>
                <w:sz w:val="20"/>
                <w:szCs w:val="20"/>
              </w:rPr>
            </w:pPr>
            <w:r w:rsidRPr="00D06FE5">
              <w:rPr>
                <w:rFonts w:ascii="Arial" w:hAnsi="Arial" w:cs="Arial"/>
                <w:sz w:val="20"/>
                <w:szCs w:val="20"/>
              </w:rPr>
              <w:t>Closing balance</w:t>
            </w:r>
          </w:p>
        </w:tc>
        <w:tc>
          <w:tcPr>
            <w:tcW w:w="953" w:type="pct"/>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621,144,724</w:t>
            </w:r>
          </w:p>
        </w:tc>
        <w:tc>
          <w:tcPr>
            <w:tcW w:w="953" w:type="pct"/>
            <w:tcBorders>
              <w:bottom w:val="single" w:sz="4" w:space="0" w:color="auto"/>
            </w:tcBorders>
            <w:shd w:val="clear" w:color="auto" w:fill="FAFAFA"/>
          </w:tcPr>
          <w:p w:rsidR="00DE2662" w:rsidRPr="00D06FE5" w:rsidRDefault="00DE2662" w:rsidP="00DE2662">
            <w:pPr>
              <w:ind w:right="-72"/>
              <w:jc w:val="right"/>
              <w:rPr>
                <w:rFonts w:ascii="Arial" w:hAnsi="Arial" w:cs="Arial"/>
                <w:sz w:val="20"/>
                <w:szCs w:val="20"/>
              </w:rPr>
            </w:pPr>
            <w:r w:rsidRPr="00D06FE5">
              <w:rPr>
                <w:rFonts w:ascii="Arial" w:hAnsi="Arial" w:cs="Arial"/>
                <w:sz w:val="20"/>
                <w:szCs w:val="20"/>
              </w:rPr>
              <w:t>439,156,324</w:t>
            </w:r>
          </w:p>
        </w:tc>
      </w:tr>
    </w:tbl>
    <w:p w:rsidR="002A2D5D" w:rsidRPr="00D06FE5" w:rsidRDefault="002A2D5D" w:rsidP="001874F1">
      <w:pPr>
        <w:jc w:val="left"/>
        <w:rPr>
          <w:rFonts w:ascii="Arial" w:hAnsi="Arial" w:cs="Arial"/>
          <w:spacing w:val="-4"/>
          <w:sz w:val="20"/>
          <w:szCs w:val="20"/>
        </w:rPr>
      </w:pPr>
    </w:p>
    <w:p w:rsidR="00E60F74" w:rsidRPr="00D06FE5" w:rsidRDefault="00E60F74" w:rsidP="001874F1">
      <w:pPr>
        <w:tabs>
          <w:tab w:val="left" w:pos="540"/>
        </w:tabs>
        <w:rPr>
          <w:rFonts w:ascii="Arial" w:hAnsi="Arial" w:cs="Arial"/>
          <w:bCs/>
          <w:sz w:val="20"/>
          <w:szCs w:val="20"/>
        </w:rPr>
      </w:pPr>
      <w:r w:rsidRPr="00D06FE5">
        <w:rPr>
          <w:rFonts w:ascii="Arial" w:hAnsi="Arial" w:cs="Arial"/>
          <w:bCs/>
          <w:spacing w:val="-4"/>
          <w:sz w:val="20"/>
          <w:szCs w:val="20"/>
        </w:rPr>
        <w:t>Finance costs comprises interest expense of borrowings related to sola</w:t>
      </w:r>
      <w:r w:rsidR="003070F3" w:rsidRPr="00D06FE5">
        <w:rPr>
          <w:rFonts w:ascii="Arial" w:hAnsi="Arial" w:cs="Arial"/>
          <w:bCs/>
          <w:spacing w:val="-4"/>
          <w:sz w:val="20"/>
          <w:szCs w:val="20"/>
        </w:rPr>
        <w:t xml:space="preserve">r energy business, for the </w:t>
      </w:r>
      <w:r w:rsidR="004567A9" w:rsidRPr="00D06FE5">
        <w:rPr>
          <w:rFonts w:ascii="Arial" w:hAnsi="Arial" w:cs="Arial"/>
          <w:bCs/>
          <w:spacing w:val="-4"/>
          <w:sz w:val="20"/>
          <w:szCs w:val="20"/>
        </w:rPr>
        <w:t>nine</w:t>
      </w:r>
      <w:r w:rsidR="003571CA" w:rsidRPr="00D06FE5">
        <w:rPr>
          <w:rFonts w:ascii="Arial" w:hAnsi="Arial" w:cs="Arial"/>
          <w:bCs/>
          <w:spacing w:val="-4"/>
          <w:sz w:val="20"/>
          <w:szCs w:val="20"/>
        </w:rPr>
        <w:t>-month</w:t>
      </w:r>
      <w:r w:rsidRPr="00D06FE5">
        <w:rPr>
          <w:rFonts w:ascii="Arial" w:hAnsi="Arial" w:cs="Arial"/>
          <w:bCs/>
          <w:sz w:val="20"/>
          <w:szCs w:val="20"/>
        </w:rPr>
        <w:t xml:space="preserve"> </w:t>
      </w:r>
      <w:r w:rsidRPr="00D06FE5">
        <w:rPr>
          <w:rFonts w:ascii="Arial" w:hAnsi="Arial" w:cs="Arial"/>
          <w:bCs/>
          <w:spacing w:val="-2"/>
          <w:sz w:val="20"/>
          <w:szCs w:val="20"/>
        </w:rPr>
        <w:t xml:space="preserve">period ended </w:t>
      </w:r>
      <w:r w:rsidR="00B4465B" w:rsidRPr="00D06FE5">
        <w:rPr>
          <w:rFonts w:ascii="Arial" w:hAnsi="Arial" w:cs="Arial"/>
          <w:bCs/>
          <w:spacing w:val="-2"/>
          <w:sz w:val="20"/>
          <w:szCs w:val="20"/>
        </w:rPr>
        <w:t xml:space="preserve">30 </w:t>
      </w:r>
      <w:r w:rsidR="004567A9" w:rsidRPr="00D06FE5">
        <w:rPr>
          <w:rFonts w:ascii="Arial" w:hAnsi="Arial" w:cs="Arial"/>
          <w:bCs/>
          <w:spacing w:val="-2"/>
          <w:sz w:val="20"/>
          <w:szCs w:val="20"/>
        </w:rPr>
        <w:t>September</w:t>
      </w:r>
      <w:r w:rsidRPr="00D06FE5">
        <w:rPr>
          <w:rFonts w:ascii="Arial" w:hAnsi="Arial" w:cs="Arial"/>
          <w:bCs/>
          <w:spacing w:val="-2"/>
          <w:sz w:val="20"/>
          <w:szCs w:val="20"/>
        </w:rPr>
        <w:t xml:space="preserve"> </w:t>
      </w:r>
      <w:r w:rsidR="003571CA" w:rsidRPr="00D06FE5">
        <w:rPr>
          <w:rFonts w:ascii="Arial" w:hAnsi="Arial" w:cs="Arial"/>
          <w:bCs/>
          <w:spacing w:val="-2"/>
          <w:sz w:val="20"/>
          <w:szCs w:val="20"/>
        </w:rPr>
        <w:t>2019</w:t>
      </w:r>
      <w:r w:rsidR="00A71749" w:rsidRPr="00D06FE5">
        <w:rPr>
          <w:rFonts w:ascii="Arial" w:hAnsi="Arial" w:cs="Arial"/>
          <w:bCs/>
          <w:spacing w:val="-2"/>
          <w:sz w:val="20"/>
          <w:szCs w:val="20"/>
        </w:rPr>
        <w:t xml:space="preserve"> amounting to Baht </w:t>
      </w:r>
      <w:r w:rsidR="00DE2662" w:rsidRPr="00D06FE5">
        <w:rPr>
          <w:rFonts w:ascii="Arial" w:hAnsi="Arial" w:cs="Arial"/>
          <w:bCs/>
          <w:spacing w:val="-2"/>
          <w:sz w:val="20"/>
          <w:szCs w:val="20"/>
        </w:rPr>
        <w:t xml:space="preserve">24.38 </w:t>
      </w:r>
      <w:r w:rsidRPr="00D06FE5">
        <w:rPr>
          <w:rFonts w:ascii="Arial" w:hAnsi="Arial" w:cs="Arial"/>
          <w:bCs/>
          <w:spacing w:val="-2"/>
          <w:sz w:val="20"/>
          <w:szCs w:val="20"/>
        </w:rPr>
        <w:t>million (</w:t>
      </w:r>
      <w:r w:rsidR="004567A9" w:rsidRPr="00D06FE5">
        <w:rPr>
          <w:rFonts w:ascii="Arial" w:hAnsi="Arial" w:cs="Arial"/>
          <w:bCs/>
          <w:spacing w:val="-2"/>
          <w:sz w:val="20"/>
          <w:szCs w:val="20"/>
        </w:rPr>
        <w:t>30 September</w:t>
      </w:r>
      <w:r w:rsidR="001F09B1" w:rsidRPr="00D06FE5">
        <w:rPr>
          <w:rFonts w:ascii="Arial" w:hAnsi="Arial" w:cs="Arial"/>
          <w:bCs/>
          <w:spacing w:val="-2"/>
          <w:sz w:val="20"/>
          <w:szCs w:val="20"/>
        </w:rPr>
        <w:t xml:space="preserve"> </w:t>
      </w:r>
      <w:r w:rsidR="003571CA" w:rsidRPr="00D06FE5">
        <w:rPr>
          <w:rFonts w:ascii="Arial" w:hAnsi="Arial" w:cs="Arial"/>
          <w:bCs/>
          <w:spacing w:val="-2"/>
          <w:sz w:val="20"/>
          <w:szCs w:val="20"/>
        </w:rPr>
        <w:t>2018</w:t>
      </w:r>
      <w:r w:rsidR="00A71749" w:rsidRPr="00D06FE5">
        <w:rPr>
          <w:rFonts w:ascii="Arial" w:hAnsi="Arial" w:cs="Arial"/>
          <w:bCs/>
          <w:spacing w:val="-2"/>
          <w:sz w:val="20"/>
          <w:szCs w:val="20"/>
        </w:rPr>
        <w:t>: Baht</w:t>
      </w:r>
      <w:r w:rsidR="00F77BE1" w:rsidRPr="00D06FE5">
        <w:rPr>
          <w:rFonts w:ascii="Arial" w:hAnsi="Arial" w:cs="Arial"/>
          <w:bCs/>
          <w:spacing w:val="-2"/>
          <w:sz w:val="20"/>
          <w:szCs w:val="20"/>
        </w:rPr>
        <w:t xml:space="preserve"> </w:t>
      </w:r>
      <w:r w:rsidR="002851F9" w:rsidRPr="00D06FE5">
        <w:rPr>
          <w:rFonts w:ascii="Arial" w:hAnsi="Arial" w:cs="Arial"/>
          <w:bCs/>
          <w:spacing w:val="-2"/>
          <w:sz w:val="20"/>
          <w:szCs w:val="20"/>
        </w:rPr>
        <w:t>26.77</w:t>
      </w:r>
      <w:r w:rsidR="00DE2662" w:rsidRPr="00D06FE5">
        <w:rPr>
          <w:rFonts w:ascii="Arial" w:hAnsi="Arial" w:cs="Arial"/>
          <w:bCs/>
          <w:spacing w:val="-2"/>
          <w:sz w:val="20"/>
          <w:szCs w:val="20"/>
        </w:rPr>
        <w:t xml:space="preserve"> </w:t>
      </w:r>
      <w:r w:rsidR="00A71749" w:rsidRPr="00D06FE5">
        <w:rPr>
          <w:rFonts w:ascii="Arial" w:hAnsi="Arial" w:cs="Arial"/>
          <w:bCs/>
          <w:spacing w:val="-2"/>
          <w:sz w:val="20"/>
          <w:szCs w:val="20"/>
        </w:rPr>
        <w:t>million)</w:t>
      </w:r>
      <w:r w:rsidRPr="00D06FE5">
        <w:rPr>
          <w:rFonts w:ascii="Arial" w:hAnsi="Arial" w:cs="Arial"/>
          <w:bCs/>
          <w:spacing w:val="-2"/>
          <w:sz w:val="20"/>
          <w:szCs w:val="20"/>
        </w:rPr>
        <w:t xml:space="preserve">. </w:t>
      </w:r>
      <w:r w:rsidR="00A71749" w:rsidRPr="00D06FE5">
        <w:rPr>
          <w:rFonts w:ascii="Arial" w:hAnsi="Arial" w:cs="Arial"/>
          <w:bCs/>
          <w:spacing w:val="-2"/>
          <w:sz w:val="20"/>
          <w:szCs w:val="20"/>
        </w:rPr>
        <w:t>The remaining</w:t>
      </w:r>
      <w:r w:rsidR="00A71749" w:rsidRPr="00D06FE5">
        <w:rPr>
          <w:rFonts w:ascii="Arial" w:hAnsi="Arial" w:cs="Arial"/>
          <w:bCs/>
          <w:sz w:val="20"/>
          <w:szCs w:val="20"/>
        </w:rPr>
        <w:t xml:space="preserve"> finance costs relate to general operation of the Group.</w:t>
      </w:r>
    </w:p>
    <w:p w:rsidR="00A71749" w:rsidRPr="00D06FE5" w:rsidRDefault="00A71749" w:rsidP="001874F1">
      <w:pPr>
        <w:jc w:val="left"/>
        <w:rPr>
          <w:rFonts w:ascii="Arial" w:hAnsi="Arial" w:cs="Arial"/>
          <w:sz w:val="20"/>
          <w:szCs w:val="20"/>
        </w:rPr>
      </w:pPr>
    </w:p>
    <w:p w:rsidR="005A0D0F" w:rsidRPr="00D06FE5" w:rsidRDefault="005A0D0F" w:rsidP="005A0D0F">
      <w:pPr>
        <w:rPr>
          <w:rFonts w:ascii="Arial" w:hAnsi="Arial" w:cs="Arial"/>
          <w:sz w:val="20"/>
          <w:szCs w:val="20"/>
        </w:rPr>
      </w:pPr>
      <w:r w:rsidRPr="00D06FE5">
        <w:rPr>
          <w:rFonts w:ascii="Arial" w:hAnsi="Arial" w:cs="Arial"/>
          <w:sz w:val="20"/>
          <w:szCs w:val="20"/>
        </w:rPr>
        <w:t xml:space="preserve">At 31 December 2018, the Company and a subsidiary were unable to maintain financial ratio as required by debt covenant under a long-term borrowing contract with a commercial bank. By terms under the contract, the bank has the right to call for repayment of total borrowings in case of a breach on debt covenant. Therefore, total borrowings were presented as current portion. </w:t>
      </w:r>
    </w:p>
    <w:p w:rsidR="005A0D0F" w:rsidRPr="00D06FE5" w:rsidRDefault="005A0D0F" w:rsidP="005A0D0F">
      <w:pPr>
        <w:rPr>
          <w:rFonts w:ascii="Arial" w:hAnsi="Arial" w:cs="Arial"/>
          <w:sz w:val="20"/>
          <w:szCs w:val="20"/>
        </w:rPr>
      </w:pPr>
    </w:p>
    <w:p w:rsidR="005A0D0F" w:rsidRPr="00D06FE5" w:rsidRDefault="005A0D0F" w:rsidP="005A0D0F">
      <w:pPr>
        <w:rPr>
          <w:rFonts w:ascii="Arial" w:hAnsi="Arial" w:cs="Arial"/>
          <w:sz w:val="20"/>
          <w:szCs w:val="20"/>
        </w:rPr>
      </w:pPr>
      <w:r w:rsidRPr="00D06FE5">
        <w:rPr>
          <w:rFonts w:ascii="Arial" w:hAnsi="Arial" w:cs="Arial"/>
          <w:sz w:val="20"/>
          <w:szCs w:val="20"/>
        </w:rPr>
        <w:t xml:space="preserve">At </w:t>
      </w:r>
      <w:r w:rsidR="00B4465B" w:rsidRPr="00D06FE5">
        <w:rPr>
          <w:rFonts w:ascii="Arial" w:hAnsi="Arial" w:cs="Arial"/>
          <w:sz w:val="20"/>
          <w:szCs w:val="20"/>
        </w:rPr>
        <w:t xml:space="preserve">30 </w:t>
      </w:r>
      <w:r w:rsidR="005F12AA" w:rsidRPr="00D06FE5">
        <w:rPr>
          <w:rFonts w:ascii="Arial" w:hAnsi="Arial" w:cs="Arial"/>
          <w:sz w:val="20"/>
          <w:szCs w:val="20"/>
        </w:rPr>
        <w:t>September</w:t>
      </w:r>
      <w:r w:rsidRPr="00D06FE5">
        <w:rPr>
          <w:rFonts w:ascii="Arial" w:hAnsi="Arial" w:cs="Arial"/>
          <w:sz w:val="20"/>
          <w:szCs w:val="20"/>
        </w:rPr>
        <w:t xml:space="preserve"> 2019, the Company and a subsidiary were still unable to maintain the debt covenant. Nevertheless, in February 2019, the Group </w:t>
      </w:r>
      <w:r w:rsidR="000E6E99" w:rsidRPr="00D06FE5">
        <w:rPr>
          <w:rFonts w:ascii="Arial" w:hAnsi="Arial" w:cs="Arial"/>
          <w:sz w:val="20"/>
          <w:szCs w:val="20"/>
        </w:rPr>
        <w:t>has</w:t>
      </w:r>
      <w:r w:rsidRPr="00D06FE5">
        <w:rPr>
          <w:rFonts w:ascii="Arial" w:hAnsi="Arial" w:cs="Arial"/>
          <w:sz w:val="20"/>
          <w:szCs w:val="20"/>
        </w:rPr>
        <w:t xml:space="preserve"> received waiver letters from the bank stating that the bank will not ask for settlement of the borrowings before timing in the original payment schedule.</w:t>
      </w:r>
      <w:r w:rsidR="009906F0" w:rsidRPr="00D06FE5">
        <w:rPr>
          <w:rFonts w:ascii="Arial" w:hAnsi="Arial" w:cs="Arial"/>
          <w:sz w:val="20"/>
          <w:szCs w:val="20"/>
          <w:cs/>
        </w:rPr>
        <w:t xml:space="preserve"> </w:t>
      </w:r>
      <w:r w:rsidRPr="00D06FE5">
        <w:rPr>
          <w:rFonts w:ascii="Arial" w:hAnsi="Arial" w:cs="Arial"/>
          <w:sz w:val="20"/>
          <w:szCs w:val="20"/>
        </w:rPr>
        <w:t>Therefore, borrowin</w:t>
      </w:r>
      <w:r w:rsidR="000E6E99" w:rsidRPr="00D06FE5">
        <w:rPr>
          <w:rFonts w:ascii="Arial" w:hAnsi="Arial" w:cs="Arial"/>
          <w:sz w:val="20"/>
          <w:szCs w:val="20"/>
        </w:rPr>
        <w:t>gs which are due over one year we</w:t>
      </w:r>
      <w:r w:rsidRPr="00D06FE5">
        <w:rPr>
          <w:rFonts w:ascii="Arial" w:hAnsi="Arial" w:cs="Arial"/>
          <w:sz w:val="20"/>
          <w:szCs w:val="20"/>
        </w:rPr>
        <w:t xml:space="preserve">re classified back to non-current portion at period end. </w:t>
      </w:r>
    </w:p>
    <w:p w:rsidR="005A0D0F" w:rsidRPr="00D06FE5" w:rsidRDefault="005A0D0F" w:rsidP="001874F1">
      <w:pPr>
        <w:jc w:val="left"/>
        <w:rPr>
          <w:rFonts w:ascii="Arial" w:hAnsi="Arial" w:cs="Arial"/>
          <w:sz w:val="20"/>
          <w:szCs w:val="20"/>
        </w:rPr>
      </w:pPr>
    </w:p>
    <w:p w:rsidR="003532BE" w:rsidRPr="00D06FE5" w:rsidRDefault="003F53CC" w:rsidP="001874F1">
      <w:pPr>
        <w:jc w:val="left"/>
        <w:rPr>
          <w:rFonts w:ascii="Arial" w:hAnsi="Arial" w:cs="Arial"/>
          <w:sz w:val="20"/>
          <w:szCs w:val="20"/>
        </w:rPr>
      </w:pPr>
      <w:r w:rsidRPr="00D06FE5">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92A97" w:rsidRPr="00D06FE5" w:rsidTr="00CA0791">
        <w:trPr>
          <w:trHeight w:val="386"/>
        </w:trPr>
        <w:tc>
          <w:tcPr>
            <w:tcW w:w="9461" w:type="dxa"/>
            <w:shd w:val="clear" w:color="auto" w:fill="FFA543"/>
            <w:vAlign w:val="center"/>
          </w:tcPr>
          <w:p w:rsidR="00D92A97"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12</w:t>
            </w:r>
            <w:r w:rsidR="00D92A97" w:rsidRPr="00D06FE5">
              <w:rPr>
                <w:rFonts w:ascii="Arial" w:hAnsi="Arial" w:cs="Arial"/>
                <w:b/>
                <w:bCs/>
                <w:color w:val="FFFFFF"/>
                <w:sz w:val="20"/>
                <w:szCs w:val="20"/>
              </w:rPr>
              <w:tab/>
              <w:t>Trade and other payables</w:t>
            </w:r>
          </w:p>
        </w:tc>
      </w:tr>
    </w:tbl>
    <w:p w:rsidR="00D92A97" w:rsidRPr="00D06FE5" w:rsidRDefault="00D92A97" w:rsidP="001874F1">
      <w:pPr>
        <w:jc w:val="left"/>
        <w:rPr>
          <w:rFonts w:ascii="Arial" w:hAnsi="Arial" w:cs="Arial"/>
          <w:sz w:val="20"/>
          <w:szCs w:val="20"/>
        </w:rPr>
      </w:pPr>
    </w:p>
    <w:tbl>
      <w:tblPr>
        <w:tblW w:w="9450" w:type="dxa"/>
        <w:tblInd w:w="108" w:type="dxa"/>
        <w:tblLayout w:type="fixed"/>
        <w:tblLook w:val="00A0" w:firstRow="1" w:lastRow="0" w:firstColumn="1" w:lastColumn="0" w:noHBand="0" w:noVBand="0"/>
      </w:tblPr>
      <w:tblGrid>
        <w:gridCol w:w="3870"/>
        <w:gridCol w:w="1368"/>
        <w:gridCol w:w="1422"/>
        <w:gridCol w:w="1368"/>
        <w:gridCol w:w="1422"/>
      </w:tblGrid>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vAlign w:val="bottom"/>
          </w:tcPr>
          <w:p w:rsidR="004567A9" w:rsidRPr="00D06FE5" w:rsidRDefault="004567A9" w:rsidP="004567A9">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22" w:type="dxa"/>
            <w:vAlign w:val="bottom"/>
          </w:tcPr>
          <w:p w:rsidR="004567A9" w:rsidRPr="00D06FE5" w:rsidRDefault="004567A9" w:rsidP="004567A9">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c>
          <w:tcPr>
            <w:tcW w:w="1368" w:type="dxa"/>
            <w:vAlign w:val="bottom"/>
          </w:tcPr>
          <w:p w:rsidR="004567A9" w:rsidRPr="00D06FE5" w:rsidRDefault="004567A9" w:rsidP="004567A9">
            <w:pPr>
              <w:pStyle w:val="Header"/>
              <w:ind w:left="-143" w:right="-72"/>
              <w:jc w:val="right"/>
              <w:rPr>
                <w:rFonts w:ascii="Arial" w:hAnsi="Arial" w:cs="Arial"/>
                <w:b/>
                <w:bCs/>
                <w:sz w:val="20"/>
                <w:szCs w:val="20"/>
                <w:lang w:val="en-US"/>
              </w:rPr>
            </w:pPr>
            <w:r w:rsidRPr="00D06FE5">
              <w:rPr>
                <w:rFonts w:ascii="Arial" w:hAnsi="Arial" w:cs="Arial"/>
                <w:b/>
                <w:bCs/>
                <w:sz w:val="20"/>
                <w:szCs w:val="20"/>
              </w:rPr>
              <w:t>30 September</w:t>
            </w:r>
          </w:p>
        </w:tc>
        <w:tc>
          <w:tcPr>
            <w:tcW w:w="1422" w:type="dxa"/>
            <w:vAlign w:val="bottom"/>
          </w:tcPr>
          <w:p w:rsidR="004567A9" w:rsidRPr="00D06FE5" w:rsidRDefault="004567A9" w:rsidP="004567A9">
            <w:pPr>
              <w:tabs>
                <w:tab w:val="left" w:pos="248"/>
              </w:tabs>
              <w:ind w:right="-72"/>
              <w:jc w:val="right"/>
              <w:rPr>
                <w:rFonts w:ascii="Arial" w:hAnsi="Arial" w:cs="Arial"/>
                <w:b/>
                <w:bCs/>
                <w:sz w:val="20"/>
                <w:szCs w:val="20"/>
              </w:rPr>
            </w:pPr>
            <w:r w:rsidRPr="00D06FE5">
              <w:rPr>
                <w:rFonts w:ascii="Arial" w:hAnsi="Arial" w:cs="Arial"/>
                <w:b/>
                <w:bCs/>
                <w:sz w:val="20"/>
                <w:szCs w:val="20"/>
              </w:rPr>
              <w:t>31 December</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368" w:type="dxa"/>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4567A9" w:rsidRPr="00D06FE5" w:rsidTr="00DE2662">
        <w:tc>
          <w:tcPr>
            <w:tcW w:w="3870" w:type="dxa"/>
            <w:vAlign w:val="bottom"/>
          </w:tcPr>
          <w:p w:rsidR="004567A9" w:rsidRPr="00D06FE5" w:rsidRDefault="004567A9" w:rsidP="004567A9">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4567A9" w:rsidRPr="00D06FE5" w:rsidRDefault="004567A9" w:rsidP="004567A9">
            <w:pPr>
              <w:ind w:right="-72"/>
              <w:jc w:val="right"/>
              <w:rPr>
                <w:rFonts w:ascii="Arial" w:hAnsi="Arial" w:cs="Arial"/>
                <w:b/>
                <w:bCs/>
                <w:sz w:val="12"/>
                <w:szCs w:val="12"/>
              </w:rPr>
            </w:pPr>
          </w:p>
        </w:tc>
        <w:tc>
          <w:tcPr>
            <w:tcW w:w="1422" w:type="dxa"/>
            <w:tcBorders>
              <w:top w:val="single" w:sz="4" w:space="0" w:color="auto"/>
            </w:tcBorders>
            <w:vAlign w:val="bottom"/>
          </w:tcPr>
          <w:p w:rsidR="004567A9" w:rsidRPr="00D06FE5" w:rsidRDefault="004567A9" w:rsidP="004567A9">
            <w:pPr>
              <w:ind w:right="-72"/>
              <w:jc w:val="right"/>
              <w:rPr>
                <w:rFonts w:ascii="Arial" w:hAnsi="Arial" w:cs="Arial"/>
                <w:b/>
                <w:bCs/>
                <w:sz w:val="12"/>
                <w:szCs w:val="12"/>
              </w:rPr>
            </w:pPr>
          </w:p>
        </w:tc>
        <w:tc>
          <w:tcPr>
            <w:tcW w:w="1368" w:type="dxa"/>
            <w:tcBorders>
              <w:top w:val="single" w:sz="4" w:space="0" w:color="auto"/>
            </w:tcBorders>
            <w:shd w:val="clear" w:color="auto" w:fill="FAFAFA"/>
            <w:vAlign w:val="bottom"/>
          </w:tcPr>
          <w:p w:rsidR="004567A9" w:rsidRPr="00D06FE5" w:rsidRDefault="004567A9" w:rsidP="004567A9">
            <w:pPr>
              <w:ind w:right="-72"/>
              <w:jc w:val="right"/>
              <w:rPr>
                <w:rFonts w:ascii="Arial" w:hAnsi="Arial" w:cs="Arial"/>
                <w:b/>
                <w:bCs/>
                <w:sz w:val="12"/>
                <w:szCs w:val="12"/>
              </w:rPr>
            </w:pPr>
          </w:p>
        </w:tc>
        <w:tc>
          <w:tcPr>
            <w:tcW w:w="1422" w:type="dxa"/>
            <w:tcBorders>
              <w:top w:val="single" w:sz="4" w:space="0" w:color="auto"/>
            </w:tcBorders>
            <w:vAlign w:val="bottom"/>
          </w:tcPr>
          <w:p w:rsidR="004567A9" w:rsidRPr="00D06FE5" w:rsidRDefault="004567A9" w:rsidP="004567A9">
            <w:pPr>
              <w:ind w:right="-72"/>
              <w:jc w:val="right"/>
              <w:rPr>
                <w:rFonts w:ascii="Arial" w:hAnsi="Arial" w:cs="Arial"/>
                <w:b/>
                <w:bCs/>
                <w:sz w:val="12"/>
                <w:szCs w:val="12"/>
              </w:rPr>
            </w:pPr>
          </w:p>
        </w:tc>
      </w:tr>
      <w:tr w:rsidR="00154C4F" w:rsidRPr="00D06FE5" w:rsidTr="00DE2662">
        <w:tc>
          <w:tcPr>
            <w:tcW w:w="3870" w:type="dxa"/>
            <w:vAlign w:val="bottom"/>
          </w:tcPr>
          <w:p w:rsidR="00154C4F" w:rsidRPr="00D06FE5" w:rsidRDefault="00154C4F" w:rsidP="00154C4F">
            <w:pPr>
              <w:tabs>
                <w:tab w:val="left" w:pos="720"/>
                <w:tab w:val="left" w:pos="2160"/>
                <w:tab w:val="center" w:pos="6930"/>
                <w:tab w:val="center" w:pos="8280"/>
                <w:tab w:val="right" w:pos="8540"/>
              </w:tabs>
              <w:ind w:left="-101"/>
              <w:jc w:val="thaiDistribute"/>
              <w:rPr>
                <w:rFonts w:ascii="Arial" w:hAnsi="Arial" w:cs="Arial"/>
                <w:sz w:val="20"/>
                <w:szCs w:val="20"/>
                <w:cs/>
              </w:rPr>
            </w:pPr>
            <w:r w:rsidRPr="00D06FE5">
              <w:rPr>
                <w:rFonts w:ascii="Arial" w:hAnsi="Arial" w:cs="Arial"/>
                <w:sz w:val="20"/>
                <w:szCs w:val="20"/>
                <w:lang w:eastAsia="th-TH"/>
              </w:rPr>
              <w:t>Trade accounts payable - third parties</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61,633,551</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49,803,784</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61,437,387</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47,923,689</w:t>
            </w:r>
          </w:p>
        </w:tc>
      </w:tr>
      <w:tr w:rsidR="00154C4F" w:rsidRPr="00D06FE5" w:rsidTr="00DE2662">
        <w:tc>
          <w:tcPr>
            <w:tcW w:w="3870" w:type="dxa"/>
            <w:vAlign w:val="bottom"/>
          </w:tcPr>
          <w:p w:rsidR="00154C4F" w:rsidRPr="00D06FE5" w:rsidRDefault="00154C4F" w:rsidP="00154C4F">
            <w:pPr>
              <w:ind w:left="-101"/>
              <w:jc w:val="thaiDistribute"/>
              <w:rPr>
                <w:rFonts w:ascii="Arial" w:hAnsi="Arial" w:cs="Arial"/>
                <w:sz w:val="20"/>
                <w:szCs w:val="20"/>
                <w:cs/>
              </w:rPr>
            </w:pPr>
            <w:r w:rsidRPr="00D06FE5">
              <w:rPr>
                <w:rFonts w:ascii="Arial" w:hAnsi="Arial" w:cs="Arial"/>
                <w:sz w:val="20"/>
                <w:szCs w:val="20"/>
                <w:lang w:eastAsia="th-TH"/>
              </w:rPr>
              <w:t>Other accounts payable - third parties</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21,771,865</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26,212,556</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20,851,329</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26,111,513</w:t>
            </w: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lang w:eastAsia="th-TH"/>
              </w:rPr>
            </w:pPr>
            <w:r w:rsidRPr="00D06FE5">
              <w:rPr>
                <w:rFonts w:ascii="Arial" w:hAnsi="Arial" w:cs="Arial"/>
                <w:sz w:val="20"/>
                <w:szCs w:val="20"/>
                <w:lang w:eastAsia="th-TH"/>
              </w:rPr>
              <w:t>Other accounts payable - related parties</w:t>
            </w:r>
          </w:p>
        </w:tc>
        <w:tc>
          <w:tcPr>
            <w:tcW w:w="1368" w:type="dxa"/>
            <w:shd w:val="clear" w:color="auto" w:fill="FAFAFA"/>
            <w:vAlign w:val="bottom"/>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c>
          <w:tcPr>
            <w:tcW w:w="1368" w:type="dxa"/>
            <w:shd w:val="clear" w:color="auto" w:fill="FAFAFA"/>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rPr>
            </w:pPr>
            <w:r w:rsidRPr="00D06FE5">
              <w:rPr>
                <w:rFonts w:ascii="Arial" w:hAnsi="Arial" w:cs="Arial"/>
                <w:sz w:val="20"/>
                <w:szCs w:val="20"/>
                <w:lang w:eastAsia="th-TH"/>
              </w:rPr>
              <w:t xml:space="preserve">   (Note 15)</w:t>
            </w:r>
          </w:p>
        </w:tc>
        <w:tc>
          <w:tcPr>
            <w:tcW w:w="1368" w:type="dxa"/>
            <w:shd w:val="clear" w:color="auto" w:fill="FAFAFA"/>
          </w:tcPr>
          <w:p w:rsidR="004567A9" w:rsidRPr="00D06FE5" w:rsidRDefault="00154C4F"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877,400</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w:t>
            </w:r>
          </w:p>
        </w:tc>
        <w:tc>
          <w:tcPr>
            <w:tcW w:w="1368" w:type="dxa"/>
            <w:shd w:val="clear" w:color="auto" w:fill="FAFAFA"/>
          </w:tcPr>
          <w:p w:rsidR="004567A9"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16,950,642</w:t>
            </w:r>
          </w:p>
        </w:tc>
        <w:tc>
          <w:tcPr>
            <w:tcW w:w="1422" w:type="dxa"/>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1,926,000</w:t>
            </w: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lang w:eastAsia="th-TH"/>
              </w:rPr>
            </w:pPr>
            <w:r w:rsidRPr="00D06FE5">
              <w:rPr>
                <w:rFonts w:ascii="Arial" w:hAnsi="Arial" w:cs="Arial"/>
                <w:sz w:val="20"/>
                <w:szCs w:val="20"/>
                <w:lang w:eastAsia="th-TH"/>
              </w:rPr>
              <w:t>Accrued interest - third parties</w:t>
            </w:r>
          </w:p>
        </w:tc>
        <w:tc>
          <w:tcPr>
            <w:tcW w:w="1368" w:type="dxa"/>
            <w:shd w:val="clear" w:color="auto" w:fill="FAFAFA"/>
          </w:tcPr>
          <w:p w:rsidR="004567A9" w:rsidRPr="00D06FE5" w:rsidRDefault="00154C4F"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644,060</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978,003</w:t>
            </w:r>
          </w:p>
        </w:tc>
        <w:tc>
          <w:tcPr>
            <w:tcW w:w="1368" w:type="dxa"/>
            <w:shd w:val="clear" w:color="auto" w:fill="FAFAFA"/>
          </w:tcPr>
          <w:p w:rsidR="004567A9"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544,857</w:t>
            </w:r>
          </w:p>
        </w:tc>
        <w:tc>
          <w:tcPr>
            <w:tcW w:w="1422" w:type="dxa"/>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522,076</w:t>
            </w:r>
          </w:p>
        </w:tc>
      </w:tr>
      <w:tr w:rsidR="00154C4F" w:rsidRPr="00D06FE5" w:rsidTr="00DE2662">
        <w:tc>
          <w:tcPr>
            <w:tcW w:w="3870" w:type="dxa"/>
            <w:vAlign w:val="bottom"/>
          </w:tcPr>
          <w:p w:rsidR="00154C4F" w:rsidRPr="00D06FE5" w:rsidRDefault="00154C4F" w:rsidP="00154C4F">
            <w:pPr>
              <w:ind w:left="-101"/>
              <w:jc w:val="thaiDistribute"/>
              <w:rPr>
                <w:rFonts w:ascii="Arial" w:hAnsi="Arial" w:cs="Arial"/>
                <w:spacing w:val="-2"/>
                <w:sz w:val="20"/>
                <w:szCs w:val="20"/>
                <w:lang w:eastAsia="th-TH"/>
              </w:rPr>
            </w:pPr>
            <w:r w:rsidRPr="00D06FE5">
              <w:rPr>
                <w:rFonts w:ascii="Arial" w:hAnsi="Arial" w:cs="Arial"/>
                <w:spacing w:val="-2"/>
                <w:sz w:val="20"/>
                <w:szCs w:val="20"/>
                <w:lang w:eastAsia="th-TH"/>
              </w:rPr>
              <w:t>Accrued interest - related parties (Note 15)</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w:t>
            </w:r>
          </w:p>
        </w:tc>
        <w:tc>
          <w:tcPr>
            <w:tcW w:w="1422" w:type="dxa"/>
            <w:vAlign w:val="bottom"/>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95,807</w:t>
            </w:r>
          </w:p>
        </w:tc>
        <w:tc>
          <w:tcPr>
            <w:tcW w:w="1422" w:type="dxa"/>
            <w:vAlign w:val="bottom"/>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653,831</w:t>
            </w:r>
          </w:p>
        </w:tc>
      </w:tr>
      <w:tr w:rsidR="00154C4F" w:rsidRPr="00D06FE5" w:rsidTr="00DE2662">
        <w:tc>
          <w:tcPr>
            <w:tcW w:w="3870" w:type="dxa"/>
            <w:vAlign w:val="bottom"/>
          </w:tcPr>
          <w:p w:rsidR="00154C4F" w:rsidRPr="00D06FE5" w:rsidRDefault="00154C4F" w:rsidP="00154C4F">
            <w:pPr>
              <w:ind w:left="-101"/>
              <w:jc w:val="thaiDistribute"/>
              <w:rPr>
                <w:rFonts w:ascii="Arial" w:hAnsi="Arial" w:cs="Arial"/>
                <w:sz w:val="20"/>
                <w:szCs w:val="20"/>
                <w:cs/>
              </w:rPr>
            </w:pPr>
            <w:r w:rsidRPr="00D06FE5">
              <w:rPr>
                <w:rFonts w:ascii="Arial" w:hAnsi="Arial" w:cs="Arial"/>
                <w:sz w:val="20"/>
                <w:szCs w:val="20"/>
              </w:rPr>
              <w:t>Deposits received in advanced</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40,926,623</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75,575,194</w:t>
            </w:r>
          </w:p>
        </w:tc>
        <w:tc>
          <w:tcPr>
            <w:tcW w:w="1368" w:type="dxa"/>
            <w:shd w:val="clear" w:color="auto" w:fill="FAFAF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32,646,498</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38,449,248</w:t>
            </w:r>
          </w:p>
        </w:tc>
      </w:tr>
      <w:tr w:rsidR="00154C4F" w:rsidRPr="00D06FE5" w:rsidTr="00DE2662">
        <w:tc>
          <w:tcPr>
            <w:tcW w:w="3870" w:type="dxa"/>
            <w:vAlign w:val="bottom"/>
          </w:tcPr>
          <w:p w:rsidR="00154C4F" w:rsidRPr="00D06FE5" w:rsidRDefault="00154C4F" w:rsidP="00154C4F">
            <w:pPr>
              <w:ind w:left="-101"/>
              <w:jc w:val="thaiDistribute"/>
              <w:rPr>
                <w:rFonts w:ascii="Arial" w:hAnsi="Arial" w:cs="Arial"/>
                <w:sz w:val="20"/>
                <w:szCs w:val="20"/>
                <w:lang w:val="en-US"/>
              </w:rPr>
            </w:pPr>
            <w:r w:rsidRPr="00D06FE5">
              <w:rPr>
                <w:rFonts w:ascii="Arial" w:hAnsi="Arial" w:cs="Arial"/>
                <w:sz w:val="20"/>
                <w:szCs w:val="20"/>
                <w:lang w:val="en-US"/>
              </w:rPr>
              <w:t>Accrued construction cost</w:t>
            </w:r>
          </w:p>
        </w:tc>
        <w:tc>
          <w:tcPr>
            <w:tcW w:w="1368" w:type="dxa"/>
            <w:shd w:val="clear" w:color="auto" w:fill="FAFAFA"/>
          </w:tcPr>
          <w:p w:rsidR="00154C4F" w:rsidRPr="00D06FE5" w:rsidRDefault="00FC68FA" w:rsidP="00154C4F">
            <w:pPr>
              <w:pStyle w:val="Header"/>
              <w:ind w:right="-72"/>
              <w:jc w:val="right"/>
              <w:rPr>
                <w:rFonts w:ascii="Arial" w:eastAsia="Times New Roman" w:hAnsi="Arial" w:cs="Arial"/>
                <w:sz w:val="20"/>
                <w:szCs w:val="20"/>
              </w:rPr>
            </w:pPr>
            <w:r w:rsidRPr="00FC68FA">
              <w:rPr>
                <w:rFonts w:ascii="Arial" w:eastAsia="Times New Roman" w:hAnsi="Arial" w:cs="Arial"/>
                <w:sz w:val="20"/>
                <w:szCs w:val="20"/>
              </w:rPr>
              <w:t>72,394,021</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73,044,714</w:t>
            </w:r>
          </w:p>
        </w:tc>
        <w:tc>
          <w:tcPr>
            <w:tcW w:w="1368" w:type="dxa"/>
            <w:shd w:val="clear" w:color="auto" w:fill="FAFAFA"/>
          </w:tcPr>
          <w:p w:rsidR="00154C4F" w:rsidRPr="00D06FE5" w:rsidRDefault="00FC68FA" w:rsidP="00154C4F">
            <w:pPr>
              <w:pStyle w:val="Header"/>
              <w:ind w:right="-72"/>
              <w:jc w:val="right"/>
              <w:rPr>
                <w:rFonts w:ascii="Arial" w:eastAsia="Times New Roman" w:hAnsi="Arial" w:cs="Arial"/>
                <w:sz w:val="20"/>
                <w:szCs w:val="20"/>
              </w:rPr>
            </w:pPr>
            <w:r w:rsidRPr="00FC68FA">
              <w:rPr>
                <w:rFonts w:ascii="Arial" w:eastAsia="Times New Roman" w:hAnsi="Arial" w:cs="Arial"/>
                <w:sz w:val="20"/>
                <w:szCs w:val="20"/>
              </w:rPr>
              <w:t>71,356,823</w:t>
            </w:r>
          </w:p>
        </w:tc>
        <w:tc>
          <w:tcPr>
            <w:tcW w:w="1422" w:type="dxa"/>
          </w:tcPr>
          <w:p w:rsidR="00154C4F" w:rsidRPr="00D06FE5" w:rsidRDefault="00154C4F" w:rsidP="00154C4F">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73,044,714</w:t>
            </w: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rPr>
            </w:pPr>
            <w:r w:rsidRPr="00D06FE5">
              <w:rPr>
                <w:rFonts w:ascii="Arial" w:hAnsi="Arial" w:cs="Arial"/>
                <w:sz w:val="20"/>
                <w:szCs w:val="20"/>
              </w:rPr>
              <w:t xml:space="preserve">Progress billing in excess of work in </w:t>
            </w:r>
          </w:p>
        </w:tc>
        <w:tc>
          <w:tcPr>
            <w:tcW w:w="1368" w:type="dxa"/>
            <w:shd w:val="clear" w:color="auto" w:fill="FAFAFA"/>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c>
          <w:tcPr>
            <w:tcW w:w="1368" w:type="dxa"/>
            <w:shd w:val="clear" w:color="auto" w:fill="FAFAFA"/>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cs/>
              </w:rPr>
            </w:pPr>
            <w:r w:rsidRPr="00D06FE5">
              <w:rPr>
                <w:rFonts w:ascii="Arial" w:hAnsi="Arial" w:cs="Arial"/>
                <w:sz w:val="20"/>
                <w:szCs w:val="20"/>
              </w:rPr>
              <w:t xml:space="preserve">   progress (Note 8)</w:t>
            </w:r>
          </w:p>
        </w:tc>
        <w:tc>
          <w:tcPr>
            <w:tcW w:w="1368" w:type="dxa"/>
            <w:shd w:val="clear" w:color="auto" w:fill="FAFAFA"/>
          </w:tcPr>
          <w:p w:rsidR="004567A9" w:rsidRPr="00D06FE5" w:rsidRDefault="00154C4F"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1,542,514</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221,062</w:t>
            </w:r>
          </w:p>
        </w:tc>
        <w:tc>
          <w:tcPr>
            <w:tcW w:w="1368" w:type="dxa"/>
            <w:shd w:val="clear" w:color="auto" w:fill="FAFAFA"/>
          </w:tcPr>
          <w:p w:rsidR="004567A9"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1,542,514</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221,062</w:t>
            </w: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lang w:eastAsia="th-TH"/>
              </w:rPr>
            </w:pPr>
            <w:r w:rsidRPr="00D06FE5">
              <w:rPr>
                <w:rFonts w:ascii="Arial" w:hAnsi="Arial" w:cs="Arial"/>
                <w:sz w:val="20"/>
                <w:szCs w:val="20"/>
                <w:lang w:eastAsia="th-TH"/>
              </w:rPr>
              <w:t>Accrued expenses - third parties</w:t>
            </w:r>
          </w:p>
        </w:tc>
        <w:tc>
          <w:tcPr>
            <w:tcW w:w="1368" w:type="dxa"/>
            <w:shd w:val="clear" w:color="auto" w:fill="FAFAFA"/>
          </w:tcPr>
          <w:p w:rsidR="004567A9" w:rsidRPr="00D06FE5" w:rsidRDefault="00154C4F"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59,605,149</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50,083,805</w:t>
            </w:r>
          </w:p>
        </w:tc>
        <w:tc>
          <w:tcPr>
            <w:tcW w:w="1368" w:type="dxa"/>
            <w:shd w:val="clear" w:color="auto" w:fill="FAFAFA"/>
          </w:tcPr>
          <w:p w:rsidR="004567A9"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14,564,670</w:t>
            </w:r>
          </w:p>
        </w:tc>
        <w:tc>
          <w:tcPr>
            <w:tcW w:w="1422" w:type="dxa"/>
            <w:vAlign w:val="bottom"/>
          </w:tcPr>
          <w:p w:rsidR="004567A9" w:rsidRPr="00D06FE5" w:rsidRDefault="004567A9"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20,541,431</w:t>
            </w: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lang w:eastAsia="th-TH"/>
              </w:rPr>
            </w:pPr>
            <w:r w:rsidRPr="00D06FE5">
              <w:rPr>
                <w:rFonts w:ascii="Arial" w:hAnsi="Arial" w:cs="Arial"/>
                <w:sz w:val="20"/>
                <w:szCs w:val="20"/>
                <w:lang w:eastAsia="th-TH"/>
              </w:rPr>
              <w:t>Accrued expenses - related parties</w:t>
            </w:r>
          </w:p>
        </w:tc>
        <w:tc>
          <w:tcPr>
            <w:tcW w:w="1368" w:type="dxa"/>
            <w:shd w:val="clear" w:color="auto" w:fill="FAFAFA"/>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c>
          <w:tcPr>
            <w:tcW w:w="1368" w:type="dxa"/>
            <w:shd w:val="clear" w:color="auto" w:fill="FAFAFA"/>
          </w:tcPr>
          <w:p w:rsidR="004567A9" w:rsidRPr="00D06FE5" w:rsidRDefault="004567A9" w:rsidP="004567A9">
            <w:pPr>
              <w:pStyle w:val="Header"/>
              <w:ind w:right="-72"/>
              <w:jc w:val="right"/>
              <w:rPr>
                <w:rFonts w:ascii="Arial" w:eastAsia="Times New Roman" w:hAnsi="Arial" w:cs="Arial"/>
                <w:sz w:val="20"/>
                <w:szCs w:val="20"/>
              </w:rPr>
            </w:pPr>
          </w:p>
        </w:tc>
        <w:tc>
          <w:tcPr>
            <w:tcW w:w="1422" w:type="dxa"/>
          </w:tcPr>
          <w:p w:rsidR="004567A9" w:rsidRPr="00D06FE5" w:rsidRDefault="004567A9" w:rsidP="004567A9">
            <w:pPr>
              <w:pStyle w:val="Header"/>
              <w:ind w:right="-72"/>
              <w:jc w:val="right"/>
              <w:rPr>
                <w:rFonts w:ascii="Arial" w:hAnsi="Arial" w:cs="Arial"/>
                <w:sz w:val="20"/>
                <w:szCs w:val="20"/>
              </w:rPr>
            </w:pPr>
          </w:p>
        </w:tc>
      </w:tr>
      <w:tr w:rsidR="004567A9" w:rsidRPr="00D06FE5" w:rsidTr="00DE2662">
        <w:tc>
          <w:tcPr>
            <w:tcW w:w="3870" w:type="dxa"/>
            <w:vAlign w:val="bottom"/>
          </w:tcPr>
          <w:p w:rsidR="004567A9" w:rsidRPr="00D06FE5" w:rsidRDefault="004567A9" w:rsidP="004567A9">
            <w:pPr>
              <w:ind w:left="-101"/>
              <w:jc w:val="thaiDistribute"/>
              <w:rPr>
                <w:rFonts w:ascii="Arial" w:hAnsi="Arial" w:cs="Arial"/>
                <w:sz w:val="20"/>
                <w:szCs w:val="20"/>
              </w:rPr>
            </w:pPr>
            <w:r w:rsidRPr="00D06FE5">
              <w:rPr>
                <w:rFonts w:ascii="Arial" w:hAnsi="Arial" w:cs="Arial"/>
                <w:sz w:val="20"/>
                <w:szCs w:val="20"/>
                <w:lang w:eastAsia="th-TH"/>
              </w:rPr>
              <w:t xml:space="preserve">   (Note 15)</w:t>
            </w:r>
          </w:p>
        </w:tc>
        <w:tc>
          <w:tcPr>
            <w:tcW w:w="1368" w:type="dxa"/>
            <w:shd w:val="clear" w:color="auto" w:fill="FAFAFA"/>
          </w:tcPr>
          <w:p w:rsidR="004567A9" w:rsidRPr="00D06FE5" w:rsidRDefault="00154C4F"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w:t>
            </w:r>
          </w:p>
        </w:tc>
        <w:tc>
          <w:tcPr>
            <w:tcW w:w="1422" w:type="dxa"/>
          </w:tcPr>
          <w:p w:rsidR="004567A9" w:rsidRPr="00D06FE5" w:rsidRDefault="004567A9" w:rsidP="004567A9">
            <w:pPr>
              <w:pStyle w:val="Header"/>
              <w:ind w:right="-72"/>
              <w:jc w:val="right"/>
              <w:rPr>
                <w:rFonts w:ascii="Arial" w:hAnsi="Arial" w:cs="Arial"/>
                <w:sz w:val="20"/>
                <w:szCs w:val="20"/>
              </w:rPr>
            </w:pPr>
            <w:r w:rsidRPr="00D06FE5">
              <w:rPr>
                <w:rFonts w:ascii="Arial" w:hAnsi="Arial" w:cs="Arial"/>
                <w:sz w:val="20"/>
                <w:szCs w:val="20"/>
              </w:rPr>
              <w:t>-</w:t>
            </w:r>
          </w:p>
        </w:tc>
        <w:tc>
          <w:tcPr>
            <w:tcW w:w="1368" w:type="dxa"/>
            <w:shd w:val="clear" w:color="auto" w:fill="FAFAFA"/>
          </w:tcPr>
          <w:p w:rsidR="004567A9"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3,499,691</w:t>
            </w:r>
          </w:p>
        </w:tc>
        <w:tc>
          <w:tcPr>
            <w:tcW w:w="1422" w:type="dxa"/>
          </w:tcPr>
          <w:p w:rsidR="004567A9" w:rsidRPr="00D06FE5" w:rsidRDefault="004567A9" w:rsidP="004567A9">
            <w:pPr>
              <w:pStyle w:val="Header"/>
              <w:ind w:right="-72"/>
              <w:jc w:val="right"/>
              <w:rPr>
                <w:rFonts w:ascii="Arial" w:hAnsi="Arial" w:cs="Arial"/>
                <w:sz w:val="20"/>
                <w:szCs w:val="20"/>
              </w:rPr>
            </w:pPr>
            <w:r w:rsidRPr="00D06FE5">
              <w:rPr>
                <w:rFonts w:ascii="Arial" w:hAnsi="Arial" w:cs="Arial"/>
                <w:sz w:val="20"/>
                <w:szCs w:val="20"/>
              </w:rPr>
              <w:t>3,499,691</w:t>
            </w:r>
          </w:p>
        </w:tc>
      </w:tr>
      <w:tr w:rsidR="00DE2662" w:rsidRPr="00A50668" w:rsidTr="00DE2662">
        <w:tc>
          <w:tcPr>
            <w:tcW w:w="3870" w:type="dxa"/>
            <w:vAlign w:val="bottom"/>
          </w:tcPr>
          <w:p w:rsidR="00DE2662" w:rsidRPr="00A50668" w:rsidRDefault="00DE2662" w:rsidP="004567A9">
            <w:pPr>
              <w:ind w:left="-101"/>
              <w:jc w:val="thaiDistribute"/>
              <w:rPr>
                <w:rFonts w:ascii="Arial" w:hAnsi="Arial" w:cs="Arial"/>
                <w:sz w:val="12"/>
                <w:szCs w:val="12"/>
                <w:lang w:eastAsia="th-TH"/>
              </w:rPr>
            </w:pPr>
          </w:p>
        </w:tc>
        <w:tc>
          <w:tcPr>
            <w:tcW w:w="1368" w:type="dxa"/>
            <w:tcBorders>
              <w:top w:val="single" w:sz="4" w:space="0" w:color="auto"/>
            </w:tcBorders>
            <w:shd w:val="clear" w:color="auto" w:fill="FAFAFA"/>
            <w:vAlign w:val="bottom"/>
          </w:tcPr>
          <w:p w:rsidR="00DE2662" w:rsidRPr="00A50668" w:rsidRDefault="00DE2662" w:rsidP="004567A9">
            <w:pPr>
              <w:pStyle w:val="Header"/>
              <w:ind w:right="-72"/>
              <w:jc w:val="right"/>
              <w:rPr>
                <w:rFonts w:ascii="Arial" w:eastAsia="Times New Roman" w:hAnsi="Arial" w:cs="Arial"/>
                <w:sz w:val="12"/>
                <w:szCs w:val="12"/>
              </w:rPr>
            </w:pPr>
          </w:p>
        </w:tc>
        <w:tc>
          <w:tcPr>
            <w:tcW w:w="1422" w:type="dxa"/>
            <w:tcBorders>
              <w:top w:val="single" w:sz="4" w:space="0" w:color="auto"/>
            </w:tcBorders>
            <w:vAlign w:val="bottom"/>
          </w:tcPr>
          <w:p w:rsidR="00DE2662" w:rsidRPr="00A50668" w:rsidRDefault="00DE2662" w:rsidP="004567A9">
            <w:pPr>
              <w:pStyle w:val="Heade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DE2662" w:rsidRPr="00A50668" w:rsidRDefault="00DE2662" w:rsidP="004567A9">
            <w:pPr>
              <w:pStyle w:val="Header"/>
              <w:ind w:right="-72"/>
              <w:jc w:val="right"/>
              <w:rPr>
                <w:rFonts w:ascii="Arial" w:eastAsia="Times New Roman" w:hAnsi="Arial" w:cs="Arial"/>
                <w:sz w:val="12"/>
                <w:szCs w:val="12"/>
              </w:rPr>
            </w:pPr>
          </w:p>
        </w:tc>
        <w:tc>
          <w:tcPr>
            <w:tcW w:w="1422" w:type="dxa"/>
            <w:tcBorders>
              <w:top w:val="single" w:sz="4" w:space="0" w:color="auto"/>
            </w:tcBorders>
            <w:vAlign w:val="bottom"/>
          </w:tcPr>
          <w:p w:rsidR="00DE2662" w:rsidRPr="00A50668" w:rsidRDefault="00DE2662" w:rsidP="004567A9">
            <w:pPr>
              <w:pStyle w:val="Header"/>
              <w:ind w:right="-72"/>
              <w:jc w:val="right"/>
              <w:rPr>
                <w:rFonts w:ascii="Arial" w:hAnsi="Arial" w:cs="Arial"/>
                <w:sz w:val="12"/>
                <w:szCs w:val="12"/>
              </w:rPr>
            </w:pPr>
          </w:p>
        </w:tc>
      </w:tr>
      <w:tr w:rsidR="00DE2662" w:rsidRPr="00D06FE5" w:rsidTr="00DE2662">
        <w:tc>
          <w:tcPr>
            <w:tcW w:w="3870" w:type="dxa"/>
            <w:vAlign w:val="bottom"/>
          </w:tcPr>
          <w:p w:rsidR="00DE2662" w:rsidRPr="00D06FE5" w:rsidRDefault="00DE2662" w:rsidP="004567A9">
            <w:pPr>
              <w:ind w:left="-101"/>
              <w:rPr>
                <w:rFonts w:ascii="Arial" w:hAnsi="Arial" w:cs="Arial"/>
                <w:sz w:val="12"/>
                <w:szCs w:val="12"/>
              </w:rPr>
            </w:pPr>
            <w:r w:rsidRPr="00D06FE5">
              <w:rPr>
                <w:rFonts w:ascii="Arial" w:hAnsi="Arial" w:cs="Arial"/>
                <w:sz w:val="20"/>
                <w:szCs w:val="25"/>
              </w:rPr>
              <w:t>Total trade and other payable</w:t>
            </w:r>
          </w:p>
        </w:tc>
        <w:tc>
          <w:tcPr>
            <w:tcW w:w="1368" w:type="dxa"/>
            <w:tcBorders>
              <w:bottom w:val="single" w:sz="4" w:space="0" w:color="auto"/>
            </w:tcBorders>
            <w:shd w:val="clear" w:color="auto" w:fill="FAFAFA"/>
          </w:tcPr>
          <w:p w:rsidR="00DE2662" w:rsidRPr="00D06FE5" w:rsidRDefault="00FC68FA" w:rsidP="004567A9">
            <w:pPr>
              <w:pStyle w:val="Header"/>
              <w:ind w:right="-72"/>
              <w:jc w:val="right"/>
              <w:rPr>
                <w:rFonts w:ascii="Arial" w:eastAsia="Times New Roman" w:hAnsi="Arial" w:cs="Arial"/>
                <w:sz w:val="20"/>
                <w:szCs w:val="20"/>
              </w:rPr>
            </w:pPr>
            <w:r w:rsidRPr="00FC68FA">
              <w:rPr>
                <w:rFonts w:ascii="Arial" w:eastAsia="Times New Roman" w:hAnsi="Arial" w:cs="Arial"/>
                <w:sz w:val="20"/>
                <w:szCs w:val="20"/>
              </w:rPr>
              <w:t>259,395,183</w:t>
            </w:r>
          </w:p>
        </w:tc>
        <w:tc>
          <w:tcPr>
            <w:tcW w:w="1422" w:type="dxa"/>
            <w:tcBorders>
              <w:bottom w:val="single" w:sz="4" w:space="0" w:color="auto"/>
            </w:tcBorders>
          </w:tcPr>
          <w:p w:rsidR="00DE2662"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275,919,118</w:t>
            </w:r>
          </w:p>
        </w:tc>
        <w:tc>
          <w:tcPr>
            <w:tcW w:w="1368" w:type="dxa"/>
            <w:tcBorders>
              <w:bottom w:val="single" w:sz="4" w:space="0" w:color="auto"/>
            </w:tcBorders>
            <w:shd w:val="clear" w:color="auto" w:fill="FAFAFA"/>
          </w:tcPr>
          <w:p w:rsidR="00DE2662" w:rsidRPr="00D06FE5" w:rsidRDefault="00FC68FA" w:rsidP="004567A9">
            <w:pPr>
              <w:pStyle w:val="Header"/>
              <w:ind w:right="-72"/>
              <w:jc w:val="right"/>
              <w:rPr>
                <w:rFonts w:ascii="Arial" w:eastAsia="Times New Roman" w:hAnsi="Arial" w:cs="Arial"/>
                <w:sz w:val="20"/>
                <w:szCs w:val="20"/>
              </w:rPr>
            </w:pPr>
            <w:r w:rsidRPr="00FC68FA">
              <w:rPr>
                <w:rFonts w:ascii="Arial" w:eastAsia="Times New Roman" w:hAnsi="Arial" w:cs="Arial"/>
                <w:sz w:val="20"/>
                <w:szCs w:val="20"/>
              </w:rPr>
              <w:t>223,490,218</w:t>
            </w:r>
          </w:p>
        </w:tc>
        <w:tc>
          <w:tcPr>
            <w:tcW w:w="1422" w:type="dxa"/>
            <w:tcBorders>
              <w:bottom w:val="single" w:sz="4" w:space="0" w:color="auto"/>
            </w:tcBorders>
          </w:tcPr>
          <w:p w:rsidR="00DE2662" w:rsidRPr="00D06FE5" w:rsidRDefault="00DE2662" w:rsidP="004567A9">
            <w:pPr>
              <w:pStyle w:val="Header"/>
              <w:ind w:right="-72"/>
              <w:jc w:val="right"/>
              <w:rPr>
                <w:rFonts w:ascii="Arial" w:eastAsia="Times New Roman" w:hAnsi="Arial" w:cs="Arial"/>
                <w:sz w:val="20"/>
                <w:szCs w:val="20"/>
              </w:rPr>
            </w:pPr>
            <w:r w:rsidRPr="00D06FE5">
              <w:rPr>
                <w:rFonts w:ascii="Arial" w:eastAsia="Times New Roman" w:hAnsi="Arial" w:cs="Arial"/>
                <w:sz w:val="20"/>
                <w:szCs w:val="20"/>
              </w:rPr>
              <w:t>212,893,255</w:t>
            </w:r>
          </w:p>
        </w:tc>
      </w:tr>
    </w:tbl>
    <w:p w:rsidR="00F0535F" w:rsidRPr="00D06FE5" w:rsidRDefault="00F0535F" w:rsidP="001C1A52">
      <w:pPr>
        <w:tabs>
          <w:tab w:val="left" w:pos="540"/>
          <w:tab w:val="left" w:pos="709"/>
        </w:tabs>
        <w:jc w:val="thaiDistribute"/>
        <w:rPr>
          <w:rFonts w:ascii="Arial" w:hAnsi="Arial" w:cs="Arial"/>
          <w:b/>
          <w:sz w:val="20"/>
          <w:szCs w:val="20"/>
        </w:rPr>
      </w:pPr>
    </w:p>
    <w:p w:rsidR="00A97613" w:rsidRPr="00D06FE5" w:rsidRDefault="00A97613" w:rsidP="001C1A52">
      <w:pPr>
        <w:tabs>
          <w:tab w:val="left" w:pos="540"/>
          <w:tab w:val="left" w:pos="709"/>
        </w:tabs>
        <w:jc w:val="thaiDistribute"/>
        <w:rPr>
          <w:rFonts w:ascii="Arial" w:hAnsi="Arial" w:cs="Arial"/>
          <w:b/>
          <w:sz w:val="20"/>
          <w:szCs w:val="20"/>
        </w:rPr>
      </w:pPr>
    </w:p>
    <w:tbl>
      <w:tblPr>
        <w:tblW w:w="9461" w:type="dxa"/>
        <w:tblInd w:w="108" w:type="dxa"/>
        <w:shd w:val="clear" w:color="auto" w:fill="FFA543"/>
        <w:tblLook w:val="04A0" w:firstRow="1" w:lastRow="0" w:firstColumn="1" w:lastColumn="0" w:noHBand="0" w:noVBand="1"/>
      </w:tblPr>
      <w:tblGrid>
        <w:gridCol w:w="9461"/>
      </w:tblGrid>
      <w:tr w:rsidR="00804CB5" w:rsidRPr="00D06FE5" w:rsidTr="00CA0791">
        <w:trPr>
          <w:trHeight w:val="386"/>
        </w:trPr>
        <w:tc>
          <w:tcPr>
            <w:tcW w:w="9461" w:type="dxa"/>
            <w:shd w:val="clear" w:color="auto" w:fill="FFA543"/>
            <w:vAlign w:val="center"/>
          </w:tcPr>
          <w:p w:rsidR="00804CB5"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13</w:t>
            </w:r>
            <w:r w:rsidR="00804CB5" w:rsidRPr="00D06FE5">
              <w:rPr>
                <w:rFonts w:ascii="Arial" w:hAnsi="Arial" w:cs="Arial"/>
                <w:b/>
                <w:bCs/>
                <w:color w:val="FFFFFF"/>
                <w:sz w:val="20"/>
                <w:szCs w:val="20"/>
              </w:rPr>
              <w:tab/>
              <w:t>Income tax</w:t>
            </w:r>
          </w:p>
        </w:tc>
      </w:tr>
    </w:tbl>
    <w:p w:rsidR="00A24B86" w:rsidRPr="00D06FE5" w:rsidRDefault="00A24B86" w:rsidP="00804CB5">
      <w:pPr>
        <w:jc w:val="thaiDistribute"/>
        <w:rPr>
          <w:rFonts w:ascii="Arial" w:hAnsi="Arial" w:cs="Arial"/>
          <w:bCs/>
          <w:sz w:val="20"/>
          <w:szCs w:val="20"/>
        </w:rPr>
      </w:pPr>
    </w:p>
    <w:p w:rsidR="00812E56" w:rsidRPr="00D06FE5" w:rsidRDefault="00812E56" w:rsidP="00804CB5">
      <w:pPr>
        <w:rPr>
          <w:rFonts w:ascii="Arial" w:hAnsi="Arial" w:cs="Arial"/>
          <w:bCs/>
          <w:sz w:val="20"/>
          <w:szCs w:val="20"/>
        </w:rPr>
      </w:pPr>
      <w:r w:rsidRPr="00D06FE5">
        <w:rPr>
          <w:rFonts w:ascii="Arial" w:hAnsi="Arial" w:cs="Arial"/>
          <w:bCs/>
          <w:sz w:val="20"/>
          <w:szCs w:val="20"/>
        </w:rPr>
        <w:t xml:space="preserve">The interim income tax expense is accrued based on management’s estimate using the tax rate that would be applicable to expected total annual earnings. The estimated average annual tax rate used is </w:t>
      </w:r>
      <w:r w:rsidR="00154C4F" w:rsidRPr="00D06FE5">
        <w:rPr>
          <w:rFonts w:ascii="Arial" w:hAnsi="Arial" w:cs="Arial"/>
          <w:bCs/>
          <w:sz w:val="20"/>
          <w:szCs w:val="20"/>
        </w:rPr>
        <w:t>0</w:t>
      </w:r>
      <w:r w:rsidR="003532BE" w:rsidRPr="00D06FE5">
        <w:rPr>
          <w:rFonts w:ascii="Arial" w:hAnsi="Arial" w:cs="Arial"/>
          <w:bCs/>
          <w:sz w:val="20"/>
          <w:szCs w:val="20"/>
        </w:rPr>
        <w:t xml:space="preserve">% </w:t>
      </w:r>
      <w:r w:rsidRPr="00D06FE5">
        <w:rPr>
          <w:rFonts w:ascii="Arial" w:hAnsi="Arial" w:cs="Arial"/>
          <w:bCs/>
          <w:sz w:val="20"/>
          <w:szCs w:val="20"/>
        </w:rPr>
        <w:t xml:space="preserve">per annum </w:t>
      </w:r>
      <w:r w:rsidR="009678F5" w:rsidRPr="00D06FE5">
        <w:rPr>
          <w:rFonts w:ascii="Arial" w:hAnsi="Arial" w:cs="Arial"/>
          <w:bCs/>
          <w:sz w:val="20"/>
          <w:szCs w:val="20"/>
        </w:rPr>
        <w:t>due to the Company has tax</w:t>
      </w:r>
      <w:r w:rsidR="00D10AE5" w:rsidRPr="00D06FE5">
        <w:rPr>
          <w:rFonts w:ascii="Arial" w:hAnsi="Arial" w:cs="Arial"/>
          <w:bCs/>
          <w:sz w:val="20"/>
          <w:szCs w:val="20"/>
        </w:rPr>
        <w:t>able</w:t>
      </w:r>
      <w:r w:rsidR="009678F5" w:rsidRPr="00D06FE5">
        <w:rPr>
          <w:rFonts w:ascii="Arial" w:hAnsi="Arial" w:cs="Arial"/>
          <w:bCs/>
          <w:sz w:val="20"/>
          <w:szCs w:val="20"/>
        </w:rPr>
        <w:t xml:space="preserve"> loss </w:t>
      </w:r>
      <w:r w:rsidRPr="00D06FE5">
        <w:rPr>
          <w:rFonts w:ascii="Arial" w:hAnsi="Arial" w:cs="Arial"/>
          <w:bCs/>
          <w:sz w:val="20"/>
          <w:szCs w:val="20"/>
        </w:rPr>
        <w:t>(</w:t>
      </w:r>
      <w:r w:rsidR="004567A9" w:rsidRPr="00D06FE5">
        <w:rPr>
          <w:rFonts w:ascii="Arial" w:hAnsi="Arial" w:cs="Arial"/>
          <w:bCs/>
          <w:sz w:val="20"/>
          <w:szCs w:val="20"/>
        </w:rPr>
        <w:t>30 September</w:t>
      </w:r>
      <w:r w:rsidR="000D26E7" w:rsidRPr="00D06FE5">
        <w:rPr>
          <w:rFonts w:ascii="Arial" w:hAnsi="Arial" w:cs="Arial"/>
          <w:bCs/>
          <w:sz w:val="20"/>
          <w:szCs w:val="20"/>
        </w:rPr>
        <w:t xml:space="preserve"> </w:t>
      </w:r>
      <w:r w:rsidR="003571CA" w:rsidRPr="00D06FE5">
        <w:rPr>
          <w:rFonts w:ascii="Arial" w:hAnsi="Arial" w:cs="Arial"/>
          <w:bCs/>
          <w:sz w:val="20"/>
          <w:szCs w:val="20"/>
        </w:rPr>
        <w:t>2018</w:t>
      </w:r>
      <w:r w:rsidRPr="00D06FE5">
        <w:rPr>
          <w:rFonts w:ascii="Arial" w:hAnsi="Arial" w:cs="Arial"/>
          <w:bCs/>
          <w:sz w:val="20"/>
          <w:szCs w:val="20"/>
        </w:rPr>
        <w:t xml:space="preserve">: </w:t>
      </w:r>
      <w:r w:rsidR="004567A9" w:rsidRPr="00D06FE5">
        <w:rPr>
          <w:rFonts w:ascii="Arial" w:hAnsi="Arial" w:cs="Arial"/>
          <w:bCs/>
          <w:sz w:val="20"/>
          <w:szCs w:val="20"/>
        </w:rPr>
        <w:t>0</w:t>
      </w:r>
      <w:r w:rsidR="00BB7B93" w:rsidRPr="00D06FE5">
        <w:rPr>
          <w:rFonts w:ascii="Arial" w:hAnsi="Arial" w:cs="Arial"/>
          <w:bCs/>
          <w:sz w:val="20"/>
          <w:szCs w:val="20"/>
        </w:rPr>
        <w:t xml:space="preserve">% </w:t>
      </w:r>
      <w:r w:rsidRPr="00D06FE5">
        <w:rPr>
          <w:rFonts w:ascii="Arial" w:hAnsi="Arial" w:cs="Arial"/>
          <w:bCs/>
          <w:sz w:val="20"/>
          <w:szCs w:val="20"/>
        </w:rPr>
        <w:t>per annum).</w:t>
      </w:r>
    </w:p>
    <w:p w:rsidR="00804CB5" w:rsidRPr="00D06FE5" w:rsidRDefault="00804CB5" w:rsidP="00A97613">
      <w:pPr>
        <w:jc w:val="thaiDistribute"/>
        <w:rPr>
          <w:rFonts w:ascii="Arial" w:hAnsi="Arial" w:cs="Arial"/>
          <w:b/>
          <w:sz w:val="20"/>
          <w:szCs w:val="20"/>
        </w:rPr>
      </w:pPr>
    </w:p>
    <w:p w:rsidR="005A0D0F" w:rsidRPr="00D06FE5" w:rsidRDefault="005A0D0F" w:rsidP="00A97613">
      <w:pPr>
        <w:jc w:val="thaiDistribute"/>
        <w:rPr>
          <w:rFonts w:ascii="Arial" w:hAnsi="Arial" w:cs="Arial"/>
          <w:b/>
          <w:sz w:val="20"/>
          <w:szCs w:val="20"/>
        </w:rPr>
      </w:pPr>
    </w:p>
    <w:tbl>
      <w:tblPr>
        <w:tblW w:w="9461" w:type="dxa"/>
        <w:tblInd w:w="108" w:type="dxa"/>
        <w:shd w:val="clear" w:color="auto" w:fill="FFA543"/>
        <w:tblLook w:val="04A0" w:firstRow="1" w:lastRow="0" w:firstColumn="1" w:lastColumn="0" w:noHBand="0" w:noVBand="1"/>
      </w:tblPr>
      <w:tblGrid>
        <w:gridCol w:w="9461"/>
      </w:tblGrid>
      <w:tr w:rsidR="005D2663" w:rsidRPr="00D06FE5" w:rsidTr="00CA0791">
        <w:trPr>
          <w:trHeight w:val="386"/>
        </w:trPr>
        <w:tc>
          <w:tcPr>
            <w:tcW w:w="9461" w:type="dxa"/>
            <w:shd w:val="clear" w:color="auto" w:fill="FFA543"/>
            <w:vAlign w:val="center"/>
          </w:tcPr>
          <w:p w:rsidR="005D2663"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14</w:t>
            </w:r>
            <w:r w:rsidR="005D2663" w:rsidRPr="00D06FE5">
              <w:rPr>
                <w:rFonts w:ascii="Arial" w:hAnsi="Arial" w:cs="Arial"/>
                <w:b/>
                <w:bCs/>
                <w:color w:val="FFFFFF"/>
                <w:sz w:val="20"/>
                <w:szCs w:val="20"/>
              </w:rPr>
              <w:tab/>
              <w:t>Commitments and contingencies</w:t>
            </w:r>
          </w:p>
        </w:tc>
      </w:tr>
    </w:tbl>
    <w:p w:rsidR="00AD29B7" w:rsidRPr="00D06FE5" w:rsidRDefault="00AD29B7" w:rsidP="005D2663">
      <w:pPr>
        <w:jc w:val="thaiDistribute"/>
        <w:outlineLvl w:val="0"/>
        <w:rPr>
          <w:rFonts w:ascii="Arial" w:hAnsi="Arial" w:cs="Arial"/>
          <w:bCs/>
          <w:sz w:val="20"/>
          <w:szCs w:val="20"/>
        </w:rPr>
      </w:pPr>
    </w:p>
    <w:p w:rsidR="000D26E7" w:rsidRDefault="004567A9" w:rsidP="005D2663">
      <w:pPr>
        <w:jc w:val="thaiDistribute"/>
        <w:outlineLvl w:val="0"/>
        <w:rPr>
          <w:rFonts w:ascii="Arial" w:hAnsi="Arial" w:cs="Arial"/>
          <w:bCs/>
          <w:sz w:val="20"/>
          <w:szCs w:val="20"/>
        </w:rPr>
      </w:pPr>
      <w:r w:rsidRPr="00D06FE5">
        <w:rPr>
          <w:rFonts w:ascii="Arial" w:hAnsi="Arial" w:cs="Arial"/>
          <w:bCs/>
          <w:sz w:val="20"/>
          <w:szCs w:val="20"/>
        </w:rPr>
        <w:t>As at 30 September</w:t>
      </w:r>
      <w:r w:rsidR="00F036E3" w:rsidRPr="00D06FE5">
        <w:rPr>
          <w:rFonts w:ascii="Arial" w:hAnsi="Arial" w:cs="Arial"/>
          <w:bCs/>
          <w:sz w:val="20"/>
          <w:szCs w:val="20"/>
        </w:rPr>
        <w:t xml:space="preserve"> 2019, the Company has commit</w:t>
      </w:r>
      <w:r w:rsidR="000D26E7" w:rsidRPr="00D06FE5">
        <w:rPr>
          <w:rFonts w:ascii="Arial" w:hAnsi="Arial" w:cs="Arial"/>
          <w:bCs/>
          <w:sz w:val="20"/>
          <w:szCs w:val="20"/>
        </w:rPr>
        <w:t>ment under long-term service contracts, which are non-cancellable as follows;</w:t>
      </w:r>
    </w:p>
    <w:p w:rsidR="00D06FE5" w:rsidRPr="00D06FE5" w:rsidRDefault="00D06FE5" w:rsidP="005D2663">
      <w:pPr>
        <w:jc w:val="thaiDistribute"/>
        <w:outlineLvl w:val="0"/>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480"/>
        <w:gridCol w:w="1530"/>
        <w:gridCol w:w="1458"/>
      </w:tblGrid>
      <w:tr w:rsidR="00D40A4B" w:rsidRPr="00D06FE5" w:rsidTr="00183732">
        <w:tc>
          <w:tcPr>
            <w:tcW w:w="6480" w:type="dxa"/>
            <w:vAlign w:val="bottom"/>
          </w:tcPr>
          <w:p w:rsidR="007524FE" w:rsidRPr="00D06FE5" w:rsidRDefault="007524FE" w:rsidP="000D26E7">
            <w:pPr>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rsidR="007524FE" w:rsidRPr="00D06FE5" w:rsidRDefault="005F5002"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Consolidated and S</w:t>
            </w:r>
            <w:r w:rsidR="007524FE" w:rsidRPr="00D06FE5">
              <w:rPr>
                <w:rFonts w:ascii="Arial" w:hAnsi="Arial" w:cs="Arial"/>
                <w:b/>
                <w:bCs/>
                <w:sz w:val="20"/>
                <w:szCs w:val="20"/>
              </w:rPr>
              <w:t xml:space="preserve">eparate </w:t>
            </w:r>
          </w:p>
          <w:p w:rsidR="007524FE" w:rsidRPr="00D06FE5" w:rsidRDefault="007524FE"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183732">
        <w:tc>
          <w:tcPr>
            <w:tcW w:w="6480" w:type="dxa"/>
            <w:vAlign w:val="bottom"/>
          </w:tcPr>
          <w:p w:rsidR="007524FE" w:rsidRPr="00D06FE5" w:rsidRDefault="007524FE" w:rsidP="00A97613">
            <w:pPr>
              <w:ind w:left="-101"/>
              <w:rPr>
                <w:rFonts w:ascii="Arial" w:hAnsi="Arial" w:cs="Arial"/>
                <w:b/>
                <w:bCs/>
                <w:sz w:val="20"/>
                <w:szCs w:val="20"/>
              </w:rPr>
            </w:pPr>
          </w:p>
        </w:tc>
        <w:tc>
          <w:tcPr>
            <w:tcW w:w="1530" w:type="dxa"/>
            <w:tcBorders>
              <w:top w:val="single" w:sz="4" w:space="0" w:color="auto"/>
            </w:tcBorders>
            <w:vAlign w:val="bottom"/>
          </w:tcPr>
          <w:p w:rsidR="007524FE" w:rsidRPr="00D06FE5" w:rsidRDefault="007524FE"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58" w:type="dxa"/>
            <w:tcBorders>
              <w:top w:val="single" w:sz="4" w:space="0" w:color="auto"/>
            </w:tcBorders>
            <w:vAlign w:val="bottom"/>
          </w:tcPr>
          <w:p w:rsidR="007524FE" w:rsidRPr="00D06FE5" w:rsidRDefault="007524FE"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D40A4B" w:rsidRPr="00D06FE5" w:rsidTr="00183732">
        <w:tc>
          <w:tcPr>
            <w:tcW w:w="6480" w:type="dxa"/>
            <w:vAlign w:val="bottom"/>
          </w:tcPr>
          <w:p w:rsidR="007524FE" w:rsidRPr="00D06FE5" w:rsidRDefault="007524FE" w:rsidP="00A97613">
            <w:pPr>
              <w:ind w:left="-101"/>
              <w:rPr>
                <w:rFonts w:ascii="Arial" w:hAnsi="Arial" w:cs="Arial"/>
                <w:b/>
                <w:bCs/>
                <w:sz w:val="20"/>
                <w:szCs w:val="20"/>
              </w:rPr>
            </w:pPr>
          </w:p>
        </w:tc>
        <w:tc>
          <w:tcPr>
            <w:tcW w:w="1530" w:type="dxa"/>
            <w:vAlign w:val="bottom"/>
          </w:tcPr>
          <w:p w:rsidR="007524FE" w:rsidRPr="00D06FE5" w:rsidRDefault="004567A9" w:rsidP="00A97613">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58" w:type="dxa"/>
            <w:vAlign w:val="bottom"/>
          </w:tcPr>
          <w:p w:rsidR="007524FE" w:rsidRPr="00D06FE5" w:rsidRDefault="007524FE" w:rsidP="00A97613">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r>
      <w:tr w:rsidR="00D40A4B" w:rsidRPr="00D06FE5" w:rsidTr="00183732">
        <w:tc>
          <w:tcPr>
            <w:tcW w:w="6480" w:type="dxa"/>
            <w:vAlign w:val="bottom"/>
          </w:tcPr>
          <w:p w:rsidR="007524FE" w:rsidRPr="00D06FE5" w:rsidRDefault="007524FE" w:rsidP="00A97613">
            <w:pPr>
              <w:ind w:left="-101"/>
              <w:rPr>
                <w:rFonts w:ascii="Arial" w:hAnsi="Arial" w:cs="Arial"/>
                <w:b/>
                <w:bCs/>
                <w:sz w:val="20"/>
                <w:szCs w:val="20"/>
              </w:rPr>
            </w:pPr>
          </w:p>
        </w:tc>
        <w:tc>
          <w:tcPr>
            <w:tcW w:w="1530" w:type="dxa"/>
            <w:vAlign w:val="bottom"/>
          </w:tcPr>
          <w:p w:rsidR="007524FE" w:rsidRPr="00D06FE5" w:rsidRDefault="003571CA" w:rsidP="00A97613">
            <w:pPr>
              <w:ind w:right="-72"/>
              <w:jc w:val="right"/>
              <w:rPr>
                <w:rFonts w:ascii="Arial" w:hAnsi="Arial" w:cs="Arial"/>
                <w:b/>
                <w:sz w:val="20"/>
                <w:szCs w:val="20"/>
              </w:rPr>
            </w:pPr>
            <w:r w:rsidRPr="00D06FE5">
              <w:rPr>
                <w:rFonts w:ascii="Arial" w:hAnsi="Arial" w:cs="Arial"/>
                <w:b/>
                <w:snapToGrid w:val="0"/>
                <w:sz w:val="20"/>
                <w:szCs w:val="20"/>
                <w:lang w:eastAsia="th-TH"/>
              </w:rPr>
              <w:t>2019</w:t>
            </w:r>
          </w:p>
        </w:tc>
        <w:tc>
          <w:tcPr>
            <w:tcW w:w="1458" w:type="dxa"/>
            <w:vAlign w:val="bottom"/>
          </w:tcPr>
          <w:p w:rsidR="007524FE" w:rsidRPr="00D06FE5" w:rsidRDefault="003571CA" w:rsidP="00A97613">
            <w:pPr>
              <w:ind w:right="-72"/>
              <w:jc w:val="right"/>
              <w:rPr>
                <w:rFonts w:ascii="Arial" w:hAnsi="Arial" w:cs="Arial"/>
                <w:b/>
                <w:sz w:val="20"/>
                <w:szCs w:val="20"/>
              </w:rPr>
            </w:pPr>
            <w:r w:rsidRPr="00D06FE5">
              <w:rPr>
                <w:rFonts w:ascii="Arial" w:hAnsi="Arial" w:cs="Arial"/>
                <w:b/>
                <w:snapToGrid w:val="0"/>
                <w:sz w:val="20"/>
                <w:szCs w:val="20"/>
                <w:lang w:eastAsia="th-TH"/>
              </w:rPr>
              <w:t>2018</w:t>
            </w:r>
          </w:p>
        </w:tc>
      </w:tr>
      <w:tr w:rsidR="00D40A4B" w:rsidRPr="00D06FE5" w:rsidTr="00183732">
        <w:tc>
          <w:tcPr>
            <w:tcW w:w="6480" w:type="dxa"/>
            <w:vAlign w:val="bottom"/>
          </w:tcPr>
          <w:p w:rsidR="007524FE" w:rsidRPr="00D06FE5" w:rsidRDefault="007524FE" w:rsidP="00A97613">
            <w:pPr>
              <w:ind w:left="-101"/>
              <w:rPr>
                <w:rFonts w:ascii="Arial" w:hAnsi="Arial" w:cs="Arial"/>
                <w:sz w:val="20"/>
                <w:szCs w:val="20"/>
              </w:rPr>
            </w:pPr>
          </w:p>
        </w:tc>
        <w:tc>
          <w:tcPr>
            <w:tcW w:w="1530" w:type="dxa"/>
            <w:tcBorders>
              <w:bottom w:val="single" w:sz="4" w:space="0" w:color="auto"/>
            </w:tcBorders>
            <w:vAlign w:val="bottom"/>
          </w:tcPr>
          <w:p w:rsidR="007524FE" w:rsidRPr="00D06FE5" w:rsidRDefault="007524FE" w:rsidP="00A97613">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58" w:type="dxa"/>
            <w:tcBorders>
              <w:bottom w:val="single" w:sz="4" w:space="0" w:color="auto"/>
            </w:tcBorders>
            <w:vAlign w:val="bottom"/>
          </w:tcPr>
          <w:p w:rsidR="007524FE" w:rsidRPr="00D06FE5" w:rsidRDefault="007524FE" w:rsidP="00A97613">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D40A4B" w:rsidRPr="00D06FE5" w:rsidTr="00183732">
        <w:tc>
          <w:tcPr>
            <w:tcW w:w="6480" w:type="dxa"/>
            <w:vAlign w:val="bottom"/>
          </w:tcPr>
          <w:p w:rsidR="007524FE" w:rsidRPr="00D06FE5" w:rsidRDefault="007524FE" w:rsidP="00A97613">
            <w:pPr>
              <w:ind w:left="-101"/>
              <w:rPr>
                <w:rFonts w:ascii="Arial" w:hAnsi="Arial" w:cs="Arial"/>
                <w:sz w:val="12"/>
                <w:szCs w:val="12"/>
              </w:rPr>
            </w:pPr>
          </w:p>
        </w:tc>
        <w:tc>
          <w:tcPr>
            <w:tcW w:w="1530" w:type="dxa"/>
            <w:tcBorders>
              <w:top w:val="single" w:sz="4" w:space="0" w:color="auto"/>
            </w:tcBorders>
            <w:shd w:val="clear" w:color="auto" w:fill="FAFAFA"/>
            <w:vAlign w:val="bottom"/>
          </w:tcPr>
          <w:p w:rsidR="007524FE" w:rsidRPr="00D06FE5" w:rsidRDefault="007524FE" w:rsidP="00A97613">
            <w:pPr>
              <w:ind w:right="-72"/>
              <w:rPr>
                <w:rFonts w:ascii="Arial" w:hAnsi="Arial" w:cs="Arial"/>
                <w:sz w:val="12"/>
                <w:szCs w:val="12"/>
              </w:rPr>
            </w:pPr>
          </w:p>
        </w:tc>
        <w:tc>
          <w:tcPr>
            <w:tcW w:w="1458" w:type="dxa"/>
            <w:tcBorders>
              <w:top w:val="single" w:sz="4" w:space="0" w:color="auto"/>
            </w:tcBorders>
            <w:vAlign w:val="bottom"/>
          </w:tcPr>
          <w:p w:rsidR="007524FE" w:rsidRPr="00D06FE5" w:rsidRDefault="007524FE" w:rsidP="00A97613">
            <w:pPr>
              <w:ind w:right="-72"/>
              <w:rPr>
                <w:rFonts w:ascii="Arial" w:hAnsi="Arial" w:cs="Arial"/>
                <w:sz w:val="12"/>
                <w:szCs w:val="12"/>
              </w:rPr>
            </w:pPr>
          </w:p>
        </w:tc>
      </w:tr>
      <w:tr w:rsidR="003532BE" w:rsidRPr="00D06FE5" w:rsidTr="00183732">
        <w:tc>
          <w:tcPr>
            <w:tcW w:w="6480" w:type="dxa"/>
            <w:vAlign w:val="bottom"/>
          </w:tcPr>
          <w:p w:rsidR="003532BE" w:rsidRPr="00D06FE5" w:rsidRDefault="003532BE" w:rsidP="00A97613">
            <w:pPr>
              <w:ind w:left="-101" w:right="8"/>
              <w:jc w:val="thaiDistribute"/>
              <w:rPr>
                <w:rStyle w:val="hps"/>
                <w:rFonts w:ascii="Arial" w:hAnsi="Arial" w:cs="Arial"/>
                <w:sz w:val="20"/>
                <w:szCs w:val="20"/>
              </w:rPr>
            </w:pPr>
            <w:r w:rsidRPr="00D06FE5">
              <w:rPr>
                <w:rStyle w:val="hps"/>
                <w:rFonts w:ascii="Arial" w:hAnsi="Arial" w:cs="Arial"/>
                <w:sz w:val="20"/>
                <w:szCs w:val="20"/>
              </w:rPr>
              <w:t>Less than 1 year</w:t>
            </w:r>
          </w:p>
        </w:tc>
        <w:tc>
          <w:tcPr>
            <w:tcW w:w="1530" w:type="dxa"/>
            <w:shd w:val="clear" w:color="auto" w:fill="FAFAFA"/>
            <w:vAlign w:val="bottom"/>
          </w:tcPr>
          <w:p w:rsidR="003532BE" w:rsidRPr="00D06FE5" w:rsidRDefault="00154C4F" w:rsidP="00A97613">
            <w:pPr>
              <w:pStyle w:val="Header"/>
              <w:ind w:right="-72"/>
              <w:jc w:val="right"/>
              <w:rPr>
                <w:rFonts w:ascii="Arial" w:eastAsia="Arial Unicode MS" w:hAnsi="Arial" w:cs="Arial"/>
                <w:sz w:val="20"/>
                <w:szCs w:val="20"/>
              </w:rPr>
            </w:pPr>
            <w:r w:rsidRPr="00D06FE5">
              <w:rPr>
                <w:rFonts w:ascii="Arial" w:eastAsia="Arial Unicode MS" w:hAnsi="Arial" w:cs="Arial"/>
                <w:sz w:val="20"/>
                <w:szCs w:val="20"/>
              </w:rPr>
              <w:t>105,500</w:t>
            </w:r>
          </w:p>
        </w:tc>
        <w:tc>
          <w:tcPr>
            <w:tcW w:w="1458" w:type="dxa"/>
            <w:vAlign w:val="bottom"/>
          </w:tcPr>
          <w:p w:rsidR="003532BE" w:rsidRPr="00D06FE5" w:rsidRDefault="003532BE" w:rsidP="00A97613">
            <w:pPr>
              <w:ind w:right="-72"/>
              <w:jc w:val="right"/>
              <w:rPr>
                <w:rFonts w:ascii="Arial" w:hAnsi="Arial" w:cs="Arial"/>
                <w:sz w:val="20"/>
                <w:szCs w:val="20"/>
              </w:rPr>
            </w:pPr>
            <w:r w:rsidRPr="00D06FE5">
              <w:rPr>
                <w:rFonts w:ascii="Arial" w:hAnsi="Arial" w:cs="Arial"/>
                <w:sz w:val="20"/>
                <w:szCs w:val="20"/>
              </w:rPr>
              <w:t>84,600</w:t>
            </w:r>
          </w:p>
        </w:tc>
      </w:tr>
    </w:tbl>
    <w:p w:rsidR="00B55935" w:rsidRPr="00D06FE5" w:rsidRDefault="00B55935" w:rsidP="007D5742">
      <w:pPr>
        <w:jc w:val="thaiDistribute"/>
        <w:outlineLvl w:val="0"/>
        <w:rPr>
          <w:rFonts w:ascii="Arial" w:hAnsi="Arial" w:cs="Arial"/>
          <w:bCs/>
          <w:sz w:val="20"/>
          <w:szCs w:val="20"/>
        </w:rPr>
      </w:pPr>
    </w:p>
    <w:p w:rsidR="00590D75" w:rsidRPr="00D06FE5" w:rsidRDefault="002851F9" w:rsidP="007D5742">
      <w:pPr>
        <w:jc w:val="thaiDistribute"/>
        <w:outlineLvl w:val="0"/>
        <w:rPr>
          <w:rFonts w:ascii="Arial" w:hAnsi="Arial" w:cs="Arial"/>
          <w:bCs/>
          <w:sz w:val="20"/>
          <w:szCs w:val="20"/>
        </w:rPr>
      </w:pPr>
      <w:r w:rsidRPr="00D06FE5">
        <w:rPr>
          <w:rFonts w:ascii="Arial" w:hAnsi="Arial" w:cs="Arial"/>
          <w:bCs/>
          <w:sz w:val="20"/>
          <w:szCs w:val="20"/>
        </w:rPr>
        <w:t>The</w:t>
      </w:r>
      <w:r w:rsidR="00EF316C" w:rsidRPr="00D06FE5">
        <w:rPr>
          <w:rFonts w:ascii="Arial" w:hAnsi="Arial" w:cs="Arial"/>
          <w:bCs/>
          <w:sz w:val="20"/>
          <w:szCs w:val="20"/>
        </w:rPr>
        <w:t xml:space="preserve"> </w:t>
      </w:r>
      <w:r w:rsidR="00590D75" w:rsidRPr="00D06FE5">
        <w:rPr>
          <w:rFonts w:ascii="Arial" w:hAnsi="Arial" w:cs="Arial"/>
          <w:bCs/>
          <w:sz w:val="20"/>
          <w:szCs w:val="20"/>
        </w:rPr>
        <w:t>other commitments are as follows;</w:t>
      </w: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D40A4B" w:rsidRPr="00D06FE5" w:rsidTr="007D5742">
        <w:tc>
          <w:tcPr>
            <w:tcW w:w="3629" w:type="dxa"/>
            <w:vAlign w:val="bottom"/>
          </w:tcPr>
          <w:p w:rsidR="00590D75" w:rsidRPr="00D06FE5" w:rsidRDefault="00590D75" w:rsidP="00A97613">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183732">
        <w:tc>
          <w:tcPr>
            <w:tcW w:w="3629" w:type="dxa"/>
            <w:vAlign w:val="bottom"/>
          </w:tcPr>
          <w:p w:rsidR="00590D75" w:rsidRPr="00D06FE5" w:rsidRDefault="00590D75" w:rsidP="00A97613">
            <w:pPr>
              <w:ind w:left="-101"/>
              <w:rPr>
                <w:rFonts w:ascii="Arial" w:hAnsi="Arial" w:cs="Arial"/>
                <w:b/>
                <w:bCs/>
                <w:sz w:val="20"/>
                <w:szCs w:val="20"/>
              </w:rPr>
            </w:pPr>
          </w:p>
        </w:tc>
        <w:tc>
          <w:tcPr>
            <w:tcW w:w="1439"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25"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517"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56"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4567A9" w:rsidRPr="00D06FE5" w:rsidTr="00183732">
        <w:tc>
          <w:tcPr>
            <w:tcW w:w="3629" w:type="dxa"/>
            <w:vAlign w:val="bottom"/>
          </w:tcPr>
          <w:p w:rsidR="004567A9" w:rsidRPr="00D06FE5" w:rsidRDefault="004567A9" w:rsidP="004567A9">
            <w:pPr>
              <w:ind w:left="-101"/>
              <w:rPr>
                <w:rFonts w:ascii="Arial" w:hAnsi="Arial" w:cs="Arial"/>
                <w:b/>
                <w:bCs/>
                <w:sz w:val="20"/>
                <w:szCs w:val="20"/>
              </w:rPr>
            </w:pPr>
          </w:p>
        </w:tc>
        <w:tc>
          <w:tcPr>
            <w:tcW w:w="1439" w:type="dxa"/>
            <w:vAlign w:val="bottom"/>
          </w:tcPr>
          <w:p w:rsidR="004567A9" w:rsidRPr="00D06FE5" w:rsidRDefault="004567A9" w:rsidP="004567A9">
            <w:pPr>
              <w:ind w:left="-51"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25" w:type="dxa"/>
            <w:vAlign w:val="bottom"/>
          </w:tcPr>
          <w:p w:rsidR="004567A9" w:rsidRPr="00D06FE5" w:rsidRDefault="004567A9" w:rsidP="004567A9">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c>
          <w:tcPr>
            <w:tcW w:w="1517" w:type="dxa"/>
            <w:vAlign w:val="bottom"/>
          </w:tcPr>
          <w:p w:rsidR="004567A9" w:rsidRPr="00D06FE5" w:rsidRDefault="004567A9" w:rsidP="004567A9">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56" w:type="dxa"/>
            <w:vAlign w:val="bottom"/>
          </w:tcPr>
          <w:p w:rsidR="004567A9" w:rsidRPr="00D06FE5" w:rsidRDefault="004567A9" w:rsidP="004567A9">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r>
      <w:tr w:rsidR="004567A9" w:rsidRPr="00D06FE5" w:rsidTr="00183732">
        <w:tc>
          <w:tcPr>
            <w:tcW w:w="3629" w:type="dxa"/>
            <w:vAlign w:val="bottom"/>
          </w:tcPr>
          <w:p w:rsidR="004567A9" w:rsidRPr="00D06FE5" w:rsidRDefault="004567A9" w:rsidP="004567A9">
            <w:pPr>
              <w:ind w:left="-101"/>
              <w:rPr>
                <w:rFonts w:ascii="Arial" w:hAnsi="Arial" w:cs="Arial"/>
                <w:b/>
                <w:bCs/>
                <w:sz w:val="20"/>
                <w:szCs w:val="20"/>
              </w:rPr>
            </w:pPr>
          </w:p>
        </w:tc>
        <w:tc>
          <w:tcPr>
            <w:tcW w:w="1439" w:type="dxa"/>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2019</w:t>
            </w:r>
          </w:p>
        </w:tc>
        <w:tc>
          <w:tcPr>
            <w:tcW w:w="1425" w:type="dxa"/>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2018</w:t>
            </w:r>
          </w:p>
        </w:tc>
        <w:tc>
          <w:tcPr>
            <w:tcW w:w="1517" w:type="dxa"/>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2019</w:t>
            </w:r>
          </w:p>
        </w:tc>
        <w:tc>
          <w:tcPr>
            <w:tcW w:w="1456" w:type="dxa"/>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2018</w:t>
            </w:r>
          </w:p>
        </w:tc>
      </w:tr>
      <w:tr w:rsidR="004567A9" w:rsidRPr="00D06FE5" w:rsidTr="00183732">
        <w:tc>
          <w:tcPr>
            <w:tcW w:w="3629" w:type="dxa"/>
            <w:vAlign w:val="bottom"/>
          </w:tcPr>
          <w:p w:rsidR="004567A9" w:rsidRPr="00D06FE5" w:rsidRDefault="004567A9" w:rsidP="004567A9">
            <w:pPr>
              <w:ind w:left="-101"/>
              <w:rPr>
                <w:rFonts w:ascii="Arial" w:hAnsi="Arial" w:cs="Arial"/>
                <w:sz w:val="20"/>
                <w:szCs w:val="20"/>
              </w:rPr>
            </w:pPr>
          </w:p>
        </w:tc>
        <w:tc>
          <w:tcPr>
            <w:tcW w:w="1439"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25"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17"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56"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4567A9" w:rsidRPr="00D06FE5" w:rsidTr="00183732">
        <w:tc>
          <w:tcPr>
            <w:tcW w:w="3629" w:type="dxa"/>
            <w:vAlign w:val="bottom"/>
          </w:tcPr>
          <w:p w:rsidR="004567A9" w:rsidRPr="00D06FE5" w:rsidRDefault="004567A9" w:rsidP="004567A9">
            <w:pPr>
              <w:ind w:left="-101"/>
              <w:rPr>
                <w:rFonts w:ascii="Arial" w:hAnsi="Arial" w:cs="Arial"/>
                <w:sz w:val="12"/>
                <w:szCs w:val="12"/>
              </w:rPr>
            </w:pPr>
          </w:p>
        </w:tc>
        <w:tc>
          <w:tcPr>
            <w:tcW w:w="1439" w:type="dxa"/>
            <w:tcBorders>
              <w:top w:val="single" w:sz="4" w:space="0" w:color="auto"/>
            </w:tcBorders>
            <w:shd w:val="clear" w:color="auto" w:fill="FAFAFA"/>
            <w:vAlign w:val="bottom"/>
          </w:tcPr>
          <w:p w:rsidR="004567A9" w:rsidRPr="00D06FE5" w:rsidRDefault="004567A9" w:rsidP="004567A9">
            <w:pPr>
              <w:ind w:right="-72"/>
              <w:rPr>
                <w:rFonts w:ascii="Arial" w:hAnsi="Arial" w:cs="Arial"/>
                <w:sz w:val="12"/>
                <w:szCs w:val="12"/>
              </w:rPr>
            </w:pPr>
          </w:p>
        </w:tc>
        <w:tc>
          <w:tcPr>
            <w:tcW w:w="1425" w:type="dxa"/>
            <w:tcBorders>
              <w:top w:val="single" w:sz="4" w:space="0" w:color="auto"/>
            </w:tcBorders>
            <w:vAlign w:val="bottom"/>
          </w:tcPr>
          <w:p w:rsidR="004567A9" w:rsidRPr="00D06FE5" w:rsidRDefault="004567A9" w:rsidP="004567A9">
            <w:pPr>
              <w:ind w:right="-72"/>
              <w:rPr>
                <w:rFonts w:ascii="Arial" w:hAnsi="Arial" w:cs="Arial"/>
                <w:sz w:val="12"/>
                <w:szCs w:val="12"/>
              </w:rPr>
            </w:pPr>
          </w:p>
        </w:tc>
        <w:tc>
          <w:tcPr>
            <w:tcW w:w="1517" w:type="dxa"/>
            <w:tcBorders>
              <w:top w:val="single" w:sz="4" w:space="0" w:color="auto"/>
            </w:tcBorders>
            <w:shd w:val="clear" w:color="auto" w:fill="FAFAFA"/>
          </w:tcPr>
          <w:p w:rsidR="004567A9" w:rsidRPr="00D06FE5" w:rsidRDefault="004567A9" w:rsidP="004567A9">
            <w:pPr>
              <w:ind w:right="-72"/>
              <w:rPr>
                <w:rFonts w:ascii="Arial" w:hAnsi="Arial" w:cs="Arial"/>
                <w:sz w:val="12"/>
                <w:szCs w:val="12"/>
              </w:rPr>
            </w:pPr>
          </w:p>
        </w:tc>
        <w:tc>
          <w:tcPr>
            <w:tcW w:w="1456" w:type="dxa"/>
            <w:tcBorders>
              <w:top w:val="single" w:sz="4" w:space="0" w:color="auto"/>
            </w:tcBorders>
          </w:tcPr>
          <w:p w:rsidR="004567A9" w:rsidRPr="00D06FE5" w:rsidRDefault="004567A9" w:rsidP="004567A9">
            <w:pPr>
              <w:ind w:right="-72"/>
              <w:rPr>
                <w:rFonts w:ascii="Arial" w:hAnsi="Arial" w:cs="Arial"/>
                <w:sz w:val="12"/>
                <w:szCs w:val="12"/>
              </w:rPr>
            </w:pPr>
          </w:p>
        </w:tc>
      </w:tr>
      <w:tr w:rsidR="004567A9" w:rsidRPr="00D06FE5" w:rsidTr="00183732">
        <w:tc>
          <w:tcPr>
            <w:tcW w:w="3629" w:type="dxa"/>
            <w:vAlign w:val="bottom"/>
          </w:tcPr>
          <w:p w:rsidR="004567A9" w:rsidRPr="00D06FE5" w:rsidRDefault="004567A9" w:rsidP="004567A9">
            <w:pPr>
              <w:ind w:left="-101" w:right="8"/>
              <w:jc w:val="thaiDistribute"/>
              <w:rPr>
                <w:rFonts w:ascii="Arial" w:hAnsi="Arial" w:cs="Arial"/>
                <w:sz w:val="20"/>
                <w:szCs w:val="20"/>
                <w:cs/>
              </w:rPr>
            </w:pPr>
            <w:r w:rsidRPr="00D06FE5">
              <w:rPr>
                <w:rFonts w:ascii="Arial" w:hAnsi="Arial" w:cs="Arial"/>
                <w:b/>
                <w:bCs/>
                <w:sz w:val="20"/>
                <w:szCs w:val="20"/>
              </w:rPr>
              <w:t>Other commitments</w:t>
            </w:r>
          </w:p>
        </w:tc>
        <w:tc>
          <w:tcPr>
            <w:tcW w:w="1439" w:type="dxa"/>
            <w:shd w:val="clear" w:color="auto" w:fill="FAFAFA"/>
            <w:vAlign w:val="bottom"/>
          </w:tcPr>
          <w:p w:rsidR="004567A9" w:rsidRPr="00D06FE5" w:rsidRDefault="004567A9" w:rsidP="004567A9">
            <w:pPr>
              <w:pStyle w:val="Header"/>
              <w:ind w:right="-72"/>
              <w:jc w:val="right"/>
              <w:rPr>
                <w:rFonts w:ascii="Arial" w:hAnsi="Arial" w:cs="Arial"/>
                <w:sz w:val="20"/>
                <w:szCs w:val="20"/>
              </w:rPr>
            </w:pPr>
          </w:p>
        </w:tc>
        <w:tc>
          <w:tcPr>
            <w:tcW w:w="1425" w:type="dxa"/>
            <w:vAlign w:val="bottom"/>
          </w:tcPr>
          <w:p w:rsidR="004567A9" w:rsidRPr="00D06FE5" w:rsidRDefault="004567A9" w:rsidP="004567A9">
            <w:pPr>
              <w:pStyle w:val="Header"/>
              <w:ind w:right="-72"/>
              <w:jc w:val="right"/>
              <w:rPr>
                <w:rFonts w:ascii="Arial" w:hAnsi="Arial" w:cs="Arial"/>
                <w:sz w:val="20"/>
                <w:szCs w:val="20"/>
              </w:rPr>
            </w:pPr>
          </w:p>
        </w:tc>
        <w:tc>
          <w:tcPr>
            <w:tcW w:w="1517" w:type="dxa"/>
            <w:shd w:val="clear" w:color="auto" w:fill="FAFAFA"/>
          </w:tcPr>
          <w:p w:rsidR="004567A9" w:rsidRPr="00D06FE5" w:rsidRDefault="004567A9" w:rsidP="004567A9">
            <w:pPr>
              <w:pStyle w:val="Header"/>
              <w:ind w:right="-72"/>
              <w:jc w:val="right"/>
              <w:rPr>
                <w:rFonts w:ascii="Arial" w:hAnsi="Arial" w:cs="Arial"/>
                <w:sz w:val="20"/>
                <w:szCs w:val="20"/>
              </w:rPr>
            </w:pPr>
          </w:p>
        </w:tc>
        <w:tc>
          <w:tcPr>
            <w:tcW w:w="1456" w:type="dxa"/>
          </w:tcPr>
          <w:p w:rsidR="004567A9" w:rsidRPr="00D06FE5" w:rsidRDefault="004567A9" w:rsidP="004567A9">
            <w:pPr>
              <w:pStyle w:val="Header"/>
              <w:ind w:right="-72"/>
              <w:jc w:val="right"/>
              <w:rPr>
                <w:rFonts w:ascii="Arial" w:hAnsi="Arial" w:cs="Arial"/>
                <w:sz w:val="20"/>
                <w:szCs w:val="20"/>
              </w:rPr>
            </w:pPr>
          </w:p>
        </w:tc>
      </w:tr>
      <w:tr w:rsidR="004567A9" w:rsidRPr="00D06FE5" w:rsidTr="00183732">
        <w:tc>
          <w:tcPr>
            <w:tcW w:w="3629" w:type="dxa"/>
            <w:vAlign w:val="bottom"/>
          </w:tcPr>
          <w:p w:rsidR="004567A9" w:rsidRPr="00D06FE5" w:rsidRDefault="004567A9" w:rsidP="004567A9">
            <w:pPr>
              <w:ind w:left="-101" w:right="8"/>
              <w:jc w:val="thaiDistribute"/>
              <w:rPr>
                <w:rFonts w:ascii="Arial" w:hAnsi="Arial" w:cs="Arial"/>
                <w:sz w:val="20"/>
                <w:szCs w:val="20"/>
                <w:cs/>
              </w:rPr>
            </w:pPr>
            <w:r w:rsidRPr="00D06FE5">
              <w:rPr>
                <w:rFonts w:ascii="Arial" w:hAnsi="Arial" w:cs="Arial"/>
                <w:sz w:val="20"/>
                <w:szCs w:val="20"/>
              </w:rPr>
              <w:t>Bank guarantee</w:t>
            </w:r>
          </w:p>
        </w:tc>
        <w:tc>
          <w:tcPr>
            <w:tcW w:w="1439" w:type="dxa"/>
            <w:shd w:val="clear" w:color="auto" w:fill="FAFAFA"/>
            <w:vAlign w:val="bottom"/>
          </w:tcPr>
          <w:p w:rsidR="004567A9" w:rsidRPr="00D06FE5" w:rsidRDefault="00154C4F" w:rsidP="004567A9">
            <w:pPr>
              <w:pStyle w:val="Header"/>
              <w:ind w:right="-72"/>
              <w:jc w:val="right"/>
              <w:rPr>
                <w:rFonts w:ascii="Arial" w:hAnsi="Arial" w:cs="Arial"/>
                <w:sz w:val="20"/>
                <w:szCs w:val="20"/>
              </w:rPr>
            </w:pPr>
            <w:r w:rsidRPr="00D06FE5">
              <w:rPr>
                <w:rFonts w:ascii="Arial" w:hAnsi="Arial" w:cs="Arial"/>
                <w:sz w:val="20"/>
                <w:szCs w:val="20"/>
              </w:rPr>
              <w:t>713,429,292</w:t>
            </w:r>
          </w:p>
        </w:tc>
        <w:tc>
          <w:tcPr>
            <w:tcW w:w="1425" w:type="dxa"/>
          </w:tcPr>
          <w:p w:rsidR="004567A9" w:rsidRPr="00D06FE5" w:rsidRDefault="004567A9" w:rsidP="004567A9">
            <w:pPr>
              <w:pStyle w:val="Header"/>
              <w:ind w:right="-72"/>
              <w:jc w:val="right"/>
              <w:rPr>
                <w:rFonts w:ascii="Arial" w:hAnsi="Arial" w:cs="Arial"/>
                <w:sz w:val="20"/>
                <w:szCs w:val="20"/>
              </w:rPr>
            </w:pPr>
            <w:r w:rsidRPr="00D06FE5">
              <w:rPr>
                <w:rFonts w:ascii="Arial" w:hAnsi="Arial" w:cs="Arial"/>
                <w:sz w:val="20"/>
                <w:szCs w:val="20"/>
              </w:rPr>
              <w:t>750,519,541</w:t>
            </w:r>
          </w:p>
        </w:tc>
        <w:tc>
          <w:tcPr>
            <w:tcW w:w="1517" w:type="dxa"/>
            <w:shd w:val="clear" w:color="auto" w:fill="FAFAFA"/>
          </w:tcPr>
          <w:p w:rsidR="004567A9" w:rsidRPr="00D06FE5" w:rsidRDefault="00154C4F" w:rsidP="004567A9">
            <w:pPr>
              <w:pStyle w:val="Header"/>
              <w:ind w:right="-72"/>
              <w:jc w:val="right"/>
              <w:rPr>
                <w:rFonts w:ascii="Arial" w:hAnsi="Arial" w:cs="Arial"/>
                <w:sz w:val="20"/>
                <w:szCs w:val="20"/>
              </w:rPr>
            </w:pPr>
            <w:r w:rsidRPr="00D06FE5">
              <w:rPr>
                <w:rFonts w:ascii="Arial" w:hAnsi="Arial" w:cs="Arial"/>
                <w:sz w:val="20"/>
                <w:szCs w:val="20"/>
              </w:rPr>
              <w:t>434,904,680</w:t>
            </w:r>
          </w:p>
        </w:tc>
        <w:tc>
          <w:tcPr>
            <w:tcW w:w="1456" w:type="dxa"/>
            <w:vAlign w:val="bottom"/>
          </w:tcPr>
          <w:p w:rsidR="004567A9" w:rsidRPr="00D06FE5" w:rsidRDefault="004567A9" w:rsidP="004567A9">
            <w:pPr>
              <w:pStyle w:val="Header"/>
              <w:ind w:right="-72"/>
              <w:jc w:val="right"/>
              <w:rPr>
                <w:rFonts w:ascii="Arial" w:hAnsi="Arial" w:cs="Arial"/>
                <w:sz w:val="20"/>
                <w:szCs w:val="20"/>
                <w:lang w:val="en-US"/>
              </w:rPr>
            </w:pPr>
            <w:r w:rsidRPr="00D06FE5">
              <w:rPr>
                <w:rFonts w:ascii="Arial" w:hAnsi="Arial" w:cs="Arial"/>
                <w:sz w:val="20"/>
                <w:szCs w:val="20"/>
                <w:lang w:val="en-US"/>
              </w:rPr>
              <w:t>687,919,074</w:t>
            </w:r>
          </w:p>
        </w:tc>
      </w:tr>
    </w:tbl>
    <w:p w:rsidR="00A97613" w:rsidRPr="00D06FE5" w:rsidRDefault="003F53CC" w:rsidP="00A97613">
      <w:pPr>
        <w:tabs>
          <w:tab w:val="left" w:pos="2160"/>
        </w:tabs>
        <w:jc w:val="thaiDistribute"/>
        <w:rPr>
          <w:rFonts w:ascii="Arial" w:hAnsi="Arial" w:cs="Arial"/>
          <w:bCs/>
          <w:sz w:val="20"/>
          <w:szCs w:val="20"/>
        </w:rPr>
      </w:pPr>
      <w:r w:rsidRPr="00D06FE5">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D06FE5" w:rsidTr="00CA0791">
        <w:trPr>
          <w:trHeight w:val="386"/>
        </w:trPr>
        <w:tc>
          <w:tcPr>
            <w:tcW w:w="9461" w:type="dxa"/>
            <w:shd w:val="clear" w:color="auto" w:fill="FFA543"/>
            <w:vAlign w:val="center"/>
          </w:tcPr>
          <w:p w:rsidR="007D5742"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15</w:t>
            </w:r>
            <w:r w:rsidR="007D5742" w:rsidRPr="00D06FE5">
              <w:rPr>
                <w:rFonts w:ascii="Arial" w:hAnsi="Arial" w:cs="Arial"/>
                <w:b/>
                <w:bCs/>
                <w:color w:val="FFFFFF"/>
                <w:sz w:val="20"/>
                <w:szCs w:val="20"/>
              </w:rPr>
              <w:tab/>
              <w:t>Related party transactions</w:t>
            </w:r>
          </w:p>
        </w:tc>
      </w:tr>
    </w:tbl>
    <w:p w:rsidR="00BB7B93" w:rsidRPr="00D06FE5" w:rsidRDefault="00BB7B93" w:rsidP="007D5742">
      <w:pPr>
        <w:jc w:val="thaiDistribute"/>
        <w:rPr>
          <w:rFonts w:ascii="Arial" w:hAnsi="Arial" w:cs="Arial"/>
          <w:bCs/>
          <w:sz w:val="20"/>
          <w:szCs w:val="20"/>
        </w:rPr>
      </w:pPr>
    </w:p>
    <w:p w:rsidR="001E7BDC" w:rsidRPr="004521B6" w:rsidRDefault="001E7BDC" w:rsidP="007D5742">
      <w:pPr>
        <w:outlineLvl w:val="0"/>
        <w:rPr>
          <w:rFonts w:ascii="Arial" w:hAnsi="Arial" w:cs="Arial"/>
          <w:bCs/>
          <w:sz w:val="20"/>
          <w:szCs w:val="20"/>
        </w:rPr>
      </w:pPr>
      <w:r w:rsidRPr="004521B6">
        <w:rPr>
          <w:rFonts w:ascii="Arial" w:hAnsi="Arial" w:cs="Arial"/>
          <w:bCs/>
          <w:sz w:val="20"/>
          <w:szCs w:val="20"/>
        </w:rPr>
        <w:t>Enterprises and individuals that directly, or indirectly through one or more intermediaries, control, or are</w:t>
      </w:r>
      <w:r w:rsidRPr="00D06FE5">
        <w:rPr>
          <w:rFonts w:ascii="Arial" w:hAnsi="Arial" w:cs="Arial"/>
          <w:bCs/>
          <w:spacing w:val="-4"/>
          <w:sz w:val="20"/>
          <w:szCs w:val="20"/>
        </w:rPr>
        <w:t xml:space="preserve"> </w:t>
      </w:r>
      <w:r w:rsidRPr="004521B6">
        <w:rPr>
          <w:rFonts w:ascii="Arial" w:hAnsi="Arial" w:cs="Arial"/>
          <w:bCs/>
          <w:sz w:val="20"/>
          <w:szCs w:val="20"/>
        </w:rPr>
        <w:t xml:space="preserve">controlled by, or are </w:t>
      </w:r>
      <w:r w:rsidR="0004122A" w:rsidRPr="004521B6">
        <w:rPr>
          <w:rFonts w:ascii="Arial" w:hAnsi="Arial" w:cs="Arial"/>
          <w:bCs/>
          <w:sz w:val="20"/>
          <w:szCs w:val="20"/>
        </w:rPr>
        <w:t>under common control with, the C</w:t>
      </w:r>
      <w:r w:rsidRPr="004521B6">
        <w:rPr>
          <w:rFonts w:ascii="Arial" w:hAnsi="Arial" w:cs="Arial"/>
          <w:bCs/>
          <w:sz w:val="20"/>
          <w:szCs w:val="20"/>
        </w:rPr>
        <w:t xml:space="preserve">ompany, including holding companies, subsidiaries and fellow subsidiaries are </w:t>
      </w:r>
      <w:r w:rsidR="001D3045" w:rsidRPr="004521B6">
        <w:rPr>
          <w:rFonts w:ascii="Arial" w:hAnsi="Arial" w:cs="Arial"/>
          <w:bCs/>
          <w:sz w:val="20"/>
          <w:szCs w:val="20"/>
        </w:rPr>
        <w:t>related parties</w:t>
      </w:r>
      <w:r w:rsidR="0004122A" w:rsidRPr="004521B6">
        <w:rPr>
          <w:rFonts w:ascii="Arial" w:hAnsi="Arial" w:cs="Arial"/>
          <w:bCs/>
          <w:sz w:val="20"/>
          <w:szCs w:val="20"/>
        </w:rPr>
        <w:t xml:space="preserve"> of the C</w:t>
      </w:r>
      <w:r w:rsidR="001D3045" w:rsidRPr="004521B6">
        <w:rPr>
          <w:rFonts w:ascii="Arial" w:hAnsi="Arial" w:cs="Arial"/>
          <w:bCs/>
          <w:sz w:val="20"/>
          <w:szCs w:val="20"/>
        </w:rPr>
        <w:t>ompany.</w:t>
      </w:r>
      <w:r w:rsidRPr="004521B6">
        <w:rPr>
          <w:rFonts w:ascii="Arial" w:hAnsi="Arial" w:cs="Arial"/>
          <w:bCs/>
          <w:sz w:val="20"/>
          <w:szCs w:val="20"/>
        </w:rPr>
        <w:t xml:space="preserve"> Associates and individuals owning, directly or indirectly, an inter</w:t>
      </w:r>
      <w:r w:rsidR="0004122A" w:rsidRPr="004521B6">
        <w:rPr>
          <w:rFonts w:ascii="Arial" w:hAnsi="Arial" w:cs="Arial"/>
          <w:bCs/>
          <w:sz w:val="20"/>
          <w:szCs w:val="20"/>
        </w:rPr>
        <w:t>est in the voting power of the C</w:t>
      </w:r>
      <w:r w:rsidRPr="004521B6">
        <w:rPr>
          <w:rFonts w:ascii="Arial" w:hAnsi="Arial" w:cs="Arial"/>
          <w:bCs/>
          <w:sz w:val="20"/>
          <w:szCs w:val="20"/>
        </w:rPr>
        <w:t xml:space="preserve">ompany that gives them significant influence over the </w:t>
      </w:r>
      <w:r w:rsidRPr="004521B6">
        <w:rPr>
          <w:rFonts w:ascii="Arial" w:hAnsi="Arial" w:cs="Arial"/>
          <w:bCs/>
          <w:spacing w:val="-2"/>
          <w:sz w:val="20"/>
          <w:szCs w:val="20"/>
        </w:rPr>
        <w:t>enterprise, key management personnel, including</w:t>
      </w:r>
      <w:r w:rsidR="0004122A" w:rsidRPr="004521B6">
        <w:rPr>
          <w:rFonts w:ascii="Arial" w:hAnsi="Arial" w:cs="Arial"/>
          <w:bCs/>
          <w:spacing w:val="-2"/>
          <w:sz w:val="20"/>
          <w:szCs w:val="20"/>
        </w:rPr>
        <w:t xml:space="preserve"> directors and officers of the C</w:t>
      </w:r>
      <w:r w:rsidRPr="004521B6">
        <w:rPr>
          <w:rFonts w:ascii="Arial" w:hAnsi="Arial" w:cs="Arial"/>
          <w:bCs/>
          <w:spacing w:val="-2"/>
          <w:sz w:val="20"/>
          <w:szCs w:val="20"/>
        </w:rPr>
        <w:t>ompany and close members</w:t>
      </w:r>
      <w:r w:rsidRPr="004521B6">
        <w:rPr>
          <w:rFonts w:ascii="Arial" w:hAnsi="Arial" w:cs="Arial"/>
          <w:bCs/>
          <w:sz w:val="20"/>
          <w:szCs w:val="20"/>
        </w:rPr>
        <w:t xml:space="preserve"> </w:t>
      </w:r>
      <w:r w:rsidRPr="004521B6">
        <w:rPr>
          <w:rFonts w:ascii="Arial" w:hAnsi="Arial" w:cs="Arial"/>
          <w:bCs/>
          <w:spacing w:val="-4"/>
          <w:sz w:val="20"/>
          <w:szCs w:val="20"/>
        </w:rPr>
        <w:t>of the family of these individuals and companies associated with these individuals also constitute related parties.</w:t>
      </w:r>
    </w:p>
    <w:p w:rsidR="001E7BDC" w:rsidRPr="00D06FE5" w:rsidRDefault="001E7BDC" w:rsidP="007D5742">
      <w:pPr>
        <w:outlineLvl w:val="0"/>
        <w:rPr>
          <w:rFonts w:ascii="Arial" w:hAnsi="Arial" w:cs="Arial"/>
          <w:bCs/>
          <w:sz w:val="20"/>
          <w:szCs w:val="20"/>
        </w:rPr>
      </w:pPr>
    </w:p>
    <w:p w:rsidR="001E7BDC" w:rsidRPr="00D06FE5" w:rsidRDefault="001E7BDC" w:rsidP="007D5742">
      <w:pPr>
        <w:jc w:val="thaiDistribute"/>
        <w:rPr>
          <w:rFonts w:ascii="Arial" w:hAnsi="Arial" w:cs="Arial"/>
          <w:bCs/>
          <w:sz w:val="20"/>
          <w:szCs w:val="20"/>
        </w:rPr>
      </w:pPr>
      <w:r w:rsidRPr="004521B6">
        <w:rPr>
          <w:rFonts w:ascii="Arial" w:hAnsi="Arial" w:cs="Arial"/>
          <w:bCs/>
          <w:spacing w:val="-4"/>
          <w:sz w:val="20"/>
          <w:szCs w:val="20"/>
        </w:rPr>
        <w:t>In considering each possible related party relationship, attention is directed to the substance of the relationship,</w:t>
      </w:r>
      <w:r w:rsidRPr="00D06FE5">
        <w:rPr>
          <w:rFonts w:ascii="Arial" w:hAnsi="Arial" w:cs="Arial"/>
          <w:bCs/>
          <w:sz w:val="20"/>
          <w:szCs w:val="20"/>
        </w:rPr>
        <w:t xml:space="preserve"> and not merely the legal form.</w:t>
      </w:r>
    </w:p>
    <w:p w:rsidR="001E7BDC" w:rsidRPr="00D06FE5" w:rsidRDefault="001E7BDC" w:rsidP="007D5742">
      <w:pPr>
        <w:jc w:val="thaiDistribute"/>
        <w:rPr>
          <w:rFonts w:ascii="Arial" w:hAnsi="Arial" w:cs="Arial"/>
          <w:bCs/>
          <w:sz w:val="20"/>
          <w:szCs w:val="20"/>
        </w:rPr>
      </w:pPr>
    </w:p>
    <w:p w:rsidR="001E7BDC" w:rsidRPr="00D06FE5" w:rsidRDefault="001E7BDC" w:rsidP="007D5742">
      <w:pPr>
        <w:jc w:val="thaiDistribute"/>
        <w:rPr>
          <w:rFonts w:ascii="Arial" w:hAnsi="Arial" w:cs="Arial"/>
          <w:sz w:val="20"/>
          <w:szCs w:val="20"/>
        </w:rPr>
      </w:pPr>
      <w:r w:rsidRPr="00D06FE5">
        <w:rPr>
          <w:rFonts w:ascii="Arial" w:hAnsi="Arial" w:cs="Arial"/>
          <w:bCs/>
          <w:sz w:val="20"/>
          <w:szCs w:val="20"/>
        </w:rPr>
        <w:t>Major shareholder of th</w:t>
      </w:r>
      <w:r w:rsidR="00ED4B4A" w:rsidRPr="00D06FE5">
        <w:rPr>
          <w:rFonts w:ascii="Arial" w:hAnsi="Arial" w:cs="Arial"/>
          <w:bCs/>
          <w:sz w:val="20"/>
          <w:szCs w:val="20"/>
        </w:rPr>
        <w:t>e Company is the group of “Lekav</w:t>
      </w:r>
      <w:r w:rsidRPr="00D06FE5">
        <w:rPr>
          <w:rFonts w:ascii="Arial" w:hAnsi="Arial" w:cs="Arial"/>
          <w:bCs/>
          <w:sz w:val="20"/>
          <w:szCs w:val="20"/>
        </w:rPr>
        <w:t>oranan” family.</w:t>
      </w:r>
    </w:p>
    <w:p w:rsidR="005A0D0F" w:rsidRPr="00D06FE5" w:rsidRDefault="005A0D0F" w:rsidP="007D5742">
      <w:pPr>
        <w:tabs>
          <w:tab w:val="num" w:pos="709"/>
        </w:tabs>
        <w:jc w:val="thaiDistribute"/>
        <w:rPr>
          <w:rFonts w:ascii="Arial" w:hAnsi="Arial" w:cs="Arial"/>
          <w:sz w:val="20"/>
          <w:szCs w:val="20"/>
        </w:rPr>
      </w:pPr>
    </w:p>
    <w:p w:rsidR="001E7BDC" w:rsidRPr="00D06FE5" w:rsidRDefault="001E7BDC" w:rsidP="007D5742">
      <w:pPr>
        <w:tabs>
          <w:tab w:val="num" w:pos="709"/>
        </w:tabs>
        <w:jc w:val="thaiDistribute"/>
        <w:rPr>
          <w:rFonts w:ascii="Arial" w:hAnsi="Arial" w:cs="Arial"/>
          <w:sz w:val="20"/>
          <w:szCs w:val="20"/>
        </w:rPr>
      </w:pPr>
      <w:r w:rsidRPr="00D06FE5">
        <w:rPr>
          <w:rFonts w:ascii="Arial" w:hAnsi="Arial" w:cs="Arial"/>
          <w:sz w:val="20"/>
          <w:szCs w:val="20"/>
        </w:rPr>
        <w:t>Relationship of</w:t>
      </w:r>
      <w:r w:rsidR="002914BE" w:rsidRPr="00D06FE5">
        <w:rPr>
          <w:rFonts w:ascii="Arial" w:hAnsi="Arial" w:cs="Arial"/>
          <w:sz w:val="20"/>
          <w:szCs w:val="20"/>
        </w:rPr>
        <w:t xml:space="preserve"> the related company as follows</w:t>
      </w:r>
      <w:r w:rsidRPr="00D06FE5">
        <w:rPr>
          <w:rFonts w:ascii="Arial" w:hAnsi="Arial" w:cs="Arial"/>
          <w:sz w:val="20"/>
          <w:szCs w:val="20"/>
        </w:rPr>
        <w:t>:</w:t>
      </w:r>
    </w:p>
    <w:p w:rsidR="008C49D7" w:rsidRPr="00D06FE5" w:rsidRDefault="008C49D7" w:rsidP="007D5742">
      <w:pPr>
        <w:tabs>
          <w:tab w:val="num" w:pos="709"/>
        </w:tabs>
        <w:jc w:val="thaiDistribute"/>
        <w:rPr>
          <w:rFonts w:ascii="Arial" w:hAnsi="Arial" w:cs="Arial"/>
          <w:sz w:val="20"/>
          <w:szCs w:val="20"/>
        </w:rPr>
      </w:pPr>
    </w:p>
    <w:tbl>
      <w:tblPr>
        <w:tblW w:w="9450" w:type="dxa"/>
        <w:tblInd w:w="108" w:type="dxa"/>
        <w:tblLayout w:type="fixed"/>
        <w:tblLook w:val="0420" w:firstRow="1" w:lastRow="0" w:firstColumn="0" w:lastColumn="0" w:noHBand="0" w:noVBand="1"/>
      </w:tblPr>
      <w:tblGrid>
        <w:gridCol w:w="4395"/>
        <w:gridCol w:w="5055"/>
      </w:tblGrid>
      <w:tr w:rsidR="00172E2F" w:rsidRPr="00D06FE5" w:rsidTr="003F1BF8">
        <w:tc>
          <w:tcPr>
            <w:tcW w:w="4395" w:type="dxa"/>
            <w:tcBorders>
              <w:top w:val="single" w:sz="4" w:space="0" w:color="auto"/>
              <w:bottom w:val="single" w:sz="4" w:space="0" w:color="auto"/>
            </w:tcBorders>
            <w:vAlign w:val="center"/>
          </w:tcPr>
          <w:p w:rsidR="00172E2F" w:rsidRPr="00D06FE5" w:rsidRDefault="00172E2F" w:rsidP="007D5742">
            <w:pPr>
              <w:ind w:left="-101" w:right="-72"/>
              <w:jc w:val="center"/>
              <w:rPr>
                <w:rFonts w:ascii="Arial" w:hAnsi="Arial" w:cs="Arial"/>
                <w:b/>
                <w:bCs/>
                <w:sz w:val="20"/>
                <w:szCs w:val="20"/>
                <w:lang w:val="en-US"/>
              </w:rPr>
            </w:pPr>
            <w:r w:rsidRPr="00D06FE5">
              <w:rPr>
                <w:rFonts w:ascii="Arial" w:hAnsi="Arial" w:cs="Arial"/>
                <w:b/>
                <w:bCs/>
                <w:sz w:val="20"/>
                <w:szCs w:val="20"/>
                <w:lang w:val="en-US"/>
              </w:rPr>
              <w:t>Entity name</w:t>
            </w:r>
          </w:p>
        </w:tc>
        <w:tc>
          <w:tcPr>
            <w:tcW w:w="5055" w:type="dxa"/>
            <w:tcBorders>
              <w:top w:val="single" w:sz="4" w:space="0" w:color="auto"/>
              <w:bottom w:val="single" w:sz="4" w:space="0" w:color="auto"/>
            </w:tcBorders>
            <w:vAlign w:val="center"/>
          </w:tcPr>
          <w:p w:rsidR="00172E2F" w:rsidRPr="00D06FE5" w:rsidRDefault="00172E2F" w:rsidP="007D5742">
            <w:pPr>
              <w:ind w:right="-72"/>
              <w:jc w:val="center"/>
              <w:rPr>
                <w:rFonts w:ascii="Arial" w:hAnsi="Arial" w:cs="Arial"/>
                <w:b/>
                <w:bCs/>
                <w:sz w:val="20"/>
                <w:szCs w:val="20"/>
                <w:lang w:val="en-US"/>
              </w:rPr>
            </w:pPr>
            <w:r w:rsidRPr="00D06FE5">
              <w:rPr>
                <w:rFonts w:ascii="Arial" w:hAnsi="Arial" w:cs="Arial"/>
                <w:b/>
                <w:bCs/>
                <w:sz w:val="20"/>
                <w:szCs w:val="20"/>
                <w:lang w:val="en-US"/>
              </w:rPr>
              <w:t>Relationship</w:t>
            </w:r>
          </w:p>
        </w:tc>
      </w:tr>
      <w:tr w:rsidR="00172E2F" w:rsidRPr="00D06FE5" w:rsidTr="003F1BF8">
        <w:tc>
          <w:tcPr>
            <w:tcW w:w="4395" w:type="dxa"/>
            <w:tcBorders>
              <w:top w:val="single" w:sz="4" w:space="0" w:color="auto"/>
            </w:tcBorders>
          </w:tcPr>
          <w:p w:rsidR="00172E2F" w:rsidRPr="00D06FE5" w:rsidRDefault="00172E2F" w:rsidP="007D5742">
            <w:pPr>
              <w:ind w:left="-101" w:right="-72"/>
              <w:jc w:val="center"/>
              <w:rPr>
                <w:rFonts w:ascii="Arial" w:hAnsi="Arial" w:cs="Arial"/>
                <w:sz w:val="12"/>
                <w:szCs w:val="12"/>
              </w:rPr>
            </w:pPr>
          </w:p>
        </w:tc>
        <w:tc>
          <w:tcPr>
            <w:tcW w:w="5055" w:type="dxa"/>
            <w:tcBorders>
              <w:top w:val="single" w:sz="4" w:space="0" w:color="auto"/>
            </w:tcBorders>
          </w:tcPr>
          <w:p w:rsidR="00172E2F" w:rsidRPr="00D06FE5" w:rsidRDefault="00172E2F" w:rsidP="007D5742">
            <w:pPr>
              <w:ind w:right="-72"/>
              <w:jc w:val="center"/>
              <w:rPr>
                <w:rFonts w:ascii="Arial" w:hAnsi="Arial" w:cs="Arial"/>
                <w:sz w:val="12"/>
                <w:szCs w:val="12"/>
              </w:rPr>
            </w:pPr>
          </w:p>
        </w:tc>
      </w:tr>
      <w:tr w:rsidR="00B90ECA" w:rsidRPr="00D06FE5" w:rsidTr="003F1BF8">
        <w:tc>
          <w:tcPr>
            <w:tcW w:w="4395" w:type="dxa"/>
            <w:vAlign w:val="bottom"/>
          </w:tcPr>
          <w:p w:rsidR="00B90ECA" w:rsidRPr="00D06FE5" w:rsidRDefault="00B90ECA" w:rsidP="007D5742">
            <w:pPr>
              <w:ind w:left="-101"/>
              <w:jc w:val="left"/>
              <w:rPr>
                <w:rFonts w:ascii="Arial" w:hAnsi="Arial" w:cs="Arial"/>
                <w:sz w:val="20"/>
                <w:szCs w:val="20"/>
                <w:lang w:val="en-US"/>
              </w:rPr>
            </w:pPr>
            <w:r w:rsidRPr="00D06FE5">
              <w:rPr>
                <w:rFonts w:ascii="Arial" w:hAnsi="Arial" w:cs="Arial"/>
                <w:sz w:val="20"/>
                <w:szCs w:val="20"/>
                <w:lang w:val="en-US"/>
              </w:rPr>
              <w:t>ETE Management Company Limited</w:t>
            </w:r>
          </w:p>
        </w:tc>
        <w:tc>
          <w:tcPr>
            <w:tcW w:w="5055" w:type="dxa"/>
          </w:tcPr>
          <w:p w:rsidR="00B90ECA" w:rsidRPr="00D06FE5" w:rsidRDefault="00B90ECA" w:rsidP="007D5742">
            <w:pPr>
              <w:rPr>
                <w:rFonts w:ascii="Arial" w:hAnsi="Arial" w:cs="Arial"/>
                <w:sz w:val="20"/>
                <w:szCs w:val="20"/>
              </w:rPr>
            </w:pPr>
            <w:r w:rsidRPr="00D06FE5">
              <w:rPr>
                <w:rFonts w:ascii="Arial" w:hAnsi="Arial" w:cs="Arial"/>
                <w:sz w:val="20"/>
                <w:szCs w:val="20"/>
              </w:rPr>
              <w:t>Subsidiary</w:t>
            </w:r>
          </w:p>
        </w:tc>
      </w:tr>
      <w:tr w:rsidR="00B90ECA" w:rsidRPr="00D06FE5" w:rsidTr="003F1BF8">
        <w:tc>
          <w:tcPr>
            <w:tcW w:w="4395" w:type="dxa"/>
            <w:vAlign w:val="bottom"/>
          </w:tcPr>
          <w:p w:rsidR="00D610DB" w:rsidRPr="00D06FE5" w:rsidRDefault="007B327F" w:rsidP="00073639">
            <w:pPr>
              <w:ind w:left="-101"/>
              <w:jc w:val="left"/>
              <w:rPr>
                <w:rFonts w:ascii="Arial" w:hAnsi="Arial" w:cs="Arial"/>
                <w:sz w:val="20"/>
                <w:szCs w:val="20"/>
                <w:lang w:val="en-US"/>
              </w:rPr>
            </w:pPr>
            <w:r w:rsidRPr="00D06FE5">
              <w:rPr>
                <w:rFonts w:ascii="Arial" w:hAnsi="Arial" w:cs="Arial"/>
                <w:sz w:val="20"/>
                <w:szCs w:val="20"/>
                <w:lang w:val="en-US"/>
              </w:rPr>
              <w:t>SYN 168 Company Limited</w:t>
            </w:r>
          </w:p>
        </w:tc>
        <w:tc>
          <w:tcPr>
            <w:tcW w:w="5055" w:type="dxa"/>
          </w:tcPr>
          <w:p w:rsidR="00B90ECA" w:rsidRPr="00D06FE5" w:rsidRDefault="00B90ECA" w:rsidP="007D5742">
            <w:pPr>
              <w:jc w:val="left"/>
              <w:rPr>
                <w:rFonts w:ascii="Arial" w:hAnsi="Arial" w:cs="Arial"/>
                <w:sz w:val="20"/>
                <w:szCs w:val="20"/>
              </w:rPr>
            </w:pPr>
            <w:r w:rsidRPr="00D06FE5">
              <w:rPr>
                <w:rFonts w:ascii="Arial" w:hAnsi="Arial" w:cs="Arial"/>
                <w:sz w:val="20"/>
                <w:szCs w:val="20"/>
              </w:rPr>
              <w:t>Subsidiary</w:t>
            </w:r>
          </w:p>
        </w:tc>
      </w:tr>
      <w:tr w:rsidR="0007376C" w:rsidRPr="00D06FE5" w:rsidTr="003F1BF8">
        <w:tc>
          <w:tcPr>
            <w:tcW w:w="4395" w:type="dxa"/>
            <w:vAlign w:val="bottom"/>
          </w:tcPr>
          <w:p w:rsidR="0007376C" w:rsidRPr="00D06FE5" w:rsidRDefault="0007376C" w:rsidP="007D5742">
            <w:pPr>
              <w:ind w:left="-101"/>
              <w:jc w:val="left"/>
              <w:rPr>
                <w:rFonts w:ascii="Arial" w:hAnsi="Arial" w:cs="Arial"/>
                <w:sz w:val="20"/>
                <w:szCs w:val="20"/>
                <w:lang w:val="en-US"/>
              </w:rPr>
            </w:pPr>
            <w:r w:rsidRPr="00D06FE5">
              <w:rPr>
                <w:rFonts w:ascii="Arial" w:hAnsi="Arial" w:cs="Arial"/>
                <w:sz w:val="20"/>
                <w:szCs w:val="20"/>
                <w:lang w:val="en-US"/>
              </w:rPr>
              <w:t>ETG Energy Company Limitied</w:t>
            </w:r>
          </w:p>
        </w:tc>
        <w:tc>
          <w:tcPr>
            <w:tcW w:w="5055" w:type="dxa"/>
            <w:vAlign w:val="bottom"/>
          </w:tcPr>
          <w:p w:rsidR="0007376C" w:rsidRPr="00D06FE5" w:rsidRDefault="0007376C" w:rsidP="007D5742">
            <w:pPr>
              <w:jc w:val="left"/>
              <w:rPr>
                <w:rFonts w:ascii="Arial" w:hAnsi="Arial" w:cs="Arial"/>
                <w:sz w:val="20"/>
                <w:szCs w:val="20"/>
              </w:rPr>
            </w:pPr>
            <w:r w:rsidRPr="00D06FE5">
              <w:rPr>
                <w:rFonts w:ascii="Arial" w:hAnsi="Arial" w:cs="Arial"/>
                <w:sz w:val="20"/>
                <w:szCs w:val="20"/>
              </w:rPr>
              <w:t>Subsidiary</w:t>
            </w:r>
          </w:p>
        </w:tc>
      </w:tr>
      <w:tr w:rsidR="0007376C" w:rsidRPr="00D06FE5" w:rsidTr="003F1BF8">
        <w:tc>
          <w:tcPr>
            <w:tcW w:w="4395" w:type="dxa"/>
            <w:vAlign w:val="bottom"/>
          </w:tcPr>
          <w:p w:rsidR="0007376C" w:rsidRPr="00D06FE5" w:rsidRDefault="0007376C" w:rsidP="007D5742">
            <w:pPr>
              <w:ind w:left="-101"/>
              <w:jc w:val="left"/>
              <w:rPr>
                <w:rFonts w:ascii="Arial" w:hAnsi="Arial" w:cs="Arial"/>
                <w:sz w:val="20"/>
                <w:szCs w:val="20"/>
                <w:lang w:val="en-US"/>
              </w:rPr>
            </w:pPr>
            <w:r w:rsidRPr="00D06FE5">
              <w:rPr>
                <w:rFonts w:ascii="Arial" w:hAnsi="Arial" w:cs="Arial"/>
                <w:sz w:val="20"/>
                <w:szCs w:val="20"/>
                <w:lang w:val="en-US"/>
              </w:rPr>
              <w:t>Glow Trading and Service Company Limited</w:t>
            </w:r>
          </w:p>
        </w:tc>
        <w:tc>
          <w:tcPr>
            <w:tcW w:w="5055" w:type="dxa"/>
            <w:vAlign w:val="bottom"/>
          </w:tcPr>
          <w:p w:rsidR="0007376C" w:rsidRPr="00D06FE5" w:rsidRDefault="0007376C" w:rsidP="007D5742">
            <w:pPr>
              <w:jc w:val="left"/>
              <w:rPr>
                <w:rFonts w:ascii="Arial" w:hAnsi="Arial" w:cs="Arial"/>
                <w:sz w:val="20"/>
                <w:szCs w:val="20"/>
              </w:rPr>
            </w:pPr>
            <w:r w:rsidRPr="00D06FE5">
              <w:rPr>
                <w:rFonts w:ascii="Arial" w:hAnsi="Arial" w:cs="Arial"/>
                <w:sz w:val="20"/>
                <w:szCs w:val="20"/>
              </w:rPr>
              <w:t>Subsidiary</w:t>
            </w:r>
          </w:p>
        </w:tc>
      </w:tr>
      <w:tr w:rsidR="00A55925" w:rsidRPr="00D06FE5" w:rsidTr="003F1BF8">
        <w:tc>
          <w:tcPr>
            <w:tcW w:w="4395" w:type="dxa"/>
            <w:shd w:val="clear" w:color="auto" w:fill="auto"/>
          </w:tcPr>
          <w:p w:rsidR="00A55925" w:rsidRPr="00D06FE5" w:rsidRDefault="00F119E8" w:rsidP="007D5742">
            <w:pPr>
              <w:ind w:left="-101"/>
              <w:jc w:val="left"/>
              <w:rPr>
                <w:rFonts w:ascii="Arial" w:hAnsi="Arial" w:cs="Arial"/>
                <w:sz w:val="20"/>
                <w:szCs w:val="20"/>
                <w:lang w:val="en-US"/>
              </w:rPr>
            </w:pPr>
            <w:r w:rsidRPr="00D06FE5">
              <w:rPr>
                <w:rFonts w:ascii="Arial" w:hAnsi="Arial" w:cs="Arial"/>
                <w:sz w:val="20"/>
                <w:szCs w:val="20"/>
                <w:lang w:val="en-US"/>
              </w:rPr>
              <w:t>V</w:t>
            </w:r>
            <w:r w:rsidR="00A55925" w:rsidRPr="00D06FE5">
              <w:rPr>
                <w:rFonts w:ascii="Arial" w:hAnsi="Arial" w:cs="Arial"/>
                <w:sz w:val="20"/>
                <w:szCs w:val="20"/>
                <w:lang w:val="en-US"/>
              </w:rPr>
              <w:t xml:space="preserve">oranan </w:t>
            </w:r>
            <w:r w:rsidR="001E7BDC" w:rsidRPr="00D06FE5">
              <w:rPr>
                <w:rFonts w:ascii="Arial" w:hAnsi="Arial" w:cs="Arial"/>
                <w:sz w:val="20"/>
                <w:szCs w:val="20"/>
                <w:lang w:val="en-US"/>
              </w:rPr>
              <w:t>Holding Company Limited</w:t>
            </w:r>
          </w:p>
        </w:tc>
        <w:tc>
          <w:tcPr>
            <w:tcW w:w="5055" w:type="dxa"/>
            <w:vAlign w:val="bottom"/>
          </w:tcPr>
          <w:p w:rsidR="00A55925" w:rsidRPr="00D06FE5" w:rsidRDefault="005F431C" w:rsidP="007D5742">
            <w:pPr>
              <w:jc w:val="left"/>
              <w:rPr>
                <w:rFonts w:ascii="Arial" w:hAnsi="Arial" w:cs="Arial"/>
                <w:sz w:val="20"/>
                <w:szCs w:val="20"/>
                <w:lang w:val="en-US"/>
              </w:rPr>
            </w:pPr>
            <w:r w:rsidRPr="00D06FE5">
              <w:rPr>
                <w:rFonts w:ascii="Arial" w:hAnsi="Arial" w:cs="Arial"/>
                <w:sz w:val="20"/>
                <w:szCs w:val="20"/>
                <w:lang w:val="en-US"/>
              </w:rPr>
              <w:t>Companies under the same major shareholders</w:t>
            </w:r>
          </w:p>
        </w:tc>
      </w:tr>
      <w:tr w:rsidR="005F431C" w:rsidRPr="00D06FE5" w:rsidTr="00F95728">
        <w:tc>
          <w:tcPr>
            <w:tcW w:w="4395" w:type="dxa"/>
            <w:shd w:val="clear" w:color="auto" w:fill="auto"/>
          </w:tcPr>
          <w:p w:rsidR="005F431C" w:rsidRPr="00D06FE5" w:rsidRDefault="001C3F11" w:rsidP="007D5742">
            <w:pPr>
              <w:ind w:left="-101"/>
              <w:jc w:val="left"/>
              <w:rPr>
                <w:rFonts w:ascii="Arial" w:hAnsi="Arial" w:cs="Arial"/>
                <w:sz w:val="20"/>
                <w:szCs w:val="20"/>
                <w:lang w:val="en-US"/>
              </w:rPr>
            </w:pPr>
            <w:r w:rsidRPr="00D06FE5">
              <w:rPr>
                <w:rFonts w:ascii="Arial" w:hAnsi="Arial" w:cs="Arial"/>
                <w:sz w:val="20"/>
                <w:szCs w:val="20"/>
                <w:lang w:val="en-US"/>
              </w:rPr>
              <w:t>Kongka</w:t>
            </w:r>
            <w:r w:rsidR="007E15F0" w:rsidRPr="00D06FE5">
              <w:rPr>
                <w:rFonts w:ascii="Arial" w:hAnsi="Arial" w:cs="Arial"/>
                <w:sz w:val="20"/>
                <w:szCs w:val="20"/>
                <w:lang w:val="en-US"/>
              </w:rPr>
              <w:t xml:space="preserve"> Watsadupun Limited Partnership</w:t>
            </w:r>
          </w:p>
        </w:tc>
        <w:tc>
          <w:tcPr>
            <w:tcW w:w="5055" w:type="dxa"/>
            <w:shd w:val="clear" w:color="auto" w:fill="auto"/>
            <w:vAlign w:val="bottom"/>
          </w:tcPr>
          <w:p w:rsidR="005F431C" w:rsidRPr="00D06FE5" w:rsidRDefault="005F431C" w:rsidP="007D5742">
            <w:pPr>
              <w:jc w:val="left"/>
              <w:rPr>
                <w:rFonts w:ascii="Arial" w:hAnsi="Arial" w:cs="Arial"/>
                <w:spacing w:val="-4"/>
                <w:sz w:val="20"/>
                <w:szCs w:val="20"/>
                <w:lang w:val="en-US"/>
              </w:rPr>
            </w:pPr>
            <w:r w:rsidRPr="00D06FE5">
              <w:rPr>
                <w:rFonts w:ascii="Arial" w:hAnsi="Arial" w:cs="Arial"/>
                <w:spacing w:val="-4"/>
                <w:sz w:val="20"/>
                <w:szCs w:val="20"/>
                <w:lang w:val="en-US"/>
              </w:rPr>
              <w:t>Companies under the</w:t>
            </w:r>
            <w:r w:rsidR="001C3F11" w:rsidRPr="00D06FE5">
              <w:rPr>
                <w:rFonts w:ascii="Arial" w:hAnsi="Arial" w:cs="Arial"/>
                <w:spacing w:val="-4"/>
                <w:sz w:val="20"/>
                <w:szCs w:val="20"/>
                <w:lang w:val="en-US"/>
              </w:rPr>
              <w:t xml:space="preserve"> significant influence person</w:t>
            </w:r>
          </w:p>
        </w:tc>
      </w:tr>
    </w:tbl>
    <w:p w:rsidR="00A97613" w:rsidRPr="00D06FE5" w:rsidRDefault="00A97613" w:rsidP="007D5742">
      <w:pPr>
        <w:ind w:hanging="3"/>
        <w:jc w:val="thaiDistribute"/>
        <w:rPr>
          <w:rFonts w:ascii="Arial" w:hAnsi="Arial" w:cs="Arial"/>
          <w:sz w:val="20"/>
          <w:szCs w:val="20"/>
          <w:lang w:val="en-US"/>
        </w:rPr>
      </w:pPr>
    </w:p>
    <w:p w:rsidR="001E7BDC" w:rsidRPr="00D06FE5" w:rsidRDefault="001E7BDC" w:rsidP="007D5742">
      <w:pPr>
        <w:ind w:hanging="3"/>
        <w:jc w:val="thaiDistribute"/>
        <w:rPr>
          <w:rFonts w:ascii="Arial" w:hAnsi="Arial" w:cs="Arial"/>
          <w:sz w:val="20"/>
          <w:szCs w:val="20"/>
          <w:lang w:val="en-US"/>
        </w:rPr>
      </w:pPr>
      <w:r w:rsidRPr="00D06FE5">
        <w:rPr>
          <w:rFonts w:ascii="Arial" w:hAnsi="Arial" w:cs="Arial"/>
          <w:sz w:val="20"/>
          <w:szCs w:val="20"/>
          <w:lang w:val="en-US"/>
        </w:rPr>
        <w:t>Related trans</w:t>
      </w:r>
      <w:r w:rsidR="002914BE" w:rsidRPr="00D06FE5">
        <w:rPr>
          <w:rFonts w:ascii="Arial" w:hAnsi="Arial" w:cs="Arial"/>
          <w:sz w:val="20"/>
          <w:szCs w:val="20"/>
          <w:lang w:val="en-US"/>
        </w:rPr>
        <w:t>action pricing policy as follow</w:t>
      </w:r>
      <w:r w:rsidRPr="00D06FE5">
        <w:rPr>
          <w:rFonts w:ascii="Arial" w:hAnsi="Arial" w:cs="Arial"/>
          <w:sz w:val="20"/>
          <w:szCs w:val="20"/>
          <w:lang w:val="en-US"/>
        </w:rPr>
        <w:t>:</w:t>
      </w:r>
    </w:p>
    <w:p w:rsidR="001E7BDC" w:rsidRPr="00D06FE5" w:rsidRDefault="001E7BDC" w:rsidP="007D5742">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44"/>
        <w:gridCol w:w="5106"/>
      </w:tblGrid>
      <w:tr w:rsidR="001E7BDC" w:rsidRPr="00D06FE5" w:rsidTr="007D5742">
        <w:tc>
          <w:tcPr>
            <w:tcW w:w="4344" w:type="dxa"/>
            <w:tcBorders>
              <w:top w:val="single" w:sz="4" w:space="0" w:color="auto"/>
              <w:bottom w:val="single" w:sz="4" w:space="0" w:color="auto"/>
            </w:tcBorders>
            <w:vAlign w:val="center"/>
          </w:tcPr>
          <w:p w:rsidR="001E7BDC" w:rsidRPr="00D06FE5" w:rsidRDefault="001E7BDC" w:rsidP="009B49B4">
            <w:pPr>
              <w:ind w:left="-101" w:right="-72"/>
              <w:jc w:val="center"/>
              <w:rPr>
                <w:rFonts w:ascii="Arial" w:hAnsi="Arial" w:cs="Arial"/>
                <w:b/>
                <w:bCs/>
                <w:sz w:val="20"/>
                <w:szCs w:val="20"/>
                <w:lang w:val="en-US"/>
              </w:rPr>
            </w:pPr>
            <w:r w:rsidRPr="00D06FE5">
              <w:rPr>
                <w:rFonts w:ascii="Arial" w:hAnsi="Arial" w:cs="Arial"/>
                <w:b/>
                <w:bCs/>
                <w:sz w:val="20"/>
                <w:szCs w:val="20"/>
                <w:lang w:val="en-US"/>
              </w:rPr>
              <w:t>Related transaction</w:t>
            </w:r>
          </w:p>
        </w:tc>
        <w:tc>
          <w:tcPr>
            <w:tcW w:w="5106" w:type="dxa"/>
            <w:tcBorders>
              <w:top w:val="single" w:sz="4" w:space="0" w:color="auto"/>
              <w:bottom w:val="single" w:sz="4" w:space="0" w:color="auto"/>
            </w:tcBorders>
            <w:vAlign w:val="center"/>
          </w:tcPr>
          <w:p w:rsidR="001E7BDC" w:rsidRPr="00D06FE5" w:rsidRDefault="001E7BDC" w:rsidP="007D5742">
            <w:pPr>
              <w:ind w:right="-72"/>
              <w:jc w:val="center"/>
              <w:rPr>
                <w:rFonts w:ascii="Arial" w:hAnsi="Arial" w:cs="Arial"/>
                <w:b/>
                <w:bCs/>
                <w:sz w:val="20"/>
                <w:szCs w:val="20"/>
                <w:lang w:val="en-US"/>
              </w:rPr>
            </w:pPr>
            <w:r w:rsidRPr="00D06FE5">
              <w:rPr>
                <w:rFonts w:ascii="Arial" w:hAnsi="Arial" w:cs="Arial"/>
                <w:b/>
                <w:bCs/>
                <w:sz w:val="20"/>
                <w:szCs w:val="20"/>
                <w:lang w:val="en-US"/>
              </w:rPr>
              <w:t>Pricing policy</w:t>
            </w:r>
          </w:p>
        </w:tc>
      </w:tr>
      <w:tr w:rsidR="001E7BDC" w:rsidRPr="00D06FE5" w:rsidTr="007D5742">
        <w:tc>
          <w:tcPr>
            <w:tcW w:w="4344" w:type="dxa"/>
            <w:tcBorders>
              <w:top w:val="single" w:sz="4" w:space="0" w:color="auto"/>
            </w:tcBorders>
            <w:vAlign w:val="center"/>
          </w:tcPr>
          <w:p w:rsidR="001E7BDC" w:rsidRPr="00D06FE5" w:rsidRDefault="001E7BDC" w:rsidP="009B49B4">
            <w:pPr>
              <w:ind w:left="-101"/>
              <w:jc w:val="left"/>
              <w:rPr>
                <w:rFonts w:ascii="Arial" w:hAnsi="Arial" w:cs="Arial"/>
                <w:b/>
                <w:bCs/>
                <w:sz w:val="12"/>
                <w:szCs w:val="12"/>
                <w:lang w:val="en-US"/>
              </w:rPr>
            </w:pPr>
          </w:p>
        </w:tc>
        <w:tc>
          <w:tcPr>
            <w:tcW w:w="5106" w:type="dxa"/>
            <w:tcBorders>
              <w:top w:val="single" w:sz="4" w:space="0" w:color="auto"/>
            </w:tcBorders>
            <w:vAlign w:val="center"/>
          </w:tcPr>
          <w:p w:rsidR="001E7BDC" w:rsidRPr="00D06FE5" w:rsidRDefault="001E7BDC" w:rsidP="007D5742">
            <w:pPr>
              <w:jc w:val="center"/>
              <w:rPr>
                <w:rFonts w:ascii="Arial" w:hAnsi="Arial" w:cs="Arial"/>
                <w:b/>
                <w:bCs/>
                <w:sz w:val="12"/>
                <w:szCs w:val="12"/>
                <w:lang w:val="en-US"/>
              </w:rPr>
            </w:pP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Sale revenues</w:t>
            </w:r>
          </w:p>
        </w:tc>
        <w:tc>
          <w:tcPr>
            <w:tcW w:w="5106" w:type="dxa"/>
          </w:tcPr>
          <w:p w:rsidR="001E7BDC" w:rsidRPr="00D06FE5" w:rsidRDefault="001E7BDC" w:rsidP="007D5742">
            <w:pPr>
              <w:jc w:val="left"/>
              <w:rPr>
                <w:rFonts w:ascii="Arial" w:hAnsi="Arial" w:cs="Arial"/>
                <w:sz w:val="20"/>
                <w:szCs w:val="20"/>
                <w:lang w:val="en-US"/>
              </w:rPr>
            </w:pPr>
            <w:r w:rsidRPr="00D06FE5">
              <w:rPr>
                <w:rFonts w:ascii="Arial" w:hAnsi="Arial" w:cs="Arial"/>
                <w:sz w:val="20"/>
                <w:szCs w:val="20"/>
                <w:lang w:val="en-US"/>
              </w:rPr>
              <w:t>Cost plus margin</w:t>
            </w: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Service revenues</w:t>
            </w:r>
          </w:p>
        </w:tc>
        <w:tc>
          <w:tcPr>
            <w:tcW w:w="5106" w:type="dxa"/>
          </w:tcPr>
          <w:p w:rsidR="001E7BDC" w:rsidRPr="00D06FE5" w:rsidRDefault="0005369E" w:rsidP="007D5742">
            <w:pPr>
              <w:jc w:val="left"/>
              <w:rPr>
                <w:rFonts w:ascii="Arial" w:hAnsi="Arial" w:cs="Arial"/>
                <w:sz w:val="20"/>
                <w:szCs w:val="20"/>
              </w:rPr>
            </w:pPr>
            <w:r w:rsidRPr="00D06FE5">
              <w:rPr>
                <w:rFonts w:ascii="Arial" w:hAnsi="Arial" w:cs="Arial"/>
                <w:sz w:val="20"/>
                <w:szCs w:val="20"/>
                <w:lang w:val="en-US"/>
              </w:rPr>
              <w:t>As approved by the board of directors</w:t>
            </w:r>
          </w:p>
        </w:tc>
      </w:tr>
      <w:tr w:rsidR="001E7BDC" w:rsidRPr="00D06FE5" w:rsidTr="007D5742">
        <w:tc>
          <w:tcPr>
            <w:tcW w:w="4344" w:type="dxa"/>
          </w:tcPr>
          <w:p w:rsidR="001E7BDC" w:rsidRPr="00D06FE5" w:rsidRDefault="001E7BDC" w:rsidP="009B49B4">
            <w:pPr>
              <w:ind w:left="-101"/>
              <w:jc w:val="left"/>
              <w:rPr>
                <w:rFonts w:ascii="Arial" w:hAnsi="Arial" w:cs="Arial"/>
                <w:sz w:val="20"/>
                <w:szCs w:val="20"/>
                <w:lang w:val="en-US"/>
              </w:rPr>
            </w:pPr>
            <w:r w:rsidRPr="00D06FE5">
              <w:rPr>
                <w:rFonts w:ascii="Arial" w:hAnsi="Arial" w:cs="Arial"/>
                <w:sz w:val="20"/>
                <w:szCs w:val="20"/>
                <w:lang w:val="en-US"/>
              </w:rPr>
              <w:t>Management fee</w:t>
            </w:r>
          </w:p>
        </w:tc>
        <w:tc>
          <w:tcPr>
            <w:tcW w:w="5106" w:type="dxa"/>
          </w:tcPr>
          <w:p w:rsidR="001E7BDC" w:rsidRPr="00D06FE5" w:rsidRDefault="0005369E" w:rsidP="007D5742">
            <w:pPr>
              <w:jc w:val="left"/>
              <w:rPr>
                <w:rFonts w:ascii="Arial" w:hAnsi="Arial" w:cs="Arial"/>
                <w:sz w:val="20"/>
                <w:szCs w:val="20"/>
                <w:cs/>
                <w:lang w:val="en-US"/>
              </w:rPr>
            </w:pPr>
            <w:r w:rsidRPr="00D06FE5">
              <w:rPr>
                <w:rFonts w:ascii="Arial" w:hAnsi="Arial" w:cs="Arial"/>
                <w:sz w:val="20"/>
                <w:szCs w:val="20"/>
                <w:lang w:val="en-US"/>
              </w:rPr>
              <w:t>As approved by the board of directors</w:t>
            </w:r>
          </w:p>
        </w:tc>
      </w:tr>
      <w:tr w:rsidR="00A86088"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lang w:val="en-US"/>
              </w:rPr>
              <w:t>Interest income/expense</w:t>
            </w:r>
          </w:p>
        </w:tc>
        <w:tc>
          <w:tcPr>
            <w:tcW w:w="5106" w:type="dxa"/>
          </w:tcPr>
          <w:p w:rsidR="001E7BDC" w:rsidRPr="00D06FE5" w:rsidRDefault="009906F0" w:rsidP="007D5742">
            <w:pPr>
              <w:ind w:left="124" w:hanging="124"/>
              <w:jc w:val="left"/>
              <w:rPr>
                <w:rFonts w:ascii="Arial" w:hAnsi="Arial" w:cs="Arial"/>
                <w:sz w:val="20"/>
                <w:szCs w:val="20"/>
              </w:rPr>
            </w:pPr>
            <w:r w:rsidRPr="00D06FE5">
              <w:rPr>
                <w:rFonts w:ascii="Arial" w:hAnsi="Arial" w:cs="Arial"/>
                <w:sz w:val="20"/>
                <w:szCs w:val="25"/>
              </w:rPr>
              <w:t>B</w:t>
            </w:r>
            <w:r w:rsidR="00A86088" w:rsidRPr="00D06FE5">
              <w:rPr>
                <w:rFonts w:ascii="Arial" w:hAnsi="Arial" w:cs="Arial"/>
                <w:sz w:val="20"/>
                <w:szCs w:val="20"/>
              </w:rPr>
              <w:t xml:space="preserve">orrowing cost </w:t>
            </w:r>
            <w:r w:rsidR="001E7BDC" w:rsidRPr="00D06FE5">
              <w:rPr>
                <w:rFonts w:ascii="Arial" w:hAnsi="Arial" w:cs="Arial"/>
                <w:sz w:val="20"/>
                <w:szCs w:val="20"/>
              </w:rPr>
              <w:t>of commercial banks</w:t>
            </w:r>
          </w:p>
        </w:tc>
      </w:tr>
      <w:tr w:rsidR="001E7BDC" w:rsidRPr="00D06FE5" w:rsidTr="00F95728">
        <w:tc>
          <w:tcPr>
            <w:tcW w:w="4344" w:type="dxa"/>
          </w:tcPr>
          <w:p w:rsidR="001E7BDC" w:rsidRPr="00D06FE5" w:rsidRDefault="00E13C98" w:rsidP="009B49B4">
            <w:pPr>
              <w:ind w:left="-101"/>
              <w:jc w:val="thaiDistribute"/>
              <w:rPr>
                <w:rFonts w:ascii="Arial" w:hAnsi="Arial" w:cs="Arial"/>
                <w:sz w:val="20"/>
                <w:szCs w:val="20"/>
                <w:lang w:val="en-US"/>
              </w:rPr>
            </w:pPr>
            <w:r w:rsidRPr="00D06FE5">
              <w:rPr>
                <w:rFonts w:ascii="Arial" w:hAnsi="Arial" w:cs="Arial"/>
                <w:sz w:val="20"/>
                <w:szCs w:val="20"/>
                <w:lang w:val="en-US"/>
              </w:rPr>
              <w:t>Dividend</w:t>
            </w:r>
            <w:r w:rsidR="001E7BDC" w:rsidRPr="00D06FE5">
              <w:rPr>
                <w:rFonts w:ascii="Arial" w:hAnsi="Arial" w:cs="Arial"/>
                <w:sz w:val="20"/>
                <w:szCs w:val="20"/>
                <w:lang w:val="en-US"/>
              </w:rPr>
              <w:t xml:space="preserve"> income</w:t>
            </w:r>
          </w:p>
        </w:tc>
        <w:tc>
          <w:tcPr>
            <w:tcW w:w="5106" w:type="dxa"/>
          </w:tcPr>
          <w:p w:rsidR="001E7BDC" w:rsidRPr="00D06FE5" w:rsidRDefault="00637B57" w:rsidP="007D5742">
            <w:pPr>
              <w:jc w:val="left"/>
              <w:rPr>
                <w:rFonts w:ascii="Arial" w:hAnsi="Arial" w:cs="Arial"/>
                <w:sz w:val="20"/>
                <w:szCs w:val="20"/>
              </w:rPr>
            </w:pPr>
            <w:r w:rsidRPr="00D06FE5">
              <w:rPr>
                <w:rFonts w:ascii="Arial" w:hAnsi="Arial" w:cs="Arial"/>
                <w:sz w:val="20"/>
                <w:szCs w:val="20"/>
              </w:rPr>
              <w:t>As d</w:t>
            </w:r>
            <w:r w:rsidR="001E7BDC" w:rsidRPr="00D06FE5">
              <w:rPr>
                <w:rFonts w:ascii="Arial" w:hAnsi="Arial" w:cs="Arial"/>
                <w:sz w:val="20"/>
                <w:szCs w:val="20"/>
              </w:rPr>
              <w:t>eclared</w:t>
            </w:r>
          </w:p>
        </w:tc>
      </w:tr>
    </w:tbl>
    <w:p w:rsidR="005F5002" w:rsidRPr="00D06FE5" w:rsidRDefault="005F5002" w:rsidP="007D5742">
      <w:pPr>
        <w:autoSpaceDE w:val="0"/>
        <w:autoSpaceDN w:val="0"/>
        <w:jc w:val="thaiDistribute"/>
        <w:outlineLvl w:val="0"/>
        <w:rPr>
          <w:rFonts w:ascii="Arial" w:hAnsi="Arial" w:cs="Arial"/>
          <w:bCs/>
          <w:sz w:val="20"/>
          <w:szCs w:val="20"/>
        </w:rPr>
      </w:pPr>
    </w:p>
    <w:p w:rsidR="007D5742" w:rsidRPr="00D06FE5" w:rsidRDefault="007D5742" w:rsidP="007D5742">
      <w:pPr>
        <w:outlineLvl w:val="0"/>
        <w:rPr>
          <w:rFonts w:ascii="Arial" w:hAnsi="Arial" w:cs="Arial"/>
          <w:bCs/>
          <w:sz w:val="20"/>
          <w:szCs w:val="20"/>
        </w:rPr>
      </w:pPr>
      <w:r w:rsidRPr="00D06FE5">
        <w:rPr>
          <w:rFonts w:ascii="Arial" w:hAnsi="Arial" w:cs="Arial"/>
          <w:bCs/>
          <w:sz w:val="20"/>
          <w:szCs w:val="20"/>
        </w:rPr>
        <w:t>The following material transactions were carried out with related parties:</w:t>
      </w:r>
    </w:p>
    <w:p w:rsidR="00DA0DC9" w:rsidRPr="00D06FE5" w:rsidRDefault="00DA0DC9" w:rsidP="007D5742">
      <w:pPr>
        <w:autoSpaceDE w:val="0"/>
        <w:autoSpaceDN w:val="0"/>
        <w:jc w:val="thaiDistribute"/>
        <w:outlineLvl w:val="0"/>
        <w:rPr>
          <w:rFonts w:ascii="Arial" w:hAnsi="Arial" w:cs="Arial"/>
          <w:sz w:val="20"/>
          <w:szCs w:val="20"/>
        </w:rPr>
      </w:pPr>
    </w:p>
    <w:p w:rsidR="007D5742" w:rsidRPr="00D06FE5" w:rsidRDefault="007D5742"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a)</w:t>
      </w:r>
      <w:r w:rsidRPr="00D06FE5">
        <w:rPr>
          <w:rFonts w:ascii="Arial" w:hAnsi="Arial" w:cs="Arial"/>
          <w:b/>
          <w:bCs/>
          <w:color w:val="CF4A02"/>
          <w:sz w:val="20"/>
          <w:szCs w:val="20"/>
        </w:rPr>
        <w:tab/>
        <w:t>Revenue from sales and service</w:t>
      </w: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tbl>
      <w:tblPr>
        <w:tblW w:w="8927" w:type="dxa"/>
        <w:tblInd w:w="648" w:type="dxa"/>
        <w:tblLayout w:type="fixed"/>
        <w:tblLook w:val="0000" w:firstRow="0" w:lastRow="0" w:firstColumn="0" w:lastColumn="0" w:noHBand="0" w:noVBand="0"/>
      </w:tblPr>
      <w:tblGrid>
        <w:gridCol w:w="3744"/>
        <w:gridCol w:w="1297"/>
        <w:gridCol w:w="1296"/>
        <w:gridCol w:w="1294"/>
        <w:gridCol w:w="1296"/>
      </w:tblGrid>
      <w:tr w:rsidR="007D5742" w:rsidRPr="00D06FE5" w:rsidTr="007D5742">
        <w:tc>
          <w:tcPr>
            <w:tcW w:w="3744" w:type="dxa"/>
            <w:vAlign w:val="bottom"/>
          </w:tcPr>
          <w:p w:rsidR="007D5742" w:rsidRPr="00D06FE5" w:rsidRDefault="007D5742" w:rsidP="007D5742">
            <w:pPr>
              <w:ind w:left="-101"/>
              <w:rPr>
                <w:rFonts w:ascii="Arial" w:hAnsi="Arial" w:cs="Arial"/>
                <w:sz w:val="20"/>
                <w:szCs w:val="20"/>
              </w:rPr>
            </w:pPr>
          </w:p>
        </w:tc>
        <w:tc>
          <w:tcPr>
            <w:tcW w:w="2593" w:type="dxa"/>
            <w:gridSpan w:val="2"/>
            <w:tcBorders>
              <w:top w:val="single" w:sz="4" w:space="0" w:color="auto"/>
              <w:bottom w:val="single" w:sz="4" w:space="0" w:color="auto"/>
            </w:tcBorders>
            <w:vAlign w:val="bottom"/>
          </w:tcPr>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c>
          <w:tcPr>
            <w:tcW w:w="2590" w:type="dxa"/>
            <w:gridSpan w:val="2"/>
            <w:tcBorders>
              <w:top w:val="single" w:sz="4" w:space="0" w:color="auto"/>
              <w:bottom w:val="single" w:sz="4" w:space="0" w:color="auto"/>
            </w:tcBorders>
            <w:vAlign w:val="bottom"/>
          </w:tcPr>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7D5742" w:rsidRPr="00D06FE5" w:rsidTr="007D5742">
        <w:tc>
          <w:tcPr>
            <w:tcW w:w="3744" w:type="dxa"/>
            <w:vAlign w:val="bottom"/>
          </w:tcPr>
          <w:p w:rsidR="007D5742" w:rsidRPr="00D06FE5" w:rsidRDefault="00D00B9D" w:rsidP="00976668">
            <w:pPr>
              <w:ind w:left="-101" w:hanging="54"/>
              <w:jc w:val="left"/>
              <w:rPr>
                <w:rFonts w:ascii="Arial" w:hAnsi="Arial" w:cs="Arial"/>
                <w:sz w:val="20"/>
                <w:szCs w:val="20"/>
              </w:rPr>
            </w:pPr>
            <w:r w:rsidRPr="00D06FE5">
              <w:rPr>
                <w:rFonts w:ascii="Arial" w:hAnsi="Arial" w:cs="Arial"/>
                <w:b/>
                <w:bCs/>
                <w:sz w:val="20"/>
                <w:szCs w:val="20"/>
              </w:rPr>
              <w:t xml:space="preserve"> </w:t>
            </w:r>
            <w:r w:rsidR="007D5742" w:rsidRPr="00D06FE5">
              <w:rPr>
                <w:rFonts w:ascii="Arial" w:hAnsi="Arial" w:cs="Arial"/>
                <w:b/>
                <w:bCs/>
                <w:sz w:val="20"/>
                <w:szCs w:val="20"/>
              </w:rPr>
              <w:t xml:space="preserve">For the </w:t>
            </w:r>
            <w:r w:rsidR="004567A9" w:rsidRPr="00D06FE5">
              <w:rPr>
                <w:rFonts w:ascii="Arial" w:hAnsi="Arial" w:cs="Arial"/>
                <w:b/>
                <w:bCs/>
                <w:sz w:val="20"/>
                <w:szCs w:val="20"/>
              </w:rPr>
              <w:t>nine</w:t>
            </w:r>
            <w:r w:rsidR="007D5742" w:rsidRPr="00D06FE5">
              <w:rPr>
                <w:rFonts w:ascii="Arial" w:hAnsi="Arial" w:cs="Arial"/>
                <w:b/>
                <w:bCs/>
                <w:sz w:val="20"/>
                <w:szCs w:val="20"/>
              </w:rPr>
              <w:t xml:space="preserve">-month periods ended </w:t>
            </w:r>
          </w:p>
        </w:tc>
        <w:tc>
          <w:tcPr>
            <w:tcW w:w="1297" w:type="dxa"/>
            <w:tcBorders>
              <w:top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296" w:type="dxa"/>
            <w:tcBorders>
              <w:top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294" w:type="dxa"/>
            <w:tcBorders>
              <w:top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296" w:type="dxa"/>
            <w:tcBorders>
              <w:top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7D5742" w:rsidRPr="00D06FE5" w:rsidTr="007D5742">
        <w:tc>
          <w:tcPr>
            <w:tcW w:w="3744" w:type="dxa"/>
            <w:vAlign w:val="bottom"/>
          </w:tcPr>
          <w:p w:rsidR="007D5742" w:rsidRPr="00D06FE5" w:rsidRDefault="007D5742" w:rsidP="00976668">
            <w:pPr>
              <w:ind w:left="-101"/>
              <w:jc w:val="left"/>
              <w:rPr>
                <w:rFonts w:ascii="Arial" w:hAnsi="Arial" w:cs="Arial"/>
                <w:b/>
                <w:bCs/>
                <w:sz w:val="20"/>
                <w:szCs w:val="20"/>
                <w:cs/>
              </w:rPr>
            </w:pPr>
            <w:r w:rsidRPr="00D06FE5">
              <w:rPr>
                <w:rFonts w:ascii="Arial" w:hAnsi="Arial" w:cs="Arial"/>
                <w:b/>
                <w:bCs/>
                <w:sz w:val="20"/>
                <w:szCs w:val="20"/>
              </w:rPr>
              <w:t xml:space="preserve">   </w:t>
            </w:r>
            <w:r w:rsidR="00976668" w:rsidRPr="00D06FE5">
              <w:rPr>
                <w:rFonts w:ascii="Arial" w:hAnsi="Arial" w:cs="Arial"/>
                <w:b/>
                <w:bCs/>
                <w:sz w:val="20"/>
                <w:szCs w:val="20"/>
              </w:rPr>
              <w:t xml:space="preserve">30 </w:t>
            </w:r>
            <w:r w:rsidR="005F12AA" w:rsidRPr="00D06FE5">
              <w:rPr>
                <w:rFonts w:ascii="Arial" w:hAnsi="Arial" w:cs="Arial"/>
                <w:b/>
                <w:bCs/>
                <w:sz w:val="20"/>
                <w:szCs w:val="20"/>
              </w:rPr>
              <w:t>September</w:t>
            </w:r>
          </w:p>
        </w:tc>
        <w:tc>
          <w:tcPr>
            <w:tcW w:w="1297"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6"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4"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6"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7D5742" w:rsidRPr="00D06FE5" w:rsidTr="00EE74CD">
        <w:tc>
          <w:tcPr>
            <w:tcW w:w="3744" w:type="dxa"/>
            <w:vAlign w:val="bottom"/>
          </w:tcPr>
          <w:p w:rsidR="007D5742" w:rsidRPr="00D06FE5" w:rsidRDefault="007D5742" w:rsidP="007D5742">
            <w:pPr>
              <w:ind w:left="-101"/>
              <w:rPr>
                <w:rFonts w:ascii="Arial" w:hAnsi="Arial" w:cs="Arial"/>
                <w:sz w:val="12"/>
                <w:szCs w:val="12"/>
              </w:rPr>
            </w:pPr>
          </w:p>
        </w:tc>
        <w:tc>
          <w:tcPr>
            <w:tcW w:w="1297" w:type="dxa"/>
            <w:tcBorders>
              <w:top w:val="single" w:sz="4" w:space="0" w:color="auto"/>
            </w:tcBorders>
            <w:shd w:val="clear" w:color="auto" w:fill="FAFAFA"/>
            <w:vAlign w:val="bottom"/>
          </w:tcPr>
          <w:p w:rsidR="007D5742" w:rsidRPr="00D06FE5" w:rsidRDefault="007D5742" w:rsidP="00FD07E1">
            <w:pPr>
              <w:ind w:right="-72"/>
              <w:jc w:val="right"/>
              <w:rPr>
                <w:rFonts w:ascii="Arial" w:hAnsi="Arial" w:cs="Arial"/>
                <w:sz w:val="12"/>
                <w:szCs w:val="12"/>
              </w:rPr>
            </w:pPr>
          </w:p>
        </w:tc>
        <w:tc>
          <w:tcPr>
            <w:tcW w:w="1296" w:type="dxa"/>
            <w:tcBorders>
              <w:top w:val="single" w:sz="4" w:space="0" w:color="auto"/>
            </w:tcBorders>
            <w:vAlign w:val="bottom"/>
          </w:tcPr>
          <w:p w:rsidR="007D5742" w:rsidRPr="00D06FE5" w:rsidRDefault="007D5742" w:rsidP="00FD07E1">
            <w:pPr>
              <w:ind w:right="-72"/>
              <w:jc w:val="right"/>
              <w:rPr>
                <w:rFonts w:ascii="Arial" w:hAnsi="Arial" w:cs="Arial"/>
                <w:sz w:val="12"/>
                <w:szCs w:val="12"/>
              </w:rPr>
            </w:pPr>
          </w:p>
        </w:tc>
        <w:tc>
          <w:tcPr>
            <w:tcW w:w="1294" w:type="dxa"/>
            <w:tcBorders>
              <w:top w:val="single" w:sz="4" w:space="0" w:color="auto"/>
            </w:tcBorders>
            <w:shd w:val="clear" w:color="auto" w:fill="FAFAFA"/>
          </w:tcPr>
          <w:p w:rsidR="007D5742" w:rsidRPr="00D06FE5" w:rsidRDefault="007D5742" w:rsidP="00FD07E1">
            <w:pPr>
              <w:ind w:right="-72"/>
              <w:jc w:val="right"/>
              <w:rPr>
                <w:rFonts w:ascii="Arial" w:hAnsi="Arial" w:cs="Arial"/>
                <w:sz w:val="12"/>
                <w:szCs w:val="12"/>
              </w:rPr>
            </w:pPr>
          </w:p>
        </w:tc>
        <w:tc>
          <w:tcPr>
            <w:tcW w:w="1296" w:type="dxa"/>
            <w:tcBorders>
              <w:top w:val="single" w:sz="4" w:space="0" w:color="auto"/>
            </w:tcBorders>
          </w:tcPr>
          <w:p w:rsidR="007D5742" w:rsidRPr="00D06FE5" w:rsidRDefault="007D5742" w:rsidP="00FD07E1">
            <w:pPr>
              <w:ind w:right="-72"/>
              <w:jc w:val="right"/>
              <w:rPr>
                <w:rFonts w:ascii="Arial" w:hAnsi="Arial" w:cs="Arial"/>
                <w:sz w:val="12"/>
                <w:szCs w:val="12"/>
              </w:rPr>
            </w:pPr>
          </w:p>
        </w:tc>
      </w:tr>
      <w:tr w:rsidR="007D5742" w:rsidRPr="00D06FE5" w:rsidTr="00EE74CD">
        <w:trPr>
          <w:trHeight w:val="85"/>
        </w:trPr>
        <w:tc>
          <w:tcPr>
            <w:tcW w:w="3744" w:type="dxa"/>
            <w:vAlign w:val="bottom"/>
          </w:tcPr>
          <w:p w:rsidR="007D5742" w:rsidRPr="00D06FE5" w:rsidRDefault="007D5742" w:rsidP="007D5742">
            <w:pPr>
              <w:ind w:left="-101"/>
              <w:jc w:val="thaiDistribute"/>
              <w:rPr>
                <w:rFonts w:ascii="Arial" w:hAnsi="Arial" w:cs="Arial"/>
                <w:bCs/>
                <w:sz w:val="20"/>
                <w:szCs w:val="20"/>
                <w:lang w:val="en-US"/>
              </w:rPr>
            </w:pPr>
            <w:r w:rsidRPr="00D06FE5">
              <w:rPr>
                <w:rFonts w:ascii="Arial" w:hAnsi="Arial" w:cs="Arial"/>
                <w:b/>
                <w:sz w:val="20"/>
                <w:szCs w:val="20"/>
              </w:rPr>
              <w:t>Interest income</w:t>
            </w:r>
          </w:p>
        </w:tc>
        <w:tc>
          <w:tcPr>
            <w:tcW w:w="1297" w:type="dxa"/>
            <w:shd w:val="clear" w:color="auto" w:fill="FAFAFA"/>
            <w:vAlign w:val="bottom"/>
          </w:tcPr>
          <w:p w:rsidR="007D5742" w:rsidRPr="00D06FE5" w:rsidRDefault="007D5742" w:rsidP="007D5742">
            <w:pPr>
              <w:ind w:right="-72"/>
              <w:jc w:val="right"/>
              <w:rPr>
                <w:rFonts w:ascii="Arial" w:hAnsi="Arial" w:cs="Arial"/>
                <w:b/>
                <w:bCs/>
                <w:sz w:val="20"/>
                <w:szCs w:val="20"/>
              </w:rPr>
            </w:pPr>
          </w:p>
        </w:tc>
        <w:tc>
          <w:tcPr>
            <w:tcW w:w="1296" w:type="dxa"/>
            <w:vAlign w:val="bottom"/>
          </w:tcPr>
          <w:p w:rsidR="007D5742" w:rsidRPr="00D06FE5" w:rsidRDefault="007D5742" w:rsidP="007D5742">
            <w:pPr>
              <w:ind w:right="-72"/>
              <w:jc w:val="right"/>
              <w:rPr>
                <w:rFonts w:ascii="Arial" w:hAnsi="Arial" w:cs="Arial"/>
                <w:sz w:val="20"/>
                <w:szCs w:val="20"/>
              </w:rPr>
            </w:pPr>
          </w:p>
        </w:tc>
        <w:tc>
          <w:tcPr>
            <w:tcW w:w="1294" w:type="dxa"/>
            <w:shd w:val="clear" w:color="auto" w:fill="FAFAFA"/>
          </w:tcPr>
          <w:p w:rsidR="007D5742" w:rsidRPr="00D06FE5" w:rsidRDefault="007D5742" w:rsidP="007D5742">
            <w:pPr>
              <w:ind w:right="-72"/>
              <w:jc w:val="right"/>
              <w:rPr>
                <w:rFonts w:ascii="Arial" w:hAnsi="Arial" w:cs="Arial"/>
                <w:sz w:val="20"/>
                <w:szCs w:val="20"/>
              </w:rPr>
            </w:pPr>
          </w:p>
        </w:tc>
        <w:tc>
          <w:tcPr>
            <w:tcW w:w="1296" w:type="dxa"/>
          </w:tcPr>
          <w:p w:rsidR="007D5742" w:rsidRPr="00D06FE5" w:rsidRDefault="007D5742" w:rsidP="007D5742">
            <w:pPr>
              <w:ind w:right="-72"/>
              <w:jc w:val="right"/>
              <w:rPr>
                <w:rFonts w:ascii="Arial" w:hAnsi="Arial" w:cs="Arial"/>
                <w:sz w:val="20"/>
                <w:szCs w:val="20"/>
              </w:rPr>
            </w:pPr>
          </w:p>
        </w:tc>
      </w:tr>
      <w:tr w:rsidR="007D5742" w:rsidRPr="00D06FE5" w:rsidTr="00EE74CD">
        <w:tc>
          <w:tcPr>
            <w:tcW w:w="3744" w:type="dxa"/>
            <w:vAlign w:val="bottom"/>
          </w:tcPr>
          <w:p w:rsidR="007D5742" w:rsidRPr="00D06FE5" w:rsidRDefault="007D5742" w:rsidP="007D5742">
            <w:pPr>
              <w:ind w:left="-101"/>
              <w:jc w:val="thaiDistribute"/>
              <w:rPr>
                <w:rFonts w:ascii="Arial" w:hAnsi="Arial" w:cs="Arial"/>
                <w:bCs/>
                <w:sz w:val="20"/>
                <w:szCs w:val="20"/>
                <w:cs/>
              </w:rPr>
            </w:pPr>
            <w:r w:rsidRPr="00D06FE5">
              <w:rPr>
                <w:rFonts w:ascii="Arial" w:hAnsi="Arial" w:cs="Arial"/>
                <w:bCs/>
                <w:sz w:val="20"/>
                <w:szCs w:val="20"/>
              </w:rPr>
              <w:t xml:space="preserve">   </w:t>
            </w:r>
            <w:r w:rsidRPr="00D06FE5">
              <w:rPr>
                <w:rFonts w:ascii="Arial" w:hAnsi="Arial" w:cs="Arial"/>
                <w:sz w:val="20"/>
                <w:szCs w:val="20"/>
              </w:rPr>
              <w:t>Subsidiaries</w:t>
            </w:r>
          </w:p>
        </w:tc>
        <w:tc>
          <w:tcPr>
            <w:tcW w:w="1297" w:type="dxa"/>
            <w:shd w:val="clear" w:color="auto" w:fill="FAFAFA"/>
          </w:tcPr>
          <w:p w:rsidR="007D5742"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6" w:type="dxa"/>
          </w:tcPr>
          <w:p w:rsidR="007D5742" w:rsidRPr="00D06FE5" w:rsidRDefault="00976668"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4" w:type="dxa"/>
            <w:shd w:val="clear" w:color="auto" w:fill="FAFAFA"/>
          </w:tcPr>
          <w:p w:rsidR="007D5742"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1,059,885</w:t>
            </w:r>
          </w:p>
        </w:tc>
        <w:tc>
          <w:tcPr>
            <w:tcW w:w="1296" w:type="dxa"/>
          </w:tcPr>
          <w:p w:rsidR="007D5742" w:rsidRPr="00D06FE5" w:rsidRDefault="004567A9" w:rsidP="007D5742">
            <w:pPr>
              <w:pStyle w:val="ListContinue"/>
              <w:spacing w:after="0"/>
              <w:ind w:left="0" w:right="-72"/>
              <w:jc w:val="right"/>
              <w:rPr>
                <w:rFonts w:ascii="Arial" w:hAnsi="Arial" w:cs="Arial"/>
                <w:sz w:val="20"/>
                <w:szCs w:val="20"/>
              </w:rPr>
            </w:pPr>
            <w:r w:rsidRPr="00D06FE5">
              <w:rPr>
                <w:rFonts w:ascii="Arial" w:eastAsia="Arial Unicode MS" w:hAnsi="Arial" w:cs="Arial"/>
                <w:bCs/>
                <w:snapToGrid w:val="0"/>
                <w:sz w:val="20"/>
                <w:szCs w:val="20"/>
                <w:lang w:eastAsia="th-TH"/>
              </w:rPr>
              <w:t>3,559,016</w:t>
            </w:r>
          </w:p>
        </w:tc>
      </w:tr>
      <w:tr w:rsidR="007D5742" w:rsidRPr="00D06FE5" w:rsidTr="00EE74CD">
        <w:tc>
          <w:tcPr>
            <w:tcW w:w="3744" w:type="dxa"/>
            <w:vAlign w:val="bottom"/>
          </w:tcPr>
          <w:p w:rsidR="007D5742" w:rsidRPr="00D06FE5" w:rsidRDefault="007D5742" w:rsidP="007D5742">
            <w:pPr>
              <w:ind w:left="-101"/>
              <w:jc w:val="thaiDistribute"/>
              <w:rPr>
                <w:rFonts w:ascii="Arial" w:hAnsi="Arial" w:cs="Arial"/>
                <w:b/>
                <w:sz w:val="12"/>
                <w:szCs w:val="12"/>
              </w:rPr>
            </w:pPr>
          </w:p>
        </w:tc>
        <w:tc>
          <w:tcPr>
            <w:tcW w:w="1297" w:type="dxa"/>
            <w:shd w:val="clear" w:color="auto" w:fill="FAFAFA"/>
            <w:vAlign w:val="bottom"/>
          </w:tcPr>
          <w:p w:rsidR="007D5742" w:rsidRPr="00D06FE5" w:rsidRDefault="007D5742" w:rsidP="007D5742">
            <w:pPr>
              <w:pStyle w:val="ListContinue"/>
              <w:spacing w:after="0"/>
              <w:ind w:left="0" w:right="-72"/>
              <w:jc w:val="right"/>
              <w:rPr>
                <w:rFonts w:ascii="Arial" w:hAnsi="Arial" w:cs="Arial"/>
                <w:sz w:val="12"/>
                <w:szCs w:val="12"/>
              </w:rPr>
            </w:pPr>
          </w:p>
        </w:tc>
        <w:tc>
          <w:tcPr>
            <w:tcW w:w="1296" w:type="dxa"/>
            <w:vAlign w:val="bottom"/>
          </w:tcPr>
          <w:p w:rsidR="007D5742" w:rsidRPr="00D06FE5" w:rsidRDefault="007D5742" w:rsidP="007D5742">
            <w:pPr>
              <w:pStyle w:val="ListContinue"/>
              <w:spacing w:after="0"/>
              <w:ind w:left="0" w:right="-72"/>
              <w:jc w:val="right"/>
              <w:rPr>
                <w:rFonts w:ascii="Arial" w:hAnsi="Arial" w:cs="Arial"/>
                <w:sz w:val="12"/>
                <w:szCs w:val="12"/>
              </w:rPr>
            </w:pPr>
          </w:p>
        </w:tc>
        <w:tc>
          <w:tcPr>
            <w:tcW w:w="1294" w:type="dxa"/>
            <w:shd w:val="clear" w:color="auto" w:fill="FAFAFA"/>
            <w:vAlign w:val="bottom"/>
          </w:tcPr>
          <w:p w:rsidR="007D5742" w:rsidRPr="00D06FE5" w:rsidRDefault="007D5742" w:rsidP="007D5742">
            <w:pPr>
              <w:pStyle w:val="ListContinue"/>
              <w:spacing w:after="0"/>
              <w:ind w:left="0" w:right="-72"/>
              <w:jc w:val="right"/>
              <w:rPr>
                <w:rFonts w:ascii="Arial" w:hAnsi="Arial" w:cs="Arial"/>
                <w:sz w:val="12"/>
                <w:szCs w:val="12"/>
              </w:rPr>
            </w:pPr>
          </w:p>
        </w:tc>
        <w:tc>
          <w:tcPr>
            <w:tcW w:w="1296" w:type="dxa"/>
            <w:vAlign w:val="bottom"/>
          </w:tcPr>
          <w:p w:rsidR="007D5742" w:rsidRPr="00D06FE5" w:rsidRDefault="007D5742" w:rsidP="007D5742">
            <w:pPr>
              <w:ind w:right="-72"/>
              <w:jc w:val="right"/>
              <w:rPr>
                <w:rFonts w:ascii="Arial" w:eastAsia="Times New Roman" w:hAnsi="Arial" w:cs="Arial"/>
                <w:sz w:val="12"/>
                <w:szCs w:val="12"/>
              </w:rPr>
            </w:pPr>
          </w:p>
        </w:tc>
      </w:tr>
      <w:tr w:rsidR="007D5742" w:rsidRPr="00D06FE5" w:rsidTr="00EE74CD">
        <w:tc>
          <w:tcPr>
            <w:tcW w:w="3744" w:type="dxa"/>
            <w:vAlign w:val="bottom"/>
          </w:tcPr>
          <w:p w:rsidR="007D5742" w:rsidRPr="00D06FE5" w:rsidRDefault="007D5742" w:rsidP="007D5742">
            <w:pPr>
              <w:ind w:left="-101"/>
              <w:jc w:val="thaiDistribute"/>
              <w:rPr>
                <w:rFonts w:ascii="Arial" w:hAnsi="Arial" w:cs="Arial"/>
                <w:b/>
                <w:sz w:val="20"/>
                <w:szCs w:val="20"/>
              </w:rPr>
            </w:pPr>
            <w:r w:rsidRPr="00D06FE5">
              <w:rPr>
                <w:rFonts w:ascii="Arial" w:hAnsi="Arial" w:cs="Arial"/>
                <w:b/>
                <w:sz w:val="20"/>
                <w:szCs w:val="20"/>
              </w:rPr>
              <w:t>Other income</w:t>
            </w:r>
          </w:p>
        </w:tc>
        <w:tc>
          <w:tcPr>
            <w:tcW w:w="1297" w:type="dxa"/>
            <w:shd w:val="clear" w:color="auto" w:fill="FAFAFA"/>
            <w:vAlign w:val="bottom"/>
          </w:tcPr>
          <w:p w:rsidR="007D5742" w:rsidRPr="00D06FE5" w:rsidRDefault="007D5742" w:rsidP="007D5742">
            <w:pPr>
              <w:pStyle w:val="ListContinue"/>
              <w:spacing w:after="0"/>
              <w:ind w:left="0" w:right="-72"/>
              <w:jc w:val="right"/>
              <w:rPr>
                <w:rFonts w:ascii="Arial" w:hAnsi="Arial" w:cs="Arial"/>
                <w:sz w:val="20"/>
                <w:szCs w:val="20"/>
              </w:rPr>
            </w:pPr>
          </w:p>
        </w:tc>
        <w:tc>
          <w:tcPr>
            <w:tcW w:w="1296" w:type="dxa"/>
            <w:vAlign w:val="bottom"/>
          </w:tcPr>
          <w:p w:rsidR="007D5742" w:rsidRPr="00D06FE5" w:rsidRDefault="007D5742" w:rsidP="007D5742">
            <w:pPr>
              <w:pStyle w:val="ListContinue"/>
              <w:spacing w:after="0"/>
              <w:ind w:left="0" w:right="-72"/>
              <w:jc w:val="right"/>
              <w:rPr>
                <w:rFonts w:ascii="Arial" w:hAnsi="Arial" w:cs="Arial"/>
                <w:sz w:val="20"/>
                <w:szCs w:val="20"/>
              </w:rPr>
            </w:pPr>
          </w:p>
        </w:tc>
        <w:tc>
          <w:tcPr>
            <w:tcW w:w="1294" w:type="dxa"/>
            <w:shd w:val="clear" w:color="auto" w:fill="FAFAFA"/>
            <w:vAlign w:val="bottom"/>
          </w:tcPr>
          <w:p w:rsidR="007D5742" w:rsidRPr="00D06FE5" w:rsidRDefault="007D5742" w:rsidP="007D5742">
            <w:pPr>
              <w:pStyle w:val="ListContinue"/>
              <w:spacing w:after="0"/>
              <w:ind w:left="0" w:right="-72"/>
              <w:jc w:val="right"/>
              <w:rPr>
                <w:rFonts w:ascii="Arial" w:hAnsi="Arial" w:cs="Arial"/>
                <w:sz w:val="20"/>
                <w:szCs w:val="20"/>
              </w:rPr>
            </w:pPr>
          </w:p>
        </w:tc>
        <w:tc>
          <w:tcPr>
            <w:tcW w:w="1296" w:type="dxa"/>
            <w:vAlign w:val="bottom"/>
          </w:tcPr>
          <w:p w:rsidR="007D5742" w:rsidRPr="00D06FE5" w:rsidRDefault="007D5742" w:rsidP="007D5742">
            <w:pPr>
              <w:pStyle w:val="ListContinue"/>
              <w:spacing w:after="0"/>
              <w:ind w:left="0" w:right="-72"/>
              <w:jc w:val="right"/>
              <w:rPr>
                <w:rFonts w:ascii="Arial" w:hAnsi="Arial" w:cs="Arial"/>
                <w:b/>
                <w:bCs/>
                <w:sz w:val="20"/>
                <w:szCs w:val="20"/>
              </w:rPr>
            </w:pPr>
          </w:p>
        </w:tc>
      </w:tr>
      <w:tr w:rsidR="007D5742" w:rsidRPr="00D06FE5" w:rsidTr="00EE74CD">
        <w:tc>
          <w:tcPr>
            <w:tcW w:w="3744" w:type="dxa"/>
            <w:vAlign w:val="bottom"/>
          </w:tcPr>
          <w:p w:rsidR="007D5742" w:rsidRPr="00D06FE5" w:rsidRDefault="007D5742" w:rsidP="007D5742">
            <w:pPr>
              <w:ind w:left="-101"/>
              <w:jc w:val="thaiDistribute"/>
              <w:rPr>
                <w:rFonts w:ascii="Arial" w:hAnsi="Arial" w:cs="Arial"/>
                <w:bCs/>
                <w:sz w:val="20"/>
                <w:szCs w:val="20"/>
                <w:cs/>
              </w:rPr>
            </w:pPr>
            <w:r w:rsidRPr="00D06FE5">
              <w:rPr>
                <w:rFonts w:ascii="Arial" w:hAnsi="Arial" w:cs="Arial"/>
                <w:bCs/>
                <w:sz w:val="20"/>
                <w:szCs w:val="20"/>
              </w:rPr>
              <w:t xml:space="preserve">   </w:t>
            </w:r>
            <w:r w:rsidRPr="00D06FE5">
              <w:rPr>
                <w:rFonts w:ascii="Arial" w:hAnsi="Arial" w:cs="Arial"/>
                <w:sz w:val="20"/>
                <w:szCs w:val="20"/>
              </w:rPr>
              <w:t>Subsidiaries</w:t>
            </w:r>
          </w:p>
        </w:tc>
        <w:tc>
          <w:tcPr>
            <w:tcW w:w="1297" w:type="dxa"/>
            <w:shd w:val="clear" w:color="auto" w:fill="FAFAFA"/>
          </w:tcPr>
          <w:p w:rsidR="007D5742"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6" w:type="dxa"/>
          </w:tcPr>
          <w:p w:rsidR="007D5742" w:rsidRPr="00D06FE5" w:rsidRDefault="00976668"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4" w:type="dxa"/>
            <w:shd w:val="clear" w:color="auto" w:fill="FAFAFA"/>
          </w:tcPr>
          <w:p w:rsidR="007D5742" w:rsidRPr="00D06FE5" w:rsidRDefault="00154C4F" w:rsidP="000C07A2">
            <w:pPr>
              <w:pStyle w:val="ListContinue"/>
              <w:spacing w:after="0"/>
              <w:ind w:left="0" w:right="-72"/>
              <w:jc w:val="right"/>
              <w:rPr>
                <w:rFonts w:ascii="Arial" w:hAnsi="Arial" w:cs="Arial"/>
                <w:sz w:val="20"/>
                <w:szCs w:val="20"/>
              </w:rPr>
            </w:pPr>
            <w:r w:rsidRPr="00D06FE5">
              <w:rPr>
                <w:rFonts w:ascii="Arial" w:hAnsi="Arial" w:cs="Arial"/>
                <w:sz w:val="20"/>
                <w:szCs w:val="20"/>
              </w:rPr>
              <w:t>7,128,000</w:t>
            </w:r>
          </w:p>
        </w:tc>
        <w:tc>
          <w:tcPr>
            <w:tcW w:w="1296" w:type="dxa"/>
          </w:tcPr>
          <w:p w:rsidR="007D5742" w:rsidRPr="00D06FE5" w:rsidRDefault="004567A9" w:rsidP="007D5742">
            <w:pPr>
              <w:pStyle w:val="ListContinue"/>
              <w:spacing w:after="0"/>
              <w:ind w:left="0" w:right="-72"/>
              <w:jc w:val="right"/>
              <w:rPr>
                <w:rFonts w:ascii="Arial" w:hAnsi="Arial" w:cs="Arial"/>
                <w:sz w:val="20"/>
                <w:szCs w:val="20"/>
              </w:rPr>
            </w:pPr>
            <w:r w:rsidRPr="00D06FE5">
              <w:rPr>
                <w:rFonts w:ascii="Arial" w:eastAsia="Arial Unicode MS" w:hAnsi="Arial" w:cs="Arial"/>
                <w:sz w:val="20"/>
                <w:szCs w:val="20"/>
                <w:cs/>
                <w:lang w:val="en-US"/>
              </w:rPr>
              <w:t>7</w:t>
            </w:r>
            <w:r w:rsidRPr="00D06FE5">
              <w:rPr>
                <w:rFonts w:ascii="Arial" w:eastAsia="Arial Unicode MS" w:hAnsi="Arial" w:cs="Arial"/>
                <w:sz w:val="20"/>
                <w:szCs w:val="20"/>
                <w:lang w:val="en-US"/>
              </w:rPr>
              <w:t>,</w:t>
            </w:r>
            <w:r w:rsidRPr="00D06FE5">
              <w:rPr>
                <w:rFonts w:ascii="Arial" w:eastAsia="Arial Unicode MS" w:hAnsi="Arial" w:cs="Arial"/>
                <w:sz w:val="20"/>
                <w:szCs w:val="20"/>
                <w:cs/>
                <w:lang w:val="en-US"/>
              </w:rPr>
              <w:t>128</w:t>
            </w:r>
            <w:r w:rsidRPr="00D06FE5">
              <w:rPr>
                <w:rFonts w:ascii="Arial" w:eastAsia="Arial Unicode MS" w:hAnsi="Arial" w:cs="Arial"/>
                <w:sz w:val="20"/>
                <w:szCs w:val="20"/>
                <w:lang w:val="en-US"/>
              </w:rPr>
              <w:t>,</w:t>
            </w:r>
            <w:r w:rsidRPr="00D06FE5">
              <w:rPr>
                <w:rFonts w:ascii="Arial" w:eastAsia="Arial Unicode MS" w:hAnsi="Arial" w:cs="Arial"/>
                <w:sz w:val="20"/>
                <w:szCs w:val="20"/>
                <w:cs/>
                <w:lang w:val="en-US"/>
              </w:rPr>
              <w:t>000</w:t>
            </w:r>
          </w:p>
        </w:tc>
      </w:tr>
      <w:tr w:rsidR="00E345D4" w:rsidRPr="00D06FE5" w:rsidTr="00EE74CD">
        <w:tc>
          <w:tcPr>
            <w:tcW w:w="3744" w:type="dxa"/>
            <w:vAlign w:val="bottom"/>
          </w:tcPr>
          <w:p w:rsidR="00E345D4" w:rsidRPr="00D06FE5" w:rsidRDefault="00E345D4" w:rsidP="007D5742">
            <w:pPr>
              <w:ind w:left="-101"/>
              <w:jc w:val="thaiDistribute"/>
              <w:rPr>
                <w:rFonts w:ascii="Arial" w:hAnsi="Arial" w:cs="Arial"/>
                <w:b/>
                <w:sz w:val="12"/>
                <w:szCs w:val="12"/>
              </w:rPr>
            </w:pPr>
          </w:p>
        </w:tc>
        <w:tc>
          <w:tcPr>
            <w:tcW w:w="1297" w:type="dxa"/>
            <w:shd w:val="clear" w:color="auto" w:fill="FAFAFA"/>
          </w:tcPr>
          <w:p w:rsidR="00E345D4" w:rsidRPr="00D06FE5" w:rsidRDefault="00E345D4" w:rsidP="007D5742">
            <w:pPr>
              <w:pStyle w:val="ListContinue"/>
              <w:spacing w:after="0"/>
              <w:ind w:left="0" w:right="-72"/>
              <w:jc w:val="right"/>
              <w:rPr>
                <w:rFonts w:ascii="Arial" w:eastAsia="Cordia New" w:hAnsi="Arial" w:cs="Arial"/>
                <w:b/>
                <w:sz w:val="12"/>
                <w:szCs w:val="12"/>
              </w:rPr>
            </w:pPr>
          </w:p>
        </w:tc>
        <w:tc>
          <w:tcPr>
            <w:tcW w:w="1296" w:type="dxa"/>
          </w:tcPr>
          <w:p w:rsidR="00E345D4" w:rsidRPr="00D06FE5" w:rsidRDefault="00E345D4" w:rsidP="007D5742">
            <w:pPr>
              <w:pStyle w:val="ListContinue"/>
              <w:spacing w:after="0"/>
              <w:ind w:left="0" w:right="-72"/>
              <w:jc w:val="right"/>
              <w:rPr>
                <w:rFonts w:ascii="Arial" w:eastAsia="Cordia New" w:hAnsi="Arial" w:cs="Arial"/>
                <w:b/>
                <w:sz w:val="12"/>
                <w:szCs w:val="12"/>
              </w:rPr>
            </w:pPr>
          </w:p>
        </w:tc>
        <w:tc>
          <w:tcPr>
            <w:tcW w:w="1294" w:type="dxa"/>
            <w:shd w:val="clear" w:color="auto" w:fill="FAFAFA"/>
          </w:tcPr>
          <w:p w:rsidR="00E345D4" w:rsidRPr="00D06FE5" w:rsidRDefault="00E345D4" w:rsidP="000C07A2">
            <w:pPr>
              <w:pStyle w:val="ListContinue"/>
              <w:spacing w:after="0"/>
              <w:ind w:left="0" w:right="-72"/>
              <w:jc w:val="right"/>
              <w:rPr>
                <w:rFonts w:ascii="Arial" w:eastAsia="Cordia New" w:hAnsi="Arial" w:cs="Arial"/>
                <w:b/>
                <w:sz w:val="12"/>
                <w:szCs w:val="12"/>
              </w:rPr>
            </w:pPr>
          </w:p>
        </w:tc>
        <w:tc>
          <w:tcPr>
            <w:tcW w:w="1296" w:type="dxa"/>
          </w:tcPr>
          <w:p w:rsidR="00E345D4" w:rsidRPr="00D06FE5" w:rsidRDefault="00E345D4" w:rsidP="007D5742">
            <w:pPr>
              <w:pStyle w:val="ListContinue"/>
              <w:spacing w:after="0"/>
              <w:ind w:left="0" w:right="-72"/>
              <w:jc w:val="right"/>
              <w:rPr>
                <w:rFonts w:ascii="Arial" w:eastAsia="Cordia New" w:hAnsi="Arial" w:cs="Arial"/>
                <w:b/>
                <w:sz w:val="12"/>
                <w:szCs w:val="12"/>
              </w:rPr>
            </w:pPr>
          </w:p>
        </w:tc>
      </w:tr>
      <w:tr w:rsidR="00E345D4" w:rsidRPr="00D06FE5" w:rsidTr="00EE74CD">
        <w:tc>
          <w:tcPr>
            <w:tcW w:w="3744" w:type="dxa"/>
            <w:vAlign w:val="bottom"/>
          </w:tcPr>
          <w:p w:rsidR="00E345D4" w:rsidRPr="00D06FE5" w:rsidRDefault="00E345D4" w:rsidP="007D5742">
            <w:pPr>
              <w:ind w:left="-101"/>
              <w:jc w:val="thaiDistribute"/>
              <w:rPr>
                <w:rFonts w:ascii="Arial" w:hAnsi="Arial" w:cs="Arial"/>
                <w:bCs/>
                <w:sz w:val="20"/>
                <w:szCs w:val="20"/>
              </w:rPr>
            </w:pPr>
            <w:r w:rsidRPr="00D06FE5">
              <w:rPr>
                <w:rFonts w:ascii="Arial" w:hAnsi="Arial" w:cs="Arial"/>
                <w:b/>
                <w:sz w:val="20"/>
                <w:szCs w:val="20"/>
              </w:rPr>
              <w:t>Dividend income</w:t>
            </w:r>
            <w:r w:rsidR="00F036E3" w:rsidRPr="00D06FE5">
              <w:rPr>
                <w:rFonts w:ascii="Arial" w:hAnsi="Arial" w:cs="Arial"/>
                <w:b/>
                <w:sz w:val="20"/>
                <w:szCs w:val="20"/>
              </w:rPr>
              <w:t xml:space="preserve"> </w:t>
            </w:r>
            <w:r w:rsidR="00F036E3" w:rsidRPr="00D06FE5">
              <w:rPr>
                <w:rFonts w:ascii="Arial" w:hAnsi="Arial" w:cs="Arial"/>
                <w:bCs/>
                <w:sz w:val="20"/>
                <w:szCs w:val="20"/>
              </w:rPr>
              <w:t>(Note 9)</w:t>
            </w:r>
          </w:p>
        </w:tc>
        <w:tc>
          <w:tcPr>
            <w:tcW w:w="1297" w:type="dxa"/>
            <w:shd w:val="clear" w:color="auto" w:fill="FAFAFA"/>
          </w:tcPr>
          <w:p w:rsidR="00E345D4" w:rsidRPr="00D06FE5" w:rsidRDefault="00E345D4" w:rsidP="007D5742">
            <w:pPr>
              <w:pStyle w:val="ListContinue"/>
              <w:spacing w:after="0"/>
              <w:ind w:left="0" w:right="-72"/>
              <w:jc w:val="right"/>
              <w:rPr>
                <w:rFonts w:ascii="Arial" w:hAnsi="Arial" w:cs="Arial"/>
                <w:sz w:val="20"/>
                <w:szCs w:val="20"/>
              </w:rPr>
            </w:pPr>
          </w:p>
        </w:tc>
        <w:tc>
          <w:tcPr>
            <w:tcW w:w="1296" w:type="dxa"/>
          </w:tcPr>
          <w:p w:rsidR="00E345D4" w:rsidRPr="00D06FE5" w:rsidRDefault="00E345D4" w:rsidP="007D5742">
            <w:pPr>
              <w:pStyle w:val="ListContinue"/>
              <w:spacing w:after="0"/>
              <w:ind w:left="0" w:right="-72"/>
              <w:jc w:val="right"/>
              <w:rPr>
                <w:rFonts w:ascii="Arial" w:hAnsi="Arial" w:cs="Arial"/>
                <w:sz w:val="20"/>
                <w:szCs w:val="20"/>
              </w:rPr>
            </w:pPr>
          </w:p>
        </w:tc>
        <w:tc>
          <w:tcPr>
            <w:tcW w:w="1294" w:type="dxa"/>
            <w:shd w:val="clear" w:color="auto" w:fill="FAFAFA"/>
          </w:tcPr>
          <w:p w:rsidR="00E345D4" w:rsidRPr="00D06FE5" w:rsidRDefault="00E345D4" w:rsidP="000C07A2">
            <w:pPr>
              <w:pStyle w:val="ListContinue"/>
              <w:spacing w:after="0"/>
              <w:ind w:left="0" w:right="-72"/>
              <w:jc w:val="right"/>
              <w:rPr>
                <w:rFonts w:ascii="Arial" w:hAnsi="Arial" w:cs="Arial"/>
                <w:sz w:val="20"/>
                <w:szCs w:val="20"/>
              </w:rPr>
            </w:pPr>
          </w:p>
        </w:tc>
        <w:tc>
          <w:tcPr>
            <w:tcW w:w="1296" w:type="dxa"/>
          </w:tcPr>
          <w:p w:rsidR="00E345D4" w:rsidRPr="00D06FE5" w:rsidRDefault="00E345D4" w:rsidP="007D5742">
            <w:pPr>
              <w:pStyle w:val="ListContinue"/>
              <w:spacing w:after="0"/>
              <w:ind w:left="0" w:right="-72"/>
              <w:jc w:val="right"/>
              <w:rPr>
                <w:rFonts w:ascii="Arial" w:hAnsi="Arial" w:cs="Arial"/>
                <w:sz w:val="20"/>
                <w:szCs w:val="20"/>
              </w:rPr>
            </w:pPr>
          </w:p>
        </w:tc>
      </w:tr>
      <w:tr w:rsidR="00E345D4" w:rsidRPr="00D06FE5" w:rsidTr="00EE74CD">
        <w:tc>
          <w:tcPr>
            <w:tcW w:w="3744" w:type="dxa"/>
            <w:vAlign w:val="bottom"/>
          </w:tcPr>
          <w:p w:rsidR="00E345D4" w:rsidRPr="00D06FE5" w:rsidRDefault="00E345D4" w:rsidP="007D5742">
            <w:pPr>
              <w:ind w:left="-101"/>
              <w:jc w:val="thaiDistribute"/>
              <w:rPr>
                <w:rFonts w:ascii="Arial" w:hAnsi="Arial" w:cs="Arial"/>
                <w:bCs/>
                <w:sz w:val="20"/>
                <w:szCs w:val="20"/>
              </w:rPr>
            </w:pPr>
            <w:r w:rsidRPr="00D06FE5">
              <w:rPr>
                <w:rFonts w:ascii="Arial" w:hAnsi="Arial" w:cs="Arial"/>
                <w:bCs/>
                <w:sz w:val="20"/>
                <w:szCs w:val="20"/>
              </w:rPr>
              <w:t xml:space="preserve">   </w:t>
            </w:r>
            <w:r w:rsidRPr="00D06FE5">
              <w:rPr>
                <w:rFonts w:ascii="Arial" w:hAnsi="Arial" w:cs="Arial"/>
                <w:sz w:val="20"/>
                <w:szCs w:val="20"/>
              </w:rPr>
              <w:t>Subsidiaries</w:t>
            </w:r>
          </w:p>
        </w:tc>
        <w:tc>
          <w:tcPr>
            <w:tcW w:w="1297" w:type="dxa"/>
            <w:shd w:val="clear" w:color="auto" w:fill="FAFAFA"/>
          </w:tcPr>
          <w:p w:rsidR="00E345D4"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6" w:type="dxa"/>
          </w:tcPr>
          <w:p w:rsidR="00E345D4"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c>
          <w:tcPr>
            <w:tcW w:w="1294" w:type="dxa"/>
            <w:shd w:val="clear" w:color="auto" w:fill="FAFAFA"/>
          </w:tcPr>
          <w:p w:rsidR="00E345D4" w:rsidRPr="00D06FE5" w:rsidRDefault="00154C4F" w:rsidP="000C07A2">
            <w:pPr>
              <w:pStyle w:val="ListContinue"/>
              <w:spacing w:after="0"/>
              <w:ind w:left="0" w:right="-72"/>
              <w:jc w:val="right"/>
              <w:rPr>
                <w:rFonts w:ascii="Arial" w:hAnsi="Arial" w:cs="Arial"/>
                <w:sz w:val="20"/>
                <w:szCs w:val="20"/>
              </w:rPr>
            </w:pPr>
            <w:r w:rsidRPr="00D06FE5">
              <w:rPr>
                <w:rFonts w:ascii="Arial" w:hAnsi="Arial" w:cs="Arial"/>
                <w:sz w:val="20"/>
                <w:szCs w:val="20"/>
              </w:rPr>
              <w:t>49,037,775</w:t>
            </w:r>
          </w:p>
        </w:tc>
        <w:tc>
          <w:tcPr>
            <w:tcW w:w="1296" w:type="dxa"/>
          </w:tcPr>
          <w:p w:rsidR="00E345D4" w:rsidRPr="00D06FE5" w:rsidRDefault="00154C4F" w:rsidP="007D5742">
            <w:pPr>
              <w:pStyle w:val="ListContinue"/>
              <w:spacing w:after="0"/>
              <w:ind w:left="0" w:right="-72"/>
              <w:jc w:val="right"/>
              <w:rPr>
                <w:rFonts w:ascii="Arial" w:hAnsi="Arial" w:cs="Arial"/>
                <w:sz w:val="20"/>
                <w:szCs w:val="20"/>
              </w:rPr>
            </w:pPr>
            <w:r w:rsidRPr="00D06FE5">
              <w:rPr>
                <w:rFonts w:ascii="Arial" w:hAnsi="Arial" w:cs="Arial"/>
                <w:sz w:val="20"/>
                <w:szCs w:val="20"/>
              </w:rPr>
              <w:t>-</w:t>
            </w:r>
          </w:p>
        </w:tc>
      </w:tr>
    </w:tbl>
    <w:p w:rsidR="007D5742" w:rsidRPr="00D06FE5" w:rsidRDefault="007D5742" w:rsidP="00F704B5">
      <w:pPr>
        <w:autoSpaceDE w:val="0"/>
        <w:autoSpaceDN w:val="0"/>
        <w:ind w:left="1080" w:hanging="540"/>
        <w:jc w:val="thaiDistribute"/>
        <w:outlineLvl w:val="0"/>
        <w:rPr>
          <w:rFonts w:ascii="Arial" w:hAnsi="Arial" w:cs="Arial"/>
          <w:bCs/>
          <w:sz w:val="20"/>
          <w:szCs w:val="20"/>
        </w:rPr>
      </w:pP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br w:type="page"/>
      </w:r>
    </w:p>
    <w:p w:rsidR="007524FE" w:rsidRPr="00D06FE5" w:rsidRDefault="007524FE"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b)</w:t>
      </w:r>
      <w:r w:rsidRPr="00D06FE5">
        <w:rPr>
          <w:rFonts w:ascii="Arial" w:hAnsi="Arial" w:cs="Arial"/>
          <w:b/>
          <w:bCs/>
          <w:color w:val="CF4A02"/>
          <w:sz w:val="20"/>
          <w:szCs w:val="20"/>
        </w:rPr>
        <w:tab/>
        <w:t xml:space="preserve">Purchases of assets and services </w:t>
      </w: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tbl>
      <w:tblPr>
        <w:tblW w:w="8927" w:type="dxa"/>
        <w:tblInd w:w="648" w:type="dxa"/>
        <w:tblLayout w:type="fixed"/>
        <w:tblLook w:val="0000" w:firstRow="0" w:lastRow="0" w:firstColumn="0" w:lastColumn="0" w:noHBand="0" w:noVBand="0"/>
      </w:tblPr>
      <w:tblGrid>
        <w:gridCol w:w="3744"/>
        <w:gridCol w:w="1297"/>
        <w:gridCol w:w="1296"/>
        <w:gridCol w:w="1294"/>
        <w:gridCol w:w="1296"/>
      </w:tblGrid>
      <w:tr w:rsidR="00D40A4B" w:rsidRPr="00D06FE5" w:rsidTr="005242D8">
        <w:tc>
          <w:tcPr>
            <w:tcW w:w="3744" w:type="dxa"/>
            <w:vAlign w:val="bottom"/>
          </w:tcPr>
          <w:p w:rsidR="00657F98" w:rsidRPr="00D06FE5" w:rsidRDefault="00657F98" w:rsidP="005242D8">
            <w:pPr>
              <w:ind w:left="-101"/>
              <w:rPr>
                <w:rFonts w:ascii="Arial" w:hAnsi="Arial" w:cs="Arial"/>
                <w:sz w:val="20"/>
                <w:szCs w:val="20"/>
              </w:rPr>
            </w:pPr>
          </w:p>
        </w:tc>
        <w:tc>
          <w:tcPr>
            <w:tcW w:w="2593" w:type="dxa"/>
            <w:gridSpan w:val="2"/>
            <w:tcBorders>
              <w:top w:val="single" w:sz="4" w:space="0" w:color="auto"/>
              <w:bottom w:val="single" w:sz="4" w:space="0" w:color="auto"/>
            </w:tcBorders>
            <w:vAlign w:val="bottom"/>
          </w:tcPr>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c>
          <w:tcPr>
            <w:tcW w:w="2590" w:type="dxa"/>
            <w:gridSpan w:val="2"/>
            <w:tcBorders>
              <w:top w:val="single" w:sz="4" w:space="0" w:color="auto"/>
              <w:bottom w:val="single" w:sz="4" w:space="0" w:color="auto"/>
            </w:tcBorders>
            <w:vAlign w:val="bottom"/>
          </w:tcPr>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D40A4B" w:rsidRPr="00D06FE5" w:rsidTr="005242D8">
        <w:tc>
          <w:tcPr>
            <w:tcW w:w="3744" w:type="dxa"/>
            <w:vAlign w:val="bottom"/>
          </w:tcPr>
          <w:p w:rsidR="00657F98" w:rsidRPr="00D06FE5" w:rsidRDefault="00657F98" w:rsidP="00976668">
            <w:pPr>
              <w:ind w:left="-101"/>
              <w:jc w:val="left"/>
              <w:rPr>
                <w:rFonts w:ascii="Arial" w:hAnsi="Arial" w:cs="Arial"/>
                <w:sz w:val="20"/>
                <w:szCs w:val="20"/>
              </w:rPr>
            </w:pPr>
            <w:r w:rsidRPr="00D06FE5">
              <w:rPr>
                <w:rFonts w:ascii="Arial" w:hAnsi="Arial" w:cs="Arial"/>
                <w:b/>
                <w:bCs/>
                <w:sz w:val="20"/>
                <w:szCs w:val="20"/>
              </w:rPr>
              <w:t xml:space="preserve">For the </w:t>
            </w:r>
            <w:r w:rsidR="004567A9" w:rsidRPr="00D06FE5">
              <w:rPr>
                <w:rFonts w:ascii="Arial" w:hAnsi="Arial" w:cs="Arial"/>
                <w:b/>
                <w:bCs/>
                <w:sz w:val="20"/>
                <w:szCs w:val="20"/>
              </w:rPr>
              <w:t>nine</w:t>
            </w:r>
            <w:r w:rsidRPr="00D06FE5">
              <w:rPr>
                <w:rFonts w:ascii="Arial" w:hAnsi="Arial" w:cs="Arial"/>
                <w:b/>
                <w:bCs/>
                <w:sz w:val="20"/>
                <w:szCs w:val="20"/>
              </w:rPr>
              <w:t xml:space="preserve">-month periods ended </w:t>
            </w:r>
          </w:p>
        </w:tc>
        <w:tc>
          <w:tcPr>
            <w:tcW w:w="1297" w:type="dxa"/>
            <w:tcBorders>
              <w:top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296" w:type="dxa"/>
            <w:tcBorders>
              <w:top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294" w:type="dxa"/>
            <w:tcBorders>
              <w:top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296" w:type="dxa"/>
            <w:tcBorders>
              <w:top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D40A4B" w:rsidRPr="00D06FE5" w:rsidTr="005242D8">
        <w:tc>
          <w:tcPr>
            <w:tcW w:w="3744" w:type="dxa"/>
            <w:vAlign w:val="bottom"/>
          </w:tcPr>
          <w:p w:rsidR="00657F98" w:rsidRPr="00D06FE5" w:rsidRDefault="00657F98" w:rsidP="00976668">
            <w:pPr>
              <w:ind w:left="-101"/>
              <w:jc w:val="left"/>
              <w:rPr>
                <w:rFonts w:ascii="Arial" w:hAnsi="Arial" w:cs="Arial"/>
                <w:b/>
                <w:bCs/>
                <w:sz w:val="20"/>
                <w:szCs w:val="20"/>
              </w:rPr>
            </w:pPr>
            <w:r w:rsidRPr="00D06FE5">
              <w:rPr>
                <w:rFonts w:ascii="Arial" w:hAnsi="Arial" w:cs="Arial"/>
                <w:b/>
                <w:bCs/>
                <w:sz w:val="20"/>
                <w:szCs w:val="20"/>
              </w:rPr>
              <w:t xml:space="preserve">   </w:t>
            </w:r>
            <w:r w:rsidR="004567A9" w:rsidRPr="00D06FE5">
              <w:rPr>
                <w:rFonts w:ascii="Arial" w:hAnsi="Arial" w:cs="Arial"/>
                <w:b/>
                <w:bCs/>
                <w:sz w:val="20"/>
                <w:szCs w:val="20"/>
              </w:rPr>
              <w:t>30 September</w:t>
            </w:r>
          </w:p>
        </w:tc>
        <w:tc>
          <w:tcPr>
            <w:tcW w:w="1297"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6"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4"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296"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D40A4B" w:rsidRPr="00D06FE5" w:rsidTr="00EE74CD">
        <w:tc>
          <w:tcPr>
            <w:tcW w:w="3744" w:type="dxa"/>
            <w:vAlign w:val="bottom"/>
          </w:tcPr>
          <w:p w:rsidR="00657F98" w:rsidRPr="00D06FE5" w:rsidRDefault="00657F98" w:rsidP="005242D8">
            <w:pPr>
              <w:ind w:left="-101"/>
              <w:rPr>
                <w:rFonts w:ascii="Arial" w:hAnsi="Arial" w:cs="Arial"/>
                <w:sz w:val="12"/>
                <w:szCs w:val="12"/>
              </w:rPr>
            </w:pPr>
          </w:p>
        </w:tc>
        <w:tc>
          <w:tcPr>
            <w:tcW w:w="1297" w:type="dxa"/>
            <w:tcBorders>
              <w:top w:val="single" w:sz="4" w:space="0" w:color="auto"/>
            </w:tcBorders>
            <w:shd w:val="clear" w:color="auto" w:fill="FAFAFA"/>
            <w:vAlign w:val="bottom"/>
          </w:tcPr>
          <w:p w:rsidR="00657F98" w:rsidRPr="00D06FE5" w:rsidRDefault="00657F98" w:rsidP="005242D8">
            <w:pPr>
              <w:ind w:right="-72"/>
              <w:rPr>
                <w:rFonts w:ascii="Arial" w:hAnsi="Arial" w:cs="Arial"/>
                <w:sz w:val="12"/>
                <w:szCs w:val="12"/>
              </w:rPr>
            </w:pPr>
          </w:p>
        </w:tc>
        <w:tc>
          <w:tcPr>
            <w:tcW w:w="1296" w:type="dxa"/>
            <w:tcBorders>
              <w:top w:val="single" w:sz="4" w:space="0" w:color="auto"/>
            </w:tcBorders>
            <w:vAlign w:val="bottom"/>
          </w:tcPr>
          <w:p w:rsidR="00657F98" w:rsidRPr="00D06FE5" w:rsidRDefault="00657F98" w:rsidP="005242D8">
            <w:pPr>
              <w:ind w:right="-72"/>
              <w:rPr>
                <w:rFonts w:ascii="Arial" w:hAnsi="Arial" w:cs="Arial"/>
                <w:sz w:val="12"/>
                <w:szCs w:val="12"/>
              </w:rPr>
            </w:pPr>
          </w:p>
        </w:tc>
        <w:tc>
          <w:tcPr>
            <w:tcW w:w="1294" w:type="dxa"/>
            <w:tcBorders>
              <w:top w:val="single" w:sz="4" w:space="0" w:color="auto"/>
            </w:tcBorders>
            <w:shd w:val="clear" w:color="auto" w:fill="FAFAFA"/>
          </w:tcPr>
          <w:p w:rsidR="00657F98" w:rsidRPr="00D06FE5" w:rsidRDefault="00657F98" w:rsidP="005242D8">
            <w:pPr>
              <w:ind w:right="-72"/>
              <w:rPr>
                <w:rFonts w:ascii="Arial" w:hAnsi="Arial" w:cs="Arial"/>
                <w:sz w:val="12"/>
                <w:szCs w:val="12"/>
              </w:rPr>
            </w:pPr>
          </w:p>
        </w:tc>
        <w:tc>
          <w:tcPr>
            <w:tcW w:w="1296" w:type="dxa"/>
            <w:tcBorders>
              <w:top w:val="single" w:sz="4" w:space="0" w:color="auto"/>
            </w:tcBorders>
          </w:tcPr>
          <w:p w:rsidR="00657F98" w:rsidRPr="00D06FE5" w:rsidRDefault="00657F98" w:rsidP="005242D8">
            <w:pPr>
              <w:ind w:right="-72"/>
              <w:rPr>
                <w:rFonts w:ascii="Arial" w:hAnsi="Arial" w:cs="Arial"/>
                <w:sz w:val="12"/>
                <w:szCs w:val="12"/>
              </w:rPr>
            </w:pPr>
          </w:p>
        </w:tc>
      </w:tr>
      <w:tr w:rsidR="00D40A4B" w:rsidRPr="00D06FE5" w:rsidTr="00EE74CD">
        <w:tc>
          <w:tcPr>
            <w:tcW w:w="3744" w:type="dxa"/>
            <w:vAlign w:val="bottom"/>
          </w:tcPr>
          <w:p w:rsidR="00657F98" w:rsidRPr="00D06FE5" w:rsidRDefault="00657F98" w:rsidP="005242D8">
            <w:pPr>
              <w:ind w:left="-101"/>
              <w:jc w:val="thaiDistribute"/>
              <w:rPr>
                <w:rFonts w:ascii="Arial" w:hAnsi="Arial" w:cs="Arial"/>
                <w:bCs/>
                <w:sz w:val="20"/>
                <w:szCs w:val="20"/>
                <w:lang w:val="en-US"/>
              </w:rPr>
            </w:pPr>
            <w:r w:rsidRPr="00D06FE5">
              <w:rPr>
                <w:rFonts w:ascii="Arial" w:hAnsi="Arial" w:cs="Arial"/>
                <w:b/>
                <w:bCs/>
                <w:sz w:val="20"/>
                <w:szCs w:val="20"/>
              </w:rPr>
              <w:t>Purchases</w:t>
            </w:r>
          </w:p>
        </w:tc>
        <w:tc>
          <w:tcPr>
            <w:tcW w:w="1297" w:type="dxa"/>
            <w:shd w:val="clear" w:color="auto" w:fill="FAFAFA"/>
            <w:vAlign w:val="bottom"/>
          </w:tcPr>
          <w:p w:rsidR="00657F98" w:rsidRPr="00D06FE5" w:rsidRDefault="00657F98" w:rsidP="005242D8">
            <w:pPr>
              <w:ind w:right="-72"/>
              <w:jc w:val="right"/>
              <w:rPr>
                <w:rFonts w:ascii="Arial" w:hAnsi="Arial" w:cs="Arial"/>
                <w:sz w:val="20"/>
                <w:szCs w:val="20"/>
              </w:rPr>
            </w:pPr>
          </w:p>
        </w:tc>
        <w:tc>
          <w:tcPr>
            <w:tcW w:w="1296" w:type="dxa"/>
            <w:vAlign w:val="bottom"/>
          </w:tcPr>
          <w:p w:rsidR="00657F98" w:rsidRPr="00D06FE5" w:rsidRDefault="00657F98" w:rsidP="005242D8">
            <w:pPr>
              <w:ind w:right="-72"/>
              <w:jc w:val="right"/>
              <w:rPr>
                <w:rFonts w:ascii="Arial" w:hAnsi="Arial" w:cs="Arial"/>
                <w:sz w:val="20"/>
                <w:szCs w:val="20"/>
              </w:rPr>
            </w:pPr>
          </w:p>
        </w:tc>
        <w:tc>
          <w:tcPr>
            <w:tcW w:w="1294" w:type="dxa"/>
            <w:shd w:val="clear" w:color="auto" w:fill="FAFAFA"/>
            <w:vAlign w:val="bottom"/>
          </w:tcPr>
          <w:p w:rsidR="00657F98" w:rsidRPr="00D06FE5" w:rsidRDefault="00657F98" w:rsidP="005242D8">
            <w:pPr>
              <w:ind w:right="-72"/>
              <w:jc w:val="right"/>
              <w:rPr>
                <w:rFonts w:ascii="Arial" w:hAnsi="Arial" w:cs="Arial"/>
                <w:sz w:val="20"/>
                <w:szCs w:val="20"/>
              </w:rPr>
            </w:pPr>
          </w:p>
        </w:tc>
        <w:tc>
          <w:tcPr>
            <w:tcW w:w="1296" w:type="dxa"/>
            <w:vAlign w:val="bottom"/>
          </w:tcPr>
          <w:p w:rsidR="00657F98" w:rsidRPr="00D06FE5" w:rsidRDefault="00657F98" w:rsidP="005242D8">
            <w:pPr>
              <w:ind w:right="-72"/>
              <w:jc w:val="right"/>
              <w:rPr>
                <w:rFonts w:ascii="Arial" w:hAnsi="Arial" w:cs="Arial"/>
                <w:sz w:val="20"/>
                <w:szCs w:val="20"/>
              </w:rPr>
            </w:pPr>
          </w:p>
        </w:tc>
      </w:tr>
      <w:tr w:rsidR="00B3114C" w:rsidRPr="00D06FE5" w:rsidTr="009B6BA0">
        <w:tc>
          <w:tcPr>
            <w:tcW w:w="3744" w:type="dxa"/>
            <w:vAlign w:val="bottom"/>
          </w:tcPr>
          <w:p w:rsidR="00B3114C" w:rsidRPr="00D06FE5" w:rsidRDefault="00B3114C" w:rsidP="00B3114C">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Related party</w:t>
            </w:r>
          </w:p>
        </w:tc>
        <w:tc>
          <w:tcPr>
            <w:tcW w:w="1297" w:type="dxa"/>
            <w:shd w:val="clear" w:color="auto" w:fill="FAFAFA"/>
          </w:tcPr>
          <w:p w:rsidR="00B3114C" w:rsidRPr="00D06FE5" w:rsidRDefault="00154C4F"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29,400</w:t>
            </w:r>
          </w:p>
        </w:tc>
        <w:tc>
          <w:tcPr>
            <w:tcW w:w="1296" w:type="dxa"/>
          </w:tcPr>
          <w:p w:rsidR="00B3114C" w:rsidRPr="00D06FE5" w:rsidRDefault="00B3114C"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455,658</w:t>
            </w:r>
          </w:p>
        </w:tc>
        <w:tc>
          <w:tcPr>
            <w:tcW w:w="1294" w:type="dxa"/>
            <w:shd w:val="clear" w:color="auto" w:fill="FAFAFA"/>
          </w:tcPr>
          <w:p w:rsidR="00B3114C" w:rsidRPr="00D06FE5" w:rsidRDefault="00154C4F"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29,400</w:t>
            </w:r>
          </w:p>
        </w:tc>
        <w:tc>
          <w:tcPr>
            <w:tcW w:w="1296" w:type="dxa"/>
          </w:tcPr>
          <w:p w:rsidR="00B3114C" w:rsidRPr="00D06FE5" w:rsidRDefault="00B3114C" w:rsidP="00B3114C">
            <w:pPr>
              <w:ind w:right="-72"/>
              <w:jc w:val="right"/>
              <w:rPr>
                <w:rFonts w:ascii="Arial" w:eastAsia="Arial Unicode MS" w:hAnsi="Arial" w:cs="Arial"/>
                <w:sz w:val="20"/>
                <w:szCs w:val="20"/>
              </w:rPr>
            </w:pPr>
            <w:r w:rsidRPr="00D06FE5">
              <w:rPr>
                <w:rFonts w:ascii="Arial" w:eastAsia="Arial Unicode MS" w:hAnsi="Arial" w:cs="Arial"/>
                <w:sz w:val="20"/>
                <w:szCs w:val="20"/>
              </w:rPr>
              <w:t>455,658</w:t>
            </w:r>
          </w:p>
        </w:tc>
      </w:tr>
      <w:tr w:rsidR="00B3114C" w:rsidRPr="00D06FE5" w:rsidTr="00EE74CD">
        <w:tc>
          <w:tcPr>
            <w:tcW w:w="3744"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cs/>
              </w:rPr>
            </w:pPr>
          </w:p>
        </w:tc>
        <w:tc>
          <w:tcPr>
            <w:tcW w:w="1297" w:type="dxa"/>
            <w:shd w:val="clear" w:color="auto" w:fill="FAFAFA"/>
            <w:vAlign w:val="bottom"/>
          </w:tcPr>
          <w:p w:rsidR="00B3114C" w:rsidRPr="00D06FE5" w:rsidRDefault="00B3114C" w:rsidP="00B3114C">
            <w:pPr>
              <w:tabs>
                <w:tab w:val="left" w:pos="1262"/>
              </w:tabs>
              <w:ind w:right="-72"/>
              <w:jc w:val="right"/>
              <w:rPr>
                <w:rFonts w:ascii="Arial" w:eastAsia="Times New Roman" w:hAnsi="Arial" w:cs="Arial"/>
                <w:sz w:val="12"/>
                <w:szCs w:val="12"/>
              </w:rPr>
            </w:pPr>
          </w:p>
        </w:tc>
        <w:tc>
          <w:tcPr>
            <w:tcW w:w="1296" w:type="dxa"/>
            <w:vAlign w:val="bottom"/>
          </w:tcPr>
          <w:p w:rsidR="00B3114C" w:rsidRPr="00D06FE5" w:rsidRDefault="00B3114C" w:rsidP="00B3114C">
            <w:pPr>
              <w:ind w:right="-72"/>
              <w:jc w:val="right"/>
              <w:rPr>
                <w:rFonts w:ascii="Arial" w:hAnsi="Arial" w:cs="Arial"/>
                <w:sz w:val="12"/>
                <w:szCs w:val="12"/>
              </w:rPr>
            </w:pPr>
          </w:p>
        </w:tc>
        <w:tc>
          <w:tcPr>
            <w:tcW w:w="1294" w:type="dxa"/>
            <w:shd w:val="clear" w:color="auto" w:fill="FAFAFA"/>
            <w:vAlign w:val="bottom"/>
          </w:tcPr>
          <w:p w:rsidR="00B3114C" w:rsidRPr="00D06FE5" w:rsidRDefault="00B3114C" w:rsidP="00B3114C">
            <w:pPr>
              <w:ind w:right="-72"/>
              <w:jc w:val="right"/>
              <w:rPr>
                <w:rFonts w:ascii="Arial" w:hAnsi="Arial" w:cs="Arial"/>
                <w:sz w:val="12"/>
                <w:szCs w:val="12"/>
              </w:rPr>
            </w:pPr>
          </w:p>
        </w:tc>
        <w:tc>
          <w:tcPr>
            <w:tcW w:w="1296" w:type="dxa"/>
          </w:tcPr>
          <w:p w:rsidR="00B3114C" w:rsidRPr="00D06FE5" w:rsidRDefault="00B3114C" w:rsidP="00B3114C">
            <w:pPr>
              <w:ind w:right="-72"/>
              <w:jc w:val="right"/>
              <w:rPr>
                <w:rFonts w:ascii="Arial" w:hAnsi="Arial" w:cs="Arial"/>
                <w:sz w:val="12"/>
                <w:szCs w:val="12"/>
              </w:rPr>
            </w:pPr>
          </w:p>
        </w:tc>
      </w:tr>
      <w:tr w:rsidR="00B3114C" w:rsidRPr="00D06FE5" w:rsidTr="00EE74CD">
        <w:tc>
          <w:tcPr>
            <w:tcW w:w="3744" w:type="dxa"/>
            <w:vAlign w:val="bottom"/>
          </w:tcPr>
          <w:p w:rsidR="00B3114C" w:rsidRPr="00D06FE5" w:rsidRDefault="00B3114C" w:rsidP="00B3114C">
            <w:pPr>
              <w:ind w:left="-101"/>
              <w:jc w:val="thaiDistribute"/>
              <w:rPr>
                <w:rFonts w:ascii="Arial" w:hAnsi="Arial" w:cs="Arial"/>
                <w:sz w:val="20"/>
                <w:szCs w:val="20"/>
              </w:rPr>
            </w:pPr>
            <w:r w:rsidRPr="00D06FE5">
              <w:rPr>
                <w:rFonts w:ascii="Arial" w:hAnsi="Arial" w:cs="Arial"/>
                <w:b/>
                <w:bCs/>
                <w:sz w:val="20"/>
                <w:szCs w:val="20"/>
              </w:rPr>
              <w:t>Management fees</w:t>
            </w:r>
          </w:p>
        </w:tc>
        <w:tc>
          <w:tcPr>
            <w:tcW w:w="1297" w:type="dxa"/>
            <w:shd w:val="clear" w:color="auto" w:fill="FAFAFA"/>
            <w:vAlign w:val="bottom"/>
          </w:tcPr>
          <w:p w:rsidR="00B3114C" w:rsidRPr="00D06FE5" w:rsidRDefault="00B3114C" w:rsidP="00B3114C">
            <w:pPr>
              <w:ind w:right="-72"/>
              <w:jc w:val="right"/>
              <w:rPr>
                <w:rFonts w:ascii="Arial" w:hAnsi="Arial" w:cs="Arial"/>
                <w:sz w:val="20"/>
                <w:szCs w:val="20"/>
              </w:rPr>
            </w:pPr>
          </w:p>
        </w:tc>
        <w:tc>
          <w:tcPr>
            <w:tcW w:w="1296" w:type="dxa"/>
            <w:vAlign w:val="bottom"/>
          </w:tcPr>
          <w:p w:rsidR="00B3114C" w:rsidRPr="00D06FE5" w:rsidRDefault="00B3114C" w:rsidP="00B3114C">
            <w:pPr>
              <w:ind w:right="-72"/>
              <w:jc w:val="right"/>
              <w:rPr>
                <w:rFonts w:ascii="Arial" w:hAnsi="Arial" w:cs="Arial"/>
                <w:sz w:val="20"/>
                <w:szCs w:val="20"/>
              </w:rPr>
            </w:pPr>
          </w:p>
        </w:tc>
        <w:tc>
          <w:tcPr>
            <w:tcW w:w="1294" w:type="dxa"/>
            <w:shd w:val="clear" w:color="auto" w:fill="FAFAFA"/>
            <w:vAlign w:val="bottom"/>
          </w:tcPr>
          <w:p w:rsidR="00B3114C" w:rsidRPr="00D06FE5" w:rsidRDefault="00B3114C" w:rsidP="00B3114C">
            <w:pPr>
              <w:ind w:right="-72"/>
              <w:jc w:val="right"/>
              <w:rPr>
                <w:rFonts w:ascii="Arial" w:hAnsi="Arial" w:cs="Arial"/>
                <w:sz w:val="20"/>
                <w:szCs w:val="20"/>
              </w:rPr>
            </w:pPr>
          </w:p>
        </w:tc>
        <w:tc>
          <w:tcPr>
            <w:tcW w:w="1296" w:type="dxa"/>
            <w:vAlign w:val="bottom"/>
          </w:tcPr>
          <w:p w:rsidR="00B3114C" w:rsidRPr="00D06FE5" w:rsidRDefault="00B3114C" w:rsidP="00B3114C">
            <w:pPr>
              <w:ind w:right="-72"/>
              <w:jc w:val="right"/>
              <w:rPr>
                <w:rFonts w:ascii="Arial" w:hAnsi="Arial" w:cs="Arial"/>
                <w:sz w:val="20"/>
                <w:szCs w:val="20"/>
              </w:rPr>
            </w:pP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Subsidiaries</w:t>
            </w:r>
          </w:p>
        </w:tc>
        <w:tc>
          <w:tcPr>
            <w:tcW w:w="1297" w:type="dxa"/>
            <w:shd w:val="clear" w:color="auto" w:fill="FAFAFA"/>
            <w:vAlign w:val="bottom"/>
          </w:tcPr>
          <w:p w:rsidR="00B3114C" w:rsidRPr="00D06FE5" w:rsidRDefault="00154C4F"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r w:rsidR="00B3114C" w:rsidRPr="00D06FE5">
              <w:rPr>
                <w:rFonts w:ascii="Arial" w:eastAsia="Arial Unicode MS" w:hAnsi="Arial" w:cs="Arial"/>
                <w:sz w:val="20"/>
                <w:szCs w:val="20"/>
              </w:rPr>
              <w:t xml:space="preserve"> </w:t>
            </w:r>
          </w:p>
        </w:tc>
        <w:tc>
          <w:tcPr>
            <w:tcW w:w="1296" w:type="dxa"/>
            <w:vAlign w:val="bottom"/>
          </w:tcPr>
          <w:p w:rsidR="00B3114C" w:rsidRPr="00D06FE5" w:rsidRDefault="00B3114C"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cs/>
              </w:rPr>
              <w:t>-</w:t>
            </w:r>
          </w:p>
        </w:tc>
        <w:tc>
          <w:tcPr>
            <w:tcW w:w="1294" w:type="dxa"/>
            <w:shd w:val="clear" w:color="auto" w:fill="FAFAFA"/>
            <w:vAlign w:val="bottom"/>
          </w:tcPr>
          <w:p w:rsidR="00B3114C" w:rsidRPr="00D06FE5" w:rsidRDefault="00154C4F" w:rsidP="00B3114C">
            <w:pPr>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1,350,000</w:t>
            </w:r>
          </w:p>
        </w:tc>
        <w:tc>
          <w:tcPr>
            <w:tcW w:w="1296" w:type="dxa"/>
            <w:vAlign w:val="bottom"/>
          </w:tcPr>
          <w:p w:rsidR="00B3114C" w:rsidRPr="00D06FE5" w:rsidRDefault="00B3114C"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2,025,000</w:t>
            </w: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sz w:val="12"/>
                <w:szCs w:val="12"/>
                <w:cs/>
              </w:rPr>
            </w:pP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cs/>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cs/>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r>
      <w:tr w:rsidR="00B3114C" w:rsidRPr="00D06FE5" w:rsidTr="00EE74CD">
        <w:tc>
          <w:tcPr>
            <w:tcW w:w="3744" w:type="dxa"/>
            <w:vAlign w:val="bottom"/>
          </w:tcPr>
          <w:p w:rsidR="00B3114C" w:rsidRPr="00D06FE5" w:rsidRDefault="00B3114C" w:rsidP="00B3114C">
            <w:pPr>
              <w:ind w:left="-101"/>
              <w:jc w:val="thaiDistribute"/>
              <w:rPr>
                <w:rFonts w:ascii="Arial" w:hAnsi="Arial" w:cs="Arial"/>
                <w:sz w:val="20"/>
                <w:szCs w:val="20"/>
                <w:cs/>
              </w:rPr>
            </w:pPr>
            <w:r w:rsidRPr="00D06FE5">
              <w:rPr>
                <w:rFonts w:ascii="Arial" w:hAnsi="Arial" w:cs="Arial"/>
                <w:b/>
                <w:bCs/>
                <w:sz w:val="20"/>
                <w:szCs w:val="20"/>
              </w:rPr>
              <w:t>Car rental</w:t>
            </w: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eastAsia="Cordia New" w:hAnsi="Arial" w:cs="Arial"/>
                <w:sz w:val="20"/>
                <w:szCs w:val="20"/>
                <w:cs/>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r>
      <w:tr w:rsidR="00B3114C" w:rsidRPr="00D06FE5" w:rsidTr="00EE74CD">
        <w:tc>
          <w:tcPr>
            <w:tcW w:w="3744" w:type="dxa"/>
            <w:vAlign w:val="bottom"/>
          </w:tcPr>
          <w:p w:rsidR="00B3114C" w:rsidRPr="00D06FE5" w:rsidRDefault="00C9799F" w:rsidP="00B3114C">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Subsidiary</w:t>
            </w:r>
          </w:p>
        </w:tc>
        <w:tc>
          <w:tcPr>
            <w:tcW w:w="1297"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296"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cs/>
                <w:lang w:val="en-US"/>
              </w:rPr>
              <w:t>-</w:t>
            </w:r>
          </w:p>
        </w:tc>
        <w:tc>
          <w:tcPr>
            <w:tcW w:w="1294"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296"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4</w:t>
            </w:r>
            <w:r w:rsidRPr="00D06FE5">
              <w:rPr>
                <w:rFonts w:ascii="Arial" w:eastAsia="Arial Unicode MS" w:hAnsi="Arial" w:cs="Arial"/>
                <w:sz w:val="20"/>
                <w:szCs w:val="20"/>
                <w:lang w:val="en-US"/>
              </w:rPr>
              <w:t>,</w:t>
            </w:r>
            <w:r w:rsidRPr="00D06FE5">
              <w:rPr>
                <w:rFonts w:ascii="Arial" w:eastAsia="Arial Unicode MS" w:hAnsi="Arial" w:cs="Arial"/>
                <w:sz w:val="20"/>
                <w:szCs w:val="20"/>
              </w:rPr>
              <w:t>230</w:t>
            </w:r>
            <w:r w:rsidRPr="00D06FE5">
              <w:rPr>
                <w:rFonts w:ascii="Arial" w:eastAsia="Arial Unicode MS" w:hAnsi="Arial" w:cs="Arial"/>
                <w:sz w:val="20"/>
                <w:szCs w:val="20"/>
                <w:lang w:val="en-US"/>
              </w:rPr>
              <w:t>,</w:t>
            </w:r>
            <w:r w:rsidRPr="00D06FE5">
              <w:rPr>
                <w:rFonts w:ascii="Arial" w:eastAsia="Arial Unicode MS" w:hAnsi="Arial" w:cs="Arial"/>
                <w:sz w:val="20"/>
                <w:szCs w:val="20"/>
              </w:rPr>
              <w:t>365</w:t>
            </w: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sz w:val="12"/>
                <w:szCs w:val="12"/>
                <w:cs/>
              </w:rPr>
            </w:pP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4" w:type="dxa"/>
            <w:shd w:val="clear" w:color="auto" w:fill="FAFAFA"/>
            <w:vAlign w:val="bottom"/>
          </w:tcPr>
          <w:p w:rsidR="00B3114C" w:rsidRPr="00D06FE5" w:rsidRDefault="00B3114C" w:rsidP="00B3114C">
            <w:pPr>
              <w:tabs>
                <w:tab w:val="left" w:pos="1262"/>
              </w:tabs>
              <w:ind w:right="-72"/>
              <w:jc w:val="right"/>
              <w:rPr>
                <w:rFonts w:ascii="Arial" w:eastAsia="Times New Roman" w:hAnsi="Arial" w:cs="Arial"/>
                <w:sz w:val="12"/>
                <w:szCs w:val="12"/>
              </w:rPr>
            </w:pPr>
          </w:p>
        </w:tc>
        <w:tc>
          <w:tcPr>
            <w:tcW w:w="1296" w:type="dxa"/>
            <w:vAlign w:val="bottom"/>
          </w:tcPr>
          <w:p w:rsidR="00B3114C" w:rsidRPr="00D06FE5" w:rsidRDefault="00B3114C" w:rsidP="00B3114C">
            <w:pPr>
              <w:tabs>
                <w:tab w:val="left" w:pos="1262"/>
              </w:tabs>
              <w:ind w:right="-72"/>
              <w:jc w:val="right"/>
              <w:rPr>
                <w:rFonts w:ascii="Arial" w:eastAsia="Times New Roman" w:hAnsi="Arial" w:cs="Arial"/>
                <w:sz w:val="12"/>
                <w:szCs w:val="12"/>
              </w:rPr>
            </w:pPr>
          </w:p>
        </w:tc>
      </w:tr>
      <w:tr w:rsidR="00B3114C" w:rsidRPr="00D06FE5" w:rsidTr="00EE74CD">
        <w:tc>
          <w:tcPr>
            <w:tcW w:w="3744" w:type="dxa"/>
            <w:vAlign w:val="bottom"/>
          </w:tcPr>
          <w:p w:rsidR="00B3114C" w:rsidRPr="00D06FE5" w:rsidRDefault="00B3114C" w:rsidP="00B3114C">
            <w:pPr>
              <w:ind w:left="-101"/>
              <w:jc w:val="thaiDistribute"/>
              <w:rPr>
                <w:rFonts w:ascii="Arial" w:hAnsi="Arial" w:cs="Arial"/>
                <w:sz w:val="20"/>
                <w:szCs w:val="20"/>
              </w:rPr>
            </w:pPr>
            <w:r w:rsidRPr="00D06FE5">
              <w:rPr>
                <w:rFonts w:ascii="Arial" w:hAnsi="Arial" w:cs="Arial"/>
                <w:b/>
                <w:bCs/>
                <w:sz w:val="20"/>
                <w:szCs w:val="20"/>
              </w:rPr>
              <w:t>Building rental</w:t>
            </w: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r>
      <w:tr w:rsidR="00B3114C" w:rsidRPr="00D06FE5" w:rsidTr="009B6BA0">
        <w:tc>
          <w:tcPr>
            <w:tcW w:w="3744" w:type="dxa"/>
            <w:vAlign w:val="bottom"/>
          </w:tcPr>
          <w:p w:rsidR="00B3114C" w:rsidRPr="00D06FE5" w:rsidRDefault="00B3114C" w:rsidP="00B3114C">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Related party</w:t>
            </w:r>
          </w:p>
        </w:tc>
        <w:tc>
          <w:tcPr>
            <w:tcW w:w="1297"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2,393,400</w:t>
            </w:r>
          </w:p>
        </w:tc>
        <w:tc>
          <w:tcPr>
            <w:tcW w:w="1296" w:type="dxa"/>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2</w:t>
            </w:r>
            <w:r w:rsidRPr="00D06FE5">
              <w:rPr>
                <w:rFonts w:ascii="Arial" w:eastAsia="Arial Unicode MS" w:hAnsi="Arial" w:cs="Arial"/>
                <w:sz w:val="20"/>
                <w:szCs w:val="20"/>
                <w:lang w:val="en-US"/>
              </w:rPr>
              <w:t>,</w:t>
            </w:r>
            <w:r w:rsidRPr="00D06FE5">
              <w:rPr>
                <w:rFonts w:ascii="Arial" w:eastAsia="Arial Unicode MS" w:hAnsi="Arial" w:cs="Arial"/>
                <w:sz w:val="20"/>
                <w:szCs w:val="20"/>
              </w:rPr>
              <w:t>286</w:t>
            </w:r>
            <w:r w:rsidRPr="00D06FE5">
              <w:rPr>
                <w:rFonts w:ascii="Arial" w:eastAsia="Arial Unicode MS" w:hAnsi="Arial" w:cs="Arial"/>
                <w:sz w:val="20"/>
                <w:szCs w:val="20"/>
                <w:lang w:val="en-US"/>
              </w:rPr>
              <w:t>,</w:t>
            </w:r>
            <w:r w:rsidRPr="00D06FE5">
              <w:rPr>
                <w:rFonts w:ascii="Arial" w:eastAsia="Arial Unicode MS" w:hAnsi="Arial" w:cs="Arial"/>
                <w:sz w:val="20"/>
                <w:szCs w:val="20"/>
              </w:rPr>
              <w:t>000</w:t>
            </w:r>
          </w:p>
        </w:tc>
        <w:tc>
          <w:tcPr>
            <w:tcW w:w="1294" w:type="dxa"/>
            <w:shd w:val="clear" w:color="auto" w:fill="FAFAFA"/>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2,393,400</w:t>
            </w:r>
          </w:p>
        </w:tc>
        <w:tc>
          <w:tcPr>
            <w:tcW w:w="1296" w:type="dxa"/>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2,286,000</w:t>
            </w: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sz w:val="12"/>
                <w:szCs w:val="12"/>
                <w:cs/>
              </w:rPr>
            </w:pP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r>
      <w:tr w:rsidR="00B3114C" w:rsidRPr="00D06FE5" w:rsidTr="00EE74CD">
        <w:tc>
          <w:tcPr>
            <w:tcW w:w="3744" w:type="dxa"/>
            <w:vAlign w:val="bottom"/>
          </w:tcPr>
          <w:p w:rsidR="00B3114C" w:rsidRPr="00D06FE5" w:rsidRDefault="00B3114C" w:rsidP="00B3114C">
            <w:pPr>
              <w:ind w:left="-101"/>
              <w:jc w:val="thaiDistribute"/>
              <w:rPr>
                <w:rFonts w:ascii="Arial" w:hAnsi="Arial" w:cs="Arial"/>
                <w:sz w:val="20"/>
                <w:szCs w:val="20"/>
              </w:rPr>
            </w:pPr>
            <w:r w:rsidRPr="00D06FE5">
              <w:rPr>
                <w:rFonts w:ascii="Arial" w:hAnsi="Arial" w:cs="Arial"/>
                <w:b/>
                <w:bCs/>
                <w:sz w:val="20"/>
                <w:szCs w:val="20"/>
              </w:rPr>
              <w:t>Other expense</w:t>
            </w: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Related party</w:t>
            </w:r>
          </w:p>
        </w:tc>
        <w:tc>
          <w:tcPr>
            <w:tcW w:w="1297"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3,022</w:t>
            </w:r>
          </w:p>
        </w:tc>
        <w:tc>
          <w:tcPr>
            <w:tcW w:w="1296"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64,662</w:t>
            </w:r>
          </w:p>
        </w:tc>
        <w:tc>
          <w:tcPr>
            <w:tcW w:w="1294"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3,022</w:t>
            </w:r>
          </w:p>
        </w:tc>
        <w:tc>
          <w:tcPr>
            <w:tcW w:w="1296"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64,662</w:t>
            </w: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sz w:val="12"/>
                <w:szCs w:val="12"/>
                <w:cs/>
              </w:rPr>
            </w:pP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12"/>
                <w:szCs w:val="12"/>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12"/>
                <w:szCs w:val="12"/>
              </w:rPr>
            </w:pPr>
          </w:p>
        </w:tc>
      </w:tr>
      <w:tr w:rsidR="00B3114C" w:rsidRPr="00D06FE5" w:rsidTr="00EE74CD">
        <w:tc>
          <w:tcPr>
            <w:tcW w:w="3744" w:type="dxa"/>
            <w:vAlign w:val="bottom"/>
          </w:tcPr>
          <w:p w:rsidR="00B3114C" w:rsidRPr="00D06FE5" w:rsidRDefault="00B3114C" w:rsidP="00B3114C">
            <w:pPr>
              <w:pStyle w:val="Header"/>
              <w:tabs>
                <w:tab w:val="left" w:pos="1985"/>
              </w:tabs>
              <w:ind w:left="-101"/>
              <w:jc w:val="thaiDistribute"/>
              <w:rPr>
                <w:rFonts w:ascii="Arial" w:hAnsi="Arial" w:cs="Arial"/>
                <w:sz w:val="20"/>
                <w:szCs w:val="20"/>
              </w:rPr>
            </w:pPr>
            <w:r w:rsidRPr="00D06FE5">
              <w:rPr>
                <w:rFonts w:ascii="Arial" w:hAnsi="Arial" w:cs="Arial"/>
                <w:b/>
                <w:bCs/>
                <w:sz w:val="20"/>
                <w:szCs w:val="20"/>
              </w:rPr>
              <w:t>Interest expense</w:t>
            </w:r>
          </w:p>
        </w:tc>
        <w:tc>
          <w:tcPr>
            <w:tcW w:w="1297"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4" w:type="dxa"/>
            <w:shd w:val="clear" w:color="auto" w:fill="FAFAFA"/>
            <w:vAlign w:val="bottom"/>
          </w:tcPr>
          <w:p w:rsidR="00B3114C" w:rsidRPr="00D06FE5" w:rsidRDefault="00B3114C" w:rsidP="00B3114C">
            <w:pPr>
              <w:pStyle w:val="ListContinue"/>
              <w:spacing w:after="0"/>
              <w:ind w:left="0" w:right="-72"/>
              <w:jc w:val="right"/>
              <w:rPr>
                <w:rFonts w:ascii="Arial" w:hAnsi="Arial" w:cs="Arial"/>
                <w:sz w:val="20"/>
                <w:szCs w:val="20"/>
              </w:rPr>
            </w:pPr>
          </w:p>
        </w:tc>
        <w:tc>
          <w:tcPr>
            <w:tcW w:w="1296" w:type="dxa"/>
            <w:vAlign w:val="bottom"/>
          </w:tcPr>
          <w:p w:rsidR="00B3114C" w:rsidRPr="00D06FE5" w:rsidRDefault="00B3114C" w:rsidP="00B3114C">
            <w:pPr>
              <w:pStyle w:val="ListContinue"/>
              <w:spacing w:after="0"/>
              <w:ind w:left="0" w:right="-72"/>
              <w:jc w:val="right"/>
              <w:rPr>
                <w:rFonts w:ascii="Arial" w:hAnsi="Arial" w:cs="Arial"/>
                <w:sz w:val="20"/>
                <w:szCs w:val="20"/>
              </w:rPr>
            </w:pPr>
          </w:p>
        </w:tc>
      </w:tr>
      <w:tr w:rsidR="00154C4F" w:rsidRPr="00D06FE5" w:rsidTr="001E6818">
        <w:tc>
          <w:tcPr>
            <w:tcW w:w="3744" w:type="dxa"/>
            <w:vAlign w:val="bottom"/>
          </w:tcPr>
          <w:p w:rsidR="00154C4F" w:rsidRPr="00D06FE5" w:rsidRDefault="00154C4F" w:rsidP="00154C4F">
            <w:pPr>
              <w:pStyle w:val="Header"/>
              <w:tabs>
                <w:tab w:val="left" w:pos="1985"/>
              </w:tabs>
              <w:ind w:left="-101"/>
              <w:jc w:val="thaiDistribute"/>
              <w:rPr>
                <w:rFonts w:ascii="Arial" w:hAnsi="Arial" w:cs="Arial"/>
                <w:b/>
                <w:bCs/>
                <w:sz w:val="20"/>
                <w:szCs w:val="20"/>
                <w:cs/>
              </w:rPr>
            </w:pPr>
            <w:r w:rsidRPr="00D06FE5">
              <w:rPr>
                <w:rFonts w:ascii="Arial" w:hAnsi="Arial" w:cs="Arial"/>
                <w:sz w:val="20"/>
                <w:szCs w:val="20"/>
              </w:rPr>
              <w:t xml:space="preserve">   Subsidiaries</w:t>
            </w:r>
          </w:p>
        </w:tc>
        <w:tc>
          <w:tcPr>
            <w:tcW w:w="1297" w:type="dxa"/>
            <w:shd w:val="clear" w:color="auto" w:fill="FAFAFA"/>
            <w:vAlign w:val="bottom"/>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296" w:type="dxa"/>
            <w:vAlign w:val="bottom"/>
          </w:tcPr>
          <w:p w:rsidR="00154C4F" w:rsidRPr="00D06FE5" w:rsidRDefault="00154C4F" w:rsidP="00154C4F">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cs/>
                <w:lang w:val="en-US"/>
              </w:rPr>
              <w:t>-</w:t>
            </w:r>
          </w:p>
        </w:tc>
        <w:tc>
          <w:tcPr>
            <w:tcW w:w="1294" w:type="dxa"/>
            <w:shd w:val="clear" w:color="auto" w:fill="FAFAFA"/>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580,647</w:t>
            </w:r>
          </w:p>
        </w:tc>
        <w:tc>
          <w:tcPr>
            <w:tcW w:w="1296" w:type="dxa"/>
            <w:vAlign w:val="bottom"/>
          </w:tcPr>
          <w:p w:rsidR="00154C4F" w:rsidRPr="00D06FE5" w:rsidRDefault="00154C4F" w:rsidP="00154C4F">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rPr>
              <w:t>141,997</w:t>
            </w:r>
          </w:p>
        </w:tc>
      </w:tr>
      <w:tr w:rsidR="00154C4F" w:rsidRPr="00D06FE5" w:rsidTr="001E6818">
        <w:tc>
          <w:tcPr>
            <w:tcW w:w="3744" w:type="dxa"/>
            <w:vAlign w:val="bottom"/>
          </w:tcPr>
          <w:p w:rsidR="00154C4F" w:rsidRPr="00D06FE5" w:rsidRDefault="00154C4F" w:rsidP="00154C4F">
            <w:pPr>
              <w:pStyle w:val="Header"/>
              <w:tabs>
                <w:tab w:val="left" w:pos="1985"/>
              </w:tabs>
              <w:ind w:left="-101"/>
              <w:jc w:val="thaiDistribute"/>
              <w:rPr>
                <w:rFonts w:ascii="Arial" w:hAnsi="Arial" w:cs="Arial"/>
                <w:sz w:val="20"/>
                <w:szCs w:val="20"/>
                <w:cs/>
              </w:rPr>
            </w:pPr>
            <w:r w:rsidRPr="00D06FE5">
              <w:rPr>
                <w:rFonts w:ascii="Arial" w:hAnsi="Arial" w:cs="Arial"/>
                <w:sz w:val="20"/>
                <w:szCs w:val="20"/>
              </w:rPr>
              <w:t xml:space="preserve">   Related party</w:t>
            </w:r>
          </w:p>
        </w:tc>
        <w:tc>
          <w:tcPr>
            <w:tcW w:w="1297" w:type="dxa"/>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w:t>
            </w:r>
          </w:p>
        </w:tc>
        <w:tc>
          <w:tcPr>
            <w:tcW w:w="1296" w:type="dx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228,452</w:t>
            </w:r>
          </w:p>
        </w:tc>
        <w:tc>
          <w:tcPr>
            <w:tcW w:w="1294" w:type="dxa"/>
            <w:shd w:val="clear" w:color="auto" w:fill="FAFAFA"/>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296" w:type="dx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w:t>
            </w:r>
          </w:p>
        </w:tc>
      </w:tr>
    </w:tbl>
    <w:p w:rsidR="001E6818" w:rsidRPr="00D06FE5" w:rsidRDefault="001E6818" w:rsidP="005242D8">
      <w:pPr>
        <w:ind w:left="540"/>
        <w:jc w:val="thaiDistribute"/>
        <w:outlineLvl w:val="0"/>
        <w:rPr>
          <w:rFonts w:ascii="Arial" w:hAnsi="Arial" w:cs="Arial"/>
          <w:bCs/>
          <w:sz w:val="20"/>
          <w:szCs w:val="20"/>
        </w:rPr>
      </w:pPr>
    </w:p>
    <w:p w:rsidR="00010A1C" w:rsidRPr="00D06FE5" w:rsidRDefault="00010A1C" w:rsidP="005242D8">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c)</w:t>
      </w:r>
      <w:r w:rsidRPr="00D06FE5">
        <w:rPr>
          <w:rFonts w:ascii="Arial" w:hAnsi="Arial" w:cs="Arial"/>
          <w:b/>
          <w:bCs/>
          <w:color w:val="CF4A02"/>
          <w:sz w:val="20"/>
          <w:szCs w:val="20"/>
        </w:rPr>
        <w:tab/>
        <w:t>Outstanding balances</w:t>
      </w:r>
      <w:r w:rsidRPr="00D06FE5">
        <w:rPr>
          <w:rFonts w:ascii="Arial" w:hAnsi="Arial" w:cs="Arial"/>
          <w:b/>
          <w:bCs/>
          <w:color w:val="CF4A02"/>
          <w:sz w:val="20"/>
          <w:szCs w:val="20"/>
          <w:cs/>
        </w:rPr>
        <w:t xml:space="preserve"> </w:t>
      </w:r>
    </w:p>
    <w:p w:rsidR="00010A1C" w:rsidRPr="00D06FE5" w:rsidRDefault="00010A1C" w:rsidP="005242D8">
      <w:pPr>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D06FE5" w:rsidTr="005242D8">
        <w:tc>
          <w:tcPr>
            <w:tcW w:w="3330" w:type="dxa"/>
            <w:vAlign w:val="bottom"/>
          </w:tcPr>
          <w:p w:rsidR="00010A1C" w:rsidRPr="00D06FE5" w:rsidRDefault="00010A1C" w:rsidP="005242D8">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5242D8">
        <w:tc>
          <w:tcPr>
            <w:tcW w:w="3330" w:type="dxa"/>
            <w:vAlign w:val="bottom"/>
          </w:tcPr>
          <w:p w:rsidR="00010A1C" w:rsidRPr="00D06FE5" w:rsidRDefault="00010A1C" w:rsidP="005242D8">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D40A4B" w:rsidRPr="00D06FE5" w:rsidTr="005242D8">
        <w:tc>
          <w:tcPr>
            <w:tcW w:w="3330" w:type="dxa"/>
            <w:vAlign w:val="bottom"/>
          </w:tcPr>
          <w:p w:rsidR="00010A1C" w:rsidRPr="00D06FE5" w:rsidRDefault="00010A1C" w:rsidP="005242D8">
            <w:pPr>
              <w:autoSpaceDE w:val="0"/>
              <w:autoSpaceDN w:val="0"/>
              <w:adjustRightInd w:val="0"/>
              <w:ind w:left="-101"/>
              <w:rPr>
                <w:rFonts w:ascii="Arial" w:hAnsi="Arial" w:cs="Arial"/>
                <w:sz w:val="20"/>
                <w:szCs w:val="20"/>
              </w:rPr>
            </w:pPr>
          </w:p>
        </w:tc>
        <w:tc>
          <w:tcPr>
            <w:tcW w:w="1368" w:type="dxa"/>
            <w:vAlign w:val="bottom"/>
          </w:tcPr>
          <w:p w:rsidR="00010A1C" w:rsidRPr="00D06FE5" w:rsidRDefault="008E0077" w:rsidP="005242D8">
            <w:pPr>
              <w:ind w:left="-194" w:right="-72"/>
              <w:jc w:val="right"/>
              <w:rPr>
                <w:rFonts w:ascii="Arial" w:hAnsi="Arial" w:cs="Arial"/>
                <w:b/>
                <w:snapToGrid w:val="0"/>
                <w:sz w:val="20"/>
                <w:szCs w:val="25"/>
                <w:lang w:eastAsia="th-TH"/>
              </w:rPr>
            </w:pPr>
            <w:r w:rsidRPr="00D06FE5">
              <w:rPr>
                <w:rFonts w:ascii="Arial" w:hAnsi="Arial" w:cs="Arial"/>
                <w:b/>
                <w:snapToGrid w:val="0"/>
                <w:sz w:val="20"/>
                <w:szCs w:val="20"/>
                <w:lang w:eastAsia="th-TH"/>
              </w:rPr>
              <w:t xml:space="preserve">30 </w:t>
            </w:r>
            <w:r w:rsidR="005F12AA" w:rsidRPr="00D06FE5">
              <w:rPr>
                <w:rFonts w:ascii="Arial" w:hAnsi="Arial" w:cs="Arial"/>
                <w:b/>
                <w:snapToGrid w:val="0"/>
                <w:sz w:val="20"/>
                <w:szCs w:val="25"/>
                <w:lang w:eastAsia="th-TH"/>
              </w:rPr>
              <w:t>September</w:t>
            </w:r>
          </w:p>
        </w:tc>
        <w:tc>
          <w:tcPr>
            <w:tcW w:w="1422" w:type="dxa"/>
            <w:vAlign w:val="bottom"/>
          </w:tcPr>
          <w:p w:rsidR="00010A1C" w:rsidRPr="00D06FE5" w:rsidRDefault="00010A1C" w:rsidP="005242D8">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c>
          <w:tcPr>
            <w:tcW w:w="1368" w:type="dxa"/>
            <w:vAlign w:val="bottom"/>
          </w:tcPr>
          <w:p w:rsidR="00010A1C" w:rsidRPr="00D06FE5" w:rsidRDefault="008E0077" w:rsidP="005242D8">
            <w:pPr>
              <w:ind w:left="-194"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 xml:space="preserve">30 </w:t>
            </w:r>
            <w:r w:rsidR="005F12AA" w:rsidRPr="00D06FE5">
              <w:rPr>
                <w:rFonts w:ascii="Arial" w:hAnsi="Arial" w:cs="Arial"/>
                <w:b/>
                <w:snapToGrid w:val="0"/>
                <w:sz w:val="20"/>
                <w:szCs w:val="20"/>
                <w:lang w:eastAsia="th-TH"/>
              </w:rPr>
              <w:t>September</w:t>
            </w:r>
          </w:p>
        </w:tc>
        <w:tc>
          <w:tcPr>
            <w:tcW w:w="1422" w:type="dxa"/>
            <w:vAlign w:val="bottom"/>
          </w:tcPr>
          <w:p w:rsidR="00010A1C" w:rsidRPr="00D06FE5" w:rsidRDefault="00010A1C" w:rsidP="005242D8">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r>
      <w:tr w:rsidR="00D40A4B" w:rsidRPr="00D06FE5" w:rsidTr="005242D8">
        <w:tc>
          <w:tcPr>
            <w:tcW w:w="3330" w:type="dxa"/>
            <w:vAlign w:val="bottom"/>
          </w:tcPr>
          <w:p w:rsidR="00010A1C" w:rsidRPr="00D06FE5" w:rsidRDefault="00010A1C" w:rsidP="005242D8">
            <w:pPr>
              <w:autoSpaceDE w:val="0"/>
              <w:autoSpaceDN w:val="0"/>
              <w:adjustRightInd w:val="0"/>
              <w:ind w:left="-101"/>
              <w:rPr>
                <w:rFonts w:ascii="Arial" w:hAnsi="Arial" w:cs="Arial"/>
                <w:sz w:val="20"/>
                <w:szCs w:val="20"/>
              </w:rPr>
            </w:pPr>
          </w:p>
        </w:tc>
        <w:tc>
          <w:tcPr>
            <w:tcW w:w="1368" w:type="dxa"/>
            <w:vAlign w:val="bottom"/>
          </w:tcPr>
          <w:p w:rsidR="00010A1C" w:rsidRPr="00D06FE5" w:rsidRDefault="003571CA"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010A1C" w:rsidRPr="00D06FE5" w:rsidRDefault="003571CA"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368" w:type="dxa"/>
            <w:vAlign w:val="bottom"/>
          </w:tcPr>
          <w:p w:rsidR="00010A1C" w:rsidRPr="00D06FE5" w:rsidRDefault="003571CA"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010A1C" w:rsidRPr="00D06FE5" w:rsidRDefault="003571CA"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D40A4B" w:rsidRPr="00D06FE5" w:rsidTr="005242D8">
        <w:tc>
          <w:tcPr>
            <w:tcW w:w="3330" w:type="dxa"/>
            <w:vAlign w:val="bottom"/>
          </w:tcPr>
          <w:p w:rsidR="00010A1C" w:rsidRPr="00D06FE5" w:rsidRDefault="00010A1C" w:rsidP="005242D8">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D40A4B" w:rsidRPr="00D06FE5" w:rsidTr="00EE74CD">
        <w:tc>
          <w:tcPr>
            <w:tcW w:w="3330" w:type="dxa"/>
            <w:vAlign w:val="bottom"/>
          </w:tcPr>
          <w:p w:rsidR="00010A1C" w:rsidRPr="00D06FE5" w:rsidRDefault="00010A1C" w:rsidP="005242D8">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010A1C" w:rsidRPr="00D06FE5" w:rsidRDefault="00010A1C" w:rsidP="005242D8">
            <w:pPr>
              <w:ind w:right="-72"/>
              <w:jc w:val="right"/>
              <w:rPr>
                <w:rFonts w:ascii="Arial" w:hAnsi="Arial" w:cs="Arial"/>
                <w:b/>
                <w:bCs/>
                <w:sz w:val="20"/>
                <w:szCs w:val="20"/>
              </w:rPr>
            </w:pPr>
          </w:p>
        </w:tc>
        <w:tc>
          <w:tcPr>
            <w:tcW w:w="1422" w:type="dxa"/>
            <w:tcBorders>
              <w:top w:val="single" w:sz="4" w:space="0" w:color="auto"/>
            </w:tcBorders>
            <w:vAlign w:val="bottom"/>
          </w:tcPr>
          <w:p w:rsidR="00010A1C" w:rsidRPr="00D06FE5" w:rsidRDefault="00010A1C" w:rsidP="005242D8">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010A1C" w:rsidRPr="00D06FE5" w:rsidRDefault="00010A1C" w:rsidP="005242D8">
            <w:pPr>
              <w:ind w:right="-72"/>
              <w:jc w:val="right"/>
              <w:rPr>
                <w:rFonts w:ascii="Arial" w:hAnsi="Arial" w:cs="Arial"/>
                <w:b/>
                <w:bCs/>
                <w:sz w:val="20"/>
                <w:szCs w:val="20"/>
              </w:rPr>
            </w:pPr>
          </w:p>
        </w:tc>
        <w:tc>
          <w:tcPr>
            <w:tcW w:w="1422" w:type="dxa"/>
            <w:tcBorders>
              <w:top w:val="single" w:sz="4" w:space="0" w:color="auto"/>
            </w:tcBorders>
            <w:vAlign w:val="bottom"/>
          </w:tcPr>
          <w:p w:rsidR="00010A1C" w:rsidRPr="00D06FE5" w:rsidRDefault="00010A1C" w:rsidP="005242D8">
            <w:pPr>
              <w:ind w:right="-72"/>
              <w:jc w:val="right"/>
              <w:rPr>
                <w:rFonts w:ascii="Arial" w:hAnsi="Arial" w:cs="Arial"/>
                <w:b/>
                <w:bCs/>
                <w:sz w:val="20"/>
                <w:szCs w:val="20"/>
              </w:rPr>
            </w:pPr>
          </w:p>
        </w:tc>
      </w:tr>
      <w:tr w:rsidR="00D40A4B" w:rsidRPr="00D06FE5" w:rsidTr="00EE74CD">
        <w:trPr>
          <w:trHeight w:val="68"/>
        </w:trPr>
        <w:tc>
          <w:tcPr>
            <w:tcW w:w="3330" w:type="dxa"/>
            <w:vAlign w:val="bottom"/>
          </w:tcPr>
          <w:p w:rsidR="00010A1C" w:rsidRPr="00D06FE5" w:rsidRDefault="00010A1C" w:rsidP="005242D8">
            <w:pPr>
              <w:autoSpaceDE w:val="0"/>
              <w:autoSpaceDN w:val="0"/>
              <w:adjustRightInd w:val="0"/>
              <w:ind w:left="-101"/>
              <w:rPr>
                <w:rFonts w:ascii="Arial" w:hAnsi="Arial" w:cs="Arial"/>
                <w:b/>
                <w:spacing w:val="-4"/>
                <w:sz w:val="20"/>
                <w:szCs w:val="20"/>
              </w:rPr>
            </w:pPr>
            <w:r w:rsidRPr="00D06FE5">
              <w:rPr>
                <w:rFonts w:ascii="Arial" w:hAnsi="Arial" w:cs="Arial"/>
                <w:b/>
                <w:spacing w:val="-4"/>
                <w:sz w:val="20"/>
                <w:szCs w:val="20"/>
              </w:rPr>
              <w:t xml:space="preserve">Other receivables </w:t>
            </w:r>
            <w:r w:rsidR="00DC7B72" w:rsidRPr="00D06FE5">
              <w:rPr>
                <w:rFonts w:ascii="Arial" w:hAnsi="Arial" w:cs="Arial"/>
                <w:bCs/>
                <w:spacing w:val="-4"/>
                <w:sz w:val="20"/>
                <w:szCs w:val="20"/>
              </w:rPr>
              <w:t>(Note 7</w:t>
            </w:r>
            <w:r w:rsidRPr="00D06FE5">
              <w:rPr>
                <w:rFonts w:ascii="Arial" w:hAnsi="Arial" w:cs="Arial"/>
                <w:bCs/>
                <w:spacing w:val="-4"/>
                <w:sz w:val="20"/>
                <w:szCs w:val="20"/>
              </w:rPr>
              <w:t>)</w:t>
            </w:r>
          </w:p>
        </w:tc>
        <w:tc>
          <w:tcPr>
            <w:tcW w:w="1368" w:type="dxa"/>
            <w:shd w:val="clear" w:color="auto" w:fill="FAFAFA"/>
            <w:vAlign w:val="bottom"/>
          </w:tcPr>
          <w:p w:rsidR="00010A1C" w:rsidRPr="00D06FE5" w:rsidRDefault="00010A1C" w:rsidP="005242D8">
            <w:pPr>
              <w:ind w:right="-72"/>
              <w:jc w:val="right"/>
              <w:rPr>
                <w:rFonts w:ascii="Arial" w:hAnsi="Arial" w:cs="Arial"/>
                <w:sz w:val="20"/>
                <w:szCs w:val="20"/>
              </w:rPr>
            </w:pPr>
          </w:p>
        </w:tc>
        <w:tc>
          <w:tcPr>
            <w:tcW w:w="1422" w:type="dxa"/>
            <w:vAlign w:val="bottom"/>
          </w:tcPr>
          <w:p w:rsidR="00010A1C" w:rsidRPr="00D06FE5" w:rsidRDefault="00010A1C" w:rsidP="005242D8">
            <w:pPr>
              <w:ind w:right="-72"/>
              <w:jc w:val="right"/>
              <w:rPr>
                <w:rFonts w:ascii="Arial" w:hAnsi="Arial" w:cs="Arial"/>
                <w:sz w:val="20"/>
                <w:szCs w:val="20"/>
              </w:rPr>
            </w:pPr>
          </w:p>
        </w:tc>
        <w:tc>
          <w:tcPr>
            <w:tcW w:w="1368" w:type="dxa"/>
            <w:shd w:val="clear" w:color="auto" w:fill="FAFAFA"/>
            <w:vAlign w:val="bottom"/>
          </w:tcPr>
          <w:p w:rsidR="00010A1C" w:rsidRPr="00D06FE5" w:rsidRDefault="00010A1C" w:rsidP="005242D8">
            <w:pPr>
              <w:ind w:right="-72"/>
              <w:jc w:val="right"/>
              <w:rPr>
                <w:rFonts w:ascii="Arial" w:hAnsi="Arial" w:cs="Arial"/>
                <w:sz w:val="20"/>
                <w:szCs w:val="20"/>
                <w:cs/>
              </w:rPr>
            </w:pPr>
          </w:p>
        </w:tc>
        <w:tc>
          <w:tcPr>
            <w:tcW w:w="1422" w:type="dxa"/>
            <w:vAlign w:val="bottom"/>
          </w:tcPr>
          <w:p w:rsidR="00010A1C" w:rsidRPr="00D06FE5" w:rsidRDefault="00010A1C" w:rsidP="005242D8">
            <w:pPr>
              <w:ind w:right="-72"/>
              <w:jc w:val="right"/>
              <w:rPr>
                <w:rFonts w:ascii="Arial" w:hAnsi="Arial" w:cs="Arial"/>
                <w:sz w:val="20"/>
                <w:szCs w:val="20"/>
              </w:rPr>
            </w:pPr>
          </w:p>
        </w:tc>
      </w:tr>
      <w:tr w:rsidR="00B3114C" w:rsidRPr="00D06FE5" w:rsidTr="009B6BA0">
        <w:trPr>
          <w:trHeight w:val="68"/>
        </w:trPr>
        <w:tc>
          <w:tcPr>
            <w:tcW w:w="3330" w:type="dxa"/>
            <w:vAlign w:val="bottom"/>
          </w:tcPr>
          <w:p w:rsidR="00B3114C" w:rsidRPr="00D06FE5" w:rsidRDefault="00B3114C" w:rsidP="00B3114C">
            <w:pPr>
              <w:autoSpaceDE w:val="0"/>
              <w:autoSpaceDN w:val="0"/>
              <w:adjustRightInd w:val="0"/>
              <w:ind w:left="-101"/>
              <w:rPr>
                <w:rFonts w:ascii="Arial" w:hAnsi="Arial" w:cs="Arial"/>
                <w:b/>
                <w:sz w:val="20"/>
                <w:szCs w:val="20"/>
              </w:rPr>
            </w:pPr>
            <w:r w:rsidRPr="00D06FE5">
              <w:rPr>
                <w:rFonts w:ascii="Arial" w:hAnsi="Arial" w:cs="Arial"/>
                <w:sz w:val="20"/>
                <w:szCs w:val="20"/>
              </w:rPr>
              <w:t xml:space="preserve">   Subsidiaries</w:t>
            </w:r>
          </w:p>
        </w:tc>
        <w:tc>
          <w:tcPr>
            <w:tcW w:w="1368" w:type="dxa"/>
            <w:shd w:val="clear" w:color="auto" w:fill="FAFAFA"/>
          </w:tcPr>
          <w:p w:rsidR="00B3114C" w:rsidRPr="00D06FE5" w:rsidRDefault="00154C4F"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422" w:type="dxa"/>
          </w:tcPr>
          <w:p w:rsidR="00B3114C" w:rsidRPr="00D06FE5" w:rsidRDefault="00B3114C" w:rsidP="00B3114C">
            <w:pPr>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368" w:type="dxa"/>
            <w:shd w:val="clear" w:color="auto" w:fill="FAFAFA"/>
          </w:tcPr>
          <w:p w:rsidR="00B3114C" w:rsidRPr="00D06FE5" w:rsidRDefault="00154C4F" w:rsidP="00B3114C">
            <w:pPr>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8,563,177</w:t>
            </w:r>
          </w:p>
        </w:tc>
        <w:tc>
          <w:tcPr>
            <w:tcW w:w="1422" w:type="dxa"/>
          </w:tcPr>
          <w:p w:rsidR="00B3114C" w:rsidRPr="00D06FE5" w:rsidRDefault="00B3114C" w:rsidP="00B3114C">
            <w:pPr>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8,625,420</w:t>
            </w:r>
          </w:p>
        </w:tc>
      </w:tr>
      <w:tr w:rsidR="00B3114C" w:rsidRPr="00D06FE5" w:rsidTr="00EE74CD">
        <w:trPr>
          <w:trHeight w:val="68"/>
        </w:trPr>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r>
      <w:tr w:rsidR="00B3114C" w:rsidRPr="00D06FE5" w:rsidTr="00EE74CD">
        <w:trPr>
          <w:trHeight w:val="68"/>
        </w:trPr>
        <w:tc>
          <w:tcPr>
            <w:tcW w:w="3330" w:type="dxa"/>
            <w:vAlign w:val="bottom"/>
          </w:tcPr>
          <w:p w:rsidR="00B3114C" w:rsidRPr="00D06FE5" w:rsidRDefault="00B3114C" w:rsidP="00B3114C">
            <w:pPr>
              <w:autoSpaceDE w:val="0"/>
              <w:autoSpaceDN w:val="0"/>
              <w:adjustRightInd w:val="0"/>
              <w:ind w:left="-101"/>
              <w:rPr>
                <w:rFonts w:ascii="Arial" w:hAnsi="Arial" w:cs="Arial"/>
                <w:b/>
                <w:spacing w:val="-4"/>
                <w:sz w:val="20"/>
                <w:szCs w:val="20"/>
              </w:rPr>
            </w:pPr>
            <w:r w:rsidRPr="00D06FE5">
              <w:rPr>
                <w:rFonts w:ascii="Arial" w:hAnsi="Arial" w:cs="Arial"/>
                <w:b/>
                <w:spacing w:val="-4"/>
                <w:sz w:val="20"/>
                <w:szCs w:val="20"/>
              </w:rPr>
              <w:t xml:space="preserve">Interest receivables </w:t>
            </w:r>
            <w:r w:rsidRPr="00D06FE5">
              <w:rPr>
                <w:rFonts w:ascii="Arial" w:hAnsi="Arial" w:cs="Arial"/>
                <w:bCs/>
                <w:spacing w:val="-4"/>
                <w:sz w:val="20"/>
                <w:szCs w:val="20"/>
              </w:rPr>
              <w:t>(Note 7)</w:t>
            </w:r>
          </w:p>
        </w:tc>
        <w:tc>
          <w:tcPr>
            <w:tcW w:w="1368" w:type="dxa"/>
            <w:shd w:val="clear" w:color="auto" w:fill="FAFAFA"/>
            <w:vAlign w:val="bottom"/>
          </w:tcPr>
          <w:p w:rsidR="00B3114C" w:rsidRPr="00D06FE5" w:rsidRDefault="00B3114C" w:rsidP="00B3114C">
            <w:pPr>
              <w:ind w:right="-72"/>
              <w:jc w:val="right"/>
              <w:rPr>
                <w:rFonts w:ascii="Arial" w:hAnsi="Arial" w:cs="Arial"/>
                <w:b/>
                <w:bCs/>
                <w:sz w:val="20"/>
                <w:szCs w:val="20"/>
              </w:rPr>
            </w:pPr>
          </w:p>
        </w:tc>
        <w:tc>
          <w:tcPr>
            <w:tcW w:w="1422" w:type="dxa"/>
            <w:vAlign w:val="bottom"/>
          </w:tcPr>
          <w:p w:rsidR="00B3114C" w:rsidRPr="00D06FE5" w:rsidRDefault="00B3114C" w:rsidP="00B3114C">
            <w:pPr>
              <w:ind w:right="-72"/>
              <w:jc w:val="right"/>
              <w:rPr>
                <w:rFonts w:ascii="Arial" w:hAnsi="Arial" w:cs="Arial"/>
                <w:b/>
                <w:bCs/>
                <w:sz w:val="20"/>
                <w:szCs w:val="20"/>
              </w:rPr>
            </w:pPr>
          </w:p>
        </w:tc>
        <w:tc>
          <w:tcPr>
            <w:tcW w:w="1368" w:type="dxa"/>
            <w:shd w:val="clear" w:color="auto" w:fill="FAFAFA"/>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b/>
                <w:bCs/>
                <w:sz w:val="20"/>
                <w:szCs w:val="20"/>
              </w:rPr>
            </w:pPr>
          </w:p>
        </w:tc>
      </w:tr>
      <w:tr w:rsidR="00B3114C" w:rsidRPr="00D06FE5" w:rsidTr="009B6BA0">
        <w:trPr>
          <w:trHeight w:val="68"/>
        </w:trPr>
        <w:tc>
          <w:tcPr>
            <w:tcW w:w="3330" w:type="dxa"/>
            <w:vAlign w:val="bottom"/>
          </w:tcPr>
          <w:p w:rsidR="00B3114C" w:rsidRPr="00D06FE5" w:rsidRDefault="00B3114C" w:rsidP="00B3114C">
            <w:pPr>
              <w:autoSpaceDE w:val="0"/>
              <w:autoSpaceDN w:val="0"/>
              <w:adjustRightInd w:val="0"/>
              <w:ind w:left="-101"/>
              <w:rPr>
                <w:rFonts w:ascii="Arial" w:hAnsi="Arial" w:cs="Arial"/>
                <w:b/>
                <w:sz w:val="20"/>
                <w:szCs w:val="20"/>
              </w:rPr>
            </w:pPr>
            <w:r w:rsidRPr="00D06FE5">
              <w:rPr>
                <w:rFonts w:ascii="Arial" w:hAnsi="Arial" w:cs="Arial"/>
                <w:sz w:val="20"/>
                <w:szCs w:val="20"/>
              </w:rPr>
              <w:t xml:space="preserve">   Subsidiaries</w:t>
            </w:r>
          </w:p>
        </w:tc>
        <w:tc>
          <w:tcPr>
            <w:tcW w:w="1368"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c>
          <w:tcPr>
            <w:tcW w:w="1422"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c>
          <w:tcPr>
            <w:tcW w:w="1368"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1,059,885</w:t>
            </w:r>
          </w:p>
        </w:tc>
        <w:tc>
          <w:tcPr>
            <w:tcW w:w="1422"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r>
      <w:tr w:rsidR="00B3114C" w:rsidRPr="00D06FE5" w:rsidTr="00EE74CD">
        <w:trPr>
          <w:trHeight w:val="68"/>
        </w:trPr>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r>
      <w:tr w:rsidR="00B3114C" w:rsidRPr="00D06FE5" w:rsidTr="00EE74CD">
        <w:tc>
          <w:tcPr>
            <w:tcW w:w="3330" w:type="dxa"/>
            <w:vAlign w:val="bottom"/>
          </w:tcPr>
          <w:p w:rsidR="00B3114C" w:rsidRPr="00D06FE5" w:rsidRDefault="00B3114C" w:rsidP="00B3114C">
            <w:pPr>
              <w:ind w:left="-101"/>
              <w:rPr>
                <w:rFonts w:ascii="Arial" w:hAnsi="Arial" w:cs="Arial"/>
                <w:sz w:val="20"/>
                <w:szCs w:val="20"/>
              </w:rPr>
            </w:pPr>
            <w:r w:rsidRPr="00D06FE5">
              <w:rPr>
                <w:rFonts w:ascii="Arial" w:hAnsi="Arial" w:cs="Arial"/>
                <w:b/>
                <w:bCs/>
                <w:sz w:val="20"/>
                <w:szCs w:val="20"/>
                <w:lang w:val="en-US"/>
              </w:rPr>
              <w:t xml:space="preserve">Other payables </w:t>
            </w:r>
            <w:r w:rsidRPr="00D06FE5">
              <w:rPr>
                <w:rFonts w:ascii="Arial" w:hAnsi="Arial" w:cs="Arial"/>
                <w:sz w:val="20"/>
                <w:szCs w:val="20"/>
                <w:lang w:val="en-US"/>
              </w:rPr>
              <w:t xml:space="preserve">(Note </w:t>
            </w:r>
            <w:r w:rsidRPr="00D06FE5">
              <w:rPr>
                <w:rFonts w:ascii="Arial" w:hAnsi="Arial" w:cs="Arial"/>
                <w:sz w:val="20"/>
                <w:szCs w:val="20"/>
              </w:rPr>
              <w:t>12</w:t>
            </w:r>
            <w:r w:rsidRPr="00D06FE5">
              <w:rPr>
                <w:rFonts w:ascii="Arial" w:hAnsi="Arial" w:cs="Arial"/>
                <w:sz w:val="20"/>
                <w:szCs w:val="20"/>
                <w:lang w:val="en-US"/>
              </w:rPr>
              <w:t>)</w:t>
            </w:r>
          </w:p>
        </w:tc>
        <w:tc>
          <w:tcPr>
            <w:tcW w:w="1368" w:type="dxa"/>
            <w:shd w:val="clear" w:color="auto" w:fill="FAFAFA"/>
            <w:vAlign w:val="bottom"/>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sz w:val="20"/>
                <w:szCs w:val="20"/>
              </w:rPr>
            </w:pPr>
          </w:p>
        </w:tc>
        <w:tc>
          <w:tcPr>
            <w:tcW w:w="1368" w:type="dxa"/>
            <w:shd w:val="clear" w:color="auto" w:fill="FAFAFA"/>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sz w:val="20"/>
                <w:szCs w:val="20"/>
              </w:rPr>
            </w:pPr>
          </w:p>
        </w:tc>
      </w:tr>
      <w:tr w:rsidR="00154C4F" w:rsidRPr="00D06FE5" w:rsidTr="00F42A4C">
        <w:tc>
          <w:tcPr>
            <w:tcW w:w="3330"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rPr>
              <w:t xml:space="preserve">   Subsidiaries</w:t>
            </w:r>
          </w:p>
        </w:tc>
        <w:tc>
          <w:tcPr>
            <w:tcW w:w="1368" w:type="dxa"/>
            <w:shd w:val="clear" w:color="auto" w:fill="FAFAFA"/>
          </w:tcPr>
          <w:p w:rsidR="00154C4F" w:rsidRPr="00D06FE5" w:rsidRDefault="00154C4F" w:rsidP="00154C4F">
            <w:pPr>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422" w:type="dxa"/>
          </w:tcPr>
          <w:p w:rsidR="00154C4F" w:rsidRPr="00D06FE5" w:rsidRDefault="00154C4F" w:rsidP="00154C4F">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368" w:type="dxa"/>
            <w:shd w:val="clear" w:color="auto" w:fill="FAFAFA"/>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16,073,242</w:t>
            </w:r>
          </w:p>
        </w:tc>
        <w:tc>
          <w:tcPr>
            <w:tcW w:w="1422" w:type="dxa"/>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1,926,000</w:t>
            </w:r>
          </w:p>
        </w:tc>
      </w:tr>
      <w:tr w:rsidR="00154C4F" w:rsidRPr="00D06FE5" w:rsidTr="00441E7A">
        <w:tc>
          <w:tcPr>
            <w:tcW w:w="3330"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rPr>
              <w:t xml:space="preserve">   Related party</w:t>
            </w:r>
          </w:p>
        </w:tc>
        <w:tc>
          <w:tcPr>
            <w:tcW w:w="1368" w:type="dxa"/>
            <w:tcBorders>
              <w:bottom w:val="single" w:sz="4" w:space="0" w:color="auto"/>
            </w:tcBorders>
            <w:shd w:val="clear" w:color="auto" w:fill="FAFAFA"/>
            <w:vAlign w:val="bottom"/>
          </w:tcPr>
          <w:p w:rsidR="00154C4F" w:rsidRPr="00D06FE5" w:rsidRDefault="00154C4F" w:rsidP="00154C4F">
            <w:pPr>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877,400</w:t>
            </w:r>
          </w:p>
        </w:tc>
        <w:tc>
          <w:tcPr>
            <w:tcW w:w="1422" w:type="dxa"/>
            <w:tcBorders>
              <w:bottom w:val="single" w:sz="4" w:space="0" w:color="auto"/>
            </w:tcBorders>
            <w:vAlign w:val="bottom"/>
          </w:tcPr>
          <w:p w:rsidR="00154C4F" w:rsidRPr="00D06FE5" w:rsidRDefault="00154C4F" w:rsidP="00154C4F">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c>
          <w:tcPr>
            <w:tcW w:w="1368" w:type="dxa"/>
            <w:tcBorders>
              <w:bottom w:val="single" w:sz="4" w:space="0" w:color="auto"/>
            </w:tcBorders>
            <w:shd w:val="clear" w:color="auto" w:fill="FAFAFA"/>
          </w:tcPr>
          <w:p w:rsidR="00154C4F" w:rsidRPr="00D06FE5" w:rsidRDefault="00154C4F" w:rsidP="00154C4F">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877,400</w:t>
            </w:r>
          </w:p>
        </w:tc>
        <w:tc>
          <w:tcPr>
            <w:tcW w:w="1422" w:type="dxa"/>
            <w:tcBorders>
              <w:bottom w:val="single" w:sz="4" w:space="0" w:color="auto"/>
            </w:tcBorders>
            <w:vAlign w:val="bottom"/>
          </w:tcPr>
          <w:p w:rsidR="00154C4F" w:rsidRPr="00D06FE5" w:rsidRDefault="00154C4F" w:rsidP="00154C4F">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r>
      <w:tr w:rsidR="00B3114C" w:rsidRPr="00D06FE5" w:rsidTr="00F42A4C">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tcBorders>
              <w:top w:val="single" w:sz="4" w:space="0" w:color="auto"/>
            </w:tcBorders>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tcBorders>
              <w:top w:val="single" w:sz="4" w:space="0" w:color="auto"/>
            </w:tcBorders>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r>
      <w:tr w:rsidR="00B3114C" w:rsidRPr="00D06FE5" w:rsidTr="009B6BA0">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tcBorders>
              <w:bottom w:val="single" w:sz="4" w:space="0" w:color="auto"/>
            </w:tcBorders>
            <w:shd w:val="clear" w:color="auto" w:fill="FAFAFA"/>
            <w:vAlign w:val="bottom"/>
          </w:tcPr>
          <w:p w:rsidR="00B3114C" w:rsidRPr="00D06FE5" w:rsidRDefault="00154C4F" w:rsidP="00B3114C">
            <w:pPr>
              <w:spacing w:line="300" w:lineRule="exact"/>
              <w:ind w:right="-72"/>
              <w:jc w:val="right"/>
              <w:rPr>
                <w:rFonts w:ascii="Arial" w:eastAsia="Arial Unicode MS" w:hAnsi="Arial" w:cs="Arial"/>
                <w:sz w:val="20"/>
                <w:szCs w:val="20"/>
                <w:cs/>
                <w:lang w:val="en-US"/>
              </w:rPr>
            </w:pPr>
            <w:r w:rsidRPr="00D06FE5">
              <w:rPr>
                <w:rFonts w:ascii="Arial" w:eastAsia="Arial Unicode MS" w:hAnsi="Arial" w:cs="Arial"/>
                <w:sz w:val="20"/>
                <w:szCs w:val="20"/>
                <w:lang w:val="en-US"/>
              </w:rPr>
              <w:t>877,400</w:t>
            </w:r>
          </w:p>
        </w:tc>
        <w:tc>
          <w:tcPr>
            <w:tcW w:w="1422" w:type="dxa"/>
            <w:tcBorders>
              <w:bottom w:val="single" w:sz="4" w:space="0" w:color="auto"/>
            </w:tcBorders>
            <w:vAlign w:val="bottom"/>
          </w:tcPr>
          <w:p w:rsidR="00B3114C" w:rsidRPr="00D06FE5" w:rsidRDefault="00B3114C"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w:t>
            </w:r>
          </w:p>
        </w:tc>
        <w:tc>
          <w:tcPr>
            <w:tcW w:w="1368" w:type="dxa"/>
            <w:tcBorders>
              <w:bottom w:val="single" w:sz="4" w:space="0" w:color="auto"/>
            </w:tcBorders>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16,950,642</w:t>
            </w:r>
          </w:p>
        </w:tc>
        <w:tc>
          <w:tcPr>
            <w:tcW w:w="1422" w:type="dxa"/>
            <w:tcBorders>
              <w:bottom w:val="single" w:sz="4" w:space="0" w:color="auto"/>
            </w:tcBorders>
            <w:vAlign w:val="bottom"/>
          </w:tcPr>
          <w:p w:rsidR="00B3114C" w:rsidRPr="00D06FE5" w:rsidRDefault="00B3114C" w:rsidP="00B3114C">
            <w:pPr>
              <w:tabs>
                <w:tab w:val="left" w:pos="1262"/>
              </w:tabs>
              <w:spacing w:line="300" w:lineRule="exact"/>
              <w:ind w:right="-72"/>
              <w:jc w:val="right"/>
              <w:rPr>
                <w:rFonts w:ascii="Arial" w:eastAsia="Arial Unicode MS" w:hAnsi="Arial" w:cs="Arial"/>
                <w:bCs/>
                <w:sz w:val="20"/>
                <w:szCs w:val="20"/>
              </w:rPr>
            </w:pPr>
            <w:r w:rsidRPr="00D06FE5">
              <w:rPr>
                <w:rFonts w:ascii="Arial" w:eastAsia="Arial Unicode MS" w:hAnsi="Arial" w:cs="Arial"/>
                <w:bCs/>
                <w:sz w:val="20"/>
                <w:szCs w:val="20"/>
              </w:rPr>
              <w:t>1,926,000</w:t>
            </w:r>
          </w:p>
        </w:tc>
      </w:tr>
      <w:tr w:rsidR="00B3114C" w:rsidRPr="00D06FE5" w:rsidTr="00F42A4C">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vAlign w:val="bottom"/>
          </w:tcPr>
          <w:p w:rsidR="00B3114C" w:rsidRPr="00D06FE5" w:rsidRDefault="00B3114C" w:rsidP="00B3114C">
            <w:pPr>
              <w:ind w:right="-72"/>
              <w:jc w:val="right"/>
              <w:rPr>
                <w:rFonts w:ascii="Arial" w:hAnsi="Arial" w:cs="Arial"/>
                <w:sz w:val="12"/>
                <w:szCs w:val="12"/>
              </w:rPr>
            </w:pPr>
          </w:p>
        </w:tc>
        <w:tc>
          <w:tcPr>
            <w:tcW w:w="1422" w:type="dxa"/>
            <w:vAlign w:val="bottom"/>
          </w:tcPr>
          <w:p w:rsidR="00B3114C" w:rsidRPr="00D06FE5" w:rsidRDefault="00B3114C" w:rsidP="00B3114C">
            <w:pPr>
              <w:ind w:right="-72"/>
              <w:jc w:val="right"/>
              <w:rPr>
                <w:rFonts w:ascii="Arial" w:hAnsi="Arial" w:cs="Arial"/>
                <w:sz w:val="12"/>
                <w:szCs w:val="12"/>
              </w:rPr>
            </w:pPr>
          </w:p>
        </w:tc>
        <w:tc>
          <w:tcPr>
            <w:tcW w:w="1368" w:type="dxa"/>
            <w:shd w:val="clear" w:color="auto" w:fill="FAFAFA"/>
          </w:tcPr>
          <w:p w:rsidR="00B3114C" w:rsidRPr="00D06FE5" w:rsidRDefault="00B3114C" w:rsidP="00B3114C">
            <w:pPr>
              <w:ind w:right="-72"/>
              <w:jc w:val="right"/>
              <w:rPr>
                <w:rFonts w:ascii="Arial" w:hAnsi="Arial" w:cs="Arial"/>
                <w:sz w:val="12"/>
                <w:szCs w:val="12"/>
              </w:rPr>
            </w:pPr>
          </w:p>
        </w:tc>
        <w:tc>
          <w:tcPr>
            <w:tcW w:w="1422" w:type="dxa"/>
            <w:vAlign w:val="bottom"/>
          </w:tcPr>
          <w:p w:rsidR="00B3114C" w:rsidRPr="00D06FE5" w:rsidRDefault="00B3114C" w:rsidP="00B3114C">
            <w:pPr>
              <w:ind w:right="-72"/>
              <w:jc w:val="right"/>
              <w:rPr>
                <w:rFonts w:ascii="Arial" w:hAnsi="Arial" w:cs="Arial"/>
                <w:sz w:val="12"/>
                <w:szCs w:val="12"/>
              </w:rPr>
            </w:pPr>
          </w:p>
        </w:tc>
      </w:tr>
      <w:tr w:rsidR="00B3114C" w:rsidRPr="00D06FE5" w:rsidTr="00F42A4C">
        <w:tc>
          <w:tcPr>
            <w:tcW w:w="3330" w:type="dxa"/>
            <w:vAlign w:val="bottom"/>
          </w:tcPr>
          <w:p w:rsidR="00B3114C" w:rsidRPr="00D06FE5" w:rsidRDefault="00B3114C" w:rsidP="00B3114C">
            <w:pPr>
              <w:ind w:left="-101"/>
              <w:rPr>
                <w:rFonts w:ascii="Arial" w:hAnsi="Arial" w:cs="Arial"/>
                <w:spacing w:val="-2"/>
                <w:sz w:val="20"/>
                <w:szCs w:val="20"/>
              </w:rPr>
            </w:pPr>
            <w:r w:rsidRPr="00D06FE5">
              <w:rPr>
                <w:rFonts w:ascii="Arial" w:hAnsi="Arial" w:cs="Arial"/>
                <w:b/>
                <w:sz w:val="20"/>
                <w:szCs w:val="20"/>
              </w:rPr>
              <w:t xml:space="preserve">Accrued interest </w:t>
            </w:r>
            <w:r w:rsidRPr="00D06FE5">
              <w:rPr>
                <w:rFonts w:ascii="Arial" w:hAnsi="Arial" w:cs="Arial"/>
                <w:sz w:val="20"/>
                <w:szCs w:val="20"/>
              </w:rPr>
              <w:t>(Note 12)</w:t>
            </w:r>
          </w:p>
        </w:tc>
        <w:tc>
          <w:tcPr>
            <w:tcW w:w="1368" w:type="dxa"/>
            <w:shd w:val="clear" w:color="auto" w:fill="FAFAFA"/>
            <w:vAlign w:val="bottom"/>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sz w:val="20"/>
                <w:szCs w:val="20"/>
              </w:rPr>
            </w:pPr>
          </w:p>
        </w:tc>
        <w:tc>
          <w:tcPr>
            <w:tcW w:w="1368" w:type="dxa"/>
            <w:shd w:val="clear" w:color="auto" w:fill="FAFAFA"/>
            <w:vAlign w:val="bottom"/>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sz w:val="20"/>
                <w:szCs w:val="20"/>
              </w:rPr>
            </w:pPr>
          </w:p>
        </w:tc>
      </w:tr>
      <w:tr w:rsidR="00B3114C" w:rsidRPr="00D06FE5" w:rsidTr="009B6BA0">
        <w:tc>
          <w:tcPr>
            <w:tcW w:w="3330" w:type="dxa"/>
            <w:vAlign w:val="bottom"/>
          </w:tcPr>
          <w:p w:rsidR="00B3114C" w:rsidRPr="00D06FE5" w:rsidRDefault="00B3114C" w:rsidP="00B3114C">
            <w:pPr>
              <w:ind w:left="-101"/>
              <w:rPr>
                <w:rFonts w:ascii="Arial" w:hAnsi="Arial" w:cs="Arial"/>
                <w:spacing w:val="-2"/>
                <w:sz w:val="20"/>
                <w:szCs w:val="20"/>
              </w:rPr>
            </w:pPr>
            <w:r w:rsidRPr="00D06FE5">
              <w:rPr>
                <w:rFonts w:ascii="Arial" w:hAnsi="Arial" w:cs="Arial"/>
                <w:sz w:val="20"/>
                <w:szCs w:val="20"/>
              </w:rPr>
              <w:t xml:space="preserve">   Subsidiaries</w:t>
            </w:r>
          </w:p>
        </w:tc>
        <w:tc>
          <w:tcPr>
            <w:tcW w:w="1368" w:type="dxa"/>
            <w:shd w:val="clear" w:color="auto" w:fill="FAFAFA"/>
          </w:tcPr>
          <w:p w:rsidR="00B3114C" w:rsidRPr="00D06FE5" w:rsidRDefault="00154C4F"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422" w:type="dxa"/>
          </w:tcPr>
          <w:p w:rsidR="00B3114C" w:rsidRPr="00D06FE5" w:rsidRDefault="00B3114C"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368" w:type="dxa"/>
            <w:shd w:val="clear" w:color="auto" w:fill="FAFAFA"/>
            <w:vAlign w:val="bottom"/>
          </w:tcPr>
          <w:p w:rsidR="00B3114C" w:rsidRPr="00D06FE5" w:rsidRDefault="00154C4F"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95,807</w:t>
            </w:r>
          </w:p>
        </w:tc>
        <w:tc>
          <w:tcPr>
            <w:tcW w:w="1422" w:type="dxa"/>
          </w:tcPr>
          <w:p w:rsidR="00B3114C" w:rsidRPr="00D06FE5" w:rsidRDefault="00B3114C"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653,831</w:t>
            </w:r>
          </w:p>
        </w:tc>
      </w:tr>
      <w:tr w:rsidR="00B3114C" w:rsidRPr="00D06FE5" w:rsidTr="00EE74CD">
        <w:tc>
          <w:tcPr>
            <w:tcW w:w="3330" w:type="dxa"/>
            <w:vAlign w:val="bottom"/>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368" w:type="dxa"/>
            <w:shd w:val="clear" w:color="auto" w:fill="FAFAF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c>
          <w:tcPr>
            <w:tcW w:w="1422" w:type="dxa"/>
          </w:tcPr>
          <w:p w:rsidR="00B3114C" w:rsidRPr="00D06FE5" w:rsidRDefault="00B3114C" w:rsidP="00B3114C">
            <w:pPr>
              <w:pStyle w:val="Header"/>
              <w:tabs>
                <w:tab w:val="left" w:pos="1239"/>
                <w:tab w:val="left" w:pos="1985"/>
              </w:tabs>
              <w:ind w:left="-101"/>
              <w:jc w:val="thaiDistribute"/>
              <w:rPr>
                <w:rFonts w:ascii="Arial" w:hAnsi="Arial" w:cs="Arial"/>
                <w:sz w:val="12"/>
                <w:szCs w:val="12"/>
              </w:rPr>
            </w:pPr>
          </w:p>
        </w:tc>
      </w:tr>
      <w:tr w:rsidR="00B3114C" w:rsidRPr="00D06FE5" w:rsidTr="00EE74CD">
        <w:tc>
          <w:tcPr>
            <w:tcW w:w="3330" w:type="dxa"/>
            <w:vAlign w:val="bottom"/>
          </w:tcPr>
          <w:p w:rsidR="00B3114C" w:rsidRPr="00D06FE5" w:rsidRDefault="00B3114C" w:rsidP="00B3114C">
            <w:pPr>
              <w:ind w:left="-101"/>
              <w:rPr>
                <w:rFonts w:ascii="Arial" w:hAnsi="Arial" w:cs="Arial"/>
                <w:sz w:val="20"/>
                <w:szCs w:val="20"/>
              </w:rPr>
            </w:pPr>
            <w:r w:rsidRPr="00D06FE5">
              <w:rPr>
                <w:rFonts w:ascii="Arial" w:hAnsi="Arial" w:cs="Arial"/>
                <w:b/>
                <w:sz w:val="20"/>
                <w:szCs w:val="20"/>
              </w:rPr>
              <w:t xml:space="preserve">Accrued expenses </w:t>
            </w:r>
            <w:r w:rsidRPr="00D06FE5">
              <w:rPr>
                <w:rFonts w:ascii="Arial" w:hAnsi="Arial" w:cs="Arial"/>
                <w:sz w:val="20"/>
                <w:szCs w:val="20"/>
              </w:rPr>
              <w:t>(Note 12)</w:t>
            </w:r>
          </w:p>
        </w:tc>
        <w:tc>
          <w:tcPr>
            <w:tcW w:w="1368" w:type="dxa"/>
            <w:shd w:val="clear" w:color="auto" w:fill="FAFAFA"/>
            <w:vAlign w:val="bottom"/>
          </w:tcPr>
          <w:p w:rsidR="00B3114C" w:rsidRPr="00D06FE5" w:rsidRDefault="00B3114C" w:rsidP="00B3114C">
            <w:pPr>
              <w:ind w:right="-72"/>
              <w:jc w:val="right"/>
              <w:rPr>
                <w:rFonts w:ascii="Arial" w:hAnsi="Arial" w:cs="Arial"/>
                <w:bCs/>
                <w:sz w:val="20"/>
                <w:szCs w:val="20"/>
                <w:lang w:val="en-US"/>
              </w:rPr>
            </w:pPr>
          </w:p>
        </w:tc>
        <w:tc>
          <w:tcPr>
            <w:tcW w:w="1422" w:type="dxa"/>
            <w:vAlign w:val="bottom"/>
          </w:tcPr>
          <w:p w:rsidR="00B3114C" w:rsidRPr="00D06FE5" w:rsidRDefault="00B3114C" w:rsidP="00B3114C">
            <w:pPr>
              <w:ind w:right="-72"/>
              <w:jc w:val="right"/>
              <w:rPr>
                <w:rFonts w:ascii="Arial" w:hAnsi="Arial" w:cs="Arial"/>
                <w:bCs/>
                <w:sz w:val="20"/>
                <w:szCs w:val="20"/>
                <w:lang w:val="en-US"/>
              </w:rPr>
            </w:pPr>
          </w:p>
        </w:tc>
        <w:tc>
          <w:tcPr>
            <w:tcW w:w="1368" w:type="dxa"/>
            <w:shd w:val="clear" w:color="auto" w:fill="FAFAFA"/>
          </w:tcPr>
          <w:p w:rsidR="00B3114C" w:rsidRPr="00D06FE5" w:rsidRDefault="00B3114C" w:rsidP="00B3114C">
            <w:pPr>
              <w:ind w:right="-72"/>
              <w:jc w:val="right"/>
              <w:rPr>
                <w:rFonts w:ascii="Arial" w:hAnsi="Arial" w:cs="Arial"/>
                <w:sz w:val="20"/>
                <w:szCs w:val="20"/>
              </w:rPr>
            </w:pPr>
          </w:p>
        </w:tc>
        <w:tc>
          <w:tcPr>
            <w:tcW w:w="1422" w:type="dxa"/>
            <w:vAlign w:val="bottom"/>
          </w:tcPr>
          <w:p w:rsidR="00B3114C" w:rsidRPr="00D06FE5" w:rsidRDefault="00B3114C" w:rsidP="00B3114C">
            <w:pPr>
              <w:ind w:right="-72"/>
              <w:jc w:val="right"/>
              <w:rPr>
                <w:rFonts w:ascii="Arial" w:hAnsi="Arial" w:cs="Arial"/>
                <w:bCs/>
                <w:sz w:val="20"/>
                <w:szCs w:val="20"/>
                <w:lang w:val="en-US"/>
              </w:rPr>
            </w:pPr>
          </w:p>
        </w:tc>
      </w:tr>
      <w:tr w:rsidR="00B3114C" w:rsidRPr="00D06FE5" w:rsidTr="009B6BA0">
        <w:tc>
          <w:tcPr>
            <w:tcW w:w="3330" w:type="dxa"/>
            <w:vAlign w:val="bottom"/>
          </w:tcPr>
          <w:p w:rsidR="00B3114C" w:rsidRPr="00D06FE5" w:rsidRDefault="00B3114C" w:rsidP="00B3114C">
            <w:pPr>
              <w:ind w:left="-101"/>
              <w:rPr>
                <w:rFonts w:ascii="Arial" w:hAnsi="Arial" w:cs="Arial"/>
                <w:spacing w:val="-2"/>
                <w:sz w:val="20"/>
                <w:szCs w:val="20"/>
              </w:rPr>
            </w:pPr>
            <w:r w:rsidRPr="00D06FE5">
              <w:rPr>
                <w:rFonts w:ascii="Arial" w:hAnsi="Arial" w:cs="Arial"/>
                <w:sz w:val="20"/>
                <w:szCs w:val="20"/>
              </w:rPr>
              <w:t xml:space="preserve">   Subsidiaries</w:t>
            </w:r>
          </w:p>
        </w:tc>
        <w:tc>
          <w:tcPr>
            <w:tcW w:w="1368" w:type="dxa"/>
            <w:shd w:val="clear" w:color="auto" w:fill="FAFAFA"/>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w:t>
            </w:r>
          </w:p>
        </w:tc>
        <w:tc>
          <w:tcPr>
            <w:tcW w:w="1422"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w:t>
            </w:r>
          </w:p>
        </w:tc>
        <w:tc>
          <w:tcPr>
            <w:tcW w:w="1368" w:type="dxa"/>
            <w:shd w:val="clear" w:color="auto" w:fill="FAFAFA"/>
          </w:tcPr>
          <w:p w:rsidR="00B3114C" w:rsidRPr="00D06FE5" w:rsidRDefault="00154C4F" w:rsidP="00B3114C">
            <w:pPr>
              <w:tabs>
                <w:tab w:val="left" w:pos="1262"/>
              </w:tabs>
              <w:spacing w:line="300" w:lineRule="exact"/>
              <w:ind w:right="-72"/>
              <w:jc w:val="right"/>
              <w:rPr>
                <w:rFonts w:ascii="Arial" w:eastAsia="Arial Unicode MS" w:hAnsi="Arial" w:cs="Arial"/>
                <w:sz w:val="20"/>
                <w:szCs w:val="20"/>
                <w:lang w:val="en-US"/>
              </w:rPr>
            </w:pPr>
            <w:r w:rsidRPr="00D06FE5">
              <w:rPr>
                <w:rFonts w:ascii="Arial" w:eastAsia="Arial Unicode MS" w:hAnsi="Arial" w:cs="Arial"/>
                <w:sz w:val="20"/>
                <w:szCs w:val="20"/>
                <w:lang w:val="en-US"/>
              </w:rPr>
              <w:t>3,499,691</w:t>
            </w:r>
          </w:p>
        </w:tc>
        <w:tc>
          <w:tcPr>
            <w:tcW w:w="1422" w:type="dxa"/>
            <w:vAlign w:val="bottom"/>
          </w:tcPr>
          <w:p w:rsidR="00B3114C" w:rsidRPr="00D06FE5" w:rsidRDefault="00B3114C" w:rsidP="00B3114C">
            <w:pPr>
              <w:tabs>
                <w:tab w:val="left" w:pos="1262"/>
              </w:tabs>
              <w:spacing w:line="300" w:lineRule="exact"/>
              <w:ind w:right="-72"/>
              <w:jc w:val="right"/>
              <w:rPr>
                <w:rFonts w:ascii="Arial" w:eastAsia="Arial Unicode MS" w:hAnsi="Arial" w:cs="Arial"/>
                <w:sz w:val="20"/>
                <w:szCs w:val="20"/>
              </w:rPr>
            </w:pPr>
            <w:r w:rsidRPr="00D06FE5">
              <w:rPr>
                <w:rFonts w:ascii="Arial" w:eastAsia="Arial Unicode MS" w:hAnsi="Arial" w:cs="Arial"/>
                <w:sz w:val="20"/>
                <w:szCs w:val="20"/>
              </w:rPr>
              <w:t>3,499,691</w:t>
            </w:r>
          </w:p>
        </w:tc>
      </w:tr>
    </w:tbl>
    <w:p w:rsidR="003F53CC" w:rsidRPr="00D06FE5" w:rsidRDefault="003F53CC" w:rsidP="000C07A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br w:type="page"/>
      </w:r>
    </w:p>
    <w:p w:rsidR="000C07A2" w:rsidRPr="00D06FE5" w:rsidRDefault="000C07A2" w:rsidP="00DB6460">
      <w:pPr>
        <w:tabs>
          <w:tab w:val="left" w:pos="540"/>
        </w:tabs>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d)</w:t>
      </w:r>
      <w:r w:rsidRPr="00D06FE5">
        <w:rPr>
          <w:rFonts w:ascii="Arial" w:hAnsi="Arial" w:cs="Arial"/>
          <w:b/>
          <w:bCs/>
          <w:color w:val="CF4A02"/>
          <w:sz w:val="20"/>
          <w:szCs w:val="20"/>
        </w:rPr>
        <w:tab/>
      </w:r>
      <w:r w:rsidR="001C3C67" w:rsidRPr="00D06FE5">
        <w:rPr>
          <w:rFonts w:ascii="Arial" w:hAnsi="Arial" w:cs="Arial"/>
          <w:b/>
          <w:bCs/>
          <w:color w:val="CF4A02"/>
          <w:sz w:val="20"/>
          <w:szCs w:val="20"/>
        </w:rPr>
        <w:t>Loans to related party</w:t>
      </w:r>
    </w:p>
    <w:p w:rsidR="001C3C67" w:rsidRPr="00D06FE5" w:rsidRDefault="001C3C67" w:rsidP="000C07A2">
      <w:pPr>
        <w:autoSpaceDE w:val="0"/>
        <w:autoSpaceDN w:val="0"/>
        <w:ind w:left="540" w:hanging="540"/>
        <w:jc w:val="thaiDistribute"/>
        <w:outlineLvl w:val="0"/>
        <w:rPr>
          <w:rFonts w:ascii="Arial" w:hAnsi="Arial" w:cs="Arial"/>
          <w:b/>
          <w:bCs/>
          <w:color w:val="CF4A02"/>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Consolidated</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vAlign w:val="bottom"/>
          </w:tcPr>
          <w:p w:rsidR="001C3C67" w:rsidRPr="00D06FE5" w:rsidRDefault="00B3114C" w:rsidP="00B3114C">
            <w:pPr>
              <w:ind w:left="-106"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22" w:type="dxa"/>
            <w:vAlign w:val="bottom"/>
          </w:tcPr>
          <w:p w:rsidR="001C3C67" w:rsidRPr="00D06FE5" w:rsidRDefault="001C3C67" w:rsidP="00095DD1">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c>
          <w:tcPr>
            <w:tcW w:w="1368" w:type="dxa"/>
            <w:vAlign w:val="bottom"/>
          </w:tcPr>
          <w:p w:rsidR="001C3C67" w:rsidRPr="00D06FE5" w:rsidRDefault="00B3114C" w:rsidP="00B3114C">
            <w:pPr>
              <w:ind w:left="-102"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22" w:type="dxa"/>
            <w:vAlign w:val="bottom"/>
          </w:tcPr>
          <w:p w:rsidR="001C3C67" w:rsidRPr="00D06FE5" w:rsidRDefault="001C3C67" w:rsidP="00095DD1">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368" w:type="dxa"/>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095DD1">
        <w:trPr>
          <w:trHeight w:val="80"/>
        </w:trPr>
        <w:tc>
          <w:tcPr>
            <w:tcW w:w="3330" w:type="dxa"/>
            <w:vAlign w:val="bottom"/>
          </w:tcPr>
          <w:p w:rsidR="001C3C67" w:rsidRPr="00A50668" w:rsidRDefault="001C3C67" w:rsidP="00095DD1">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c>
          <w:tcPr>
            <w:tcW w:w="1422" w:type="dxa"/>
            <w:tcBorders>
              <w:top w:val="single" w:sz="4" w:space="0" w:color="auto"/>
            </w:tcBorders>
            <w:vAlign w:val="bottom"/>
          </w:tcPr>
          <w:p w:rsidR="001C3C67" w:rsidRPr="00A50668" w:rsidRDefault="001C3C67" w:rsidP="00095DD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c>
          <w:tcPr>
            <w:tcW w:w="1422" w:type="dxa"/>
            <w:tcBorders>
              <w:top w:val="single" w:sz="4" w:space="0" w:color="auto"/>
            </w:tcBorders>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3330" w:type="dxa"/>
            <w:vAlign w:val="bottom"/>
          </w:tcPr>
          <w:p w:rsidR="001C3C67" w:rsidRPr="00D06FE5" w:rsidRDefault="001C3C67" w:rsidP="00095DD1">
            <w:pPr>
              <w:ind w:left="-101"/>
              <w:jc w:val="left"/>
              <w:rPr>
                <w:rFonts w:ascii="Arial" w:hAnsi="Arial" w:cs="Arial"/>
                <w:bCs/>
                <w:spacing w:val="-4"/>
                <w:sz w:val="20"/>
                <w:szCs w:val="20"/>
              </w:rPr>
            </w:pPr>
            <w:r w:rsidRPr="00D06FE5">
              <w:rPr>
                <w:rFonts w:ascii="Arial" w:hAnsi="Arial" w:cs="Arial"/>
                <w:b/>
                <w:sz w:val="20"/>
                <w:szCs w:val="20"/>
              </w:rPr>
              <w:t>Current</w:t>
            </w:r>
          </w:p>
        </w:tc>
        <w:tc>
          <w:tcPr>
            <w:tcW w:w="1368" w:type="dxa"/>
            <w:shd w:val="clear" w:color="auto" w:fill="FAFAF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C3C67" w:rsidRPr="00D06FE5" w:rsidTr="00095DD1">
        <w:tc>
          <w:tcPr>
            <w:tcW w:w="3330" w:type="dxa"/>
            <w:vAlign w:val="bottom"/>
          </w:tcPr>
          <w:p w:rsidR="001C3C67" w:rsidRPr="00D06FE5" w:rsidRDefault="001C3C67" w:rsidP="00095DD1">
            <w:pPr>
              <w:autoSpaceDE w:val="0"/>
              <w:autoSpaceDN w:val="0"/>
              <w:adjustRightInd w:val="0"/>
              <w:ind w:left="-72"/>
              <w:rPr>
                <w:rFonts w:ascii="Arial" w:hAnsi="Arial" w:cs="Arial"/>
                <w:bCs/>
                <w:spacing w:val="-4"/>
                <w:sz w:val="20"/>
                <w:szCs w:val="20"/>
              </w:rPr>
            </w:pPr>
            <w:r w:rsidRPr="00D06FE5">
              <w:rPr>
                <w:rFonts w:ascii="Arial" w:hAnsi="Arial" w:cs="Arial"/>
                <w:bCs/>
                <w:spacing w:val="-4"/>
                <w:sz w:val="20"/>
                <w:szCs w:val="20"/>
              </w:rPr>
              <w:t>Subsidiaries</w:t>
            </w:r>
          </w:p>
        </w:tc>
        <w:tc>
          <w:tcPr>
            <w:tcW w:w="1368" w:type="dxa"/>
            <w:shd w:val="clear" w:color="auto" w:fill="FAFAFA"/>
          </w:tcPr>
          <w:p w:rsidR="001C3C67" w:rsidRPr="00D06FE5" w:rsidRDefault="00154C4F" w:rsidP="00095DD1">
            <w:pPr>
              <w:ind w:right="-72"/>
              <w:jc w:val="right"/>
              <w:rPr>
                <w:rFonts w:ascii="Arial" w:hAnsi="Arial" w:cs="Arial"/>
                <w:sz w:val="20"/>
                <w:szCs w:val="20"/>
              </w:rPr>
            </w:pPr>
            <w:r w:rsidRPr="00D06FE5">
              <w:rPr>
                <w:rFonts w:ascii="Arial" w:hAnsi="Arial" w:cs="Arial"/>
                <w:sz w:val="20"/>
                <w:szCs w:val="20"/>
              </w:rPr>
              <w:t>-</w:t>
            </w:r>
          </w:p>
        </w:tc>
        <w:tc>
          <w:tcPr>
            <w:tcW w:w="1422" w:type="dxa"/>
          </w:tcPr>
          <w:p w:rsidR="001C3C67" w:rsidRPr="00D06FE5" w:rsidRDefault="001C3C67" w:rsidP="00095DD1">
            <w:pPr>
              <w:ind w:right="-72"/>
              <w:jc w:val="right"/>
              <w:rPr>
                <w:rFonts w:ascii="Arial" w:hAnsi="Arial" w:cs="Arial"/>
                <w:sz w:val="20"/>
                <w:szCs w:val="20"/>
              </w:rPr>
            </w:pPr>
            <w:r w:rsidRPr="00D06FE5">
              <w:rPr>
                <w:rFonts w:ascii="Arial" w:hAnsi="Arial" w:cs="Arial"/>
                <w:sz w:val="20"/>
                <w:szCs w:val="20"/>
              </w:rPr>
              <w:t>-</w:t>
            </w:r>
          </w:p>
        </w:tc>
        <w:tc>
          <w:tcPr>
            <w:tcW w:w="1368" w:type="dxa"/>
            <w:shd w:val="clear" w:color="auto" w:fill="FAFAFA"/>
          </w:tcPr>
          <w:p w:rsidR="001C3C67" w:rsidRPr="00D06FE5" w:rsidRDefault="00154C4F" w:rsidP="00095DD1">
            <w:pPr>
              <w:ind w:right="-72"/>
              <w:jc w:val="right"/>
              <w:rPr>
                <w:rFonts w:ascii="Arial" w:hAnsi="Arial" w:cs="Arial"/>
                <w:sz w:val="20"/>
                <w:szCs w:val="20"/>
              </w:rPr>
            </w:pPr>
            <w:r w:rsidRPr="00D06FE5">
              <w:rPr>
                <w:rFonts w:ascii="Arial" w:hAnsi="Arial" w:cs="Arial"/>
                <w:sz w:val="20"/>
                <w:szCs w:val="20"/>
              </w:rPr>
              <w:t>105,000,000</w:t>
            </w:r>
          </w:p>
        </w:tc>
        <w:tc>
          <w:tcPr>
            <w:tcW w:w="1422" w:type="dxa"/>
          </w:tcPr>
          <w:p w:rsidR="001C3C67" w:rsidRPr="00D06FE5" w:rsidRDefault="001C3C67" w:rsidP="00095DD1">
            <w:pPr>
              <w:ind w:right="-72"/>
              <w:jc w:val="right"/>
              <w:rPr>
                <w:rFonts w:ascii="Arial" w:hAnsi="Arial" w:cs="Arial"/>
                <w:sz w:val="20"/>
                <w:szCs w:val="20"/>
              </w:rPr>
            </w:pPr>
            <w:r w:rsidRPr="00D06FE5">
              <w:rPr>
                <w:rFonts w:ascii="Arial" w:hAnsi="Arial" w:cs="Arial"/>
                <w:sz w:val="20"/>
                <w:szCs w:val="20"/>
              </w:rPr>
              <w:t>-</w:t>
            </w:r>
          </w:p>
        </w:tc>
      </w:tr>
    </w:tbl>
    <w:p w:rsidR="00010A1C" w:rsidRPr="00D06FE5" w:rsidRDefault="00010A1C" w:rsidP="00010A1C">
      <w:pPr>
        <w:autoSpaceDE w:val="0"/>
        <w:autoSpaceDN w:val="0"/>
        <w:ind w:left="1080" w:hanging="540"/>
        <w:jc w:val="thaiDistribute"/>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7085"/>
        <w:gridCol w:w="1843"/>
      </w:tblGrid>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1C3C67" w:rsidRPr="00D06FE5" w:rsidRDefault="001C3C67" w:rsidP="00EF316C">
            <w:pPr>
              <w:ind w:right="-72"/>
              <w:jc w:val="right"/>
              <w:rPr>
                <w:rFonts w:ascii="Arial" w:hAnsi="Arial" w:cs="Arial"/>
                <w:b/>
                <w:bCs/>
                <w:sz w:val="20"/>
                <w:szCs w:val="20"/>
              </w:rPr>
            </w:pPr>
            <w:r w:rsidRPr="00D06FE5">
              <w:rPr>
                <w:rFonts w:ascii="Arial" w:hAnsi="Arial" w:cs="Arial"/>
                <w:b/>
                <w:bCs/>
                <w:sz w:val="20"/>
                <w:szCs w:val="20"/>
              </w:rPr>
              <w:t>Separate financial information</w:t>
            </w:r>
          </w:p>
        </w:tc>
      </w:tr>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095DD1">
            <w:pPr>
              <w:ind w:right="-72"/>
              <w:jc w:val="right"/>
              <w:rPr>
                <w:rFonts w:ascii="Arial" w:hAnsi="Arial" w:cs="Arial"/>
                <w:b/>
                <w:bCs/>
                <w:sz w:val="20"/>
                <w:szCs w:val="20"/>
              </w:rPr>
            </w:pPr>
            <w:r w:rsidRPr="00D06FE5">
              <w:rPr>
                <w:rFonts w:ascii="Arial" w:hAnsi="Arial" w:cs="Arial"/>
                <w:b/>
                <w:bCs/>
                <w:sz w:val="20"/>
                <w:szCs w:val="20"/>
              </w:rPr>
              <w:t>(Unaudited)</w:t>
            </w:r>
          </w:p>
          <w:p w:rsidR="001C3C67" w:rsidRPr="00D06FE5" w:rsidRDefault="001C3C67" w:rsidP="00095DD1">
            <w:pPr>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EF316C">
        <w:tc>
          <w:tcPr>
            <w:tcW w:w="7085" w:type="dxa"/>
            <w:vAlign w:val="bottom"/>
          </w:tcPr>
          <w:p w:rsidR="001C3C67" w:rsidRPr="00A50668" w:rsidRDefault="001C3C67" w:rsidP="00095DD1">
            <w:pPr>
              <w:ind w:left="-101"/>
              <w:rPr>
                <w:rFonts w:ascii="Arial" w:hAnsi="Arial" w:cs="Arial"/>
                <w:sz w:val="12"/>
                <w:szCs w:val="12"/>
              </w:rPr>
            </w:pPr>
          </w:p>
        </w:tc>
        <w:tc>
          <w:tcPr>
            <w:tcW w:w="1843"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7085" w:type="dxa"/>
            <w:vAlign w:val="bottom"/>
          </w:tcPr>
          <w:p w:rsidR="001C3C67" w:rsidRPr="00D06FE5" w:rsidRDefault="001C3C67" w:rsidP="00095DD1">
            <w:pPr>
              <w:ind w:left="-101" w:right="-72"/>
              <w:rPr>
                <w:rFonts w:ascii="Arial" w:hAnsi="Arial" w:cs="Arial"/>
                <w:b/>
                <w:bCs/>
                <w:sz w:val="20"/>
                <w:szCs w:val="20"/>
                <w:cs/>
              </w:rPr>
            </w:pPr>
            <w:r w:rsidRPr="00D06FE5">
              <w:rPr>
                <w:rFonts w:ascii="Arial" w:hAnsi="Arial" w:cs="Arial"/>
                <w:b/>
                <w:bCs/>
                <w:sz w:val="20"/>
                <w:szCs w:val="20"/>
              </w:rPr>
              <w:t xml:space="preserve">For the </w:t>
            </w:r>
            <w:r w:rsidR="00B3114C" w:rsidRPr="00D06FE5">
              <w:rPr>
                <w:rFonts w:ascii="Arial" w:hAnsi="Arial" w:cs="Arial"/>
                <w:b/>
                <w:bCs/>
                <w:sz w:val="20"/>
                <w:szCs w:val="20"/>
              </w:rPr>
              <w:t>nine</w:t>
            </w:r>
            <w:r w:rsidRPr="00D06FE5">
              <w:rPr>
                <w:rFonts w:ascii="Arial" w:hAnsi="Arial" w:cs="Arial"/>
                <w:b/>
                <w:bCs/>
                <w:sz w:val="20"/>
                <w:szCs w:val="20"/>
              </w:rPr>
              <w:t xml:space="preserve">-month period ended </w:t>
            </w:r>
            <w:r w:rsidR="00B3114C" w:rsidRPr="00D06FE5">
              <w:rPr>
                <w:rFonts w:ascii="Arial" w:hAnsi="Arial" w:cs="Arial"/>
                <w:b/>
                <w:bCs/>
                <w:sz w:val="20"/>
                <w:szCs w:val="20"/>
              </w:rPr>
              <w:t>30 September</w:t>
            </w:r>
            <w:r w:rsidRPr="00D06FE5">
              <w:rPr>
                <w:rFonts w:ascii="Arial" w:hAnsi="Arial" w:cs="Arial"/>
                <w:b/>
                <w:bCs/>
                <w:sz w:val="20"/>
                <w:szCs w:val="20"/>
              </w:rPr>
              <w:t xml:space="preserve"> 2019</w:t>
            </w:r>
          </w:p>
        </w:tc>
        <w:tc>
          <w:tcPr>
            <w:tcW w:w="1843" w:type="dxa"/>
            <w:shd w:val="clear" w:color="auto" w:fill="FAFAFA"/>
            <w:vAlign w:val="bottom"/>
          </w:tcPr>
          <w:p w:rsidR="001C3C67" w:rsidRPr="00D06FE5" w:rsidRDefault="001C3C67" w:rsidP="00095DD1">
            <w:pPr>
              <w:ind w:right="-72"/>
              <w:jc w:val="right"/>
              <w:rPr>
                <w:rFonts w:ascii="Arial" w:hAnsi="Arial" w:cs="Arial"/>
                <w:sz w:val="20"/>
                <w:szCs w:val="20"/>
              </w:rPr>
            </w:pPr>
          </w:p>
        </w:tc>
      </w:tr>
      <w:tr w:rsidR="00154C4F" w:rsidRPr="00D06FE5" w:rsidTr="00095DD1">
        <w:tc>
          <w:tcPr>
            <w:tcW w:w="7085"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lang w:val="en-US"/>
              </w:rPr>
              <w:t>Ope</w:t>
            </w:r>
            <w:r w:rsidRPr="00D06FE5">
              <w:rPr>
                <w:rFonts w:ascii="Arial" w:hAnsi="Arial" w:cs="Arial"/>
                <w:sz w:val="20"/>
                <w:szCs w:val="20"/>
              </w:rPr>
              <w:t xml:space="preserve">ning balance </w:t>
            </w:r>
          </w:p>
        </w:tc>
        <w:tc>
          <w:tcPr>
            <w:tcW w:w="1843" w:type="dxa"/>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w:t>
            </w:r>
          </w:p>
        </w:tc>
      </w:tr>
      <w:tr w:rsidR="00154C4F" w:rsidRPr="00D06FE5" w:rsidTr="00095DD1">
        <w:tc>
          <w:tcPr>
            <w:tcW w:w="7085"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rPr>
              <w:t>Addition</w:t>
            </w:r>
          </w:p>
        </w:tc>
        <w:tc>
          <w:tcPr>
            <w:tcW w:w="1843" w:type="dxa"/>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204,638,000</w:t>
            </w:r>
          </w:p>
        </w:tc>
      </w:tr>
      <w:tr w:rsidR="00154C4F" w:rsidRPr="00D06FE5" w:rsidTr="00095DD1">
        <w:tc>
          <w:tcPr>
            <w:tcW w:w="7085" w:type="dxa"/>
            <w:vAlign w:val="bottom"/>
          </w:tcPr>
          <w:p w:rsidR="00154C4F" w:rsidRPr="00D06FE5" w:rsidRDefault="00154C4F" w:rsidP="00154C4F">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Repayment</w:t>
            </w:r>
          </w:p>
        </w:tc>
        <w:tc>
          <w:tcPr>
            <w:tcW w:w="1843" w:type="dxa"/>
            <w:tcBorders>
              <w:bottom w:val="single" w:sz="4" w:space="0" w:color="auto"/>
            </w:tcBorders>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(99,638,000)</w:t>
            </w:r>
          </w:p>
        </w:tc>
      </w:tr>
      <w:tr w:rsidR="001C3C67" w:rsidRPr="00D06FE5" w:rsidTr="00095DD1">
        <w:trPr>
          <w:trHeight w:val="119"/>
        </w:trPr>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tcBorders>
            <w:shd w:val="clear" w:color="auto" w:fill="FAFAFA"/>
            <w:vAlign w:val="bottom"/>
          </w:tcPr>
          <w:p w:rsidR="001C3C67" w:rsidRPr="00D06FE5" w:rsidRDefault="001C3C67" w:rsidP="00095DD1">
            <w:pPr>
              <w:ind w:left="1080"/>
              <w:jc w:val="right"/>
              <w:rPr>
                <w:rFonts w:ascii="Arial" w:hAnsi="Arial" w:cs="Arial"/>
                <w:sz w:val="20"/>
                <w:szCs w:val="20"/>
              </w:rPr>
            </w:pPr>
          </w:p>
        </w:tc>
      </w:tr>
      <w:tr w:rsidR="001C3C67" w:rsidRPr="00D06FE5" w:rsidTr="00095DD1">
        <w:tc>
          <w:tcPr>
            <w:tcW w:w="7085" w:type="dxa"/>
            <w:vAlign w:val="bottom"/>
          </w:tcPr>
          <w:p w:rsidR="001C3C67" w:rsidRPr="00D06FE5" w:rsidRDefault="001C3C67" w:rsidP="00095DD1">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Closing balance</w:t>
            </w:r>
          </w:p>
        </w:tc>
        <w:tc>
          <w:tcPr>
            <w:tcW w:w="1843" w:type="dxa"/>
            <w:tcBorders>
              <w:bottom w:val="single" w:sz="4" w:space="0" w:color="auto"/>
            </w:tcBorders>
            <w:shd w:val="clear" w:color="auto" w:fill="FAFAFA"/>
          </w:tcPr>
          <w:p w:rsidR="001C3C67" w:rsidRPr="00D06FE5" w:rsidRDefault="00154C4F"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06FE5">
              <w:rPr>
                <w:rFonts w:ascii="Arial" w:hAnsi="Arial" w:cs="Arial"/>
                <w:sz w:val="20"/>
                <w:szCs w:val="20"/>
              </w:rPr>
              <w:t>105,000,000</w:t>
            </w:r>
          </w:p>
        </w:tc>
      </w:tr>
    </w:tbl>
    <w:p w:rsidR="001C3C67" w:rsidRPr="00D06FE5" w:rsidRDefault="001C3C67" w:rsidP="001C3C67">
      <w:pPr>
        <w:ind w:left="540"/>
        <w:jc w:val="thaiDistribute"/>
        <w:outlineLvl w:val="0"/>
        <w:rPr>
          <w:rFonts w:ascii="Arial" w:hAnsi="Arial" w:cs="Arial"/>
          <w:b/>
          <w:bCs/>
          <w:sz w:val="20"/>
          <w:szCs w:val="20"/>
        </w:rPr>
      </w:pPr>
    </w:p>
    <w:p w:rsidR="001C3C67" w:rsidRPr="00350161" w:rsidRDefault="001C3C67" w:rsidP="001C3C67">
      <w:pPr>
        <w:ind w:left="540"/>
        <w:outlineLvl w:val="0"/>
        <w:rPr>
          <w:rFonts w:ascii="Arial" w:hAnsi="Arial" w:cs="Arial"/>
          <w:spacing w:val="-2"/>
          <w:sz w:val="20"/>
          <w:szCs w:val="20"/>
        </w:rPr>
      </w:pPr>
      <w:r w:rsidRPr="00350161">
        <w:rPr>
          <w:rFonts w:ascii="Arial" w:hAnsi="Arial" w:cs="Arial"/>
          <w:spacing w:val="-2"/>
          <w:sz w:val="20"/>
          <w:szCs w:val="20"/>
        </w:rPr>
        <w:t xml:space="preserve">Loans to subsidiaries are </w:t>
      </w:r>
      <w:r w:rsidR="0077062D" w:rsidRPr="00350161">
        <w:rPr>
          <w:rFonts w:ascii="Arial" w:hAnsi="Arial" w:cs="Arial"/>
          <w:spacing w:val="-2"/>
          <w:sz w:val="20"/>
          <w:szCs w:val="20"/>
        </w:rPr>
        <w:t xml:space="preserve">unsecured and are </w:t>
      </w:r>
      <w:r w:rsidRPr="00350161">
        <w:rPr>
          <w:rFonts w:ascii="Arial" w:hAnsi="Arial" w:cs="Arial"/>
          <w:spacing w:val="-2"/>
          <w:sz w:val="20"/>
          <w:szCs w:val="20"/>
        </w:rPr>
        <w:t xml:space="preserve">denominated in Thai Baht and </w:t>
      </w:r>
      <w:r w:rsidR="0077062D" w:rsidRPr="00350161">
        <w:rPr>
          <w:rFonts w:ascii="Arial" w:hAnsi="Arial" w:cs="Arial"/>
          <w:spacing w:val="-2"/>
          <w:sz w:val="20"/>
          <w:szCs w:val="20"/>
        </w:rPr>
        <w:t>the l</w:t>
      </w:r>
      <w:r w:rsidRPr="00350161">
        <w:rPr>
          <w:rFonts w:ascii="Arial" w:hAnsi="Arial" w:cs="Arial"/>
          <w:spacing w:val="-2"/>
          <w:sz w:val="20"/>
          <w:szCs w:val="20"/>
        </w:rPr>
        <w:t>oans to</w:t>
      </w:r>
      <w:r w:rsidR="00263FE3" w:rsidRPr="00350161">
        <w:rPr>
          <w:rFonts w:ascii="Arial" w:hAnsi="Arial" w:cs="Arial"/>
          <w:spacing w:val="-2"/>
          <w:sz w:val="20"/>
          <w:szCs w:val="20"/>
          <w:cs/>
        </w:rPr>
        <w:t xml:space="preserve"> </w:t>
      </w:r>
      <w:r w:rsidRPr="00350161">
        <w:rPr>
          <w:rFonts w:ascii="Arial" w:hAnsi="Arial" w:cs="Arial"/>
          <w:spacing w:val="-2"/>
          <w:sz w:val="20"/>
          <w:szCs w:val="20"/>
        </w:rPr>
        <w:t xml:space="preserve">subsidiaries carry interest at the rate </w:t>
      </w:r>
      <w:r w:rsidR="00F036E3" w:rsidRPr="00350161">
        <w:rPr>
          <w:rFonts w:ascii="Arial" w:hAnsi="Arial" w:cs="Arial"/>
          <w:spacing w:val="-2"/>
          <w:sz w:val="20"/>
          <w:szCs w:val="20"/>
        </w:rPr>
        <w:t xml:space="preserve">between </w:t>
      </w:r>
      <w:r w:rsidR="00A821B9" w:rsidRPr="00350161">
        <w:rPr>
          <w:rFonts w:ascii="Arial" w:hAnsi="Arial" w:cs="Arial"/>
          <w:spacing w:val="-2"/>
          <w:sz w:val="20"/>
          <w:szCs w:val="20"/>
        </w:rPr>
        <w:t xml:space="preserve">4.50% </w:t>
      </w:r>
      <w:r w:rsidR="00EF316C" w:rsidRPr="00350161">
        <w:rPr>
          <w:rFonts w:ascii="Arial" w:hAnsi="Arial" w:cs="Arial"/>
          <w:spacing w:val="-2"/>
          <w:sz w:val="20"/>
          <w:szCs w:val="20"/>
        </w:rPr>
        <w:t>to</w:t>
      </w:r>
      <w:r w:rsidR="00A821B9" w:rsidRPr="00350161">
        <w:rPr>
          <w:rFonts w:ascii="Arial" w:hAnsi="Arial" w:cs="Arial"/>
          <w:spacing w:val="-2"/>
          <w:sz w:val="20"/>
          <w:szCs w:val="20"/>
        </w:rPr>
        <w:t xml:space="preserve"> 7</w:t>
      </w:r>
      <w:r w:rsidR="00FC362E" w:rsidRPr="00350161">
        <w:rPr>
          <w:rFonts w:ascii="Arial" w:hAnsi="Arial" w:cs="Arial"/>
          <w:spacing w:val="-2"/>
          <w:sz w:val="20"/>
          <w:szCs w:val="20"/>
        </w:rPr>
        <w:t>.</w:t>
      </w:r>
      <w:r w:rsidR="00A821B9" w:rsidRPr="00350161">
        <w:rPr>
          <w:rFonts w:ascii="Arial" w:hAnsi="Arial" w:cs="Arial"/>
          <w:spacing w:val="-2"/>
          <w:sz w:val="20"/>
          <w:szCs w:val="20"/>
        </w:rPr>
        <w:t>12</w:t>
      </w:r>
      <w:r w:rsidR="00E345D4" w:rsidRPr="00350161">
        <w:rPr>
          <w:rFonts w:ascii="Arial" w:hAnsi="Arial" w:cs="Arial"/>
          <w:spacing w:val="-2"/>
          <w:sz w:val="20"/>
          <w:szCs w:val="20"/>
        </w:rPr>
        <w:t>% per annum.</w:t>
      </w:r>
      <w:r w:rsidR="00397806" w:rsidRPr="00350161">
        <w:rPr>
          <w:rFonts w:ascii="Arial" w:hAnsi="Arial" w:cs="Arial"/>
          <w:spacing w:val="-2"/>
          <w:sz w:val="20"/>
          <w:szCs w:val="20"/>
        </w:rPr>
        <w:t xml:space="preserve"> The loans are due to repayment on call.</w:t>
      </w:r>
    </w:p>
    <w:p w:rsidR="001C3C67" w:rsidRPr="00D06FE5" w:rsidRDefault="001C3C67" w:rsidP="00010A1C">
      <w:pPr>
        <w:autoSpaceDE w:val="0"/>
        <w:autoSpaceDN w:val="0"/>
        <w:ind w:left="1080" w:hanging="540"/>
        <w:jc w:val="thaiDistribute"/>
        <w:outlineLvl w:val="0"/>
        <w:rPr>
          <w:rFonts w:ascii="Arial" w:hAnsi="Arial" w:cs="Arial"/>
          <w:bCs/>
          <w:sz w:val="20"/>
          <w:szCs w:val="20"/>
        </w:rPr>
      </w:pPr>
    </w:p>
    <w:p w:rsidR="0060703A"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e</w:t>
      </w:r>
      <w:r w:rsidR="0060703A" w:rsidRPr="00D06FE5">
        <w:rPr>
          <w:rFonts w:ascii="Arial" w:hAnsi="Arial" w:cs="Arial"/>
          <w:b/>
          <w:bCs/>
          <w:color w:val="CF4A02"/>
          <w:sz w:val="20"/>
          <w:szCs w:val="20"/>
        </w:rPr>
        <w:t>)</w:t>
      </w:r>
      <w:r w:rsidR="0060703A" w:rsidRPr="00D06FE5">
        <w:rPr>
          <w:rFonts w:ascii="Arial" w:hAnsi="Arial" w:cs="Arial"/>
          <w:b/>
          <w:bCs/>
          <w:color w:val="CF4A02"/>
          <w:sz w:val="20"/>
          <w:szCs w:val="20"/>
        </w:rPr>
        <w:tab/>
        <w:t xml:space="preserve">Loans from </w:t>
      </w:r>
      <w:r w:rsidR="00566D14" w:rsidRPr="00D06FE5">
        <w:rPr>
          <w:rFonts w:ascii="Arial" w:hAnsi="Arial" w:cs="Arial"/>
          <w:b/>
          <w:bCs/>
          <w:color w:val="CF4A02"/>
          <w:sz w:val="20"/>
          <w:szCs w:val="20"/>
        </w:rPr>
        <w:t>related party</w:t>
      </w:r>
    </w:p>
    <w:p w:rsidR="006F1430" w:rsidRPr="00D06FE5" w:rsidRDefault="006F1430" w:rsidP="00057763">
      <w:pPr>
        <w:ind w:left="540"/>
        <w:outlineLvl w:val="0"/>
        <w:rPr>
          <w:rFonts w:ascii="Arial" w:hAnsi="Arial" w:cs="Arial"/>
          <w:b/>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D06FE5" w:rsidTr="00057763">
        <w:tc>
          <w:tcPr>
            <w:tcW w:w="3330" w:type="dxa"/>
            <w:vAlign w:val="bottom"/>
          </w:tcPr>
          <w:p w:rsidR="0060703A" w:rsidRPr="00D06FE5" w:rsidRDefault="0060703A" w:rsidP="00057763">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2A638E" w:rsidRPr="00D06FE5" w:rsidRDefault="001F7CF6" w:rsidP="0005776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Consolidated</w:t>
            </w:r>
          </w:p>
          <w:p w:rsidR="0060703A" w:rsidRPr="00D06FE5" w:rsidRDefault="001F7CF6" w:rsidP="0005776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2A638E" w:rsidRPr="00D06FE5" w:rsidRDefault="001F7CF6" w:rsidP="0005776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60703A" w:rsidRPr="00D06FE5" w:rsidRDefault="001F7CF6" w:rsidP="00057763">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057763">
        <w:tc>
          <w:tcPr>
            <w:tcW w:w="3330" w:type="dxa"/>
            <w:vAlign w:val="bottom"/>
          </w:tcPr>
          <w:p w:rsidR="0060703A" w:rsidRPr="00D06FE5" w:rsidRDefault="0060703A" w:rsidP="00057763">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60703A" w:rsidRPr="00D06FE5" w:rsidRDefault="0060703A" w:rsidP="00057763">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60703A" w:rsidRPr="00D06FE5" w:rsidRDefault="0060703A" w:rsidP="00057763">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60703A" w:rsidRPr="00D06FE5" w:rsidRDefault="0060703A" w:rsidP="00057763">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60703A" w:rsidRPr="00D06FE5" w:rsidRDefault="0060703A" w:rsidP="00057763">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B3114C" w:rsidRPr="00D06FE5" w:rsidTr="00057763">
        <w:tc>
          <w:tcPr>
            <w:tcW w:w="3330" w:type="dxa"/>
            <w:vAlign w:val="bottom"/>
          </w:tcPr>
          <w:p w:rsidR="00B3114C" w:rsidRPr="00D06FE5" w:rsidRDefault="00B3114C" w:rsidP="00B3114C">
            <w:pPr>
              <w:autoSpaceDE w:val="0"/>
              <w:autoSpaceDN w:val="0"/>
              <w:adjustRightInd w:val="0"/>
              <w:ind w:left="-101"/>
              <w:rPr>
                <w:rFonts w:ascii="Arial" w:hAnsi="Arial" w:cs="Arial"/>
                <w:sz w:val="20"/>
                <w:szCs w:val="20"/>
              </w:rPr>
            </w:pPr>
          </w:p>
        </w:tc>
        <w:tc>
          <w:tcPr>
            <w:tcW w:w="1368" w:type="dxa"/>
            <w:vAlign w:val="bottom"/>
          </w:tcPr>
          <w:p w:rsidR="00B3114C" w:rsidRPr="00D06FE5" w:rsidRDefault="00B3114C" w:rsidP="00B3114C">
            <w:pPr>
              <w:ind w:left="-106"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22" w:type="dxa"/>
            <w:vAlign w:val="bottom"/>
          </w:tcPr>
          <w:p w:rsidR="00B3114C" w:rsidRPr="00D06FE5" w:rsidRDefault="00B3114C" w:rsidP="00B3114C">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c>
          <w:tcPr>
            <w:tcW w:w="1368" w:type="dxa"/>
            <w:vAlign w:val="bottom"/>
          </w:tcPr>
          <w:p w:rsidR="00B3114C" w:rsidRPr="00D06FE5" w:rsidRDefault="00B3114C" w:rsidP="00B3114C">
            <w:pPr>
              <w:ind w:left="-102"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30 September</w:t>
            </w:r>
          </w:p>
        </w:tc>
        <w:tc>
          <w:tcPr>
            <w:tcW w:w="1422" w:type="dxa"/>
            <w:vAlign w:val="bottom"/>
          </w:tcPr>
          <w:p w:rsidR="00B3114C" w:rsidRPr="00D06FE5" w:rsidRDefault="00B3114C" w:rsidP="00B3114C">
            <w:pPr>
              <w:ind w:right="-72"/>
              <w:jc w:val="right"/>
              <w:rPr>
                <w:rFonts w:ascii="Arial" w:hAnsi="Arial" w:cs="Arial"/>
                <w:b/>
                <w:snapToGrid w:val="0"/>
                <w:sz w:val="20"/>
                <w:szCs w:val="20"/>
                <w:lang w:eastAsia="th-TH"/>
              </w:rPr>
            </w:pPr>
            <w:r w:rsidRPr="00D06FE5">
              <w:rPr>
                <w:rFonts w:ascii="Arial" w:hAnsi="Arial" w:cs="Arial"/>
                <w:b/>
                <w:snapToGrid w:val="0"/>
                <w:sz w:val="20"/>
                <w:szCs w:val="20"/>
                <w:lang w:eastAsia="th-TH"/>
              </w:rPr>
              <w:t>31 December</w:t>
            </w:r>
          </w:p>
        </w:tc>
      </w:tr>
      <w:tr w:rsidR="00B3114C" w:rsidRPr="00D06FE5" w:rsidTr="00057763">
        <w:tc>
          <w:tcPr>
            <w:tcW w:w="3330" w:type="dxa"/>
            <w:vAlign w:val="bottom"/>
          </w:tcPr>
          <w:p w:rsidR="00B3114C" w:rsidRPr="00D06FE5" w:rsidRDefault="00B3114C" w:rsidP="00B3114C">
            <w:pPr>
              <w:autoSpaceDE w:val="0"/>
              <w:autoSpaceDN w:val="0"/>
              <w:adjustRightInd w:val="0"/>
              <w:ind w:left="-101"/>
              <w:rPr>
                <w:rFonts w:ascii="Arial" w:hAnsi="Arial" w:cs="Arial"/>
                <w:sz w:val="20"/>
                <w:szCs w:val="20"/>
              </w:rPr>
            </w:pPr>
          </w:p>
        </w:tc>
        <w:tc>
          <w:tcPr>
            <w:tcW w:w="1368" w:type="dxa"/>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c>
          <w:tcPr>
            <w:tcW w:w="1368" w:type="dxa"/>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2019</w:t>
            </w:r>
          </w:p>
        </w:tc>
        <w:tc>
          <w:tcPr>
            <w:tcW w:w="1422" w:type="dxa"/>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2018</w:t>
            </w:r>
          </w:p>
        </w:tc>
      </w:tr>
      <w:tr w:rsidR="00B3114C" w:rsidRPr="00D06FE5" w:rsidTr="00057763">
        <w:tc>
          <w:tcPr>
            <w:tcW w:w="3330" w:type="dxa"/>
            <w:vAlign w:val="bottom"/>
          </w:tcPr>
          <w:p w:rsidR="00B3114C" w:rsidRPr="00D06FE5" w:rsidRDefault="00B3114C" w:rsidP="00B3114C">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B3114C" w:rsidRPr="00D06FE5" w:rsidRDefault="00B3114C" w:rsidP="00B3114C">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B3114C" w:rsidRPr="00A50668" w:rsidTr="00EE74CD">
        <w:trPr>
          <w:trHeight w:val="80"/>
        </w:trPr>
        <w:tc>
          <w:tcPr>
            <w:tcW w:w="3330" w:type="dxa"/>
            <w:vAlign w:val="bottom"/>
          </w:tcPr>
          <w:p w:rsidR="00B3114C" w:rsidRPr="00A50668" w:rsidRDefault="00B3114C" w:rsidP="00B3114C">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B3114C" w:rsidRPr="00A50668" w:rsidRDefault="00B3114C" w:rsidP="00B3114C">
            <w:pPr>
              <w:ind w:right="-72"/>
              <w:jc w:val="right"/>
              <w:rPr>
                <w:rFonts w:ascii="Arial" w:hAnsi="Arial" w:cs="Arial"/>
                <w:sz w:val="12"/>
                <w:szCs w:val="12"/>
              </w:rPr>
            </w:pPr>
          </w:p>
        </w:tc>
        <w:tc>
          <w:tcPr>
            <w:tcW w:w="1422" w:type="dxa"/>
            <w:tcBorders>
              <w:top w:val="single" w:sz="4" w:space="0" w:color="auto"/>
            </w:tcBorders>
            <w:vAlign w:val="bottom"/>
          </w:tcPr>
          <w:p w:rsidR="00B3114C" w:rsidRPr="00A50668" w:rsidRDefault="00B3114C" w:rsidP="00B3114C">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B3114C" w:rsidRPr="00A50668" w:rsidRDefault="00B3114C" w:rsidP="00B3114C">
            <w:pPr>
              <w:ind w:right="-72"/>
              <w:jc w:val="right"/>
              <w:rPr>
                <w:rFonts w:ascii="Arial" w:hAnsi="Arial" w:cs="Arial"/>
                <w:sz w:val="12"/>
                <w:szCs w:val="12"/>
              </w:rPr>
            </w:pPr>
          </w:p>
        </w:tc>
        <w:tc>
          <w:tcPr>
            <w:tcW w:w="1422" w:type="dxa"/>
            <w:tcBorders>
              <w:top w:val="single" w:sz="4" w:space="0" w:color="auto"/>
            </w:tcBorders>
            <w:vAlign w:val="bottom"/>
          </w:tcPr>
          <w:p w:rsidR="00B3114C" w:rsidRPr="00A50668" w:rsidRDefault="00B3114C" w:rsidP="00B3114C">
            <w:pPr>
              <w:ind w:right="-72"/>
              <w:jc w:val="right"/>
              <w:rPr>
                <w:rFonts w:ascii="Arial" w:hAnsi="Arial" w:cs="Arial"/>
                <w:sz w:val="12"/>
                <w:szCs w:val="12"/>
              </w:rPr>
            </w:pPr>
          </w:p>
        </w:tc>
      </w:tr>
      <w:tr w:rsidR="00B3114C" w:rsidRPr="00D06FE5" w:rsidTr="00EE74CD">
        <w:tc>
          <w:tcPr>
            <w:tcW w:w="3330" w:type="dxa"/>
            <w:vAlign w:val="bottom"/>
          </w:tcPr>
          <w:p w:rsidR="00B3114C" w:rsidRPr="00D06FE5" w:rsidRDefault="00B3114C" w:rsidP="00B3114C">
            <w:pPr>
              <w:ind w:left="-101"/>
              <w:jc w:val="left"/>
              <w:rPr>
                <w:rFonts w:ascii="Arial" w:hAnsi="Arial" w:cs="Arial"/>
                <w:bCs/>
                <w:spacing w:val="-4"/>
                <w:sz w:val="20"/>
                <w:szCs w:val="20"/>
              </w:rPr>
            </w:pPr>
            <w:r w:rsidRPr="00D06FE5">
              <w:rPr>
                <w:rFonts w:ascii="Arial" w:hAnsi="Arial" w:cs="Arial"/>
                <w:b/>
                <w:sz w:val="20"/>
                <w:szCs w:val="20"/>
              </w:rPr>
              <w:t>Non-current</w:t>
            </w:r>
          </w:p>
        </w:tc>
        <w:tc>
          <w:tcPr>
            <w:tcW w:w="1368" w:type="dxa"/>
            <w:shd w:val="clear" w:color="auto" w:fill="FAFAFA"/>
            <w:vAlign w:val="bottom"/>
          </w:tcPr>
          <w:p w:rsidR="00B3114C" w:rsidRPr="00D06FE5"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B3114C" w:rsidRPr="00D06FE5"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B3114C" w:rsidRPr="00D06FE5"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B3114C" w:rsidRPr="00D06FE5"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3114C" w:rsidRPr="00D06FE5" w:rsidTr="00EE74CD">
        <w:tc>
          <w:tcPr>
            <w:tcW w:w="3330" w:type="dxa"/>
            <w:vAlign w:val="bottom"/>
          </w:tcPr>
          <w:p w:rsidR="00B3114C" w:rsidRPr="00D06FE5" w:rsidRDefault="00B3114C" w:rsidP="00B3114C">
            <w:pPr>
              <w:autoSpaceDE w:val="0"/>
              <w:autoSpaceDN w:val="0"/>
              <w:adjustRightInd w:val="0"/>
              <w:ind w:left="-72"/>
              <w:rPr>
                <w:rFonts w:ascii="Arial" w:hAnsi="Arial" w:cs="Arial"/>
                <w:bCs/>
                <w:spacing w:val="-4"/>
                <w:sz w:val="20"/>
                <w:szCs w:val="20"/>
              </w:rPr>
            </w:pPr>
            <w:r w:rsidRPr="00D06FE5">
              <w:rPr>
                <w:rFonts w:ascii="Arial" w:hAnsi="Arial" w:cs="Arial"/>
                <w:bCs/>
                <w:spacing w:val="-4"/>
                <w:sz w:val="20"/>
                <w:szCs w:val="20"/>
              </w:rPr>
              <w:t>Subsidiaries</w:t>
            </w:r>
          </w:p>
        </w:tc>
        <w:tc>
          <w:tcPr>
            <w:tcW w:w="1368" w:type="dxa"/>
            <w:shd w:val="clear" w:color="auto" w:fill="FAFAFA"/>
          </w:tcPr>
          <w:p w:rsidR="00B3114C" w:rsidRPr="00D06FE5" w:rsidRDefault="00154C4F" w:rsidP="00B3114C">
            <w:pPr>
              <w:ind w:right="-72"/>
              <w:jc w:val="right"/>
              <w:rPr>
                <w:rFonts w:ascii="Arial" w:hAnsi="Arial" w:cs="Arial"/>
                <w:sz w:val="20"/>
                <w:szCs w:val="20"/>
              </w:rPr>
            </w:pPr>
            <w:r w:rsidRPr="00D06FE5">
              <w:rPr>
                <w:rFonts w:ascii="Arial" w:hAnsi="Arial" w:cs="Arial"/>
                <w:sz w:val="20"/>
                <w:szCs w:val="20"/>
              </w:rPr>
              <w:t>-</w:t>
            </w:r>
          </w:p>
        </w:tc>
        <w:tc>
          <w:tcPr>
            <w:tcW w:w="1422" w:type="dxa"/>
          </w:tcPr>
          <w:p w:rsidR="00B3114C" w:rsidRPr="00D06FE5" w:rsidRDefault="00B3114C" w:rsidP="00B3114C">
            <w:pPr>
              <w:ind w:right="-72"/>
              <w:jc w:val="right"/>
              <w:rPr>
                <w:rFonts w:ascii="Arial" w:hAnsi="Arial" w:cs="Arial"/>
                <w:sz w:val="20"/>
                <w:szCs w:val="20"/>
              </w:rPr>
            </w:pPr>
            <w:r w:rsidRPr="00D06FE5">
              <w:rPr>
                <w:rFonts w:ascii="Arial" w:hAnsi="Arial" w:cs="Arial"/>
                <w:sz w:val="20"/>
                <w:szCs w:val="20"/>
              </w:rPr>
              <w:t>-</w:t>
            </w:r>
          </w:p>
        </w:tc>
        <w:tc>
          <w:tcPr>
            <w:tcW w:w="1368" w:type="dxa"/>
            <w:shd w:val="clear" w:color="auto" w:fill="FAFAFA"/>
          </w:tcPr>
          <w:p w:rsidR="00B3114C" w:rsidRPr="00D06FE5" w:rsidRDefault="00154C4F" w:rsidP="00B3114C">
            <w:pPr>
              <w:ind w:right="-72"/>
              <w:jc w:val="right"/>
              <w:rPr>
                <w:rFonts w:ascii="Arial" w:hAnsi="Arial" w:cs="Arial"/>
                <w:sz w:val="20"/>
                <w:szCs w:val="20"/>
              </w:rPr>
            </w:pPr>
            <w:r w:rsidRPr="00D06FE5">
              <w:rPr>
                <w:rFonts w:ascii="Arial" w:hAnsi="Arial" w:cs="Arial"/>
                <w:sz w:val="20"/>
                <w:szCs w:val="20"/>
              </w:rPr>
              <w:t>11,3000,000</w:t>
            </w:r>
          </w:p>
        </w:tc>
        <w:tc>
          <w:tcPr>
            <w:tcW w:w="1422" w:type="dxa"/>
          </w:tcPr>
          <w:p w:rsidR="00B3114C" w:rsidRPr="00D06FE5" w:rsidRDefault="00B3114C" w:rsidP="00B3114C">
            <w:pPr>
              <w:ind w:right="-72"/>
              <w:jc w:val="right"/>
              <w:rPr>
                <w:rFonts w:ascii="Arial" w:hAnsi="Arial" w:cs="Arial"/>
                <w:sz w:val="20"/>
                <w:szCs w:val="20"/>
              </w:rPr>
            </w:pPr>
            <w:r w:rsidRPr="00D06FE5">
              <w:rPr>
                <w:rFonts w:ascii="Arial" w:hAnsi="Arial" w:cs="Arial"/>
                <w:sz w:val="20"/>
                <w:szCs w:val="20"/>
              </w:rPr>
              <w:t>86,362,000</w:t>
            </w:r>
          </w:p>
        </w:tc>
      </w:tr>
    </w:tbl>
    <w:p w:rsidR="0060703A" w:rsidRPr="00D06FE5" w:rsidRDefault="0060703A" w:rsidP="00362651">
      <w:pPr>
        <w:ind w:left="1080"/>
        <w:jc w:val="thaiDistribute"/>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7085"/>
        <w:gridCol w:w="1843"/>
      </w:tblGrid>
      <w:tr w:rsidR="00EF316C" w:rsidRPr="00D06FE5" w:rsidTr="00EF316C">
        <w:tc>
          <w:tcPr>
            <w:tcW w:w="7085" w:type="dxa"/>
            <w:vAlign w:val="bottom"/>
          </w:tcPr>
          <w:p w:rsidR="00EF316C" w:rsidRPr="00D06FE5" w:rsidRDefault="00EF316C" w:rsidP="00EF316C">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EF316C">
            <w:pPr>
              <w:ind w:right="-72"/>
              <w:jc w:val="right"/>
              <w:rPr>
                <w:rFonts w:ascii="Arial" w:hAnsi="Arial" w:cs="Arial"/>
                <w:b/>
                <w:bCs/>
                <w:sz w:val="20"/>
                <w:szCs w:val="20"/>
              </w:rPr>
            </w:pPr>
            <w:r w:rsidRPr="00D06FE5">
              <w:rPr>
                <w:rFonts w:ascii="Arial" w:hAnsi="Arial" w:cs="Arial"/>
                <w:b/>
                <w:bCs/>
                <w:sz w:val="20"/>
                <w:szCs w:val="20"/>
              </w:rPr>
              <w:t>Separate financial information</w:t>
            </w:r>
          </w:p>
        </w:tc>
      </w:tr>
      <w:tr w:rsidR="003532BE" w:rsidRPr="00D06FE5" w:rsidTr="00EF316C">
        <w:tc>
          <w:tcPr>
            <w:tcW w:w="7085" w:type="dxa"/>
            <w:vAlign w:val="bottom"/>
          </w:tcPr>
          <w:p w:rsidR="003532BE" w:rsidRPr="00D06FE5" w:rsidRDefault="003532BE" w:rsidP="00FD07E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EF316C">
            <w:pPr>
              <w:ind w:right="-72"/>
              <w:jc w:val="right"/>
              <w:rPr>
                <w:rFonts w:ascii="Arial" w:hAnsi="Arial" w:cs="Arial"/>
                <w:b/>
                <w:bCs/>
                <w:sz w:val="20"/>
                <w:szCs w:val="20"/>
              </w:rPr>
            </w:pPr>
            <w:r w:rsidRPr="00D06FE5">
              <w:rPr>
                <w:rFonts w:ascii="Arial" w:hAnsi="Arial" w:cs="Arial"/>
                <w:b/>
                <w:bCs/>
                <w:sz w:val="20"/>
                <w:szCs w:val="20"/>
              </w:rPr>
              <w:t>(Unaudited)</w:t>
            </w:r>
          </w:p>
          <w:p w:rsidR="003532BE" w:rsidRPr="00D06FE5" w:rsidRDefault="003532BE" w:rsidP="00FD07E1">
            <w:pPr>
              <w:ind w:right="-72"/>
              <w:jc w:val="right"/>
              <w:rPr>
                <w:rFonts w:ascii="Arial" w:hAnsi="Arial" w:cs="Arial"/>
                <w:b/>
                <w:sz w:val="20"/>
                <w:szCs w:val="20"/>
              </w:rPr>
            </w:pPr>
            <w:r w:rsidRPr="00D06FE5">
              <w:rPr>
                <w:rFonts w:ascii="Arial" w:hAnsi="Arial" w:cs="Arial"/>
                <w:b/>
                <w:sz w:val="20"/>
                <w:szCs w:val="20"/>
              </w:rPr>
              <w:t>Baht</w:t>
            </w:r>
          </w:p>
        </w:tc>
      </w:tr>
      <w:tr w:rsidR="003532BE" w:rsidRPr="00A50668" w:rsidTr="00EF316C">
        <w:tc>
          <w:tcPr>
            <w:tcW w:w="7085" w:type="dxa"/>
            <w:vAlign w:val="bottom"/>
          </w:tcPr>
          <w:p w:rsidR="003532BE" w:rsidRPr="00A50668" w:rsidRDefault="003532BE" w:rsidP="00FD07E1">
            <w:pPr>
              <w:ind w:left="-101"/>
              <w:rPr>
                <w:rFonts w:ascii="Arial" w:hAnsi="Arial" w:cs="Arial"/>
                <w:sz w:val="12"/>
                <w:szCs w:val="12"/>
              </w:rPr>
            </w:pPr>
          </w:p>
        </w:tc>
        <w:tc>
          <w:tcPr>
            <w:tcW w:w="1843" w:type="dxa"/>
            <w:tcBorders>
              <w:top w:val="single" w:sz="4" w:space="0" w:color="auto"/>
            </w:tcBorders>
            <w:shd w:val="clear" w:color="auto" w:fill="FAFAFA"/>
            <w:vAlign w:val="bottom"/>
          </w:tcPr>
          <w:p w:rsidR="003532BE" w:rsidRPr="00A50668" w:rsidRDefault="003532BE" w:rsidP="00FD07E1">
            <w:pPr>
              <w:ind w:right="-72"/>
              <w:jc w:val="right"/>
              <w:rPr>
                <w:rFonts w:ascii="Arial" w:hAnsi="Arial" w:cs="Arial"/>
                <w:sz w:val="12"/>
                <w:szCs w:val="12"/>
              </w:rPr>
            </w:pPr>
          </w:p>
        </w:tc>
      </w:tr>
      <w:tr w:rsidR="003532BE" w:rsidRPr="00D06FE5" w:rsidTr="00EE74CD">
        <w:tc>
          <w:tcPr>
            <w:tcW w:w="7085" w:type="dxa"/>
            <w:vAlign w:val="bottom"/>
          </w:tcPr>
          <w:p w:rsidR="003532BE" w:rsidRPr="00D06FE5" w:rsidRDefault="00B3114C" w:rsidP="00F15113">
            <w:pPr>
              <w:ind w:left="-101" w:right="-72"/>
              <w:rPr>
                <w:rFonts w:ascii="Arial" w:hAnsi="Arial" w:cs="Arial"/>
                <w:b/>
                <w:bCs/>
                <w:sz w:val="20"/>
                <w:szCs w:val="20"/>
                <w:cs/>
              </w:rPr>
            </w:pPr>
            <w:r w:rsidRPr="00D06FE5">
              <w:rPr>
                <w:rFonts w:ascii="Arial" w:hAnsi="Arial" w:cs="Arial"/>
                <w:b/>
                <w:bCs/>
                <w:sz w:val="20"/>
                <w:szCs w:val="20"/>
              </w:rPr>
              <w:t>For the nine</w:t>
            </w:r>
            <w:r w:rsidR="003532BE" w:rsidRPr="00D06FE5">
              <w:rPr>
                <w:rFonts w:ascii="Arial" w:hAnsi="Arial" w:cs="Arial"/>
                <w:b/>
                <w:bCs/>
                <w:sz w:val="20"/>
                <w:szCs w:val="20"/>
              </w:rPr>
              <w:t xml:space="preserve">-month period ended </w:t>
            </w:r>
            <w:r w:rsidRPr="00D06FE5">
              <w:rPr>
                <w:rFonts w:ascii="Arial" w:hAnsi="Arial" w:cs="Arial"/>
                <w:b/>
                <w:bCs/>
                <w:sz w:val="20"/>
                <w:szCs w:val="20"/>
              </w:rPr>
              <w:t>30 September</w:t>
            </w:r>
            <w:r w:rsidR="003532BE" w:rsidRPr="00D06FE5">
              <w:rPr>
                <w:rFonts w:ascii="Arial" w:hAnsi="Arial" w:cs="Arial"/>
                <w:b/>
                <w:bCs/>
                <w:sz w:val="20"/>
                <w:szCs w:val="20"/>
              </w:rPr>
              <w:t xml:space="preserve"> 2019</w:t>
            </w:r>
          </w:p>
        </w:tc>
        <w:tc>
          <w:tcPr>
            <w:tcW w:w="1843" w:type="dxa"/>
            <w:shd w:val="clear" w:color="auto" w:fill="FAFAFA"/>
            <w:vAlign w:val="bottom"/>
          </w:tcPr>
          <w:p w:rsidR="003532BE" w:rsidRPr="00D06FE5" w:rsidRDefault="003532BE" w:rsidP="00FD07E1">
            <w:pPr>
              <w:ind w:right="-72"/>
              <w:jc w:val="right"/>
              <w:rPr>
                <w:rFonts w:ascii="Arial" w:hAnsi="Arial" w:cs="Arial"/>
                <w:sz w:val="20"/>
                <w:szCs w:val="20"/>
              </w:rPr>
            </w:pPr>
          </w:p>
        </w:tc>
      </w:tr>
      <w:tr w:rsidR="00154C4F" w:rsidRPr="00D06FE5" w:rsidTr="00EE74CD">
        <w:tc>
          <w:tcPr>
            <w:tcW w:w="7085"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lang w:val="en-US"/>
              </w:rPr>
              <w:t>Ope</w:t>
            </w:r>
            <w:r w:rsidRPr="00D06FE5">
              <w:rPr>
                <w:rFonts w:ascii="Arial" w:hAnsi="Arial" w:cs="Arial"/>
                <w:sz w:val="20"/>
                <w:szCs w:val="20"/>
              </w:rPr>
              <w:t xml:space="preserve">ning balance </w:t>
            </w:r>
          </w:p>
        </w:tc>
        <w:tc>
          <w:tcPr>
            <w:tcW w:w="1843" w:type="dxa"/>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86,362,000</w:t>
            </w:r>
          </w:p>
        </w:tc>
      </w:tr>
      <w:tr w:rsidR="00154C4F" w:rsidRPr="00D06FE5" w:rsidTr="00EE74CD">
        <w:tc>
          <w:tcPr>
            <w:tcW w:w="7085"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rPr>
              <w:t>Addition</w:t>
            </w:r>
          </w:p>
        </w:tc>
        <w:tc>
          <w:tcPr>
            <w:tcW w:w="1843" w:type="dxa"/>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28,362,000</w:t>
            </w:r>
          </w:p>
        </w:tc>
      </w:tr>
      <w:tr w:rsidR="00154C4F" w:rsidRPr="00D06FE5" w:rsidTr="00EE74CD">
        <w:tc>
          <w:tcPr>
            <w:tcW w:w="7085" w:type="dxa"/>
            <w:vAlign w:val="bottom"/>
          </w:tcPr>
          <w:p w:rsidR="00154C4F" w:rsidRPr="00D06FE5" w:rsidRDefault="00154C4F" w:rsidP="00154C4F">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Repayment</w:t>
            </w:r>
          </w:p>
        </w:tc>
        <w:tc>
          <w:tcPr>
            <w:tcW w:w="1843" w:type="dxa"/>
            <w:tcBorders>
              <w:bottom w:val="single" w:sz="4" w:space="0" w:color="auto"/>
            </w:tcBorders>
            <w:shd w:val="clear" w:color="auto" w:fill="FAFAFA"/>
          </w:tcPr>
          <w:p w:rsidR="00154C4F" w:rsidRPr="00D06FE5" w:rsidRDefault="00154C4F" w:rsidP="00154C4F">
            <w:pPr>
              <w:ind w:right="-72"/>
              <w:jc w:val="right"/>
              <w:rPr>
                <w:rFonts w:ascii="Arial" w:hAnsi="Arial" w:cs="Arial"/>
                <w:sz w:val="20"/>
                <w:szCs w:val="20"/>
              </w:rPr>
            </w:pPr>
            <w:r w:rsidRPr="00D06FE5">
              <w:rPr>
                <w:rFonts w:ascii="Arial" w:hAnsi="Arial" w:cs="Arial"/>
                <w:sz w:val="20"/>
                <w:szCs w:val="20"/>
              </w:rPr>
              <w:t>(103,424,000)</w:t>
            </w:r>
          </w:p>
        </w:tc>
      </w:tr>
      <w:tr w:rsidR="003532BE" w:rsidRPr="00A50668" w:rsidTr="00EE74CD">
        <w:trPr>
          <w:trHeight w:val="119"/>
        </w:trPr>
        <w:tc>
          <w:tcPr>
            <w:tcW w:w="7085" w:type="dxa"/>
            <w:vAlign w:val="bottom"/>
          </w:tcPr>
          <w:p w:rsidR="003532BE" w:rsidRPr="00A50668" w:rsidRDefault="003532BE" w:rsidP="00FD07E1">
            <w:pPr>
              <w:ind w:left="-101"/>
              <w:rPr>
                <w:rFonts w:ascii="Arial" w:hAnsi="Arial" w:cs="Arial"/>
                <w:sz w:val="12"/>
                <w:szCs w:val="12"/>
              </w:rPr>
            </w:pPr>
          </w:p>
        </w:tc>
        <w:tc>
          <w:tcPr>
            <w:tcW w:w="1843" w:type="dxa"/>
            <w:tcBorders>
              <w:top w:val="single" w:sz="4" w:space="0" w:color="auto"/>
            </w:tcBorders>
            <w:shd w:val="clear" w:color="auto" w:fill="FAFAFA"/>
            <w:vAlign w:val="bottom"/>
          </w:tcPr>
          <w:p w:rsidR="003532BE" w:rsidRPr="00A50668" w:rsidRDefault="003532BE" w:rsidP="00FD07E1">
            <w:pPr>
              <w:ind w:left="1080"/>
              <w:jc w:val="right"/>
              <w:rPr>
                <w:rFonts w:ascii="Arial" w:hAnsi="Arial" w:cs="Arial"/>
                <w:sz w:val="12"/>
                <w:szCs w:val="12"/>
              </w:rPr>
            </w:pPr>
          </w:p>
        </w:tc>
      </w:tr>
      <w:tr w:rsidR="003532BE" w:rsidRPr="00D06FE5" w:rsidTr="00EE74CD">
        <w:tc>
          <w:tcPr>
            <w:tcW w:w="7085" w:type="dxa"/>
            <w:vAlign w:val="bottom"/>
          </w:tcPr>
          <w:p w:rsidR="003532BE" w:rsidRPr="00D06FE5" w:rsidRDefault="003532BE" w:rsidP="00FD07E1">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Closing balance</w:t>
            </w:r>
          </w:p>
        </w:tc>
        <w:tc>
          <w:tcPr>
            <w:tcW w:w="1843" w:type="dxa"/>
            <w:tcBorders>
              <w:bottom w:val="single" w:sz="4" w:space="0" w:color="auto"/>
            </w:tcBorders>
            <w:shd w:val="clear" w:color="auto" w:fill="FAFAFA"/>
          </w:tcPr>
          <w:p w:rsidR="003532BE" w:rsidRPr="00D06FE5" w:rsidRDefault="00154C4F" w:rsidP="00FD07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06FE5">
              <w:rPr>
                <w:rFonts w:ascii="Arial" w:hAnsi="Arial" w:cs="Arial"/>
                <w:sz w:val="20"/>
                <w:szCs w:val="20"/>
              </w:rPr>
              <w:t>11,300,000</w:t>
            </w:r>
          </w:p>
        </w:tc>
      </w:tr>
    </w:tbl>
    <w:p w:rsidR="0060703A" w:rsidRPr="00D06FE5" w:rsidRDefault="0060703A" w:rsidP="00057763">
      <w:pPr>
        <w:ind w:left="540"/>
        <w:jc w:val="thaiDistribute"/>
        <w:outlineLvl w:val="0"/>
        <w:rPr>
          <w:rFonts w:ascii="Arial" w:hAnsi="Arial" w:cs="Arial"/>
          <w:b/>
          <w:bCs/>
          <w:sz w:val="20"/>
          <w:szCs w:val="20"/>
        </w:rPr>
      </w:pPr>
    </w:p>
    <w:p w:rsidR="003532BE" w:rsidRPr="00D06FE5" w:rsidRDefault="003532BE" w:rsidP="001C3C67">
      <w:pPr>
        <w:ind w:left="540"/>
        <w:outlineLvl w:val="0"/>
        <w:rPr>
          <w:rFonts w:ascii="Arial" w:hAnsi="Arial" w:cs="Arial"/>
          <w:sz w:val="20"/>
          <w:szCs w:val="20"/>
        </w:rPr>
      </w:pPr>
      <w:r w:rsidRPr="00D06FE5">
        <w:rPr>
          <w:rFonts w:ascii="Arial" w:hAnsi="Arial" w:cs="Arial"/>
          <w:sz w:val="20"/>
          <w:szCs w:val="20"/>
        </w:rPr>
        <w:t xml:space="preserve">Loans from subsidiaries </w:t>
      </w:r>
      <w:r w:rsidR="0077062D" w:rsidRPr="00D06FE5">
        <w:rPr>
          <w:rFonts w:ascii="Arial" w:hAnsi="Arial" w:cs="Arial"/>
          <w:sz w:val="20"/>
          <w:szCs w:val="20"/>
        </w:rPr>
        <w:t xml:space="preserve">are unsecured and </w:t>
      </w:r>
      <w:r w:rsidRPr="00D06FE5">
        <w:rPr>
          <w:rFonts w:ascii="Arial" w:hAnsi="Arial" w:cs="Arial"/>
          <w:sz w:val="20"/>
          <w:szCs w:val="20"/>
        </w:rPr>
        <w:t>are denominated in Thai Baht</w:t>
      </w:r>
      <w:r w:rsidR="0077062D" w:rsidRPr="00D06FE5">
        <w:rPr>
          <w:rFonts w:ascii="Arial" w:hAnsi="Arial" w:cs="Arial"/>
          <w:sz w:val="20"/>
          <w:szCs w:val="20"/>
        </w:rPr>
        <w:t>.</w:t>
      </w:r>
      <w:r w:rsidRPr="00D06FE5">
        <w:rPr>
          <w:rFonts w:ascii="Arial" w:hAnsi="Arial" w:cs="Arial"/>
          <w:sz w:val="20"/>
          <w:szCs w:val="20"/>
        </w:rPr>
        <w:t xml:space="preserve"> </w:t>
      </w:r>
      <w:r w:rsidR="0077062D" w:rsidRPr="00D06FE5">
        <w:rPr>
          <w:rFonts w:ascii="Arial" w:hAnsi="Arial" w:cs="Arial"/>
          <w:sz w:val="20"/>
          <w:szCs w:val="20"/>
        </w:rPr>
        <w:t xml:space="preserve">The loans are </w:t>
      </w:r>
      <w:r w:rsidRPr="00D06FE5">
        <w:rPr>
          <w:rFonts w:ascii="Arial" w:hAnsi="Arial" w:cs="Arial"/>
          <w:sz w:val="20"/>
          <w:szCs w:val="20"/>
        </w:rPr>
        <w:t xml:space="preserve">due </w:t>
      </w:r>
      <w:r w:rsidR="0077062D" w:rsidRPr="00D06FE5">
        <w:rPr>
          <w:rFonts w:ascii="Arial" w:hAnsi="Arial" w:cs="Arial"/>
          <w:sz w:val="20"/>
          <w:szCs w:val="20"/>
        </w:rPr>
        <w:t xml:space="preserve">to repayment on </w:t>
      </w:r>
      <w:r w:rsidRPr="00D06FE5">
        <w:rPr>
          <w:rFonts w:ascii="Arial" w:hAnsi="Arial" w:cs="Arial"/>
          <w:sz w:val="20"/>
          <w:szCs w:val="20"/>
        </w:rPr>
        <w:t xml:space="preserve">call. Nonetheless, the </w:t>
      </w:r>
      <w:r w:rsidR="00EE4E84" w:rsidRPr="00D06FE5">
        <w:rPr>
          <w:rFonts w:ascii="Arial" w:hAnsi="Arial" w:cs="Arial"/>
          <w:sz w:val="20"/>
          <w:szCs w:val="20"/>
        </w:rPr>
        <w:t xml:space="preserve">subsidiaries have </w:t>
      </w:r>
      <w:r w:rsidRPr="00D06FE5">
        <w:rPr>
          <w:rFonts w:ascii="Arial" w:hAnsi="Arial" w:cs="Arial"/>
          <w:sz w:val="20"/>
          <w:szCs w:val="20"/>
        </w:rPr>
        <w:t xml:space="preserve">policy not to call for payment within 1 year. Loans from subsidiaries carry interest at the rate of </w:t>
      </w:r>
      <w:r w:rsidR="001B4C69" w:rsidRPr="00D06FE5">
        <w:rPr>
          <w:rFonts w:ascii="Arial" w:hAnsi="Arial" w:cs="Arial"/>
          <w:sz w:val="20"/>
          <w:szCs w:val="20"/>
        </w:rPr>
        <w:t>1.80</w:t>
      </w:r>
      <w:r w:rsidRPr="00D06FE5">
        <w:rPr>
          <w:rFonts w:ascii="Arial" w:hAnsi="Arial" w:cs="Arial"/>
          <w:sz w:val="20"/>
          <w:szCs w:val="20"/>
        </w:rPr>
        <w:t xml:space="preserve">% </w:t>
      </w:r>
      <w:r w:rsidR="00EF316C" w:rsidRPr="00D06FE5">
        <w:rPr>
          <w:rFonts w:ascii="Arial" w:hAnsi="Arial" w:cs="Arial"/>
          <w:sz w:val="20"/>
          <w:szCs w:val="20"/>
        </w:rPr>
        <w:t>to</w:t>
      </w:r>
      <w:r w:rsidRPr="00D06FE5">
        <w:rPr>
          <w:rFonts w:ascii="Arial" w:hAnsi="Arial" w:cs="Arial"/>
          <w:sz w:val="20"/>
          <w:szCs w:val="20"/>
        </w:rPr>
        <w:t xml:space="preserve"> </w:t>
      </w:r>
      <w:r w:rsidR="001B4C69" w:rsidRPr="00D06FE5">
        <w:rPr>
          <w:rFonts w:ascii="Arial" w:hAnsi="Arial" w:cs="Arial"/>
          <w:sz w:val="20"/>
          <w:szCs w:val="20"/>
        </w:rPr>
        <w:t>4.50</w:t>
      </w:r>
      <w:r w:rsidRPr="00D06FE5">
        <w:rPr>
          <w:rFonts w:ascii="Arial" w:hAnsi="Arial" w:cs="Arial"/>
          <w:sz w:val="20"/>
          <w:szCs w:val="20"/>
        </w:rPr>
        <w:t xml:space="preserve">% per annum (31 December 2018: 0.63% </w:t>
      </w:r>
      <w:r w:rsidR="00EF316C" w:rsidRPr="00D06FE5">
        <w:rPr>
          <w:rFonts w:ascii="Arial" w:hAnsi="Arial" w:cs="Arial"/>
          <w:sz w:val="20"/>
          <w:szCs w:val="20"/>
        </w:rPr>
        <w:t>to</w:t>
      </w:r>
      <w:r w:rsidRPr="00D06FE5">
        <w:rPr>
          <w:rFonts w:ascii="Arial" w:hAnsi="Arial" w:cs="Arial"/>
          <w:sz w:val="20"/>
          <w:szCs w:val="20"/>
        </w:rPr>
        <w:t xml:space="preserve"> 6.78% per annum). </w:t>
      </w:r>
    </w:p>
    <w:p w:rsidR="003F53CC" w:rsidRPr="00D06FE5" w:rsidRDefault="003F53CC"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br w:type="page"/>
      </w:r>
    </w:p>
    <w:p w:rsidR="00DB5ABC"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f</w:t>
      </w:r>
      <w:r w:rsidR="001D3045" w:rsidRPr="00D06FE5">
        <w:rPr>
          <w:rFonts w:ascii="Arial" w:hAnsi="Arial" w:cs="Arial"/>
          <w:b/>
          <w:bCs/>
          <w:color w:val="CF4A02"/>
          <w:sz w:val="20"/>
          <w:szCs w:val="20"/>
          <w:cs/>
        </w:rPr>
        <w:t>)</w:t>
      </w:r>
      <w:r w:rsidR="00DB5ABC" w:rsidRPr="00D06FE5">
        <w:rPr>
          <w:rFonts w:ascii="Arial" w:hAnsi="Arial" w:cs="Arial"/>
          <w:b/>
          <w:bCs/>
          <w:color w:val="CF4A02"/>
          <w:sz w:val="20"/>
          <w:szCs w:val="20"/>
          <w:cs/>
        </w:rPr>
        <w:tab/>
      </w:r>
      <w:r w:rsidR="00A8271B" w:rsidRPr="00D06FE5">
        <w:rPr>
          <w:rFonts w:ascii="Arial" w:hAnsi="Arial" w:cs="Arial"/>
          <w:b/>
          <w:bCs/>
          <w:color w:val="CF4A02"/>
          <w:sz w:val="20"/>
          <w:szCs w:val="20"/>
        </w:rPr>
        <w:t>Key management remunerations</w:t>
      </w:r>
    </w:p>
    <w:p w:rsidR="001D3045" w:rsidRPr="00D06FE5" w:rsidRDefault="001D3045" w:rsidP="00057763">
      <w:pPr>
        <w:ind w:left="540"/>
        <w:jc w:val="thaiDistribute"/>
        <w:outlineLvl w:val="0"/>
        <w:rPr>
          <w:rFonts w:ascii="Arial" w:hAnsi="Arial" w:cs="Arial"/>
          <w:b/>
          <w:bCs/>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3168" w:type="dxa"/>
            <w:gridSpan w:val="2"/>
            <w:tcBorders>
              <w:top w:val="single" w:sz="4" w:space="0" w:color="auto"/>
            </w:tcBorders>
            <w:vAlign w:val="bottom"/>
          </w:tcPr>
          <w:p w:rsidR="007524FE" w:rsidRPr="00D06FE5" w:rsidRDefault="007524FE" w:rsidP="00F15113">
            <w:pPr>
              <w:numPr>
                <w:ilvl w:val="12"/>
                <w:numId w:val="0"/>
              </w:numPr>
              <w:ind w:right="-72"/>
              <w:jc w:val="center"/>
              <w:rPr>
                <w:rFonts w:ascii="Arial" w:hAnsi="Arial" w:cs="Arial"/>
                <w:b/>
                <w:bCs/>
                <w:sz w:val="20"/>
                <w:szCs w:val="20"/>
              </w:rPr>
            </w:pPr>
            <w:r w:rsidRPr="00D06FE5">
              <w:rPr>
                <w:rFonts w:ascii="Arial" w:hAnsi="Arial" w:cs="Arial"/>
                <w:b/>
                <w:bCs/>
                <w:sz w:val="20"/>
                <w:szCs w:val="20"/>
              </w:rPr>
              <w:t>Consolidated and Separate</w:t>
            </w:r>
          </w:p>
        </w:tc>
      </w:tr>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3168" w:type="dxa"/>
            <w:gridSpan w:val="2"/>
            <w:tcBorders>
              <w:bottom w:val="single" w:sz="4" w:space="0" w:color="auto"/>
            </w:tcBorders>
            <w:vAlign w:val="bottom"/>
          </w:tcPr>
          <w:p w:rsidR="007524FE" w:rsidRPr="00D06FE5" w:rsidRDefault="007524FE" w:rsidP="00F151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infromation</w:t>
            </w:r>
          </w:p>
        </w:tc>
      </w:tr>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1584" w:type="dxa"/>
            <w:tcBorders>
              <w:top w:val="single" w:sz="4" w:space="0" w:color="auto"/>
            </w:tcBorders>
            <w:vAlign w:val="bottom"/>
          </w:tcPr>
          <w:p w:rsidR="007524FE" w:rsidRPr="00D06FE5" w:rsidRDefault="007524FE" w:rsidP="00F151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584" w:type="dxa"/>
            <w:tcBorders>
              <w:top w:val="single" w:sz="4" w:space="0" w:color="auto"/>
            </w:tcBorders>
            <w:vAlign w:val="bottom"/>
          </w:tcPr>
          <w:p w:rsidR="007524FE" w:rsidRPr="00D06FE5" w:rsidRDefault="007524FE" w:rsidP="00F151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D40A4B" w:rsidRPr="00D06FE5" w:rsidTr="00F15113">
        <w:trPr>
          <w:trHeight w:val="135"/>
        </w:trPr>
        <w:tc>
          <w:tcPr>
            <w:tcW w:w="5760" w:type="dxa"/>
            <w:vAlign w:val="bottom"/>
          </w:tcPr>
          <w:p w:rsidR="007524FE" w:rsidRPr="00D06FE5" w:rsidRDefault="004A4A57" w:rsidP="00F15113">
            <w:pPr>
              <w:ind w:left="-101"/>
              <w:rPr>
                <w:rFonts w:ascii="Arial" w:hAnsi="Arial" w:cs="Arial"/>
                <w:b/>
                <w:bCs/>
                <w:sz w:val="20"/>
                <w:szCs w:val="20"/>
              </w:rPr>
            </w:pPr>
            <w:r w:rsidRPr="00D06FE5">
              <w:rPr>
                <w:rFonts w:ascii="Arial" w:hAnsi="Arial" w:cs="Arial"/>
                <w:b/>
                <w:bCs/>
                <w:sz w:val="20"/>
                <w:szCs w:val="20"/>
              </w:rPr>
              <w:t xml:space="preserve">For the </w:t>
            </w:r>
            <w:r w:rsidR="00B3114C" w:rsidRPr="00D06FE5">
              <w:rPr>
                <w:rFonts w:ascii="Arial" w:hAnsi="Arial" w:cs="Arial"/>
                <w:b/>
                <w:bCs/>
                <w:sz w:val="20"/>
                <w:szCs w:val="20"/>
              </w:rPr>
              <w:t>nine</w:t>
            </w:r>
            <w:r w:rsidR="003571CA" w:rsidRPr="00D06FE5">
              <w:rPr>
                <w:rFonts w:ascii="Arial" w:hAnsi="Arial" w:cs="Arial"/>
                <w:b/>
                <w:bCs/>
                <w:sz w:val="20"/>
                <w:szCs w:val="20"/>
              </w:rPr>
              <w:t>-month</w:t>
            </w:r>
            <w:r w:rsidRPr="00D06FE5">
              <w:rPr>
                <w:rFonts w:ascii="Arial" w:hAnsi="Arial" w:cs="Arial"/>
                <w:b/>
                <w:bCs/>
                <w:sz w:val="20"/>
                <w:szCs w:val="20"/>
              </w:rPr>
              <w:t xml:space="preserve"> periods ended </w:t>
            </w:r>
            <w:r w:rsidR="00B3114C" w:rsidRPr="00D06FE5">
              <w:rPr>
                <w:rFonts w:ascii="Arial" w:hAnsi="Arial" w:cs="Arial"/>
                <w:b/>
                <w:bCs/>
                <w:sz w:val="20"/>
                <w:szCs w:val="20"/>
              </w:rPr>
              <w:t>30 September</w:t>
            </w:r>
          </w:p>
        </w:tc>
        <w:tc>
          <w:tcPr>
            <w:tcW w:w="1584" w:type="dxa"/>
            <w:vAlign w:val="bottom"/>
          </w:tcPr>
          <w:p w:rsidR="007524FE" w:rsidRPr="00D06FE5" w:rsidRDefault="003571CA" w:rsidP="00F15113">
            <w:pPr>
              <w:ind w:right="-72"/>
              <w:jc w:val="right"/>
              <w:rPr>
                <w:rFonts w:ascii="Arial" w:hAnsi="Arial" w:cs="Arial"/>
                <w:b/>
                <w:sz w:val="20"/>
                <w:szCs w:val="20"/>
              </w:rPr>
            </w:pPr>
            <w:r w:rsidRPr="00D06FE5">
              <w:rPr>
                <w:rFonts w:ascii="Arial" w:hAnsi="Arial" w:cs="Arial"/>
                <w:b/>
                <w:snapToGrid w:val="0"/>
                <w:sz w:val="20"/>
                <w:szCs w:val="20"/>
                <w:lang w:eastAsia="th-TH"/>
              </w:rPr>
              <w:t>2019</w:t>
            </w:r>
          </w:p>
        </w:tc>
        <w:tc>
          <w:tcPr>
            <w:tcW w:w="1584" w:type="dxa"/>
            <w:vAlign w:val="bottom"/>
          </w:tcPr>
          <w:p w:rsidR="007524FE" w:rsidRPr="00D06FE5" w:rsidRDefault="003571CA" w:rsidP="00F15113">
            <w:pPr>
              <w:ind w:right="-72"/>
              <w:jc w:val="right"/>
              <w:rPr>
                <w:rFonts w:ascii="Arial" w:hAnsi="Arial" w:cs="Arial"/>
                <w:b/>
                <w:sz w:val="20"/>
                <w:szCs w:val="20"/>
              </w:rPr>
            </w:pPr>
            <w:r w:rsidRPr="00D06FE5">
              <w:rPr>
                <w:rFonts w:ascii="Arial" w:hAnsi="Arial" w:cs="Arial"/>
                <w:b/>
                <w:snapToGrid w:val="0"/>
                <w:sz w:val="20"/>
                <w:szCs w:val="20"/>
                <w:lang w:eastAsia="th-TH"/>
              </w:rPr>
              <w:t>2018</w:t>
            </w:r>
          </w:p>
        </w:tc>
      </w:tr>
      <w:tr w:rsidR="00D40A4B" w:rsidRPr="00D06FE5" w:rsidTr="00057763">
        <w:tc>
          <w:tcPr>
            <w:tcW w:w="5760" w:type="dxa"/>
            <w:vAlign w:val="bottom"/>
          </w:tcPr>
          <w:p w:rsidR="007524FE" w:rsidRPr="00D06FE5" w:rsidRDefault="007524FE" w:rsidP="00F15113">
            <w:pPr>
              <w:ind w:left="-101"/>
              <w:rPr>
                <w:rFonts w:ascii="Arial" w:hAnsi="Arial" w:cs="Arial"/>
                <w:sz w:val="20"/>
                <w:szCs w:val="20"/>
              </w:rPr>
            </w:pPr>
          </w:p>
        </w:tc>
        <w:tc>
          <w:tcPr>
            <w:tcW w:w="1584" w:type="dxa"/>
            <w:tcBorders>
              <w:bottom w:val="single" w:sz="4" w:space="0" w:color="auto"/>
            </w:tcBorders>
            <w:vAlign w:val="bottom"/>
          </w:tcPr>
          <w:p w:rsidR="007524FE" w:rsidRPr="00D06FE5" w:rsidRDefault="007524FE" w:rsidP="00F15113">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84" w:type="dxa"/>
            <w:tcBorders>
              <w:bottom w:val="single" w:sz="4" w:space="0" w:color="auto"/>
            </w:tcBorders>
            <w:vAlign w:val="bottom"/>
          </w:tcPr>
          <w:p w:rsidR="007524FE" w:rsidRPr="00D06FE5" w:rsidRDefault="007524FE" w:rsidP="00F15113">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D40A4B" w:rsidRPr="00A50668" w:rsidTr="00EE74CD">
        <w:trPr>
          <w:trHeight w:val="83"/>
        </w:trPr>
        <w:tc>
          <w:tcPr>
            <w:tcW w:w="5760" w:type="dxa"/>
            <w:vAlign w:val="bottom"/>
          </w:tcPr>
          <w:p w:rsidR="007524FE" w:rsidRPr="00A50668" w:rsidRDefault="007524FE" w:rsidP="00F15113">
            <w:pPr>
              <w:ind w:left="-101"/>
              <w:rPr>
                <w:rFonts w:ascii="Arial" w:hAnsi="Arial" w:cs="Arial"/>
                <w:sz w:val="12"/>
                <w:szCs w:val="12"/>
              </w:rPr>
            </w:pPr>
          </w:p>
        </w:tc>
        <w:tc>
          <w:tcPr>
            <w:tcW w:w="1584" w:type="dxa"/>
            <w:tcBorders>
              <w:top w:val="single" w:sz="4" w:space="0" w:color="auto"/>
            </w:tcBorders>
            <w:shd w:val="clear" w:color="auto" w:fill="FAFAFA"/>
            <w:vAlign w:val="bottom"/>
          </w:tcPr>
          <w:p w:rsidR="007524FE" w:rsidRPr="00A50668" w:rsidRDefault="007524FE" w:rsidP="00F15113">
            <w:pPr>
              <w:pStyle w:val="ListContinue"/>
              <w:spacing w:after="0"/>
              <w:ind w:left="0" w:right="-72"/>
              <w:jc w:val="right"/>
              <w:rPr>
                <w:rFonts w:ascii="Arial" w:hAnsi="Arial" w:cs="Arial"/>
                <w:sz w:val="12"/>
                <w:szCs w:val="12"/>
                <w:lang w:val="en-US"/>
              </w:rPr>
            </w:pPr>
          </w:p>
        </w:tc>
        <w:tc>
          <w:tcPr>
            <w:tcW w:w="1584" w:type="dxa"/>
            <w:tcBorders>
              <w:top w:val="single" w:sz="4" w:space="0" w:color="auto"/>
            </w:tcBorders>
            <w:vAlign w:val="bottom"/>
          </w:tcPr>
          <w:p w:rsidR="007524FE" w:rsidRPr="00A50668" w:rsidRDefault="007524FE" w:rsidP="00F15113">
            <w:pPr>
              <w:ind w:right="-72"/>
              <w:rPr>
                <w:rFonts w:ascii="Arial" w:hAnsi="Arial" w:cs="Arial"/>
                <w:sz w:val="12"/>
                <w:szCs w:val="12"/>
              </w:rPr>
            </w:pPr>
          </w:p>
        </w:tc>
      </w:tr>
      <w:tr w:rsidR="00D93555" w:rsidRPr="00D06FE5" w:rsidTr="00441E7A">
        <w:tc>
          <w:tcPr>
            <w:tcW w:w="5760" w:type="dxa"/>
            <w:vAlign w:val="bottom"/>
          </w:tcPr>
          <w:p w:rsidR="00D93555" w:rsidRPr="00D06FE5" w:rsidRDefault="00D93555" w:rsidP="00D93555">
            <w:pPr>
              <w:ind w:left="-101" w:right="-72"/>
              <w:rPr>
                <w:rFonts w:ascii="Arial" w:hAnsi="Arial" w:cs="Arial"/>
                <w:sz w:val="20"/>
                <w:szCs w:val="20"/>
              </w:rPr>
            </w:pPr>
            <w:r w:rsidRPr="00D06FE5">
              <w:rPr>
                <w:rFonts w:ascii="Arial" w:hAnsi="Arial" w:cs="Arial"/>
                <w:sz w:val="20"/>
                <w:szCs w:val="20"/>
              </w:rPr>
              <w:t>Short-term benefits</w:t>
            </w:r>
          </w:p>
        </w:tc>
        <w:tc>
          <w:tcPr>
            <w:tcW w:w="1584" w:type="dxa"/>
            <w:shd w:val="clear" w:color="auto" w:fill="FAFAFA"/>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11,337,074</w:t>
            </w:r>
          </w:p>
        </w:tc>
        <w:tc>
          <w:tcPr>
            <w:tcW w:w="1584" w:type="dxa"/>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14,539,978</w:t>
            </w:r>
          </w:p>
        </w:tc>
      </w:tr>
      <w:tr w:rsidR="00D93555" w:rsidRPr="00D06FE5" w:rsidTr="00441E7A">
        <w:tc>
          <w:tcPr>
            <w:tcW w:w="5760" w:type="dxa"/>
            <w:vAlign w:val="bottom"/>
          </w:tcPr>
          <w:p w:rsidR="00D93555" w:rsidRPr="00D06FE5" w:rsidRDefault="00D93555" w:rsidP="00D93555">
            <w:pPr>
              <w:ind w:left="-101" w:right="-72"/>
              <w:rPr>
                <w:rFonts w:ascii="Arial" w:hAnsi="Arial" w:cs="Arial"/>
                <w:sz w:val="20"/>
                <w:szCs w:val="20"/>
              </w:rPr>
            </w:pPr>
            <w:r w:rsidRPr="00D06FE5">
              <w:rPr>
                <w:rFonts w:ascii="Arial" w:hAnsi="Arial" w:cs="Arial"/>
                <w:sz w:val="20"/>
                <w:szCs w:val="20"/>
              </w:rPr>
              <w:t>Provision for employment benefits</w:t>
            </w:r>
          </w:p>
        </w:tc>
        <w:tc>
          <w:tcPr>
            <w:tcW w:w="1584" w:type="dxa"/>
            <w:tcBorders>
              <w:bottom w:val="single" w:sz="4" w:space="0" w:color="auto"/>
            </w:tcBorders>
            <w:shd w:val="clear" w:color="auto" w:fill="FAFAFA"/>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388,000</w:t>
            </w:r>
          </w:p>
        </w:tc>
        <w:tc>
          <w:tcPr>
            <w:tcW w:w="1584" w:type="dxa"/>
            <w:tcBorders>
              <w:bottom w:val="single" w:sz="4" w:space="0" w:color="auto"/>
            </w:tcBorders>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251,172</w:t>
            </w:r>
          </w:p>
        </w:tc>
      </w:tr>
      <w:tr w:rsidR="00D40A4B" w:rsidRPr="00A50668" w:rsidTr="00EE74CD">
        <w:tc>
          <w:tcPr>
            <w:tcW w:w="5760" w:type="dxa"/>
            <w:vAlign w:val="bottom"/>
          </w:tcPr>
          <w:p w:rsidR="00885400" w:rsidRPr="00A50668" w:rsidRDefault="00885400" w:rsidP="00F15113">
            <w:pPr>
              <w:ind w:left="-101"/>
              <w:rPr>
                <w:rFonts w:ascii="Arial" w:hAnsi="Arial" w:cs="Arial"/>
                <w:sz w:val="12"/>
                <w:szCs w:val="12"/>
              </w:rPr>
            </w:pPr>
          </w:p>
        </w:tc>
        <w:tc>
          <w:tcPr>
            <w:tcW w:w="1584" w:type="dxa"/>
            <w:tcBorders>
              <w:top w:val="single" w:sz="4" w:space="0" w:color="auto"/>
            </w:tcBorders>
            <w:shd w:val="clear" w:color="auto" w:fill="FAFAFA"/>
            <w:vAlign w:val="bottom"/>
          </w:tcPr>
          <w:p w:rsidR="00885400" w:rsidRPr="00A50668" w:rsidRDefault="00885400" w:rsidP="00F15113">
            <w:pPr>
              <w:pStyle w:val="ListContinue"/>
              <w:spacing w:after="0"/>
              <w:ind w:left="0" w:right="-72"/>
              <w:jc w:val="right"/>
              <w:rPr>
                <w:rFonts w:ascii="Arial" w:hAnsi="Arial" w:cs="Arial"/>
                <w:sz w:val="12"/>
                <w:szCs w:val="12"/>
                <w:lang w:val="en-US"/>
              </w:rPr>
            </w:pPr>
          </w:p>
        </w:tc>
        <w:tc>
          <w:tcPr>
            <w:tcW w:w="1584" w:type="dxa"/>
            <w:tcBorders>
              <w:top w:val="single" w:sz="4" w:space="0" w:color="auto"/>
            </w:tcBorders>
            <w:vAlign w:val="bottom"/>
          </w:tcPr>
          <w:p w:rsidR="00885400" w:rsidRPr="00A50668" w:rsidRDefault="00885400" w:rsidP="00F15113">
            <w:pPr>
              <w:pStyle w:val="ListContinue"/>
              <w:spacing w:after="0"/>
              <w:ind w:left="0" w:right="-72"/>
              <w:jc w:val="right"/>
              <w:rPr>
                <w:rFonts w:ascii="Arial" w:hAnsi="Arial" w:cs="Arial"/>
                <w:sz w:val="12"/>
                <w:szCs w:val="12"/>
                <w:lang w:val="en-US"/>
              </w:rPr>
            </w:pPr>
          </w:p>
        </w:tc>
      </w:tr>
      <w:tr w:rsidR="00D93555" w:rsidRPr="00D06FE5" w:rsidTr="00441E7A">
        <w:tc>
          <w:tcPr>
            <w:tcW w:w="5760" w:type="dxa"/>
            <w:vAlign w:val="bottom"/>
          </w:tcPr>
          <w:p w:rsidR="00D93555" w:rsidRPr="00D06FE5" w:rsidRDefault="00D93555" w:rsidP="00D93555">
            <w:pPr>
              <w:ind w:left="-101" w:right="-72"/>
              <w:rPr>
                <w:rFonts w:ascii="Arial" w:hAnsi="Arial" w:cs="Arial"/>
                <w:sz w:val="20"/>
                <w:szCs w:val="20"/>
                <w:cs/>
              </w:rPr>
            </w:pPr>
          </w:p>
        </w:tc>
        <w:tc>
          <w:tcPr>
            <w:tcW w:w="1584" w:type="dxa"/>
            <w:tcBorders>
              <w:bottom w:val="single" w:sz="4" w:space="0" w:color="auto"/>
            </w:tcBorders>
            <w:shd w:val="clear" w:color="auto" w:fill="FAFAFA"/>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11,725,074</w:t>
            </w:r>
          </w:p>
        </w:tc>
        <w:tc>
          <w:tcPr>
            <w:tcW w:w="1584" w:type="dxa"/>
            <w:tcBorders>
              <w:bottom w:val="single" w:sz="4" w:space="0" w:color="auto"/>
            </w:tcBorders>
          </w:tcPr>
          <w:p w:rsidR="00D93555" w:rsidRPr="00D06FE5" w:rsidRDefault="00D93555" w:rsidP="00D93555">
            <w:pPr>
              <w:ind w:right="-72"/>
              <w:jc w:val="right"/>
              <w:rPr>
                <w:rFonts w:ascii="Arial" w:hAnsi="Arial" w:cs="Arial"/>
                <w:sz w:val="20"/>
                <w:szCs w:val="20"/>
              </w:rPr>
            </w:pPr>
            <w:r w:rsidRPr="00D06FE5">
              <w:rPr>
                <w:rFonts w:ascii="Arial" w:hAnsi="Arial" w:cs="Arial"/>
                <w:sz w:val="20"/>
                <w:szCs w:val="20"/>
              </w:rPr>
              <w:t>14,791,150</w:t>
            </w:r>
          </w:p>
        </w:tc>
      </w:tr>
    </w:tbl>
    <w:p w:rsidR="00CF14BB" w:rsidRDefault="00CF14BB" w:rsidP="00DB6460">
      <w:pPr>
        <w:ind w:left="540"/>
        <w:jc w:val="thaiDistribute"/>
        <w:outlineLvl w:val="0"/>
        <w:rPr>
          <w:rFonts w:ascii="Arial" w:hAnsi="Arial" w:cs="Arial"/>
          <w:b/>
          <w:bCs/>
          <w:sz w:val="20"/>
          <w:szCs w:val="20"/>
        </w:rPr>
      </w:pPr>
    </w:p>
    <w:p w:rsidR="006946AC" w:rsidRPr="006946AC" w:rsidRDefault="006946AC" w:rsidP="006946AC">
      <w:pPr>
        <w:ind w:left="540"/>
        <w:jc w:val="thaiDistribute"/>
        <w:outlineLvl w:val="0"/>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6946AC" w:rsidRPr="00D06FE5" w:rsidTr="006C20FF">
        <w:trPr>
          <w:trHeight w:val="386"/>
        </w:trPr>
        <w:tc>
          <w:tcPr>
            <w:tcW w:w="9461" w:type="dxa"/>
            <w:shd w:val="clear" w:color="auto" w:fill="FFA543"/>
            <w:vAlign w:val="center"/>
          </w:tcPr>
          <w:p w:rsidR="006946AC" w:rsidRPr="00D06FE5" w:rsidRDefault="006946AC" w:rsidP="006C20FF">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w:t>
            </w:r>
            <w:r w:rsidRPr="006946AC">
              <w:rPr>
                <w:rFonts w:ascii="Arial" w:hAnsi="Arial" w:cs="Arial"/>
                <w:b/>
                <w:bCs/>
                <w:color w:val="FFFFFF"/>
                <w:sz w:val="20"/>
                <w:szCs w:val="20"/>
              </w:rPr>
              <w:t>6</w:t>
            </w:r>
            <w:r w:rsidRPr="00D06FE5">
              <w:rPr>
                <w:rFonts w:ascii="Arial" w:hAnsi="Arial" w:cs="Arial"/>
                <w:b/>
                <w:bCs/>
                <w:color w:val="FFFFFF"/>
                <w:sz w:val="20"/>
                <w:szCs w:val="20"/>
              </w:rPr>
              <w:tab/>
            </w:r>
            <w:r w:rsidRPr="009406AE">
              <w:rPr>
                <w:rFonts w:ascii="Arial" w:hAnsi="Arial" w:cs="Arial"/>
                <w:b/>
                <w:bCs/>
                <w:color w:val="FFFFFF"/>
                <w:sz w:val="20"/>
                <w:szCs w:val="20"/>
              </w:rPr>
              <w:t>Events occurring after the reporting date</w:t>
            </w:r>
          </w:p>
        </w:tc>
      </w:tr>
    </w:tbl>
    <w:p w:rsidR="006946AC" w:rsidRPr="00D06FE5" w:rsidRDefault="006946AC" w:rsidP="006946AC">
      <w:pPr>
        <w:jc w:val="thaiDistribute"/>
        <w:rPr>
          <w:rFonts w:ascii="Arial" w:hAnsi="Arial" w:cs="Arial"/>
          <w:bCs/>
          <w:sz w:val="20"/>
          <w:szCs w:val="20"/>
        </w:rPr>
      </w:pPr>
    </w:p>
    <w:p w:rsidR="006946AC" w:rsidRPr="00AD728B" w:rsidRDefault="006946AC" w:rsidP="006946AC">
      <w:pPr>
        <w:outlineLvl w:val="0"/>
        <w:rPr>
          <w:rFonts w:ascii="Arial" w:hAnsi="Arial" w:cs="Arial"/>
          <w:bCs/>
          <w:sz w:val="20"/>
          <w:szCs w:val="20"/>
        </w:rPr>
      </w:pPr>
      <w:r w:rsidRPr="00AD728B">
        <w:rPr>
          <w:rFonts w:ascii="Arial" w:hAnsi="Arial" w:cs="Arial"/>
          <w:bCs/>
          <w:sz w:val="20"/>
          <w:szCs w:val="20"/>
        </w:rPr>
        <w:t>In October 2019, the first court has ruled a resolution for the Company to pay claim of Baht 3.11 million with interest of 7.5% per annum, related to performance under a service contract of electricity meter recording and announcement, where the Company is the service provider who performed service for the employer under this contract.  In this legal case, the employer accused the staffs of the Company for recording the electricity meter incorrectly. Th</w:t>
      </w:r>
      <w:bookmarkStart w:id="0" w:name="_GoBack"/>
      <w:bookmarkEnd w:id="0"/>
      <w:r w:rsidRPr="00AD728B">
        <w:rPr>
          <w:rFonts w:ascii="Arial" w:hAnsi="Arial" w:cs="Arial"/>
          <w:bCs/>
          <w:sz w:val="20"/>
          <w:szCs w:val="20"/>
        </w:rPr>
        <w:t>erefore, the employer sued the Company to claim the amount of electricity undercharged, plus interest.</w:t>
      </w:r>
    </w:p>
    <w:p w:rsidR="006946AC" w:rsidRPr="00AD728B" w:rsidRDefault="006946AC" w:rsidP="006946AC">
      <w:pPr>
        <w:outlineLvl w:val="0"/>
        <w:rPr>
          <w:rFonts w:ascii="Arial" w:hAnsi="Arial" w:cs="Arial"/>
          <w:bCs/>
          <w:sz w:val="20"/>
          <w:szCs w:val="20"/>
        </w:rPr>
      </w:pPr>
    </w:p>
    <w:p w:rsidR="006946AC" w:rsidRPr="00AD728B" w:rsidRDefault="006946AC" w:rsidP="006946AC">
      <w:pPr>
        <w:outlineLvl w:val="0"/>
        <w:rPr>
          <w:rFonts w:ascii="Arial" w:hAnsi="Arial" w:cs="Arial"/>
          <w:bCs/>
          <w:sz w:val="20"/>
          <w:szCs w:val="20"/>
        </w:rPr>
      </w:pPr>
      <w:r w:rsidRPr="00AD728B">
        <w:rPr>
          <w:rFonts w:ascii="Arial" w:hAnsi="Arial" w:cs="Arial"/>
          <w:bCs/>
          <w:sz w:val="20"/>
          <w:szCs w:val="20"/>
        </w:rPr>
        <w:t>At the same time, the employer has also brought the same amount of claim to sue electricity user who causes this case, under the charge that the electricity user has modified electricity meter, which caused the meter to show electricity usage less than actual usage and resulted in lower electricity bill.</w:t>
      </w:r>
    </w:p>
    <w:p w:rsidR="006946AC" w:rsidRPr="00AD728B" w:rsidRDefault="006946AC" w:rsidP="006946AC">
      <w:pPr>
        <w:outlineLvl w:val="0"/>
        <w:rPr>
          <w:rFonts w:ascii="Arial" w:hAnsi="Arial" w:cs="Arial"/>
          <w:bCs/>
          <w:sz w:val="20"/>
          <w:szCs w:val="20"/>
        </w:rPr>
      </w:pPr>
    </w:p>
    <w:p w:rsidR="006946AC" w:rsidRPr="00AD728B" w:rsidRDefault="006946AC" w:rsidP="006946AC">
      <w:pPr>
        <w:outlineLvl w:val="0"/>
        <w:rPr>
          <w:rFonts w:ascii="Arial" w:hAnsi="Arial" w:cs="Arial"/>
          <w:bCs/>
          <w:sz w:val="20"/>
          <w:szCs w:val="20"/>
        </w:rPr>
      </w:pPr>
      <w:r w:rsidRPr="00AD728B">
        <w:rPr>
          <w:rFonts w:ascii="Arial" w:hAnsi="Arial" w:cs="Arial"/>
          <w:bCs/>
          <w:sz w:val="20"/>
          <w:szCs w:val="20"/>
        </w:rPr>
        <w:t>Therefore, the first court has ruled that the claim to be paid by the Company should not be more than the amount of claim to be paid by the electricity user. Any amount of claim that the electricity user paid should be deducted from the claim that the Company has to pay.</w:t>
      </w:r>
    </w:p>
    <w:p w:rsidR="006946AC" w:rsidRPr="00AD728B" w:rsidRDefault="006946AC" w:rsidP="006946AC">
      <w:pPr>
        <w:outlineLvl w:val="0"/>
        <w:rPr>
          <w:rFonts w:ascii="Arial" w:hAnsi="Arial" w:cs="Arial"/>
          <w:bCs/>
          <w:sz w:val="20"/>
          <w:szCs w:val="20"/>
        </w:rPr>
      </w:pPr>
    </w:p>
    <w:p w:rsidR="006946AC" w:rsidRPr="00AD728B" w:rsidRDefault="006946AC" w:rsidP="006946AC">
      <w:pPr>
        <w:outlineLvl w:val="0"/>
        <w:rPr>
          <w:rFonts w:ascii="Arial" w:hAnsi="Arial" w:cs="Arial"/>
          <w:bCs/>
          <w:sz w:val="20"/>
          <w:szCs w:val="20"/>
        </w:rPr>
      </w:pPr>
      <w:r w:rsidRPr="00AD728B">
        <w:rPr>
          <w:rFonts w:ascii="Arial" w:hAnsi="Arial" w:cs="Arial"/>
          <w:bCs/>
          <w:sz w:val="20"/>
          <w:szCs w:val="20"/>
        </w:rPr>
        <w:t xml:space="preserve">Currently, the Company is in process to forward the legal case to the court of appeal, to defend that the undercharging was caused by the electricity user who modified the meter, </w:t>
      </w:r>
      <w:r w:rsidRPr="00EF24F9">
        <w:rPr>
          <w:rFonts w:ascii="Arial" w:hAnsi="Arial" w:cs="Arial"/>
          <w:bCs/>
          <w:sz w:val="20"/>
          <w:szCs w:val="20"/>
        </w:rPr>
        <w:t xml:space="preserve">not by </w:t>
      </w:r>
      <w:r w:rsidRPr="00EF24F9">
        <w:rPr>
          <w:rFonts w:ascii="Arial" w:hAnsi="Arial" w:cs="Browallia New"/>
          <w:bCs/>
          <w:sz w:val="20"/>
          <w:szCs w:val="25"/>
        </w:rPr>
        <w:t xml:space="preserve">breaching the service contract by </w:t>
      </w:r>
      <w:r w:rsidRPr="00EF24F9">
        <w:rPr>
          <w:rFonts w:ascii="Arial" w:hAnsi="Arial" w:cs="Arial"/>
          <w:bCs/>
          <w:sz w:val="20"/>
          <w:szCs w:val="20"/>
        </w:rPr>
        <w:t>incorrect recording of the meter.</w:t>
      </w:r>
    </w:p>
    <w:p w:rsidR="006946AC" w:rsidRPr="00D06FE5" w:rsidRDefault="006946AC" w:rsidP="00DB6460">
      <w:pPr>
        <w:ind w:left="540"/>
        <w:jc w:val="thaiDistribute"/>
        <w:outlineLvl w:val="0"/>
        <w:rPr>
          <w:rFonts w:ascii="Arial" w:hAnsi="Arial" w:cs="Arial"/>
          <w:b/>
          <w:bCs/>
          <w:sz w:val="20"/>
          <w:szCs w:val="20"/>
        </w:rPr>
      </w:pPr>
    </w:p>
    <w:sectPr w:rsidR="006946AC" w:rsidRPr="00D06FE5" w:rsidSect="004D0DBC">
      <w:headerReference w:type="default" r:id="rId8"/>
      <w:footerReference w:type="default" r:id="rId9"/>
      <w:pgSz w:w="11907" w:h="16840" w:code="9"/>
      <w:pgMar w:top="1440" w:right="720" w:bottom="720" w:left="1728" w:header="706" w:footer="706" w:gutter="0"/>
      <w:pgNumType w:start="1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E70" w:rsidRDefault="006B5E70">
      <w:r>
        <w:separator/>
      </w:r>
    </w:p>
  </w:endnote>
  <w:endnote w:type="continuationSeparator" w:id="0">
    <w:p w:rsidR="006B5E70" w:rsidRDefault="006B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E70" w:rsidRPr="0006663A" w:rsidRDefault="006B5E70"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sidR="006946AC">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E70" w:rsidRDefault="006B5E70">
      <w:r>
        <w:separator/>
      </w:r>
    </w:p>
  </w:footnote>
  <w:footnote w:type="continuationSeparator" w:id="0">
    <w:p w:rsidR="006B5E70" w:rsidRDefault="006B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E70" w:rsidRPr="0006663A" w:rsidRDefault="006B5E70" w:rsidP="00624D70">
    <w:pPr>
      <w:pStyle w:val="Header"/>
      <w:spacing w:after="20"/>
      <w:ind w:right="9"/>
      <w:rPr>
        <w:rFonts w:ascii="Arial" w:hAnsi="Arial" w:cs="Arial"/>
        <w:b/>
        <w:bCs/>
        <w:sz w:val="20"/>
        <w:szCs w:val="20"/>
      </w:rPr>
    </w:pPr>
    <w:r w:rsidRPr="0006663A">
      <w:rPr>
        <w:rFonts w:ascii="Arial" w:hAnsi="Arial" w:cs="Arial"/>
        <w:b/>
        <w:bCs/>
        <w:sz w:val="20"/>
        <w:szCs w:val="20"/>
      </w:rPr>
      <w:t>Eastern Technical Engineering Public Company Limited</w:t>
    </w:r>
  </w:p>
  <w:p w:rsidR="006B5E70" w:rsidRPr="0006663A" w:rsidRDefault="006B5E70" w:rsidP="00507071">
    <w:pPr>
      <w:pStyle w:val="Header"/>
      <w:rPr>
        <w:rFonts w:ascii="Arial" w:hAnsi="Arial" w:cs="Arial"/>
        <w:b/>
        <w:bCs/>
        <w:sz w:val="20"/>
        <w:szCs w:val="20"/>
      </w:rPr>
    </w:pPr>
    <w:r w:rsidRPr="0006663A">
      <w:rPr>
        <w:rFonts w:ascii="Arial" w:hAnsi="Arial" w:cs="Arial"/>
        <w:b/>
        <w:bCs/>
        <w:sz w:val="20"/>
        <w:szCs w:val="20"/>
      </w:rPr>
      <w:t>Condensed Notes to the Interim Financial Information (Unaudited)</w:t>
    </w:r>
  </w:p>
  <w:p w:rsidR="006B5E70" w:rsidRPr="0006663A" w:rsidRDefault="006B5E70"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06663A">
      <w:rPr>
        <w:rFonts w:ascii="Arial" w:hAnsi="Arial" w:cs="Arial"/>
        <w:b/>
        <w:bCs/>
        <w:sz w:val="20"/>
        <w:szCs w:val="20"/>
      </w:rPr>
      <w:t xml:space="preserve">For the </w:t>
    </w:r>
    <w:r>
      <w:rPr>
        <w:rFonts w:ascii="Arial" w:hAnsi="Arial" w:cs="Arial"/>
        <w:b/>
        <w:bCs/>
        <w:sz w:val="20"/>
        <w:szCs w:val="20"/>
      </w:rPr>
      <w:t>nine</w:t>
    </w:r>
    <w:r w:rsidRPr="0006663A">
      <w:rPr>
        <w:rFonts w:ascii="Arial" w:hAnsi="Arial" w:cs="Arial"/>
        <w:b/>
        <w:bCs/>
        <w:sz w:val="20"/>
        <w:szCs w:val="20"/>
      </w:rPr>
      <w:t xml:space="preserve">-month period ended </w:t>
    </w:r>
    <w:r>
      <w:rPr>
        <w:rFonts w:ascii="Arial" w:hAnsi="Arial" w:cs="Arial"/>
        <w:b/>
        <w:bCs/>
        <w:sz w:val="20"/>
        <w:szCs w:val="20"/>
      </w:rPr>
      <w:t>30 September</w:t>
    </w:r>
    <w:r w:rsidRPr="0006663A">
      <w:rPr>
        <w:rFonts w:ascii="Arial" w:hAnsi="Arial" w:cs="Arial"/>
        <w:b/>
        <w:bCs/>
        <w:sz w:val="20"/>
        <w:szCs w:val="20"/>
      </w:rPr>
      <w:t xml:space="preserve"> 2019</w:t>
    </w:r>
  </w:p>
  <w:p w:rsidR="006B5E70" w:rsidRPr="0006663A" w:rsidRDefault="006B5E70" w:rsidP="00C86ECA">
    <w:pPr>
      <w:pStyle w:val="Heading4"/>
      <w:spacing w:before="0" w:after="0"/>
      <w:ind w:right="-694"/>
      <w:rPr>
        <w:rFonts w:ascii="Arial" w:hAnsi="Arial" w:cs="Arial"/>
        <w:b w:val="0"/>
        <w:b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3"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8"/>
  </w:num>
  <w:num w:numId="2">
    <w:abstractNumId w:val="20"/>
  </w:num>
  <w:num w:numId="3">
    <w:abstractNumId w:val="12"/>
  </w:num>
  <w:num w:numId="4">
    <w:abstractNumId w:val="3"/>
  </w:num>
  <w:num w:numId="5">
    <w:abstractNumId w:val="26"/>
  </w:num>
  <w:num w:numId="6">
    <w:abstractNumId w:val="4"/>
  </w:num>
  <w:num w:numId="7">
    <w:abstractNumId w:val="1"/>
  </w:num>
  <w:num w:numId="8">
    <w:abstractNumId w:val="19"/>
  </w:num>
  <w:num w:numId="9">
    <w:abstractNumId w:val="23"/>
  </w:num>
  <w:num w:numId="10">
    <w:abstractNumId w:val="16"/>
  </w:num>
  <w:num w:numId="11">
    <w:abstractNumId w:val="6"/>
  </w:num>
  <w:num w:numId="12">
    <w:abstractNumId w:val="27"/>
  </w:num>
  <w:num w:numId="13">
    <w:abstractNumId w:val="15"/>
  </w:num>
  <w:num w:numId="14">
    <w:abstractNumId w:val="24"/>
  </w:num>
  <w:num w:numId="15">
    <w:abstractNumId w:val="0"/>
  </w:num>
  <w:num w:numId="16">
    <w:abstractNumId w:val="10"/>
  </w:num>
  <w:num w:numId="17">
    <w:abstractNumId w:val="13"/>
  </w:num>
  <w:num w:numId="18">
    <w:abstractNumId w:val="18"/>
  </w:num>
  <w:num w:numId="19">
    <w:abstractNumId w:val="2"/>
  </w:num>
  <w:num w:numId="20">
    <w:abstractNumId w:val="22"/>
  </w:num>
  <w:num w:numId="21">
    <w:abstractNumId w:val="25"/>
  </w:num>
  <w:num w:numId="22">
    <w:abstractNumId w:val="5"/>
  </w:num>
  <w:num w:numId="23">
    <w:abstractNumId w:val="21"/>
  </w:num>
  <w:num w:numId="24">
    <w:abstractNumId w:val="9"/>
  </w:num>
  <w:num w:numId="25">
    <w:abstractNumId w:val="14"/>
  </w:num>
  <w:num w:numId="26">
    <w:abstractNumId w:val="7"/>
  </w:num>
  <w:num w:numId="27">
    <w:abstractNumId w:val="11"/>
  </w:num>
  <w:num w:numId="2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doNotTrackMoves/>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47C8"/>
    <w:rsid w:val="000003C8"/>
    <w:rsid w:val="00001147"/>
    <w:rsid w:val="0000174C"/>
    <w:rsid w:val="0000198C"/>
    <w:rsid w:val="00001CA1"/>
    <w:rsid w:val="000022E6"/>
    <w:rsid w:val="000025E3"/>
    <w:rsid w:val="00002EB5"/>
    <w:rsid w:val="0000365C"/>
    <w:rsid w:val="00003A0C"/>
    <w:rsid w:val="00004641"/>
    <w:rsid w:val="00004FF4"/>
    <w:rsid w:val="00005B03"/>
    <w:rsid w:val="000066E3"/>
    <w:rsid w:val="00007E60"/>
    <w:rsid w:val="0001042B"/>
    <w:rsid w:val="0001086B"/>
    <w:rsid w:val="00010A1C"/>
    <w:rsid w:val="00012BE0"/>
    <w:rsid w:val="00013537"/>
    <w:rsid w:val="000136E9"/>
    <w:rsid w:val="000142BF"/>
    <w:rsid w:val="000143CB"/>
    <w:rsid w:val="000155EA"/>
    <w:rsid w:val="000159EF"/>
    <w:rsid w:val="00015DF1"/>
    <w:rsid w:val="000177ED"/>
    <w:rsid w:val="00020B74"/>
    <w:rsid w:val="00020FF2"/>
    <w:rsid w:val="000214A4"/>
    <w:rsid w:val="000216E3"/>
    <w:rsid w:val="00021A53"/>
    <w:rsid w:val="00021A5C"/>
    <w:rsid w:val="00022395"/>
    <w:rsid w:val="00022A13"/>
    <w:rsid w:val="000230F4"/>
    <w:rsid w:val="000238D3"/>
    <w:rsid w:val="00023CB6"/>
    <w:rsid w:val="00024029"/>
    <w:rsid w:val="00024A9E"/>
    <w:rsid w:val="00025C7B"/>
    <w:rsid w:val="00026063"/>
    <w:rsid w:val="00026AA0"/>
    <w:rsid w:val="00027D96"/>
    <w:rsid w:val="000303F7"/>
    <w:rsid w:val="00030941"/>
    <w:rsid w:val="000314E2"/>
    <w:rsid w:val="00032945"/>
    <w:rsid w:val="00033625"/>
    <w:rsid w:val="000350F4"/>
    <w:rsid w:val="0003608E"/>
    <w:rsid w:val="00036762"/>
    <w:rsid w:val="0003702A"/>
    <w:rsid w:val="00040734"/>
    <w:rsid w:val="00040B46"/>
    <w:rsid w:val="00040EB9"/>
    <w:rsid w:val="0004122A"/>
    <w:rsid w:val="000413C0"/>
    <w:rsid w:val="000413DF"/>
    <w:rsid w:val="00041F73"/>
    <w:rsid w:val="000425EE"/>
    <w:rsid w:val="000426BF"/>
    <w:rsid w:val="00042B23"/>
    <w:rsid w:val="00042DD6"/>
    <w:rsid w:val="000437B0"/>
    <w:rsid w:val="00043BDE"/>
    <w:rsid w:val="00043E6B"/>
    <w:rsid w:val="00043E86"/>
    <w:rsid w:val="00045FA0"/>
    <w:rsid w:val="000460CA"/>
    <w:rsid w:val="0004684F"/>
    <w:rsid w:val="0004697F"/>
    <w:rsid w:val="00046C2A"/>
    <w:rsid w:val="000474B0"/>
    <w:rsid w:val="00047561"/>
    <w:rsid w:val="0005063A"/>
    <w:rsid w:val="00050A43"/>
    <w:rsid w:val="00051781"/>
    <w:rsid w:val="00052A7D"/>
    <w:rsid w:val="0005322F"/>
    <w:rsid w:val="000532B3"/>
    <w:rsid w:val="00053657"/>
    <w:rsid w:val="0005369E"/>
    <w:rsid w:val="00053A8D"/>
    <w:rsid w:val="000544EA"/>
    <w:rsid w:val="000546A3"/>
    <w:rsid w:val="00054BB4"/>
    <w:rsid w:val="0005514F"/>
    <w:rsid w:val="00055D4F"/>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85D"/>
    <w:rsid w:val="00070D6D"/>
    <w:rsid w:val="0007135C"/>
    <w:rsid w:val="00071949"/>
    <w:rsid w:val="000720E0"/>
    <w:rsid w:val="0007258E"/>
    <w:rsid w:val="00072610"/>
    <w:rsid w:val="00073639"/>
    <w:rsid w:val="0007376C"/>
    <w:rsid w:val="00074193"/>
    <w:rsid w:val="000748AC"/>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94A"/>
    <w:rsid w:val="00082E01"/>
    <w:rsid w:val="00083CC8"/>
    <w:rsid w:val="00086C92"/>
    <w:rsid w:val="00090670"/>
    <w:rsid w:val="00093DD7"/>
    <w:rsid w:val="00093FBC"/>
    <w:rsid w:val="0009408F"/>
    <w:rsid w:val="00094316"/>
    <w:rsid w:val="00094872"/>
    <w:rsid w:val="0009526C"/>
    <w:rsid w:val="0009535F"/>
    <w:rsid w:val="00095702"/>
    <w:rsid w:val="00095DD1"/>
    <w:rsid w:val="00096063"/>
    <w:rsid w:val="00096EFD"/>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CE6"/>
    <w:rsid w:val="000A6EA9"/>
    <w:rsid w:val="000A79C8"/>
    <w:rsid w:val="000B01BB"/>
    <w:rsid w:val="000B0388"/>
    <w:rsid w:val="000B392C"/>
    <w:rsid w:val="000B39B3"/>
    <w:rsid w:val="000B3F0F"/>
    <w:rsid w:val="000B3F6C"/>
    <w:rsid w:val="000B4042"/>
    <w:rsid w:val="000B48F0"/>
    <w:rsid w:val="000B49BD"/>
    <w:rsid w:val="000B5EBE"/>
    <w:rsid w:val="000B6D80"/>
    <w:rsid w:val="000B6FA2"/>
    <w:rsid w:val="000B7378"/>
    <w:rsid w:val="000B7E45"/>
    <w:rsid w:val="000C04C9"/>
    <w:rsid w:val="000C07A2"/>
    <w:rsid w:val="000C0836"/>
    <w:rsid w:val="000C0B8D"/>
    <w:rsid w:val="000C0C72"/>
    <w:rsid w:val="000C12F4"/>
    <w:rsid w:val="000C15B4"/>
    <w:rsid w:val="000C1998"/>
    <w:rsid w:val="000C23AD"/>
    <w:rsid w:val="000C23F6"/>
    <w:rsid w:val="000C24EA"/>
    <w:rsid w:val="000C27EF"/>
    <w:rsid w:val="000C330F"/>
    <w:rsid w:val="000C3B9D"/>
    <w:rsid w:val="000C4330"/>
    <w:rsid w:val="000C5559"/>
    <w:rsid w:val="000C5803"/>
    <w:rsid w:val="000C5958"/>
    <w:rsid w:val="000C5DE0"/>
    <w:rsid w:val="000C6290"/>
    <w:rsid w:val="000C6492"/>
    <w:rsid w:val="000C6F65"/>
    <w:rsid w:val="000C72FB"/>
    <w:rsid w:val="000C737E"/>
    <w:rsid w:val="000C7B5C"/>
    <w:rsid w:val="000D0CBE"/>
    <w:rsid w:val="000D2314"/>
    <w:rsid w:val="000D26E7"/>
    <w:rsid w:val="000D31DB"/>
    <w:rsid w:val="000D36EA"/>
    <w:rsid w:val="000D37E0"/>
    <w:rsid w:val="000D3D60"/>
    <w:rsid w:val="000D3E44"/>
    <w:rsid w:val="000D4A9F"/>
    <w:rsid w:val="000D52C8"/>
    <w:rsid w:val="000D54A7"/>
    <w:rsid w:val="000D55C3"/>
    <w:rsid w:val="000D5CA6"/>
    <w:rsid w:val="000D5DFA"/>
    <w:rsid w:val="000D6606"/>
    <w:rsid w:val="000D6746"/>
    <w:rsid w:val="000D77FD"/>
    <w:rsid w:val="000E01A3"/>
    <w:rsid w:val="000E03A9"/>
    <w:rsid w:val="000E06CF"/>
    <w:rsid w:val="000E0947"/>
    <w:rsid w:val="000E0C3E"/>
    <w:rsid w:val="000E0F4E"/>
    <w:rsid w:val="000E1868"/>
    <w:rsid w:val="000E1F84"/>
    <w:rsid w:val="000E373A"/>
    <w:rsid w:val="000E38DF"/>
    <w:rsid w:val="000E3CCD"/>
    <w:rsid w:val="000E4A50"/>
    <w:rsid w:val="000E6E99"/>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712"/>
    <w:rsid w:val="000F58F6"/>
    <w:rsid w:val="000F5A25"/>
    <w:rsid w:val="000F5AC3"/>
    <w:rsid w:val="000F5F2D"/>
    <w:rsid w:val="000F77D9"/>
    <w:rsid w:val="000F7A05"/>
    <w:rsid w:val="000F7F5C"/>
    <w:rsid w:val="001025CB"/>
    <w:rsid w:val="00102C29"/>
    <w:rsid w:val="00103513"/>
    <w:rsid w:val="00103A2B"/>
    <w:rsid w:val="0010484F"/>
    <w:rsid w:val="00104CD7"/>
    <w:rsid w:val="00105818"/>
    <w:rsid w:val="00106617"/>
    <w:rsid w:val="001076F9"/>
    <w:rsid w:val="00110C01"/>
    <w:rsid w:val="00111A06"/>
    <w:rsid w:val="001123F2"/>
    <w:rsid w:val="0011308F"/>
    <w:rsid w:val="00113B92"/>
    <w:rsid w:val="00114360"/>
    <w:rsid w:val="001146CE"/>
    <w:rsid w:val="0011515C"/>
    <w:rsid w:val="0011572D"/>
    <w:rsid w:val="00115851"/>
    <w:rsid w:val="0011588F"/>
    <w:rsid w:val="00115EA7"/>
    <w:rsid w:val="0011653C"/>
    <w:rsid w:val="00116AC9"/>
    <w:rsid w:val="00117C60"/>
    <w:rsid w:val="001201F9"/>
    <w:rsid w:val="00120E41"/>
    <w:rsid w:val="00121103"/>
    <w:rsid w:val="00121218"/>
    <w:rsid w:val="00121294"/>
    <w:rsid w:val="00121CD4"/>
    <w:rsid w:val="00122A45"/>
    <w:rsid w:val="00122F41"/>
    <w:rsid w:val="00123394"/>
    <w:rsid w:val="001236C9"/>
    <w:rsid w:val="0012446F"/>
    <w:rsid w:val="001249D4"/>
    <w:rsid w:val="00126D64"/>
    <w:rsid w:val="00127431"/>
    <w:rsid w:val="001278D5"/>
    <w:rsid w:val="001304AC"/>
    <w:rsid w:val="00130564"/>
    <w:rsid w:val="00130D7E"/>
    <w:rsid w:val="00131636"/>
    <w:rsid w:val="001319C6"/>
    <w:rsid w:val="001328D6"/>
    <w:rsid w:val="00133468"/>
    <w:rsid w:val="00133DD8"/>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5091"/>
    <w:rsid w:val="00145B97"/>
    <w:rsid w:val="00145CDE"/>
    <w:rsid w:val="00146AAB"/>
    <w:rsid w:val="00146E64"/>
    <w:rsid w:val="001470CA"/>
    <w:rsid w:val="00147DE9"/>
    <w:rsid w:val="0015047E"/>
    <w:rsid w:val="00150ED0"/>
    <w:rsid w:val="001516E5"/>
    <w:rsid w:val="00151CCF"/>
    <w:rsid w:val="00151DD7"/>
    <w:rsid w:val="00152219"/>
    <w:rsid w:val="001535C9"/>
    <w:rsid w:val="00153D7D"/>
    <w:rsid w:val="001549DD"/>
    <w:rsid w:val="00154C4F"/>
    <w:rsid w:val="00154E7E"/>
    <w:rsid w:val="00154EE9"/>
    <w:rsid w:val="00155083"/>
    <w:rsid w:val="001576B7"/>
    <w:rsid w:val="00157B51"/>
    <w:rsid w:val="00157E39"/>
    <w:rsid w:val="00160CB2"/>
    <w:rsid w:val="00161BAA"/>
    <w:rsid w:val="00162B75"/>
    <w:rsid w:val="00163017"/>
    <w:rsid w:val="0016398A"/>
    <w:rsid w:val="001639E5"/>
    <w:rsid w:val="0016476F"/>
    <w:rsid w:val="00164E40"/>
    <w:rsid w:val="001662A0"/>
    <w:rsid w:val="00167117"/>
    <w:rsid w:val="00170710"/>
    <w:rsid w:val="00171A8F"/>
    <w:rsid w:val="00172DA6"/>
    <w:rsid w:val="00172E2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8A7"/>
    <w:rsid w:val="00192CAF"/>
    <w:rsid w:val="00192D63"/>
    <w:rsid w:val="0019354D"/>
    <w:rsid w:val="001935E9"/>
    <w:rsid w:val="00193A92"/>
    <w:rsid w:val="001941D2"/>
    <w:rsid w:val="001949CB"/>
    <w:rsid w:val="00195599"/>
    <w:rsid w:val="0019642F"/>
    <w:rsid w:val="00196495"/>
    <w:rsid w:val="001972C8"/>
    <w:rsid w:val="001A07D1"/>
    <w:rsid w:val="001A07D3"/>
    <w:rsid w:val="001A10EF"/>
    <w:rsid w:val="001A11C0"/>
    <w:rsid w:val="001A14FF"/>
    <w:rsid w:val="001A24E4"/>
    <w:rsid w:val="001A3554"/>
    <w:rsid w:val="001A4367"/>
    <w:rsid w:val="001A6E56"/>
    <w:rsid w:val="001A7FAD"/>
    <w:rsid w:val="001B07E1"/>
    <w:rsid w:val="001B169C"/>
    <w:rsid w:val="001B1AB8"/>
    <w:rsid w:val="001B1B39"/>
    <w:rsid w:val="001B21AD"/>
    <w:rsid w:val="001B2380"/>
    <w:rsid w:val="001B2699"/>
    <w:rsid w:val="001B26C9"/>
    <w:rsid w:val="001B3B84"/>
    <w:rsid w:val="001B3F25"/>
    <w:rsid w:val="001B4C69"/>
    <w:rsid w:val="001B4D5F"/>
    <w:rsid w:val="001B51B1"/>
    <w:rsid w:val="001B5666"/>
    <w:rsid w:val="001B57FA"/>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FC4"/>
    <w:rsid w:val="001D15C2"/>
    <w:rsid w:val="001D3045"/>
    <w:rsid w:val="001D3714"/>
    <w:rsid w:val="001D3AAE"/>
    <w:rsid w:val="001D3AD8"/>
    <w:rsid w:val="001D3FE9"/>
    <w:rsid w:val="001D4575"/>
    <w:rsid w:val="001D6975"/>
    <w:rsid w:val="001D7C07"/>
    <w:rsid w:val="001D7CBB"/>
    <w:rsid w:val="001D7D24"/>
    <w:rsid w:val="001E018E"/>
    <w:rsid w:val="001E028F"/>
    <w:rsid w:val="001E0645"/>
    <w:rsid w:val="001E08AC"/>
    <w:rsid w:val="001E32FE"/>
    <w:rsid w:val="001E3639"/>
    <w:rsid w:val="001E5064"/>
    <w:rsid w:val="001E54C0"/>
    <w:rsid w:val="001E5CEA"/>
    <w:rsid w:val="001E6818"/>
    <w:rsid w:val="001E725E"/>
    <w:rsid w:val="001E72A0"/>
    <w:rsid w:val="001E7BDC"/>
    <w:rsid w:val="001F08D1"/>
    <w:rsid w:val="001F09B1"/>
    <w:rsid w:val="001F0EF1"/>
    <w:rsid w:val="001F195F"/>
    <w:rsid w:val="001F1F67"/>
    <w:rsid w:val="001F22F8"/>
    <w:rsid w:val="001F23CD"/>
    <w:rsid w:val="001F28C1"/>
    <w:rsid w:val="001F29C2"/>
    <w:rsid w:val="001F2B1A"/>
    <w:rsid w:val="001F3093"/>
    <w:rsid w:val="001F3D9C"/>
    <w:rsid w:val="001F4764"/>
    <w:rsid w:val="001F4E01"/>
    <w:rsid w:val="001F50E4"/>
    <w:rsid w:val="001F5B02"/>
    <w:rsid w:val="001F6893"/>
    <w:rsid w:val="001F7CF6"/>
    <w:rsid w:val="002003AF"/>
    <w:rsid w:val="00200487"/>
    <w:rsid w:val="00201747"/>
    <w:rsid w:val="00201D71"/>
    <w:rsid w:val="00201E51"/>
    <w:rsid w:val="00203C3D"/>
    <w:rsid w:val="00203E97"/>
    <w:rsid w:val="00204167"/>
    <w:rsid w:val="0020416D"/>
    <w:rsid w:val="0020435D"/>
    <w:rsid w:val="00205852"/>
    <w:rsid w:val="00206370"/>
    <w:rsid w:val="00206AFE"/>
    <w:rsid w:val="00206CEA"/>
    <w:rsid w:val="0020733E"/>
    <w:rsid w:val="002079BA"/>
    <w:rsid w:val="00207A55"/>
    <w:rsid w:val="00207FDE"/>
    <w:rsid w:val="00210443"/>
    <w:rsid w:val="00210A41"/>
    <w:rsid w:val="00210F71"/>
    <w:rsid w:val="00210FFE"/>
    <w:rsid w:val="0021162A"/>
    <w:rsid w:val="00211E50"/>
    <w:rsid w:val="00212937"/>
    <w:rsid w:val="00212C90"/>
    <w:rsid w:val="00213C57"/>
    <w:rsid w:val="00213D6C"/>
    <w:rsid w:val="00213D98"/>
    <w:rsid w:val="0021405E"/>
    <w:rsid w:val="002140BC"/>
    <w:rsid w:val="002153C0"/>
    <w:rsid w:val="002171B0"/>
    <w:rsid w:val="0021729C"/>
    <w:rsid w:val="00217603"/>
    <w:rsid w:val="002178D2"/>
    <w:rsid w:val="00217E96"/>
    <w:rsid w:val="00220214"/>
    <w:rsid w:val="00220505"/>
    <w:rsid w:val="00220640"/>
    <w:rsid w:val="00220A5F"/>
    <w:rsid w:val="002213A1"/>
    <w:rsid w:val="00221452"/>
    <w:rsid w:val="002232EB"/>
    <w:rsid w:val="00223441"/>
    <w:rsid w:val="00224609"/>
    <w:rsid w:val="00224C36"/>
    <w:rsid w:val="00224DBC"/>
    <w:rsid w:val="0022567A"/>
    <w:rsid w:val="00225AD1"/>
    <w:rsid w:val="00225CB6"/>
    <w:rsid w:val="0022610F"/>
    <w:rsid w:val="00227B67"/>
    <w:rsid w:val="00230862"/>
    <w:rsid w:val="00230D27"/>
    <w:rsid w:val="00231085"/>
    <w:rsid w:val="002324BF"/>
    <w:rsid w:val="00233398"/>
    <w:rsid w:val="00233AA4"/>
    <w:rsid w:val="00233BB0"/>
    <w:rsid w:val="00234316"/>
    <w:rsid w:val="00234671"/>
    <w:rsid w:val="0023475A"/>
    <w:rsid w:val="00234E31"/>
    <w:rsid w:val="002351C0"/>
    <w:rsid w:val="00235D36"/>
    <w:rsid w:val="00235F70"/>
    <w:rsid w:val="0023689C"/>
    <w:rsid w:val="00236EE7"/>
    <w:rsid w:val="002378B6"/>
    <w:rsid w:val="00237E68"/>
    <w:rsid w:val="00237E9E"/>
    <w:rsid w:val="00240057"/>
    <w:rsid w:val="00240060"/>
    <w:rsid w:val="0024057F"/>
    <w:rsid w:val="002414AF"/>
    <w:rsid w:val="002415B7"/>
    <w:rsid w:val="00241DFB"/>
    <w:rsid w:val="002424A7"/>
    <w:rsid w:val="0024270F"/>
    <w:rsid w:val="0024271C"/>
    <w:rsid w:val="002428F4"/>
    <w:rsid w:val="00242BA5"/>
    <w:rsid w:val="0024379F"/>
    <w:rsid w:val="0024411C"/>
    <w:rsid w:val="002443DF"/>
    <w:rsid w:val="002465F8"/>
    <w:rsid w:val="00246D3E"/>
    <w:rsid w:val="00247B51"/>
    <w:rsid w:val="00250721"/>
    <w:rsid w:val="00250FDD"/>
    <w:rsid w:val="002514AE"/>
    <w:rsid w:val="002515EC"/>
    <w:rsid w:val="00251778"/>
    <w:rsid w:val="00252430"/>
    <w:rsid w:val="0025244F"/>
    <w:rsid w:val="00252A94"/>
    <w:rsid w:val="0025419F"/>
    <w:rsid w:val="00254B6B"/>
    <w:rsid w:val="0025589F"/>
    <w:rsid w:val="00256177"/>
    <w:rsid w:val="00257371"/>
    <w:rsid w:val="0025737C"/>
    <w:rsid w:val="00257D3C"/>
    <w:rsid w:val="002606DF"/>
    <w:rsid w:val="0026077D"/>
    <w:rsid w:val="00260C30"/>
    <w:rsid w:val="00261429"/>
    <w:rsid w:val="00261827"/>
    <w:rsid w:val="00261958"/>
    <w:rsid w:val="00261C44"/>
    <w:rsid w:val="00261F4B"/>
    <w:rsid w:val="00262D29"/>
    <w:rsid w:val="0026324B"/>
    <w:rsid w:val="00263281"/>
    <w:rsid w:val="00263C3A"/>
    <w:rsid w:val="00263D2F"/>
    <w:rsid w:val="00263FE3"/>
    <w:rsid w:val="0026653A"/>
    <w:rsid w:val="00267200"/>
    <w:rsid w:val="002672E1"/>
    <w:rsid w:val="002674F8"/>
    <w:rsid w:val="00267916"/>
    <w:rsid w:val="00270410"/>
    <w:rsid w:val="0027080E"/>
    <w:rsid w:val="00270DA3"/>
    <w:rsid w:val="00270F0D"/>
    <w:rsid w:val="00270F24"/>
    <w:rsid w:val="0027111D"/>
    <w:rsid w:val="00271462"/>
    <w:rsid w:val="00271B82"/>
    <w:rsid w:val="00272324"/>
    <w:rsid w:val="002729CD"/>
    <w:rsid w:val="00272FF0"/>
    <w:rsid w:val="00274725"/>
    <w:rsid w:val="00274C0A"/>
    <w:rsid w:val="00275198"/>
    <w:rsid w:val="00275200"/>
    <w:rsid w:val="002757A2"/>
    <w:rsid w:val="002768FD"/>
    <w:rsid w:val="00276AB2"/>
    <w:rsid w:val="00280865"/>
    <w:rsid w:val="0028086F"/>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90903"/>
    <w:rsid w:val="0029099C"/>
    <w:rsid w:val="00291347"/>
    <w:rsid w:val="00291385"/>
    <w:rsid w:val="002914BE"/>
    <w:rsid w:val="00291827"/>
    <w:rsid w:val="00293069"/>
    <w:rsid w:val="002930ED"/>
    <w:rsid w:val="002946C1"/>
    <w:rsid w:val="00294DFF"/>
    <w:rsid w:val="0029537F"/>
    <w:rsid w:val="00295485"/>
    <w:rsid w:val="002960FE"/>
    <w:rsid w:val="0029648E"/>
    <w:rsid w:val="00296EB3"/>
    <w:rsid w:val="00297E43"/>
    <w:rsid w:val="00297F80"/>
    <w:rsid w:val="002A00B4"/>
    <w:rsid w:val="002A0EAE"/>
    <w:rsid w:val="002A18C1"/>
    <w:rsid w:val="002A1CA2"/>
    <w:rsid w:val="002A2549"/>
    <w:rsid w:val="002A2D5D"/>
    <w:rsid w:val="002A32FE"/>
    <w:rsid w:val="002A3575"/>
    <w:rsid w:val="002A37E6"/>
    <w:rsid w:val="002A3C55"/>
    <w:rsid w:val="002A3CD8"/>
    <w:rsid w:val="002A4346"/>
    <w:rsid w:val="002A4634"/>
    <w:rsid w:val="002A4D34"/>
    <w:rsid w:val="002A638E"/>
    <w:rsid w:val="002A6F84"/>
    <w:rsid w:val="002A7431"/>
    <w:rsid w:val="002A7AAE"/>
    <w:rsid w:val="002A7B67"/>
    <w:rsid w:val="002B0CF1"/>
    <w:rsid w:val="002B0F66"/>
    <w:rsid w:val="002B0F94"/>
    <w:rsid w:val="002B1EA1"/>
    <w:rsid w:val="002B3CBF"/>
    <w:rsid w:val="002B4DF5"/>
    <w:rsid w:val="002B5DDA"/>
    <w:rsid w:val="002B754A"/>
    <w:rsid w:val="002B7AAF"/>
    <w:rsid w:val="002B7C53"/>
    <w:rsid w:val="002C042F"/>
    <w:rsid w:val="002C06E5"/>
    <w:rsid w:val="002C11D9"/>
    <w:rsid w:val="002C15BE"/>
    <w:rsid w:val="002C235A"/>
    <w:rsid w:val="002C270C"/>
    <w:rsid w:val="002C2B02"/>
    <w:rsid w:val="002C3218"/>
    <w:rsid w:val="002C46E9"/>
    <w:rsid w:val="002C4814"/>
    <w:rsid w:val="002C4A9C"/>
    <w:rsid w:val="002C5142"/>
    <w:rsid w:val="002C59AD"/>
    <w:rsid w:val="002C74DD"/>
    <w:rsid w:val="002C7579"/>
    <w:rsid w:val="002C7963"/>
    <w:rsid w:val="002D0B67"/>
    <w:rsid w:val="002D19A2"/>
    <w:rsid w:val="002D1F71"/>
    <w:rsid w:val="002D2496"/>
    <w:rsid w:val="002D2D85"/>
    <w:rsid w:val="002D306A"/>
    <w:rsid w:val="002D3181"/>
    <w:rsid w:val="002D3583"/>
    <w:rsid w:val="002D449B"/>
    <w:rsid w:val="002D4D13"/>
    <w:rsid w:val="002D4E71"/>
    <w:rsid w:val="002D55C7"/>
    <w:rsid w:val="002D637F"/>
    <w:rsid w:val="002D68DE"/>
    <w:rsid w:val="002D73D2"/>
    <w:rsid w:val="002E155F"/>
    <w:rsid w:val="002E16CC"/>
    <w:rsid w:val="002E1966"/>
    <w:rsid w:val="002E2476"/>
    <w:rsid w:val="002E26B6"/>
    <w:rsid w:val="002E2A67"/>
    <w:rsid w:val="002E2FC6"/>
    <w:rsid w:val="002E375E"/>
    <w:rsid w:val="002E3FE3"/>
    <w:rsid w:val="002E4609"/>
    <w:rsid w:val="002E5148"/>
    <w:rsid w:val="002E545B"/>
    <w:rsid w:val="002E5826"/>
    <w:rsid w:val="002E6163"/>
    <w:rsid w:val="002E6A9F"/>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6D0"/>
    <w:rsid w:val="002F46E5"/>
    <w:rsid w:val="002F4976"/>
    <w:rsid w:val="002F4CD0"/>
    <w:rsid w:val="002F4DE9"/>
    <w:rsid w:val="002F57C0"/>
    <w:rsid w:val="002F6058"/>
    <w:rsid w:val="002F716A"/>
    <w:rsid w:val="002F75E1"/>
    <w:rsid w:val="002F766D"/>
    <w:rsid w:val="002F76C7"/>
    <w:rsid w:val="002F7877"/>
    <w:rsid w:val="002F7A61"/>
    <w:rsid w:val="002F7D78"/>
    <w:rsid w:val="002F7FFB"/>
    <w:rsid w:val="00300EDA"/>
    <w:rsid w:val="00300F90"/>
    <w:rsid w:val="00301257"/>
    <w:rsid w:val="00301A4B"/>
    <w:rsid w:val="00301B20"/>
    <w:rsid w:val="00301FB0"/>
    <w:rsid w:val="003020F7"/>
    <w:rsid w:val="0030240C"/>
    <w:rsid w:val="00302A5A"/>
    <w:rsid w:val="00302C5D"/>
    <w:rsid w:val="00302D2D"/>
    <w:rsid w:val="00302D52"/>
    <w:rsid w:val="003045CA"/>
    <w:rsid w:val="00304D8C"/>
    <w:rsid w:val="00304EA2"/>
    <w:rsid w:val="003050AD"/>
    <w:rsid w:val="003059E3"/>
    <w:rsid w:val="0030649A"/>
    <w:rsid w:val="003067E6"/>
    <w:rsid w:val="003070F3"/>
    <w:rsid w:val="003076B6"/>
    <w:rsid w:val="00307B13"/>
    <w:rsid w:val="00307DF7"/>
    <w:rsid w:val="0031162B"/>
    <w:rsid w:val="00311B02"/>
    <w:rsid w:val="00311F86"/>
    <w:rsid w:val="003122C0"/>
    <w:rsid w:val="003132B4"/>
    <w:rsid w:val="00313CF2"/>
    <w:rsid w:val="00314060"/>
    <w:rsid w:val="0031466D"/>
    <w:rsid w:val="003148BA"/>
    <w:rsid w:val="00315432"/>
    <w:rsid w:val="0031591B"/>
    <w:rsid w:val="00315CFE"/>
    <w:rsid w:val="00316250"/>
    <w:rsid w:val="003169B9"/>
    <w:rsid w:val="00320EDB"/>
    <w:rsid w:val="00321016"/>
    <w:rsid w:val="00321203"/>
    <w:rsid w:val="003218C6"/>
    <w:rsid w:val="00322DF1"/>
    <w:rsid w:val="00322DFB"/>
    <w:rsid w:val="00322F52"/>
    <w:rsid w:val="003235D9"/>
    <w:rsid w:val="00323B16"/>
    <w:rsid w:val="0032430A"/>
    <w:rsid w:val="00324AE9"/>
    <w:rsid w:val="003251BE"/>
    <w:rsid w:val="003263E7"/>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6AE9"/>
    <w:rsid w:val="0034703C"/>
    <w:rsid w:val="0034738C"/>
    <w:rsid w:val="0034759E"/>
    <w:rsid w:val="003477E0"/>
    <w:rsid w:val="00347A62"/>
    <w:rsid w:val="00350161"/>
    <w:rsid w:val="003501D3"/>
    <w:rsid w:val="00350CB5"/>
    <w:rsid w:val="00351141"/>
    <w:rsid w:val="003511FF"/>
    <w:rsid w:val="0035149C"/>
    <w:rsid w:val="003520D2"/>
    <w:rsid w:val="00352772"/>
    <w:rsid w:val="003532BE"/>
    <w:rsid w:val="003538A3"/>
    <w:rsid w:val="00353BCF"/>
    <w:rsid w:val="00354DD2"/>
    <w:rsid w:val="00355692"/>
    <w:rsid w:val="003565BE"/>
    <w:rsid w:val="00356D96"/>
    <w:rsid w:val="00356E7A"/>
    <w:rsid w:val="003571CA"/>
    <w:rsid w:val="003604AC"/>
    <w:rsid w:val="00361CE4"/>
    <w:rsid w:val="00362651"/>
    <w:rsid w:val="00362A80"/>
    <w:rsid w:val="00362E21"/>
    <w:rsid w:val="003630FD"/>
    <w:rsid w:val="003643AF"/>
    <w:rsid w:val="00364862"/>
    <w:rsid w:val="003651A5"/>
    <w:rsid w:val="00366351"/>
    <w:rsid w:val="00366FB9"/>
    <w:rsid w:val="0036739D"/>
    <w:rsid w:val="00367569"/>
    <w:rsid w:val="00370050"/>
    <w:rsid w:val="00371296"/>
    <w:rsid w:val="00371431"/>
    <w:rsid w:val="0037164D"/>
    <w:rsid w:val="00371B3C"/>
    <w:rsid w:val="00372167"/>
    <w:rsid w:val="0037253F"/>
    <w:rsid w:val="00372CA1"/>
    <w:rsid w:val="003731CC"/>
    <w:rsid w:val="00373271"/>
    <w:rsid w:val="0037377C"/>
    <w:rsid w:val="00373D54"/>
    <w:rsid w:val="003743AB"/>
    <w:rsid w:val="0037590C"/>
    <w:rsid w:val="00375AF5"/>
    <w:rsid w:val="00375B8B"/>
    <w:rsid w:val="00376A71"/>
    <w:rsid w:val="00377523"/>
    <w:rsid w:val="003776D1"/>
    <w:rsid w:val="00377927"/>
    <w:rsid w:val="00377990"/>
    <w:rsid w:val="00380789"/>
    <w:rsid w:val="00380B45"/>
    <w:rsid w:val="00380DA8"/>
    <w:rsid w:val="00381638"/>
    <w:rsid w:val="00381930"/>
    <w:rsid w:val="00382942"/>
    <w:rsid w:val="0038353D"/>
    <w:rsid w:val="003840A2"/>
    <w:rsid w:val="003843B9"/>
    <w:rsid w:val="003848AE"/>
    <w:rsid w:val="003867BE"/>
    <w:rsid w:val="003868E3"/>
    <w:rsid w:val="00386903"/>
    <w:rsid w:val="00386A78"/>
    <w:rsid w:val="0038783D"/>
    <w:rsid w:val="00390475"/>
    <w:rsid w:val="00390828"/>
    <w:rsid w:val="00390A31"/>
    <w:rsid w:val="00391445"/>
    <w:rsid w:val="0039194D"/>
    <w:rsid w:val="0039266D"/>
    <w:rsid w:val="00392B13"/>
    <w:rsid w:val="00394438"/>
    <w:rsid w:val="00394522"/>
    <w:rsid w:val="0039458D"/>
    <w:rsid w:val="00394BB2"/>
    <w:rsid w:val="003955D4"/>
    <w:rsid w:val="00395C70"/>
    <w:rsid w:val="00396093"/>
    <w:rsid w:val="003969B3"/>
    <w:rsid w:val="00397145"/>
    <w:rsid w:val="00397806"/>
    <w:rsid w:val="00397CA4"/>
    <w:rsid w:val="00397DD4"/>
    <w:rsid w:val="003A0B20"/>
    <w:rsid w:val="003A10F1"/>
    <w:rsid w:val="003A15CB"/>
    <w:rsid w:val="003A1A83"/>
    <w:rsid w:val="003A2B28"/>
    <w:rsid w:val="003A36C2"/>
    <w:rsid w:val="003A4BF9"/>
    <w:rsid w:val="003A7EC7"/>
    <w:rsid w:val="003B016B"/>
    <w:rsid w:val="003B0A4D"/>
    <w:rsid w:val="003B0CB4"/>
    <w:rsid w:val="003B183C"/>
    <w:rsid w:val="003B1A4C"/>
    <w:rsid w:val="003B1DFF"/>
    <w:rsid w:val="003B23BA"/>
    <w:rsid w:val="003B25C0"/>
    <w:rsid w:val="003B29E5"/>
    <w:rsid w:val="003B30CB"/>
    <w:rsid w:val="003B3A50"/>
    <w:rsid w:val="003B3F1B"/>
    <w:rsid w:val="003B42F7"/>
    <w:rsid w:val="003B455B"/>
    <w:rsid w:val="003B4BFB"/>
    <w:rsid w:val="003B512D"/>
    <w:rsid w:val="003B5719"/>
    <w:rsid w:val="003B5734"/>
    <w:rsid w:val="003B6407"/>
    <w:rsid w:val="003B6A23"/>
    <w:rsid w:val="003C0275"/>
    <w:rsid w:val="003C13D6"/>
    <w:rsid w:val="003C1FE3"/>
    <w:rsid w:val="003C2B99"/>
    <w:rsid w:val="003C2BBC"/>
    <w:rsid w:val="003C2C11"/>
    <w:rsid w:val="003C36EE"/>
    <w:rsid w:val="003C39E5"/>
    <w:rsid w:val="003C4C90"/>
    <w:rsid w:val="003C4FEF"/>
    <w:rsid w:val="003C5668"/>
    <w:rsid w:val="003C57DD"/>
    <w:rsid w:val="003C69D0"/>
    <w:rsid w:val="003C7C67"/>
    <w:rsid w:val="003D07BD"/>
    <w:rsid w:val="003D0993"/>
    <w:rsid w:val="003D15EA"/>
    <w:rsid w:val="003D16A9"/>
    <w:rsid w:val="003D2DE5"/>
    <w:rsid w:val="003D32F0"/>
    <w:rsid w:val="003D3CB3"/>
    <w:rsid w:val="003D41B1"/>
    <w:rsid w:val="003D4AF0"/>
    <w:rsid w:val="003D4FEB"/>
    <w:rsid w:val="003D601E"/>
    <w:rsid w:val="003D60B1"/>
    <w:rsid w:val="003D742C"/>
    <w:rsid w:val="003D7C3B"/>
    <w:rsid w:val="003D7C57"/>
    <w:rsid w:val="003E01BD"/>
    <w:rsid w:val="003E05D8"/>
    <w:rsid w:val="003E0748"/>
    <w:rsid w:val="003E08DB"/>
    <w:rsid w:val="003E137E"/>
    <w:rsid w:val="003E1821"/>
    <w:rsid w:val="003E3498"/>
    <w:rsid w:val="003E42D2"/>
    <w:rsid w:val="003E55F9"/>
    <w:rsid w:val="003E68D3"/>
    <w:rsid w:val="003E6C7C"/>
    <w:rsid w:val="003E6E43"/>
    <w:rsid w:val="003F0BE4"/>
    <w:rsid w:val="003F0C63"/>
    <w:rsid w:val="003F13CA"/>
    <w:rsid w:val="003F1683"/>
    <w:rsid w:val="003F170F"/>
    <w:rsid w:val="003F1BF8"/>
    <w:rsid w:val="003F225F"/>
    <w:rsid w:val="003F26C2"/>
    <w:rsid w:val="003F2FC6"/>
    <w:rsid w:val="003F33AF"/>
    <w:rsid w:val="003F399B"/>
    <w:rsid w:val="003F39C3"/>
    <w:rsid w:val="003F4142"/>
    <w:rsid w:val="003F43B3"/>
    <w:rsid w:val="003F4646"/>
    <w:rsid w:val="003F53CC"/>
    <w:rsid w:val="003F6195"/>
    <w:rsid w:val="003F6BCD"/>
    <w:rsid w:val="003F7268"/>
    <w:rsid w:val="003F7363"/>
    <w:rsid w:val="003F76CC"/>
    <w:rsid w:val="00400145"/>
    <w:rsid w:val="004001A3"/>
    <w:rsid w:val="00400773"/>
    <w:rsid w:val="00401E9D"/>
    <w:rsid w:val="00401F2F"/>
    <w:rsid w:val="0040237A"/>
    <w:rsid w:val="00402BAB"/>
    <w:rsid w:val="004030CC"/>
    <w:rsid w:val="00403990"/>
    <w:rsid w:val="004049FC"/>
    <w:rsid w:val="00405259"/>
    <w:rsid w:val="004066AB"/>
    <w:rsid w:val="0040714A"/>
    <w:rsid w:val="00407AE1"/>
    <w:rsid w:val="00407F36"/>
    <w:rsid w:val="004102D8"/>
    <w:rsid w:val="00410618"/>
    <w:rsid w:val="004108E4"/>
    <w:rsid w:val="004112C6"/>
    <w:rsid w:val="00411749"/>
    <w:rsid w:val="0041177C"/>
    <w:rsid w:val="00411995"/>
    <w:rsid w:val="00413477"/>
    <w:rsid w:val="00413FA8"/>
    <w:rsid w:val="00414431"/>
    <w:rsid w:val="00414734"/>
    <w:rsid w:val="00414E3D"/>
    <w:rsid w:val="0041560B"/>
    <w:rsid w:val="004160B2"/>
    <w:rsid w:val="004165BD"/>
    <w:rsid w:val="00416B98"/>
    <w:rsid w:val="00416DBA"/>
    <w:rsid w:val="0041705A"/>
    <w:rsid w:val="0042000F"/>
    <w:rsid w:val="00420818"/>
    <w:rsid w:val="00420946"/>
    <w:rsid w:val="00421DBB"/>
    <w:rsid w:val="004222DB"/>
    <w:rsid w:val="00422404"/>
    <w:rsid w:val="00422ACB"/>
    <w:rsid w:val="00422CCF"/>
    <w:rsid w:val="0042301C"/>
    <w:rsid w:val="00423DB0"/>
    <w:rsid w:val="00424035"/>
    <w:rsid w:val="00425072"/>
    <w:rsid w:val="00425661"/>
    <w:rsid w:val="00425BE9"/>
    <w:rsid w:val="00426350"/>
    <w:rsid w:val="00430736"/>
    <w:rsid w:val="00431692"/>
    <w:rsid w:val="00431763"/>
    <w:rsid w:val="00431D01"/>
    <w:rsid w:val="004323C8"/>
    <w:rsid w:val="00432472"/>
    <w:rsid w:val="004325EA"/>
    <w:rsid w:val="00432C65"/>
    <w:rsid w:val="004338EC"/>
    <w:rsid w:val="00433998"/>
    <w:rsid w:val="0043475F"/>
    <w:rsid w:val="0043476B"/>
    <w:rsid w:val="00434D5E"/>
    <w:rsid w:val="00434E4C"/>
    <w:rsid w:val="00435637"/>
    <w:rsid w:val="004357F4"/>
    <w:rsid w:val="004358E3"/>
    <w:rsid w:val="004365E5"/>
    <w:rsid w:val="00436FE0"/>
    <w:rsid w:val="00437A71"/>
    <w:rsid w:val="00440128"/>
    <w:rsid w:val="00440E1E"/>
    <w:rsid w:val="0044118B"/>
    <w:rsid w:val="00441219"/>
    <w:rsid w:val="00441BAC"/>
    <w:rsid w:val="00441E7A"/>
    <w:rsid w:val="00442177"/>
    <w:rsid w:val="004423BE"/>
    <w:rsid w:val="00442518"/>
    <w:rsid w:val="00442EE6"/>
    <w:rsid w:val="00443059"/>
    <w:rsid w:val="00443C06"/>
    <w:rsid w:val="00444901"/>
    <w:rsid w:val="00446075"/>
    <w:rsid w:val="0044662D"/>
    <w:rsid w:val="00446B4C"/>
    <w:rsid w:val="00446E8F"/>
    <w:rsid w:val="00446FCB"/>
    <w:rsid w:val="00447489"/>
    <w:rsid w:val="00447CD6"/>
    <w:rsid w:val="0045034D"/>
    <w:rsid w:val="004503B6"/>
    <w:rsid w:val="004503FE"/>
    <w:rsid w:val="0045052E"/>
    <w:rsid w:val="00450F87"/>
    <w:rsid w:val="0045199A"/>
    <w:rsid w:val="00451FB7"/>
    <w:rsid w:val="004521B6"/>
    <w:rsid w:val="00452E22"/>
    <w:rsid w:val="0045355C"/>
    <w:rsid w:val="00454964"/>
    <w:rsid w:val="0045526D"/>
    <w:rsid w:val="00455992"/>
    <w:rsid w:val="00456143"/>
    <w:rsid w:val="004567A9"/>
    <w:rsid w:val="00457167"/>
    <w:rsid w:val="0045716B"/>
    <w:rsid w:val="00457484"/>
    <w:rsid w:val="00457AA4"/>
    <w:rsid w:val="0046046E"/>
    <w:rsid w:val="00460FB5"/>
    <w:rsid w:val="004614B9"/>
    <w:rsid w:val="004618DB"/>
    <w:rsid w:val="004621F2"/>
    <w:rsid w:val="00462A45"/>
    <w:rsid w:val="0046307C"/>
    <w:rsid w:val="00463CB0"/>
    <w:rsid w:val="00464275"/>
    <w:rsid w:val="00465139"/>
    <w:rsid w:val="004656CF"/>
    <w:rsid w:val="00465C29"/>
    <w:rsid w:val="00465CC2"/>
    <w:rsid w:val="0046752C"/>
    <w:rsid w:val="00467562"/>
    <w:rsid w:val="004678BC"/>
    <w:rsid w:val="00467D13"/>
    <w:rsid w:val="004712D9"/>
    <w:rsid w:val="00471496"/>
    <w:rsid w:val="00471BC0"/>
    <w:rsid w:val="00472AAC"/>
    <w:rsid w:val="00473837"/>
    <w:rsid w:val="00474AD0"/>
    <w:rsid w:val="00475F35"/>
    <w:rsid w:val="00476384"/>
    <w:rsid w:val="004763DB"/>
    <w:rsid w:val="0047695A"/>
    <w:rsid w:val="00476EF7"/>
    <w:rsid w:val="004771BA"/>
    <w:rsid w:val="0048009A"/>
    <w:rsid w:val="004801A3"/>
    <w:rsid w:val="004802BC"/>
    <w:rsid w:val="00480378"/>
    <w:rsid w:val="00480461"/>
    <w:rsid w:val="00481117"/>
    <w:rsid w:val="004823EB"/>
    <w:rsid w:val="00483806"/>
    <w:rsid w:val="00484808"/>
    <w:rsid w:val="00484CCC"/>
    <w:rsid w:val="00485181"/>
    <w:rsid w:val="00485832"/>
    <w:rsid w:val="00485C97"/>
    <w:rsid w:val="004875D1"/>
    <w:rsid w:val="00487A4F"/>
    <w:rsid w:val="0049049B"/>
    <w:rsid w:val="00491373"/>
    <w:rsid w:val="00491897"/>
    <w:rsid w:val="00492609"/>
    <w:rsid w:val="00492734"/>
    <w:rsid w:val="0049311F"/>
    <w:rsid w:val="00493E6C"/>
    <w:rsid w:val="00495011"/>
    <w:rsid w:val="0049617A"/>
    <w:rsid w:val="00496721"/>
    <w:rsid w:val="00497B63"/>
    <w:rsid w:val="004A062A"/>
    <w:rsid w:val="004A1418"/>
    <w:rsid w:val="004A146F"/>
    <w:rsid w:val="004A28F2"/>
    <w:rsid w:val="004A3221"/>
    <w:rsid w:val="004A3359"/>
    <w:rsid w:val="004A3458"/>
    <w:rsid w:val="004A3B94"/>
    <w:rsid w:val="004A466D"/>
    <w:rsid w:val="004A4A57"/>
    <w:rsid w:val="004A56BE"/>
    <w:rsid w:val="004A5D97"/>
    <w:rsid w:val="004A6E28"/>
    <w:rsid w:val="004A6FC0"/>
    <w:rsid w:val="004A7323"/>
    <w:rsid w:val="004A75D5"/>
    <w:rsid w:val="004A7635"/>
    <w:rsid w:val="004A7E3B"/>
    <w:rsid w:val="004B033C"/>
    <w:rsid w:val="004B0AF3"/>
    <w:rsid w:val="004B0AFB"/>
    <w:rsid w:val="004B0D44"/>
    <w:rsid w:val="004B0F51"/>
    <w:rsid w:val="004B111C"/>
    <w:rsid w:val="004B3004"/>
    <w:rsid w:val="004B34ED"/>
    <w:rsid w:val="004B38AB"/>
    <w:rsid w:val="004B467A"/>
    <w:rsid w:val="004B5721"/>
    <w:rsid w:val="004B5D7E"/>
    <w:rsid w:val="004B5FB9"/>
    <w:rsid w:val="004B6780"/>
    <w:rsid w:val="004B6A9F"/>
    <w:rsid w:val="004B6EC4"/>
    <w:rsid w:val="004B7BD3"/>
    <w:rsid w:val="004C0EC2"/>
    <w:rsid w:val="004C1052"/>
    <w:rsid w:val="004C196E"/>
    <w:rsid w:val="004C1A67"/>
    <w:rsid w:val="004C2241"/>
    <w:rsid w:val="004C2369"/>
    <w:rsid w:val="004C2524"/>
    <w:rsid w:val="004C2E04"/>
    <w:rsid w:val="004C44AE"/>
    <w:rsid w:val="004C46F9"/>
    <w:rsid w:val="004C4768"/>
    <w:rsid w:val="004C4DFA"/>
    <w:rsid w:val="004C5219"/>
    <w:rsid w:val="004C70A9"/>
    <w:rsid w:val="004C71ED"/>
    <w:rsid w:val="004C77B6"/>
    <w:rsid w:val="004C7C80"/>
    <w:rsid w:val="004C7F5F"/>
    <w:rsid w:val="004D0246"/>
    <w:rsid w:val="004D03B4"/>
    <w:rsid w:val="004D0AE7"/>
    <w:rsid w:val="004D0CC1"/>
    <w:rsid w:val="004D0DBC"/>
    <w:rsid w:val="004D281C"/>
    <w:rsid w:val="004D2E21"/>
    <w:rsid w:val="004D304E"/>
    <w:rsid w:val="004D3BB9"/>
    <w:rsid w:val="004D3EE7"/>
    <w:rsid w:val="004D4624"/>
    <w:rsid w:val="004D4966"/>
    <w:rsid w:val="004D4A59"/>
    <w:rsid w:val="004D4B33"/>
    <w:rsid w:val="004D50B9"/>
    <w:rsid w:val="004D51A8"/>
    <w:rsid w:val="004D51D4"/>
    <w:rsid w:val="004D58FA"/>
    <w:rsid w:val="004D65F9"/>
    <w:rsid w:val="004D684C"/>
    <w:rsid w:val="004D6D6A"/>
    <w:rsid w:val="004E03F3"/>
    <w:rsid w:val="004E0F60"/>
    <w:rsid w:val="004E14EF"/>
    <w:rsid w:val="004E183B"/>
    <w:rsid w:val="004E1E14"/>
    <w:rsid w:val="004E227E"/>
    <w:rsid w:val="004E26CE"/>
    <w:rsid w:val="004E2D52"/>
    <w:rsid w:val="004E3473"/>
    <w:rsid w:val="004E367F"/>
    <w:rsid w:val="004E47FA"/>
    <w:rsid w:val="004E54C9"/>
    <w:rsid w:val="004E60B9"/>
    <w:rsid w:val="004E6106"/>
    <w:rsid w:val="004E631A"/>
    <w:rsid w:val="004E69D4"/>
    <w:rsid w:val="004E6D35"/>
    <w:rsid w:val="004E7B1F"/>
    <w:rsid w:val="004F0D88"/>
    <w:rsid w:val="004F1331"/>
    <w:rsid w:val="004F1682"/>
    <w:rsid w:val="004F22CC"/>
    <w:rsid w:val="004F2E7E"/>
    <w:rsid w:val="004F2EB2"/>
    <w:rsid w:val="004F2F1D"/>
    <w:rsid w:val="004F58CC"/>
    <w:rsid w:val="004F60D8"/>
    <w:rsid w:val="004F6204"/>
    <w:rsid w:val="004F641A"/>
    <w:rsid w:val="004F6B6E"/>
    <w:rsid w:val="004F6C37"/>
    <w:rsid w:val="004F6E6F"/>
    <w:rsid w:val="004F7153"/>
    <w:rsid w:val="004F75E8"/>
    <w:rsid w:val="004F7717"/>
    <w:rsid w:val="00500150"/>
    <w:rsid w:val="00500385"/>
    <w:rsid w:val="00500553"/>
    <w:rsid w:val="00500C5E"/>
    <w:rsid w:val="00501794"/>
    <w:rsid w:val="00502B65"/>
    <w:rsid w:val="00502CEB"/>
    <w:rsid w:val="00502F76"/>
    <w:rsid w:val="00503F84"/>
    <w:rsid w:val="00505A9A"/>
    <w:rsid w:val="00506200"/>
    <w:rsid w:val="005067CB"/>
    <w:rsid w:val="00507071"/>
    <w:rsid w:val="0050724C"/>
    <w:rsid w:val="0051019D"/>
    <w:rsid w:val="005109D0"/>
    <w:rsid w:val="005111AD"/>
    <w:rsid w:val="0051160F"/>
    <w:rsid w:val="00511D1F"/>
    <w:rsid w:val="005122BE"/>
    <w:rsid w:val="00512BC5"/>
    <w:rsid w:val="005133CF"/>
    <w:rsid w:val="0051460A"/>
    <w:rsid w:val="005154E3"/>
    <w:rsid w:val="00515CEA"/>
    <w:rsid w:val="00516C6B"/>
    <w:rsid w:val="00517F25"/>
    <w:rsid w:val="0052077E"/>
    <w:rsid w:val="005207B9"/>
    <w:rsid w:val="005210CF"/>
    <w:rsid w:val="005212F8"/>
    <w:rsid w:val="00521698"/>
    <w:rsid w:val="00521E7D"/>
    <w:rsid w:val="00522701"/>
    <w:rsid w:val="00522AA0"/>
    <w:rsid w:val="005237E8"/>
    <w:rsid w:val="00523E66"/>
    <w:rsid w:val="005242D8"/>
    <w:rsid w:val="0052483E"/>
    <w:rsid w:val="0052489C"/>
    <w:rsid w:val="00524DD7"/>
    <w:rsid w:val="0052561B"/>
    <w:rsid w:val="00525FFA"/>
    <w:rsid w:val="00526102"/>
    <w:rsid w:val="0052632B"/>
    <w:rsid w:val="00526DB1"/>
    <w:rsid w:val="00526FAE"/>
    <w:rsid w:val="00526FFB"/>
    <w:rsid w:val="00527146"/>
    <w:rsid w:val="00527688"/>
    <w:rsid w:val="005303DC"/>
    <w:rsid w:val="005307A9"/>
    <w:rsid w:val="0053281D"/>
    <w:rsid w:val="00532956"/>
    <w:rsid w:val="0053532D"/>
    <w:rsid w:val="0053591F"/>
    <w:rsid w:val="00535E89"/>
    <w:rsid w:val="00536133"/>
    <w:rsid w:val="00536603"/>
    <w:rsid w:val="00536723"/>
    <w:rsid w:val="00536DC5"/>
    <w:rsid w:val="00537836"/>
    <w:rsid w:val="00537924"/>
    <w:rsid w:val="00537C95"/>
    <w:rsid w:val="00537FA2"/>
    <w:rsid w:val="0054013A"/>
    <w:rsid w:val="00540698"/>
    <w:rsid w:val="005407B0"/>
    <w:rsid w:val="00540860"/>
    <w:rsid w:val="005412F8"/>
    <w:rsid w:val="00541DAA"/>
    <w:rsid w:val="00542674"/>
    <w:rsid w:val="005447B8"/>
    <w:rsid w:val="0054521D"/>
    <w:rsid w:val="00545391"/>
    <w:rsid w:val="005456C1"/>
    <w:rsid w:val="005458E2"/>
    <w:rsid w:val="005459A6"/>
    <w:rsid w:val="00545D1B"/>
    <w:rsid w:val="00545F0C"/>
    <w:rsid w:val="0054728A"/>
    <w:rsid w:val="005500A9"/>
    <w:rsid w:val="005504E7"/>
    <w:rsid w:val="0055184E"/>
    <w:rsid w:val="005521FE"/>
    <w:rsid w:val="0055303A"/>
    <w:rsid w:val="005530EB"/>
    <w:rsid w:val="00553606"/>
    <w:rsid w:val="0055518E"/>
    <w:rsid w:val="005559AA"/>
    <w:rsid w:val="0055609D"/>
    <w:rsid w:val="005564C0"/>
    <w:rsid w:val="005565BE"/>
    <w:rsid w:val="00556A02"/>
    <w:rsid w:val="00556A4F"/>
    <w:rsid w:val="00557755"/>
    <w:rsid w:val="00557776"/>
    <w:rsid w:val="00557EDD"/>
    <w:rsid w:val="0056049A"/>
    <w:rsid w:val="0056092C"/>
    <w:rsid w:val="00560AD8"/>
    <w:rsid w:val="005619EC"/>
    <w:rsid w:val="00561AB9"/>
    <w:rsid w:val="00562956"/>
    <w:rsid w:val="00564749"/>
    <w:rsid w:val="00565125"/>
    <w:rsid w:val="005655FF"/>
    <w:rsid w:val="0056660F"/>
    <w:rsid w:val="005669FE"/>
    <w:rsid w:val="00566AA6"/>
    <w:rsid w:val="00566D14"/>
    <w:rsid w:val="005672FF"/>
    <w:rsid w:val="00567F9F"/>
    <w:rsid w:val="00570F7F"/>
    <w:rsid w:val="00571241"/>
    <w:rsid w:val="00571D36"/>
    <w:rsid w:val="00572D53"/>
    <w:rsid w:val="00572F9A"/>
    <w:rsid w:val="00573367"/>
    <w:rsid w:val="005733EB"/>
    <w:rsid w:val="00573D39"/>
    <w:rsid w:val="00574420"/>
    <w:rsid w:val="00574503"/>
    <w:rsid w:val="005747C6"/>
    <w:rsid w:val="00575A8E"/>
    <w:rsid w:val="00575D6C"/>
    <w:rsid w:val="00575EC9"/>
    <w:rsid w:val="0057657C"/>
    <w:rsid w:val="00576840"/>
    <w:rsid w:val="005773B4"/>
    <w:rsid w:val="005777AB"/>
    <w:rsid w:val="005803EB"/>
    <w:rsid w:val="00580B7A"/>
    <w:rsid w:val="00582D80"/>
    <w:rsid w:val="00583079"/>
    <w:rsid w:val="00583432"/>
    <w:rsid w:val="0058349C"/>
    <w:rsid w:val="00583BCD"/>
    <w:rsid w:val="00583FC8"/>
    <w:rsid w:val="005851A8"/>
    <w:rsid w:val="00585A34"/>
    <w:rsid w:val="0058674C"/>
    <w:rsid w:val="0058798C"/>
    <w:rsid w:val="00587E06"/>
    <w:rsid w:val="00587F66"/>
    <w:rsid w:val="0059013F"/>
    <w:rsid w:val="00590702"/>
    <w:rsid w:val="00590D75"/>
    <w:rsid w:val="0059125C"/>
    <w:rsid w:val="00593280"/>
    <w:rsid w:val="00593398"/>
    <w:rsid w:val="005938A0"/>
    <w:rsid w:val="005939C0"/>
    <w:rsid w:val="00593B8A"/>
    <w:rsid w:val="00593E4F"/>
    <w:rsid w:val="00594728"/>
    <w:rsid w:val="0059565A"/>
    <w:rsid w:val="00595C1F"/>
    <w:rsid w:val="005966B4"/>
    <w:rsid w:val="005A01CF"/>
    <w:rsid w:val="005A04A8"/>
    <w:rsid w:val="005A055E"/>
    <w:rsid w:val="005A0C81"/>
    <w:rsid w:val="005A0D0F"/>
    <w:rsid w:val="005A1088"/>
    <w:rsid w:val="005A188D"/>
    <w:rsid w:val="005A1CF0"/>
    <w:rsid w:val="005A1E36"/>
    <w:rsid w:val="005A25A3"/>
    <w:rsid w:val="005A39C1"/>
    <w:rsid w:val="005A3E35"/>
    <w:rsid w:val="005A44C3"/>
    <w:rsid w:val="005A4FFE"/>
    <w:rsid w:val="005A500B"/>
    <w:rsid w:val="005A5E51"/>
    <w:rsid w:val="005A605B"/>
    <w:rsid w:val="005A669A"/>
    <w:rsid w:val="005A6B84"/>
    <w:rsid w:val="005A7AE5"/>
    <w:rsid w:val="005A7AFA"/>
    <w:rsid w:val="005B0C2F"/>
    <w:rsid w:val="005B105F"/>
    <w:rsid w:val="005B1850"/>
    <w:rsid w:val="005B2A4D"/>
    <w:rsid w:val="005B329E"/>
    <w:rsid w:val="005B37F2"/>
    <w:rsid w:val="005B3A46"/>
    <w:rsid w:val="005B3DC7"/>
    <w:rsid w:val="005B40A8"/>
    <w:rsid w:val="005B42F6"/>
    <w:rsid w:val="005B4D1D"/>
    <w:rsid w:val="005B5A5A"/>
    <w:rsid w:val="005B5F67"/>
    <w:rsid w:val="005B5F90"/>
    <w:rsid w:val="005B62A1"/>
    <w:rsid w:val="005B66A4"/>
    <w:rsid w:val="005B70A8"/>
    <w:rsid w:val="005B79BD"/>
    <w:rsid w:val="005B7FEB"/>
    <w:rsid w:val="005C271E"/>
    <w:rsid w:val="005C2849"/>
    <w:rsid w:val="005C2D37"/>
    <w:rsid w:val="005C43A8"/>
    <w:rsid w:val="005C4658"/>
    <w:rsid w:val="005C53D8"/>
    <w:rsid w:val="005C59AC"/>
    <w:rsid w:val="005C7861"/>
    <w:rsid w:val="005D04C9"/>
    <w:rsid w:val="005D1258"/>
    <w:rsid w:val="005D263F"/>
    <w:rsid w:val="005D2663"/>
    <w:rsid w:val="005D2721"/>
    <w:rsid w:val="005D3705"/>
    <w:rsid w:val="005D41F4"/>
    <w:rsid w:val="005D4296"/>
    <w:rsid w:val="005D49F7"/>
    <w:rsid w:val="005D4A0C"/>
    <w:rsid w:val="005D4A14"/>
    <w:rsid w:val="005D5CA7"/>
    <w:rsid w:val="005D61EC"/>
    <w:rsid w:val="005D6907"/>
    <w:rsid w:val="005D6ACB"/>
    <w:rsid w:val="005D7A6A"/>
    <w:rsid w:val="005E01C7"/>
    <w:rsid w:val="005E0E86"/>
    <w:rsid w:val="005E1012"/>
    <w:rsid w:val="005E12AF"/>
    <w:rsid w:val="005E16E7"/>
    <w:rsid w:val="005E22A6"/>
    <w:rsid w:val="005E2880"/>
    <w:rsid w:val="005E290E"/>
    <w:rsid w:val="005E2D21"/>
    <w:rsid w:val="005E2EC9"/>
    <w:rsid w:val="005E317A"/>
    <w:rsid w:val="005E416F"/>
    <w:rsid w:val="005E4681"/>
    <w:rsid w:val="005E5164"/>
    <w:rsid w:val="005E58D5"/>
    <w:rsid w:val="005E5B10"/>
    <w:rsid w:val="005E5DCB"/>
    <w:rsid w:val="005E62F8"/>
    <w:rsid w:val="005E7173"/>
    <w:rsid w:val="005F0773"/>
    <w:rsid w:val="005F0DCD"/>
    <w:rsid w:val="005F12AA"/>
    <w:rsid w:val="005F1D63"/>
    <w:rsid w:val="005F2508"/>
    <w:rsid w:val="005F2861"/>
    <w:rsid w:val="005F3858"/>
    <w:rsid w:val="005F3E8B"/>
    <w:rsid w:val="005F3F6F"/>
    <w:rsid w:val="005F431C"/>
    <w:rsid w:val="005F445E"/>
    <w:rsid w:val="005F5002"/>
    <w:rsid w:val="005F5034"/>
    <w:rsid w:val="005F6FE4"/>
    <w:rsid w:val="005F703A"/>
    <w:rsid w:val="005F7502"/>
    <w:rsid w:val="005F7611"/>
    <w:rsid w:val="005F76AA"/>
    <w:rsid w:val="005F7BE2"/>
    <w:rsid w:val="005F7F56"/>
    <w:rsid w:val="00600BE1"/>
    <w:rsid w:val="00600FE3"/>
    <w:rsid w:val="006015DC"/>
    <w:rsid w:val="00601918"/>
    <w:rsid w:val="0060340E"/>
    <w:rsid w:val="00603EE8"/>
    <w:rsid w:val="00604567"/>
    <w:rsid w:val="00604B06"/>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A09"/>
    <w:rsid w:val="00612E25"/>
    <w:rsid w:val="00613041"/>
    <w:rsid w:val="0061352D"/>
    <w:rsid w:val="00615CE4"/>
    <w:rsid w:val="006168B5"/>
    <w:rsid w:val="00616E25"/>
    <w:rsid w:val="00617EA1"/>
    <w:rsid w:val="00620060"/>
    <w:rsid w:val="00620294"/>
    <w:rsid w:val="00621523"/>
    <w:rsid w:val="00621BA8"/>
    <w:rsid w:val="00621BE7"/>
    <w:rsid w:val="00621DA4"/>
    <w:rsid w:val="00622571"/>
    <w:rsid w:val="00623046"/>
    <w:rsid w:val="00624D70"/>
    <w:rsid w:val="00624D88"/>
    <w:rsid w:val="006250D6"/>
    <w:rsid w:val="006260F7"/>
    <w:rsid w:val="00626443"/>
    <w:rsid w:val="006268C0"/>
    <w:rsid w:val="00626911"/>
    <w:rsid w:val="00626B2C"/>
    <w:rsid w:val="00627629"/>
    <w:rsid w:val="0063073F"/>
    <w:rsid w:val="00631BB6"/>
    <w:rsid w:val="006329E5"/>
    <w:rsid w:val="00633FEF"/>
    <w:rsid w:val="006344A1"/>
    <w:rsid w:val="00634780"/>
    <w:rsid w:val="0063692E"/>
    <w:rsid w:val="00636E12"/>
    <w:rsid w:val="00637B57"/>
    <w:rsid w:val="00637B68"/>
    <w:rsid w:val="00637BB1"/>
    <w:rsid w:val="00640425"/>
    <w:rsid w:val="006427F5"/>
    <w:rsid w:val="00642BBE"/>
    <w:rsid w:val="006432BC"/>
    <w:rsid w:val="00643309"/>
    <w:rsid w:val="00644145"/>
    <w:rsid w:val="00644A2B"/>
    <w:rsid w:val="00645AE1"/>
    <w:rsid w:val="00645F5C"/>
    <w:rsid w:val="00646258"/>
    <w:rsid w:val="006464A4"/>
    <w:rsid w:val="00647DA7"/>
    <w:rsid w:val="00650322"/>
    <w:rsid w:val="00651656"/>
    <w:rsid w:val="006517F1"/>
    <w:rsid w:val="00652E34"/>
    <w:rsid w:val="00652E93"/>
    <w:rsid w:val="00653121"/>
    <w:rsid w:val="00654651"/>
    <w:rsid w:val="006547F7"/>
    <w:rsid w:val="006550B2"/>
    <w:rsid w:val="00655F4A"/>
    <w:rsid w:val="0065605E"/>
    <w:rsid w:val="0065743A"/>
    <w:rsid w:val="00657691"/>
    <w:rsid w:val="006579EE"/>
    <w:rsid w:val="00657D2D"/>
    <w:rsid w:val="00657F98"/>
    <w:rsid w:val="006605C9"/>
    <w:rsid w:val="00660BA8"/>
    <w:rsid w:val="0066152C"/>
    <w:rsid w:val="0066168A"/>
    <w:rsid w:val="00662EF8"/>
    <w:rsid w:val="00663104"/>
    <w:rsid w:val="00664046"/>
    <w:rsid w:val="006644EB"/>
    <w:rsid w:val="00664793"/>
    <w:rsid w:val="00665027"/>
    <w:rsid w:val="0066572B"/>
    <w:rsid w:val="00666409"/>
    <w:rsid w:val="00666BF3"/>
    <w:rsid w:val="00666FB7"/>
    <w:rsid w:val="00667628"/>
    <w:rsid w:val="00667EEB"/>
    <w:rsid w:val="0067121C"/>
    <w:rsid w:val="00671BFC"/>
    <w:rsid w:val="00671C12"/>
    <w:rsid w:val="00673186"/>
    <w:rsid w:val="00673653"/>
    <w:rsid w:val="00674115"/>
    <w:rsid w:val="00674F63"/>
    <w:rsid w:val="0067586D"/>
    <w:rsid w:val="00677044"/>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909"/>
    <w:rsid w:val="00691947"/>
    <w:rsid w:val="00691F1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EBA"/>
    <w:rsid w:val="006A039F"/>
    <w:rsid w:val="006A0434"/>
    <w:rsid w:val="006A0CAC"/>
    <w:rsid w:val="006A1125"/>
    <w:rsid w:val="006A1AF5"/>
    <w:rsid w:val="006A1EBC"/>
    <w:rsid w:val="006A2635"/>
    <w:rsid w:val="006A3168"/>
    <w:rsid w:val="006A3438"/>
    <w:rsid w:val="006A3C77"/>
    <w:rsid w:val="006A3CE5"/>
    <w:rsid w:val="006A3D20"/>
    <w:rsid w:val="006A4CD2"/>
    <w:rsid w:val="006A557E"/>
    <w:rsid w:val="006A59F5"/>
    <w:rsid w:val="006A78E6"/>
    <w:rsid w:val="006B0832"/>
    <w:rsid w:val="006B10EC"/>
    <w:rsid w:val="006B1882"/>
    <w:rsid w:val="006B1C68"/>
    <w:rsid w:val="006B1E4F"/>
    <w:rsid w:val="006B20F3"/>
    <w:rsid w:val="006B2CE8"/>
    <w:rsid w:val="006B3BD3"/>
    <w:rsid w:val="006B45A4"/>
    <w:rsid w:val="006B54EF"/>
    <w:rsid w:val="006B5E23"/>
    <w:rsid w:val="006B5E70"/>
    <w:rsid w:val="006B67AE"/>
    <w:rsid w:val="006B70E9"/>
    <w:rsid w:val="006B756D"/>
    <w:rsid w:val="006C0027"/>
    <w:rsid w:val="006C0352"/>
    <w:rsid w:val="006C0E34"/>
    <w:rsid w:val="006C1396"/>
    <w:rsid w:val="006C15F3"/>
    <w:rsid w:val="006C17D0"/>
    <w:rsid w:val="006C2000"/>
    <w:rsid w:val="006C248F"/>
    <w:rsid w:val="006C371D"/>
    <w:rsid w:val="006C37D7"/>
    <w:rsid w:val="006C3E26"/>
    <w:rsid w:val="006C41DB"/>
    <w:rsid w:val="006C436B"/>
    <w:rsid w:val="006C4434"/>
    <w:rsid w:val="006C5878"/>
    <w:rsid w:val="006C6D78"/>
    <w:rsid w:val="006C7322"/>
    <w:rsid w:val="006C7983"/>
    <w:rsid w:val="006C7E05"/>
    <w:rsid w:val="006D0534"/>
    <w:rsid w:val="006D08D3"/>
    <w:rsid w:val="006D09A4"/>
    <w:rsid w:val="006D1553"/>
    <w:rsid w:val="006D19A8"/>
    <w:rsid w:val="006D1A6B"/>
    <w:rsid w:val="006D2313"/>
    <w:rsid w:val="006D27F2"/>
    <w:rsid w:val="006D3A02"/>
    <w:rsid w:val="006D4898"/>
    <w:rsid w:val="006D4940"/>
    <w:rsid w:val="006D4A3F"/>
    <w:rsid w:val="006D4F80"/>
    <w:rsid w:val="006D647D"/>
    <w:rsid w:val="006D6BF8"/>
    <w:rsid w:val="006D7BE2"/>
    <w:rsid w:val="006D7E4A"/>
    <w:rsid w:val="006D7F6B"/>
    <w:rsid w:val="006E1ABE"/>
    <w:rsid w:val="006E1AE8"/>
    <w:rsid w:val="006E3068"/>
    <w:rsid w:val="006E339D"/>
    <w:rsid w:val="006E34D4"/>
    <w:rsid w:val="006E3763"/>
    <w:rsid w:val="006E52E3"/>
    <w:rsid w:val="006E5EEE"/>
    <w:rsid w:val="006E6F74"/>
    <w:rsid w:val="006E7039"/>
    <w:rsid w:val="006E73C0"/>
    <w:rsid w:val="006F0BB3"/>
    <w:rsid w:val="006F1430"/>
    <w:rsid w:val="006F18A2"/>
    <w:rsid w:val="006F1FD1"/>
    <w:rsid w:val="006F229D"/>
    <w:rsid w:val="006F2576"/>
    <w:rsid w:val="006F296B"/>
    <w:rsid w:val="006F43A6"/>
    <w:rsid w:val="006F4EC6"/>
    <w:rsid w:val="006F65AE"/>
    <w:rsid w:val="006F6A72"/>
    <w:rsid w:val="006F7142"/>
    <w:rsid w:val="006F76CB"/>
    <w:rsid w:val="006F7EA3"/>
    <w:rsid w:val="00700009"/>
    <w:rsid w:val="00700B19"/>
    <w:rsid w:val="007010E5"/>
    <w:rsid w:val="00701842"/>
    <w:rsid w:val="00701C10"/>
    <w:rsid w:val="00702253"/>
    <w:rsid w:val="0070264A"/>
    <w:rsid w:val="00702847"/>
    <w:rsid w:val="00702CBB"/>
    <w:rsid w:val="00704811"/>
    <w:rsid w:val="00704E03"/>
    <w:rsid w:val="007051A4"/>
    <w:rsid w:val="00705DAF"/>
    <w:rsid w:val="007069A0"/>
    <w:rsid w:val="0070771B"/>
    <w:rsid w:val="00707CEF"/>
    <w:rsid w:val="007102FF"/>
    <w:rsid w:val="007106DC"/>
    <w:rsid w:val="00710E1C"/>
    <w:rsid w:val="00711757"/>
    <w:rsid w:val="0071189A"/>
    <w:rsid w:val="00712072"/>
    <w:rsid w:val="00713154"/>
    <w:rsid w:val="00713BD7"/>
    <w:rsid w:val="00714D0B"/>
    <w:rsid w:val="00714D37"/>
    <w:rsid w:val="00715472"/>
    <w:rsid w:val="0071548C"/>
    <w:rsid w:val="0071589F"/>
    <w:rsid w:val="007158B2"/>
    <w:rsid w:val="00715E1D"/>
    <w:rsid w:val="0071760E"/>
    <w:rsid w:val="00717648"/>
    <w:rsid w:val="00720324"/>
    <w:rsid w:val="00720638"/>
    <w:rsid w:val="00720C39"/>
    <w:rsid w:val="00722D0B"/>
    <w:rsid w:val="00722F86"/>
    <w:rsid w:val="00723A80"/>
    <w:rsid w:val="007240D9"/>
    <w:rsid w:val="00724E9B"/>
    <w:rsid w:val="007252CD"/>
    <w:rsid w:val="00726219"/>
    <w:rsid w:val="00730160"/>
    <w:rsid w:val="007321B7"/>
    <w:rsid w:val="00732344"/>
    <w:rsid w:val="00732C94"/>
    <w:rsid w:val="007336C8"/>
    <w:rsid w:val="00733E4B"/>
    <w:rsid w:val="007341EC"/>
    <w:rsid w:val="007348DC"/>
    <w:rsid w:val="00734F6D"/>
    <w:rsid w:val="00735047"/>
    <w:rsid w:val="0073516A"/>
    <w:rsid w:val="00736EB0"/>
    <w:rsid w:val="00737A42"/>
    <w:rsid w:val="00737F51"/>
    <w:rsid w:val="00740D85"/>
    <w:rsid w:val="00740EDD"/>
    <w:rsid w:val="0074153E"/>
    <w:rsid w:val="00741637"/>
    <w:rsid w:val="00743F54"/>
    <w:rsid w:val="00743FFE"/>
    <w:rsid w:val="00744273"/>
    <w:rsid w:val="00744350"/>
    <w:rsid w:val="0074519E"/>
    <w:rsid w:val="00746AE8"/>
    <w:rsid w:val="007476DA"/>
    <w:rsid w:val="00747B88"/>
    <w:rsid w:val="0075023B"/>
    <w:rsid w:val="00750381"/>
    <w:rsid w:val="0075083F"/>
    <w:rsid w:val="00750988"/>
    <w:rsid w:val="007519FD"/>
    <w:rsid w:val="007524FE"/>
    <w:rsid w:val="00754AEB"/>
    <w:rsid w:val="007554DB"/>
    <w:rsid w:val="007559E2"/>
    <w:rsid w:val="00755BA4"/>
    <w:rsid w:val="00756AA3"/>
    <w:rsid w:val="00756E59"/>
    <w:rsid w:val="00757252"/>
    <w:rsid w:val="00757C23"/>
    <w:rsid w:val="0076015C"/>
    <w:rsid w:val="00761073"/>
    <w:rsid w:val="00761136"/>
    <w:rsid w:val="007614D0"/>
    <w:rsid w:val="007619DA"/>
    <w:rsid w:val="00761CEB"/>
    <w:rsid w:val="00761DE7"/>
    <w:rsid w:val="007626F8"/>
    <w:rsid w:val="00762E83"/>
    <w:rsid w:val="00762F5E"/>
    <w:rsid w:val="007638A8"/>
    <w:rsid w:val="0076450A"/>
    <w:rsid w:val="00764662"/>
    <w:rsid w:val="0076484B"/>
    <w:rsid w:val="007659C7"/>
    <w:rsid w:val="00766575"/>
    <w:rsid w:val="00766996"/>
    <w:rsid w:val="00766BE0"/>
    <w:rsid w:val="0076720A"/>
    <w:rsid w:val="00767897"/>
    <w:rsid w:val="00767F90"/>
    <w:rsid w:val="00767FD1"/>
    <w:rsid w:val="0077062D"/>
    <w:rsid w:val="00770CF3"/>
    <w:rsid w:val="0077137E"/>
    <w:rsid w:val="00771989"/>
    <w:rsid w:val="00772986"/>
    <w:rsid w:val="00772BE8"/>
    <w:rsid w:val="0077361C"/>
    <w:rsid w:val="00774048"/>
    <w:rsid w:val="0077425A"/>
    <w:rsid w:val="00774BCF"/>
    <w:rsid w:val="00775D54"/>
    <w:rsid w:val="007769E2"/>
    <w:rsid w:val="0077754A"/>
    <w:rsid w:val="00777723"/>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62E2"/>
    <w:rsid w:val="00786785"/>
    <w:rsid w:val="00786890"/>
    <w:rsid w:val="00786B1C"/>
    <w:rsid w:val="00786BE9"/>
    <w:rsid w:val="00786E11"/>
    <w:rsid w:val="007875DA"/>
    <w:rsid w:val="00787629"/>
    <w:rsid w:val="0078764F"/>
    <w:rsid w:val="00791328"/>
    <w:rsid w:val="007921C2"/>
    <w:rsid w:val="00792CA3"/>
    <w:rsid w:val="00792D9B"/>
    <w:rsid w:val="00793681"/>
    <w:rsid w:val="00793957"/>
    <w:rsid w:val="007940F7"/>
    <w:rsid w:val="007945BC"/>
    <w:rsid w:val="00796590"/>
    <w:rsid w:val="00796C15"/>
    <w:rsid w:val="00797D24"/>
    <w:rsid w:val="007A0426"/>
    <w:rsid w:val="007A18EC"/>
    <w:rsid w:val="007A2211"/>
    <w:rsid w:val="007A2815"/>
    <w:rsid w:val="007A28C2"/>
    <w:rsid w:val="007A3725"/>
    <w:rsid w:val="007A5DAB"/>
    <w:rsid w:val="007A5FBA"/>
    <w:rsid w:val="007A6A33"/>
    <w:rsid w:val="007A728D"/>
    <w:rsid w:val="007A7535"/>
    <w:rsid w:val="007A7572"/>
    <w:rsid w:val="007A7583"/>
    <w:rsid w:val="007A79BF"/>
    <w:rsid w:val="007B1E02"/>
    <w:rsid w:val="007B2204"/>
    <w:rsid w:val="007B286A"/>
    <w:rsid w:val="007B327F"/>
    <w:rsid w:val="007B43B7"/>
    <w:rsid w:val="007B4684"/>
    <w:rsid w:val="007B49AC"/>
    <w:rsid w:val="007B4C58"/>
    <w:rsid w:val="007B6263"/>
    <w:rsid w:val="007B751E"/>
    <w:rsid w:val="007B7AF0"/>
    <w:rsid w:val="007C0593"/>
    <w:rsid w:val="007C156C"/>
    <w:rsid w:val="007C1B2F"/>
    <w:rsid w:val="007C1E67"/>
    <w:rsid w:val="007C20D2"/>
    <w:rsid w:val="007C25CB"/>
    <w:rsid w:val="007C2A7E"/>
    <w:rsid w:val="007C2DA0"/>
    <w:rsid w:val="007C3170"/>
    <w:rsid w:val="007C32F1"/>
    <w:rsid w:val="007C7FDA"/>
    <w:rsid w:val="007D0213"/>
    <w:rsid w:val="007D02CA"/>
    <w:rsid w:val="007D08AF"/>
    <w:rsid w:val="007D2325"/>
    <w:rsid w:val="007D2391"/>
    <w:rsid w:val="007D3D19"/>
    <w:rsid w:val="007D4363"/>
    <w:rsid w:val="007D4493"/>
    <w:rsid w:val="007D47A6"/>
    <w:rsid w:val="007D53D1"/>
    <w:rsid w:val="007D5742"/>
    <w:rsid w:val="007D5E70"/>
    <w:rsid w:val="007D6741"/>
    <w:rsid w:val="007D67D9"/>
    <w:rsid w:val="007D6AF5"/>
    <w:rsid w:val="007D6C91"/>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76B8"/>
    <w:rsid w:val="007E7907"/>
    <w:rsid w:val="007E7AAC"/>
    <w:rsid w:val="007F02D2"/>
    <w:rsid w:val="007F0A27"/>
    <w:rsid w:val="007F20C7"/>
    <w:rsid w:val="007F22DB"/>
    <w:rsid w:val="007F2A4E"/>
    <w:rsid w:val="007F2B77"/>
    <w:rsid w:val="007F2C87"/>
    <w:rsid w:val="007F4142"/>
    <w:rsid w:val="007F4EA2"/>
    <w:rsid w:val="007F5FBE"/>
    <w:rsid w:val="007F68DA"/>
    <w:rsid w:val="007F6DD5"/>
    <w:rsid w:val="007F6DD9"/>
    <w:rsid w:val="007F7C84"/>
    <w:rsid w:val="00800CBD"/>
    <w:rsid w:val="00801191"/>
    <w:rsid w:val="00801CBF"/>
    <w:rsid w:val="00801DC8"/>
    <w:rsid w:val="00802231"/>
    <w:rsid w:val="00802320"/>
    <w:rsid w:val="00802451"/>
    <w:rsid w:val="00802877"/>
    <w:rsid w:val="008033CD"/>
    <w:rsid w:val="0080445B"/>
    <w:rsid w:val="0080449D"/>
    <w:rsid w:val="00804CB5"/>
    <w:rsid w:val="00806102"/>
    <w:rsid w:val="0080637A"/>
    <w:rsid w:val="008064D4"/>
    <w:rsid w:val="0081165E"/>
    <w:rsid w:val="00811C23"/>
    <w:rsid w:val="00811E6B"/>
    <w:rsid w:val="00812E56"/>
    <w:rsid w:val="0081481A"/>
    <w:rsid w:val="00814988"/>
    <w:rsid w:val="00814A0F"/>
    <w:rsid w:val="00814D6C"/>
    <w:rsid w:val="0081511A"/>
    <w:rsid w:val="00816239"/>
    <w:rsid w:val="0081658B"/>
    <w:rsid w:val="00816DC7"/>
    <w:rsid w:val="00816FB9"/>
    <w:rsid w:val="008172F6"/>
    <w:rsid w:val="00817326"/>
    <w:rsid w:val="00817630"/>
    <w:rsid w:val="00822C96"/>
    <w:rsid w:val="00822CCB"/>
    <w:rsid w:val="00822CE1"/>
    <w:rsid w:val="008230AE"/>
    <w:rsid w:val="0082395D"/>
    <w:rsid w:val="00823AEE"/>
    <w:rsid w:val="0082450C"/>
    <w:rsid w:val="00824861"/>
    <w:rsid w:val="0082528A"/>
    <w:rsid w:val="00825804"/>
    <w:rsid w:val="00826877"/>
    <w:rsid w:val="00826DBC"/>
    <w:rsid w:val="008309B2"/>
    <w:rsid w:val="00830B6F"/>
    <w:rsid w:val="00830E1E"/>
    <w:rsid w:val="00831FB3"/>
    <w:rsid w:val="0083378C"/>
    <w:rsid w:val="00834084"/>
    <w:rsid w:val="0083459D"/>
    <w:rsid w:val="008348D0"/>
    <w:rsid w:val="008348E8"/>
    <w:rsid w:val="0083674E"/>
    <w:rsid w:val="00837AE4"/>
    <w:rsid w:val="00837DF0"/>
    <w:rsid w:val="00840386"/>
    <w:rsid w:val="00840FD4"/>
    <w:rsid w:val="0084143E"/>
    <w:rsid w:val="00841719"/>
    <w:rsid w:val="00841934"/>
    <w:rsid w:val="008422AC"/>
    <w:rsid w:val="0084269A"/>
    <w:rsid w:val="00843597"/>
    <w:rsid w:val="00843622"/>
    <w:rsid w:val="008436C4"/>
    <w:rsid w:val="008448CF"/>
    <w:rsid w:val="00845A00"/>
    <w:rsid w:val="00846B45"/>
    <w:rsid w:val="00847085"/>
    <w:rsid w:val="00850A0A"/>
    <w:rsid w:val="00850ECA"/>
    <w:rsid w:val="00851223"/>
    <w:rsid w:val="0085142C"/>
    <w:rsid w:val="00851712"/>
    <w:rsid w:val="0085395D"/>
    <w:rsid w:val="00854761"/>
    <w:rsid w:val="00854C54"/>
    <w:rsid w:val="008553E4"/>
    <w:rsid w:val="00855500"/>
    <w:rsid w:val="00855AFF"/>
    <w:rsid w:val="00856299"/>
    <w:rsid w:val="00857BBF"/>
    <w:rsid w:val="00860268"/>
    <w:rsid w:val="0086036D"/>
    <w:rsid w:val="0086058B"/>
    <w:rsid w:val="00860685"/>
    <w:rsid w:val="00860748"/>
    <w:rsid w:val="00860AFB"/>
    <w:rsid w:val="008616DA"/>
    <w:rsid w:val="00861EDE"/>
    <w:rsid w:val="008620B7"/>
    <w:rsid w:val="008628B5"/>
    <w:rsid w:val="00862B0A"/>
    <w:rsid w:val="00862B69"/>
    <w:rsid w:val="00864652"/>
    <w:rsid w:val="00864B12"/>
    <w:rsid w:val="0086542F"/>
    <w:rsid w:val="0086574B"/>
    <w:rsid w:val="00866663"/>
    <w:rsid w:val="008671BE"/>
    <w:rsid w:val="008679E0"/>
    <w:rsid w:val="00870296"/>
    <w:rsid w:val="008703D5"/>
    <w:rsid w:val="0087089C"/>
    <w:rsid w:val="008710DB"/>
    <w:rsid w:val="008719DF"/>
    <w:rsid w:val="008720AE"/>
    <w:rsid w:val="0087288A"/>
    <w:rsid w:val="00873007"/>
    <w:rsid w:val="008732C4"/>
    <w:rsid w:val="00876823"/>
    <w:rsid w:val="0087695A"/>
    <w:rsid w:val="008772AA"/>
    <w:rsid w:val="0088027B"/>
    <w:rsid w:val="008808E0"/>
    <w:rsid w:val="00881780"/>
    <w:rsid w:val="00882620"/>
    <w:rsid w:val="00882B4D"/>
    <w:rsid w:val="008838D1"/>
    <w:rsid w:val="00883EC1"/>
    <w:rsid w:val="00884099"/>
    <w:rsid w:val="008851E2"/>
    <w:rsid w:val="00885400"/>
    <w:rsid w:val="0088542A"/>
    <w:rsid w:val="00885F04"/>
    <w:rsid w:val="0088684F"/>
    <w:rsid w:val="008875DD"/>
    <w:rsid w:val="00887A7D"/>
    <w:rsid w:val="00887D11"/>
    <w:rsid w:val="00887DB4"/>
    <w:rsid w:val="0089279C"/>
    <w:rsid w:val="00892A33"/>
    <w:rsid w:val="00892D5F"/>
    <w:rsid w:val="00892D69"/>
    <w:rsid w:val="0089371A"/>
    <w:rsid w:val="00893DFE"/>
    <w:rsid w:val="0089455D"/>
    <w:rsid w:val="00894AE7"/>
    <w:rsid w:val="00894EC2"/>
    <w:rsid w:val="00895233"/>
    <w:rsid w:val="00896643"/>
    <w:rsid w:val="00896D2A"/>
    <w:rsid w:val="00896F92"/>
    <w:rsid w:val="008976DA"/>
    <w:rsid w:val="008979A4"/>
    <w:rsid w:val="008A0B76"/>
    <w:rsid w:val="008A0BD7"/>
    <w:rsid w:val="008A0BFF"/>
    <w:rsid w:val="008A10FA"/>
    <w:rsid w:val="008A1D9F"/>
    <w:rsid w:val="008A2BF7"/>
    <w:rsid w:val="008A2C66"/>
    <w:rsid w:val="008A3122"/>
    <w:rsid w:val="008A4D64"/>
    <w:rsid w:val="008A5E28"/>
    <w:rsid w:val="008A6271"/>
    <w:rsid w:val="008A67D2"/>
    <w:rsid w:val="008A7457"/>
    <w:rsid w:val="008A79BB"/>
    <w:rsid w:val="008A7B9C"/>
    <w:rsid w:val="008B027E"/>
    <w:rsid w:val="008B0901"/>
    <w:rsid w:val="008B0C18"/>
    <w:rsid w:val="008B140B"/>
    <w:rsid w:val="008B1996"/>
    <w:rsid w:val="008B2C2D"/>
    <w:rsid w:val="008B3455"/>
    <w:rsid w:val="008B346E"/>
    <w:rsid w:val="008B4755"/>
    <w:rsid w:val="008B49B4"/>
    <w:rsid w:val="008B4B45"/>
    <w:rsid w:val="008B4D0E"/>
    <w:rsid w:val="008B5176"/>
    <w:rsid w:val="008B58E8"/>
    <w:rsid w:val="008B61BC"/>
    <w:rsid w:val="008B67F9"/>
    <w:rsid w:val="008B68D6"/>
    <w:rsid w:val="008B7338"/>
    <w:rsid w:val="008B774B"/>
    <w:rsid w:val="008B78C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7B27"/>
    <w:rsid w:val="008D00CA"/>
    <w:rsid w:val="008D01C2"/>
    <w:rsid w:val="008D2137"/>
    <w:rsid w:val="008D3259"/>
    <w:rsid w:val="008D3405"/>
    <w:rsid w:val="008D4089"/>
    <w:rsid w:val="008D443B"/>
    <w:rsid w:val="008D47F0"/>
    <w:rsid w:val="008D47F1"/>
    <w:rsid w:val="008D4809"/>
    <w:rsid w:val="008D498C"/>
    <w:rsid w:val="008D6B28"/>
    <w:rsid w:val="008D7AC6"/>
    <w:rsid w:val="008E0077"/>
    <w:rsid w:val="008E074C"/>
    <w:rsid w:val="008E0EB9"/>
    <w:rsid w:val="008E1DF9"/>
    <w:rsid w:val="008E2223"/>
    <w:rsid w:val="008E2C8B"/>
    <w:rsid w:val="008E2CB0"/>
    <w:rsid w:val="008E30E6"/>
    <w:rsid w:val="008E3496"/>
    <w:rsid w:val="008E362F"/>
    <w:rsid w:val="008E36A0"/>
    <w:rsid w:val="008E4B72"/>
    <w:rsid w:val="008E4E10"/>
    <w:rsid w:val="008E5D9E"/>
    <w:rsid w:val="008E681F"/>
    <w:rsid w:val="008E6A6B"/>
    <w:rsid w:val="008E6CA8"/>
    <w:rsid w:val="008E7B6E"/>
    <w:rsid w:val="008E7D05"/>
    <w:rsid w:val="008F14E1"/>
    <w:rsid w:val="008F1541"/>
    <w:rsid w:val="008F1916"/>
    <w:rsid w:val="008F1A47"/>
    <w:rsid w:val="008F1A61"/>
    <w:rsid w:val="008F26B3"/>
    <w:rsid w:val="008F3594"/>
    <w:rsid w:val="008F42AB"/>
    <w:rsid w:val="008F4366"/>
    <w:rsid w:val="008F480E"/>
    <w:rsid w:val="008F4829"/>
    <w:rsid w:val="008F4EAA"/>
    <w:rsid w:val="008F5B6D"/>
    <w:rsid w:val="008F5BE5"/>
    <w:rsid w:val="008F6475"/>
    <w:rsid w:val="008F715E"/>
    <w:rsid w:val="00901E86"/>
    <w:rsid w:val="009020C8"/>
    <w:rsid w:val="00902387"/>
    <w:rsid w:val="0090298A"/>
    <w:rsid w:val="00902BD0"/>
    <w:rsid w:val="0090327E"/>
    <w:rsid w:val="00905184"/>
    <w:rsid w:val="00905A62"/>
    <w:rsid w:val="00905B9D"/>
    <w:rsid w:val="009072C1"/>
    <w:rsid w:val="0090788F"/>
    <w:rsid w:val="00907B7F"/>
    <w:rsid w:val="00907DA2"/>
    <w:rsid w:val="00907F21"/>
    <w:rsid w:val="00910A4F"/>
    <w:rsid w:val="009119D6"/>
    <w:rsid w:val="00911A41"/>
    <w:rsid w:val="009123AB"/>
    <w:rsid w:val="00912998"/>
    <w:rsid w:val="00913E36"/>
    <w:rsid w:val="0091436C"/>
    <w:rsid w:val="0091556B"/>
    <w:rsid w:val="009156E9"/>
    <w:rsid w:val="0091644D"/>
    <w:rsid w:val="009170AB"/>
    <w:rsid w:val="009174E4"/>
    <w:rsid w:val="00917D06"/>
    <w:rsid w:val="0092065B"/>
    <w:rsid w:val="00921386"/>
    <w:rsid w:val="00921D14"/>
    <w:rsid w:val="00921F75"/>
    <w:rsid w:val="00922CE6"/>
    <w:rsid w:val="0092393D"/>
    <w:rsid w:val="00924C2A"/>
    <w:rsid w:val="0092526A"/>
    <w:rsid w:val="00925407"/>
    <w:rsid w:val="00925638"/>
    <w:rsid w:val="0092578B"/>
    <w:rsid w:val="00925B18"/>
    <w:rsid w:val="00925E71"/>
    <w:rsid w:val="00926125"/>
    <w:rsid w:val="00926A4A"/>
    <w:rsid w:val="00926E8A"/>
    <w:rsid w:val="00930BDB"/>
    <w:rsid w:val="00930FC0"/>
    <w:rsid w:val="00931861"/>
    <w:rsid w:val="00931B65"/>
    <w:rsid w:val="009328DB"/>
    <w:rsid w:val="0093292F"/>
    <w:rsid w:val="0093368D"/>
    <w:rsid w:val="00934C42"/>
    <w:rsid w:val="00934FCE"/>
    <w:rsid w:val="00936489"/>
    <w:rsid w:val="0093655C"/>
    <w:rsid w:val="00936E44"/>
    <w:rsid w:val="00937826"/>
    <w:rsid w:val="00940A05"/>
    <w:rsid w:val="00941712"/>
    <w:rsid w:val="00941819"/>
    <w:rsid w:val="00942151"/>
    <w:rsid w:val="0094283A"/>
    <w:rsid w:val="009444CE"/>
    <w:rsid w:val="00945706"/>
    <w:rsid w:val="009466F2"/>
    <w:rsid w:val="00946898"/>
    <w:rsid w:val="00946D3A"/>
    <w:rsid w:val="00950310"/>
    <w:rsid w:val="009507B2"/>
    <w:rsid w:val="009509BB"/>
    <w:rsid w:val="00951471"/>
    <w:rsid w:val="00951544"/>
    <w:rsid w:val="0095172A"/>
    <w:rsid w:val="00951DC0"/>
    <w:rsid w:val="00952138"/>
    <w:rsid w:val="009525FE"/>
    <w:rsid w:val="00952CBB"/>
    <w:rsid w:val="00952CE1"/>
    <w:rsid w:val="00953BBC"/>
    <w:rsid w:val="00953DE2"/>
    <w:rsid w:val="0095462A"/>
    <w:rsid w:val="0095476B"/>
    <w:rsid w:val="00955154"/>
    <w:rsid w:val="00955192"/>
    <w:rsid w:val="00955749"/>
    <w:rsid w:val="00955BF3"/>
    <w:rsid w:val="00955C00"/>
    <w:rsid w:val="00956227"/>
    <w:rsid w:val="0095637F"/>
    <w:rsid w:val="0095640C"/>
    <w:rsid w:val="00956C46"/>
    <w:rsid w:val="00956FDF"/>
    <w:rsid w:val="00957966"/>
    <w:rsid w:val="00957BB1"/>
    <w:rsid w:val="00957C38"/>
    <w:rsid w:val="00957CAE"/>
    <w:rsid w:val="009602FD"/>
    <w:rsid w:val="009603CB"/>
    <w:rsid w:val="00960A35"/>
    <w:rsid w:val="0096189D"/>
    <w:rsid w:val="00961AC0"/>
    <w:rsid w:val="00962151"/>
    <w:rsid w:val="00962C7C"/>
    <w:rsid w:val="00962F66"/>
    <w:rsid w:val="00963006"/>
    <w:rsid w:val="009630C5"/>
    <w:rsid w:val="00963552"/>
    <w:rsid w:val="009637E4"/>
    <w:rsid w:val="009639C2"/>
    <w:rsid w:val="00963F85"/>
    <w:rsid w:val="00964EEF"/>
    <w:rsid w:val="00965694"/>
    <w:rsid w:val="00966063"/>
    <w:rsid w:val="00966306"/>
    <w:rsid w:val="00966E96"/>
    <w:rsid w:val="00966F08"/>
    <w:rsid w:val="009670A8"/>
    <w:rsid w:val="009678F5"/>
    <w:rsid w:val="00967C92"/>
    <w:rsid w:val="0097066C"/>
    <w:rsid w:val="0097108C"/>
    <w:rsid w:val="00971F37"/>
    <w:rsid w:val="0097320A"/>
    <w:rsid w:val="00973B9B"/>
    <w:rsid w:val="00974198"/>
    <w:rsid w:val="0097474E"/>
    <w:rsid w:val="00975F79"/>
    <w:rsid w:val="00976521"/>
    <w:rsid w:val="009765A4"/>
    <w:rsid w:val="00976668"/>
    <w:rsid w:val="009779B6"/>
    <w:rsid w:val="0098133A"/>
    <w:rsid w:val="00981774"/>
    <w:rsid w:val="00982BF9"/>
    <w:rsid w:val="0098354C"/>
    <w:rsid w:val="00983BF8"/>
    <w:rsid w:val="009843B6"/>
    <w:rsid w:val="00984625"/>
    <w:rsid w:val="00985A54"/>
    <w:rsid w:val="009866E8"/>
    <w:rsid w:val="00987925"/>
    <w:rsid w:val="009879B3"/>
    <w:rsid w:val="00990309"/>
    <w:rsid w:val="009906F0"/>
    <w:rsid w:val="00990717"/>
    <w:rsid w:val="00990989"/>
    <w:rsid w:val="009909CC"/>
    <w:rsid w:val="009915BC"/>
    <w:rsid w:val="00991608"/>
    <w:rsid w:val="00992423"/>
    <w:rsid w:val="0099258F"/>
    <w:rsid w:val="00992911"/>
    <w:rsid w:val="00992AAC"/>
    <w:rsid w:val="00992F94"/>
    <w:rsid w:val="009931E7"/>
    <w:rsid w:val="0099470A"/>
    <w:rsid w:val="0099494E"/>
    <w:rsid w:val="00995D4F"/>
    <w:rsid w:val="009961F6"/>
    <w:rsid w:val="009962F0"/>
    <w:rsid w:val="0099646C"/>
    <w:rsid w:val="009970F7"/>
    <w:rsid w:val="0099763C"/>
    <w:rsid w:val="009978AD"/>
    <w:rsid w:val="009978E6"/>
    <w:rsid w:val="00997FF7"/>
    <w:rsid w:val="009A016E"/>
    <w:rsid w:val="009A050C"/>
    <w:rsid w:val="009A0A90"/>
    <w:rsid w:val="009A1197"/>
    <w:rsid w:val="009A2BEB"/>
    <w:rsid w:val="009A32FF"/>
    <w:rsid w:val="009A3B9A"/>
    <w:rsid w:val="009A3CBB"/>
    <w:rsid w:val="009A4321"/>
    <w:rsid w:val="009A44AD"/>
    <w:rsid w:val="009A466F"/>
    <w:rsid w:val="009A47C8"/>
    <w:rsid w:val="009A4D1C"/>
    <w:rsid w:val="009A4EF1"/>
    <w:rsid w:val="009A5A49"/>
    <w:rsid w:val="009A61B9"/>
    <w:rsid w:val="009A645A"/>
    <w:rsid w:val="009A6C8A"/>
    <w:rsid w:val="009A7C42"/>
    <w:rsid w:val="009B0484"/>
    <w:rsid w:val="009B0A3D"/>
    <w:rsid w:val="009B1C81"/>
    <w:rsid w:val="009B1F29"/>
    <w:rsid w:val="009B28D0"/>
    <w:rsid w:val="009B3036"/>
    <w:rsid w:val="009B3F42"/>
    <w:rsid w:val="009B49B4"/>
    <w:rsid w:val="009B4E6D"/>
    <w:rsid w:val="009B67F1"/>
    <w:rsid w:val="009B6BA0"/>
    <w:rsid w:val="009B6DB2"/>
    <w:rsid w:val="009C026A"/>
    <w:rsid w:val="009C0D44"/>
    <w:rsid w:val="009C1039"/>
    <w:rsid w:val="009C1728"/>
    <w:rsid w:val="009C1D43"/>
    <w:rsid w:val="009C204E"/>
    <w:rsid w:val="009C242C"/>
    <w:rsid w:val="009C2625"/>
    <w:rsid w:val="009C30A5"/>
    <w:rsid w:val="009C39A9"/>
    <w:rsid w:val="009C3CD8"/>
    <w:rsid w:val="009C41F6"/>
    <w:rsid w:val="009C42C1"/>
    <w:rsid w:val="009C4756"/>
    <w:rsid w:val="009C5880"/>
    <w:rsid w:val="009C645C"/>
    <w:rsid w:val="009C6860"/>
    <w:rsid w:val="009D0014"/>
    <w:rsid w:val="009D0440"/>
    <w:rsid w:val="009D0D46"/>
    <w:rsid w:val="009D10E1"/>
    <w:rsid w:val="009D200A"/>
    <w:rsid w:val="009D2358"/>
    <w:rsid w:val="009D26CF"/>
    <w:rsid w:val="009D382F"/>
    <w:rsid w:val="009D3924"/>
    <w:rsid w:val="009D3AA7"/>
    <w:rsid w:val="009D3B05"/>
    <w:rsid w:val="009D4D95"/>
    <w:rsid w:val="009D54A2"/>
    <w:rsid w:val="009D6227"/>
    <w:rsid w:val="009D6272"/>
    <w:rsid w:val="009D69C4"/>
    <w:rsid w:val="009D6F0A"/>
    <w:rsid w:val="009D7653"/>
    <w:rsid w:val="009D78B3"/>
    <w:rsid w:val="009E0132"/>
    <w:rsid w:val="009E041A"/>
    <w:rsid w:val="009E0C99"/>
    <w:rsid w:val="009E107C"/>
    <w:rsid w:val="009E10D5"/>
    <w:rsid w:val="009E1989"/>
    <w:rsid w:val="009E1E1D"/>
    <w:rsid w:val="009E2223"/>
    <w:rsid w:val="009E2A8F"/>
    <w:rsid w:val="009E3AD2"/>
    <w:rsid w:val="009E3E1C"/>
    <w:rsid w:val="009E55EE"/>
    <w:rsid w:val="009E62D3"/>
    <w:rsid w:val="009E6BBD"/>
    <w:rsid w:val="009E6EB9"/>
    <w:rsid w:val="009E7B2E"/>
    <w:rsid w:val="009E7D7E"/>
    <w:rsid w:val="009F0BA6"/>
    <w:rsid w:val="009F0D0D"/>
    <w:rsid w:val="009F1B67"/>
    <w:rsid w:val="009F2D1B"/>
    <w:rsid w:val="009F2D1E"/>
    <w:rsid w:val="009F2E6F"/>
    <w:rsid w:val="009F3B7F"/>
    <w:rsid w:val="009F3EA6"/>
    <w:rsid w:val="009F430D"/>
    <w:rsid w:val="009F465B"/>
    <w:rsid w:val="009F465D"/>
    <w:rsid w:val="009F4C03"/>
    <w:rsid w:val="009F560C"/>
    <w:rsid w:val="009F5C4F"/>
    <w:rsid w:val="009F61E2"/>
    <w:rsid w:val="009F7DD2"/>
    <w:rsid w:val="009F7E34"/>
    <w:rsid w:val="00A0169C"/>
    <w:rsid w:val="00A01D29"/>
    <w:rsid w:val="00A0290F"/>
    <w:rsid w:val="00A02F02"/>
    <w:rsid w:val="00A03327"/>
    <w:rsid w:val="00A035F2"/>
    <w:rsid w:val="00A04E47"/>
    <w:rsid w:val="00A05384"/>
    <w:rsid w:val="00A05927"/>
    <w:rsid w:val="00A063A4"/>
    <w:rsid w:val="00A079A2"/>
    <w:rsid w:val="00A07CAF"/>
    <w:rsid w:val="00A1084F"/>
    <w:rsid w:val="00A1105C"/>
    <w:rsid w:val="00A11800"/>
    <w:rsid w:val="00A12901"/>
    <w:rsid w:val="00A129D1"/>
    <w:rsid w:val="00A15668"/>
    <w:rsid w:val="00A15D38"/>
    <w:rsid w:val="00A16345"/>
    <w:rsid w:val="00A16B87"/>
    <w:rsid w:val="00A17105"/>
    <w:rsid w:val="00A179C1"/>
    <w:rsid w:val="00A20549"/>
    <w:rsid w:val="00A20C94"/>
    <w:rsid w:val="00A20CD0"/>
    <w:rsid w:val="00A20F43"/>
    <w:rsid w:val="00A213A7"/>
    <w:rsid w:val="00A214F3"/>
    <w:rsid w:val="00A216A0"/>
    <w:rsid w:val="00A21B4D"/>
    <w:rsid w:val="00A21BC6"/>
    <w:rsid w:val="00A22860"/>
    <w:rsid w:val="00A22C7F"/>
    <w:rsid w:val="00A22F09"/>
    <w:rsid w:val="00A234E7"/>
    <w:rsid w:val="00A24B86"/>
    <w:rsid w:val="00A24E1B"/>
    <w:rsid w:val="00A25EB2"/>
    <w:rsid w:val="00A2620B"/>
    <w:rsid w:val="00A26B06"/>
    <w:rsid w:val="00A30FB2"/>
    <w:rsid w:val="00A3124C"/>
    <w:rsid w:val="00A321EA"/>
    <w:rsid w:val="00A322C4"/>
    <w:rsid w:val="00A32B03"/>
    <w:rsid w:val="00A3356D"/>
    <w:rsid w:val="00A34407"/>
    <w:rsid w:val="00A34882"/>
    <w:rsid w:val="00A3497D"/>
    <w:rsid w:val="00A34AEE"/>
    <w:rsid w:val="00A350FE"/>
    <w:rsid w:val="00A35F29"/>
    <w:rsid w:val="00A3649D"/>
    <w:rsid w:val="00A36AB0"/>
    <w:rsid w:val="00A3798F"/>
    <w:rsid w:val="00A37C64"/>
    <w:rsid w:val="00A400EF"/>
    <w:rsid w:val="00A41EA9"/>
    <w:rsid w:val="00A42029"/>
    <w:rsid w:val="00A420DA"/>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50668"/>
    <w:rsid w:val="00A51861"/>
    <w:rsid w:val="00A51CE3"/>
    <w:rsid w:val="00A54082"/>
    <w:rsid w:val="00A5489D"/>
    <w:rsid w:val="00A5517F"/>
    <w:rsid w:val="00A55925"/>
    <w:rsid w:val="00A55A4F"/>
    <w:rsid w:val="00A5607F"/>
    <w:rsid w:val="00A560DF"/>
    <w:rsid w:val="00A56A56"/>
    <w:rsid w:val="00A57C69"/>
    <w:rsid w:val="00A60238"/>
    <w:rsid w:val="00A611DB"/>
    <w:rsid w:val="00A6135F"/>
    <w:rsid w:val="00A61E95"/>
    <w:rsid w:val="00A6225A"/>
    <w:rsid w:val="00A62280"/>
    <w:rsid w:val="00A62834"/>
    <w:rsid w:val="00A62B6B"/>
    <w:rsid w:val="00A62CD5"/>
    <w:rsid w:val="00A63681"/>
    <w:rsid w:val="00A649A3"/>
    <w:rsid w:val="00A64BFB"/>
    <w:rsid w:val="00A65ED3"/>
    <w:rsid w:val="00A65EF3"/>
    <w:rsid w:val="00A66210"/>
    <w:rsid w:val="00A66EE2"/>
    <w:rsid w:val="00A6753E"/>
    <w:rsid w:val="00A714B4"/>
    <w:rsid w:val="00A71749"/>
    <w:rsid w:val="00A71EDC"/>
    <w:rsid w:val="00A722A6"/>
    <w:rsid w:val="00A73748"/>
    <w:rsid w:val="00A75037"/>
    <w:rsid w:val="00A751DD"/>
    <w:rsid w:val="00A758C7"/>
    <w:rsid w:val="00A7664A"/>
    <w:rsid w:val="00A76BCD"/>
    <w:rsid w:val="00A76F89"/>
    <w:rsid w:val="00A7715B"/>
    <w:rsid w:val="00A7792C"/>
    <w:rsid w:val="00A7796F"/>
    <w:rsid w:val="00A806ED"/>
    <w:rsid w:val="00A80B1F"/>
    <w:rsid w:val="00A80CC3"/>
    <w:rsid w:val="00A80EB6"/>
    <w:rsid w:val="00A821B9"/>
    <w:rsid w:val="00A821F2"/>
    <w:rsid w:val="00A826AE"/>
    <w:rsid w:val="00A8271B"/>
    <w:rsid w:val="00A8286C"/>
    <w:rsid w:val="00A84175"/>
    <w:rsid w:val="00A84ADF"/>
    <w:rsid w:val="00A86088"/>
    <w:rsid w:val="00A86643"/>
    <w:rsid w:val="00A86987"/>
    <w:rsid w:val="00A87A54"/>
    <w:rsid w:val="00A90611"/>
    <w:rsid w:val="00A90969"/>
    <w:rsid w:val="00A91397"/>
    <w:rsid w:val="00A91CDC"/>
    <w:rsid w:val="00A924A7"/>
    <w:rsid w:val="00A92914"/>
    <w:rsid w:val="00A92A17"/>
    <w:rsid w:val="00A92AA6"/>
    <w:rsid w:val="00A92B0C"/>
    <w:rsid w:val="00A92C75"/>
    <w:rsid w:val="00A93BA0"/>
    <w:rsid w:val="00A94201"/>
    <w:rsid w:val="00A94A75"/>
    <w:rsid w:val="00A94BAF"/>
    <w:rsid w:val="00A952ED"/>
    <w:rsid w:val="00A95D41"/>
    <w:rsid w:val="00A97613"/>
    <w:rsid w:val="00A97C61"/>
    <w:rsid w:val="00AA0582"/>
    <w:rsid w:val="00AA0A81"/>
    <w:rsid w:val="00AA0F0F"/>
    <w:rsid w:val="00AA10AB"/>
    <w:rsid w:val="00AA166C"/>
    <w:rsid w:val="00AA18C9"/>
    <w:rsid w:val="00AA1BC9"/>
    <w:rsid w:val="00AA1D3A"/>
    <w:rsid w:val="00AA2E53"/>
    <w:rsid w:val="00AA36F9"/>
    <w:rsid w:val="00AA389C"/>
    <w:rsid w:val="00AA393F"/>
    <w:rsid w:val="00AA5A05"/>
    <w:rsid w:val="00AA5A5F"/>
    <w:rsid w:val="00AA610A"/>
    <w:rsid w:val="00AA612E"/>
    <w:rsid w:val="00AA6151"/>
    <w:rsid w:val="00AA6485"/>
    <w:rsid w:val="00AA6580"/>
    <w:rsid w:val="00AA6C57"/>
    <w:rsid w:val="00AA76B8"/>
    <w:rsid w:val="00AA7892"/>
    <w:rsid w:val="00AA7C09"/>
    <w:rsid w:val="00AB085A"/>
    <w:rsid w:val="00AB0945"/>
    <w:rsid w:val="00AB18BE"/>
    <w:rsid w:val="00AB19D8"/>
    <w:rsid w:val="00AB2208"/>
    <w:rsid w:val="00AB2938"/>
    <w:rsid w:val="00AB33EB"/>
    <w:rsid w:val="00AB3A6F"/>
    <w:rsid w:val="00AB3ECE"/>
    <w:rsid w:val="00AB40BE"/>
    <w:rsid w:val="00AB7707"/>
    <w:rsid w:val="00AC01AF"/>
    <w:rsid w:val="00AC022C"/>
    <w:rsid w:val="00AC0503"/>
    <w:rsid w:val="00AC0930"/>
    <w:rsid w:val="00AC0957"/>
    <w:rsid w:val="00AC14D0"/>
    <w:rsid w:val="00AC1733"/>
    <w:rsid w:val="00AC1EA6"/>
    <w:rsid w:val="00AC3620"/>
    <w:rsid w:val="00AC3754"/>
    <w:rsid w:val="00AC3AD3"/>
    <w:rsid w:val="00AC3FFB"/>
    <w:rsid w:val="00AC5AFF"/>
    <w:rsid w:val="00AC5BAD"/>
    <w:rsid w:val="00AC6230"/>
    <w:rsid w:val="00AC62AC"/>
    <w:rsid w:val="00AC6CEA"/>
    <w:rsid w:val="00AC7C14"/>
    <w:rsid w:val="00AC7EAB"/>
    <w:rsid w:val="00AD14A5"/>
    <w:rsid w:val="00AD1924"/>
    <w:rsid w:val="00AD1977"/>
    <w:rsid w:val="00AD1BA7"/>
    <w:rsid w:val="00AD1E13"/>
    <w:rsid w:val="00AD2013"/>
    <w:rsid w:val="00AD29B7"/>
    <w:rsid w:val="00AD3973"/>
    <w:rsid w:val="00AD3CD2"/>
    <w:rsid w:val="00AD4B03"/>
    <w:rsid w:val="00AD5E71"/>
    <w:rsid w:val="00AD6124"/>
    <w:rsid w:val="00AD64EE"/>
    <w:rsid w:val="00AD6EC2"/>
    <w:rsid w:val="00AD730D"/>
    <w:rsid w:val="00AD7475"/>
    <w:rsid w:val="00AD760A"/>
    <w:rsid w:val="00AD7773"/>
    <w:rsid w:val="00AE024E"/>
    <w:rsid w:val="00AE04D3"/>
    <w:rsid w:val="00AE11F9"/>
    <w:rsid w:val="00AE20AE"/>
    <w:rsid w:val="00AE2101"/>
    <w:rsid w:val="00AE216C"/>
    <w:rsid w:val="00AE219A"/>
    <w:rsid w:val="00AE2EFA"/>
    <w:rsid w:val="00AE3037"/>
    <w:rsid w:val="00AE37D6"/>
    <w:rsid w:val="00AE3C5C"/>
    <w:rsid w:val="00AE60C1"/>
    <w:rsid w:val="00AE69DB"/>
    <w:rsid w:val="00AE712E"/>
    <w:rsid w:val="00AE7850"/>
    <w:rsid w:val="00AE7B8D"/>
    <w:rsid w:val="00AE7C64"/>
    <w:rsid w:val="00AF0967"/>
    <w:rsid w:val="00AF0B9A"/>
    <w:rsid w:val="00AF0C97"/>
    <w:rsid w:val="00AF3256"/>
    <w:rsid w:val="00AF34F5"/>
    <w:rsid w:val="00AF36B8"/>
    <w:rsid w:val="00AF4673"/>
    <w:rsid w:val="00AF47B2"/>
    <w:rsid w:val="00AF4EE9"/>
    <w:rsid w:val="00AF58AF"/>
    <w:rsid w:val="00AF69D7"/>
    <w:rsid w:val="00B00A06"/>
    <w:rsid w:val="00B0207A"/>
    <w:rsid w:val="00B02DE4"/>
    <w:rsid w:val="00B0317E"/>
    <w:rsid w:val="00B03DDC"/>
    <w:rsid w:val="00B03FCA"/>
    <w:rsid w:val="00B05F11"/>
    <w:rsid w:val="00B06357"/>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609D"/>
    <w:rsid w:val="00B1630B"/>
    <w:rsid w:val="00B16CF3"/>
    <w:rsid w:val="00B20B87"/>
    <w:rsid w:val="00B20FDC"/>
    <w:rsid w:val="00B219BD"/>
    <w:rsid w:val="00B22CAE"/>
    <w:rsid w:val="00B22D01"/>
    <w:rsid w:val="00B23475"/>
    <w:rsid w:val="00B23583"/>
    <w:rsid w:val="00B23E73"/>
    <w:rsid w:val="00B24351"/>
    <w:rsid w:val="00B244C2"/>
    <w:rsid w:val="00B24758"/>
    <w:rsid w:val="00B24946"/>
    <w:rsid w:val="00B255AC"/>
    <w:rsid w:val="00B258A7"/>
    <w:rsid w:val="00B267CA"/>
    <w:rsid w:val="00B2692B"/>
    <w:rsid w:val="00B2698B"/>
    <w:rsid w:val="00B302AF"/>
    <w:rsid w:val="00B307A4"/>
    <w:rsid w:val="00B31029"/>
    <w:rsid w:val="00B3114C"/>
    <w:rsid w:val="00B313D9"/>
    <w:rsid w:val="00B320EF"/>
    <w:rsid w:val="00B329AE"/>
    <w:rsid w:val="00B33AAF"/>
    <w:rsid w:val="00B33C63"/>
    <w:rsid w:val="00B33DD2"/>
    <w:rsid w:val="00B34C02"/>
    <w:rsid w:val="00B358DD"/>
    <w:rsid w:val="00B3706F"/>
    <w:rsid w:val="00B374E8"/>
    <w:rsid w:val="00B37765"/>
    <w:rsid w:val="00B37D5D"/>
    <w:rsid w:val="00B40D24"/>
    <w:rsid w:val="00B42461"/>
    <w:rsid w:val="00B42593"/>
    <w:rsid w:val="00B42B12"/>
    <w:rsid w:val="00B42B47"/>
    <w:rsid w:val="00B43FC3"/>
    <w:rsid w:val="00B441CA"/>
    <w:rsid w:val="00B4465B"/>
    <w:rsid w:val="00B455D7"/>
    <w:rsid w:val="00B45D99"/>
    <w:rsid w:val="00B46802"/>
    <w:rsid w:val="00B50571"/>
    <w:rsid w:val="00B51AB6"/>
    <w:rsid w:val="00B51ACA"/>
    <w:rsid w:val="00B52D04"/>
    <w:rsid w:val="00B54409"/>
    <w:rsid w:val="00B55935"/>
    <w:rsid w:val="00B56165"/>
    <w:rsid w:val="00B57647"/>
    <w:rsid w:val="00B60107"/>
    <w:rsid w:val="00B617D4"/>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70BEB"/>
    <w:rsid w:val="00B71D20"/>
    <w:rsid w:val="00B72128"/>
    <w:rsid w:val="00B72C20"/>
    <w:rsid w:val="00B72ED8"/>
    <w:rsid w:val="00B73352"/>
    <w:rsid w:val="00B73EFF"/>
    <w:rsid w:val="00B73F92"/>
    <w:rsid w:val="00B74429"/>
    <w:rsid w:val="00B74B24"/>
    <w:rsid w:val="00B74ED5"/>
    <w:rsid w:val="00B763D4"/>
    <w:rsid w:val="00B768D8"/>
    <w:rsid w:val="00B774B4"/>
    <w:rsid w:val="00B77685"/>
    <w:rsid w:val="00B77CB7"/>
    <w:rsid w:val="00B80686"/>
    <w:rsid w:val="00B808DE"/>
    <w:rsid w:val="00B811B0"/>
    <w:rsid w:val="00B818A4"/>
    <w:rsid w:val="00B823F6"/>
    <w:rsid w:val="00B82949"/>
    <w:rsid w:val="00B82A9E"/>
    <w:rsid w:val="00B82D77"/>
    <w:rsid w:val="00B83488"/>
    <w:rsid w:val="00B84899"/>
    <w:rsid w:val="00B84CB2"/>
    <w:rsid w:val="00B85F9F"/>
    <w:rsid w:val="00B86048"/>
    <w:rsid w:val="00B860A6"/>
    <w:rsid w:val="00B86DF9"/>
    <w:rsid w:val="00B8703E"/>
    <w:rsid w:val="00B87350"/>
    <w:rsid w:val="00B87445"/>
    <w:rsid w:val="00B87E77"/>
    <w:rsid w:val="00B902A0"/>
    <w:rsid w:val="00B90ECA"/>
    <w:rsid w:val="00B9284C"/>
    <w:rsid w:val="00B92A7E"/>
    <w:rsid w:val="00B936CC"/>
    <w:rsid w:val="00B944EA"/>
    <w:rsid w:val="00B94BE3"/>
    <w:rsid w:val="00B956B9"/>
    <w:rsid w:val="00B95D80"/>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6695"/>
    <w:rsid w:val="00BA71F8"/>
    <w:rsid w:val="00BA7440"/>
    <w:rsid w:val="00BB0320"/>
    <w:rsid w:val="00BB0353"/>
    <w:rsid w:val="00BB0A8F"/>
    <w:rsid w:val="00BB0BB2"/>
    <w:rsid w:val="00BB0E12"/>
    <w:rsid w:val="00BB167C"/>
    <w:rsid w:val="00BB1805"/>
    <w:rsid w:val="00BB2017"/>
    <w:rsid w:val="00BB212D"/>
    <w:rsid w:val="00BB2F91"/>
    <w:rsid w:val="00BB2F9E"/>
    <w:rsid w:val="00BB3418"/>
    <w:rsid w:val="00BB3DE2"/>
    <w:rsid w:val="00BB45BE"/>
    <w:rsid w:val="00BB4781"/>
    <w:rsid w:val="00BB4E2D"/>
    <w:rsid w:val="00BB5268"/>
    <w:rsid w:val="00BB65B2"/>
    <w:rsid w:val="00BB7802"/>
    <w:rsid w:val="00BB7B93"/>
    <w:rsid w:val="00BC043E"/>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6378"/>
    <w:rsid w:val="00BC6C39"/>
    <w:rsid w:val="00BC715D"/>
    <w:rsid w:val="00BC7604"/>
    <w:rsid w:val="00BC7FEF"/>
    <w:rsid w:val="00BD24C3"/>
    <w:rsid w:val="00BD28B4"/>
    <w:rsid w:val="00BD305C"/>
    <w:rsid w:val="00BD36AD"/>
    <w:rsid w:val="00BD3B62"/>
    <w:rsid w:val="00BD3EA9"/>
    <w:rsid w:val="00BD5085"/>
    <w:rsid w:val="00BD5528"/>
    <w:rsid w:val="00BD599F"/>
    <w:rsid w:val="00BD5C26"/>
    <w:rsid w:val="00BD60B3"/>
    <w:rsid w:val="00BD677E"/>
    <w:rsid w:val="00BD691C"/>
    <w:rsid w:val="00BD6975"/>
    <w:rsid w:val="00BD712D"/>
    <w:rsid w:val="00BD712F"/>
    <w:rsid w:val="00BD7457"/>
    <w:rsid w:val="00BD7CF8"/>
    <w:rsid w:val="00BE08B9"/>
    <w:rsid w:val="00BE0D31"/>
    <w:rsid w:val="00BE0D45"/>
    <w:rsid w:val="00BE1205"/>
    <w:rsid w:val="00BE1419"/>
    <w:rsid w:val="00BE1453"/>
    <w:rsid w:val="00BE15FB"/>
    <w:rsid w:val="00BE25F0"/>
    <w:rsid w:val="00BE3492"/>
    <w:rsid w:val="00BE3B78"/>
    <w:rsid w:val="00BE3B96"/>
    <w:rsid w:val="00BE3C08"/>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8DE"/>
    <w:rsid w:val="00BF27EC"/>
    <w:rsid w:val="00BF334D"/>
    <w:rsid w:val="00BF3832"/>
    <w:rsid w:val="00BF5424"/>
    <w:rsid w:val="00BF5B22"/>
    <w:rsid w:val="00BF7731"/>
    <w:rsid w:val="00C0099E"/>
    <w:rsid w:val="00C00F8B"/>
    <w:rsid w:val="00C026E4"/>
    <w:rsid w:val="00C03B98"/>
    <w:rsid w:val="00C03BD3"/>
    <w:rsid w:val="00C05124"/>
    <w:rsid w:val="00C057E9"/>
    <w:rsid w:val="00C063DA"/>
    <w:rsid w:val="00C0679A"/>
    <w:rsid w:val="00C06AF4"/>
    <w:rsid w:val="00C0729B"/>
    <w:rsid w:val="00C0773B"/>
    <w:rsid w:val="00C1012F"/>
    <w:rsid w:val="00C10870"/>
    <w:rsid w:val="00C10ADD"/>
    <w:rsid w:val="00C113CB"/>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FCC"/>
    <w:rsid w:val="00C23B19"/>
    <w:rsid w:val="00C23C3E"/>
    <w:rsid w:val="00C2574A"/>
    <w:rsid w:val="00C25EB7"/>
    <w:rsid w:val="00C26225"/>
    <w:rsid w:val="00C26895"/>
    <w:rsid w:val="00C26A94"/>
    <w:rsid w:val="00C301C1"/>
    <w:rsid w:val="00C31504"/>
    <w:rsid w:val="00C318FE"/>
    <w:rsid w:val="00C32A10"/>
    <w:rsid w:val="00C34A39"/>
    <w:rsid w:val="00C35B3E"/>
    <w:rsid w:val="00C35B46"/>
    <w:rsid w:val="00C36332"/>
    <w:rsid w:val="00C37422"/>
    <w:rsid w:val="00C376CE"/>
    <w:rsid w:val="00C37E4B"/>
    <w:rsid w:val="00C406BD"/>
    <w:rsid w:val="00C40B3F"/>
    <w:rsid w:val="00C40B4A"/>
    <w:rsid w:val="00C40CE4"/>
    <w:rsid w:val="00C40EB8"/>
    <w:rsid w:val="00C41076"/>
    <w:rsid w:val="00C414A0"/>
    <w:rsid w:val="00C41D02"/>
    <w:rsid w:val="00C42DB1"/>
    <w:rsid w:val="00C438D4"/>
    <w:rsid w:val="00C43EBE"/>
    <w:rsid w:val="00C44017"/>
    <w:rsid w:val="00C44370"/>
    <w:rsid w:val="00C44A3D"/>
    <w:rsid w:val="00C44A81"/>
    <w:rsid w:val="00C466E8"/>
    <w:rsid w:val="00C46E9E"/>
    <w:rsid w:val="00C47161"/>
    <w:rsid w:val="00C47AFE"/>
    <w:rsid w:val="00C47C47"/>
    <w:rsid w:val="00C47F18"/>
    <w:rsid w:val="00C50BA7"/>
    <w:rsid w:val="00C5169B"/>
    <w:rsid w:val="00C51AE8"/>
    <w:rsid w:val="00C51D6B"/>
    <w:rsid w:val="00C52085"/>
    <w:rsid w:val="00C541D6"/>
    <w:rsid w:val="00C5431E"/>
    <w:rsid w:val="00C5509B"/>
    <w:rsid w:val="00C555FB"/>
    <w:rsid w:val="00C5590F"/>
    <w:rsid w:val="00C55C79"/>
    <w:rsid w:val="00C55FEE"/>
    <w:rsid w:val="00C566AC"/>
    <w:rsid w:val="00C56C03"/>
    <w:rsid w:val="00C6017A"/>
    <w:rsid w:val="00C601DE"/>
    <w:rsid w:val="00C60775"/>
    <w:rsid w:val="00C6079F"/>
    <w:rsid w:val="00C60EA2"/>
    <w:rsid w:val="00C611F8"/>
    <w:rsid w:val="00C61CE8"/>
    <w:rsid w:val="00C6206D"/>
    <w:rsid w:val="00C62304"/>
    <w:rsid w:val="00C6243A"/>
    <w:rsid w:val="00C62D04"/>
    <w:rsid w:val="00C630C2"/>
    <w:rsid w:val="00C63AEC"/>
    <w:rsid w:val="00C64A15"/>
    <w:rsid w:val="00C64E3C"/>
    <w:rsid w:val="00C6538B"/>
    <w:rsid w:val="00C653E7"/>
    <w:rsid w:val="00C65F36"/>
    <w:rsid w:val="00C66415"/>
    <w:rsid w:val="00C668EE"/>
    <w:rsid w:val="00C669A4"/>
    <w:rsid w:val="00C67D1B"/>
    <w:rsid w:val="00C67FA9"/>
    <w:rsid w:val="00C71134"/>
    <w:rsid w:val="00C71792"/>
    <w:rsid w:val="00C723F4"/>
    <w:rsid w:val="00C72529"/>
    <w:rsid w:val="00C72D1A"/>
    <w:rsid w:val="00C743C7"/>
    <w:rsid w:val="00C74601"/>
    <w:rsid w:val="00C749E6"/>
    <w:rsid w:val="00C74B4F"/>
    <w:rsid w:val="00C75469"/>
    <w:rsid w:val="00C760F0"/>
    <w:rsid w:val="00C76888"/>
    <w:rsid w:val="00C769CA"/>
    <w:rsid w:val="00C76B2B"/>
    <w:rsid w:val="00C8054F"/>
    <w:rsid w:val="00C80727"/>
    <w:rsid w:val="00C80978"/>
    <w:rsid w:val="00C810B6"/>
    <w:rsid w:val="00C82293"/>
    <w:rsid w:val="00C83436"/>
    <w:rsid w:val="00C83999"/>
    <w:rsid w:val="00C83C60"/>
    <w:rsid w:val="00C84093"/>
    <w:rsid w:val="00C84C12"/>
    <w:rsid w:val="00C85B46"/>
    <w:rsid w:val="00C86E4E"/>
    <w:rsid w:val="00C86ECA"/>
    <w:rsid w:val="00C8704E"/>
    <w:rsid w:val="00C871EC"/>
    <w:rsid w:val="00C901CC"/>
    <w:rsid w:val="00C90364"/>
    <w:rsid w:val="00C9128A"/>
    <w:rsid w:val="00C9146E"/>
    <w:rsid w:val="00C93705"/>
    <w:rsid w:val="00C938B9"/>
    <w:rsid w:val="00C941BB"/>
    <w:rsid w:val="00C94603"/>
    <w:rsid w:val="00C94EA9"/>
    <w:rsid w:val="00C9548A"/>
    <w:rsid w:val="00C95BDE"/>
    <w:rsid w:val="00C95EE7"/>
    <w:rsid w:val="00C9625E"/>
    <w:rsid w:val="00C96E5E"/>
    <w:rsid w:val="00C9799F"/>
    <w:rsid w:val="00C97D4A"/>
    <w:rsid w:val="00CA00F4"/>
    <w:rsid w:val="00CA0791"/>
    <w:rsid w:val="00CA15B8"/>
    <w:rsid w:val="00CA175A"/>
    <w:rsid w:val="00CA1A09"/>
    <w:rsid w:val="00CA1CBB"/>
    <w:rsid w:val="00CA3537"/>
    <w:rsid w:val="00CA3717"/>
    <w:rsid w:val="00CA5709"/>
    <w:rsid w:val="00CA5CF1"/>
    <w:rsid w:val="00CA6E33"/>
    <w:rsid w:val="00CA73F2"/>
    <w:rsid w:val="00CB013A"/>
    <w:rsid w:val="00CB048F"/>
    <w:rsid w:val="00CB0B18"/>
    <w:rsid w:val="00CB209F"/>
    <w:rsid w:val="00CB263D"/>
    <w:rsid w:val="00CB29EB"/>
    <w:rsid w:val="00CB3501"/>
    <w:rsid w:val="00CB3649"/>
    <w:rsid w:val="00CB36D4"/>
    <w:rsid w:val="00CB546F"/>
    <w:rsid w:val="00CB5523"/>
    <w:rsid w:val="00CB592A"/>
    <w:rsid w:val="00CB6134"/>
    <w:rsid w:val="00CB6BBA"/>
    <w:rsid w:val="00CC0642"/>
    <w:rsid w:val="00CC0F7B"/>
    <w:rsid w:val="00CC151C"/>
    <w:rsid w:val="00CC1C52"/>
    <w:rsid w:val="00CC1CD0"/>
    <w:rsid w:val="00CC1F41"/>
    <w:rsid w:val="00CC2810"/>
    <w:rsid w:val="00CC2A6E"/>
    <w:rsid w:val="00CC2A8C"/>
    <w:rsid w:val="00CC3338"/>
    <w:rsid w:val="00CC3D73"/>
    <w:rsid w:val="00CC44AD"/>
    <w:rsid w:val="00CC4551"/>
    <w:rsid w:val="00CC48DC"/>
    <w:rsid w:val="00CC4C8E"/>
    <w:rsid w:val="00CC4F76"/>
    <w:rsid w:val="00CC512D"/>
    <w:rsid w:val="00CC5BB5"/>
    <w:rsid w:val="00CC5C0B"/>
    <w:rsid w:val="00CC5DA6"/>
    <w:rsid w:val="00CC5DC3"/>
    <w:rsid w:val="00CC6489"/>
    <w:rsid w:val="00CC7023"/>
    <w:rsid w:val="00CC7F10"/>
    <w:rsid w:val="00CD0BF4"/>
    <w:rsid w:val="00CD132A"/>
    <w:rsid w:val="00CD1B8B"/>
    <w:rsid w:val="00CD2951"/>
    <w:rsid w:val="00CD2D3A"/>
    <w:rsid w:val="00CD2DBB"/>
    <w:rsid w:val="00CD3156"/>
    <w:rsid w:val="00CD3BFD"/>
    <w:rsid w:val="00CD4789"/>
    <w:rsid w:val="00CD563F"/>
    <w:rsid w:val="00CD57E2"/>
    <w:rsid w:val="00CD59B4"/>
    <w:rsid w:val="00CD5C2E"/>
    <w:rsid w:val="00CD5C75"/>
    <w:rsid w:val="00CD64BE"/>
    <w:rsid w:val="00CD64D5"/>
    <w:rsid w:val="00CD681B"/>
    <w:rsid w:val="00CD6B7B"/>
    <w:rsid w:val="00CD6EFB"/>
    <w:rsid w:val="00CE146D"/>
    <w:rsid w:val="00CE1FB7"/>
    <w:rsid w:val="00CE21ED"/>
    <w:rsid w:val="00CE2C8A"/>
    <w:rsid w:val="00CE3919"/>
    <w:rsid w:val="00CE3A52"/>
    <w:rsid w:val="00CE4088"/>
    <w:rsid w:val="00CE43B2"/>
    <w:rsid w:val="00CE4414"/>
    <w:rsid w:val="00CE4FF6"/>
    <w:rsid w:val="00CE51F2"/>
    <w:rsid w:val="00CE525B"/>
    <w:rsid w:val="00CE5341"/>
    <w:rsid w:val="00CE57E4"/>
    <w:rsid w:val="00CE5D8A"/>
    <w:rsid w:val="00CE7138"/>
    <w:rsid w:val="00CE763F"/>
    <w:rsid w:val="00CF0C36"/>
    <w:rsid w:val="00CF14BB"/>
    <w:rsid w:val="00CF2850"/>
    <w:rsid w:val="00CF2CC3"/>
    <w:rsid w:val="00CF2EA4"/>
    <w:rsid w:val="00CF3843"/>
    <w:rsid w:val="00CF3910"/>
    <w:rsid w:val="00CF42D9"/>
    <w:rsid w:val="00CF45BB"/>
    <w:rsid w:val="00CF47E7"/>
    <w:rsid w:val="00CF4D2A"/>
    <w:rsid w:val="00CF52D4"/>
    <w:rsid w:val="00CF6377"/>
    <w:rsid w:val="00CF63B7"/>
    <w:rsid w:val="00CF66C0"/>
    <w:rsid w:val="00CF6D14"/>
    <w:rsid w:val="00CF7C14"/>
    <w:rsid w:val="00CF7D3A"/>
    <w:rsid w:val="00D007DA"/>
    <w:rsid w:val="00D00B9D"/>
    <w:rsid w:val="00D00DA2"/>
    <w:rsid w:val="00D01C30"/>
    <w:rsid w:val="00D01EC0"/>
    <w:rsid w:val="00D0284F"/>
    <w:rsid w:val="00D0307F"/>
    <w:rsid w:val="00D03660"/>
    <w:rsid w:val="00D03DBD"/>
    <w:rsid w:val="00D04866"/>
    <w:rsid w:val="00D049CA"/>
    <w:rsid w:val="00D04FAD"/>
    <w:rsid w:val="00D055EE"/>
    <w:rsid w:val="00D05E7E"/>
    <w:rsid w:val="00D05EE3"/>
    <w:rsid w:val="00D066EE"/>
    <w:rsid w:val="00D06AC5"/>
    <w:rsid w:val="00D06FE5"/>
    <w:rsid w:val="00D07226"/>
    <w:rsid w:val="00D10211"/>
    <w:rsid w:val="00D10AE5"/>
    <w:rsid w:val="00D111F1"/>
    <w:rsid w:val="00D1173F"/>
    <w:rsid w:val="00D12153"/>
    <w:rsid w:val="00D12483"/>
    <w:rsid w:val="00D129A7"/>
    <w:rsid w:val="00D13401"/>
    <w:rsid w:val="00D13B3F"/>
    <w:rsid w:val="00D13D10"/>
    <w:rsid w:val="00D1414D"/>
    <w:rsid w:val="00D14908"/>
    <w:rsid w:val="00D1495C"/>
    <w:rsid w:val="00D14F36"/>
    <w:rsid w:val="00D151F1"/>
    <w:rsid w:val="00D15724"/>
    <w:rsid w:val="00D15A03"/>
    <w:rsid w:val="00D15D9F"/>
    <w:rsid w:val="00D16663"/>
    <w:rsid w:val="00D20165"/>
    <w:rsid w:val="00D2096F"/>
    <w:rsid w:val="00D21474"/>
    <w:rsid w:val="00D21EA3"/>
    <w:rsid w:val="00D22134"/>
    <w:rsid w:val="00D2220C"/>
    <w:rsid w:val="00D2279D"/>
    <w:rsid w:val="00D22CA6"/>
    <w:rsid w:val="00D233BA"/>
    <w:rsid w:val="00D24E1A"/>
    <w:rsid w:val="00D2715D"/>
    <w:rsid w:val="00D274EE"/>
    <w:rsid w:val="00D27D4A"/>
    <w:rsid w:val="00D30045"/>
    <w:rsid w:val="00D308F6"/>
    <w:rsid w:val="00D30FD5"/>
    <w:rsid w:val="00D3182B"/>
    <w:rsid w:val="00D31D3B"/>
    <w:rsid w:val="00D33A24"/>
    <w:rsid w:val="00D3491B"/>
    <w:rsid w:val="00D34E75"/>
    <w:rsid w:val="00D364AA"/>
    <w:rsid w:val="00D372B7"/>
    <w:rsid w:val="00D37AD4"/>
    <w:rsid w:val="00D40A4B"/>
    <w:rsid w:val="00D40A93"/>
    <w:rsid w:val="00D40F31"/>
    <w:rsid w:val="00D4104F"/>
    <w:rsid w:val="00D41116"/>
    <w:rsid w:val="00D41247"/>
    <w:rsid w:val="00D42D6E"/>
    <w:rsid w:val="00D43265"/>
    <w:rsid w:val="00D435BD"/>
    <w:rsid w:val="00D43648"/>
    <w:rsid w:val="00D43E29"/>
    <w:rsid w:val="00D43E4A"/>
    <w:rsid w:val="00D46C64"/>
    <w:rsid w:val="00D46CB9"/>
    <w:rsid w:val="00D47C16"/>
    <w:rsid w:val="00D47E3E"/>
    <w:rsid w:val="00D500BD"/>
    <w:rsid w:val="00D503EE"/>
    <w:rsid w:val="00D5221D"/>
    <w:rsid w:val="00D52FC5"/>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F65"/>
    <w:rsid w:val="00D65434"/>
    <w:rsid w:val="00D654B3"/>
    <w:rsid w:val="00D65E29"/>
    <w:rsid w:val="00D65E46"/>
    <w:rsid w:val="00D6688B"/>
    <w:rsid w:val="00D67451"/>
    <w:rsid w:val="00D676D7"/>
    <w:rsid w:val="00D67713"/>
    <w:rsid w:val="00D678DC"/>
    <w:rsid w:val="00D67F74"/>
    <w:rsid w:val="00D67FA5"/>
    <w:rsid w:val="00D707F2"/>
    <w:rsid w:val="00D71989"/>
    <w:rsid w:val="00D720C3"/>
    <w:rsid w:val="00D724FF"/>
    <w:rsid w:val="00D7264F"/>
    <w:rsid w:val="00D727A6"/>
    <w:rsid w:val="00D72C22"/>
    <w:rsid w:val="00D72C63"/>
    <w:rsid w:val="00D73608"/>
    <w:rsid w:val="00D74BBF"/>
    <w:rsid w:val="00D76464"/>
    <w:rsid w:val="00D76715"/>
    <w:rsid w:val="00D77366"/>
    <w:rsid w:val="00D77A15"/>
    <w:rsid w:val="00D8015E"/>
    <w:rsid w:val="00D809C7"/>
    <w:rsid w:val="00D80AF2"/>
    <w:rsid w:val="00D81089"/>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C68"/>
    <w:rsid w:val="00D87165"/>
    <w:rsid w:val="00D87B28"/>
    <w:rsid w:val="00D87C7A"/>
    <w:rsid w:val="00D902C8"/>
    <w:rsid w:val="00D90B5A"/>
    <w:rsid w:val="00D90D84"/>
    <w:rsid w:val="00D917FD"/>
    <w:rsid w:val="00D923C0"/>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137B"/>
    <w:rsid w:val="00DB1678"/>
    <w:rsid w:val="00DB2623"/>
    <w:rsid w:val="00DB2796"/>
    <w:rsid w:val="00DB2A60"/>
    <w:rsid w:val="00DB2B4F"/>
    <w:rsid w:val="00DB304E"/>
    <w:rsid w:val="00DB35A3"/>
    <w:rsid w:val="00DB454A"/>
    <w:rsid w:val="00DB4977"/>
    <w:rsid w:val="00DB497C"/>
    <w:rsid w:val="00DB4B11"/>
    <w:rsid w:val="00DB51BB"/>
    <w:rsid w:val="00DB5756"/>
    <w:rsid w:val="00DB5ABC"/>
    <w:rsid w:val="00DB6071"/>
    <w:rsid w:val="00DB6460"/>
    <w:rsid w:val="00DB6A85"/>
    <w:rsid w:val="00DB6DDA"/>
    <w:rsid w:val="00DB707C"/>
    <w:rsid w:val="00DB7312"/>
    <w:rsid w:val="00DB7B8E"/>
    <w:rsid w:val="00DC0593"/>
    <w:rsid w:val="00DC05FF"/>
    <w:rsid w:val="00DC0C0B"/>
    <w:rsid w:val="00DC16CA"/>
    <w:rsid w:val="00DC2F5B"/>
    <w:rsid w:val="00DC4561"/>
    <w:rsid w:val="00DC4E0B"/>
    <w:rsid w:val="00DC59B4"/>
    <w:rsid w:val="00DC5FE0"/>
    <w:rsid w:val="00DC6770"/>
    <w:rsid w:val="00DC7B72"/>
    <w:rsid w:val="00DD054F"/>
    <w:rsid w:val="00DD068A"/>
    <w:rsid w:val="00DD1151"/>
    <w:rsid w:val="00DD13A7"/>
    <w:rsid w:val="00DD2123"/>
    <w:rsid w:val="00DD22BB"/>
    <w:rsid w:val="00DD24B9"/>
    <w:rsid w:val="00DD2587"/>
    <w:rsid w:val="00DD27C6"/>
    <w:rsid w:val="00DD2A73"/>
    <w:rsid w:val="00DD37F4"/>
    <w:rsid w:val="00DD3C7D"/>
    <w:rsid w:val="00DD4879"/>
    <w:rsid w:val="00DD5391"/>
    <w:rsid w:val="00DD555A"/>
    <w:rsid w:val="00DD7841"/>
    <w:rsid w:val="00DE0CE4"/>
    <w:rsid w:val="00DE1C30"/>
    <w:rsid w:val="00DE1FD3"/>
    <w:rsid w:val="00DE1FF8"/>
    <w:rsid w:val="00DE2662"/>
    <w:rsid w:val="00DE2B4A"/>
    <w:rsid w:val="00DE3F06"/>
    <w:rsid w:val="00DE64CC"/>
    <w:rsid w:val="00DE6528"/>
    <w:rsid w:val="00DE7102"/>
    <w:rsid w:val="00DF07F1"/>
    <w:rsid w:val="00DF0831"/>
    <w:rsid w:val="00DF1156"/>
    <w:rsid w:val="00DF1EC6"/>
    <w:rsid w:val="00DF6598"/>
    <w:rsid w:val="00DF688A"/>
    <w:rsid w:val="00DF7592"/>
    <w:rsid w:val="00DF7A3F"/>
    <w:rsid w:val="00DF7A60"/>
    <w:rsid w:val="00E001C6"/>
    <w:rsid w:val="00E00F3F"/>
    <w:rsid w:val="00E014CC"/>
    <w:rsid w:val="00E0151D"/>
    <w:rsid w:val="00E01C80"/>
    <w:rsid w:val="00E0255F"/>
    <w:rsid w:val="00E025D8"/>
    <w:rsid w:val="00E02F08"/>
    <w:rsid w:val="00E02FC6"/>
    <w:rsid w:val="00E0306C"/>
    <w:rsid w:val="00E033C2"/>
    <w:rsid w:val="00E034BF"/>
    <w:rsid w:val="00E05A6B"/>
    <w:rsid w:val="00E062A3"/>
    <w:rsid w:val="00E06BB1"/>
    <w:rsid w:val="00E06C6E"/>
    <w:rsid w:val="00E07632"/>
    <w:rsid w:val="00E101C6"/>
    <w:rsid w:val="00E10839"/>
    <w:rsid w:val="00E10E32"/>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C20"/>
    <w:rsid w:val="00E24F3E"/>
    <w:rsid w:val="00E24F86"/>
    <w:rsid w:val="00E25C01"/>
    <w:rsid w:val="00E265AD"/>
    <w:rsid w:val="00E30FA2"/>
    <w:rsid w:val="00E3148B"/>
    <w:rsid w:val="00E316BC"/>
    <w:rsid w:val="00E31962"/>
    <w:rsid w:val="00E32191"/>
    <w:rsid w:val="00E32440"/>
    <w:rsid w:val="00E32520"/>
    <w:rsid w:val="00E32978"/>
    <w:rsid w:val="00E32C03"/>
    <w:rsid w:val="00E33176"/>
    <w:rsid w:val="00E3330E"/>
    <w:rsid w:val="00E345D4"/>
    <w:rsid w:val="00E34960"/>
    <w:rsid w:val="00E34A8D"/>
    <w:rsid w:val="00E352B9"/>
    <w:rsid w:val="00E35D5E"/>
    <w:rsid w:val="00E36461"/>
    <w:rsid w:val="00E37376"/>
    <w:rsid w:val="00E37F5A"/>
    <w:rsid w:val="00E4006D"/>
    <w:rsid w:val="00E4099D"/>
    <w:rsid w:val="00E40D0D"/>
    <w:rsid w:val="00E40E6C"/>
    <w:rsid w:val="00E40E81"/>
    <w:rsid w:val="00E412D7"/>
    <w:rsid w:val="00E415E1"/>
    <w:rsid w:val="00E4243D"/>
    <w:rsid w:val="00E4262D"/>
    <w:rsid w:val="00E42674"/>
    <w:rsid w:val="00E42CF0"/>
    <w:rsid w:val="00E431A5"/>
    <w:rsid w:val="00E436F0"/>
    <w:rsid w:val="00E448AF"/>
    <w:rsid w:val="00E449C2"/>
    <w:rsid w:val="00E44C8B"/>
    <w:rsid w:val="00E45084"/>
    <w:rsid w:val="00E45B74"/>
    <w:rsid w:val="00E45F1E"/>
    <w:rsid w:val="00E46F97"/>
    <w:rsid w:val="00E47127"/>
    <w:rsid w:val="00E4726E"/>
    <w:rsid w:val="00E475EA"/>
    <w:rsid w:val="00E475EC"/>
    <w:rsid w:val="00E47DF9"/>
    <w:rsid w:val="00E50A17"/>
    <w:rsid w:val="00E511BE"/>
    <w:rsid w:val="00E511C4"/>
    <w:rsid w:val="00E51CCB"/>
    <w:rsid w:val="00E52B96"/>
    <w:rsid w:val="00E52CA6"/>
    <w:rsid w:val="00E53868"/>
    <w:rsid w:val="00E538CC"/>
    <w:rsid w:val="00E53F7A"/>
    <w:rsid w:val="00E5690C"/>
    <w:rsid w:val="00E60AF3"/>
    <w:rsid w:val="00E60F74"/>
    <w:rsid w:val="00E61D8F"/>
    <w:rsid w:val="00E62EA2"/>
    <w:rsid w:val="00E634AC"/>
    <w:rsid w:val="00E65400"/>
    <w:rsid w:val="00E657BB"/>
    <w:rsid w:val="00E65AC1"/>
    <w:rsid w:val="00E65DEB"/>
    <w:rsid w:val="00E66205"/>
    <w:rsid w:val="00E66252"/>
    <w:rsid w:val="00E6698E"/>
    <w:rsid w:val="00E66A0A"/>
    <w:rsid w:val="00E672B7"/>
    <w:rsid w:val="00E6733A"/>
    <w:rsid w:val="00E674C3"/>
    <w:rsid w:val="00E70AD1"/>
    <w:rsid w:val="00E70DFA"/>
    <w:rsid w:val="00E72E25"/>
    <w:rsid w:val="00E73313"/>
    <w:rsid w:val="00E73AEE"/>
    <w:rsid w:val="00E73E95"/>
    <w:rsid w:val="00E748A3"/>
    <w:rsid w:val="00E74A2E"/>
    <w:rsid w:val="00E76918"/>
    <w:rsid w:val="00E76D9A"/>
    <w:rsid w:val="00E77398"/>
    <w:rsid w:val="00E80102"/>
    <w:rsid w:val="00E804F8"/>
    <w:rsid w:val="00E807F3"/>
    <w:rsid w:val="00E80995"/>
    <w:rsid w:val="00E82122"/>
    <w:rsid w:val="00E833E1"/>
    <w:rsid w:val="00E83DE0"/>
    <w:rsid w:val="00E83F65"/>
    <w:rsid w:val="00E84000"/>
    <w:rsid w:val="00E840FA"/>
    <w:rsid w:val="00E84183"/>
    <w:rsid w:val="00E8419A"/>
    <w:rsid w:val="00E85DF5"/>
    <w:rsid w:val="00E86040"/>
    <w:rsid w:val="00E86E41"/>
    <w:rsid w:val="00E8747B"/>
    <w:rsid w:val="00E875DC"/>
    <w:rsid w:val="00E87B91"/>
    <w:rsid w:val="00E906EF"/>
    <w:rsid w:val="00E90750"/>
    <w:rsid w:val="00E91338"/>
    <w:rsid w:val="00E91A3B"/>
    <w:rsid w:val="00E922A6"/>
    <w:rsid w:val="00E92353"/>
    <w:rsid w:val="00E925DF"/>
    <w:rsid w:val="00E9268C"/>
    <w:rsid w:val="00E92D8C"/>
    <w:rsid w:val="00E938D3"/>
    <w:rsid w:val="00E94D48"/>
    <w:rsid w:val="00E963CB"/>
    <w:rsid w:val="00E96F0C"/>
    <w:rsid w:val="00E96F8B"/>
    <w:rsid w:val="00E97B84"/>
    <w:rsid w:val="00E97D12"/>
    <w:rsid w:val="00E97EE6"/>
    <w:rsid w:val="00EA0379"/>
    <w:rsid w:val="00EA0A90"/>
    <w:rsid w:val="00EA1125"/>
    <w:rsid w:val="00EA160B"/>
    <w:rsid w:val="00EA163C"/>
    <w:rsid w:val="00EA1830"/>
    <w:rsid w:val="00EA28C9"/>
    <w:rsid w:val="00EA308C"/>
    <w:rsid w:val="00EA4313"/>
    <w:rsid w:val="00EA4CB8"/>
    <w:rsid w:val="00EA5046"/>
    <w:rsid w:val="00EA5375"/>
    <w:rsid w:val="00EA78AD"/>
    <w:rsid w:val="00EB045E"/>
    <w:rsid w:val="00EB0797"/>
    <w:rsid w:val="00EB0E0B"/>
    <w:rsid w:val="00EB1209"/>
    <w:rsid w:val="00EB13C0"/>
    <w:rsid w:val="00EB1621"/>
    <w:rsid w:val="00EB1789"/>
    <w:rsid w:val="00EB1E3A"/>
    <w:rsid w:val="00EB1F11"/>
    <w:rsid w:val="00EB6924"/>
    <w:rsid w:val="00EB6D9D"/>
    <w:rsid w:val="00EB75C1"/>
    <w:rsid w:val="00EB793E"/>
    <w:rsid w:val="00EC0227"/>
    <w:rsid w:val="00EC1315"/>
    <w:rsid w:val="00EC141E"/>
    <w:rsid w:val="00EC17CD"/>
    <w:rsid w:val="00EC1E2E"/>
    <w:rsid w:val="00EC29F0"/>
    <w:rsid w:val="00EC2C19"/>
    <w:rsid w:val="00EC365A"/>
    <w:rsid w:val="00EC39DA"/>
    <w:rsid w:val="00EC3BF9"/>
    <w:rsid w:val="00EC3C27"/>
    <w:rsid w:val="00EC633B"/>
    <w:rsid w:val="00EC66C6"/>
    <w:rsid w:val="00EC7301"/>
    <w:rsid w:val="00EC75A9"/>
    <w:rsid w:val="00ED01E5"/>
    <w:rsid w:val="00ED1375"/>
    <w:rsid w:val="00ED1E10"/>
    <w:rsid w:val="00ED1E3F"/>
    <w:rsid w:val="00ED2414"/>
    <w:rsid w:val="00ED24BB"/>
    <w:rsid w:val="00ED3380"/>
    <w:rsid w:val="00ED396B"/>
    <w:rsid w:val="00ED4B4A"/>
    <w:rsid w:val="00ED5419"/>
    <w:rsid w:val="00ED5488"/>
    <w:rsid w:val="00ED5F23"/>
    <w:rsid w:val="00ED75DA"/>
    <w:rsid w:val="00ED76BE"/>
    <w:rsid w:val="00ED78AA"/>
    <w:rsid w:val="00ED7B7F"/>
    <w:rsid w:val="00EE09F7"/>
    <w:rsid w:val="00EE1806"/>
    <w:rsid w:val="00EE18E4"/>
    <w:rsid w:val="00EE1D2F"/>
    <w:rsid w:val="00EE1D5C"/>
    <w:rsid w:val="00EE20D8"/>
    <w:rsid w:val="00EE23E9"/>
    <w:rsid w:val="00EE25B3"/>
    <w:rsid w:val="00EE2E69"/>
    <w:rsid w:val="00EE3E07"/>
    <w:rsid w:val="00EE453F"/>
    <w:rsid w:val="00EE4795"/>
    <w:rsid w:val="00EE4E84"/>
    <w:rsid w:val="00EE6242"/>
    <w:rsid w:val="00EE732A"/>
    <w:rsid w:val="00EE74CD"/>
    <w:rsid w:val="00EE7AFB"/>
    <w:rsid w:val="00EF128A"/>
    <w:rsid w:val="00EF1A00"/>
    <w:rsid w:val="00EF1A02"/>
    <w:rsid w:val="00EF1F63"/>
    <w:rsid w:val="00EF301D"/>
    <w:rsid w:val="00EF316C"/>
    <w:rsid w:val="00EF4024"/>
    <w:rsid w:val="00EF4592"/>
    <w:rsid w:val="00EF4A30"/>
    <w:rsid w:val="00EF4D32"/>
    <w:rsid w:val="00EF550F"/>
    <w:rsid w:val="00EF57B9"/>
    <w:rsid w:val="00EF66DE"/>
    <w:rsid w:val="00EF6866"/>
    <w:rsid w:val="00EF7534"/>
    <w:rsid w:val="00EF772A"/>
    <w:rsid w:val="00EF7C1E"/>
    <w:rsid w:val="00EF7FAA"/>
    <w:rsid w:val="00F00AF1"/>
    <w:rsid w:val="00F00B1C"/>
    <w:rsid w:val="00F00B20"/>
    <w:rsid w:val="00F01050"/>
    <w:rsid w:val="00F0164E"/>
    <w:rsid w:val="00F01A87"/>
    <w:rsid w:val="00F027D2"/>
    <w:rsid w:val="00F033E4"/>
    <w:rsid w:val="00F036E3"/>
    <w:rsid w:val="00F043FD"/>
    <w:rsid w:val="00F04F8F"/>
    <w:rsid w:val="00F0535F"/>
    <w:rsid w:val="00F056CC"/>
    <w:rsid w:val="00F058EC"/>
    <w:rsid w:val="00F05CCE"/>
    <w:rsid w:val="00F06070"/>
    <w:rsid w:val="00F064BE"/>
    <w:rsid w:val="00F066F1"/>
    <w:rsid w:val="00F069CD"/>
    <w:rsid w:val="00F0709D"/>
    <w:rsid w:val="00F072EB"/>
    <w:rsid w:val="00F07375"/>
    <w:rsid w:val="00F07594"/>
    <w:rsid w:val="00F10022"/>
    <w:rsid w:val="00F100AC"/>
    <w:rsid w:val="00F10453"/>
    <w:rsid w:val="00F10DA6"/>
    <w:rsid w:val="00F11910"/>
    <w:rsid w:val="00F119E8"/>
    <w:rsid w:val="00F12012"/>
    <w:rsid w:val="00F12BAF"/>
    <w:rsid w:val="00F12F9C"/>
    <w:rsid w:val="00F1325E"/>
    <w:rsid w:val="00F1334B"/>
    <w:rsid w:val="00F134EF"/>
    <w:rsid w:val="00F14457"/>
    <w:rsid w:val="00F14836"/>
    <w:rsid w:val="00F15113"/>
    <w:rsid w:val="00F20461"/>
    <w:rsid w:val="00F20C19"/>
    <w:rsid w:val="00F20F04"/>
    <w:rsid w:val="00F215B6"/>
    <w:rsid w:val="00F21E79"/>
    <w:rsid w:val="00F22295"/>
    <w:rsid w:val="00F22622"/>
    <w:rsid w:val="00F24E0F"/>
    <w:rsid w:val="00F25424"/>
    <w:rsid w:val="00F25B07"/>
    <w:rsid w:val="00F262EA"/>
    <w:rsid w:val="00F263D2"/>
    <w:rsid w:val="00F26E34"/>
    <w:rsid w:val="00F274A7"/>
    <w:rsid w:val="00F275EB"/>
    <w:rsid w:val="00F277B7"/>
    <w:rsid w:val="00F27CBD"/>
    <w:rsid w:val="00F27E83"/>
    <w:rsid w:val="00F3142C"/>
    <w:rsid w:val="00F31809"/>
    <w:rsid w:val="00F31B36"/>
    <w:rsid w:val="00F32375"/>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3DE3"/>
    <w:rsid w:val="00F44690"/>
    <w:rsid w:val="00F44828"/>
    <w:rsid w:val="00F450A1"/>
    <w:rsid w:val="00F4566C"/>
    <w:rsid w:val="00F45958"/>
    <w:rsid w:val="00F4609A"/>
    <w:rsid w:val="00F4646B"/>
    <w:rsid w:val="00F46A68"/>
    <w:rsid w:val="00F4794C"/>
    <w:rsid w:val="00F47BB9"/>
    <w:rsid w:val="00F47EE3"/>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D56"/>
    <w:rsid w:val="00F60967"/>
    <w:rsid w:val="00F609A0"/>
    <w:rsid w:val="00F625D5"/>
    <w:rsid w:val="00F62791"/>
    <w:rsid w:val="00F62A05"/>
    <w:rsid w:val="00F62B49"/>
    <w:rsid w:val="00F63149"/>
    <w:rsid w:val="00F638B4"/>
    <w:rsid w:val="00F645B1"/>
    <w:rsid w:val="00F64915"/>
    <w:rsid w:val="00F64965"/>
    <w:rsid w:val="00F649D4"/>
    <w:rsid w:val="00F64AD7"/>
    <w:rsid w:val="00F64D8E"/>
    <w:rsid w:val="00F65A2C"/>
    <w:rsid w:val="00F663FD"/>
    <w:rsid w:val="00F670ED"/>
    <w:rsid w:val="00F673D8"/>
    <w:rsid w:val="00F67692"/>
    <w:rsid w:val="00F704B5"/>
    <w:rsid w:val="00F70B59"/>
    <w:rsid w:val="00F70E13"/>
    <w:rsid w:val="00F717AB"/>
    <w:rsid w:val="00F7277A"/>
    <w:rsid w:val="00F73227"/>
    <w:rsid w:val="00F733FA"/>
    <w:rsid w:val="00F73989"/>
    <w:rsid w:val="00F7431A"/>
    <w:rsid w:val="00F7441E"/>
    <w:rsid w:val="00F74616"/>
    <w:rsid w:val="00F75735"/>
    <w:rsid w:val="00F7590E"/>
    <w:rsid w:val="00F75FEE"/>
    <w:rsid w:val="00F76252"/>
    <w:rsid w:val="00F76EF5"/>
    <w:rsid w:val="00F77275"/>
    <w:rsid w:val="00F77BE1"/>
    <w:rsid w:val="00F80F0C"/>
    <w:rsid w:val="00F816B4"/>
    <w:rsid w:val="00F8491B"/>
    <w:rsid w:val="00F84B50"/>
    <w:rsid w:val="00F84CC4"/>
    <w:rsid w:val="00F85820"/>
    <w:rsid w:val="00F85FA2"/>
    <w:rsid w:val="00F87184"/>
    <w:rsid w:val="00F874D2"/>
    <w:rsid w:val="00F87A46"/>
    <w:rsid w:val="00F87AED"/>
    <w:rsid w:val="00F87F87"/>
    <w:rsid w:val="00F9004E"/>
    <w:rsid w:val="00F9053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6414"/>
    <w:rsid w:val="00F9683A"/>
    <w:rsid w:val="00F97685"/>
    <w:rsid w:val="00FA015D"/>
    <w:rsid w:val="00FA04DB"/>
    <w:rsid w:val="00FA0610"/>
    <w:rsid w:val="00FA088A"/>
    <w:rsid w:val="00FA1239"/>
    <w:rsid w:val="00FA1D55"/>
    <w:rsid w:val="00FA2702"/>
    <w:rsid w:val="00FA2773"/>
    <w:rsid w:val="00FA44ED"/>
    <w:rsid w:val="00FA4B8D"/>
    <w:rsid w:val="00FA63BE"/>
    <w:rsid w:val="00FA6835"/>
    <w:rsid w:val="00FA7136"/>
    <w:rsid w:val="00FA7BA8"/>
    <w:rsid w:val="00FB0299"/>
    <w:rsid w:val="00FB03B0"/>
    <w:rsid w:val="00FB04CD"/>
    <w:rsid w:val="00FB04F4"/>
    <w:rsid w:val="00FB1AFE"/>
    <w:rsid w:val="00FB2A26"/>
    <w:rsid w:val="00FB34D7"/>
    <w:rsid w:val="00FB3530"/>
    <w:rsid w:val="00FB36A1"/>
    <w:rsid w:val="00FB376B"/>
    <w:rsid w:val="00FB37BA"/>
    <w:rsid w:val="00FB4F33"/>
    <w:rsid w:val="00FB5A77"/>
    <w:rsid w:val="00FB719E"/>
    <w:rsid w:val="00FB7504"/>
    <w:rsid w:val="00FC0848"/>
    <w:rsid w:val="00FC0FA9"/>
    <w:rsid w:val="00FC126D"/>
    <w:rsid w:val="00FC2220"/>
    <w:rsid w:val="00FC22E9"/>
    <w:rsid w:val="00FC25BD"/>
    <w:rsid w:val="00FC362E"/>
    <w:rsid w:val="00FC3B3D"/>
    <w:rsid w:val="00FC4041"/>
    <w:rsid w:val="00FC45E6"/>
    <w:rsid w:val="00FC4A86"/>
    <w:rsid w:val="00FC4CDF"/>
    <w:rsid w:val="00FC54CF"/>
    <w:rsid w:val="00FC6377"/>
    <w:rsid w:val="00FC68FA"/>
    <w:rsid w:val="00FD0549"/>
    <w:rsid w:val="00FD07E1"/>
    <w:rsid w:val="00FD2AEC"/>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5509"/>
    <w:rsid w:val="00FE5980"/>
    <w:rsid w:val="00FE5A09"/>
    <w:rsid w:val="00FE5BD4"/>
    <w:rsid w:val="00FE62BE"/>
    <w:rsid w:val="00FE7129"/>
    <w:rsid w:val="00FE7353"/>
    <w:rsid w:val="00FE7D04"/>
    <w:rsid w:val="00FE7E68"/>
    <w:rsid w:val="00FF0F94"/>
    <w:rsid w:val="00FF2215"/>
    <w:rsid w:val="00FF27E1"/>
    <w:rsid w:val="00FF2D7E"/>
    <w:rsid w:val="00FF3BAA"/>
    <w:rsid w:val="00FF3E5A"/>
    <w:rsid w:val="00FF447E"/>
    <w:rsid w:val="00FF55D7"/>
    <w:rsid w:val="00FF586F"/>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31EBDD"/>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1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C195E-D4C6-4DFB-9D69-E0EF0960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13</Pages>
  <Words>3841</Words>
  <Characters>21897</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Surapat Janvasin</cp:lastModifiedBy>
  <cp:revision>59</cp:revision>
  <cp:lastPrinted>2019-11-06T15:13:00Z</cp:lastPrinted>
  <dcterms:created xsi:type="dcterms:W3CDTF">2019-08-23T08:55:00Z</dcterms:created>
  <dcterms:modified xsi:type="dcterms:W3CDTF">2019-11-06T15:14:00Z</dcterms:modified>
</cp:coreProperties>
</file>