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A40" w:rsidRPr="00702D3A" w:rsidRDefault="00A92CB3" w:rsidP="00E53FAC">
      <w:pPr>
        <w:spacing w:line="380" w:lineRule="exact"/>
        <w:ind w:right="-43"/>
        <w:rPr>
          <w:rFonts w:ascii="Arial" w:hAnsi="Arial" w:cs="Arial"/>
          <w:b/>
          <w:bCs/>
          <w:sz w:val="22"/>
          <w:szCs w:val="22"/>
        </w:rPr>
      </w:pPr>
      <w:bookmarkStart w:id="0" w:name="_GoBack"/>
      <w:bookmarkEnd w:id="0"/>
      <w:r w:rsidRPr="00702D3A">
        <w:rPr>
          <w:rFonts w:ascii="Arial" w:hAnsi="Arial" w:cs="Arial"/>
          <w:b/>
          <w:bCs/>
          <w:sz w:val="22"/>
          <w:szCs w:val="22"/>
        </w:rPr>
        <w:t>Sherwood C</w:t>
      </w:r>
      <w:r w:rsidR="002E7265" w:rsidRPr="00702D3A">
        <w:rPr>
          <w:rFonts w:ascii="Arial" w:hAnsi="Arial" w:cs="Arial"/>
          <w:b/>
          <w:bCs/>
          <w:sz w:val="22"/>
          <w:szCs w:val="22"/>
        </w:rPr>
        <w:t>orporation (Thailand)</w:t>
      </w:r>
      <w:r w:rsidR="00746A40" w:rsidRPr="00702D3A">
        <w:rPr>
          <w:rFonts w:ascii="Arial" w:hAnsi="Arial" w:cs="Arial"/>
          <w:b/>
          <w:bCs/>
          <w:sz w:val="22"/>
          <w:szCs w:val="22"/>
        </w:rPr>
        <w:t xml:space="preserve"> Public Company Limited </w:t>
      </w:r>
      <w:r w:rsidR="00E53FAC" w:rsidRPr="00702D3A">
        <w:rPr>
          <w:rFonts w:ascii="Arial" w:hAnsi="Arial" w:cs="Arial"/>
          <w:b/>
          <w:bCs/>
          <w:sz w:val="22"/>
          <w:szCs w:val="22"/>
        </w:rPr>
        <w:t>and its subsidiaries</w:t>
      </w:r>
    </w:p>
    <w:p w:rsidR="00E273CB" w:rsidRPr="00702D3A" w:rsidRDefault="00DC2256" w:rsidP="00E53FAC">
      <w:pPr>
        <w:spacing w:line="380" w:lineRule="exact"/>
        <w:ind w:right="-43"/>
        <w:rPr>
          <w:rFonts w:ascii="Arial" w:hAnsi="Arial" w:cs="Arial"/>
          <w:b/>
          <w:bCs/>
          <w:sz w:val="22"/>
          <w:szCs w:val="22"/>
        </w:rPr>
      </w:pPr>
      <w:r w:rsidRPr="00702D3A">
        <w:rPr>
          <w:rFonts w:ascii="Arial" w:hAnsi="Arial" w:cs="Arial"/>
          <w:b/>
          <w:bCs/>
          <w:sz w:val="22"/>
          <w:szCs w:val="22"/>
        </w:rPr>
        <w:t xml:space="preserve">Notes to </w:t>
      </w:r>
      <w:r w:rsidR="00FA17A4" w:rsidRPr="00702D3A">
        <w:rPr>
          <w:rFonts w:ascii="Arial" w:hAnsi="Arial" w:cs="Arial"/>
          <w:b/>
          <w:bCs/>
          <w:sz w:val="22"/>
          <w:szCs w:val="22"/>
        </w:rPr>
        <w:t xml:space="preserve">interim </w:t>
      </w:r>
      <w:r w:rsidR="009B0879" w:rsidRPr="00702D3A">
        <w:rPr>
          <w:rFonts w:ascii="Arial" w:hAnsi="Arial" w:cs="Arial"/>
          <w:b/>
          <w:bCs/>
          <w:sz w:val="22"/>
          <w:szCs w:val="22"/>
        </w:rPr>
        <w:t xml:space="preserve">consolidated </w:t>
      </w:r>
      <w:r w:rsidRPr="00702D3A">
        <w:rPr>
          <w:rFonts w:ascii="Arial" w:hAnsi="Arial" w:cs="Arial"/>
          <w:b/>
          <w:bCs/>
          <w:sz w:val="22"/>
          <w:szCs w:val="22"/>
        </w:rPr>
        <w:t>financial statements</w:t>
      </w:r>
    </w:p>
    <w:p w:rsidR="00E273CB" w:rsidRPr="00702D3A" w:rsidRDefault="005B5628" w:rsidP="00E53FAC">
      <w:pPr>
        <w:spacing w:line="380" w:lineRule="exact"/>
        <w:ind w:right="-43"/>
        <w:rPr>
          <w:rFonts w:ascii="Arial" w:hAnsi="Arial" w:cs="Arial"/>
          <w:b/>
          <w:bCs/>
          <w:sz w:val="22"/>
          <w:szCs w:val="22"/>
        </w:rPr>
      </w:pPr>
      <w:r w:rsidRPr="00702D3A">
        <w:rPr>
          <w:rFonts w:ascii="Arial" w:hAnsi="Arial" w:cs="Arial"/>
          <w:b/>
          <w:bCs/>
          <w:sz w:val="22"/>
          <w:szCs w:val="22"/>
        </w:rPr>
        <w:t xml:space="preserve">For the </w:t>
      </w:r>
      <w:r w:rsidR="005F1F90" w:rsidRPr="00702D3A">
        <w:rPr>
          <w:rFonts w:ascii="Arial" w:hAnsi="Arial" w:cs="Arial"/>
          <w:b/>
          <w:bCs/>
          <w:sz w:val="22"/>
          <w:szCs w:val="22"/>
        </w:rPr>
        <w:t xml:space="preserve">three-month and </w:t>
      </w:r>
      <w:r w:rsidR="008C0C7B" w:rsidRPr="00702D3A">
        <w:rPr>
          <w:rFonts w:ascii="Arial" w:hAnsi="Arial" w:cs="Arial"/>
          <w:b/>
          <w:bCs/>
          <w:sz w:val="22"/>
          <w:szCs w:val="22"/>
        </w:rPr>
        <w:t>nine-month</w:t>
      </w:r>
      <w:r w:rsidR="005F1F90" w:rsidRPr="00702D3A">
        <w:rPr>
          <w:rFonts w:ascii="Arial" w:hAnsi="Arial" w:cs="Arial"/>
          <w:b/>
          <w:bCs/>
          <w:sz w:val="22"/>
          <w:szCs w:val="22"/>
        </w:rPr>
        <w:t xml:space="preserve"> periods </w:t>
      </w:r>
      <w:r w:rsidR="00250A5F" w:rsidRPr="00702D3A">
        <w:rPr>
          <w:rFonts w:ascii="Arial" w:hAnsi="Arial" w:cs="Arial"/>
          <w:b/>
          <w:bCs/>
          <w:sz w:val="22"/>
          <w:szCs w:val="22"/>
        </w:rPr>
        <w:t xml:space="preserve">ended </w:t>
      </w:r>
      <w:r w:rsidR="005F1F90" w:rsidRPr="00702D3A">
        <w:rPr>
          <w:rFonts w:ascii="Arial" w:hAnsi="Arial" w:cs="Arial"/>
          <w:b/>
          <w:bCs/>
          <w:sz w:val="22"/>
          <w:szCs w:val="22"/>
        </w:rPr>
        <w:t xml:space="preserve">30 </w:t>
      </w:r>
      <w:r w:rsidR="008C0C7B" w:rsidRPr="00702D3A">
        <w:rPr>
          <w:rFonts w:ascii="Arial" w:hAnsi="Arial" w:cs="Arial"/>
          <w:b/>
          <w:bCs/>
          <w:sz w:val="22"/>
          <w:szCs w:val="22"/>
        </w:rPr>
        <w:t>September</w:t>
      </w:r>
      <w:r w:rsidR="005F1F90" w:rsidRPr="00702D3A">
        <w:rPr>
          <w:rFonts w:ascii="Arial" w:hAnsi="Arial" w:cs="Arial"/>
          <w:b/>
          <w:bCs/>
          <w:sz w:val="22"/>
          <w:szCs w:val="22"/>
        </w:rPr>
        <w:t xml:space="preserve"> 2019</w:t>
      </w:r>
    </w:p>
    <w:p w:rsidR="004F2D30" w:rsidRPr="00702D3A" w:rsidRDefault="004F2D30" w:rsidP="00E53FAC">
      <w:pPr>
        <w:tabs>
          <w:tab w:val="left" w:pos="900"/>
          <w:tab w:val="left" w:pos="1440"/>
        </w:tabs>
        <w:spacing w:before="360" w:after="120" w:line="380" w:lineRule="exact"/>
        <w:ind w:left="547" w:right="-43" w:hanging="547"/>
        <w:jc w:val="both"/>
        <w:rPr>
          <w:rFonts w:ascii="Arial" w:hAnsi="Arial" w:cs="Arial"/>
          <w:b/>
          <w:bCs/>
          <w:sz w:val="22"/>
          <w:szCs w:val="22"/>
        </w:rPr>
      </w:pPr>
      <w:r w:rsidRPr="00702D3A">
        <w:rPr>
          <w:rFonts w:ascii="Arial" w:hAnsi="Arial" w:cs="Arial"/>
          <w:b/>
          <w:bCs/>
          <w:sz w:val="22"/>
          <w:szCs w:val="22"/>
        </w:rPr>
        <w:t>1.</w:t>
      </w:r>
      <w:r w:rsidRPr="00702D3A">
        <w:rPr>
          <w:rFonts w:ascii="Arial" w:hAnsi="Arial" w:cs="Arial"/>
          <w:b/>
          <w:bCs/>
          <w:sz w:val="22"/>
          <w:szCs w:val="22"/>
        </w:rPr>
        <w:tab/>
        <w:t>General information</w:t>
      </w:r>
    </w:p>
    <w:p w:rsidR="000515CA" w:rsidRPr="00702D3A" w:rsidRDefault="00732CAB" w:rsidP="00E53FAC">
      <w:pPr>
        <w:spacing w:before="120" w:after="120" w:line="380" w:lineRule="exact"/>
        <w:ind w:left="547" w:right="-43" w:hanging="547"/>
        <w:rPr>
          <w:rFonts w:ascii="Arial" w:hAnsi="Arial" w:cs="Arial"/>
          <w:b/>
          <w:bCs/>
          <w:sz w:val="22"/>
          <w:szCs w:val="22"/>
        </w:rPr>
      </w:pPr>
      <w:r w:rsidRPr="00702D3A">
        <w:rPr>
          <w:rFonts w:ascii="Arial" w:hAnsi="Arial" w:cs="Arial"/>
          <w:b/>
          <w:bCs/>
          <w:sz w:val="22"/>
          <w:szCs w:val="22"/>
        </w:rPr>
        <w:t>1.</w:t>
      </w:r>
      <w:r w:rsidR="00FE1978" w:rsidRPr="00702D3A">
        <w:rPr>
          <w:rFonts w:ascii="Arial" w:hAnsi="Arial" w:cs="Arial"/>
          <w:b/>
          <w:bCs/>
          <w:sz w:val="22"/>
          <w:szCs w:val="22"/>
        </w:rPr>
        <w:t>1</w:t>
      </w:r>
      <w:r w:rsidR="000515CA" w:rsidRPr="00702D3A">
        <w:rPr>
          <w:rFonts w:ascii="Arial" w:hAnsi="Arial" w:cs="Arial"/>
          <w:b/>
          <w:bCs/>
          <w:sz w:val="22"/>
          <w:szCs w:val="22"/>
        </w:rPr>
        <w:tab/>
        <w:t xml:space="preserve">Basis </w:t>
      </w:r>
      <w:r w:rsidR="0010503C" w:rsidRPr="00702D3A">
        <w:rPr>
          <w:rFonts w:ascii="Arial" w:hAnsi="Arial" w:cs="Arial"/>
          <w:b/>
          <w:bCs/>
          <w:sz w:val="22"/>
          <w:szCs w:val="22"/>
        </w:rPr>
        <w:t>of</w:t>
      </w:r>
      <w:r w:rsidR="000515CA" w:rsidRPr="00702D3A">
        <w:rPr>
          <w:rFonts w:ascii="Arial" w:hAnsi="Arial" w:cs="Arial"/>
          <w:b/>
          <w:bCs/>
          <w:sz w:val="22"/>
          <w:szCs w:val="22"/>
        </w:rPr>
        <w:t xml:space="preserve"> preparation of interim financial statements</w:t>
      </w:r>
    </w:p>
    <w:p w:rsidR="000515CA" w:rsidRPr="00702D3A" w:rsidRDefault="000515CA" w:rsidP="00E53FAC">
      <w:pPr>
        <w:spacing w:before="120" w:after="120" w:line="380" w:lineRule="exact"/>
        <w:ind w:left="547" w:right="-43" w:hanging="547"/>
        <w:jc w:val="thaiDistribute"/>
        <w:rPr>
          <w:rFonts w:ascii="Arial" w:hAnsi="Arial" w:cs="Arial"/>
          <w:sz w:val="22"/>
          <w:szCs w:val="22"/>
        </w:rPr>
      </w:pPr>
      <w:r w:rsidRPr="00702D3A">
        <w:rPr>
          <w:rFonts w:ascii="Arial" w:hAnsi="Arial" w:cs="Arial"/>
          <w:sz w:val="22"/>
          <w:szCs w:val="22"/>
          <w:cs/>
        </w:rPr>
        <w:tab/>
      </w:r>
      <w:r w:rsidRPr="00702D3A">
        <w:rPr>
          <w:rFonts w:ascii="Arial" w:hAnsi="Arial" w:cs="Arial"/>
          <w:sz w:val="22"/>
          <w:szCs w:val="22"/>
        </w:rPr>
        <w:t xml:space="preserve">These interim financial statements are prepared in accordance with </w:t>
      </w:r>
      <w:r w:rsidR="00380532" w:rsidRPr="00702D3A">
        <w:rPr>
          <w:rFonts w:ascii="Arial" w:hAnsi="Arial" w:cs="Arial"/>
          <w:sz w:val="22"/>
          <w:szCs w:val="22"/>
        </w:rPr>
        <w:t xml:space="preserve">Thai Accounting Standard </w:t>
      </w:r>
      <w:r w:rsidR="00CC7CC3" w:rsidRPr="00702D3A">
        <w:rPr>
          <w:rFonts w:ascii="Arial" w:hAnsi="Arial" w:cs="Arial"/>
          <w:sz w:val="22"/>
          <w:szCs w:val="22"/>
        </w:rPr>
        <w:t>34</w:t>
      </w:r>
      <w:r w:rsidR="00E30B4F" w:rsidRPr="00702D3A">
        <w:rPr>
          <w:rFonts w:ascii="Arial" w:hAnsi="Arial" w:cs="Arial"/>
          <w:sz w:val="22"/>
          <w:szCs w:val="22"/>
        </w:rPr>
        <w:t xml:space="preserve"> Interim Financial Reporting</w:t>
      </w:r>
      <w:r w:rsidRPr="00702D3A">
        <w:rPr>
          <w:rFonts w:ascii="Arial" w:hAnsi="Arial" w:cs="Arial"/>
          <w:sz w:val="22"/>
          <w:szCs w:val="22"/>
        </w:rPr>
        <w:t>, with the Company choosing to present condensed interim financial statements. How</w:t>
      </w:r>
      <w:r w:rsidR="0054513E" w:rsidRPr="00702D3A">
        <w:rPr>
          <w:rFonts w:ascii="Arial" w:hAnsi="Arial" w:cs="Arial"/>
          <w:sz w:val="22"/>
          <w:szCs w:val="22"/>
        </w:rPr>
        <w:t xml:space="preserve">ever, the Company has presented </w:t>
      </w:r>
      <w:r w:rsidRPr="00702D3A">
        <w:rPr>
          <w:rFonts w:ascii="Arial" w:hAnsi="Arial" w:cs="Arial"/>
          <w:sz w:val="22"/>
          <w:szCs w:val="22"/>
        </w:rPr>
        <w:t>the statements of financial position, comprehensive income, changes in shareholders' equity, and cash flows in the same format as that used for the annual financial statements.</w:t>
      </w:r>
    </w:p>
    <w:p w:rsidR="000515CA" w:rsidRPr="00702D3A" w:rsidRDefault="000515CA" w:rsidP="00E53FAC">
      <w:pPr>
        <w:spacing w:before="120" w:after="120" w:line="380" w:lineRule="exact"/>
        <w:ind w:left="547" w:right="-43" w:hanging="547"/>
        <w:jc w:val="thaiDistribute"/>
        <w:rPr>
          <w:rFonts w:ascii="Arial" w:hAnsi="Arial" w:cs="Arial"/>
          <w:sz w:val="22"/>
          <w:szCs w:val="22"/>
        </w:rPr>
      </w:pPr>
      <w:r w:rsidRPr="00702D3A">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0515CA" w:rsidRPr="00702D3A" w:rsidRDefault="000515CA" w:rsidP="00E53FAC">
      <w:pPr>
        <w:spacing w:before="120" w:after="120" w:line="380" w:lineRule="exact"/>
        <w:ind w:left="547" w:right="-43" w:hanging="547"/>
        <w:jc w:val="thaiDistribute"/>
        <w:rPr>
          <w:rFonts w:ascii="Arial" w:hAnsi="Arial" w:cs="Arial"/>
          <w:sz w:val="22"/>
          <w:szCs w:val="22"/>
        </w:rPr>
      </w:pPr>
      <w:r w:rsidRPr="00702D3A">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interim financial statements.</w:t>
      </w:r>
    </w:p>
    <w:p w:rsidR="000515CA" w:rsidRPr="00702D3A" w:rsidRDefault="00732CAB" w:rsidP="00E53FAC">
      <w:pPr>
        <w:spacing w:before="120" w:after="120" w:line="380" w:lineRule="exact"/>
        <w:ind w:left="547" w:right="-43" w:hanging="547"/>
        <w:rPr>
          <w:rFonts w:ascii="Arial" w:hAnsi="Arial" w:cs="Arial"/>
          <w:b/>
          <w:bCs/>
          <w:sz w:val="22"/>
          <w:szCs w:val="22"/>
        </w:rPr>
      </w:pPr>
      <w:r w:rsidRPr="00702D3A">
        <w:rPr>
          <w:rFonts w:ascii="Arial" w:hAnsi="Arial" w:cs="Arial"/>
          <w:b/>
          <w:bCs/>
          <w:sz w:val="22"/>
          <w:szCs w:val="22"/>
        </w:rPr>
        <w:t>1.</w:t>
      </w:r>
      <w:r w:rsidR="00FE1978" w:rsidRPr="00702D3A">
        <w:rPr>
          <w:rFonts w:ascii="Arial" w:hAnsi="Arial" w:cs="Arial"/>
          <w:b/>
          <w:bCs/>
          <w:sz w:val="22"/>
          <w:szCs w:val="22"/>
        </w:rPr>
        <w:t>2</w:t>
      </w:r>
      <w:r w:rsidR="000515CA" w:rsidRPr="00702D3A">
        <w:rPr>
          <w:rFonts w:ascii="Arial" w:hAnsi="Arial" w:cs="Arial"/>
          <w:b/>
          <w:bCs/>
          <w:sz w:val="22"/>
          <w:szCs w:val="22"/>
        </w:rPr>
        <w:tab/>
        <w:t>Basis of consolidation</w:t>
      </w:r>
    </w:p>
    <w:p w:rsidR="00561A22" w:rsidRPr="00702D3A" w:rsidRDefault="000515CA" w:rsidP="00E53FAC">
      <w:pPr>
        <w:spacing w:before="120" w:after="120" w:line="380" w:lineRule="exact"/>
        <w:ind w:left="547" w:right="-36" w:hanging="547"/>
        <w:jc w:val="thaiDistribute"/>
        <w:rPr>
          <w:rFonts w:ascii="Arial" w:hAnsi="Arial" w:cs="Arial"/>
          <w:b/>
          <w:bCs/>
          <w:sz w:val="22"/>
          <w:szCs w:val="22"/>
          <w:cs/>
        </w:rPr>
      </w:pPr>
      <w:r w:rsidRPr="00702D3A">
        <w:rPr>
          <w:rFonts w:ascii="Arial" w:hAnsi="Arial" w:cs="Arial"/>
          <w:sz w:val="22"/>
          <w:szCs w:val="22"/>
        </w:rPr>
        <w:tab/>
        <w:t xml:space="preserve">The interim </w:t>
      </w:r>
      <w:r w:rsidR="00474143" w:rsidRPr="00702D3A">
        <w:rPr>
          <w:rFonts w:ascii="Arial" w:hAnsi="Arial" w:cs="Arial"/>
          <w:sz w:val="22"/>
          <w:szCs w:val="22"/>
        </w:rPr>
        <w:t xml:space="preserve">consolidated </w:t>
      </w:r>
      <w:r w:rsidRPr="00702D3A">
        <w:rPr>
          <w:rFonts w:ascii="Arial" w:hAnsi="Arial" w:cs="Arial"/>
          <w:sz w:val="22"/>
          <w:szCs w:val="22"/>
        </w:rPr>
        <w:t xml:space="preserve">financial statements included the financial statements of </w:t>
      </w:r>
      <w:r w:rsidR="00A76D0A" w:rsidRPr="00702D3A">
        <w:rPr>
          <w:rFonts w:ascii="Arial" w:hAnsi="Arial" w:cs="Arial"/>
          <w:sz w:val="22"/>
          <w:szCs w:val="22"/>
        </w:rPr>
        <w:t xml:space="preserve">         </w:t>
      </w:r>
      <w:r w:rsidRPr="00702D3A">
        <w:rPr>
          <w:rFonts w:ascii="Arial" w:hAnsi="Arial" w:cs="Arial"/>
          <w:sz w:val="22"/>
          <w:szCs w:val="22"/>
        </w:rPr>
        <w:t xml:space="preserve">the Company and its </w:t>
      </w:r>
      <w:r w:rsidR="00A537F5" w:rsidRPr="00702D3A">
        <w:rPr>
          <w:rFonts w:ascii="Arial" w:hAnsi="Arial" w:cs="Arial"/>
          <w:sz w:val="22"/>
          <w:szCs w:val="22"/>
        </w:rPr>
        <w:t>subsidiaries</w:t>
      </w:r>
      <w:r w:rsidRPr="00702D3A">
        <w:rPr>
          <w:rFonts w:ascii="Arial" w:hAnsi="Arial" w:cs="Arial"/>
          <w:sz w:val="22"/>
          <w:szCs w:val="22"/>
        </w:rPr>
        <w:t xml:space="preserve"> and have been prepared on the same basis as that applied for the consolidated financial statements for the year ended </w:t>
      </w:r>
      <w:r w:rsidR="00FE1978" w:rsidRPr="00702D3A">
        <w:rPr>
          <w:rFonts w:ascii="Arial" w:hAnsi="Arial" w:cs="Arial"/>
          <w:sz w:val="22"/>
          <w:szCs w:val="22"/>
        </w:rPr>
        <w:t>31 December 2018</w:t>
      </w:r>
      <w:r w:rsidR="0094673A" w:rsidRPr="00702D3A">
        <w:rPr>
          <w:rFonts w:ascii="Arial" w:hAnsi="Arial" w:cs="Arial"/>
          <w:sz w:val="22"/>
          <w:szCs w:val="22"/>
        </w:rPr>
        <w:t>, with no significant changes in structure related to subsidiaries occurring during the current period except that as discussed in Note 6 to the financial statements</w:t>
      </w:r>
      <w:r w:rsidR="00746A40" w:rsidRPr="00702D3A">
        <w:rPr>
          <w:rFonts w:ascii="Arial" w:hAnsi="Arial" w:cs="Arial"/>
          <w:sz w:val="22"/>
          <w:szCs w:val="22"/>
        </w:rPr>
        <w:t>.</w:t>
      </w:r>
    </w:p>
    <w:p w:rsidR="0085313A" w:rsidRPr="00702D3A" w:rsidRDefault="00D8764F" w:rsidP="0085313A">
      <w:pPr>
        <w:tabs>
          <w:tab w:val="left" w:pos="540"/>
          <w:tab w:val="left" w:pos="720"/>
        </w:tabs>
        <w:spacing w:before="120" w:after="120" w:line="380" w:lineRule="exact"/>
        <w:ind w:left="547" w:right="-43" w:hanging="547"/>
        <w:rPr>
          <w:rFonts w:ascii="Arial" w:hAnsi="Arial" w:cs="Arial"/>
          <w:b/>
          <w:bCs/>
          <w:sz w:val="22"/>
          <w:szCs w:val="22"/>
        </w:rPr>
      </w:pPr>
      <w:r w:rsidRPr="00702D3A">
        <w:rPr>
          <w:rFonts w:ascii="Arial" w:hAnsi="Arial" w:cs="Arial"/>
          <w:b/>
          <w:bCs/>
          <w:sz w:val="22"/>
          <w:szCs w:val="22"/>
        </w:rPr>
        <w:t>1.3</w:t>
      </w:r>
      <w:r w:rsidR="0085313A" w:rsidRPr="00702D3A">
        <w:rPr>
          <w:rFonts w:ascii="Arial" w:hAnsi="Arial" w:cs="Arial"/>
          <w:b/>
          <w:bCs/>
          <w:sz w:val="22"/>
          <w:szCs w:val="22"/>
        </w:rPr>
        <w:tab/>
        <w:t>New Financial Reporting Standards</w:t>
      </w:r>
    </w:p>
    <w:p w:rsidR="0010503C" w:rsidRPr="00702D3A" w:rsidRDefault="0010503C" w:rsidP="00633050">
      <w:pPr>
        <w:tabs>
          <w:tab w:val="left" w:pos="720"/>
        </w:tabs>
        <w:spacing w:before="120" w:after="120" w:line="380" w:lineRule="exact"/>
        <w:ind w:left="1080" w:right="-43" w:hanging="547"/>
        <w:rPr>
          <w:rFonts w:ascii="Arial" w:hAnsi="Arial" w:cs="Arial"/>
          <w:b/>
          <w:bCs/>
          <w:sz w:val="22"/>
          <w:szCs w:val="22"/>
        </w:rPr>
      </w:pPr>
      <w:r w:rsidRPr="00702D3A">
        <w:rPr>
          <w:rFonts w:ascii="Arial" w:hAnsi="Arial" w:cs="Arial"/>
          <w:b/>
          <w:bCs/>
          <w:sz w:val="22"/>
          <w:szCs w:val="22"/>
        </w:rPr>
        <w:t xml:space="preserve">(a) </w:t>
      </w:r>
      <w:r w:rsidR="00633050" w:rsidRPr="00702D3A">
        <w:rPr>
          <w:rFonts w:ascii="Arial" w:hAnsi="Arial" w:cs="Arial"/>
          <w:b/>
          <w:bCs/>
          <w:sz w:val="22"/>
          <w:szCs w:val="22"/>
          <w:cs/>
        </w:rPr>
        <w:tab/>
      </w:r>
      <w:r w:rsidR="002D74B2" w:rsidRPr="00702D3A">
        <w:rPr>
          <w:rFonts w:ascii="Arial" w:hAnsi="Arial" w:cs="Arial"/>
          <w:b/>
          <w:bCs/>
          <w:sz w:val="22"/>
          <w:szCs w:val="22"/>
        </w:rPr>
        <w:t>Financial reporting standards that became effective in the current period</w:t>
      </w:r>
    </w:p>
    <w:p w:rsidR="00DC46DA" w:rsidRPr="00702D3A" w:rsidRDefault="002D74B2" w:rsidP="00633050">
      <w:pPr>
        <w:spacing w:before="120" w:after="120" w:line="380" w:lineRule="exact"/>
        <w:ind w:left="1080"/>
        <w:jc w:val="thaiDistribute"/>
        <w:rPr>
          <w:rFonts w:ascii="Arial" w:hAnsi="Arial" w:cs="Arial"/>
          <w:sz w:val="22"/>
          <w:szCs w:val="22"/>
        </w:rPr>
      </w:pPr>
      <w:r w:rsidRPr="00702D3A">
        <w:rPr>
          <w:rFonts w:ascii="Arial" w:hAnsi="Arial" w:cs="Arial"/>
          <w:sz w:val="22"/>
          <w:szCs w:val="22"/>
        </w:rPr>
        <w:t xml:space="preserve">During the period, the Company and its subsidiaries adopted the revised (revised 2018) and new financial reporting standards and interpretations which </w:t>
      </w:r>
      <w:r w:rsidR="00E879DF" w:rsidRPr="00702D3A">
        <w:rPr>
          <w:rFonts w:ascii="Arial" w:hAnsi="Arial" w:cs="Arial"/>
          <w:sz w:val="22"/>
          <w:szCs w:val="22"/>
        </w:rPr>
        <w:t>were</w:t>
      </w:r>
      <w:r w:rsidRPr="00702D3A">
        <w:rPr>
          <w:rFonts w:ascii="Arial" w:hAnsi="Arial" w:cs="Arial"/>
          <w:sz w:val="22"/>
          <w:szCs w:val="22"/>
        </w:rPr>
        <w:t xml:space="preserve"> effective for fiscal periods beginning on or after 1 January 2019. These financial reporting standards were aimed at alignment with the corresponding International Financial Reporting Standards with most of the changes</w:t>
      </w:r>
      <w:r w:rsidRPr="00702D3A">
        <w:rPr>
          <w:rFonts w:ascii="Arial" w:hAnsi="Arial" w:cs="Arial"/>
          <w:sz w:val="22"/>
          <w:szCs w:val="22"/>
          <w:cs/>
        </w:rPr>
        <w:t xml:space="preserve"> </w:t>
      </w:r>
      <w:r w:rsidRPr="00702D3A">
        <w:rPr>
          <w:rFonts w:ascii="Arial" w:hAnsi="Arial" w:cs="Arial"/>
          <w:sz w:val="22"/>
          <w:szCs w:val="22"/>
        </w:rPr>
        <w:t>directed towards clarifying accounting treatment and providing accounting guidance for users of the standards. The adoption of these financial reporting standards d</w:t>
      </w:r>
      <w:r w:rsidR="00E879DF" w:rsidRPr="00702D3A">
        <w:rPr>
          <w:rFonts w:ascii="Arial" w:hAnsi="Arial" w:cs="Arial"/>
          <w:sz w:val="22"/>
          <w:szCs w:val="22"/>
        </w:rPr>
        <w:t>id</w:t>
      </w:r>
      <w:r w:rsidRPr="00702D3A">
        <w:rPr>
          <w:rFonts w:ascii="Arial" w:hAnsi="Arial" w:cs="Arial"/>
          <w:sz w:val="22"/>
          <w:szCs w:val="22"/>
        </w:rPr>
        <w:t xml:space="preserve"> not have any significant impact on the </w:t>
      </w:r>
      <w:r w:rsidRPr="00702D3A">
        <w:rPr>
          <w:rFonts w:ascii="Arial" w:hAnsi="Arial" w:cs="Arial"/>
          <w:sz w:val="22"/>
          <w:szCs w:val="22"/>
        </w:rPr>
        <w:lastRenderedPageBreak/>
        <w:t>Company’s and its subsidiaries’ financial statements. However, the new standard involves changes to key principles, which are summarised below</w:t>
      </w:r>
      <w:r w:rsidR="000E27B2" w:rsidRPr="00702D3A">
        <w:rPr>
          <w:rFonts w:ascii="Arial" w:hAnsi="Arial" w:cs="Arial"/>
          <w:sz w:val="22"/>
          <w:szCs w:val="22"/>
        </w:rPr>
        <w:t>.</w:t>
      </w:r>
    </w:p>
    <w:p w:rsidR="002D74B2" w:rsidRPr="00702D3A" w:rsidRDefault="002D74B2" w:rsidP="00633050">
      <w:pPr>
        <w:tabs>
          <w:tab w:val="left" w:pos="720"/>
        </w:tabs>
        <w:spacing w:before="120" w:after="120" w:line="380" w:lineRule="exact"/>
        <w:ind w:left="1080" w:right="-43"/>
        <w:rPr>
          <w:rFonts w:ascii="Arial" w:hAnsi="Arial" w:cs="Arial"/>
          <w:b/>
          <w:bCs/>
          <w:sz w:val="22"/>
          <w:szCs w:val="22"/>
        </w:rPr>
      </w:pPr>
      <w:r w:rsidRPr="00702D3A">
        <w:rPr>
          <w:rFonts w:ascii="Arial" w:hAnsi="Arial" w:cs="Arial"/>
          <w:b/>
          <w:bCs/>
          <w:sz w:val="22"/>
          <w:szCs w:val="22"/>
        </w:rPr>
        <w:t>TFRS 15 Revenue from Contracts with Customers</w:t>
      </w:r>
    </w:p>
    <w:p w:rsidR="002D74B2" w:rsidRPr="00702D3A" w:rsidRDefault="002D74B2" w:rsidP="002F6FCA">
      <w:pPr>
        <w:spacing w:before="120" w:after="120" w:line="380" w:lineRule="exact"/>
        <w:ind w:left="1080"/>
        <w:jc w:val="thaiDistribute"/>
        <w:rPr>
          <w:rFonts w:ascii="Arial" w:hAnsi="Arial" w:cs="Arial"/>
          <w:sz w:val="22"/>
          <w:szCs w:val="22"/>
        </w:rPr>
      </w:pPr>
      <w:r w:rsidRPr="00702D3A">
        <w:rPr>
          <w:rFonts w:ascii="Arial" w:hAnsi="Arial" w:cs="Arial"/>
          <w:sz w:val="22"/>
          <w:szCs w:val="22"/>
        </w:rPr>
        <w:t>TFRS 15 supersedes the following accounting standards together with related interpretations</w:t>
      </w:r>
      <w:r w:rsidR="000E27B2" w:rsidRPr="00702D3A">
        <w:rPr>
          <w:rFonts w:ascii="Arial" w:hAnsi="Arial" w:cs="Arial"/>
          <w:sz w:val="22"/>
          <w:szCs w:val="22"/>
        </w:rPr>
        <w:t>:</w:t>
      </w:r>
      <w:r w:rsidRPr="00702D3A">
        <w:rPr>
          <w:rFonts w:ascii="Arial" w:hAnsi="Arial" w:cs="Arial"/>
          <w:sz w:val="22"/>
          <w:szCs w:val="22"/>
        </w:rPr>
        <w:t xml:space="preserve"> </w:t>
      </w:r>
    </w:p>
    <w:tbl>
      <w:tblPr>
        <w:tblW w:w="8910" w:type="dxa"/>
        <w:tblInd w:w="720" w:type="dxa"/>
        <w:tblLayout w:type="fixed"/>
        <w:tblLook w:val="04A0" w:firstRow="1" w:lastRow="0" w:firstColumn="1" w:lastColumn="0" w:noHBand="0" w:noVBand="1"/>
      </w:tblPr>
      <w:tblGrid>
        <w:gridCol w:w="2997"/>
        <w:gridCol w:w="5913"/>
      </w:tblGrid>
      <w:tr w:rsidR="002D74B2" w:rsidRPr="00702D3A" w:rsidTr="00633050">
        <w:trPr>
          <w:trHeight w:val="224"/>
        </w:trPr>
        <w:tc>
          <w:tcPr>
            <w:tcW w:w="2997" w:type="dxa"/>
            <w:shd w:val="clear" w:color="auto" w:fill="auto"/>
          </w:tcPr>
          <w:p w:rsidR="002D74B2" w:rsidRPr="00702D3A" w:rsidRDefault="002D74B2" w:rsidP="00730EC4">
            <w:pPr>
              <w:pStyle w:val="ListParagraph"/>
              <w:spacing w:line="380" w:lineRule="exact"/>
              <w:ind w:left="-84" w:firstLine="364"/>
              <w:contextualSpacing w:val="0"/>
              <w:jc w:val="thaiDistribute"/>
              <w:rPr>
                <w:rFonts w:ascii="Arial" w:hAnsi="Arial" w:cs="Arial"/>
                <w:sz w:val="22"/>
                <w:szCs w:val="22"/>
              </w:rPr>
            </w:pPr>
            <w:r w:rsidRPr="00702D3A">
              <w:rPr>
                <w:rFonts w:ascii="Arial" w:hAnsi="Arial" w:cs="Arial"/>
                <w:sz w:val="22"/>
                <w:szCs w:val="22"/>
              </w:rPr>
              <w:t>TAS 11 (revised 2017)</w:t>
            </w:r>
          </w:p>
        </w:tc>
        <w:tc>
          <w:tcPr>
            <w:tcW w:w="5913" w:type="dxa"/>
            <w:shd w:val="clear" w:color="auto" w:fill="auto"/>
          </w:tcPr>
          <w:p w:rsidR="002D74B2" w:rsidRPr="00702D3A" w:rsidRDefault="002D74B2" w:rsidP="00633050">
            <w:pPr>
              <w:pStyle w:val="ListParagraph"/>
              <w:spacing w:line="380" w:lineRule="exact"/>
              <w:ind w:left="0"/>
              <w:contextualSpacing w:val="0"/>
              <w:jc w:val="thaiDistribute"/>
              <w:rPr>
                <w:rFonts w:ascii="Arial" w:hAnsi="Arial" w:cs="Arial"/>
                <w:sz w:val="22"/>
                <w:szCs w:val="22"/>
              </w:rPr>
            </w:pPr>
            <w:r w:rsidRPr="00702D3A">
              <w:rPr>
                <w:rFonts w:ascii="Arial" w:hAnsi="Arial" w:cs="Arial"/>
                <w:sz w:val="22"/>
                <w:szCs w:val="22"/>
              </w:rPr>
              <w:t>Construction Contracts</w:t>
            </w:r>
          </w:p>
        </w:tc>
      </w:tr>
      <w:tr w:rsidR="002D74B2" w:rsidRPr="00702D3A" w:rsidTr="00633050">
        <w:trPr>
          <w:trHeight w:val="224"/>
        </w:trPr>
        <w:tc>
          <w:tcPr>
            <w:tcW w:w="2997" w:type="dxa"/>
            <w:shd w:val="clear" w:color="auto" w:fill="auto"/>
          </w:tcPr>
          <w:p w:rsidR="002D74B2" w:rsidRPr="00702D3A" w:rsidRDefault="002D74B2" w:rsidP="00730EC4">
            <w:pPr>
              <w:pStyle w:val="ListParagraph"/>
              <w:spacing w:line="380" w:lineRule="exact"/>
              <w:ind w:left="-84" w:firstLine="364"/>
              <w:contextualSpacing w:val="0"/>
              <w:jc w:val="thaiDistribute"/>
              <w:rPr>
                <w:rFonts w:ascii="Arial" w:hAnsi="Arial" w:cs="Arial"/>
                <w:sz w:val="22"/>
                <w:szCs w:val="22"/>
              </w:rPr>
            </w:pPr>
            <w:r w:rsidRPr="00702D3A">
              <w:rPr>
                <w:rFonts w:ascii="Arial" w:hAnsi="Arial" w:cs="Arial"/>
                <w:sz w:val="22"/>
                <w:szCs w:val="22"/>
              </w:rPr>
              <w:t>TAS 18 (revised 2017)</w:t>
            </w:r>
          </w:p>
        </w:tc>
        <w:tc>
          <w:tcPr>
            <w:tcW w:w="5913" w:type="dxa"/>
            <w:shd w:val="clear" w:color="auto" w:fill="auto"/>
          </w:tcPr>
          <w:p w:rsidR="002D74B2" w:rsidRPr="00702D3A" w:rsidRDefault="002D74B2" w:rsidP="00633050">
            <w:pPr>
              <w:pStyle w:val="ListParagraph"/>
              <w:spacing w:line="380" w:lineRule="exact"/>
              <w:ind w:left="0"/>
              <w:contextualSpacing w:val="0"/>
              <w:jc w:val="thaiDistribute"/>
              <w:rPr>
                <w:rFonts w:ascii="Arial" w:hAnsi="Arial" w:cs="Arial"/>
                <w:sz w:val="22"/>
                <w:szCs w:val="22"/>
              </w:rPr>
            </w:pPr>
            <w:r w:rsidRPr="00702D3A">
              <w:rPr>
                <w:rFonts w:ascii="Arial" w:hAnsi="Arial" w:cs="Arial"/>
                <w:sz w:val="22"/>
                <w:szCs w:val="22"/>
              </w:rPr>
              <w:t>Revenue</w:t>
            </w:r>
          </w:p>
        </w:tc>
      </w:tr>
      <w:tr w:rsidR="002D74B2" w:rsidRPr="00702D3A" w:rsidTr="00633050">
        <w:trPr>
          <w:trHeight w:val="224"/>
        </w:trPr>
        <w:tc>
          <w:tcPr>
            <w:tcW w:w="2997" w:type="dxa"/>
            <w:shd w:val="clear" w:color="auto" w:fill="auto"/>
          </w:tcPr>
          <w:p w:rsidR="002D74B2" w:rsidRPr="00702D3A" w:rsidRDefault="002D74B2" w:rsidP="00730EC4">
            <w:pPr>
              <w:pStyle w:val="ListParagraph"/>
              <w:spacing w:line="380" w:lineRule="exact"/>
              <w:ind w:left="-84" w:firstLine="364"/>
              <w:contextualSpacing w:val="0"/>
              <w:jc w:val="thaiDistribute"/>
              <w:rPr>
                <w:rFonts w:ascii="Arial" w:hAnsi="Arial" w:cs="Arial"/>
                <w:sz w:val="22"/>
                <w:szCs w:val="22"/>
              </w:rPr>
            </w:pPr>
            <w:r w:rsidRPr="00702D3A">
              <w:rPr>
                <w:rFonts w:ascii="Arial" w:hAnsi="Arial" w:cs="Arial"/>
                <w:sz w:val="22"/>
                <w:szCs w:val="22"/>
              </w:rPr>
              <w:t>TSIC 31 (revised 2017)</w:t>
            </w:r>
          </w:p>
        </w:tc>
        <w:tc>
          <w:tcPr>
            <w:tcW w:w="5913" w:type="dxa"/>
            <w:shd w:val="clear" w:color="auto" w:fill="auto"/>
          </w:tcPr>
          <w:p w:rsidR="002D74B2" w:rsidRPr="00702D3A" w:rsidRDefault="002D74B2" w:rsidP="00633050">
            <w:pPr>
              <w:pStyle w:val="ListParagraph"/>
              <w:spacing w:line="380" w:lineRule="exact"/>
              <w:ind w:left="0"/>
              <w:contextualSpacing w:val="0"/>
              <w:jc w:val="thaiDistribute"/>
              <w:rPr>
                <w:rFonts w:ascii="Arial" w:hAnsi="Arial" w:cs="Arial"/>
                <w:spacing w:val="-4"/>
                <w:sz w:val="22"/>
                <w:szCs w:val="22"/>
              </w:rPr>
            </w:pPr>
            <w:r w:rsidRPr="00702D3A">
              <w:rPr>
                <w:rFonts w:ascii="Arial" w:hAnsi="Arial" w:cs="Arial"/>
                <w:spacing w:val="-4"/>
                <w:sz w:val="22"/>
                <w:szCs w:val="22"/>
              </w:rPr>
              <w:t>Revenue - Barter Transactions Involving Advertising Services</w:t>
            </w:r>
          </w:p>
        </w:tc>
      </w:tr>
      <w:tr w:rsidR="002D74B2" w:rsidRPr="00702D3A" w:rsidTr="00633050">
        <w:trPr>
          <w:trHeight w:val="237"/>
        </w:trPr>
        <w:tc>
          <w:tcPr>
            <w:tcW w:w="2997" w:type="dxa"/>
            <w:shd w:val="clear" w:color="auto" w:fill="auto"/>
          </w:tcPr>
          <w:p w:rsidR="002D74B2" w:rsidRPr="00702D3A" w:rsidRDefault="002D74B2" w:rsidP="00730EC4">
            <w:pPr>
              <w:pStyle w:val="ListParagraph"/>
              <w:spacing w:line="380" w:lineRule="exact"/>
              <w:ind w:left="-84" w:firstLine="364"/>
              <w:contextualSpacing w:val="0"/>
              <w:jc w:val="thaiDistribute"/>
              <w:rPr>
                <w:rFonts w:ascii="Arial" w:hAnsi="Arial" w:cs="Arial"/>
                <w:sz w:val="22"/>
                <w:szCs w:val="22"/>
              </w:rPr>
            </w:pPr>
            <w:r w:rsidRPr="00702D3A">
              <w:rPr>
                <w:rFonts w:ascii="Arial" w:hAnsi="Arial" w:cs="Arial"/>
                <w:sz w:val="22"/>
                <w:szCs w:val="22"/>
              </w:rPr>
              <w:t>TFRIC 13 (revised 2017)</w:t>
            </w:r>
          </w:p>
        </w:tc>
        <w:tc>
          <w:tcPr>
            <w:tcW w:w="5913" w:type="dxa"/>
            <w:shd w:val="clear" w:color="auto" w:fill="auto"/>
          </w:tcPr>
          <w:p w:rsidR="002D74B2" w:rsidRPr="00702D3A" w:rsidRDefault="002D74B2" w:rsidP="00633050">
            <w:pPr>
              <w:pStyle w:val="ListParagraph"/>
              <w:spacing w:line="380" w:lineRule="exact"/>
              <w:ind w:left="0"/>
              <w:contextualSpacing w:val="0"/>
              <w:jc w:val="thaiDistribute"/>
              <w:rPr>
                <w:rFonts w:ascii="Arial" w:hAnsi="Arial" w:cs="Arial"/>
                <w:sz w:val="22"/>
                <w:szCs w:val="22"/>
              </w:rPr>
            </w:pPr>
            <w:r w:rsidRPr="00702D3A">
              <w:rPr>
                <w:rFonts w:ascii="Arial" w:hAnsi="Arial" w:cs="Arial"/>
                <w:sz w:val="22"/>
                <w:szCs w:val="22"/>
              </w:rPr>
              <w:t>Customer Loyalty Programmes</w:t>
            </w:r>
          </w:p>
        </w:tc>
      </w:tr>
      <w:tr w:rsidR="002D74B2" w:rsidRPr="00702D3A" w:rsidTr="00633050">
        <w:trPr>
          <w:trHeight w:val="224"/>
        </w:trPr>
        <w:tc>
          <w:tcPr>
            <w:tcW w:w="2997" w:type="dxa"/>
            <w:shd w:val="clear" w:color="auto" w:fill="auto"/>
          </w:tcPr>
          <w:p w:rsidR="002D74B2" w:rsidRPr="00702D3A" w:rsidRDefault="002D74B2" w:rsidP="00730EC4">
            <w:pPr>
              <w:pStyle w:val="ListParagraph"/>
              <w:spacing w:line="380" w:lineRule="exact"/>
              <w:ind w:left="-84" w:firstLine="364"/>
              <w:contextualSpacing w:val="0"/>
              <w:jc w:val="thaiDistribute"/>
              <w:rPr>
                <w:rFonts w:ascii="Arial" w:hAnsi="Arial" w:cs="Arial"/>
                <w:sz w:val="22"/>
                <w:szCs w:val="22"/>
              </w:rPr>
            </w:pPr>
            <w:r w:rsidRPr="00702D3A">
              <w:rPr>
                <w:rFonts w:ascii="Arial" w:hAnsi="Arial" w:cs="Arial"/>
                <w:sz w:val="22"/>
                <w:szCs w:val="22"/>
              </w:rPr>
              <w:t>TFRIC 15 (revised 2017)</w:t>
            </w:r>
          </w:p>
        </w:tc>
        <w:tc>
          <w:tcPr>
            <w:tcW w:w="5913" w:type="dxa"/>
            <w:shd w:val="clear" w:color="auto" w:fill="auto"/>
          </w:tcPr>
          <w:p w:rsidR="002D74B2" w:rsidRPr="00702D3A" w:rsidRDefault="002D74B2" w:rsidP="00633050">
            <w:pPr>
              <w:pStyle w:val="ListParagraph"/>
              <w:spacing w:line="380" w:lineRule="exact"/>
              <w:ind w:left="0"/>
              <w:contextualSpacing w:val="0"/>
              <w:jc w:val="thaiDistribute"/>
              <w:rPr>
                <w:rFonts w:ascii="Arial" w:hAnsi="Arial" w:cs="Arial"/>
                <w:sz w:val="22"/>
                <w:szCs w:val="22"/>
              </w:rPr>
            </w:pPr>
            <w:r w:rsidRPr="00702D3A">
              <w:rPr>
                <w:rFonts w:ascii="Arial" w:hAnsi="Arial" w:cs="Arial"/>
                <w:sz w:val="22"/>
                <w:szCs w:val="22"/>
              </w:rPr>
              <w:t>Agreements for the Construction of Real Estate</w:t>
            </w:r>
          </w:p>
        </w:tc>
      </w:tr>
      <w:tr w:rsidR="002D74B2" w:rsidRPr="00702D3A" w:rsidTr="00633050">
        <w:trPr>
          <w:trHeight w:val="224"/>
        </w:trPr>
        <w:tc>
          <w:tcPr>
            <w:tcW w:w="2997" w:type="dxa"/>
            <w:shd w:val="clear" w:color="auto" w:fill="auto"/>
          </w:tcPr>
          <w:p w:rsidR="002D74B2" w:rsidRPr="00702D3A" w:rsidRDefault="002D74B2" w:rsidP="00730EC4">
            <w:pPr>
              <w:pStyle w:val="ListParagraph"/>
              <w:spacing w:line="380" w:lineRule="exact"/>
              <w:ind w:left="-84" w:firstLine="364"/>
              <w:contextualSpacing w:val="0"/>
              <w:jc w:val="thaiDistribute"/>
              <w:rPr>
                <w:rFonts w:ascii="Arial" w:hAnsi="Arial" w:cs="Arial"/>
                <w:sz w:val="22"/>
                <w:szCs w:val="22"/>
              </w:rPr>
            </w:pPr>
            <w:r w:rsidRPr="00702D3A">
              <w:rPr>
                <w:rFonts w:ascii="Arial" w:hAnsi="Arial" w:cs="Arial"/>
                <w:sz w:val="22"/>
                <w:szCs w:val="22"/>
              </w:rPr>
              <w:t>TFRIC 18 (revised 2017)</w:t>
            </w:r>
          </w:p>
        </w:tc>
        <w:tc>
          <w:tcPr>
            <w:tcW w:w="5913" w:type="dxa"/>
            <w:shd w:val="clear" w:color="auto" w:fill="auto"/>
          </w:tcPr>
          <w:p w:rsidR="002D74B2" w:rsidRPr="00702D3A" w:rsidRDefault="002D74B2" w:rsidP="00633050">
            <w:pPr>
              <w:pStyle w:val="ListParagraph"/>
              <w:spacing w:line="380" w:lineRule="exact"/>
              <w:ind w:left="0"/>
              <w:contextualSpacing w:val="0"/>
              <w:jc w:val="thaiDistribute"/>
              <w:rPr>
                <w:rFonts w:ascii="Arial" w:hAnsi="Arial" w:cs="Arial"/>
                <w:sz w:val="22"/>
                <w:szCs w:val="22"/>
              </w:rPr>
            </w:pPr>
            <w:r w:rsidRPr="00702D3A">
              <w:rPr>
                <w:rFonts w:ascii="Arial" w:hAnsi="Arial" w:cs="Arial"/>
                <w:sz w:val="22"/>
                <w:szCs w:val="22"/>
              </w:rPr>
              <w:t>Transfers of Assets from Customers</w:t>
            </w:r>
          </w:p>
        </w:tc>
      </w:tr>
    </w:tbl>
    <w:p w:rsidR="002D74B2" w:rsidRPr="00702D3A" w:rsidRDefault="002D74B2" w:rsidP="00633050">
      <w:pPr>
        <w:spacing w:before="240" w:after="120" w:line="380" w:lineRule="exact"/>
        <w:ind w:left="1080"/>
        <w:jc w:val="thaiDistribute"/>
        <w:rPr>
          <w:rFonts w:ascii="Arial" w:hAnsi="Arial" w:cs="Arial"/>
          <w:sz w:val="22"/>
          <w:szCs w:val="22"/>
        </w:rPr>
      </w:pPr>
      <w:r w:rsidRPr="00702D3A">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2D74B2" w:rsidRPr="00702D3A" w:rsidRDefault="002D74B2" w:rsidP="00633050">
      <w:pPr>
        <w:spacing w:before="120" w:after="120" w:line="380" w:lineRule="exact"/>
        <w:ind w:left="1080"/>
        <w:jc w:val="thaiDistribute"/>
        <w:rPr>
          <w:rFonts w:ascii="Arial" w:hAnsi="Arial" w:cs="Arial"/>
          <w:sz w:val="22"/>
          <w:szCs w:val="22"/>
        </w:rPr>
      </w:pPr>
      <w:r w:rsidRPr="00702D3A">
        <w:rPr>
          <w:rFonts w:ascii="Arial" w:hAnsi="Arial" w:cs="Arial"/>
          <w:sz w:val="22"/>
          <w:szCs w:val="22"/>
        </w:rPr>
        <w:t>This standard d</w:t>
      </w:r>
      <w:r w:rsidR="00E879DF" w:rsidRPr="00702D3A">
        <w:rPr>
          <w:rFonts w:ascii="Arial" w:hAnsi="Arial" w:cs="Arial"/>
          <w:sz w:val="22"/>
          <w:szCs w:val="22"/>
        </w:rPr>
        <w:t>id</w:t>
      </w:r>
      <w:r w:rsidRPr="00702D3A">
        <w:rPr>
          <w:rFonts w:ascii="Arial" w:hAnsi="Arial" w:cs="Arial"/>
          <w:sz w:val="22"/>
          <w:szCs w:val="22"/>
        </w:rPr>
        <w:t xml:space="preserve"> not have any significant impact on the </w:t>
      </w:r>
      <w:r w:rsidR="00663EA4" w:rsidRPr="00702D3A">
        <w:rPr>
          <w:rFonts w:ascii="Arial" w:hAnsi="Arial" w:cs="Arial"/>
          <w:sz w:val="22"/>
          <w:szCs w:val="22"/>
        </w:rPr>
        <w:t xml:space="preserve">financial statements of the </w:t>
      </w:r>
      <w:r w:rsidRPr="00702D3A">
        <w:rPr>
          <w:rFonts w:ascii="Arial" w:hAnsi="Arial" w:cs="Arial"/>
          <w:sz w:val="22"/>
          <w:szCs w:val="22"/>
        </w:rPr>
        <w:t>Company and its subsidiaries.</w:t>
      </w:r>
    </w:p>
    <w:p w:rsidR="002D74B2" w:rsidRPr="00702D3A" w:rsidRDefault="000D6416" w:rsidP="00F8509E">
      <w:pPr>
        <w:spacing w:before="120" w:after="120" w:line="380" w:lineRule="exact"/>
        <w:ind w:left="1080" w:right="-43" w:hanging="540"/>
        <w:jc w:val="both"/>
        <w:rPr>
          <w:rFonts w:ascii="Arial" w:hAnsi="Arial" w:cs="Arial"/>
          <w:b/>
          <w:bCs/>
          <w:sz w:val="22"/>
          <w:szCs w:val="22"/>
        </w:rPr>
      </w:pPr>
      <w:r w:rsidRPr="00702D3A">
        <w:rPr>
          <w:rFonts w:ascii="Arial" w:hAnsi="Arial" w:cs="Arial"/>
          <w:b/>
          <w:bCs/>
          <w:sz w:val="22"/>
          <w:szCs w:val="22"/>
        </w:rPr>
        <w:t xml:space="preserve">(b) </w:t>
      </w:r>
      <w:r w:rsidR="00633050" w:rsidRPr="00702D3A">
        <w:rPr>
          <w:rFonts w:ascii="Arial" w:hAnsi="Arial" w:cs="Arial"/>
          <w:b/>
          <w:bCs/>
          <w:sz w:val="22"/>
          <w:szCs w:val="22"/>
          <w:cs/>
        </w:rPr>
        <w:tab/>
      </w:r>
      <w:r w:rsidR="002D74B2" w:rsidRPr="00702D3A">
        <w:rPr>
          <w:rFonts w:ascii="Arial" w:hAnsi="Arial" w:cs="Arial"/>
          <w:b/>
          <w:bCs/>
          <w:sz w:val="22"/>
          <w:szCs w:val="22"/>
        </w:rPr>
        <w:t xml:space="preserve">Financial reporting standards that </w:t>
      </w:r>
      <w:r w:rsidR="000E27B2" w:rsidRPr="00702D3A">
        <w:rPr>
          <w:rFonts w:ascii="Arial" w:hAnsi="Arial" w:cs="Arial"/>
          <w:b/>
          <w:bCs/>
          <w:sz w:val="22"/>
          <w:szCs w:val="22"/>
        </w:rPr>
        <w:t xml:space="preserve">will </w:t>
      </w:r>
      <w:r w:rsidR="002D74B2" w:rsidRPr="00702D3A">
        <w:rPr>
          <w:rFonts w:ascii="Arial" w:hAnsi="Arial" w:cs="Arial"/>
          <w:b/>
          <w:bCs/>
          <w:sz w:val="22"/>
          <w:szCs w:val="22"/>
        </w:rPr>
        <w:t>bec</w:t>
      </w:r>
      <w:r w:rsidR="000E27B2" w:rsidRPr="00702D3A">
        <w:rPr>
          <w:rFonts w:ascii="Arial" w:hAnsi="Arial" w:cs="Arial"/>
          <w:b/>
          <w:bCs/>
          <w:sz w:val="22"/>
          <w:szCs w:val="22"/>
        </w:rPr>
        <w:t>o</w:t>
      </w:r>
      <w:r w:rsidR="002D74B2" w:rsidRPr="00702D3A">
        <w:rPr>
          <w:rFonts w:ascii="Arial" w:hAnsi="Arial" w:cs="Arial"/>
          <w:b/>
          <w:bCs/>
          <w:sz w:val="22"/>
          <w:szCs w:val="22"/>
        </w:rPr>
        <w:t>me effective for fiscal years beginning on or after 1 January 2020</w:t>
      </w:r>
    </w:p>
    <w:p w:rsidR="00730EC4" w:rsidRPr="00702D3A" w:rsidRDefault="00633050" w:rsidP="00D37F18">
      <w:pPr>
        <w:tabs>
          <w:tab w:val="left" w:pos="360"/>
          <w:tab w:val="left" w:pos="4140"/>
          <w:tab w:val="left" w:pos="6390"/>
        </w:tabs>
        <w:spacing w:before="120" w:after="120" w:line="380" w:lineRule="exact"/>
        <w:ind w:left="1080" w:hanging="540"/>
        <w:jc w:val="both"/>
        <w:rPr>
          <w:rFonts w:ascii="Arial" w:eastAsia="Arial Unicode MS" w:hAnsi="Arial" w:cs="Arial"/>
          <w:b/>
          <w:bCs/>
          <w:sz w:val="22"/>
          <w:szCs w:val="22"/>
        </w:rPr>
      </w:pPr>
      <w:r w:rsidRPr="00702D3A">
        <w:rPr>
          <w:rFonts w:ascii="Arial" w:hAnsi="Arial" w:cs="Arial"/>
          <w:sz w:val="22"/>
          <w:szCs w:val="22"/>
          <w:cs/>
        </w:rPr>
        <w:tab/>
      </w:r>
      <w:r w:rsidR="00D37F18" w:rsidRPr="00702D3A">
        <w:rPr>
          <w:rFonts w:ascii="Arial" w:hAnsi="Arial" w:cs="Arial"/>
          <w:sz w:val="22"/>
          <w:szCs w:val="22"/>
        </w:rPr>
        <w:t>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summarised below.</w:t>
      </w:r>
      <w:r w:rsidR="00730EC4" w:rsidRPr="00702D3A">
        <w:rPr>
          <w:rFonts w:ascii="Arial" w:eastAsia="Arial Unicode MS" w:hAnsi="Arial" w:cs="Arial"/>
          <w:b/>
          <w:bCs/>
          <w:sz w:val="22"/>
          <w:szCs w:val="22"/>
        </w:rPr>
        <w:br w:type="page"/>
      </w:r>
    </w:p>
    <w:p w:rsidR="002D74B2" w:rsidRPr="00702D3A" w:rsidRDefault="002D74B2" w:rsidP="00633050">
      <w:pPr>
        <w:spacing w:before="120" w:after="120" w:line="380" w:lineRule="exact"/>
        <w:ind w:left="1080"/>
        <w:jc w:val="thaiDistribute"/>
        <w:rPr>
          <w:rFonts w:ascii="Arial" w:eastAsia="Arial Unicode MS" w:hAnsi="Arial" w:cs="Arial"/>
          <w:b/>
          <w:bCs/>
          <w:sz w:val="22"/>
          <w:szCs w:val="22"/>
        </w:rPr>
      </w:pPr>
      <w:r w:rsidRPr="00702D3A">
        <w:rPr>
          <w:rFonts w:ascii="Arial" w:eastAsia="Arial Unicode MS" w:hAnsi="Arial" w:cs="Arial"/>
          <w:b/>
          <w:bCs/>
          <w:sz w:val="22"/>
          <w:szCs w:val="22"/>
        </w:rPr>
        <w:lastRenderedPageBreak/>
        <w:t>Financial reporting standards related to financial instruments</w:t>
      </w:r>
    </w:p>
    <w:p w:rsidR="002D74B2" w:rsidRPr="00702D3A" w:rsidRDefault="002D74B2" w:rsidP="00633050">
      <w:pPr>
        <w:spacing w:before="120" w:after="120" w:line="380" w:lineRule="exact"/>
        <w:ind w:left="1080"/>
        <w:jc w:val="thaiDistribute"/>
        <w:rPr>
          <w:rFonts w:ascii="Arial" w:hAnsi="Arial" w:cs="Arial"/>
          <w:sz w:val="22"/>
          <w:szCs w:val="22"/>
        </w:rPr>
      </w:pPr>
      <w:r w:rsidRPr="00702D3A">
        <w:rPr>
          <w:rFonts w:ascii="Arial" w:hAnsi="Arial" w:cs="Arial"/>
          <w:sz w:val="22"/>
          <w:szCs w:val="22"/>
        </w:rPr>
        <w:t>A set of TFRSs related to financial instruments consists of five accounting standards and interpretations, as follows:</w:t>
      </w:r>
    </w:p>
    <w:p w:rsidR="002D74B2" w:rsidRPr="00702D3A" w:rsidRDefault="002D74B2" w:rsidP="00633050">
      <w:pPr>
        <w:tabs>
          <w:tab w:val="left" w:pos="1440"/>
          <w:tab w:val="left" w:pos="4111"/>
        </w:tabs>
        <w:spacing w:before="120" w:line="380" w:lineRule="exact"/>
        <w:ind w:left="1080"/>
        <w:jc w:val="thaiDistribute"/>
        <w:outlineLvl w:val="0"/>
        <w:rPr>
          <w:rFonts w:ascii="Arial" w:hAnsi="Arial" w:cs="Arial"/>
          <w:sz w:val="22"/>
          <w:szCs w:val="22"/>
        </w:rPr>
      </w:pPr>
      <w:r w:rsidRPr="00702D3A">
        <w:rPr>
          <w:rFonts w:ascii="Arial" w:hAnsi="Arial" w:cs="Arial"/>
          <w:sz w:val="22"/>
          <w:szCs w:val="22"/>
        </w:rPr>
        <w:t>Financial reporting standards:</w:t>
      </w:r>
    </w:p>
    <w:tbl>
      <w:tblPr>
        <w:tblW w:w="8640" w:type="dxa"/>
        <w:tblInd w:w="990" w:type="dxa"/>
        <w:tblLook w:val="01E0" w:firstRow="1" w:lastRow="1" w:firstColumn="1" w:lastColumn="1" w:noHBand="0" w:noVBand="0"/>
      </w:tblPr>
      <w:tblGrid>
        <w:gridCol w:w="2520"/>
        <w:gridCol w:w="6120"/>
      </w:tblGrid>
      <w:tr w:rsidR="002D74B2" w:rsidRPr="00702D3A" w:rsidTr="00C12BDB">
        <w:tc>
          <w:tcPr>
            <w:tcW w:w="2520" w:type="dxa"/>
          </w:tcPr>
          <w:p w:rsidR="002D74B2" w:rsidRPr="00702D3A" w:rsidRDefault="002D74B2" w:rsidP="00633050">
            <w:pPr>
              <w:spacing w:line="380" w:lineRule="exact"/>
              <w:ind w:left="175" w:right="-43" w:firstLine="80"/>
              <w:rPr>
                <w:rFonts w:ascii="Arial" w:hAnsi="Arial" w:cs="Arial"/>
                <w:sz w:val="22"/>
                <w:szCs w:val="22"/>
              </w:rPr>
            </w:pPr>
            <w:r w:rsidRPr="00702D3A">
              <w:rPr>
                <w:rFonts w:ascii="Arial" w:hAnsi="Arial" w:cs="Arial"/>
                <w:sz w:val="22"/>
                <w:szCs w:val="22"/>
              </w:rPr>
              <w:t>TFRS 7</w:t>
            </w:r>
          </w:p>
        </w:tc>
        <w:tc>
          <w:tcPr>
            <w:tcW w:w="6120" w:type="dxa"/>
          </w:tcPr>
          <w:p w:rsidR="002D74B2" w:rsidRPr="00702D3A" w:rsidRDefault="002D74B2" w:rsidP="00730EC4">
            <w:pPr>
              <w:tabs>
                <w:tab w:val="left" w:pos="72"/>
                <w:tab w:val="left" w:pos="540"/>
              </w:tabs>
              <w:spacing w:line="380" w:lineRule="exact"/>
              <w:ind w:left="175" w:right="-43" w:hanging="193"/>
              <w:rPr>
                <w:rFonts w:ascii="Arial" w:hAnsi="Arial" w:cs="Arial"/>
                <w:sz w:val="22"/>
                <w:szCs w:val="22"/>
              </w:rPr>
            </w:pPr>
            <w:r w:rsidRPr="00702D3A">
              <w:rPr>
                <w:rFonts w:ascii="Arial" w:hAnsi="Arial" w:cs="Arial"/>
                <w:sz w:val="22"/>
                <w:szCs w:val="22"/>
              </w:rPr>
              <w:t>Financial Instruments: Disclosures</w:t>
            </w:r>
          </w:p>
        </w:tc>
      </w:tr>
      <w:tr w:rsidR="002D74B2" w:rsidRPr="00702D3A" w:rsidTr="00C12BDB">
        <w:tc>
          <w:tcPr>
            <w:tcW w:w="2520" w:type="dxa"/>
          </w:tcPr>
          <w:p w:rsidR="002D74B2" w:rsidRPr="00702D3A" w:rsidRDefault="002D74B2" w:rsidP="00633050">
            <w:pPr>
              <w:spacing w:line="380" w:lineRule="exact"/>
              <w:ind w:left="175" w:right="-43" w:firstLine="80"/>
              <w:rPr>
                <w:rFonts w:ascii="Arial" w:hAnsi="Arial" w:cs="Arial"/>
                <w:sz w:val="22"/>
                <w:szCs w:val="22"/>
              </w:rPr>
            </w:pPr>
            <w:r w:rsidRPr="00702D3A">
              <w:rPr>
                <w:rFonts w:ascii="Arial" w:hAnsi="Arial" w:cs="Arial"/>
                <w:sz w:val="22"/>
                <w:szCs w:val="22"/>
              </w:rPr>
              <w:t xml:space="preserve">TFRS 9 </w:t>
            </w:r>
          </w:p>
        </w:tc>
        <w:tc>
          <w:tcPr>
            <w:tcW w:w="6120" w:type="dxa"/>
          </w:tcPr>
          <w:p w:rsidR="002D74B2" w:rsidRPr="00702D3A" w:rsidRDefault="002D74B2" w:rsidP="00730EC4">
            <w:pPr>
              <w:tabs>
                <w:tab w:val="left" w:pos="72"/>
                <w:tab w:val="left" w:pos="540"/>
              </w:tabs>
              <w:spacing w:line="380" w:lineRule="exact"/>
              <w:ind w:left="175" w:right="-43" w:hanging="193"/>
              <w:rPr>
                <w:rFonts w:ascii="Arial" w:hAnsi="Arial" w:cs="Arial"/>
                <w:sz w:val="22"/>
                <w:szCs w:val="22"/>
              </w:rPr>
            </w:pPr>
            <w:r w:rsidRPr="00702D3A">
              <w:rPr>
                <w:rFonts w:ascii="Arial" w:hAnsi="Arial" w:cs="Arial"/>
                <w:sz w:val="22"/>
                <w:szCs w:val="22"/>
              </w:rPr>
              <w:t>Financial Instruments</w:t>
            </w:r>
          </w:p>
        </w:tc>
      </w:tr>
    </w:tbl>
    <w:p w:rsidR="002D74B2" w:rsidRPr="00702D3A" w:rsidRDefault="002D74B2" w:rsidP="00633050">
      <w:pPr>
        <w:tabs>
          <w:tab w:val="left" w:pos="1440"/>
          <w:tab w:val="left" w:pos="4111"/>
        </w:tabs>
        <w:spacing w:before="120" w:line="380" w:lineRule="exact"/>
        <w:ind w:left="1080"/>
        <w:jc w:val="thaiDistribute"/>
        <w:outlineLvl w:val="0"/>
        <w:rPr>
          <w:rFonts w:ascii="Arial" w:hAnsi="Arial" w:cs="Arial"/>
          <w:sz w:val="22"/>
          <w:szCs w:val="22"/>
        </w:rPr>
      </w:pPr>
      <w:r w:rsidRPr="00702D3A">
        <w:rPr>
          <w:rFonts w:ascii="Arial" w:hAnsi="Arial" w:cs="Arial"/>
          <w:sz w:val="22"/>
          <w:szCs w:val="22"/>
        </w:rPr>
        <w:t>Accounting standard:</w:t>
      </w:r>
    </w:p>
    <w:tbl>
      <w:tblPr>
        <w:tblW w:w="8640" w:type="dxa"/>
        <w:tblInd w:w="990" w:type="dxa"/>
        <w:tblLook w:val="01E0" w:firstRow="1" w:lastRow="1" w:firstColumn="1" w:lastColumn="1" w:noHBand="0" w:noVBand="0"/>
      </w:tblPr>
      <w:tblGrid>
        <w:gridCol w:w="2520"/>
        <w:gridCol w:w="6120"/>
      </w:tblGrid>
      <w:tr w:rsidR="002D74B2" w:rsidRPr="00702D3A" w:rsidTr="00C12BDB">
        <w:tc>
          <w:tcPr>
            <w:tcW w:w="2520" w:type="dxa"/>
          </w:tcPr>
          <w:p w:rsidR="002D74B2" w:rsidRPr="00702D3A" w:rsidRDefault="002D74B2" w:rsidP="00633050">
            <w:pPr>
              <w:spacing w:line="380" w:lineRule="exact"/>
              <w:ind w:left="175" w:right="-43" w:firstLine="80"/>
              <w:rPr>
                <w:rFonts w:ascii="Arial" w:hAnsi="Arial" w:cs="Arial"/>
                <w:sz w:val="22"/>
                <w:szCs w:val="22"/>
              </w:rPr>
            </w:pPr>
            <w:r w:rsidRPr="00702D3A">
              <w:rPr>
                <w:rFonts w:ascii="Arial" w:hAnsi="Arial" w:cs="Arial"/>
                <w:sz w:val="22"/>
                <w:szCs w:val="22"/>
              </w:rPr>
              <w:t xml:space="preserve">TAS 32 </w:t>
            </w:r>
          </w:p>
        </w:tc>
        <w:tc>
          <w:tcPr>
            <w:tcW w:w="6120" w:type="dxa"/>
          </w:tcPr>
          <w:p w:rsidR="002D74B2" w:rsidRPr="00702D3A" w:rsidRDefault="002D74B2" w:rsidP="00730EC4">
            <w:pPr>
              <w:tabs>
                <w:tab w:val="left" w:pos="72"/>
                <w:tab w:val="left" w:pos="540"/>
              </w:tabs>
              <w:spacing w:line="380" w:lineRule="exact"/>
              <w:ind w:left="175" w:right="-43" w:hanging="193"/>
              <w:rPr>
                <w:rFonts w:ascii="Arial" w:hAnsi="Arial" w:cs="Arial"/>
                <w:sz w:val="22"/>
                <w:szCs w:val="22"/>
              </w:rPr>
            </w:pPr>
            <w:r w:rsidRPr="00702D3A">
              <w:rPr>
                <w:rFonts w:ascii="Arial" w:hAnsi="Arial" w:cs="Arial"/>
                <w:sz w:val="22"/>
                <w:szCs w:val="22"/>
              </w:rPr>
              <w:t>Financial Instruments: Presentation</w:t>
            </w:r>
          </w:p>
        </w:tc>
      </w:tr>
    </w:tbl>
    <w:p w:rsidR="002D74B2" w:rsidRPr="00702D3A" w:rsidRDefault="002D74B2" w:rsidP="00633050">
      <w:pPr>
        <w:tabs>
          <w:tab w:val="left" w:pos="1440"/>
          <w:tab w:val="left" w:pos="4111"/>
        </w:tabs>
        <w:spacing w:before="120" w:line="380" w:lineRule="exact"/>
        <w:ind w:left="1080"/>
        <w:jc w:val="thaiDistribute"/>
        <w:outlineLvl w:val="0"/>
        <w:rPr>
          <w:rFonts w:ascii="Arial" w:hAnsi="Arial" w:cs="Arial"/>
          <w:sz w:val="22"/>
          <w:szCs w:val="22"/>
        </w:rPr>
      </w:pPr>
      <w:r w:rsidRPr="00702D3A">
        <w:rPr>
          <w:rFonts w:ascii="Arial" w:hAnsi="Arial" w:cs="Arial"/>
          <w:sz w:val="22"/>
          <w:szCs w:val="22"/>
        </w:rPr>
        <w:t>Financial Reporting Standard Interpretations:</w:t>
      </w:r>
    </w:p>
    <w:tbl>
      <w:tblPr>
        <w:tblW w:w="8640" w:type="dxa"/>
        <w:tblInd w:w="990" w:type="dxa"/>
        <w:tblLook w:val="01E0" w:firstRow="1" w:lastRow="1" w:firstColumn="1" w:lastColumn="1" w:noHBand="0" w:noVBand="0"/>
      </w:tblPr>
      <w:tblGrid>
        <w:gridCol w:w="2520"/>
        <w:gridCol w:w="6120"/>
      </w:tblGrid>
      <w:tr w:rsidR="002D74B2" w:rsidRPr="00702D3A" w:rsidTr="00C12BDB">
        <w:tc>
          <w:tcPr>
            <w:tcW w:w="2520" w:type="dxa"/>
          </w:tcPr>
          <w:p w:rsidR="002D74B2" w:rsidRPr="00702D3A" w:rsidRDefault="002D74B2" w:rsidP="00633050">
            <w:pPr>
              <w:spacing w:line="380" w:lineRule="exact"/>
              <w:ind w:left="175" w:right="-43" w:firstLine="80"/>
              <w:rPr>
                <w:rFonts w:ascii="Arial" w:hAnsi="Arial" w:cs="Arial"/>
                <w:sz w:val="22"/>
                <w:szCs w:val="22"/>
              </w:rPr>
            </w:pPr>
            <w:r w:rsidRPr="00702D3A">
              <w:rPr>
                <w:rFonts w:ascii="Arial" w:hAnsi="Arial" w:cs="Arial"/>
                <w:sz w:val="22"/>
                <w:szCs w:val="22"/>
              </w:rPr>
              <w:t xml:space="preserve">TFRIC 16 </w:t>
            </w:r>
          </w:p>
        </w:tc>
        <w:tc>
          <w:tcPr>
            <w:tcW w:w="6120" w:type="dxa"/>
          </w:tcPr>
          <w:p w:rsidR="002D74B2" w:rsidRPr="00702D3A" w:rsidRDefault="002D74B2" w:rsidP="00730EC4">
            <w:pPr>
              <w:tabs>
                <w:tab w:val="left" w:pos="72"/>
                <w:tab w:val="left" w:pos="540"/>
              </w:tabs>
              <w:spacing w:line="380" w:lineRule="exact"/>
              <w:ind w:left="175" w:right="-43" w:hanging="193"/>
              <w:rPr>
                <w:rFonts w:ascii="Arial" w:hAnsi="Arial" w:cs="Arial"/>
                <w:sz w:val="22"/>
                <w:szCs w:val="22"/>
              </w:rPr>
            </w:pPr>
            <w:r w:rsidRPr="00702D3A">
              <w:rPr>
                <w:rFonts w:ascii="Arial" w:hAnsi="Arial" w:cs="Arial"/>
                <w:sz w:val="22"/>
                <w:szCs w:val="22"/>
              </w:rPr>
              <w:t>Hedges of a Net Investment in a Foreign Operation</w:t>
            </w:r>
          </w:p>
        </w:tc>
      </w:tr>
      <w:tr w:rsidR="002D74B2" w:rsidRPr="00702D3A" w:rsidTr="00C12BDB">
        <w:tc>
          <w:tcPr>
            <w:tcW w:w="2520" w:type="dxa"/>
          </w:tcPr>
          <w:p w:rsidR="002D74B2" w:rsidRPr="00702D3A" w:rsidRDefault="002D74B2" w:rsidP="00633050">
            <w:pPr>
              <w:spacing w:line="380" w:lineRule="exact"/>
              <w:ind w:left="175" w:right="-43" w:firstLine="80"/>
              <w:rPr>
                <w:rFonts w:ascii="Arial" w:hAnsi="Arial" w:cs="Arial"/>
                <w:sz w:val="22"/>
                <w:szCs w:val="22"/>
              </w:rPr>
            </w:pPr>
            <w:r w:rsidRPr="00702D3A">
              <w:rPr>
                <w:rFonts w:ascii="Arial" w:hAnsi="Arial" w:cs="Arial"/>
                <w:sz w:val="22"/>
                <w:szCs w:val="22"/>
              </w:rPr>
              <w:t>TFRIC 19</w:t>
            </w:r>
          </w:p>
        </w:tc>
        <w:tc>
          <w:tcPr>
            <w:tcW w:w="6120" w:type="dxa"/>
          </w:tcPr>
          <w:p w:rsidR="002D74B2" w:rsidRPr="00702D3A" w:rsidRDefault="002D74B2" w:rsidP="00730EC4">
            <w:pPr>
              <w:tabs>
                <w:tab w:val="left" w:pos="72"/>
                <w:tab w:val="left" w:pos="540"/>
              </w:tabs>
              <w:spacing w:line="380" w:lineRule="exact"/>
              <w:ind w:left="175" w:right="-43" w:hanging="193"/>
              <w:rPr>
                <w:rFonts w:ascii="Arial" w:hAnsi="Arial" w:cs="Arial"/>
                <w:sz w:val="22"/>
                <w:szCs w:val="22"/>
              </w:rPr>
            </w:pPr>
            <w:r w:rsidRPr="00702D3A">
              <w:rPr>
                <w:rFonts w:ascii="Arial" w:hAnsi="Arial" w:cs="Arial"/>
                <w:sz w:val="22"/>
                <w:szCs w:val="22"/>
              </w:rPr>
              <w:t>Extinguishing Financial Liabilities with Equity Instruments</w:t>
            </w:r>
          </w:p>
        </w:tc>
      </w:tr>
    </w:tbl>
    <w:p w:rsidR="002D74B2" w:rsidRPr="00702D3A" w:rsidRDefault="002D74B2" w:rsidP="00633050">
      <w:pPr>
        <w:tabs>
          <w:tab w:val="left" w:pos="360"/>
          <w:tab w:val="left" w:pos="4140"/>
          <w:tab w:val="left" w:pos="6390"/>
        </w:tabs>
        <w:spacing w:before="240" w:after="120" w:line="380" w:lineRule="exact"/>
        <w:ind w:left="1080" w:hanging="1080"/>
        <w:jc w:val="thaiDistribute"/>
        <w:rPr>
          <w:rFonts w:ascii="Arial" w:hAnsi="Arial" w:cs="Arial"/>
          <w:sz w:val="22"/>
          <w:szCs w:val="22"/>
        </w:rPr>
      </w:pPr>
      <w:r w:rsidRPr="00702D3A">
        <w:rPr>
          <w:rFonts w:ascii="Arial" w:hAnsi="Arial" w:cs="Arial"/>
          <w:sz w:val="22"/>
          <w:szCs w:val="22"/>
        </w:rPr>
        <w:tab/>
      </w:r>
      <w:r w:rsidRPr="00702D3A">
        <w:rPr>
          <w:rFonts w:ascii="Arial" w:hAnsi="Arial" w:cs="Arial"/>
          <w:sz w:val="22"/>
          <w:szCs w:val="22"/>
        </w:rPr>
        <w:tab/>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w:t>
      </w:r>
      <w:r w:rsidR="000E27B2" w:rsidRPr="00702D3A">
        <w:rPr>
          <w:rFonts w:ascii="Arial" w:hAnsi="Arial" w:cs="Arial"/>
          <w:sz w:val="22"/>
          <w:szCs w:val="22"/>
        </w:rPr>
        <w:t>entities’</w:t>
      </w:r>
      <w:r w:rsidRPr="00702D3A">
        <w:rPr>
          <w:rFonts w:ascii="Arial" w:hAnsi="Arial" w:cs="Arial"/>
          <w:sz w:val="22"/>
          <w:szCs w:val="22"/>
        </w:rPr>
        <w:t xml:space="preserve">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702D3A">
        <w:rPr>
          <w:rFonts w:ascii="Arial" w:hAnsi="Arial" w:cs="Arial"/>
          <w:sz w:val="22"/>
          <w:szCs w:val="22"/>
          <w:cs/>
        </w:rPr>
        <w:t xml:space="preserve"> </w:t>
      </w:r>
      <w:r w:rsidRPr="00702D3A">
        <w:rPr>
          <w:rFonts w:ascii="Arial" w:hAnsi="Arial" w:cs="Arial"/>
          <w:sz w:val="22"/>
          <w:szCs w:val="22"/>
        </w:rPr>
        <w:t xml:space="preserve">cancelled.   </w:t>
      </w:r>
    </w:p>
    <w:p w:rsidR="002D74B2" w:rsidRPr="00702D3A" w:rsidRDefault="002D74B2" w:rsidP="00633050">
      <w:pPr>
        <w:spacing w:before="120" w:line="380" w:lineRule="exact"/>
        <w:ind w:left="1080"/>
        <w:jc w:val="thaiDistribute"/>
        <w:rPr>
          <w:rFonts w:ascii="Arial" w:hAnsi="Arial" w:cs="Arial"/>
          <w:sz w:val="22"/>
          <w:szCs w:val="22"/>
        </w:rPr>
      </w:pPr>
      <w:r w:rsidRPr="00702D3A">
        <w:rPr>
          <w:rFonts w:ascii="Arial" w:hAnsi="Arial" w:cs="Arial"/>
          <w:sz w:val="22"/>
          <w:szCs w:val="22"/>
        </w:rPr>
        <w:t>The management of the Company and its subsidiaries is currently evaluating the impact of these standards to the financial statements in the year when they are adopted.</w:t>
      </w:r>
    </w:p>
    <w:p w:rsidR="002D74B2" w:rsidRPr="00702D3A" w:rsidRDefault="002D74B2" w:rsidP="00633050">
      <w:pPr>
        <w:spacing w:before="120" w:after="120" w:line="380" w:lineRule="exact"/>
        <w:ind w:left="1080"/>
        <w:jc w:val="thaiDistribute"/>
        <w:rPr>
          <w:rFonts w:ascii="Arial" w:eastAsia="Arial Unicode MS" w:hAnsi="Arial" w:cs="Arial"/>
          <w:b/>
          <w:bCs/>
          <w:sz w:val="22"/>
          <w:szCs w:val="22"/>
        </w:rPr>
      </w:pPr>
      <w:r w:rsidRPr="00702D3A">
        <w:rPr>
          <w:rFonts w:ascii="Arial" w:eastAsia="Arial Unicode MS" w:hAnsi="Arial" w:cs="Arial"/>
          <w:b/>
          <w:bCs/>
          <w:sz w:val="22"/>
          <w:szCs w:val="22"/>
        </w:rPr>
        <w:t>TFRS 16 Leases</w:t>
      </w:r>
    </w:p>
    <w:p w:rsidR="002D74B2" w:rsidRPr="00702D3A" w:rsidRDefault="000E27B2" w:rsidP="00633050">
      <w:pPr>
        <w:tabs>
          <w:tab w:val="left" w:pos="360"/>
          <w:tab w:val="left" w:pos="4140"/>
          <w:tab w:val="left" w:pos="6390"/>
        </w:tabs>
        <w:spacing w:before="120" w:after="120" w:line="380" w:lineRule="exact"/>
        <w:ind w:left="1080" w:hanging="1080"/>
        <w:jc w:val="both"/>
        <w:rPr>
          <w:rFonts w:ascii="Arial" w:hAnsi="Arial" w:cs="Arial"/>
          <w:sz w:val="22"/>
          <w:szCs w:val="22"/>
        </w:rPr>
      </w:pPr>
      <w:r w:rsidRPr="00702D3A">
        <w:rPr>
          <w:rFonts w:ascii="Arial" w:hAnsi="Arial" w:cs="Arial"/>
          <w:sz w:val="22"/>
          <w:szCs w:val="22"/>
        </w:rPr>
        <w:tab/>
      </w:r>
      <w:r w:rsidRPr="00702D3A">
        <w:rPr>
          <w:rFonts w:ascii="Arial" w:hAnsi="Arial" w:cs="Arial"/>
          <w:sz w:val="22"/>
          <w:szCs w:val="22"/>
        </w:rPr>
        <w:tab/>
      </w:r>
      <w:r w:rsidR="002D74B2" w:rsidRPr="00702D3A">
        <w:rPr>
          <w:rFonts w:ascii="Arial"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002D74B2" w:rsidRPr="00702D3A">
        <w:rPr>
          <w:rFonts w:ascii="Arial" w:hAnsi="Arial" w:cs="Arial"/>
          <w:sz w:val="22"/>
          <w:szCs w:val="22"/>
          <w:cs/>
        </w:rPr>
        <w:t xml:space="preserve"> </w:t>
      </w:r>
      <w:r w:rsidR="002D74B2" w:rsidRPr="00702D3A">
        <w:rPr>
          <w:rFonts w:ascii="Arial" w:hAnsi="Arial" w:cs="Arial"/>
          <w:sz w:val="22"/>
          <w:szCs w:val="22"/>
        </w:rPr>
        <w:t xml:space="preserve">is low value. </w:t>
      </w:r>
    </w:p>
    <w:p w:rsidR="002D74B2" w:rsidRPr="00702D3A" w:rsidRDefault="000E27B2" w:rsidP="00633050">
      <w:pPr>
        <w:tabs>
          <w:tab w:val="left" w:pos="360"/>
          <w:tab w:val="left" w:pos="4140"/>
          <w:tab w:val="left" w:pos="6390"/>
        </w:tabs>
        <w:spacing w:before="120" w:after="120" w:line="380" w:lineRule="exact"/>
        <w:ind w:left="1080" w:hanging="1080"/>
        <w:jc w:val="both"/>
        <w:rPr>
          <w:rFonts w:ascii="Arial" w:hAnsi="Arial" w:cs="Arial"/>
          <w:sz w:val="22"/>
          <w:szCs w:val="22"/>
        </w:rPr>
      </w:pPr>
      <w:r w:rsidRPr="00702D3A">
        <w:rPr>
          <w:rFonts w:ascii="Arial" w:hAnsi="Arial" w:cs="Arial"/>
          <w:sz w:val="22"/>
          <w:szCs w:val="22"/>
        </w:rPr>
        <w:tab/>
      </w:r>
      <w:r w:rsidRPr="00702D3A">
        <w:rPr>
          <w:rFonts w:ascii="Arial" w:hAnsi="Arial" w:cs="Arial"/>
          <w:sz w:val="22"/>
          <w:szCs w:val="22"/>
        </w:rPr>
        <w:tab/>
      </w:r>
      <w:r w:rsidR="002D74B2" w:rsidRPr="00702D3A">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rsidR="002D74B2" w:rsidRPr="00702D3A" w:rsidRDefault="000E27B2" w:rsidP="00633050">
      <w:pPr>
        <w:tabs>
          <w:tab w:val="left" w:pos="360"/>
          <w:tab w:val="left" w:pos="4140"/>
          <w:tab w:val="left" w:pos="6390"/>
        </w:tabs>
        <w:spacing w:before="120" w:after="120" w:line="380" w:lineRule="exact"/>
        <w:ind w:left="1080" w:hanging="1080"/>
        <w:jc w:val="both"/>
        <w:rPr>
          <w:rFonts w:ascii="Arial" w:hAnsi="Arial" w:cs="Arial"/>
          <w:sz w:val="22"/>
          <w:szCs w:val="22"/>
        </w:rPr>
      </w:pPr>
      <w:r w:rsidRPr="00702D3A">
        <w:rPr>
          <w:rFonts w:ascii="Arial" w:hAnsi="Arial" w:cs="Arial"/>
          <w:sz w:val="22"/>
          <w:szCs w:val="22"/>
        </w:rPr>
        <w:tab/>
      </w:r>
      <w:r w:rsidRPr="00702D3A">
        <w:rPr>
          <w:rFonts w:ascii="Arial" w:hAnsi="Arial" w:cs="Arial"/>
          <w:sz w:val="22"/>
          <w:szCs w:val="22"/>
        </w:rPr>
        <w:tab/>
      </w:r>
      <w:r w:rsidR="002D74B2" w:rsidRPr="00702D3A">
        <w:rPr>
          <w:rFonts w:ascii="Arial" w:hAnsi="Arial" w:cs="Arial"/>
          <w:sz w:val="22"/>
          <w:szCs w:val="22"/>
        </w:rPr>
        <w:t>The management of the Company and its subsidiaries is currently evaluating the impact of this standard on the financial statements in the year when it is adopted.</w:t>
      </w:r>
    </w:p>
    <w:p w:rsidR="00730EC4" w:rsidRPr="00702D3A" w:rsidRDefault="00730EC4">
      <w:pPr>
        <w:overflowPunct/>
        <w:autoSpaceDE/>
        <w:autoSpaceDN/>
        <w:adjustRightInd/>
        <w:textAlignment w:val="auto"/>
        <w:rPr>
          <w:rFonts w:ascii="Arial" w:eastAsia="Calibri" w:hAnsi="Arial" w:cs="Arial"/>
          <w:b/>
          <w:bCs/>
          <w:sz w:val="22"/>
          <w:szCs w:val="22"/>
        </w:rPr>
      </w:pPr>
      <w:r w:rsidRPr="00702D3A">
        <w:rPr>
          <w:rFonts w:ascii="Arial" w:eastAsia="Calibri" w:hAnsi="Arial" w:cs="Arial"/>
          <w:b/>
          <w:bCs/>
          <w:sz w:val="22"/>
          <w:szCs w:val="22"/>
        </w:rPr>
        <w:br w:type="page"/>
      </w:r>
    </w:p>
    <w:p w:rsidR="0026021E" w:rsidRPr="00702D3A" w:rsidRDefault="00B61A3F" w:rsidP="00866AFF">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rPr>
      </w:pPr>
      <w:r w:rsidRPr="00702D3A">
        <w:rPr>
          <w:rFonts w:ascii="Arial" w:eastAsia="Calibri" w:hAnsi="Arial" w:cs="Arial"/>
          <w:b/>
          <w:bCs/>
          <w:sz w:val="22"/>
          <w:szCs w:val="22"/>
        </w:rPr>
        <w:lastRenderedPageBreak/>
        <w:t>2.</w:t>
      </w:r>
      <w:r w:rsidR="0026021E" w:rsidRPr="00702D3A">
        <w:rPr>
          <w:rFonts w:ascii="Arial" w:eastAsia="Calibri" w:hAnsi="Arial" w:cs="Arial"/>
          <w:b/>
          <w:bCs/>
          <w:sz w:val="22"/>
          <w:szCs w:val="22"/>
        </w:rPr>
        <w:tab/>
        <w:t>Significant accounting policies</w:t>
      </w:r>
    </w:p>
    <w:p w:rsidR="000D6416" w:rsidRPr="00702D3A" w:rsidRDefault="0026021E" w:rsidP="00170952">
      <w:pPr>
        <w:spacing w:before="120" w:after="120" w:line="380" w:lineRule="exact"/>
        <w:ind w:left="547" w:right="-43"/>
        <w:jc w:val="thaiDistribute"/>
        <w:rPr>
          <w:rFonts w:ascii="Arial" w:hAnsi="Arial" w:cs="Arial"/>
          <w:sz w:val="22"/>
          <w:szCs w:val="22"/>
        </w:rPr>
      </w:pPr>
      <w:r w:rsidRPr="00702D3A">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EA2960" w:rsidRPr="00702D3A">
        <w:rPr>
          <w:rFonts w:ascii="Arial" w:hAnsi="Arial" w:cs="Arial"/>
          <w:sz w:val="22"/>
          <w:szCs w:val="22"/>
        </w:rPr>
        <w:t>31 December 201</w:t>
      </w:r>
      <w:r w:rsidR="00335358" w:rsidRPr="00702D3A">
        <w:rPr>
          <w:rFonts w:ascii="Arial" w:hAnsi="Arial" w:cs="Arial"/>
          <w:sz w:val="22"/>
          <w:szCs w:val="22"/>
        </w:rPr>
        <w:t>8</w:t>
      </w:r>
      <w:r w:rsidR="00045182" w:rsidRPr="00702D3A">
        <w:rPr>
          <w:rFonts w:ascii="Arial" w:hAnsi="Arial" w:cs="Arial"/>
          <w:sz w:val="22"/>
          <w:szCs w:val="22"/>
        </w:rPr>
        <w:t>.</w:t>
      </w:r>
    </w:p>
    <w:p w:rsidR="00AB1F91" w:rsidRPr="00702D3A" w:rsidRDefault="00B61A3F" w:rsidP="000D6416">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702D3A">
        <w:rPr>
          <w:rFonts w:ascii="Arial" w:hAnsi="Arial" w:cs="Arial"/>
          <w:b/>
          <w:bCs/>
          <w:sz w:val="22"/>
          <w:szCs w:val="22"/>
        </w:rPr>
        <w:t>3</w:t>
      </w:r>
      <w:r w:rsidR="00AB1F91" w:rsidRPr="00702D3A">
        <w:rPr>
          <w:rFonts w:ascii="Arial" w:hAnsi="Arial" w:cs="Arial"/>
          <w:b/>
          <w:bCs/>
          <w:sz w:val="22"/>
          <w:szCs w:val="22"/>
        </w:rPr>
        <w:t>.</w:t>
      </w:r>
      <w:r w:rsidR="00AB1F91" w:rsidRPr="00702D3A">
        <w:rPr>
          <w:rFonts w:ascii="Arial" w:hAnsi="Arial" w:cs="Arial"/>
          <w:b/>
          <w:bCs/>
          <w:sz w:val="22"/>
          <w:szCs w:val="22"/>
        </w:rPr>
        <w:tab/>
        <w:t xml:space="preserve">Related </w:t>
      </w:r>
      <w:r w:rsidR="00AB1F91" w:rsidRPr="00702D3A">
        <w:rPr>
          <w:rFonts w:ascii="Arial" w:eastAsia="Calibri" w:hAnsi="Arial" w:cs="Arial"/>
          <w:b/>
          <w:bCs/>
          <w:sz w:val="22"/>
          <w:szCs w:val="22"/>
        </w:rPr>
        <w:t>party</w:t>
      </w:r>
      <w:r w:rsidR="00AB1F91" w:rsidRPr="00702D3A">
        <w:rPr>
          <w:rFonts w:ascii="Arial" w:hAnsi="Arial" w:cs="Arial"/>
          <w:b/>
          <w:bCs/>
          <w:sz w:val="22"/>
          <w:szCs w:val="22"/>
        </w:rPr>
        <w:t xml:space="preserve"> transactions</w:t>
      </w:r>
    </w:p>
    <w:p w:rsidR="00250A5F" w:rsidRPr="00702D3A" w:rsidRDefault="00AB1F91" w:rsidP="000D6416">
      <w:pPr>
        <w:pStyle w:val="BlockText"/>
        <w:tabs>
          <w:tab w:val="left" w:pos="1440"/>
          <w:tab w:val="left" w:pos="9072"/>
        </w:tabs>
        <w:spacing w:after="120" w:line="380" w:lineRule="exact"/>
        <w:ind w:left="547" w:firstLine="0"/>
        <w:jc w:val="thaiDistribute"/>
        <w:rPr>
          <w:rFonts w:ascii="Arial" w:hAnsi="Arial" w:cs="Arial"/>
          <w:color w:val="000000" w:themeColor="text1"/>
          <w:sz w:val="22"/>
          <w:szCs w:val="22"/>
        </w:rPr>
      </w:pPr>
      <w:r w:rsidRPr="00702D3A">
        <w:rPr>
          <w:rFonts w:ascii="Arial" w:hAnsi="Arial" w:cs="Arial"/>
          <w:color w:val="000000" w:themeColor="text1"/>
          <w:sz w:val="22"/>
          <w:szCs w:val="22"/>
        </w:rPr>
        <w:t xml:space="preserve">During the </w:t>
      </w:r>
      <w:r w:rsidR="005B5628" w:rsidRPr="00702D3A">
        <w:rPr>
          <w:rFonts w:ascii="Arial" w:hAnsi="Arial" w:cs="Arial"/>
          <w:color w:val="000000" w:themeColor="text1"/>
          <w:sz w:val="22"/>
          <w:szCs w:val="22"/>
        </w:rPr>
        <w:t>periods</w:t>
      </w:r>
      <w:r w:rsidRPr="00702D3A">
        <w:rPr>
          <w:rFonts w:ascii="Arial" w:hAnsi="Arial" w:cs="Arial"/>
          <w:color w:val="000000" w:themeColor="text1"/>
          <w:sz w:val="22"/>
          <w:szCs w:val="22"/>
        </w:rPr>
        <w:t xml:space="preserve">, the Company and its </w:t>
      </w:r>
      <w:r w:rsidR="00A537F5" w:rsidRPr="00702D3A">
        <w:rPr>
          <w:rFonts w:ascii="Arial" w:hAnsi="Arial" w:cs="Arial"/>
          <w:color w:val="000000" w:themeColor="text1"/>
          <w:sz w:val="22"/>
          <w:szCs w:val="22"/>
        </w:rPr>
        <w:t>subsidiaries</w:t>
      </w:r>
      <w:r w:rsidRPr="00702D3A">
        <w:rPr>
          <w:rFonts w:ascii="Arial" w:hAnsi="Arial" w:cs="Arial"/>
          <w:color w:val="000000" w:themeColor="text1"/>
          <w:sz w:val="22"/>
          <w:szCs w:val="22"/>
        </w:rPr>
        <w:t xml:space="preserve"> had significant business transactions with related part</w:t>
      </w:r>
      <w:r w:rsidR="009B0879" w:rsidRPr="00702D3A">
        <w:rPr>
          <w:rFonts w:ascii="Arial" w:hAnsi="Arial" w:cs="Arial"/>
          <w:color w:val="000000" w:themeColor="text1"/>
          <w:sz w:val="22"/>
          <w:szCs w:val="22"/>
        </w:rPr>
        <w:t>y</w:t>
      </w:r>
      <w:r w:rsidRPr="00702D3A">
        <w:rPr>
          <w:rFonts w:ascii="Arial" w:hAnsi="Arial" w:cs="Arial"/>
          <w:color w:val="000000" w:themeColor="text1"/>
          <w:sz w:val="22"/>
          <w:szCs w:val="22"/>
        </w:rPr>
        <w:t xml:space="preserve">. Such transactions, which are </w:t>
      </w:r>
      <w:r w:rsidR="00577289" w:rsidRPr="00702D3A">
        <w:rPr>
          <w:rFonts w:ascii="Arial" w:hAnsi="Arial" w:cs="Arial"/>
          <w:color w:val="000000" w:themeColor="text1"/>
          <w:sz w:val="22"/>
          <w:szCs w:val="22"/>
        </w:rPr>
        <w:t>summarised</w:t>
      </w:r>
      <w:r w:rsidRPr="00702D3A">
        <w:rPr>
          <w:rFonts w:ascii="Arial" w:hAnsi="Arial" w:cs="Arial"/>
          <w:color w:val="000000" w:themeColor="text1"/>
          <w:sz w:val="22"/>
          <w:szCs w:val="22"/>
        </w:rPr>
        <w:t xml:space="preserve"> below, arose in the ordinary course of business and were concluded on commercial terms an</w:t>
      </w:r>
      <w:r w:rsidR="0054513E" w:rsidRPr="00702D3A">
        <w:rPr>
          <w:rFonts w:ascii="Arial" w:hAnsi="Arial" w:cs="Arial"/>
          <w:color w:val="000000" w:themeColor="text1"/>
          <w:sz w:val="22"/>
          <w:szCs w:val="22"/>
        </w:rPr>
        <w:t xml:space="preserve">d bases agreed upon between the </w:t>
      </w:r>
      <w:r w:rsidRPr="00702D3A">
        <w:rPr>
          <w:rFonts w:ascii="Arial" w:hAnsi="Arial" w:cs="Arial"/>
          <w:color w:val="000000" w:themeColor="text1"/>
          <w:sz w:val="22"/>
          <w:szCs w:val="22"/>
        </w:rPr>
        <w:t>Compan</w:t>
      </w:r>
      <w:r w:rsidR="00B944CC" w:rsidRPr="00702D3A">
        <w:rPr>
          <w:rFonts w:ascii="Arial" w:hAnsi="Arial" w:cs="Arial"/>
          <w:color w:val="000000" w:themeColor="text1"/>
          <w:sz w:val="22"/>
          <w:szCs w:val="22"/>
        </w:rPr>
        <w:t>y</w:t>
      </w:r>
      <w:r w:rsidR="009B0879" w:rsidRPr="00702D3A">
        <w:rPr>
          <w:rFonts w:ascii="Arial" w:hAnsi="Arial" w:cs="Arial"/>
          <w:color w:val="000000" w:themeColor="text1"/>
          <w:sz w:val="22"/>
          <w:szCs w:val="22"/>
        </w:rPr>
        <w:t xml:space="preserve">, its </w:t>
      </w:r>
      <w:r w:rsidR="00A537F5" w:rsidRPr="00702D3A">
        <w:rPr>
          <w:rFonts w:ascii="Arial" w:hAnsi="Arial" w:cs="Arial"/>
          <w:color w:val="000000" w:themeColor="text1"/>
          <w:sz w:val="22"/>
          <w:szCs w:val="22"/>
        </w:rPr>
        <w:t>subsidiaries</w:t>
      </w:r>
      <w:r w:rsidRPr="00702D3A">
        <w:rPr>
          <w:rFonts w:ascii="Arial" w:hAnsi="Arial" w:cs="Arial"/>
          <w:color w:val="000000" w:themeColor="text1"/>
          <w:sz w:val="22"/>
          <w:szCs w:val="22"/>
        </w:rPr>
        <w:t xml:space="preserve"> and those related part</w:t>
      </w:r>
      <w:r w:rsidR="009B0879" w:rsidRPr="00702D3A">
        <w:rPr>
          <w:rFonts w:ascii="Arial" w:hAnsi="Arial" w:cs="Arial"/>
          <w:color w:val="000000" w:themeColor="text1"/>
          <w:sz w:val="22"/>
          <w:szCs w:val="22"/>
        </w:rPr>
        <w:t>y</w:t>
      </w:r>
      <w:r w:rsidR="00EA2960" w:rsidRPr="00702D3A">
        <w:rPr>
          <w:rFonts w:ascii="Arial" w:hAnsi="Arial" w:cs="Arial"/>
          <w:color w:val="000000" w:themeColor="text1"/>
          <w:sz w:val="22"/>
          <w:szCs w:val="22"/>
        </w:rPr>
        <w:t>.</w:t>
      </w:r>
    </w:p>
    <w:tbl>
      <w:tblPr>
        <w:tblW w:w="9450" w:type="dxa"/>
        <w:tblInd w:w="450" w:type="dxa"/>
        <w:tblLayout w:type="fixed"/>
        <w:tblLook w:val="0000" w:firstRow="0" w:lastRow="0" w:firstColumn="0" w:lastColumn="0" w:noHBand="0" w:noVBand="0"/>
      </w:tblPr>
      <w:tblGrid>
        <w:gridCol w:w="3330"/>
        <w:gridCol w:w="832"/>
        <w:gridCol w:w="833"/>
        <w:gridCol w:w="832"/>
        <w:gridCol w:w="833"/>
        <w:gridCol w:w="2790"/>
      </w:tblGrid>
      <w:tr w:rsidR="007F6E95" w:rsidRPr="00702D3A" w:rsidTr="0081273A">
        <w:trPr>
          <w:cantSplit/>
          <w:tblHeader/>
        </w:trPr>
        <w:tc>
          <w:tcPr>
            <w:tcW w:w="9450" w:type="dxa"/>
            <w:gridSpan w:val="6"/>
          </w:tcPr>
          <w:p w:rsidR="007F6E95" w:rsidRPr="00702D3A" w:rsidRDefault="007F6E95" w:rsidP="0081273A">
            <w:pPr>
              <w:spacing w:line="380" w:lineRule="exact"/>
              <w:ind w:left="-19" w:right="-36"/>
              <w:jc w:val="right"/>
              <w:rPr>
                <w:rFonts w:ascii="Arial" w:hAnsi="Arial" w:cs="Arial"/>
                <w:sz w:val="16"/>
                <w:szCs w:val="16"/>
              </w:rPr>
            </w:pPr>
            <w:r w:rsidRPr="00702D3A">
              <w:rPr>
                <w:rFonts w:ascii="Arial" w:hAnsi="Arial" w:cs="Arial"/>
                <w:sz w:val="16"/>
                <w:szCs w:val="16"/>
              </w:rPr>
              <w:t>(Unit: Million Baht)</w:t>
            </w:r>
          </w:p>
        </w:tc>
      </w:tr>
      <w:tr w:rsidR="007F6E95" w:rsidRPr="00702D3A" w:rsidTr="0081273A">
        <w:trPr>
          <w:cantSplit/>
          <w:tblHeader/>
        </w:trPr>
        <w:tc>
          <w:tcPr>
            <w:tcW w:w="3330" w:type="dxa"/>
          </w:tcPr>
          <w:p w:rsidR="007F6E95" w:rsidRPr="00702D3A" w:rsidRDefault="007F6E95" w:rsidP="0081273A">
            <w:pPr>
              <w:spacing w:line="380" w:lineRule="exact"/>
              <w:ind w:left="-19" w:right="-36"/>
              <w:jc w:val="center"/>
              <w:rPr>
                <w:rFonts w:ascii="Arial" w:hAnsi="Arial" w:cs="Arial"/>
                <w:sz w:val="16"/>
                <w:szCs w:val="16"/>
              </w:rPr>
            </w:pPr>
          </w:p>
        </w:tc>
        <w:tc>
          <w:tcPr>
            <w:tcW w:w="3330" w:type="dxa"/>
            <w:gridSpan w:val="4"/>
            <w:vAlign w:val="bottom"/>
          </w:tcPr>
          <w:p w:rsidR="007F6E95" w:rsidRPr="00702D3A" w:rsidRDefault="007F6E95" w:rsidP="0081273A">
            <w:pPr>
              <w:pBdr>
                <w:bottom w:val="single" w:sz="4" w:space="1" w:color="auto"/>
              </w:pBdr>
              <w:spacing w:line="380" w:lineRule="exact"/>
              <w:ind w:left="-19"/>
              <w:jc w:val="center"/>
              <w:rPr>
                <w:rFonts w:ascii="Arial" w:hAnsi="Arial" w:cs="Arial"/>
                <w:sz w:val="16"/>
                <w:szCs w:val="16"/>
              </w:rPr>
            </w:pPr>
            <w:r w:rsidRPr="00702D3A">
              <w:rPr>
                <w:rFonts w:ascii="Arial" w:hAnsi="Arial" w:cs="Arial"/>
                <w:sz w:val="16"/>
                <w:szCs w:val="16"/>
              </w:rPr>
              <w:t>For the three-month periods</w:t>
            </w:r>
          </w:p>
          <w:p w:rsidR="007F6E95" w:rsidRPr="00702D3A" w:rsidRDefault="007F6E95" w:rsidP="0081273A">
            <w:pPr>
              <w:pBdr>
                <w:bottom w:val="single" w:sz="4" w:space="1" w:color="auto"/>
              </w:pBdr>
              <w:spacing w:line="380" w:lineRule="exact"/>
              <w:ind w:left="-19"/>
              <w:jc w:val="center"/>
              <w:rPr>
                <w:rFonts w:ascii="Arial" w:hAnsi="Arial" w:cs="Arial"/>
                <w:sz w:val="16"/>
                <w:szCs w:val="16"/>
              </w:rPr>
            </w:pPr>
            <w:r w:rsidRPr="00702D3A">
              <w:rPr>
                <w:rFonts w:ascii="Arial" w:hAnsi="Arial" w:cs="Arial"/>
                <w:sz w:val="16"/>
                <w:szCs w:val="16"/>
              </w:rPr>
              <w:t>ended 30 September</w:t>
            </w:r>
          </w:p>
        </w:tc>
        <w:tc>
          <w:tcPr>
            <w:tcW w:w="2790" w:type="dxa"/>
            <w:vAlign w:val="bottom"/>
          </w:tcPr>
          <w:p w:rsidR="007F6E95" w:rsidRPr="00702D3A" w:rsidRDefault="007F6E95" w:rsidP="0081273A">
            <w:pPr>
              <w:spacing w:line="380" w:lineRule="exact"/>
              <w:ind w:left="-19"/>
              <w:jc w:val="center"/>
              <w:rPr>
                <w:rFonts w:ascii="Arial" w:hAnsi="Arial" w:cs="Arial"/>
                <w:sz w:val="16"/>
                <w:szCs w:val="16"/>
                <w:cs/>
              </w:rPr>
            </w:pPr>
          </w:p>
        </w:tc>
      </w:tr>
      <w:tr w:rsidR="007F6E95" w:rsidRPr="00702D3A" w:rsidTr="00AE2855">
        <w:trPr>
          <w:cantSplit/>
          <w:tblHeader/>
        </w:trPr>
        <w:tc>
          <w:tcPr>
            <w:tcW w:w="3330" w:type="dxa"/>
          </w:tcPr>
          <w:p w:rsidR="007F6E95" w:rsidRPr="00702D3A" w:rsidRDefault="007F6E95" w:rsidP="0081273A">
            <w:pPr>
              <w:spacing w:line="380" w:lineRule="exact"/>
              <w:ind w:left="-19" w:right="-36"/>
              <w:jc w:val="center"/>
              <w:rPr>
                <w:rFonts w:ascii="Arial" w:hAnsi="Arial" w:cs="Arial"/>
                <w:sz w:val="16"/>
                <w:szCs w:val="16"/>
              </w:rPr>
            </w:pPr>
          </w:p>
        </w:tc>
        <w:tc>
          <w:tcPr>
            <w:tcW w:w="1665" w:type="dxa"/>
            <w:gridSpan w:val="2"/>
            <w:vAlign w:val="bottom"/>
          </w:tcPr>
          <w:p w:rsidR="007F6E95" w:rsidRPr="00702D3A" w:rsidRDefault="007F6E95" w:rsidP="0081273A">
            <w:pPr>
              <w:pBdr>
                <w:bottom w:val="single" w:sz="4" w:space="1" w:color="auto"/>
              </w:pBdr>
              <w:spacing w:line="380" w:lineRule="exact"/>
              <w:ind w:left="-19"/>
              <w:jc w:val="center"/>
              <w:rPr>
                <w:rFonts w:ascii="Arial" w:hAnsi="Arial" w:cs="Arial"/>
                <w:sz w:val="16"/>
                <w:szCs w:val="16"/>
              </w:rPr>
            </w:pPr>
            <w:r w:rsidRPr="00702D3A">
              <w:rPr>
                <w:rFonts w:ascii="Arial" w:hAnsi="Arial" w:cs="Arial"/>
                <w:sz w:val="16"/>
                <w:szCs w:val="16"/>
              </w:rPr>
              <w:t>Consolidated</w:t>
            </w:r>
          </w:p>
          <w:p w:rsidR="007F6E95" w:rsidRPr="00702D3A" w:rsidRDefault="007F6E95" w:rsidP="0081273A">
            <w:pPr>
              <w:pBdr>
                <w:bottom w:val="single" w:sz="4" w:space="1" w:color="auto"/>
              </w:pBdr>
              <w:spacing w:line="380" w:lineRule="exact"/>
              <w:ind w:left="-19"/>
              <w:jc w:val="center"/>
              <w:rPr>
                <w:rFonts w:ascii="Arial" w:hAnsi="Arial" w:cs="Arial"/>
                <w:sz w:val="16"/>
                <w:szCs w:val="16"/>
              </w:rPr>
            </w:pPr>
            <w:r w:rsidRPr="00702D3A">
              <w:rPr>
                <w:rFonts w:ascii="Arial" w:hAnsi="Arial" w:cs="Arial"/>
                <w:sz w:val="16"/>
                <w:szCs w:val="16"/>
              </w:rPr>
              <w:t>financial statements</w:t>
            </w:r>
          </w:p>
        </w:tc>
        <w:tc>
          <w:tcPr>
            <w:tcW w:w="1665" w:type="dxa"/>
            <w:gridSpan w:val="2"/>
            <w:vAlign w:val="bottom"/>
          </w:tcPr>
          <w:p w:rsidR="007F6E95" w:rsidRPr="00702D3A" w:rsidRDefault="007F6E95" w:rsidP="0081273A">
            <w:pPr>
              <w:pBdr>
                <w:bottom w:val="single" w:sz="4" w:space="1" w:color="auto"/>
              </w:pBdr>
              <w:spacing w:line="380" w:lineRule="exact"/>
              <w:ind w:left="-19"/>
              <w:jc w:val="center"/>
              <w:rPr>
                <w:rFonts w:ascii="Arial" w:hAnsi="Arial" w:cs="Arial"/>
                <w:sz w:val="16"/>
                <w:szCs w:val="16"/>
              </w:rPr>
            </w:pPr>
            <w:r w:rsidRPr="00702D3A">
              <w:rPr>
                <w:rFonts w:ascii="Arial" w:hAnsi="Arial" w:cs="Arial"/>
                <w:sz w:val="16"/>
                <w:szCs w:val="16"/>
              </w:rPr>
              <w:t>Separate</w:t>
            </w:r>
          </w:p>
          <w:p w:rsidR="007F6E95" w:rsidRPr="00702D3A" w:rsidRDefault="007F6E95" w:rsidP="0081273A">
            <w:pPr>
              <w:pBdr>
                <w:bottom w:val="single" w:sz="4" w:space="1" w:color="auto"/>
              </w:pBdr>
              <w:spacing w:line="380" w:lineRule="exact"/>
              <w:ind w:left="-19"/>
              <w:jc w:val="center"/>
              <w:rPr>
                <w:rFonts w:ascii="Arial" w:hAnsi="Arial" w:cs="Arial"/>
                <w:sz w:val="16"/>
                <w:szCs w:val="16"/>
              </w:rPr>
            </w:pPr>
            <w:r w:rsidRPr="00702D3A">
              <w:rPr>
                <w:rFonts w:ascii="Arial" w:hAnsi="Arial" w:cs="Arial"/>
                <w:sz w:val="16"/>
                <w:szCs w:val="16"/>
              </w:rPr>
              <w:t>financial statements</w:t>
            </w:r>
          </w:p>
        </w:tc>
        <w:tc>
          <w:tcPr>
            <w:tcW w:w="2790" w:type="dxa"/>
            <w:vAlign w:val="bottom"/>
          </w:tcPr>
          <w:p w:rsidR="007F6E95" w:rsidRPr="00702D3A" w:rsidRDefault="007F6E95" w:rsidP="0081273A">
            <w:pPr>
              <w:pBdr>
                <w:bottom w:val="single" w:sz="4" w:space="1" w:color="auto"/>
              </w:pBdr>
              <w:spacing w:line="380" w:lineRule="exact"/>
              <w:ind w:left="-19"/>
              <w:jc w:val="center"/>
              <w:rPr>
                <w:rFonts w:ascii="Arial" w:hAnsi="Arial" w:cs="Arial"/>
                <w:sz w:val="16"/>
                <w:szCs w:val="16"/>
                <w:cs/>
              </w:rPr>
            </w:pPr>
            <w:r w:rsidRPr="00702D3A">
              <w:rPr>
                <w:rFonts w:ascii="Arial" w:hAnsi="Arial" w:cs="Arial"/>
                <w:sz w:val="16"/>
                <w:szCs w:val="16"/>
              </w:rPr>
              <w:t>Transfer pricing policy</w:t>
            </w:r>
          </w:p>
        </w:tc>
      </w:tr>
      <w:tr w:rsidR="007F6E95" w:rsidRPr="00702D3A" w:rsidTr="00AE2855">
        <w:trPr>
          <w:cantSplit/>
          <w:tblHeader/>
        </w:trPr>
        <w:tc>
          <w:tcPr>
            <w:tcW w:w="3330" w:type="dxa"/>
          </w:tcPr>
          <w:p w:rsidR="007F6E95" w:rsidRPr="00702D3A" w:rsidRDefault="007F6E95" w:rsidP="0081273A">
            <w:pPr>
              <w:spacing w:line="380" w:lineRule="exact"/>
              <w:ind w:left="-19" w:right="-36"/>
              <w:jc w:val="center"/>
              <w:rPr>
                <w:rFonts w:ascii="Arial" w:hAnsi="Arial" w:cs="Arial"/>
                <w:sz w:val="16"/>
                <w:szCs w:val="16"/>
              </w:rPr>
            </w:pPr>
          </w:p>
        </w:tc>
        <w:tc>
          <w:tcPr>
            <w:tcW w:w="832" w:type="dxa"/>
          </w:tcPr>
          <w:p w:rsidR="007F6E95" w:rsidRPr="00702D3A" w:rsidRDefault="007F6E95" w:rsidP="0081273A">
            <w:pPr>
              <w:spacing w:line="380" w:lineRule="exact"/>
              <w:ind w:left="-19" w:right="-36"/>
              <w:jc w:val="center"/>
              <w:rPr>
                <w:rFonts w:ascii="Arial" w:hAnsi="Arial" w:cs="Arial"/>
                <w:sz w:val="16"/>
                <w:szCs w:val="16"/>
                <w:u w:val="single"/>
              </w:rPr>
            </w:pPr>
            <w:r w:rsidRPr="00702D3A">
              <w:rPr>
                <w:rFonts w:ascii="Arial" w:hAnsi="Arial" w:cs="Arial"/>
                <w:sz w:val="16"/>
                <w:szCs w:val="16"/>
                <w:u w:val="single"/>
              </w:rPr>
              <w:t>2019</w:t>
            </w:r>
          </w:p>
        </w:tc>
        <w:tc>
          <w:tcPr>
            <w:tcW w:w="833" w:type="dxa"/>
          </w:tcPr>
          <w:p w:rsidR="007F6E95" w:rsidRPr="00702D3A" w:rsidRDefault="007F6E95" w:rsidP="0081273A">
            <w:pPr>
              <w:spacing w:line="380" w:lineRule="exact"/>
              <w:ind w:left="-19" w:right="-36"/>
              <w:jc w:val="center"/>
              <w:rPr>
                <w:rFonts w:ascii="Arial" w:hAnsi="Arial" w:cs="Arial"/>
                <w:sz w:val="16"/>
                <w:szCs w:val="16"/>
                <w:u w:val="single"/>
              </w:rPr>
            </w:pPr>
            <w:r w:rsidRPr="00702D3A">
              <w:rPr>
                <w:rFonts w:ascii="Arial" w:hAnsi="Arial" w:cs="Arial"/>
                <w:sz w:val="16"/>
                <w:szCs w:val="16"/>
                <w:u w:val="single"/>
              </w:rPr>
              <w:t>2018</w:t>
            </w:r>
          </w:p>
        </w:tc>
        <w:tc>
          <w:tcPr>
            <w:tcW w:w="832" w:type="dxa"/>
          </w:tcPr>
          <w:p w:rsidR="007F6E95" w:rsidRPr="00702D3A" w:rsidRDefault="007F6E95" w:rsidP="0081273A">
            <w:pPr>
              <w:spacing w:line="380" w:lineRule="exact"/>
              <w:ind w:left="-19" w:right="-36"/>
              <w:jc w:val="center"/>
              <w:rPr>
                <w:rFonts w:ascii="Arial" w:hAnsi="Arial" w:cs="Arial"/>
                <w:sz w:val="16"/>
                <w:szCs w:val="16"/>
                <w:u w:val="single"/>
              </w:rPr>
            </w:pPr>
            <w:r w:rsidRPr="00702D3A">
              <w:rPr>
                <w:rFonts w:ascii="Arial" w:hAnsi="Arial" w:cs="Arial"/>
                <w:sz w:val="16"/>
                <w:szCs w:val="16"/>
                <w:u w:val="single"/>
              </w:rPr>
              <w:t>2019</w:t>
            </w:r>
          </w:p>
        </w:tc>
        <w:tc>
          <w:tcPr>
            <w:tcW w:w="833" w:type="dxa"/>
          </w:tcPr>
          <w:p w:rsidR="007F6E95" w:rsidRPr="00702D3A" w:rsidRDefault="007F6E95" w:rsidP="0081273A">
            <w:pPr>
              <w:spacing w:line="380" w:lineRule="exact"/>
              <w:ind w:left="-19" w:right="-36"/>
              <w:jc w:val="center"/>
              <w:rPr>
                <w:rFonts w:ascii="Arial" w:hAnsi="Arial" w:cs="Arial"/>
                <w:sz w:val="16"/>
                <w:szCs w:val="16"/>
                <w:u w:val="single"/>
              </w:rPr>
            </w:pPr>
            <w:r w:rsidRPr="00702D3A">
              <w:rPr>
                <w:rFonts w:ascii="Arial" w:hAnsi="Arial" w:cs="Arial"/>
                <w:sz w:val="16"/>
                <w:szCs w:val="16"/>
                <w:u w:val="single"/>
              </w:rPr>
              <w:t>2018</w:t>
            </w:r>
          </w:p>
        </w:tc>
        <w:tc>
          <w:tcPr>
            <w:tcW w:w="2790" w:type="dxa"/>
          </w:tcPr>
          <w:p w:rsidR="007F6E95" w:rsidRPr="00702D3A" w:rsidRDefault="007F6E95" w:rsidP="0081273A">
            <w:pPr>
              <w:spacing w:line="380" w:lineRule="exact"/>
              <w:ind w:left="-19" w:right="-108"/>
              <w:jc w:val="center"/>
              <w:rPr>
                <w:rFonts w:ascii="Arial" w:hAnsi="Arial" w:cs="Arial"/>
                <w:sz w:val="16"/>
                <w:szCs w:val="16"/>
                <w:u w:val="single"/>
              </w:rPr>
            </w:pPr>
          </w:p>
        </w:tc>
      </w:tr>
      <w:tr w:rsidR="007F6E95" w:rsidRPr="00702D3A" w:rsidTr="00AE2855">
        <w:trPr>
          <w:cantSplit/>
        </w:trPr>
        <w:tc>
          <w:tcPr>
            <w:tcW w:w="3330" w:type="dxa"/>
            <w:tcBorders>
              <w:top w:val="nil"/>
              <w:left w:val="nil"/>
              <w:bottom w:val="nil"/>
              <w:right w:val="nil"/>
            </w:tcBorders>
          </w:tcPr>
          <w:p w:rsidR="007F6E95" w:rsidRPr="00702D3A" w:rsidRDefault="007F6E95" w:rsidP="0081273A">
            <w:pPr>
              <w:spacing w:line="380" w:lineRule="exact"/>
              <w:ind w:left="-19" w:right="-36"/>
              <w:jc w:val="both"/>
              <w:rPr>
                <w:rFonts w:ascii="Arial" w:hAnsi="Arial" w:cs="Arial"/>
                <w:b/>
                <w:bCs/>
                <w:sz w:val="16"/>
                <w:szCs w:val="16"/>
                <w:u w:val="single"/>
              </w:rPr>
            </w:pPr>
            <w:r w:rsidRPr="00702D3A">
              <w:rPr>
                <w:rFonts w:ascii="Arial" w:hAnsi="Arial" w:cs="Arial"/>
                <w:b/>
                <w:bCs/>
                <w:sz w:val="16"/>
                <w:szCs w:val="16"/>
                <w:u w:val="single"/>
              </w:rPr>
              <w:t>Transactions with subsidiary</w:t>
            </w:r>
            <w:r w:rsidRPr="00702D3A">
              <w:rPr>
                <w:rFonts w:ascii="Arial" w:hAnsi="Arial" w:cs="Arial"/>
                <w:b/>
                <w:bCs/>
                <w:sz w:val="16"/>
                <w:szCs w:val="16"/>
                <w:u w:val="single"/>
                <w:cs/>
              </w:rPr>
              <w:t xml:space="preserve"> </w:t>
            </w:r>
            <w:r w:rsidRPr="00702D3A">
              <w:rPr>
                <w:rFonts w:ascii="Arial" w:hAnsi="Arial" w:cs="Arial"/>
                <w:b/>
                <w:bCs/>
                <w:sz w:val="16"/>
                <w:szCs w:val="16"/>
                <w:u w:val="single"/>
              </w:rPr>
              <w:t>compan</w:t>
            </w:r>
            <w:r w:rsidR="0081273A" w:rsidRPr="00702D3A">
              <w:rPr>
                <w:rFonts w:ascii="Arial" w:hAnsi="Arial" w:cs="Arial"/>
                <w:b/>
                <w:bCs/>
                <w:sz w:val="16"/>
                <w:szCs w:val="16"/>
                <w:u w:val="single"/>
              </w:rPr>
              <w:t>ies</w:t>
            </w:r>
          </w:p>
        </w:tc>
        <w:tc>
          <w:tcPr>
            <w:tcW w:w="832" w:type="dxa"/>
            <w:tcBorders>
              <w:top w:val="nil"/>
              <w:left w:val="nil"/>
              <w:bottom w:val="nil"/>
              <w:right w:val="nil"/>
            </w:tcBorders>
          </w:tcPr>
          <w:p w:rsidR="007F6E95" w:rsidRPr="00702D3A" w:rsidRDefault="007F6E95" w:rsidP="0081273A">
            <w:pPr>
              <w:spacing w:line="380" w:lineRule="exact"/>
              <w:ind w:left="-19" w:right="-36"/>
              <w:jc w:val="center"/>
              <w:rPr>
                <w:rFonts w:ascii="Arial" w:hAnsi="Arial" w:cs="Arial"/>
                <w:sz w:val="16"/>
                <w:szCs w:val="16"/>
              </w:rPr>
            </w:pPr>
          </w:p>
        </w:tc>
        <w:tc>
          <w:tcPr>
            <w:tcW w:w="833" w:type="dxa"/>
            <w:tcBorders>
              <w:top w:val="nil"/>
              <w:left w:val="nil"/>
              <w:bottom w:val="nil"/>
              <w:right w:val="nil"/>
            </w:tcBorders>
          </w:tcPr>
          <w:p w:rsidR="007F6E95" w:rsidRPr="00702D3A" w:rsidRDefault="007F6E95" w:rsidP="0081273A">
            <w:pPr>
              <w:spacing w:line="380" w:lineRule="exact"/>
              <w:ind w:left="-19" w:right="-36"/>
              <w:jc w:val="center"/>
              <w:rPr>
                <w:rFonts w:ascii="Arial" w:hAnsi="Arial" w:cs="Arial"/>
                <w:sz w:val="16"/>
                <w:szCs w:val="16"/>
              </w:rPr>
            </w:pPr>
          </w:p>
        </w:tc>
        <w:tc>
          <w:tcPr>
            <w:tcW w:w="832" w:type="dxa"/>
            <w:tcBorders>
              <w:top w:val="nil"/>
              <w:left w:val="nil"/>
              <w:bottom w:val="nil"/>
              <w:right w:val="nil"/>
            </w:tcBorders>
          </w:tcPr>
          <w:p w:rsidR="007F6E95" w:rsidRPr="00702D3A" w:rsidRDefault="007F6E95" w:rsidP="0081273A">
            <w:pPr>
              <w:spacing w:line="380" w:lineRule="exact"/>
              <w:ind w:left="-19" w:right="-36"/>
              <w:jc w:val="center"/>
              <w:rPr>
                <w:rFonts w:ascii="Arial" w:hAnsi="Arial" w:cs="Arial"/>
                <w:sz w:val="16"/>
                <w:szCs w:val="16"/>
              </w:rPr>
            </w:pPr>
          </w:p>
        </w:tc>
        <w:tc>
          <w:tcPr>
            <w:tcW w:w="833" w:type="dxa"/>
          </w:tcPr>
          <w:p w:rsidR="007F6E95" w:rsidRPr="00702D3A" w:rsidRDefault="007F6E95" w:rsidP="0081273A">
            <w:pPr>
              <w:spacing w:line="380" w:lineRule="exact"/>
              <w:ind w:left="-19" w:right="-36"/>
              <w:jc w:val="center"/>
              <w:rPr>
                <w:rFonts w:ascii="Arial" w:hAnsi="Arial" w:cs="Arial"/>
                <w:sz w:val="16"/>
                <w:szCs w:val="16"/>
              </w:rPr>
            </w:pPr>
          </w:p>
        </w:tc>
        <w:tc>
          <w:tcPr>
            <w:tcW w:w="2790" w:type="dxa"/>
          </w:tcPr>
          <w:p w:rsidR="007F6E95" w:rsidRPr="00702D3A" w:rsidRDefault="007F6E95" w:rsidP="0081273A">
            <w:pPr>
              <w:spacing w:line="380" w:lineRule="exact"/>
              <w:ind w:left="-19" w:right="-108"/>
              <w:jc w:val="center"/>
              <w:rPr>
                <w:rFonts w:ascii="Arial" w:hAnsi="Arial" w:cs="Arial"/>
                <w:sz w:val="16"/>
                <w:szCs w:val="16"/>
              </w:rPr>
            </w:pPr>
          </w:p>
        </w:tc>
      </w:tr>
      <w:tr w:rsidR="007F6E95" w:rsidRPr="00702D3A" w:rsidTr="00AE2855">
        <w:trPr>
          <w:cantSplit/>
        </w:trPr>
        <w:tc>
          <w:tcPr>
            <w:tcW w:w="3330" w:type="dxa"/>
            <w:tcBorders>
              <w:top w:val="nil"/>
              <w:left w:val="nil"/>
              <w:bottom w:val="nil"/>
              <w:right w:val="nil"/>
            </w:tcBorders>
          </w:tcPr>
          <w:p w:rsidR="007F6E95" w:rsidRPr="00702D3A" w:rsidRDefault="007F6E95" w:rsidP="0081273A">
            <w:pPr>
              <w:spacing w:line="380" w:lineRule="exact"/>
              <w:ind w:left="72" w:right="-108" w:hanging="91"/>
              <w:rPr>
                <w:rFonts w:ascii="Arial" w:hAnsi="Arial" w:cs="Arial"/>
                <w:sz w:val="16"/>
                <w:szCs w:val="16"/>
                <w:cs/>
              </w:rPr>
            </w:pPr>
            <w:r w:rsidRPr="00702D3A">
              <w:rPr>
                <w:rFonts w:ascii="Arial" w:hAnsi="Arial" w:cs="Arial"/>
                <w:sz w:val="16"/>
                <w:szCs w:val="16"/>
              </w:rPr>
              <w:t>(eliminated from the consolidated financial statements)</w:t>
            </w:r>
          </w:p>
        </w:tc>
        <w:tc>
          <w:tcPr>
            <w:tcW w:w="832" w:type="dxa"/>
            <w:tcBorders>
              <w:top w:val="nil"/>
              <w:left w:val="nil"/>
              <w:bottom w:val="nil"/>
              <w:right w:val="nil"/>
            </w:tcBorders>
          </w:tcPr>
          <w:p w:rsidR="007F6E95" w:rsidRPr="00702D3A" w:rsidRDefault="007F6E95" w:rsidP="0081273A">
            <w:pPr>
              <w:spacing w:line="380" w:lineRule="exact"/>
              <w:ind w:left="-19" w:right="-36"/>
              <w:jc w:val="center"/>
              <w:rPr>
                <w:rFonts w:ascii="Arial" w:hAnsi="Arial" w:cs="Arial"/>
                <w:sz w:val="16"/>
                <w:szCs w:val="16"/>
              </w:rPr>
            </w:pPr>
          </w:p>
        </w:tc>
        <w:tc>
          <w:tcPr>
            <w:tcW w:w="833" w:type="dxa"/>
            <w:tcBorders>
              <w:top w:val="nil"/>
              <w:left w:val="nil"/>
              <w:bottom w:val="nil"/>
              <w:right w:val="nil"/>
            </w:tcBorders>
          </w:tcPr>
          <w:p w:rsidR="007F6E95" w:rsidRPr="00702D3A" w:rsidRDefault="007F6E95" w:rsidP="0081273A">
            <w:pPr>
              <w:spacing w:line="380" w:lineRule="exact"/>
              <w:ind w:left="-19" w:right="-36"/>
              <w:jc w:val="center"/>
              <w:rPr>
                <w:rFonts w:ascii="Arial" w:hAnsi="Arial" w:cs="Arial"/>
                <w:sz w:val="16"/>
                <w:szCs w:val="16"/>
              </w:rPr>
            </w:pPr>
          </w:p>
        </w:tc>
        <w:tc>
          <w:tcPr>
            <w:tcW w:w="832" w:type="dxa"/>
            <w:tcBorders>
              <w:top w:val="nil"/>
              <w:left w:val="nil"/>
              <w:bottom w:val="nil"/>
              <w:right w:val="nil"/>
            </w:tcBorders>
          </w:tcPr>
          <w:p w:rsidR="007F6E95" w:rsidRPr="00702D3A" w:rsidRDefault="007F6E95" w:rsidP="0081273A">
            <w:pPr>
              <w:spacing w:line="380" w:lineRule="exact"/>
              <w:ind w:left="-19" w:right="-36"/>
              <w:jc w:val="center"/>
              <w:rPr>
                <w:rFonts w:ascii="Arial" w:hAnsi="Arial" w:cs="Arial"/>
                <w:sz w:val="16"/>
                <w:szCs w:val="16"/>
              </w:rPr>
            </w:pPr>
          </w:p>
        </w:tc>
        <w:tc>
          <w:tcPr>
            <w:tcW w:w="833" w:type="dxa"/>
          </w:tcPr>
          <w:p w:rsidR="007F6E95" w:rsidRPr="00702D3A" w:rsidRDefault="007F6E95" w:rsidP="0081273A">
            <w:pPr>
              <w:spacing w:line="380" w:lineRule="exact"/>
              <w:ind w:left="-19" w:right="-36"/>
              <w:jc w:val="center"/>
              <w:rPr>
                <w:rFonts w:ascii="Arial" w:hAnsi="Arial" w:cs="Arial"/>
                <w:sz w:val="16"/>
                <w:szCs w:val="16"/>
              </w:rPr>
            </w:pPr>
          </w:p>
        </w:tc>
        <w:tc>
          <w:tcPr>
            <w:tcW w:w="2790" w:type="dxa"/>
          </w:tcPr>
          <w:p w:rsidR="007F6E95" w:rsidRPr="00702D3A" w:rsidRDefault="007F6E95" w:rsidP="0081273A">
            <w:pPr>
              <w:spacing w:line="380" w:lineRule="exact"/>
              <w:ind w:left="-19" w:right="-108"/>
              <w:jc w:val="center"/>
              <w:rPr>
                <w:rFonts w:ascii="Arial" w:hAnsi="Arial" w:cs="Arial"/>
                <w:sz w:val="16"/>
                <w:szCs w:val="16"/>
              </w:rPr>
            </w:pPr>
          </w:p>
        </w:tc>
      </w:tr>
      <w:tr w:rsidR="00711565" w:rsidRPr="00702D3A" w:rsidTr="00AE2855">
        <w:trPr>
          <w:cantSplit/>
        </w:trPr>
        <w:tc>
          <w:tcPr>
            <w:tcW w:w="3330" w:type="dxa"/>
            <w:tcBorders>
              <w:top w:val="nil"/>
              <w:left w:val="nil"/>
              <w:bottom w:val="nil"/>
              <w:right w:val="nil"/>
            </w:tcBorders>
          </w:tcPr>
          <w:p w:rsidR="00711565" w:rsidRPr="00702D3A" w:rsidRDefault="00711565" w:rsidP="00711565">
            <w:pPr>
              <w:spacing w:line="380" w:lineRule="exact"/>
              <w:ind w:left="-19" w:right="-36"/>
              <w:jc w:val="both"/>
              <w:rPr>
                <w:rFonts w:ascii="Arial" w:eastAsia="Angsana New" w:hAnsi="Arial" w:cs="Arial"/>
                <w:sz w:val="16"/>
                <w:szCs w:val="16"/>
              </w:rPr>
            </w:pPr>
            <w:r w:rsidRPr="00702D3A">
              <w:rPr>
                <w:rFonts w:ascii="Arial" w:eastAsia="Angsana New" w:hAnsi="Arial" w:cs="Arial"/>
                <w:sz w:val="16"/>
                <w:szCs w:val="16"/>
              </w:rPr>
              <w:t>Sales of goods</w:t>
            </w:r>
          </w:p>
        </w:tc>
        <w:tc>
          <w:tcPr>
            <w:tcW w:w="832" w:type="dxa"/>
            <w:tcBorders>
              <w:top w:val="nil"/>
              <w:left w:val="nil"/>
              <w:bottom w:val="nil"/>
              <w:right w:val="nil"/>
            </w:tcBorders>
          </w:tcPr>
          <w:p w:rsidR="00711565" w:rsidRPr="00702D3A" w:rsidRDefault="00711565" w:rsidP="00711565">
            <w:pPr>
              <w:spacing w:line="380" w:lineRule="exact"/>
              <w:ind w:left="-19" w:right="72"/>
              <w:jc w:val="right"/>
              <w:rPr>
                <w:rFonts w:ascii="Arial" w:hAnsi="Arial" w:cs="Arial"/>
                <w:sz w:val="16"/>
                <w:szCs w:val="16"/>
              </w:rPr>
            </w:pPr>
            <w:r w:rsidRPr="00702D3A">
              <w:rPr>
                <w:rFonts w:ascii="Arial" w:hAnsi="Arial" w:cs="Arial"/>
                <w:sz w:val="16"/>
                <w:szCs w:val="16"/>
              </w:rPr>
              <w:t>-</w:t>
            </w:r>
          </w:p>
        </w:tc>
        <w:tc>
          <w:tcPr>
            <w:tcW w:w="833" w:type="dxa"/>
          </w:tcPr>
          <w:p w:rsidR="00711565" w:rsidRPr="00702D3A" w:rsidRDefault="00711565" w:rsidP="00711565">
            <w:pPr>
              <w:spacing w:line="380" w:lineRule="exact"/>
              <w:ind w:left="-19" w:right="72"/>
              <w:jc w:val="right"/>
              <w:rPr>
                <w:rFonts w:ascii="Arial" w:hAnsi="Arial" w:cs="Arial"/>
                <w:sz w:val="16"/>
                <w:szCs w:val="16"/>
              </w:rPr>
            </w:pPr>
            <w:r w:rsidRPr="00702D3A">
              <w:rPr>
                <w:rFonts w:ascii="Arial" w:hAnsi="Arial" w:cs="Arial"/>
                <w:sz w:val="16"/>
                <w:szCs w:val="16"/>
              </w:rPr>
              <w:t>-</w:t>
            </w:r>
          </w:p>
        </w:tc>
        <w:tc>
          <w:tcPr>
            <w:tcW w:w="832" w:type="dxa"/>
          </w:tcPr>
          <w:p w:rsidR="00711565" w:rsidRPr="00702D3A" w:rsidRDefault="00711565" w:rsidP="00711565">
            <w:pPr>
              <w:spacing w:line="380" w:lineRule="exact"/>
              <w:ind w:left="-19" w:right="72"/>
              <w:jc w:val="right"/>
              <w:rPr>
                <w:rFonts w:ascii="Arial" w:hAnsi="Arial" w:cs="Arial"/>
                <w:sz w:val="16"/>
                <w:szCs w:val="16"/>
              </w:rPr>
            </w:pPr>
            <w:r w:rsidRPr="00702D3A">
              <w:rPr>
                <w:rFonts w:ascii="Arial" w:hAnsi="Arial" w:cs="Arial"/>
                <w:sz w:val="16"/>
                <w:szCs w:val="16"/>
              </w:rPr>
              <w:t>7</w:t>
            </w:r>
          </w:p>
        </w:tc>
        <w:tc>
          <w:tcPr>
            <w:tcW w:w="833" w:type="dxa"/>
          </w:tcPr>
          <w:p w:rsidR="00711565" w:rsidRPr="00702D3A" w:rsidRDefault="00711565" w:rsidP="00711565">
            <w:pPr>
              <w:spacing w:line="380" w:lineRule="exact"/>
              <w:ind w:left="-19" w:right="72"/>
              <w:jc w:val="right"/>
              <w:rPr>
                <w:rFonts w:ascii="Arial" w:hAnsi="Arial" w:cs="Arial"/>
                <w:sz w:val="16"/>
                <w:szCs w:val="16"/>
              </w:rPr>
            </w:pPr>
            <w:r w:rsidRPr="00702D3A">
              <w:rPr>
                <w:rFonts w:ascii="Arial" w:hAnsi="Arial" w:cs="Arial"/>
                <w:sz w:val="16"/>
                <w:szCs w:val="16"/>
              </w:rPr>
              <w:t>6</w:t>
            </w:r>
          </w:p>
        </w:tc>
        <w:tc>
          <w:tcPr>
            <w:tcW w:w="2790" w:type="dxa"/>
          </w:tcPr>
          <w:p w:rsidR="00711565" w:rsidRPr="00702D3A" w:rsidRDefault="00711565" w:rsidP="00711565">
            <w:pPr>
              <w:spacing w:line="380" w:lineRule="exact"/>
              <w:ind w:left="-19" w:right="-36"/>
              <w:jc w:val="both"/>
              <w:rPr>
                <w:rFonts w:ascii="Arial" w:eastAsia="Angsana New" w:hAnsi="Arial" w:cs="Arial"/>
                <w:sz w:val="16"/>
                <w:szCs w:val="16"/>
              </w:rPr>
            </w:pPr>
            <w:r w:rsidRPr="00702D3A">
              <w:rPr>
                <w:rFonts w:ascii="Arial" w:eastAsia="Angsana New" w:hAnsi="Arial" w:cs="Arial"/>
                <w:sz w:val="16"/>
                <w:szCs w:val="16"/>
              </w:rPr>
              <w:t>Cost plus margin as mutually agreed</w:t>
            </w:r>
          </w:p>
        </w:tc>
      </w:tr>
      <w:tr w:rsidR="00711565" w:rsidRPr="00702D3A" w:rsidTr="00AE2855">
        <w:trPr>
          <w:cantSplit/>
        </w:trPr>
        <w:tc>
          <w:tcPr>
            <w:tcW w:w="3330" w:type="dxa"/>
            <w:tcBorders>
              <w:top w:val="nil"/>
              <w:left w:val="nil"/>
              <w:bottom w:val="nil"/>
              <w:right w:val="nil"/>
            </w:tcBorders>
          </w:tcPr>
          <w:p w:rsidR="00711565" w:rsidRPr="00702D3A" w:rsidRDefault="00711565" w:rsidP="00711565">
            <w:pPr>
              <w:spacing w:line="380" w:lineRule="exact"/>
              <w:ind w:left="-19" w:right="-108"/>
              <w:jc w:val="both"/>
              <w:rPr>
                <w:rFonts w:ascii="Arial" w:hAnsi="Arial" w:cs="Arial"/>
                <w:b/>
                <w:bCs/>
                <w:sz w:val="16"/>
                <w:szCs w:val="16"/>
                <w:u w:val="single"/>
                <w:cs/>
              </w:rPr>
            </w:pPr>
            <w:r w:rsidRPr="00702D3A">
              <w:rPr>
                <w:rFonts w:ascii="Arial" w:hAnsi="Arial" w:cs="Arial"/>
                <w:b/>
                <w:bCs/>
                <w:sz w:val="16"/>
                <w:szCs w:val="16"/>
                <w:u w:val="single"/>
              </w:rPr>
              <w:t>Transactions with related company</w:t>
            </w:r>
          </w:p>
        </w:tc>
        <w:tc>
          <w:tcPr>
            <w:tcW w:w="832" w:type="dxa"/>
            <w:tcBorders>
              <w:top w:val="nil"/>
              <w:left w:val="nil"/>
              <w:bottom w:val="nil"/>
              <w:right w:val="nil"/>
            </w:tcBorders>
          </w:tcPr>
          <w:p w:rsidR="00711565" w:rsidRPr="00702D3A" w:rsidRDefault="00711565" w:rsidP="00711565">
            <w:pPr>
              <w:spacing w:line="380" w:lineRule="exact"/>
              <w:ind w:left="-19" w:right="72"/>
              <w:jc w:val="right"/>
              <w:rPr>
                <w:rFonts w:ascii="Arial" w:hAnsi="Arial" w:cs="Arial"/>
                <w:sz w:val="16"/>
                <w:szCs w:val="16"/>
              </w:rPr>
            </w:pPr>
          </w:p>
        </w:tc>
        <w:tc>
          <w:tcPr>
            <w:tcW w:w="833" w:type="dxa"/>
          </w:tcPr>
          <w:p w:rsidR="00711565" w:rsidRPr="00702D3A" w:rsidRDefault="00711565" w:rsidP="00711565">
            <w:pPr>
              <w:spacing w:line="380" w:lineRule="exact"/>
              <w:ind w:left="-19" w:right="72"/>
              <w:jc w:val="right"/>
              <w:rPr>
                <w:rFonts w:ascii="Arial" w:hAnsi="Arial" w:cs="Arial"/>
                <w:sz w:val="16"/>
                <w:szCs w:val="16"/>
              </w:rPr>
            </w:pPr>
          </w:p>
        </w:tc>
        <w:tc>
          <w:tcPr>
            <w:tcW w:w="832" w:type="dxa"/>
          </w:tcPr>
          <w:p w:rsidR="00711565" w:rsidRPr="00702D3A" w:rsidRDefault="00711565" w:rsidP="00711565">
            <w:pPr>
              <w:spacing w:line="380" w:lineRule="exact"/>
              <w:ind w:left="-19" w:right="72"/>
              <w:jc w:val="right"/>
              <w:rPr>
                <w:rFonts w:ascii="Arial" w:hAnsi="Arial" w:cs="Arial"/>
                <w:sz w:val="16"/>
                <w:szCs w:val="16"/>
                <w:cs/>
              </w:rPr>
            </w:pPr>
          </w:p>
        </w:tc>
        <w:tc>
          <w:tcPr>
            <w:tcW w:w="833" w:type="dxa"/>
          </w:tcPr>
          <w:p w:rsidR="00711565" w:rsidRPr="00702D3A" w:rsidRDefault="00711565" w:rsidP="00711565">
            <w:pPr>
              <w:spacing w:line="380" w:lineRule="exact"/>
              <w:ind w:left="-19" w:right="72"/>
              <w:jc w:val="right"/>
              <w:rPr>
                <w:rFonts w:ascii="Arial" w:hAnsi="Arial" w:cs="Arial"/>
                <w:sz w:val="16"/>
                <w:szCs w:val="16"/>
                <w:cs/>
              </w:rPr>
            </w:pPr>
          </w:p>
        </w:tc>
        <w:tc>
          <w:tcPr>
            <w:tcW w:w="2790" w:type="dxa"/>
          </w:tcPr>
          <w:p w:rsidR="00711565" w:rsidRPr="00702D3A" w:rsidRDefault="00711565" w:rsidP="00711565">
            <w:pPr>
              <w:tabs>
                <w:tab w:val="decimal" w:pos="581"/>
              </w:tabs>
              <w:spacing w:line="380" w:lineRule="exact"/>
              <w:ind w:left="-19" w:right="-108"/>
              <w:jc w:val="right"/>
              <w:rPr>
                <w:rFonts w:ascii="Arial" w:hAnsi="Arial" w:cs="Arial"/>
                <w:sz w:val="16"/>
                <w:szCs w:val="16"/>
              </w:rPr>
            </w:pPr>
          </w:p>
        </w:tc>
      </w:tr>
      <w:tr w:rsidR="00711565" w:rsidRPr="00702D3A" w:rsidTr="00AE2855">
        <w:trPr>
          <w:cantSplit/>
        </w:trPr>
        <w:tc>
          <w:tcPr>
            <w:tcW w:w="3330" w:type="dxa"/>
            <w:tcBorders>
              <w:top w:val="nil"/>
              <w:left w:val="nil"/>
              <w:bottom w:val="nil"/>
              <w:right w:val="nil"/>
            </w:tcBorders>
          </w:tcPr>
          <w:p w:rsidR="00711565" w:rsidRPr="00702D3A" w:rsidRDefault="00711565" w:rsidP="00711565">
            <w:pPr>
              <w:spacing w:line="380" w:lineRule="exact"/>
              <w:ind w:left="-19" w:right="-36"/>
              <w:jc w:val="both"/>
              <w:rPr>
                <w:rFonts w:ascii="Arial" w:hAnsi="Arial" w:cs="Arial"/>
                <w:sz w:val="16"/>
                <w:szCs w:val="16"/>
              </w:rPr>
            </w:pPr>
            <w:r w:rsidRPr="00702D3A">
              <w:rPr>
                <w:rFonts w:ascii="Arial" w:eastAsia="Angsana New" w:hAnsi="Arial" w:cs="Arial"/>
                <w:sz w:val="16"/>
                <w:szCs w:val="16"/>
              </w:rPr>
              <w:t>Sales of goods</w:t>
            </w:r>
          </w:p>
        </w:tc>
        <w:tc>
          <w:tcPr>
            <w:tcW w:w="832" w:type="dxa"/>
            <w:tcBorders>
              <w:top w:val="nil"/>
              <w:left w:val="nil"/>
              <w:bottom w:val="nil"/>
              <w:right w:val="nil"/>
            </w:tcBorders>
          </w:tcPr>
          <w:p w:rsidR="00711565" w:rsidRPr="00702D3A" w:rsidRDefault="00711565" w:rsidP="00711565">
            <w:pPr>
              <w:spacing w:line="380" w:lineRule="exact"/>
              <w:ind w:left="-19" w:right="72"/>
              <w:jc w:val="right"/>
              <w:rPr>
                <w:rFonts w:ascii="Arial" w:hAnsi="Arial" w:cs="Arial"/>
                <w:sz w:val="16"/>
                <w:szCs w:val="16"/>
              </w:rPr>
            </w:pPr>
            <w:r w:rsidRPr="00702D3A">
              <w:rPr>
                <w:rFonts w:ascii="Arial" w:hAnsi="Arial" w:cs="Arial"/>
                <w:sz w:val="16"/>
                <w:szCs w:val="16"/>
              </w:rPr>
              <w:t>56</w:t>
            </w:r>
          </w:p>
        </w:tc>
        <w:tc>
          <w:tcPr>
            <w:tcW w:w="833" w:type="dxa"/>
          </w:tcPr>
          <w:p w:rsidR="00711565" w:rsidRPr="00702D3A" w:rsidRDefault="00711565" w:rsidP="00711565">
            <w:pPr>
              <w:spacing w:line="380" w:lineRule="exact"/>
              <w:ind w:left="-19" w:right="72"/>
              <w:jc w:val="right"/>
              <w:rPr>
                <w:rFonts w:ascii="Arial" w:hAnsi="Arial" w:cs="Arial"/>
                <w:sz w:val="16"/>
                <w:szCs w:val="16"/>
              </w:rPr>
            </w:pPr>
            <w:r w:rsidRPr="00702D3A">
              <w:rPr>
                <w:rFonts w:ascii="Arial" w:hAnsi="Arial" w:cs="Arial"/>
                <w:sz w:val="16"/>
                <w:szCs w:val="16"/>
              </w:rPr>
              <w:t>142</w:t>
            </w:r>
          </w:p>
        </w:tc>
        <w:tc>
          <w:tcPr>
            <w:tcW w:w="832" w:type="dxa"/>
          </w:tcPr>
          <w:p w:rsidR="00711565" w:rsidRPr="00702D3A" w:rsidRDefault="00711565" w:rsidP="00711565">
            <w:pPr>
              <w:spacing w:line="380" w:lineRule="exact"/>
              <w:ind w:left="-19" w:right="72"/>
              <w:jc w:val="right"/>
              <w:rPr>
                <w:rFonts w:ascii="Arial" w:hAnsi="Arial" w:cs="Arial"/>
                <w:sz w:val="16"/>
                <w:szCs w:val="16"/>
              </w:rPr>
            </w:pPr>
            <w:r w:rsidRPr="00702D3A">
              <w:rPr>
                <w:rFonts w:ascii="Arial" w:hAnsi="Arial" w:cs="Arial"/>
                <w:sz w:val="16"/>
                <w:szCs w:val="16"/>
              </w:rPr>
              <w:t>56</w:t>
            </w:r>
          </w:p>
        </w:tc>
        <w:tc>
          <w:tcPr>
            <w:tcW w:w="833" w:type="dxa"/>
          </w:tcPr>
          <w:p w:rsidR="00711565" w:rsidRPr="00702D3A" w:rsidRDefault="00711565" w:rsidP="00711565">
            <w:pPr>
              <w:spacing w:line="380" w:lineRule="exact"/>
              <w:ind w:left="-19" w:right="72"/>
              <w:jc w:val="right"/>
              <w:rPr>
                <w:rFonts w:ascii="Arial" w:hAnsi="Arial" w:cs="Arial"/>
                <w:sz w:val="16"/>
                <w:szCs w:val="16"/>
              </w:rPr>
            </w:pPr>
            <w:r w:rsidRPr="00702D3A">
              <w:rPr>
                <w:rFonts w:ascii="Arial" w:hAnsi="Arial" w:cs="Arial"/>
                <w:sz w:val="16"/>
                <w:szCs w:val="16"/>
              </w:rPr>
              <w:t>142</w:t>
            </w:r>
          </w:p>
        </w:tc>
        <w:tc>
          <w:tcPr>
            <w:tcW w:w="2790" w:type="dxa"/>
          </w:tcPr>
          <w:p w:rsidR="00711565" w:rsidRPr="00702D3A" w:rsidRDefault="00711565" w:rsidP="00711565">
            <w:pPr>
              <w:spacing w:line="380" w:lineRule="exact"/>
              <w:ind w:left="-19" w:right="-108"/>
              <w:rPr>
                <w:rFonts w:ascii="Arial" w:hAnsi="Arial" w:cs="Arial"/>
                <w:sz w:val="16"/>
                <w:szCs w:val="16"/>
              </w:rPr>
            </w:pPr>
            <w:r w:rsidRPr="00702D3A">
              <w:rPr>
                <w:rFonts w:ascii="Arial" w:hAnsi="Arial" w:cs="Arial"/>
                <w:sz w:val="16"/>
                <w:szCs w:val="16"/>
              </w:rPr>
              <w:t>Market price</w:t>
            </w:r>
          </w:p>
        </w:tc>
      </w:tr>
      <w:tr w:rsidR="00711565" w:rsidRPr="00702D3A" w:rsidTr="0081273A">
        <w:trPr>
          <w:cantSplit/>
          <w:tblHeader/>
        </w:trPr>
        <w:tc>
          <w:tcPr>
            <w:tcW w:w="9450" w:type="dxa"/>
            <w:gridSpan w:val="6"/>
          </w:tcPr>
          <w:p w:rsidR="00711565" w:rsidRPr="00702D3A" w:rsidRDefault="00711565" w:rsidP="00711565">
            <w:pPr>
              <w:spacing w:line="380" w:lineRule="exact"/>
              <w:ind w:left="-19" w:right="-36"/>
              <w:jc w:val="right"/>
              <w:rPr>
                <w:rFonts w:ascii="Arial" w:hAnsi="Arial" w:cs="Arial"/>
                <w:sz w:val="16"/>
                <w:szCs w:val="16"/>
              </w:rPr>
            </w:pPr>
          </w:p>
        </w:tc>
      </w:tr>
      <w:tr w:rsidR="00711565" w:rsidRPr="00702D3A" w:rsidTr="0081273A">
        <w:trPr>
          <w:cantSplit/>
          <w:tblHeader/>
        </w:trPr>
        <w:tc>
          <w:tcPr>
            <w:tcW w:w="3330" w:type="dxa"/>
          </w:tcPr>
          <w:p w:rsidR="00711565" w:rsidRPr="00702D3A" w:rsidRDefault="00711565" w:rsidP="00711565">
            <w:pPr>
              <w:spacing w:line="380" w:lineRule="exact"/>
              <w:ind w:left="-19" w:right="-36"/>
              <w:jc w:val="center"/>
              <w:rPr>
                <w:rFonts w:ascii="Arial" w:hAnsi="Arial" w:cs="Arial"/>
                <w:sz w:val="16"/>
                <w:szCs w:val="16"/>
              </w:rPr>
            </w:pPr>
          </w:p>
        </w:tc>
        <w:tc>
          <w:tcPr>
            <w:tcW w:w="6120" w:type="dxa"/>
            <w:gridSpan w:val="5"/>
          </w:tcPr>
          <w:p w:rsidR="00711565" w:rsidRPr="00702D3A" w:rsidRDefault="00711565" w:rsidP="00711565">
            <w:pPr>
              <w:spacing w:line="380" w:lineRule="exact"/>
              <w:ind w:left="-19" w:right="-36"/>
              <w:jc w:val="right"/>
              <w:rPr>
                <w:rFonts w:ascii="Arial" w:hAnsi="Arial" w:cs="Arial"/>
                <w:sz w:val="16"/>
                <w:szCs w:val="16"/>
              </w:rPr>
            </w:pPr>
            <w:r w:rsidRPr="00702D3A">
              <w:rPr>
                <w:rFonts w:ascii="Arial" w:hAnsi="Arial" w:cs="Arial"/>
                <w:sz w:val="16"/>
                <w:szCs w:val="16"/>
              </w:rPr>
              <w:t>(Unit: Million Baht)</w:t>
            </w:r>
          </w:p>
        </w:tc>
      </w:tr>
      <w:tr w:rsidR="00711565" w:rsidRPr="00702D3A" w:rsidTr="0081273A">
        <w:trPr>
          <w:cantSplit/>
          <w:tblHeader/>
        </w:trPr>
        <w:tc>
          <w:tcPr>
            <w:tcW w:w="3330" w:type="dxa"/>
          </w:tcPr>
          <w:p w:rsidR="00711565" w:rsidRPr="00702D3A" w:rsidRDefault="00711565" w:rsidP="00711565">
            <w:pPr>
              <w:spacing w:line="380" w:lineRule="exact"/>
              <w:ind w:left="-19" w:right="-36"/>
              <w:jc w:val="center"/>
              <w:rPr>
                <w:rFonts w:ascii="Arial" w:hAnsi="Arial" w:cs="Arial"/>
                <w:sz w:val="16"/>
                <w:szCs w:val="16"/>
              </w:rPr>
            </w:pPr>
          </w:p>
        </w:tc>
        <w:tc>
          <w:tcPr>
            <w:tcW w:w="3330" w:type="dxa"/>
            <w:gridSpan w:val="4"/>
            <w:vAlign w:val="bottom"/>
          </w:tcPr>
          <w:p w:rsidR="00711565" w:rsidRPr="00702D3A" w:rsidRDefault="00711565" w:rsidP="00711565">
            <w:pPr>
              <w:pBdr>
                <w:bottom w:val="single" w:sz="4" w:space="1" w:color="auto"/>
              </w:pBdr>
              <w:spacing w:line="380" w:lineRule="exact"/>
              <w:ind w:left="-19" w:right="27"/>
              <w:jc w:val="center"/>
              <w:rPr>
                <w:rFonts w:ascii="Arial" w:hAnsi="Arial" w:cs="Arial"/>
                <w:sz w:val="16"/>
                <w:szCs w:val="16"/>
              </w:rPr>
            </w:pPr>
            <w:r w:rsidRPr="00702D3A">
              <w:rPr>
                <w:rFonts w:ascii="Arial" w:hAnsi="Arial" w:cs="Arial"/>
                <w:sz w:val="16"/>
                <w:szCs w:val="16"/>
              </w:rPr>
              <w:t>For the nine-month periods</w:t>
            </w:r>
          </w:p>
          <w:p w:rsidR="00711565" w:rsidRPr="00702D3A" w:rsidRDefault="00711565" w:rsidP="00711565">
            <w:pPr>
              <w:pBdr>
                <w:bottom w:val="single" w:sz="4" w:space="1" w:color="auto"/>
              </w:pBdr>
              <w:spacing w:line="380" w:lineRule="exact"/>
              <w:ind w:left="-19" w:right="27"/>
              <w:jc w:val="center"/>
              <w:rPr>
                <w:rFonts w:ascii="Arial" w:hAnsi="Arial" w:cs="Arial"/>
                <w:sz w:val="16"/>
                <w:szCs w:val="16"/>
              </w:rPr>
            </w:pPr>
            <w:r w:rsidRPr="00702D3A">
              <w:rPr>
                <w:rFonts w:ascii="Arial" w:hAnsi="Arial" w:cs="Arial"/>
                <w:sz w:val="16"/>
                <w:szCs w:val="16"/>
              </w:rPr>
              <w:t>ended 30 September</w:t>
            </w:r>
          </w:p>
        </w:tc>
        <w:tc>
          <w:tcPr>
            <w:tcW w:w="2790" w:type="dxa"/>
            <w:vAlign w:val="bottom"/>
          </w:tcPr>
          <w:p w:rsidR="00711565" w:rsidRPr="00702D3A" w:rsidRDefault="00711565" w:rsidP="00711565">
            <w:pPr>
              <w:spacing w:line="380" w:lineRule="exact"/>
              <w:ind w:left="-19" w:right="27"/>
              <w:jc w:val="center"/>
              <w:rPr>
                <w:rFonts w:ascii="Arial" w:hAnsi="Arial" w:cs="Arial"/>
                <w:sz w:val="16"/>
                <w:szCs w:val="16"/>
                <w:cs/>
              </w:rPr>
            </w:pPr>
          </w:p>
        </w:tc>
      </w:tr>
      <w:tr w:rsidR="00711565" w:rsidRPr="00702D3A" w:rsidTr="00AE2855">
        <w:trPr>
          <w:cantSplit/>
          <w:tblHeader/>
        </w:trPr>
        <w:tc>
          <w:tcPr>
            <w:tcW w:w="3330" w:type="dxa"/>
          </w:tcPr>
          <w:p w:rsidR="00711565" w:rsidRPr="00702D3A" w:rsidRDefault="00711565" w:rsidP="00711565">
            <w:pPr>
              <w:spacing w:line="380" w:lineRule="exact"/>
              <w:ind w:left="-19" w:right="-36"/>
              <w:jc w:val="center"/>
              <w:rPr>
                <w:rFonts w:ascii="Arial" w:hAnsi="Arial" w:cs="Arial"/>
                <w:sz w:val="16"/>
                <w:szCs w:val="16"/>
              </w:rPr>
            </w:pPr>
          </w:p>
        </w:tc>
        <w:tc>
          <w:tcPr>
            <w:tcW w:w="1665" w:type="dxa"/>
            <w:gridSpan w:val="2"/>
            <w:vAlign w:val="bottom"/>
          </w:tcPr>
          <w:p w:rsidR="00711565" w:rsidRPr="00702D3A" w:rsidRDefault="00711565" w:rsidP="00711565">
            <w:pPr>
              <w:pBdr>
                <w:bottom w:val="single" w:sz="4" w:space="1" w:color="auto"/>
              </w:pBdr>
              <w:spacing w:line="380" w:lineRule="exact"/>
              <w:ind w:left="-19" w:right="27"/>
              <w:jc w:val="center"/>
              <w:rPr>
                <w:rFonts w:ascii="Arial" w:hAnsi="Arial" w:cs="Arial"/>
                <w:sz w:val="16"/>
                <w:szCs w:val="16"/>
              </w:rPr>
            </w:pPr>
            <w:r w:rsidRPr="00702D3A">
              <w:rPr>
                <w:rFonts w:ascii="Arial" w:hAnsi="Arial" w:cs="Arial"/>
                <w:sz w:val="16"/>
                <w:szCs w:val="16"/>
              </w:rPr>
              <w:t>Consolidated</w:t>
            </w:r>
          </w:p>
          <w:p w:rsidR="00711565" w:rsidRPr="00702D3A" w:rsidRDefault="00711565" w:rsidP="00711565">
            <w:pPr>
              <w:pBdr>
                <w:bottom w:val="single" w:sz="4" w:space="1" w:color="auto"/>
              </w:pBdr>
              <w:spacing w:line="380" w:lineRule="exact"/>
              <w:ind w:left="-19" w:right="27"/>
              <w:jc w:val="center"/>
              <w:rPr>
                <w:rFonts w:ascii="Arial" w:hAnsi="Arial" w:cs="Arial"/>
                <w:sz w:val="16"/>
                <w:szCs w:val="16"/>
              </w:rPr>
            </w:pPr>
            <w:r w:rsidRPr="00702D3A">
              <w:rPr>
                <w:rFonts w:ascii="Arial" w:hAnsi="Arial" w:cs="Arial"/>
                <w:sz w:val="16"/>
                <w:szCs w:val="16"/>
              </w:rPr>
              <w:t>financial statements</w:t>
            </w:r>
          </w:p>
        </w:tc>
        <w:tc>
          <w:tcPr>
            <w:tcW w:w="1665" w:type="dxa"/>
            <w:gridSpan w:val="2"/>
            <w:vAlign w:val="bottom"/>
          </w:tcPr>
          <w:p w:rsidR="00711565" w:rsidRPr="00702D3A" w:rsidRDefault="00711565" w:rsidP="00711565">
            <w:pPr>
              <w:pBdr>
                <w:bottom w:val="single" w:sz="4" w:space="1" w:color="auto"/>
              </w:pBdr>
              <w:spacing w:line="380" w:lineRule="exact"/>
              <w:ind w:left="-19" w:right="27"/>
              <w:jc w:val="center"/>
              <w:rPr>
                <w:rFonts w:ascii="Arial" w:hAnsi="Arial" w:cs="Arial"/>
                <w:sz w:val="16"/>
                <w:szCs w:val="16"/>
              </w:rPr>
            </w:pPr>
            <w:r w:rsidRPr="00702D3A">
              <w:rPr>
                <w:rFonts w:ascii="Arial" w:hAnsi="Arial" w:cs="Arial"/>
                <w:sz w:val="16"/>
                <w:szCs w:val="16"/>
              </w:rPr>
              <w:t>Separate</w:t>
            </w:r>
          </w:p>
          <w:p w:rsidR="00711565" w:rsidRPr="00702D3A" w:rsidRDefault="00711565" w:rsidP="00711565">
            <w:pPr>
              <w:pBdr>
                <w:bottom w:val="single" w:sz="4" w:space="1" w:color="auto"/>
              </w:pBdr>
              <w:spacing w:line="380" w:lineRule="exact"/>
              <w:ind w:left="-19" w:right="27"/>
              <w:jc w:val="center"/>
              <w:rPr>
                <w:rFonts w:ascii="Arial" w:hAnsi="Arial" w:cs="Arial"/>
                <w:sz w:val="16"/>
                <w:szCs w:val="16"/>
              </w:rPr>
            </w:pPr>
            <w:r w:rsidRPr="00702D3A">
              <w:rPr>
                <w:rFonts w:ascii="Arial" w:hAnsi="Arial" w:cs="Arial"/>
                <w:sz w:val="16"/>
                <w:szCs w:val="16"/>
              </w:rPr>
              <w:t>financial statements</w:t>
            </w:r>
          </w:p>
        </w:tc>
        <w:tc>
          <w:tcPr>
            <w:tcW w:w="2790" w:type="dxa"/>
            <w:vAlign w:val="bottom"/>
          </w:tcPr>
          <w:p w:rsidR="00711565" w:rsidRPr="00702D3A" w:rsidRDefault="00711565" w:rsidP="00711565">
            <w:pPr>
              <w:pBdr>
                <w:bottom w:val="single" w:sz="4" w:space="1" w:color="auto"/>
              </w:pBdr>
              <w:spacing w:line="380" w:lineRule="exact"/>
              <w:ind w:left="-19" w:right="27"/>
              <w:jc w:val="center"/>
              <w:rPr>
                <w:rFonts w:ascii="Arial" w:hAnsi="Arial" w:cs="Arial"/>
                <w:sz w:val="16"/>
                <w:szCs w:val="16"/>
                <w:cs/>
              </w:rPr>
            </w:pPr>
            <w:r w:rsidRPr="00702D3A">
              <w:rPr>
                <w:rFonts w:ascii="Arial" w:hAnsi="Arial" w:cs="Arial"/>
                <w:sz w:val="16"/>
                <w:szCs w:val="16"/>
              </w:rPr>
              <w:t>Transfer pricing policy</w:t>
            </w:r>
          </w:p>
        </w:tc>
      </w:tr>
      <w:tr w:rsidR="00711565" w:rsidRPr="00702D3A" w:rsidTr="00AE2855">
        <w:trPr>
          <w:cantSplit/>
          <w:tblHeader/>
        </w:trPr>
        <w:tc>
          <w:tcPr>
            <w:tcW w:w="3330" w:type="dxa"/>
          </w:tcPr>
          <w:p w:rsidR="00711565" w:rsidRPr="00702D3A" w:rsidRDefault="00711565" w:rsidP="00711565">
            <w:pPr>
              <w:spacing w:line="380" w:lineRule="exact"/>
              <w:ind w:left="-19" w:right="-36"/>
              <w:jc w:val="center"/>
              <w:rPr>
                <w:rFonts w:ascii="Arial" w:hAnsi="Arial" w:cs="Arial"/>
                <w:sz w:val="16"/>
                <w:szCs w:val="16"/>
              </w:rPr>
            </w:pPr>
          </w:p>
        </w:tc>
        <w:tc>
          <w:tcPr>
            <w:tcW w:w="832" w:type="dxa"/>
          </w:tcPr>
          <w:p w:rsidR="00711565" w:rsidRPr="00702D3A" w:rsidRDefault="00711565" w:rsidP="00711565">
            <w:pPr>
              <w:spacing w:line="380" w:lineRule="exact"/>
              <w:ind w:left="-19" w:right="-36"/>
              <w:jc w:val="center"/>
              <w:rPr>
                <w:rFonts w:ascii="Arial" w:hAnsi="Arial" w:cs="Arial"/>
                <w:sz w:val="16"/>
                <w:szCs w:val="16"/>
                <w:u w:val="single"/>
              </w:rPr>
            </w:pPr>
            <w:r w:rsidRPr="00702D3A">
              <w:rPr>
                <w:rFonts w:ascii="Arial" w:hAnsi="Arial" w:cs="Arial"/>
                <w:sz w:val="16"/>
                <w:szCs w:val="16"/>
                <w:u w:val="single"/>
              </w:rPr>
              <w:t>2019</w:t>
            </w:r>
          </w:p>
        </w:tc>
        <w:tc>
          <w:tcPr>
            <w:tcW w:w="833" w:type="dxa"/>
          </w:tcPr>
          <w:p w:rsidR="00711565" w:rsidRPr="00702D3A" w:rsidRDefault="00711565" w:rsidP="00711565">
            <w:pPr>
              <w:spacing w:line="380" w:lineRule="exact"/>
              <w:ind w:left="-19" w:right="-36"/>
              <w:jc w:val="center"/>
              <w:rPr>
                <w:rFonts w:ascii="Arial" w:hAnsi="Arial" w:cs="Arial"/>
                <w:sz w:val="16"/>
                <w:szCs w:val="16"/>
                <w:u w:val="single"/>
              </w:rPr>
            </w:pPr>
            <w:r w:rsidRPr="00702D3A">
              <w:rPr>
                <w:rFonts w:ascii="Arial" w:hAnsi="Arial" w:cs="Arial"/>
                <w:sz w:val="16"/>
                <w:szCs w:val="16"/>
                <w:u w:val="single"/>
              </w:rPr>
              <w:t>2018</w:t>
            </w:r>
          </w:p>
        </w:tc>
        <w:tc>
          <w:tcPr>
            <w:tcW w:w="832" w:type="dxa"/>
          </w:tcPr>
          <w:p w:rsidR="00711565" w:rsidRPr="00702D3A" w:rsidRDefault="00711565" w:rsidP="00711565">
            <w:pPr>
              <w:spacing w:line="380" w:lineRule="exact"/>
              <w:ind w:left="-19" w:right="-36"/>
              <w:jc w:val="center"/>
              <w:rPr>
                <w:rFonts w:ascii="Arial" w:hAnsi="Arial" w:cs="Arial"/>
                <w:sz w:val="16"/>
                <w:szCs w:val="16"/>
                <w:u w:val="single"/>
              </w:rPr>
            </w:pPr>
            <w:r w:rsidRPr="00702D3A">
              <w:rPr>
                <w:rFonts w:ascii="Arial" w:hAnsi="Arial" w:cs="Arial"/>
                <w:sz w:val="16"/>
                <w:szCs w:val="16"/>
                <w:u w:val="single"/>
              </w:rPr>
              <w:t>2019</w:t>
            </w:r>
          </w:p>
        </w:tc>
        <w:tc>
          <w:tcPr>
            <w:tcW w:w="833" w:type="dxa"/>
          </w:tcPr>
          <w:p w:rsidR="00711565" w:rsidRPr="00702D3A" w:rsidRDefault="00711565" w:rsidP="00711565">
            <w:pPr>
              <w:spacing w:line="380" w:lineRule="exact"/>
              <w:ind w:left="-19" w:right="-36"/>
              <w:jc w:val="center"/>
              <w:rPr>
                <w:rFonts w:ascii="Arial" w:hAnsi="Arial" w:cs="Arial"/>
                <w:sz w:val="16"/>
                <w:szCs w:val="16"/>
                <w:u w:val="single"/>
              </w:rPr>
            </w:pPr>
            <w:r w:rsidRPr="00702D3A">
              <w:rPr>
                <w:rFonts w:ascii="Arial" w:hAnsi="Arial" w:cs="Arial"/>
                <w:sz w:val="16"/>
                <w:szCs w:val="16"/>
                <w:u w:val="single"/>
              </w:rPr>
              <w:t>2018</w:t>
            </w:r>
          </w:p>
        </w:tc>
        <w:tc>
          <w:tcPr>
            <w:tcW w:w="2790" w:type="dxa"/>
          </w:tcPr>
          <w:p w:rsidR="00711565" w:rsidRPr="00702D3A" w:rsidRDefault="00711565" w:rsidP="00711565">
            <w:pPr>
              <w:spacing w:line="380" w:lineRule="exact"/>
              <w:ind w:left="-19" w:right="-108"/>
              <w:jc w:val="center"/>
              <w:rPr>
                <w:rFonts w:ascii="Arial" w:hAnsi="Arial" w:cs="Arial"/>
                <w:sz w:val="16"/>
                <w:szCs w:val="16"/>
                <w:u w:val="single"/>
              </w:rPr>
            </w:pPr>
          </w:p>
        </w:tc>
      </w:tr>
      <w:tr w:rsidR="00711565" w:rsidRPr="00702D3A" w:rsidTr="00AE2855">
        <w:trPr>
          <w:cantSplit/>
        </w:trPr>
        <w:tc>
          <w:tcPr>
            <w:tcW w:w="3330" w:type="dxa"/>
            <w:tcBorders>
              <w:top w:val="nil"/>
              <w:left w:val="nil"/>
              <w:bottom w:val="nil"/>
              <w:right w:val="nil"/>
            </w:tcBorders>
          </w:tcPr>
          <w:p w:rsidR="00711565" w:rsidRPr="00702D3A" w:rsidRDefault="00711565" w:rsidP="00711565">
            <w:pPr>
              <w:spacing w:line="380" w:lineRule="exact"/>
              <w:ind w:left="-19" w:right="-36"/>
              <w:jc w:val="both"/>
              <w:rPr>
                <w:rFonts w:ascii="Arial" w:hAnsi="Arial" w:cs="Arial"/>
                <w:b/>
                <w:bCs/>
                <w:sz w:val="16"/>
                <w:szCs w:val="16"/>
                <w:u w:val="single"/>
              </w:rPr>
            </w:pPr>
            <w:r w:rsidRPr="00702D3A">
              <w:rPr>
                <w:rFonts w:ascii="Arial" w:hAnsi="Arial" w:cs="Arial"/>
                <w:b/>
                <w:bCs/>
                <w:sz w:val="16"/>
                <w:szCs w:val="16"/>
                <w:u w:val="single"/>
              </w:rPr>
              <w:t>Transactions with subsidiary</w:t>
            </w:r>
            <w:r w:rsidRPr="00702D3A">
              <w:rPr>
                <w:rFonts w:ascii="Arial" w:hAnsi="Arial" w:cs="Arial"/>
                <w:b/>
                <w:bCs/>
                <w:sz w:val="16"/>
                <w:szCs w:val="16"/>
                <w:u w:val="single"/>
                <w:cs/>
              </w:rPr>
              <w:t xml:space="preserve"> </w:t>
            </w:r>
            <w:r w:rsidRPr="00702D3A">
              <w:rPr>
                <w:rFonts w:ascii="Arial" w:hAnsi="Arial" w:cs="Arial"/>
                <w:b/>
                <w:bCs/>
                <w:sz w:val="16"/>
                <w:szCs w:val="16"/>
                <w:u w:val="single"/>
              </w:rPr>
              <w:t>companies</w:t>
            </w:r>
          </w:p>
        </w:tc>
        <w:tc>
          <w:tcPr>
            <w:tcW w:w="832" w:type="dxa"/>
            <w:tcBorders>
              <w:top w:val="nil"/>
              <w:left w:val="nil"/>
              <w:bottom w:val="nil"/>
              <w:right w:val="nil"/>
            </w:tcBorders>
          </w:tcPr>
          <w:p w:rsidR="00711565" w:rsidRPr="00702D3A" w:rsidRDefault="00711565" w:rsidP="00711565">
            <w:pPr>
              <w:spacing w:line="380" w:lineRule="exact"/>
              <w:ind w:left="-19" w:right="-36"/>
              <w:jc w:val="center"/>
              <w:rPr>
                <w:rFonts w:ascii="Arial" w:hAnsi="Arial" w:cs="Arial"/>
                <w:sz w:val="16"/>
                <w:szCs w:val="16"/>
              </w:rPr>
            </w:pPr>
          </w:p>
        </w:tc>
        <w:tc>
          <w:tcPr>
            <w:tcW w:w="833" w:type="dxa"/>
            <w:tcBorders>
              <w:top w:val="nil"/>
              <w:left w:val="nil"/>
              <w:bottom w:val="nil"/>
              <w:right w:val="nil"/>
            </w:tcBorders>
          </w:tcPr>
          <w:p w:rsidR="00711565" w:rsidRPr="00702D3A" w:rsidRDefault="00711565" w:rsidP="00711565">
            <w:pPr>
              <w:spacing w:line="380" w:lineRule="exact"/>
              <w:ind w:left="-19" w:right="-36"/>
              <w:jc w:val="center"/>
              <w:rPr>
                <w:rFonts w:ascii="Arial" w:hAnsi="Arial" w:cs="Arial"/>
                <w:sz w:val="16"/>
                <w:szCs w:val="16"/>
              </w:rPr>
            </w:pPr>
          </w:p>
        </w:tc>
        <w:tc>
          <w:tcPr>
            <w:tcW w:w="832" w:type="dxa"/>
            <w:tcBorders>
              <w:top w:val="nil"/>
              <w:left w:val="nil"/>
              <w:bottom w:val="nil"/>
              <w:right w:val="nil"/>
            </w:tcBorders>
          </w:tcPr>
          <w:p w:rsidR="00711565" w:rsidRPr="00702D3A" w:rsidRDefault="00711565" w:rsidP="00711565">
            <w:pPr>
              <w:spacing w:line="380" w:lineRule="exact"/>
              <w:ind w:left="-19" w:right="-36"/>
              <w:jc w:val="center"/>
              <w:rPr>
                <w:rFonts w:ascii="Arial" w:hAnsi="Arial" w:cs="Arial"/>
                <w:sz w:val="16"/>
                <w:szCs w:val="16"/>
              </w:rPr>
            </w:pPr>
          </w:p>
        </w:tc>
        <w:tc>
          <w:tcPr>
            <w:tcW w:w="833" w:type="dxa"/>
          </w:tcPr>
          <w:p w:rsidR="00711565" w:rsidRPr="00702D3A" w:rsidRDefault="00711565" w:rsidP="00711565">
            <w:pPr>
              <w:spacing w:line="380" w:lineRule="exact"/>
              <w:ind w:left="-19" w:right="-36"/>
              <w:jc w:val="center"/>
              <w:rPr>
                <w:rFonts w:ascii="Arial" w:hAnsi="Arial" w:cs="Arial"/>
                <w:sz w:val="16"/>
                <w:szCs w:val="16"/>
              </w:rPr>
            </w:pPr>
          </w:p>
        </w:tc>
        <w:tc>
          <w:tcPr>
            <w:tcW w:w="2790" w:type="dxa"/>
          </w:tcPr>
          <w:p w:rsidR="00711565" w:rsidRPr="00702D3A" w:rsidRDefault="00711565" w:rsidP="00711565">
            <w:pPr>
              <w:spacing w:line="380" w:lineRule="exact"/>
              <w:ind w:left="-19" w:right="-108"/>
              <w:jc w:val="center"/>
              <w:rPr>
                <w:rFonts w:ascii="Arial" w:hAnsi="Arial" w:cs="Arial"/>
                <w:sz w:val="16"/>
                <w:szCs w:val="16"/>
              </w:rPr>
            </w:pPr>
          </w:p>
        </w:tc>
      </w:tr>
      <w:tr w:rsidR="00711565" w:rsidRPr="00702D3A" w:rsidTr="00AE2855">
        <w:trPr>
          <w:cantSplit/>
        </w:trPr>
        <w:tc>
          <w:tcPr>
            <w:tcW w:w="3330" w:type="dxa"/>
            <w:tcBorders>
              <w:top w:val="nil"/>
              <w:left w:val="nil"/>
              <w:bottom w:val="nil"/>
              <w:right w:val="nil"/>
            </w:tcBorders>
          </w:tcPr>
          <w:p w:rsidR="00711565" w:rsidRPr="00702D3A" w:rsidRDefault="00711565" w:rsidP="00711565">
            <w:pPr>
              <w:spacing w:line="380" w:lineRule="exact"/>
              <w:ind w:left="72" w:right="-108" w:hanging="91"/>
              <w:rPr>
                <w:rFonts w:ascii="Arial" w:hAnsi="Arial" w:cs="Arial"/>
                <w:sz w:val="16"/>
                <w:szCs w:val="16"/>
                <w:cs/>
              </w:rPr>
            </w:pPr>
            <w:r w:rsidRPr="00702D3A">
              <w:rPr>
                <w:rFonts w:ascii="Arial" w:hAnsi="Arial" w:cs="Arial"/>
                <w:sz w:val="16"/>
                <w:szCs w:val="16"/>
              </w:rPr>
              <w:t>(eliminated from the consolidated financial statements)</w:t>
            </w:r>
          </w:p>
        </w:tc>
        <w:tc>
          <w:tcPr>
            <w:tcW w:w="832" w:type="dxa"/>
            <w:tcBorders>
              <w:top w:val="nil"/>
              <w:left w:val="nil"/>
              <w:bottom w:val="nil"/>
              <w:right w:val="nil"/>
            </w:tcBorders>
          </w:tcPr>
          <w:p w:rsidR="00711565" w:rsidRPr="00702D3A" w:rsidRDefault="00711565" w:rsidP="00711565">
            <w:pPr>
              <w:spacing w:line="380" w:lineRule="exact"/>
              <w:ind w:left="-19" w:right="-36"/>
              <w:jc w:val="center"/>
              <w:rPr>
                <w:rFonts w:ascii="Arial" w:hAnsi="Arial" w:cs="Arial"/>
                <w:sz w:val="16"/>
                <w:szCs w:val="16"/>
              </w:rPr>
            </w:pPr>
          </w:p>
        </w:tc>
        <w:tc>
          <w:tcPr>
            <w:tcW w:w="833" w:type="dxa"/>
            <w:tcBorders>
              <w:top w:val="nil"/>
              <w:left w:val="nil"/>
              <w:bottom w:val="nil"/>
              <w:right w:val="nil"/>
            </w:tcBorders>
          </w:tcPr>
          <w:p w:rsidR="00711565" w:rsidRPr="00702D3A" w:rsidRDefault="00711565" w:rsidP="00711565">
            <w:pPr>
              <w:spacing w:line="380" w:lineRule="exact"/>
              <w:ind w:left="-19" w:right="-36"/>
              <w:jc w:val="center"/>
              <w:rPr>
                <w:rFonts w:ascii="Arial" w:hAnsi="Arial" w:cs="Arial"/>
                <w:sz w:val="16"/>
                <w:szCs w:val="16"/>
              </w:rPr>
            </w:pPr>
          </w:p>
        </w:tc>
        <w:tc>
          <w:tcPr>
            <w:tcW w:w="832" w:type="dxa"/>
            <w:tcBorders>
              <w:top w:val="nil"/>
              <w:left w:val="nil"/>
              <w:bottom w:val="nil"/>
              <w:right w:val="nil"/>
            </w:tcBorders>
          </w:tcPr>
          <w:p w:rsidR="00711565" w:rsidRPr="00702D3A" w:rsidRDefault="00711565" w:rsidP="00711565">
            <w:pPr>
              <w:spacing w:line="380" w:lineRule="exact"/>
              <w:ind w:left="-19" w:right="-36"/>
              <w:jc w:val="center"/>
              <w:rPr>
                <w:rFonts w:ascii="Arial" w:hAnsi="Arial" w:cs="Arial"/>
                <w:sz w:val="16"/>
                <w:szCs w:val="16"/>
              </w:rPr>
            </w:pPr>
          </w:p>
        </w:tc>
        <w:tc>
          <w:tcPr>
            <w:tcW w:w="833" w:type="dxa"/>
          </w:tcPr>
          <w:p w:rsidR="00711565" w:rsidRPr="00702D3A" w:rsidRDefault="00711565" w:rsidP="00711565">
            <w:pPr>
              <w:spacing w:line="380" w:lineRule="exact"/>
              <w:ind w:left="-19" w:right="-36"/>
              <w:jc w:val="center"/>
              <w:rPr>
                <w:rFonts w:ascii="Arial" w:hAnsi="Arial" w:cs="Arial"/>
                <w:sz w:val="16"/>
                <w:szCs w:val="16"/>
              </w:rPr>
            </w:pPr>
          </w:p>
        </w:tc>
        <w:tc>
          <w:tcPr>
            <w:tcW w:w="2790" w:type="dxa"/>
          </w:tcPr>
          <w:p w:rsidR="00711565" w:rsidRPr="00702D3A" w:rsidRDefault="00711565" w:rsidP="00711565">
            <w:pPr>
              <w:spacing w:line="380" w:lineRule="exact"/>
              <w:ind w:left="-19" w:right="-108"/>
              <w:jc w:val="center"/>
              <w:rPr>
                <w:rFonts w:ascii="Arial" w:hAnsi="Arial" w:cs="Arial"/>
                <w:sz w:val="16"/>
                <w:szCs w:val="16"/>
              </w:rPr>
            </w:pPr>
          </w:p>
        </w:tc>
      </w:tr>
      <w:tr w:rsidR="00711565" w:rsidRPr="00702D3A" w:rsidTr="00AE2855">
        <w:trPr>
          <w:cantSplit/>
        </w:trPr>
        <w:tc>
          <w:tcPr>
            <w:tcW w:w="3330" w:type="dxa"/>
            <w:tcBorders>
              <w:top w:val="nil"/>
              <w:left w:val="nil"/>
              <w:bottom w:val="nil"/>
              <w:right w:val="nil"/>
            </w:tcBorders>
          </w:tcPr>
          <w:p w:rsidR="00711565" w:rsidRPr="00702D3A" w:rsidRDefault="00711565" w:rsidP="00711565">
            <w:pPr>
              <w:spacing w:line="380" w:lineRule="exact"/>
              <w:ind w:left="-19" w:right="-36"/>
              <w:jc w:val="both"/>
              <w:rPr>
                <w:rFonts w:ascii="Arial" w:eastAsia="Angsana New" w:hAnsi="Arial" w:cs="Arial"/>
                <w:sz w:val="16"/>
                <w:szCs w:val="16"/>
              </w:rPr>
            </w:pPr>
            <w:r w:rsidRPr="00702D3A">
              <w:rPr>
                <w:rFonts w:ascii="Arial" w:eastAsia="Angsana New" w:hAnsi="Arial" w:cs="Arial"/>
                <w:sz w:val="16"/>
                <w:szCs w:val="16"/>
              </w:rPr>
              <w:t>Sales of goods</w:t>
            </w:r>
          </w:p>
        </w:tc>
        <w:tc>
          <w:tcPr>
            <w:tcW w:w="832" w:type="dxa"/>
            <w:tcBorders>
              <w:top w:val="nil"/>
              <w:left w:val="nil"/>
              <w:bottom w:val="nil"/>
              <w:right w:val="nil"/>
            </w:tcBorders>
          </w:tcPr>
          <w:p w:rsidR="00711565" w:rsidRPr="00702D3A" w:rsidRDefault="00711565" w:rsidP="00711565">
            <w:pPr>
              <w:spacing w:line="380" w:lineRule="exact"/>
              <w:ind w:left="-19" w:right="72"/>
              <w:jc w:val="right"/>
              <w:rPr>
                <w:rFonts w:ascii="Arial" w:hAnsi="Arial" w:cs="Arial"/>
                <w:sz w:val="16"/>
                <w:szCs w:val="16"/>
              </w:rPr>
            </w:pPr>
            <w:r w:rsidRPr="00702D3A">
              <w:rPr>
                <w:rFonts w:ascii="Arial" w:hAnsi="Arial" w:cs="Arial"/>
                <w:sz w:val="16"/>
                <w:szCs w:val="16"/>
              </w:rPr>
              <w:t>-</w:t>
            </w:r>
          </w:p>
        </w:tc>
        <w:tc>
          <w:tcPr>
            <w:tcW w:w="833" w:type="dxa"/>
          </w:tcPr>
          <w:p w:rsidR="00711565" w:rsidRPr="00702D3A" w:rsidRDefault="00711565" w:rsidP="00711565">
            <w:pPr>
              <w:spacing w:line="380" w:lineRule="exact"/>
              <w:ind w:left="-19" w:right="72"/>
              <w:jc w:val="right"/>
              <w:rPr>
                <w:rFonts w:ascii="Arial" w:hAnsi="Arial" w:cs="Arial"/>
                <w:sz w:val="16"/>
                <w:szCs w:val="16"/>
              </w:rPr>
            </w:pPr>
            <w:r w:rsidRPr="00702D3A">
              <w:rPr>
                <w:rFonts w:ascii="Arial" w:hAnsi="Arial" w:cs="Arial"/>
                <w:sz w:val="16"/>
                <w:szCs w:val="16"/>
              </w:rPr>
              <w:t>-</w:t>
            </w:r>
          </w:p>
        </w:tc>
        <w:tc>
          <w:tcPr>
            <w:tcW w:w="832" w:type="dxa"/>
          </w:tcPr>
          <w:p w:rsidR="00711565" w:rsidRPr="00702D3A" w:rsidRDefault="00711565" w:rsidP="00711565">
            <w:pPr>
              <w:spacing w:line="380" w:lineRule="exact"/>
              <w:ind w:left="-19" w:right="72"/>
              <w:jc w:val="right"/>
              <w:rPr>
                <w:rFonts w:ascii="Arial" w:hAnsi="Arial" w:cs="Arial"/>
                <w:sz w:val="16"/>
                <w:szCs w:val="16"/>
              </w:rPr>
            </w:pPr>
            <w:r w:rsidRPr="00702D3A">
              <w:rPr>
                <w:rFonts w:ascii="Arial" w:hAnsi="Arial" w:cs="Arial"/>
                <w:sz w:val="16"/>
                <w:szCs w:val="16"/>
              </w:rPr>
              <w:t>19</w:t>
            </w:r>
          </w:p>
        </w:tc>
        <w:tc>
          <w:tcPr>
            <w:tcW w:w="833" w:type="dxa"/>
          </w:tcPr>
          <w:p w:rsidR="00711565" w:rsidRPr="00702D3A" w:rsidRDefault="00711565" w:rsidP="00711565">
            <w:pPr>
              <w:spacing w:line="380" w:lineRule="exact"/>
              <w:ind w:left="-19" w:right="72"/>
              <w:jc w:val="right"/>
              <w:rPr>
                <w:rFonts w:ascii="Arial" w:hAnsi="Arial" w:cs="Arial"/>
                <w:sz w:val="16"/>
                <w:szCs w:val="16"/>
              </w:rPr>
            </w:pPr>
            <w:r w:rsidRPr="00702D3A">
              <w:rPr>
                <w:rFonts w:ascii="Arial" w:hAnsi="Arial" w:cs="Arial"/>
                <w:sz w:val="16"/>
                <w:szCs w:val="16"/>
              </w:rPr>
              <w:t>26</w:t>
            </w:r>
          </w:p>
        </w:tc>
        <w:tc>
          <w:tcPr>
            <w:tcW w:w="2790" w:type="dxa"/>
          </w:tcPr>
          <w:p w:rsidR="00711565" w:rsidRPr="00702D3A" w:rsidRDefault="00711565" w:rsidP="00711565">
            <w:pPr>
              <w:spacing w:line="380" w:lineRule="exact"/>
              <w:ind w:left="-19" w:right="-36"/>
              <w:jc w:val="both"/>
              <w:rPr>
                <w:rFonts w:ascii="Arial" w:eastAsia="Angsana New" w:hAnsi="Arial" w:cs="Arial"/>
                <w:sz w:val="16"/>
                <w:szCs w:val="16"/>
              </w:rPr>
            </w:pPr>
            <w:r w:rsidRPr="00702D3A">
              <w:rPr>
                <w:rFonts w:ascii="Arial" w:eastAsia="Angsana New" w:hAnsi="Arial" w:cs="Arial"/>
                <w:sz w:val="16"/>
                <w:szCs w:val="16"/>
              </w:rPr>
              <w:t>Cost plus margin as mutually agreed</w:t>
            </w:r>
          </w:p>
        </w:tc>
      </w:tr>
      <w:tr w:rsidR="00711565" w:rsidRPr="00702D3A" w:rsidTr="00AE2855">
        <w:trPr>
          <w:cantSplit/>
        </w:trPr>
        <w:tc>
          <w:tcPr>
            <w:tcW w:w="3330" w:type="dxa"/>
            <w:tcBorders>
              <w:top w:val="nil"/>
              <w:left w:val="nil"/>
              <w:bottom w:val="nil"/>
              <w:right w:val="nil"/>
            </w:tcBorders>
          </w:tcPr>
          <w:p w:rsidR="00711565" w:rsidRPr="00702D3A" w:rsidRDefault="00711565" w:rsidP="00711565">
            <w:pPr>
              <w:spacing w:line="380" w:lineRule="exact"/>
              <w:ind w:left="-19" w:right="-36"/>
              <w:jc w:val="both"/>
              <w:rPr>
                <w:rFonts w:ascii="Arial" w:eastAsia="Angsana New" w:hAnsi="Arial" w:cs="Arial"/>
                <w:sz w:val="16"/>
                <w:szCs w:val="16"/>
              </w:rPr>
            </w:pPr>
            <w:r w:rsidRPr="00702D3A">
              <w:rPr>
                <w:rFonts w:ascii="Arial" w:eastAsia="Angsana New" w:hAnsi="Arial" w:cs="Arial"/>
                <w:sz w:val="16"/>
                <w:szCs w:val="16"/>
              </w:rPr>
              <w:t>Other Income</w:t>
            </w:r>
          </w:p>
        </w:tc>
        <w:tc>
          <w:tcPr>
            <w:tcW w:w="832" w:type="dxa"/>
            <w:tcBorders>
              <w:top w:val="nil"/>
              <w:left w:val="nil"/>
              <w:bottom w:val="nil"/>
              <w:right w:val="nil"/>
            </w:tcBorders>
          </w:tcPr>
          <w:p w:rsidR="00711565" w:rsidRPr="00702D3A" w:rsidRDefault="00711565" w:rsidP="00711565">
            <w:pPr>
              <w:spacing w:line="380" w:lineRule="exact"/>
              <w:ind w:left="-19" w:right="72"/>
              <w:jc w:val="right"/>
              <w:rPr>
                <w:rFonts w:ascii="Arial" w:hAnsi="Arial" w:cs="Arial"/>
                <w:sz w:val="16"/>
                <w:szCs w:val="16"/>
              </w:rPr>
            </w:pPr>
            <w:r w:rsidRPr="00702D3A">
              <w:rPr>
                <w:rFonts w:ascii="Arial" w:hAnsi="Arial" w:cs="Arial"/>
                <w:sz w:val="16"/>
                <w:szCs w:val="16"/>
              </w:rPr>
              <w:t>-</w:t>
            </w:r>
          </w:p>
        </w:tc>
        <w:tc>
          <w:tcPr>
            <w:tcW w:w="833" w:type="dxa"/>
          </w:tcPr>
          <w:p w:rsidR="00711565" w:rsidRPr="00702D3A" w:rsidRDefault="00711565" w:rsidP="00711565">
            <w:pPr>
              <w:spacing w:line="380" w:lineRule="exact"/>
              <w:ind w:left="-19" w:right="72"/>
              <w:jc w:val="right"/>
              <w:rPr>
                <w:rFonts w:ascii="Arial" w:hAnsi="Arial" w:cs="Arial"/>
                <w:sz w:val="16"/>
                <w:szCs w:val="16"/>
              </w:rPr>
            </w:pPr>
            <w:r w:rsidRPr="00702D3A">
              <w:rPr>
                <w:rFonts w:ascii="Arial" w:hAnsi="Arial" w:cs="Arial"/>
                <w:sz w:val="16"/>
                <w:szCs w:val="16"/>
              </w:rPr>
              <w:t>-</w:t>
            </w:r>
          </w:p>
        </w:tc>
        <w:tc>
          <w:tcPr>
            <w:tcW w:w="832" w:type="dxa"/>
          </w:tcPr>
          <w:p w:rsidR="00711565" w:rsidRPr="00702D3A" w:rsidRDefault="00711565" w:rsidP="00711565">
            <w:pPr>
              <w:spacing w:line="380" w:lineRule="exact"/>
              <w:ind w:left="-19" w:right="72"/>
              <w:jc w:val="right"/>
              <w:rPr>
                <w:rFonts w:ascii="Arial" w:hAnsi="Arial" w:cs="Arial"/>
                <w:sz w:val="16"/>
                <w:szCs w:val="16"/>
              </w:rPr>
            </w:pPr>
            <w:r w:rsidRPr="00702D3A">
              <w:rPr>
                <w:rFonts w:ascii="Arial" w:hAnsi="Arial" w:cs="Arial"/>
                <w:sz w:val="16"/>
                <w:szCs w:val="16"/>
              </w:rPr>
              <w:t>1</w:t>
            </w:r>
          </w:p>
        </w:tc>
        <w:tc>
          <w:tcPr>
            <w:tcW w:w="833" w:type="dxa"/>
          </w:tcPr>
          <w:p w:rsidR="00711565" w:rsidRPr="00702D3A" w:rsidRDefault="00711565" w:rsidP="00711565">
            <w:pPr>
              <w:spacing w:line="380" w:lineRule="exact"/>
              <w:ind w:left="-19" w:right="72"/>
              <w:jc w:val="right"/>
              <w:rPr>
                <w:rFonts w:ascii="Arial" w:hAnsi="Arial" w:cs="Arial"/>
                <w:sz w:val="16"/>
                <w:szCs w:val="16"/>
              </w:rPr>
            </w:pPr>
            <w:r w:rsidRPr="00702D3A">
              <w:rPr>
                <w:rFonts w:ascii="Arial" w:hAnsi="Arial" w:cs="Arial"/>
                <w:sz w:val="16"/>
                <w:szCs w:val="16"/>
              </w:rPr>
              <w:t>-</w:t>
            </w:r>
          </w:p>
        </w:tc>
        <w:tc>
          <w:tcPr>
            <w:tcW w:w="2790" w:type="dxa"/>
          </w:tcPr>
          <w:p w:rsidR="00711565" w:rsidRPr="00702D3A" w:rsidRDefault="00711565" w:rsidP="00711565">
            <w:pPr>
              <w:spacing w:line="380" w:lineRule="exact"/>
              <w:ind w:left="-19" w:right="-36"/>
              <w:jc w:val="both"/>
              <w:rPr>
                <w:rFonts w:ascii="Arial" w:eastAsia="Angsana New" w:hAnsi="Arial" w:cs="Arial"/>
                <w:sz w:val="16"/>
                <w:szCs w:val="16"/>
              </w:rPr>
            </w:pPr>
            <w:r w:rsidRPr="00702D3A">
              <w:rPr>
                <w:rFonts w:ascii="Arial" w:eastAsia="Angsana New" w:hAnsi="Arial" w:cs="Arial"/>
                <w:sz w:val="16"/>
                <w:szCs w:val="16"/>
              </w:rPr>
              <w:t>Mutually agreed prices</w:t>
            </w:r>
          </w:p>
        </w:tc>
      </w:tr>
      <w:tr w:rsidR="00711565" w:rsidRPr="00702D3A" w:rsidTr="00AE2855">
        <w:trPr>
          <w:cantSplit/>
        </w:trPr>
        <w:tc>
          <w:tcPr>
            <w:tcW w:w="3330" w:type="dxa"/>
            <w:tcBorders>
              <w:top w:val="nil"/>
              <w:left w:val="nil"/>
              <w:bottom w:val="nil"/>
              <w:right w:val="nil"/>
            </w:tcBorders>
          </w:tcPr>
          <w:p w:rsidR="00711565" w:rsidRPr="00702D3A" w:rsidRDefault="00711565" w:rsidP="00711565">
            <w:pPr>
              <w:spacing w:line="380" w:lineRule="exact"/>
              <w:ind w:left="-19" w:right="-108"/>
              <w:jc w:val="both"/>
              <w:rPr>
                <w:rFonts w:ascii="Arial" w:hAnsi="Arial" w:cs="Arial"/>
                <w:b/>
                <w:bCs/>
                <w:sz w:val="16"/>
                <w:szCs w:val="16"/>
                <w:u w:val="single"/>
                <w:cs/>
              </w:rPr>
            </w:pPr>
            <w:r w:rsidRPr="00702D3A">
              <w:rPr>
                <w:rFonts w:ascii="Arial" w:hAnsi="Arial" w:cs="Arial"/>
                <w:b/>
                <w:bCs/>
                <w:sz w:val="16"/>
                <w:szCs w:val="16"/>
                <w:u w:val="single"/>
              </w:rPr>
              <w:t>Transactions with related company</w:t>
            </w:r>
          </w:p>
        </w:tc>
        <w:tc>
          <w:tcPr>
            <w:tcW w:w="832" w:type="dxa"/>
            <w:tcBorders>
              <w:top w:val="nil"/>
              <w:left w:val="nil"/>
              <w:bottom w:val="nil"/>
              <w:right w:val="nil"/>
            </w:tcBorders>
          </w:tcPr>
          <w:p w:rsidR="00711565" w:rsidRPr="00702D3A" w:rsidRDefault="00711565" w:rsidP="00711565">
            <w:pPr>
              <w:spacing w:line="380" w:lineRule="exact"/>
              <w:ind w:left="-19" w:right="72"/>
              <w:jc w:val="right"/>
              <w:rPr>
                <w:rFonts w:ascii="Arial" w:hAnsi="Arial" w:cs="Arial"/>
                <w:sz w:val="16"/>
                <w:szCs w:val="16"/>
              </w:rPr>
            </w:pPr>
          </w:p>
        </w:tc>
        <w:tc>
          <w:tcPr>
            <w:tcW w:w="833" w:type="dxa"/>
          </w:tcPr>
          <w:p w:rsidR="00711565" w:rsidRPr="00702D3A" w:rsidRDefault="00711565" w:rsidP="00711565">
            <w:pPr>
              <w:spacing w:line="380" w:lineRule="exact"/>
              <w:ind w:left="-19" w:right="72"/>
              <w:jc w:val="right"/>
              <w:rPr>
                <w:rFonts w:ascii="Arial" w:hAnsi="Arial" w:cs="Arial"/>
                <w:sz w:val="16"/>
                <w:szCs w:val="16"/>
              </w:rPr>
            </w:pPr>
          </w:p>
        </w:tc>
        <w:tc>
          <w:tcPr>
            <w:tcW w:w="832" w:type="dxa"/>
          </w:tcPr>
          <w:p w:rsidR="00711565" w:rsidRPr="00702D3A" w:rsidRDefault="00711565" w:rsidP="00711565">
            <w:pPr>
              <w:spacing w:line="380" w:lineRule="exact"/>
              <w:ind w:left="-19" w:right="72"/>
              <w:jc w:val="right"/>
              <w:rPr>
                <w:rFonts w:ascii="Arial" w:hAnsi="Arial" w:cs="Arial"/>
                <w:sz w:val="16"/>
                <w:szCs w:val="16"/>
                <w:cs/>
              </w:rPr>
            </w:pPr>
          </w:p>
        </w:tc>
        <w:tc>
          <w:tcPr>
            <w:tcW w:w="833" w:type="dxa"/>
          </w:tcPr>
          <w:p w:rsidR="00711565" w:rsidRPr="00702D3A" w:rsidRDefault="00711565" w:rsidP="00711565">
            <w:pPr>
              <w:spacing w:line="380" w:lineRule="exact"/>
              <w:ind w:left="-19" w:right="72"/>
              <w:jc w:val="right"/>
              <w:rPr>
                <w:rFonts w:ascii="Arial" w:hAnsi="Arial" w:cs="Arial"/>
                <w:sz w:val="16"/>
                <w:szCs w:val="16"/>
                <w:cs/>
              </w:rPr>
            </w:pPr>
          </w:p>
        </w:tc>
        <w:tc>
          <w:tcPr>
            <w:tcW w:w="2790" w:type="dxa"/>
          </w:tcPr>
          <w:p w:rsidR="00711565" w:rsidRPr="00702D3A" w:rsidRDefault="00711565" w:rsidP="00711565">
            <w:pPr>
              <w:tabs>
                <w:tab w:val="decimal" w:pos="581"/>
              </w:tabs>
              <w:spacing w:line="380" w:lineRule="exact"/>
              <w:ind w:left="-19" w:right="-108"/>
              <w:jc w:val="right"/>
              <w:rPr>
                <w:rFonts w:ascii="Arial" w:hAnsi="Arial" w:cs="Arial"/>
                <w:sz w:val="16"/>
                <w:szCs w:val="16"/>
              </w:rPr>
            </w:pPr>
          </w:p>
        </w:tc>
      </w:tr>
      <w:tr w:rsidR="00711565" w:rsidRPr="00702D3A" w:rsidTr="00AE2855">
        <w:trPr>
          <w:cantSplit/>
        </w:trPr>
        <w:tc>
          <w:tcPr>
            <w:tcW w:w="3330" w:type="dxa"/>
            <w:tcBorders>
              <w:top w:val="nil"/>
              <w:left w:val="nil"/>
              <w:bottom w:val="nil"/>
              <w:right w:val="nil"/>
            </w:tcBorders>
          </w:tcPr>
          <w:p w:rsidR="00711565" w:rsidRPr="00702D3A" w:rsidRDefault="00711565" w:rsidP="00711565">
            <w:pPr>
              <w:spacing w:line="380" w:lineRule="exact"/>
              <w:ind w:left="-19" w:right="-36"/>
              <w:jc w:val="both"/>
              <w:rPr>
                <w:rFonts w:ascii="Arial" w:hAnsi="Arial" w:cs="Arial"/>
                <w:sz w:val="16"/>
                <w:szCs w:val="16"/>
              </w:rPr>
            </w:pPr>
            <w:r w:rsidRPr="00702D3A">
              <w:rPr>
                <w:rFonts w:ascii="Arial" w:eastAsia="Angsana New" w:hAnsi="Arial" w:cs="Arial"/>
                <w:sz w:val="16"/>
                <w:szCs w:val="16"/>
              </w:rPr>
              <w:t>Sales of goods</w:t>
            </w:r>
          </w:p>
        </w:tc>
        <w:tc>
          <w:tcPr>
            <w:tcW w:w="832" w:type="dxa"/>
            <w:tcBorders>
              <w:top w:val="nil"/>
              <w:left w:val="nil"/>
              <w:bottom w:val="nil"/>
              <w:right w:val="nil"/>
            </w:tcBorders>
          </w:tcPr>
          <w:p w:rsidR="00711565" w:rsidRPr="00702D3A" w:rsidRDefault="00711565" w:rsidP="00711565">
            <w:pPr>
              <w:spacing w:line="380" w:lineRule="exact"/>
              <w:ind w:left="-19" w:right="72"/>
              <w:jc w:val="right"/>
              <w:rPr>
                <w:rFonts w:ascii="Arial" w:hAnsi="Arial" w:cs="Arial"/>
                <w:sz w:val="16"/>
                <w:szCs w:val="16"/>
              </w:rPr>
            </w:pPr>
            <w:r w:rsidRPr="00702D3A">
              <w:rPr>
                <w:rFonts w:ascii="Arial" w:hAnsi="Arial" w:cs="Arial"/>
                <w:sz w:val="16"/>
                <w:szCs w:val="16"/>
              </w:rPr>
              <w:t>151</w:t>
            </w:r>
          </w:p>
        </w:tc>
        <w:tc>
          <w:tcPr>
            <w:tcW w:w="833" w:type="dxa"/>
          </w:tcPr>
          <w:p w:rsidR="00711565" w:rsidRPr="00702D3A" w:rsidRDefault="00711565" w:rsidP="00711565">
            <w:pPr>
              <w:spacing w:line="380" w:lineRule="exact"/>
              <w:ind w:left="-19" w:right="72"/>
              <w:jc w:val="right"/>
              <w:rPr>
                <w:rFonts w:ascii="Arial" w:hAnsi="Arial" w:cs="Arial"/>
                <w:sz w:val="16"/>
                <w:szCs w:val="16"/>
              </w:rPr>
            </w:pPr>
            <w:r w:rsidRPr="00702D3A">
              <w:rPr>
                <w:rFonts w:ascii="Arial" w:hAnsi="Arial" w:cs="Arial"/>
                <w:sz w:val="16"/>
                <w:szCs w:val="16"/>
              </w:rPr>
              <w:t>332</w:t>
            </w:r>
          </w:p>
        </w:tc>
        <w:tc>
          <w:tcPr>
            <w:tcW w:w="832" w:type="dxa"/>
          </w:tcPr>
          <w:p w:rsidR="00711565" w:rsidRPr="00702D3A" w:rsidRDefault="00711565" w:rsidP="00711565">
            <w:pPr>
              <w:spacing w:line="380" w:lineRule="exact"/>
              <w:ind w:left="-19" w:right="72"/>
              <w:jc w:val="right"/>
              <w:rPr>
                <w:rFonts w:ascii="Arial" w:hAnsi="Arial" w:cs="Arial"/>
                <w:sz w:val="16"/>
                <w:szCs w:val="16"/>
              </w:rPr>
            </w:pPr>
            <w:r w:rsidRPr="00702D3A">
              <w:rPr>
                <w:rFonts w:ascii="Arial" w:hAnsi="Arial" w:cs="Arial"/>
                <w:sz w:val="16"/>
                <w:szCs w:val="16"/>
              </w:rPr>
              <w:t>151</w:t>
            </w:r>
          </w:p>
        </w:tc>
        <w:tc>
          <w:tcPr>
            <w:tcW w:w="833" w:type="dxa"/>
          </w:tcPr>
          <w:p w:rsidR="00711565" w:rsidRPr="00702D3A" w:rsidRDefault="00711565" w:rsidP="00711565">
            <w:pPr>
              <w:spacing w:line="380" w:lineRule="exact"/>
              <w:ind w:left="-19" w:right="72"/>
              <w:jc w:val="right"/>
              <w:rPr>
                <w:rFonts w:ascii="Arial" w:hAnsi="Arial" w:cs="Arial"/>
                <w:sz w:val="16"/>
                <w:szCs w:val="16"/>
              </w:rPr>
            </w:pPr>
            <w:r w:rsidRPr="00702D3A">
              <w:rPr>
                <w:rFonts w:ascii="Arial" w:hAnsi="Arial" w:cs="Arial"/>
                <w:sz w:val="16"/>
                <w:szCs w:val="16"/>
              </w:rPr>
              <w:t>332</w:t>
            </w:r>
          </w:p>
        </w:tc>
        <w:tc>
          <w:tcPr>
            <w:tcW w:w="2790" w:type="dxa"/>
          </w:tcPr>
          <w:p w:rsidR="00711565" w:rsidRPr="00702D3A" w:rsidRDefault="00711565" w:rsidP="00711565">
            <w:pPr>
              <w:spacing w:line="380" w:lineRule="exact"/>
              <w:ind w:left="-19" w:right="-108"/>
              <w:rPr>
                <w:rFonts w:ascii="Arial" w:hAnsi="Arial" w:cs="Arial"/>
                <w:sz w:val="16"/>
                <w:szCs w:val="16"/>
              </w:rPr>
            </w:pPr>
            <w:r w:rsidRPr="00702D3A">
              <w:rPr>
                <w:rFonts w:ascii="Arial" w:hAnsi="Arial" w:cs="Arial"/>
                <w:sz w:val="16"/>
                <w:szCs w:val="16"/>
              </w:rPr>
              <w:t>Market price</w:t>
            </w:r>
          </w:p>
        </w:tc>
      </w:tr>
    </w:tbl>
    <w:p w:rsidR="00AB1F91" w:rsidRPr="00702D3A" w:rsidRDefault="005F1F90" w:rsidP="00490040">
      <w:pPr>
        <w:overflowPunct/>
        <w:autoSpaceDE/>
        <w:autoSpaceDN/>
        <w:adjustRightInd/>
        <w:spacing w:before="120" w:after="120" w:line="380" w:lineRule="exact"/>
        <w:ind w:left="547"/>
        <w:jc w:val="thaiDistribute"/>
        <w:textAlignment w:val="auto"/>
        <w:rPr>
          <w:rFonts w:ascii="Arial" w:hAnsi="Arial" w:cs="Arial"/>
          <w:color w:val="000000" w:themeColor="text1"/>
          <w:sz w:val="22"/>
          <w:szCs w:val="22"/>
        </w:rPr>
      </w:pPr>
      <w:r w:rsidRPr="00702D3A">
        <w:rPr>
          <w:rFonts w:ascii="Arial" w:hAnsi="Arial" w:cs="Arial"/>
          <w:color w:val="000000" w:themeColor="text1"/>
          <w:sz w:val="22"/>
          <w:szCs w:val="22"/>
        </w:rPr>
        <w:br w:type="page"/>
      </w:r>
      <w:r w:rsidR="00AB1F91" w:rsidRPr="00702D3A">
        <w:rPr>
          <w:rFonts w:ascii="Arial" w:hAnsi="Arial" w:cs="Arial"/>
          <w:color w:val="000000" w:themeColor="text1"/>
          <w:sz w:val="22"/>
          <w:szCs w:val="22"/>
        </w:rPr>
        <w:lastRenderedPageBreak/>
        <w:t xml:space="preserve">As at </w:t>
      </w:r>
      <w:r w:rsidRPr="00702D3A">
        <w:rPr>
          <w:rFonts w:ascii="Arial" w:hAnsi="Arial" w:cs="Arial"/>
          <w:color w:val="000000" w:themeColor="text1"/>
          <w:sz w:val="22"/>
          <w:szCs w:val="22"/>
        </w:rPr>
        <w:t xml:space="preserve">30 </w:t>
      </w:r>
      <w:r w:rsidR="008C0C7B" w:rsidRPr="00702D3A">
        <w:rPr>
          <w:rFonts w:ascii="Arial" w:hAnsi="Arial" w:cs="Arial"/>
          <w:color w:val="000000" w:themeColor="text1"/>
          <w:sz w:val="22"/>
          <w:szCs w:val="22"/>
        </w:rPr>
        <w:t>September</w:t>
      </w:r>
      <w:r w:rsidRPr="00702D3A">
        <w:rPr>
          <w:rFonts w:ascii="Arial" w:hAnsi="Arial" w:cs="Arial"/>
          <w:color w:val="000000" w:themeColor="text1"/>
          <w:sz w:val="22"/>
          <w:szCs w:val="22"/>
        </w:rPr>
        <w:t xml:space="preserve"> 2019</w:t>
      </w:r>
      <w:r w:rsidR="00833007" w:rsidRPr="00702D3A">
        <w:rPr>
          <w:rFonts w:ascii="Arial" w:hAnsi="Arial" w:cs="Arial"/>
          <w:color w:val="000000" w:themeColor="text1"/>
          <w:sz w:val="22"/>
          <w:szCs w:val="22"/>
        </w:rPr>
        <w:t xml:space="preserve"> and </w:t>
      </w:r>
      <w:r w:rsidR="00EA2960" w:rsidRPr="00702D3A">
        <w:rPr>
          <w:rFonts w:ascii="Arial" w:hAnsi="Arial" w:cs="Arial"/>
          <w:color w:val="000000" w:themeColor="text1"/>
          <w:sz w:val="22"/>
          <w:szCs w:val="22"/>
        </w:rPr>
        <w:t>31 December 201</w:t>
      </w:r>
      <w:r w:rsidR="00335358" w:rsidRPr="00702D3A">
        <w:rPr>
          <w:rFonts w:ascii="Arial" w:hAnsi="Arial" w:cs="Arial"/>
          <w:color w:val="000000" w:themeColor="text1"/>
          <w:sz w:val="22"/>
          <w:szCs w:val="22"/>
        </w:rPr>
        <w:t>8</w:t>
      </w:r>
      <w:r w:rsidR="00AB1F91" w:rsidRPr="00702D3A">
        <w:rPr>
          <w:rFonts w:ascii="Arial" w:hAnsi="Arial" w:cs="Arial"/>
          <w:color w:val="000000" w:themeColor="text1"/>
          <w:sz w:val="22"/>
          <w:szCs w:val="22"/>
        </w:rPr>
        <w:t xml:space="preserve">, the balances of the accounts between </w:t>
      </w:r>
      <w:r w:rsidR="00E57C84" w:rsidRPr="00702D3A">
        <w:rPr>
          <w:rFonts w:ascii="Arial" w:hAnsi="Arial" w:cs="Arial"/>
          <w:color w:val="000000" w:themeColor="text1"/>
          <w:sz w:val="22"/>
          <w:szCs w:val="22"/>
        </w:rPr>
        <w:t xml:space="preserve">           </w:t>
      </w:r>
      <w:r w:rsidR="00AB1F91" w:rsidRPr="00702D3A">
        <w:rPr>
          <w:rFonts w:ascii="Arial" w:hAnsi="Arial" w:cs="Arial"/>
          <w:color w:val="000000" w:themeColor="text1"/>
          <w:sz w:val="22"/>
          <w:szCs w:val="22"/>
        </w:rPr>
        <w:t>the Company</w:t>
      </w:r>
      <w:r w:rsidR="008F1479" w:rsidRPr="00702D3A">
        <w:rPr>
          <w:rFonts w:ascii="Arial" w:hAnsi="Arial" w:cs="Arial"/>
          <w:color w:val="000000" w:themeColor="text1"/>
          <w:sz w:val="22"/>
          <w:szCs w:val="22"/>
        </w:rPr>
        <w:t xml:space="preserve">, its </w:t>
      </w:r>
      <w:r w:rsidR="00A537F5" w:rsidRPr="00702D3A">
        <w:rPr>
          <w:rFonts w:ascii="Arial" w:hAnsi="Arial" w:cs="Arial"/>
          <w:color w:val="000000" w:themeColor="text1"/>
          <w:sz w:val="22"/>
          <w:szCs w:val="22"/>
        </w:rPr>
        <w:t>subsidiaries</w:t>
      </w:r>
      <w:r w:rsidR="00AB1F91" w:rsidRPr="00702D3A">
        <w:rPr>
          <w:rFonts w:ascii="Arial" w:hAnsi="Arial" w:cs="Arial"/>
          <w:color w:val="000000" w:themeColor="text1"/>
          <w:sz w:val="22"/>
          <w:szCs w:val="22"/>
        </w:rPr>
        <w:t xml:space="preserve"> and those related compan</w:t>
      </w:r>
      <w:r w:rsidR="008F1479" w:rsidRPr="00702D3A">
        <w:rPr>
          <w:rFonts w:ascii="Arial" w:hAnsi="Arial" w:cs="Arial"/>
          <w:color w:val="000000" w:themeColor="text1"/>
          <w:sz w:val="22"/>
          <w:szCs w:val="22"/>
        </w:rPr>
        <w:t>y</w:t>
      </w:r>
      <w:r w:rsidR="00AB1F91" w:rsidRPr="00702D3A">
        <w:rPr>
          <w:rFonts w:ascii="Arial" w:hAnsi="Arial" w:cs="Arial"/>
          <w:color w:val="000000" w:themeColor="text1"/>
          <w:sz w:val="22"/>
          <w:szCs w:val="22"/>
        </w:rPr>
        <w:t xml:space="preserve"> </w:t>
      </w:r>
      <w:r w:rsidR="00175567" w:rsidRPr="00702D3A">
        <w:rPr>
          <w:rFonts w:ascii="Arial" w:hAnsi="Arial" w:cs="Arial"/>
          <w:color w:val="000000" w:themeColor="text1"/>
          <w:sz w:val="22"/>
          <w:szCs w:val="22"/>
        </w:rPr>
        <w:t>we</w:t>
      </w:r>
      <w:r w:rsidR="00AB1F91" w:rsidRPr="00702D3A">
        <w:rPr>
          <w:rFonts w:ascii="Arial" w:hAnsi="Arial" w:cs="Arial"/>
          <w:color w:val="000000" w:themeColor="text1"/>
          <w:sz w:val="22"/>
          <w:szCs w:val="22"/>
        </w:rPr>
        <w:t>re as follows:</w:t>
      </w:r>
    </w:p>
    <w:tbl>
      <w:tblPr>
        <w:tblW w:w="9090" w:type="dxa"/>
        <w:tblInd w:w="450" w:type="dxa"/>
        <w:tblLayout w:type="fixed"/>
        <w:tblLook w:val="04A0" w:firstRow="1" w:lastRow="0" w:firstColumn="1" w:lastColumn="0" w:noHBand="0" w:noVBand="1"/>
      </w:tblPr>
      <w:tblGrid>
        <w:gridCol w:w="3870"/>
        <w:gridCol w:w="1305"/>
        <w:gridCol w:w="1305"/>
        <w:gridCol w:w="1305"/>
        <w:gridCol w:w="1305"/>
      </w:tblGrid>
      <w:tr w:rsidR="00335358" w:rsidRPr="00702D3A" w:rsidTr="00AE2855">
        <w:trPr>
          <w:cantSplit/>
          <w:tblHeader/>
        </w:trPr>
        <w:tc>
          <w:tcPr>
            <w:tcW w:w="3870" w:type="dxa"/>
          </w:tcPr>
          <w:p w:rsidR="00335358" w:rsidRPr="00702D3A" w:rsidRDefault="00335358" w:rsidP="00490040">
            <w:pPr>
              <w:spacing w:line="380" w:lineRule="exact"/>
              <w:ind w:right="-14"/>
              <w:textAlignment w:val="auto"/>
              <w:rPr>
                <w:rFonts w:ascii="Arial" w:hAnsi="Arial" w:cs="Arial"/>
                <w:sz w:val="18"/>
                <w:szCs w:val="18"/>
                <w:u w:val="single"/>
              </w:rPr>
            </w:pPr>
          </w:p>
        </w:tc>
        <w:tc>
          <w:tcPr>
            <w:tcW w:w="5220" w:type="dxa"/>
            <w:gridSpan w:val="4"/>
            <w:hideMark/>
          </w:tcPr>
          <w:p w:rsidR="00335358" w:rsidRPr="00702D3A" w:rsidRDefault="00335358" w:rsidP="00490040">
            <w:pPr>
              <w:spacing w:line="380" w:lineRule="exact"/>
              <w:jc w:val="right"/>
              <w:textAlignment w:val="auto"/>
              <w:rPr>
                <w:rFonts w:ascii="Arial" w:hAnsi="Arial" w:cs="Arial"/>
                <w:sz w:val="18"/>
                <w:szCs w:val="18"/>
              </w:rPr>
            </w:pPr>
            <w:r w:rsidRPr="00702D3A">
              <w:rPr>
                <w:rFonts w:ascii="Arial" w:hAnsi="Arial" w:cs="Arial"/>
                <w:sz w:val="18"/>
                <w:szCs w:val="18"/>
              </w:rPr>
              <w:t>(Unit: Thousand Baht)</w:t>
            </w:r>
          </w:p>
        </w:tc>
      </w:tr>
      <w:tr w:rsidR="00335358" w:rsidRPr="00702D3A" w:rsidTr="00490040">
        <w:trPr>
          <w:cantSplit/>
          <w:tblHeader/>
        </w:trPr>
        <w:tc>
          <w:tcPr>
            <w:tcW w:w="3870" w:type="dxa"/>
          </w:tcPr>
          <w:p w:rsidR="00335358" w:rsidRPr="00702D3A" w:rsidRDefault="00335358" w:rsidP="00490040">
            <w:pPr>
              <w:spacing w:line="380" w:lineRule="exact"/>
              <w:ind w:right="-14"/>
              <w:textAlignment w:val="auto"/>
              <w:rPr>
                <w:rFonts w:ascii="Arial" w:hAnsi="Arial" w:cs="Arial"/>
                <w:sz w:val="18"/>
                <w:szCs w:val="18"/>
                <w:u w:val="single"/>
              </w:rPr>
            </w:pPr>
          </w:p>
        </w:tc>
        <w:tc>
          <w:tcPr>
            <w:tcW w:w="2610" w:type="dxa"/>
            <w:gridSpan w:val="2"/>
            <w:hideMark/>
          </w:tcPr>
          <w:p w:rsidR="00335358" w:rsidRPr="00702D3A" w:rsidRDefault="00335358" w:rsidP="00490040">
            <w:pPr>
              <w:pBdr>
                <w:bottom w:val="single" w:sz="4" w:space="1" w:color="auto"/>
              </w:pBdr>
              <w:spacing w:line="380" w:lineRule="exact"/>
              <w:ind w:right="27"/>
              <w:jc w:val="center"/>
              <w:textAlignment w:val="auto"/>
              <w:rPr>
                <w:rFonts w:ascii="Arial" w:eastAsia="Angsana New" w:hAnsi="Arial" w:cs="Arial"/>
                <w:sz w:val="18"/>
                <w:szCs w:val="18"/>
              </w:rPr>
            </w:pPr>
            <w:r w:rsidRPr="00702D3A">
              <w:rPr>
                <w:rFonts w:ascii="Arial" w:eastAsia="Angsana New" w:hAnsi="Arial" w:cs="Arial"/>
                <w:sz w:val="18"/>
                <w:szCs w:val="18"/>
              </w:rPr>
              <w:t>Consolidated               financial statements</w:t>
            </w:r>
          </w:p>
        </w:tc>
        <w:tc>
          <w:tcPr>
            <w:tcW w:w="2610" w:type="dxa"/>
            <w:gridSpan w:val="2"/>
            <w:hideMark/>
          </w:tcPr>
          <w:p w:rsidR="00335358" w:rsidRPr="00702D3A" w:rsidRDefault="00335358" w:rsidP="00490040">
            <w:pPr>
              <w:pBdr>
                <w:bottom w:val="single" w:sz="4" w:space="1" w:color="auto"/>
              </w:pBdr>
              <w:spacing w:line="380" w:lineRule="exact"/>
              <w:ind w:right="27"/>
              <w:jc w:val="center"/>
              <w:textAlignment w:val="auto"/>
              <w:rPr>
                <w:rFonts w:ascii="Arial" w:eastAsia="Angsana New" w:hAnsi="Arial" w:cs="Arial"/>
                <w:sz w:val="18"/>
                <w:szCs w:val="18"/>
              </w:rPr>
            </w:pPr>
            <w:r w:rsidRPr="00702D3A">
              <w:rPr>
                <w:rFonts w:ascii="Arial" w:eastAsia="Angsana New" w:hAnsi="Arial" w:cs="Arial"/>
                <w:sz w:val="18"/>
                <w:szCs w:val="18"/>
              </w:rPr>
              <w:t xml:space="preserve">Separate                 financial statements         </w:t>
            </w:r>
          </w:p>
        </w:tc>
      </w:tr>
      <w:tr w:rsidR="00335358" w:rsidRPr="00702D3A" w:rsidTr="00490040">
        <w:trPr>
          <w:tblHeader/>
        </w:trPr>
        <w:tc>
          <w:tcPr>
            <w:tcW w:w="3870" w:type="dxa"/>
          </w:tcPr>
          <w:p w:rsidR="00335358" w:rsidRPr="00702D3A" w:rsidRDefault="00335358" w:rsidP="00490040">
            <w:pPr>
              <w:spacing w:line="380" w:lineRule="exact"/>
              <w:ind w:right="-14"/>
              <w:jc w:val="both"/>
              <w:textAlignment w:val="auto"/>
              <w:rPr>
                <w:rFonts w:ascii="Arial" w:hAnsi="Arial" w:cs="Arial"/>
                <w:sz w:val="18"/>
                <w:szCs w:val="18"/>
              </w:rPr>
            </w:pPr>
          </w:p>
        </w:tc>
        <w:tc>
          <w:tcPr>
            <w:tcW w:w="1305" w:type="dxa"/>
            <w:hideMark/>
          </w:tcPr>
          <w:p w:rsidR="005F1F90" w:rsidRPr="00702D3A" w:rsidRDefault="005F1F90" w:rsidP="00490040">
            <w:pPr>
              <w:pBdr>
                <w:bottom w:val="single" w:sz="4" w:space="1" w:color="auto"/>
              </w:pBdr>
              <w:spacing w:line="380" w:lineRule="exact"/>
              <w:ind w:right="-18"/>
              <w:jc w:val="center"/>
              <w:rPr>
                <w:rFonts w:ascii="Arial" w:hAnsi="Arial" w:cs="Arial"/>
                <w:spacing w:val="-2"/>
                <w:sz w:val="18"/>
                <w:szCs w:val="18"/>
              </w:rPr>
            </w:pPr>
            <w:r w:rsidRPr="00702D3A">
              <w:rPr>
                <w:rFonts w:ascii="Arial" w:hAnsi="Arial" w:cs="Arial"/>
                <w:spacing w:val="-2"/>
                <w:sz w:val="18"/>
                <w:szCs w:val="18"/>
              </w:rPr>
              <w:t xml:space="preserve">30 </w:t>
            </w:r>
            <w:r w:rsidR="008C0C7B" w:rsidRPr="00702D3A">
              <w:rPr>
                <w:rFonts w:ascii="Arial" w:hAnsi="Arial" w:cs="Arial"/>
                <w:spacing w:val="-2"/>
                <w:sz w:val="18"/>
                <w:szCs w:val="18"/>
              </w:rPr>
              <w:t>September</w:t>
            </w:r>
          </w:p>
          <w:p w:rsidR="00335358" w:rsidRPr="00702D3A" w:rsidRDefault="005F1F90" w:rsidP="00490040">
            <w:pPr>
              <w:pBdr>
                <w:bottom w:val="single" w:sz="4" w:space="1" w:color="auto"/>
              </w:pBdr>
              <w:spacing w:line="380" w:lineRule="exact"/>
              <w:ind w:right="-18"/>
              <w:jc w:val="center"/>
              <w:rPr>
                <w:rFonts w:ascii="Arial" w:hAnsi="Arial" w:cs="Arial"/>
                <w:spacing w:val="-2"/>
                <w:sz w:val="18"/>
                <w:szCs w:val="18"/>
              </w:rPr>
            </w:pPr>
            <w:r w:rsidRPr="00702D3A">
              <w:rPr>
                <w:rFonts w:ascii="Arial" w:hAnsi="Arial" w:cs="Arial"/>
                <w:spacing w:val="-2"/>
                <w:sz w:val="18"/>
                <w:szCs w:val="18"/>
              </w:rPr>
              <w:t>2019</w:t>
            </w:r>
          </w:p>
        </w:tc>
        <w:tc>
          <w:tcPr>
            <w:tcW w:w="1305" w:type="dxa"/>
            <w:hideMark/>
          </w:tcPr>
          <w:p w:rsidR="00335358" w:rsidRPr="00702D3A" w:rsidRDefault="00335358" w:rsidP="00490040">
            <w:pPr>
              <w:pBdr>
                <w:bottom w:val="single" w:sz="4" w:space="1" w:color="auto"/>
              </w:pBdr>
              <w:spacing w:line="380" w:lineRule="exact"/>
              <w:ind w:right="-18"/>
              <w:jc w:val="center"/>
              <w:rPr>
                <w:rFonts w:ascii="Arial" w:hAnsi="Arial" w:cs="Arial"/>
                <w:sz w:val="18"/>
                <w:szCs w:val="18"/>
              </w:rPr>
            </w:pPr>
            <w:r w:rsidRPr="00702D3A">
              <w:rPr>
                <w:rFonts w:ascii="Arial" w:hAnsi="Arial" w:cs="Arial"/>
                <w:sz w:val="18"/>
                <w:szCs w:val="18"/>
              </w:rPr>
              <w:t>31 December 2018</w:t>
            </w:r>
          </w:p>
        </w:tc>
        <w:tc>
          <w:tcPr>
            <w:tcW w:w="1305" w:type="dxa"/>
            <w:hideMark/>
          </w:tcPr>
          <w:p w:rsidR="005F1F90" w:rsidRPr="00702D3A" w:rsidRDefault="005F1F90" w:rsidP="00490040">
            <w:pPr>
              <w:pBdr>
                <w:bottom w:val="single" w:sz="4" w:space="1" w:color="auto"/>
              </w:pBdr>
              <w:spacing w:line="380" w:lineRule="exact"/>
              <w:ind w:right="-18"/>
              <w:jc w:val="center"/>
              <w:rPr>
                <w:rFonts w:ascii="Arial" w:hAnsi="Arial" w:cs="Arial"/>
                <w:spacing w:val="-2"/>
                <w:sz w:val="18"/>
                <w:szCs w:val="18"/>
              </w:rPr>
            </w:pPr>
            <w:r w:rsidRPr="00702D3A">
              <w:rPr>
                <w:rFonts w:ascii="Arial" w:hAnsi="Arial" w:cs="Arial"/>
                <w:spacing w:val="-2"/>
                <w:sz w:val="18"/>
                <w:szCs w:val="18"/>
              </w:rPr>
              <w:t xml:space="preserve">30 </w:t>
            </w:r>
            <w:r w:rsidR="008C0C7B" w:rsidRPr="00702D3A">
              <w:rPr>
                <w:rFonts w:ascii="Arial" w:hAnsi="Arial" w:cs="Arial"/>
                <w:spacing w:val="-2"/>
                <w:sz w:val="18"/>
                <w:szCs w:val="18"/>
              </w:rPr>
              <w:t>September</w:t>
            </w:r>
            <w:r w:rsidRPr="00702D3A">
              <w:rPr>
                <w:rFonts w:ascii="Arial" w:hAnsi="Arial" w:cs="Arial"/>
                <w:spacing w:val="-2"/>
                <w:sz w:val="18"/>
                <w:szCs w:val="18"/>
              </w:rPr>
              <w:t xml:space="preserve"> </w:t>
            </w:r>
          </w:p>
          <w:p w:rsidR="00335358" w:rsidRPr="00702D3A" w:rsidRDefault="005F1F90" w:rsidP="00490040">
            <w:pPr>
              <w:pBdr>
                <w:bottom w:val="single" w:sz="4" w:space="1" w:color="auto"/>
              </w:pBdr>
              <w:spacing w:line="380" w:lineRule="exact"/>
              <w:ind w:right="-18"/>
              <w:jc w:val="center"/>
              <w:rPr>
                <w:rFonts w:ascii="Arial" w:hAnsi="Arial" w:cs="Arial"/>
                <w:spacing w:val="-2"/>
                <w:sz w:val="18"/>
                <w:szCs w:val="18"/>
              </w:rPr>
            </w:pPr>
            <w:r w:rsidRPr="00702D3A">
              <w:rPr>
                <w:rFonts w:ascii="Arial" w:hAnsi="Arial" w:cs="Arial"/>
                <w:spacing w:val="-2"/>
                <w:sz w:val="18"/>
                <w:szCs w:val="18"/>
              </w:rPr>
              <w:t>2019</w:t>
            </w:r>
          </w:p>
        </w:tc>
        <w:tc>
          <w:tcPr>
            <w:tcW w:w="1305" w:type="dxa"/>
            <w:hideMark/>
          </w:tcPr>
          <w:p w:rsidR="00335358" w:rsidRPr="00702D3A" w:rsidRDefault="00335358" w:rsidP="00490040">
            <w:pPr>
              <w:pBdr>
                <w:bottom w:val="single" w:sz="4" w:space="1" w:color="auto"/>
              </w:pBdr>
              <w:spacing w:line="380" w:lineRule="exact"/>
              <w:ind w:right="-18"/>
              <w:jc w:val="center"/>
              <w:rPr>
                <w:rFonts w:ascii="Arial" w:hAnsi="Arial" w:cs="Arial"/>
                <w:sz w:val="18"/>
                <w:szCs w:val="18"/>
              </w:rPr>
            </w:pPr>
            <w:r w:rsidRPr="00702D3A">
              <w:rPr>
                <w:rFonts w:ascii="Arial" w:hAnsi="Arial" w:cs="Arial"/>
                <w:sz w:val="18"/>
                <w:szCs w:val="18"/>
              </w:rPr>
              <w:t>31 December 2018</w:t>
            </w:r>
          </w:p>
        </w:tc>
      </w:tr>
      <w:tr w:rsidR="00335358" w:rsidRPr="00702D3A" w:rsidTr="00490040">
        <w:trPr>
          <w:tblHeader/>
        </w:trPr>
        <w:tc>
          <w:tcPr>
            <w:tcW w:w="3870" w:type="dxa"/>
          </w:tcPr>
          <w:p w:rsidR="00335358" w:rsidRPr="00702D3A" w:rsidRDefault="00335358" w:rsidP="00490040">
            <w:pPr>
              <w:spacing w:line="380" w:lineRule="exact"/>
              <w:ind w:right="-14"/>
              <w:jc w:val="both"/>
              <w:textAlignment w:val="auto"/>
              <w:rPr>
                <w:rFonts w:ascii="Arial" w:hAnsi="Arial" w:cs="Arial"/>
                <w:sz w:val="18"/>
                <w:szCs w:val="18"/>
              </w:rPr>
            </w:pPr>
          </w:p>
        </w:tc>
        <w:tc>
          <w:tcPr>
            <w:tcW w:w="1305" w:type="dxa"/>
          </w:tcPr>
          <w:p w:rsidR="00335358" w:rsidRPr="00702D3A" w:rsidRDefault="00335358" w:rsidP="00490040">
            <w:pPr>
              <w:tabs>
                <w:tab w:val="decimal" w:pos="744"/>
              </w:tabs>
              <w:spacing w:line="380" w:lineRule="exact"/>
              <w:ind w:right="-14"/>
              <w:jc w:val="thaiDistribute"/>
              <w:rPr>
                <w:rFonts w:ascii="Arial" w:hAnsi="Arial" w:cs="Arial"/>
                <w:sz w:val="18"/>
                <w:szCs w:val="18"/>
              </w:rPr>
            </w:pPr>
          </w:p>
        </w:tc>
        <w:tc>
          <w:tcPr>
            <w:tcW w:w="1305" w:type="dxa"/>
          </w:tcPr>
          <w:p w:rsidR="00335358" w:rsidRPr="00702D3A" w:rsidRDefault="00335358" w:rsidP="00490040">
            <w:pPr>
              <w:tabs>
                <w:tab w:val="decimal" w:pos="744"/>
              </w:tabs>
              <w:spacing w:line="380" w:lineRule="exact"/>
              <w:ind w:right="-14"/>
              <w:jc w:val="center"/>
              <w:rPr>
                <w:rFonts w:ascii="Arial" w:hAnsi="Arial" w:cs="Arial"/>
                <w:sz w:val="18"/>
                <w:szCs w:val="18"/>
                <w:cs/>
              </w:rPr>
            </w:pPr>
            <w:r w:rsidRPr="00702D3A">
              <w:rPr>
                <w:rFonts w:ascii="Arial" w:hAnsi="Arial" w:cs="Arial"/>
                <w:sz w:val="18"/>
                <w:szCs w:val="18"/>
              </w:rPr>
              <w:t>(Audited)</w:t>
            </w:r>
          </w:p>
        </w:tc>
        <w:tc>
          <w:tcPr>
            <w:tcW w:w="1305" w:type="dxa"/>
          </w:tcPr>
          <w:p w:rsidR="00335358" w:rsidRPr="00702D3A" w:rsidRDefault="00335358" w:rsidP="00490040">
            <w:pPr>
              <w:spacing w:line="380" w:lineRule="exact"/>
              <w:ind w:right="-14"/>
              <w:jc w:val="center"/>
              <w:rPr>
                <w:rFonts w:ascii="Arial" w:hAnsi="Arial" w:cs="Arial"/>
                <w:sz w:val="18"/>
                <w:szCs w:val="18"/>
                <w:cs/>
              </w:rPr>
            </w:pPr>
          </w:p>
        </w:tc>
        <w:tc>
          <w:tcPr>
            <w:tcW w:w="1305" w:type="dxa"/>
          </w:tcPr>
          <w:p w:rsidR="00335358" w:rsidRPr="00702D3A" w:rsidRDefault="00335358" w:rsidP="00490040">
            <w:pPr>
              <w:spacing w:line="380" w:lineRule="exact"/>
              <w:ind w:right="-14"/>
              <w:jc w:val="center"/>
              <w:rPr>
                <w:rFonts w:ascii="Arial" w:hAnsi="Arial" w:cs="Arial"/>
                <w:sz w:val="18"/>
                <w:szCs w:val="18"/>
              </w:rPr>
            </w:pPr>
            <w:r w:rsidRPr="00702D3A">
              <w:rPr>
                <w:rFonts w:ascii="Arial" w:hAnsi="Arial" w:cs="Arial"/>
                <w:sz w:val="18"/>
                <w:szCs w:val="18"/>
              </w:rPr>
              <w:t>(Audited)</w:t>
            </w:r>
          </w:p>
        </w:tc>
      </w:tr>
      <w:tr w:rsidR="00335358" w:rsidRPr="00702D3A" w:rsidTr="00490040">
        <w:tc>
          <w:tcPr>
            <w:tcW w:w="3870" w:type="dxa"/>
            <w:hideMark/>
          </w:tcPr>
          <w:p w:rsidR="00335358" w:rsidRPr="00702D3A" w:rsidRDefault="00335358" w:rsidP="00490040">
            <w:pPr>
              <w:spacing w:line="380" w:lineRule="exact"/>
              <w:ind w:right="-14"/>
              <w:jc w:val="both"/>
              <w:textAlignment w:val="auto"/>
              <w:rPr>
                <w:rFonts w:ascii="Arial" w:hAnsi="Arial" w:cs="Arial"/>
                <w:b/>
                <w:bCs/>
                <w:sz w:val="18"/>
                <w:szCs w:val="18"/>
                <w:highlight w:val="yellow"/>
              </w:rPr>
            </w:pPr>
            <w:r w:rsidRPr="00702D3A">
              <w:rPr>
                <w:rFonts w:ascii="Arial" w:hAnsi="Arial" w:cs="Arial"/>
                <w:b/>
                <w:bCs/>
                <w:sz w:val="18"/>
                <w:szCs w:val="18"/>
                <w:u w:val="single"/>
              </w:rPr>
              <w:t>Trade receivables - related parties</w:t>
            </w:r>
            <w:r w:rsidRPr="00702D3A">
              <w:rPr>
                <w:rFonts w:ascii="Arial" w:hAnsi="Arial" w:cs="Arial"/>
                <w:b/>
                <w:bCs/>
                <w:sz w:val="18"/>
                <w:szCs w:val="18"/>
              </w:rPr>
              <w:t xml:space="preserve"> (Note </w:t>
            </w:r>
            <w:r w:rsidR="00DC46DA" w:rsidRPr="00702D3A">
              <w:rPr>
                <w:rFonts w:ascii="Arial" w:hAnsi="Arial" w:cs="Arial"/>
                <w:b/>
                <w:bCs/>
                <w:sz w:val="18"/>
                <w:szCs w:val="18"/>
              </w:rPr>
              <w:t>4)</w:t>
            </w:r>
          </w:p>
        </w:tc>
        <w:tc>
          <w:tcPr>
            <w:tcW w:w="1305" w:type="dxa"/>
          </w:tcPr>
          <w:p w:rsidR="00335358" w:rsidRPr="00702D3A" w:rsidRDefault="00335358" w:rsidP="00490040">
            <w:pPr>
              <w:tabs>
                <w:tab w:val="decimal" w:pos="744"/>
              </w:tabs>
              <w:spacing w:line="380" w:lineRule="exact"/>
              <w:ind w:right="27"/>
              <w:jc w:val="thaiDistribute"/>
              <w:textAlignment w:val="auto"/>
              <w:rPr>
                <w:rFonts w:ascii="Arial" w:hAnsi="Arial" w:cs="Arial"/>
                <w:sz w:val="18"/>
                <w:szCs w:val="18"/>
                <w:cs/>
              </w:rPr>
            </w:pPr>
          </w:p>
        </w:tc>
        <w:tc>
          <w:tcPr>
            <w:tcW w:w="1305" w:type="dxa"/>
          </w:tcPr>
          <w:p w:rsidR="00335358" w:rsidRPr="00702D3A" w:rsidRDefault="00335358" w:rsidP="00490040">
            <w:pPr>
              <w:tabs>
                <w:tab w:val="decimal" w:pos="744"/>
              </w:tabs>
              <w:spacing w:line="380" w:lineRule="exact"/>
              <w:ind w:right="27"/>
              <w:jc w:val="thaiDistribute"/>
              <w:textAlignment w:val="auto"/>
              <w:rPr>
                <w:rFonts w:ascii="Arial" w:hAnsi="Arial" w:cs="Arial"/>
                <w:sz w:val="18"/>
                <w:szCs w:val="18"/>
              </w:rPr>
            </w:pPr>
          </w:p>
        </w:tc>
        <w:tc>
          <w:tcPr>
            <w:tcW w:w="1305" w:type="dxa"/>
          </w:tcPr>
          <w:p w:rsidR="00335358" w:rsidRPr="00702D3A" w:rsidRDefault="00335358" w:rsidP="00490040">
            <w:pPr>
              <w:spacing w:line="380" w:lineRule="exact"/>
              <w:ind w:right="27"/>
              <w:jc w:val="center"/>
              <w:textAlignment w:val="auto"/>
              <w:rPr>
                <w:rFonts w:ascii="Arial" w:hAnsi="Arial" w:cs="Arial"/>
                <w:sz w:val="18"/>
                <w:szCs w:val="18"/>
                <w:cs/>
              </w:rPr>
            </w:pPr>
          </w:p>
        </w:tc>
        <w:tc>
          <w:tcPr>
            <w:tcW w:w="1305" w:type="dxa"/>
          </w:tcPr>
          <w:p w:rsidR="00335358" w:rsidRPr="00702D3A" w:rsidRDefault="00335358" w:rsidP="00490040">
            <w:pPr>
              <w:spacing w:line="380" w:lineRule="exact"/>
              <w:ind w:right="27"/>
              <w:jc w:val="center"/>
              <w:textAlignment w:val="auto"/>
              <w:rPr>
                <w:rFonts w:ascii="Arial" w:hAnsi="Arial" w:cs="Arial"/>
                <w:sz w:val="18"/>
                <w:szCs w:val="18"/>
                <w:cs/>
              </w:rPr>
            </w:pPr>
          </w:p>
        </w:tc>
      </w:tr>
      <w:tr w:rsidR="00711565" w:rsidRPr="00702D3A" w:rsidTr="00490040">
        <w:trPr>
          <w:trHeight w:val="171"/>
        </w:trPr>
        <w:tc>
          <w:tcPr>
            <w:tcW w:w="3870" w:type="dxa"/>
            <w:vAlign w:val="bottom"/>
            <w:hideMark/>
          </w:tcPr>
          <w:p w:rsidR="00711565" w:rsidRPr="00702D3A" w:rsidRDefault="00711565" w:rsidP="00490040">
            <w:pPr>
              <w:spacing w:line="380" w:lineRule="exact"/>
              <w:ind w:right="-198"/>
              <w:textAlignment w:val="auto"/>
              <w:rPr>
                <w:rFonts w:ascii="Arial" w:hAnsi="Arial" w:cs="Arial"/>
                <w:spacing w:val="-4"/>
                <w:sz w:val="18"/>
                <w:szCs w:val="18"/>
              </w:rPr>
            </w:pPr>
            <w:r w:rsidRPr="00702D3A">
              <w:rPr>
                <w:rFonts w:ascii="Arial" w:hAnsi="Arial" w:cs="Arial"/>
                <w:spacing w:val="-4"/>
                <w:sz w:val="18"/>
                <w:szCs w:val="18"/>
              </w:rPr>
              <w:t>Subsidiaries</w:t>
            </w:r>
          </w:p>
        </w:tc>
        <w:tc>
          <w:tcPr>
            <w:tcW w:w="1305" w:type="dxa"/>
          </w:tcPr>
          <w:p w:rsidR="00711565" w:rsidRPr="00702D3A" w:rsidRDefault="00711565" w:rsidP="00490040">
            <w:pPr>
              <w:tabs>
                <w:tab w:val="decimal" w:pos="896"/>
              </w:tabs>
              <w:spacing w:line="380" w:lineRule="exact"/>
              <w:ind w:right="27"/>
              <w:textAlignment w:val="auto"/>
              <w:rPr>
                <w:rFonts w:ascii="Arial" w:hAnsi="Arial" w:cs="Arial"/>
                <w:sz w:val="18"/>
                <w:szCs w:val="18"/>
                <w:cs/>
              </w:rPr>
            </w:pPr>
            <w:r w:rsidRPr="00702D3A">
              <w:rPr>
                <w:rFonts w:ascii="Arial" w:hAnsi="Arial" w:cs="Arial"/>
                <w:sz w:val="18"/>
                <w:szCs w:val="18"/>
              </w:rPr>
              <w:t>-</w:t>
            </w:r>
          </w:p>
        </w:tc>
        <w:tc>
          <w:tcPr>
            <w:tcW w:w="1305" w:type="dxa"/>
            <w:hideMark/>
          </w:tcPr>
          <w:p w:rsidR="00711565" w:rsidRPr="00702D3A" w:rsidRDefault="00711565" w:rsidP="00490040">
            <w:pPr>
              <w:tabs>
                <w:tab w:val="decimal" w:pos="896"/>
              </w:tabs>
              <w:spacing w:line="380" w:lineRule="exact"/>
              <w:ind w:right="27"/>
              <w:textAlignment w:val="auto"/>
              <w:rPr>
                <w:rFonts w:ascii="Arial" w:hAnsi="Arial" w:cs="Arial"/>
                <w:sz w:val="18"/>
                <w:szCs w:val="18"/>
                <w:cs/>
              </w:rPr>
            </w:pPr>
            <w:r w:rsidRPr="00702D3A">
              <w:rPr>
                <w:rFonts w:ascii="Arial" w:hAnsi="Arial" w:cs="Arial"/>
                <w:sz w:val="18"/>
                <w:szCs w:val="18"/>
              </w:rPr>
              <w:t>-</w:t>
            </w:r>
          </w:p>
        </w:tc>
        <w:tc>
          <w:tcPr>
            <w:tcW w:w="1305" w:type="dxa"/>
          </w:tcPr>
          <w:p w:rsidR="00711565" w:rsidRPr="00702D3A" w:rsidRDefault="00711565" w:rsidP="00490040">
            <w:pPr>
              <w:tabs>
                <w:tab w:val="decimal" w:pos="896"/>
              </w:tabs>
              <w:spacing w:line="380" w:lineRule="exact"/>
              <w:ind w:right="27"/>
              <w:textAlignment w:val="auto"/>
              <w:rPr>
                <w:rFonts w:ascii="Arial" w:hAnsi="Arial" w:cs="Arial"/>
                <w:sz w:val="18"/>
                <w:szCs w:val="18"/>
                <w:cs/>
              </w:rPr>
            </w:pPr>
            <w:r w:rsidRPr="00702D3A">
              <w:rPr>
                <w:rFonts w:ascii="Arial" w:hAnsi="Arial" w:cs="Arial"/>
                <w:sz w:val="18"/>
                <w:szCs w:val="18"/>
              </w:rPr>
              <w:t>8,186</w:t>
            </w:r>
          </w:p>
        </w:tc>
        <w:tc>
          <w:tcPr>
            <w:tcW w:w="1305" w:type="dxa"/>
            <w:hideMark/>
          </w:tcPr>
          <w:p w:rsidR="00711565" w:rsidRPr="00702D3A" w:rsidRDefault="00711565" w:rsidP="00490040">
            <w:pPr>
              <w:tabs>
                <w:tab w:val="decimal" w:pos="896"/>
              </w:tabs>
              <w:spacing w:line="380" w:lineRule="exact"/>
              <w:ind w:right="27"/>
              <w:textAlignment w:val="auto"/>
              <w:rPr>
                <w:rFonts w:ascii="Arial" w:hAnsi="Arial" w:cs="Arial"/>
                <w:sz w:val="18"/>
                <w:szCs w:val="18"/>
                <w:cs/>
              </w:rPr>
            </w:pPr>
            <w:r w:rsidRPr="00702D3A">
              <w:rPr>
                <w:rFonts w:ascii="Arial" w:hAnsi="Arial" w:cs="Arial"/>
                <w:sz w:val="18"/>
                <w:szCs w:val="18"/>
              </w:rPr>
              <w:t>20,250</w:t>
            </w:r>
          </w:p>
        </w:tc>
      </w:tr>
      <w:tr w:rsidR="00711565" w:rsidRPr="00702D3A" w:rsidTr="00490040">
        <w:tc>
          <w:tcPr>
            <w:tcW w:w="3870" w:type="dxa"/>
            <w:vAlign w:val="bottom"/>
            <w:hideMark/>
          </w:tcPr>
          <w:p w:rsidR="00711565" w:rsidRPr="00702D3A" w:rsidRDefault="00711565" w:rsidP="00490040">
            <w:pPr>
              <w:spacing w:line="380" w:lineRule="exact"/>
              <w:ind w:right="-198"/>
              <w:textAlignment w:val="auto"/>
              <w:rPr>
                <w:rFonts w:ascii="Arial" w:hAnsi="Arial" w:cs="Arial"/>
                <w:spacing w:val="-4"/>
                <w:sz w:val="18"/>
                <w:szCs w:val="18"/>
              </w:rPr>
            </w:pPr>
            <w:r w:rsidRPr="00702D3A">
              <w:rPr>
                <w:rFonts w:ascii="Arial" w:hAnsi="Arial" w:cs="Arial"/>
                <w:spacing w:val="-4"/>
                <w:sz w:val="18"/>
                <w:szCs w:val="18"/>
              </w:rPr>
              <w:t xml:space="preserve">Related company </w:t>
            </w:r>
            <w:r w:rsidRPr="00702D3A">
              <w:rPr>
                <w:rFonts w:ascii="Arial" w:hAnsi="Arial" w:cs="Arial"/>
                <w:sz w:val="18"/>
                <w:szCs w:val="18"/>
              </w:rPr>
              <w:t>(Common director)</w:t>
            </w:r>
          </w:p>
        </w:tc>
        <w:tc>
          <w:tcPr>
            <w:tcW w:w="1305" w:type="dxa"/>
          </w:tcPr>
          <w:p w:rsidR="00711565" w:rsidRPr="00702D3A" w:rsidRDefault="00711565" w:rsidP="00490040">
            <w:pPr>
              <w:pBdr>
                <w:bottom w:val="single" w:sz="4" w:space="1" w:color="auto"/>
              </w:pBdr>
              <w:tabs>
                <w:tab w:val="decimal" w:pos="896"/>
              </w:tabs>
              <w:spacing w:line="380" w:lineRule="exact"/>
              <w:ind w:right="27"/>
              <w:textAlignment w:val="auto"/>
              <w:rPr>
                <w:rFonts w:ascii="Arial" w:hAnsi="Arial" w:cs="Arial"/>
                <w:sz w:val="18"/>
                <w:szCs w:val="18"/>
                <w:cs/>
              </w:rPr>
            </w:pPr>
            <w:r w:rsidRPr="00702D3A">
              <w:rPr>
                <w:rFonts w:ascii="Arial" w:hAnsi="Arial" w:cs="Arial"/>
                <w:sz w:val="18"/>
                <w:szCs w:val="18"/>
              </w:rPr>
              <w:t>28,873</w:t>
            </w:r>
          </w:p>
        </w:tc>
        <w:tc>
          <w:tcPr>
            <w:tcW w:w="1305" w:type="dxa"/>
            <w:hideMark/>
          </w:tcPr>
          <w:p w:rsidR="00711565" w:rsidRPr="00702D3A" w:rsidRDefault="00711565" w:rsidP="00490040">
            <w:pPr>
              <w:pBdr>
                <w:bottom w:val="single" w:sz="4" w:space="1" w:color="auto"/>
              </w:pBdr>
              <w:tabs>
                <w:tab w:val="decimal" w:pos="896"/>
              </w:tabs>
              <w:spacing w:line="380" w:lineRule="exact"/>
              <w:ind w:right="27"/>
              <w:textAlignment w:val="auto"/>
              <w:rPr>
                <w:rFonts w:ascii="Arial" w:hAnsi="Arial" w:cs="Arial"/>
                <w:sz w:val="18"/>
                <w:szCs w:val="18"/>
                <w:cs/>
              </w:rPr>
            </w:pPr>
            <w:r w:rsidRPr="00702D3A">
              <w:rPr>
                <w:rFonts w:ascii="Arial" w:hAnsi="Arial" w:cs="Arial"/>
                <w:sz w:val="18"/>
                <w:szCs w:val="18"/>
              </w:rPr>
              <w:t>58,858</w:t>
            </w:r>
          </w:p>
        </w:tc>
        <w:tc>
          <w:tcPr>
            <w:tcW w:w="1305" w:type="dxa"/>
          </w:tcPr>
          <w:p w:rsidR="00711565" w:rsidRPr="00702D3A" w:rsidRDefault="00711565" w:rsidP="00490040">
            <w:pPr>
              <w:pBdr>
                <w:bottom w:val="single" w:sz="4" w:space="1" w:color="auto"/>
              </w:pBdr>
              <w:tabs>
                <w:tab w:val="decimal" w:pos="896"/>
              </w:tabs>
              <w:spacing w:line="380" w:lineRule="exact"/>
              <w:ind w:right="27"/>
              <w:textAlignment w:val="auto"/>
              <w:rPr>
                <w:rFonts w:ascii="Arial" w:hAnsi="Arial" w:cs="Arial"/>
                <w:sz w:val="18"/>
                <w:szCs w:val="18"/>
              </w:rPr>
            </w:pPr>
            <w:r w:rsidRPr="00702D3A">
              <w:rPr>
                <w:rFonts w:ascii="Arial" w:hAnsi="Arial" w:cs="Arial"/>
                <w:sz w:val="18"/>
                <w:szCs w:val="18"/>
              </w:rPr>
              <w:t>28,872</w:t>
            </w:r>
          </w:p>
        </w:tc>
        <w:tc>
          <w:tcPr>
            <w:tcW w:w="1305" w:type="dxa"/>
            <w:hideMark/>
          </w:tcPr>
          <w:p w:rsidR="00711565" w:rsidRPr="00702D3A" w:rsidRDefault="00711565" w:rsidP="00490040">
            <w:pPr>
              <w:pBdr>
                <w:bottom w:val="single" w:sz="4" w:space="1" w:color="auto"/>
              </w:pBdr>
              <w:tabs>
                <w:tab w:val="decimal" w:pos="896"/>
              </w:tabs>
              <w:spacing w:line="380" w:lineRule="exact"/>
              <w:ind w:right="27"/>
              <w:textAlignment w:val="auto"/>
              <w:rPr>
                <w:rFonts w:ascii="Arial" w:hAnsi="Arial" w:cs="Arial"/>
                <w:sz w:val="18"/>
                <w:szCs w:val="18"/>
                <w:cs/>
              </w:rPr>
            </w:pPr>
            <w:r w:rsidRPr="00702D3A">
              <w:rPr>
                <w:rFonts w:ascii="Arial" w:hAnsi="Arial" w:cs="Arial"/>
                <w:sz w:val="18"/>
                <w:szCs w:val="18"/>
              </w:rPr>
              <w:t>58,858</w:t>
            </w:r>
          </w:p>
        </w:tc>
      </w:tr>
      <w:tr w:rsidR="00711565" w:rsidRPr="00702D3A" w:rsidTr="00490040">
        <w:tc>
          <w:tcPr>
            <w:tcW w:w="3870" w:type="dxa"/>
            <w:vAlign w:val="bottom"/>
            <w:hideMark/>
          </w:tcPr>
          <w:p w:rsidR="00711565" w:rsidRPr="00702D3A" w:rsidRDefault="00711565" w:rsidP="00490040">
            <w:pPr>
              <w:spacing w:line="380" w:lineRule="exact"/>
              <w:ind w:left="162" w:right="-198" w:hanging="162"/>
              <w:textAlignment w:val="auto"/>
              <w:rPr>
                <w:rFonts w:ascii="Arial" w:hAnsi="Arial" w:cs="Arial"/>
                <w:spacing w:val="-4"/>
                <w:sz w:val="18"/>
                <w:szCs w:val="18"/>
              </w:rPr>
            </w:pPr>
            <w:r w:rsidRPr="00702D3A">
              <w:rPr>
                <w:rFonts w:ascii="Arial" w:eastAsia="Angsana New" w:hAnsi="Arial" w:cs="Arial"/>
                <w:sz w:val="18"/>
                <w:szCs w:val="18"/>
              </w:rPr>
              <w:t>Total</w:t>
            </w:r>
          </w:p>
        </w:tc>
        <w:tc>
          <w:tcPr>
            <w:tcW w:w="1305" w:type="dxa"/>
          </w:tcPr>
          <w:p w:rsidR="00711565" w:rsidRPr="00702D3A" w:rsidRDefault="00711565" w:rsidP="00490040">
            <w:pPr>
              <w:tabs>
                <w:tab w:val="decimal" w:pos="896"/>
              </w:tabs>
              <w:spacing w:line="380" w:lineRule="exact"/>
              <w:ind w:right="27"/>
              <w:textAlignment w:val="auto"/>
              <w:rPr>
                <w:rFonts w:ascii="Arial" w:hAnsi="Arial" w:cs="Arial"/>
                <w:sz w:val="18"/>
                <w:szCs w:val="18"/>
              </w:rPr>
            </w:pPr>
            <w:r w:rsidRPr="00702D3A">
              <w:rPr>
                <w:rFonts w:ascii="Arial" w:hAnsi="Arial" w:cs="Arial"/>
                <w:sz w:val="18"/>
                <w:szCs w:val="18"/>
              </w:rPr>
              <w:t>28,873</w:t>
            </w:r>
          </w:p>
        </w:tc>
        <w:tc>
          <w:tcPr>
            <w:tcW w:w="1305" w:type="dxa"/>
            <w:hideMark/>
          </w:tcPr>
          <w:p w:rsidR="00711565" w:rsidRPr="00702D3A" w:rsidRDefault="00711565" w:rsidP="00490040">
            <w:pPr>
              <w:tabs>
                <w:tab w:val="decimal" w:pos="896"/>
              </w:tabs>
              <w:spacing w:line="380" w:lineRule="exact"/>
              <w:ind w:right="27"/>
              <w:textAlignment w:val="auto"/>
              <w:rPr>
                <w:rFonts w:ascii="Arial" w:hAnsi="Arial" w:cs="Arial"/>
                <w:sz w:val="18"/>
                <w:szCs w:val="18"/>
                <w:cs/>
              </w:rPr>
            </w:pPr>
            <w:r w:rsidRPr="00702D3A">
              <w:rPr>
                <w:rFonts w:ascii="Arial" w:hAnsi="Arial" w:cs="Arial"/>
                <w:sz w:val="18"/>
                <w:szCs w:val="18"/>
              </w:rPr>
              <w:t>58,858</w:t>
            </w:r>
          </w:p>
        </w:tc>
        <w:tc>
          <w:tcPr>
            <w:tcW w:w="1305" w:type="dxa"/>
          </w:tcPr>
          <w:p w:rsidR="00711565" w:rsidRPr="00702D3A" w:rsidRDefault="00711565" w:rsidP="00490040">
            <w:pPr>
              <w:tabs>
                <w:tab w:val="decimal" w:pos="896"/>
              </w:tabs>
              <w:spacing w:line="380" w:lineRule="exact"/>
              <w:ind w:right="27"/>
              <w:textAlignment w:val="auto"/>
              <w:rPr>
                <w:rFonts w:ascii="Arial" w:hAnsi="Arial" w:cs="Arial"/>
                <w:sz w:val="18"/>
                <w:szCs w:val="18"/>
              </w:rPr>
            </w:pPr>
            <w:r w:rsidRPr="00702D3A">
              <w:rPr>
                <w:rFonts w:ascii="Arial" w:hAnsi="Arial" w:cs="Arial"/>
                <w:sz w:val="18"/>
                <w:szCs w:val="18"/>
              </w:rPr>
              <w:t>37,058</w:t>
            </w:r>
          </w:p>
        </w:tc>
        <w:tc>
          <w:tcPr>
            <w:tcW w:w="1305" w:type="dxa"/>
            <w:hideMark/>
          </w:tcPr>
          <w:p w:rsidR="00711565" w:rsidRPr="00702D3A" w:rsidRDefault="00711565" w:rsidP="00490040">
            <w:pPr>
              <w:tabs>
                <w:tab w:val="decimal" w:pos="896"/>
              </w:tabs>
              <w:spacing w:line="380" w:lineRule="exact"/>
              <w:ind w:right="27"/>
              <w:textAlignment w:val="auto"/>
              <w:rPr>
                <w:rFonts w:ascii="Arial" w:hAnsi="Arial" w:cs="Arial"/>
                <w:sz w:val="18"/>
                <w:szCs w:val="18"/>
                <w:cs/>
              </w:rPr>
            </w:pPr>
            <w:r w:rsidRPr="00702D3A">
              <w:rPr>
                <w:rFonts w:ascii="Arial" w:hAnsi="Arial" w:cs="Arial"/>
                <w:sz w:val="18"/>
                <w:szCs w:val="18"/>
              </w:rPr>
              <w:t>79,108</w:t>
            </w:r>
          </w:p>
        </w:tc>
      </w:tr>
      <w:tr w:rsidR="00711565" w:rsidRPr="00702D3A" w:rsidTr="00490040">
        <w:tc>
          <w:tcPr>
            <w:tcW w:w="3870" w:type="dxa"/>
            <w:vAlign w:val="bottom"/>
            <w:hideMark/>
          </w:tcPr>
          <w:p w:rsidR="00711565" w:rsidRPr="00702D3A" w:rsidRDefault="00711565" w:rsidP="00490040">
            <w:pPr>
              <w:spacing w:line="380" w:lineRule="exact"/>
              <w:ind w:left="162" w:right="-198" w:hanging="162"/>
              <w:textAlignment w:val="auto"/>
              <w:rPr>
                <w:rFonts w:ascii="Arial" w:hAnsi="Arial" w:cs="Arial"/>
                <w:spacing w:val="-4"/>
                <w:sz w:val="18"/>
                <w:szCs w:val="18"/>
              </w:rPr>
            </w:pPr>
            <w:r w:rsidRPr="00702D3A">
              <w:rPr>
                <w:rFonts w:ascii="Arial" w:hAnsi="Arial" w:cs="Arial"/>
                <w:sz w:val="18"/>
                <w:szCs w:val="18"/>
              </w:rPr>
              <w:t>Less: Allowance for doubtful debts</w:t>
            </w:r>
          </w:p>
        </w:tc>
        <w:tc>
          <w:tcPr>
            <w:tcW w:w="1305" w:type="dxa"/>
          </w:tcPr>
          <w:p w:rsidR="00711565" w:rsidRPr="00702D3A" w:rsidRDefault="00711565" w:rsidP="00490040">
            <w:pPr>
              <w:pBdr>
                <w:bottom w:val="single" w:sz="4" w:space="1" w:color="auto"/>
              </w:pBdr>
              <w:tabs>
                <w:tab w:val="decimal" w:pos="896"/>
              </w:tabs>
              <w:spacing w:line="380" w:lineRule="exact"/>
              <w:ind w:right="27"/>
              <w:textAlignment w:val="auto"/>
              <w:rPr>
                <w:rFonts w:ascii="Arial" w:hAnsi="Arial" w:cs="Arial"/>
                <w:sz w:val="18"/>
                <w:szCs w:val="18"/>
                <w:cs/>
              </w:rPr>
            </w:pPr>
            <w:r w:rsidRPr="00702D3A">
              <w:rPr>
                <w:rFonts w:ascii="Arial" w:hAnsi="Arial" w:cs="Arial"/>
                <w:sz w:val="18"/>
                <w:szCs w:val="18"/>
              </w:rPr>
              <w:t>-</w:t>
            </w:r>
          </w:p>
        </w:tc>
        <w:tc>
          <w:tcPr>
            <w:tcW w:w="1305" w:type="dxa"/>
            <w:hideMark/>
          </w:tcPr>
          <w:p w:rsidR="00711565" w:rsidRPr="00702D3A" w:rsidRDefault="00711565" w:rsidP="00490040">
            <w:pPr>
              <w:pBdr>
                <w:bottom w:val="single" w:sz="4" w:space="1" w:color="auto"/>
              </w:pBdr>
              <w:tabs>
                <w:tab w:val="decimal" w:pos="896"/>
              </w:tabs>
              <w:spacing w:line="380" w:lineRule="exact"/>
              <w:ind w:right="27"/>
              <w:textAlignment w:val="auto"/>
              <w:rPr>
                <w:rFonts w:ascii="Arial" w:hAnsi="Arial" w:cs="Arial"/>
                <w:sz w:val="18"/>
                <w:szCs w:val="18"/>
                <w:cs/>
              </w:rPr>
            </w:pPr>
            <w:r w:rsidRPr="00702D3A">
              <w:rPr>
                <w:rFonts w:ascii="Arial" w:hAnsi="Arial" w:cs="Arial"/>
                <w:sz w:val="18"/>
                <w:szCs w:val="18"/>
              </w:rPr>
              <w:t>-</w:t>
            </w:r>
          </w:p>
        </w:tc>
        <w:tc>
          <w:tcPr>
            <w:tcW w:w="1305" w:type="dxa"/>
          </w:tcPr>
          <w:p w:rsidR="00711565" w:rsidRPr="00702D3A" w:rsidRDefault="00711565" w:rsidP="00490040">
            <w:pPr>
              <w:pBdr>
                <w:bottom w:val="single" w:sz="4" w:space="1" w:color="auto"/>
              </w:pBdr>
              <w:tabs>
                <w:tab w:val="decimal" w:pos="896"/>
              </w:tabs>
              <w:spacing w:line="380" w:lineRule="exact"/>
              <w:ind w:right="27"/>
              <w:textAlignment w:val="auto"/>
              <w:rPr>
                <w:rFonts w:ascii="Arial" w:hAnsi="Arial" w:cs="Arial"/>
                <w:sz w:val="18"/>
                <w:szCs w:val="18"/>
              </w:rPr>
            </w:pPr>
            <w:r w:rsidRPr="00702D3A">
              <w:rPr>
                <w:rFonts w:ascii="Arial" w:hAnsi="Arial" w:cs="Arial"/>
                <w:sz w:val="18"/>
                <w:szCs w:val="18"/>
              </w:rPr>
              <w:t>(96)</w:t>
            </w:r>
          </w:p>
        </w:tc>
        <w:tc>
          <w:tcPr>
            <w:tcW w:w="1305" w:type="dxa"/>
            <w:hideMark/>
          </w:tcPr>
          <w:p w:rsidR="00711565" w:rsidRPr="00702D3A" w:rsidRDefault="00711565" w:rsidP="00490040">
            <w:pPr>
              <w:pBdr>
                <w:bottom w:val="single" w:sz="4" w:space="1" w:color="auto"/>
              </w:pBdr>
              <w:tabs>
                <w:tab w:val="decimal" w:pos="896"/>
              </w:tabs>
              <w:spacing w:line="380" w:lineRule="exact"/>
              <w:ind w:right="27"/>
              <w:textAlignment w:val="auto"/>
              <w:rPr>
                <w:rFonts w:ascii="Arial" w:hAnsi="Arial" w:cs="Arial"/>
                <w:sz w:val="18"/>
                <w:szCs w:val="18"/>
                <w:cs/>
              </w:rPr>
            </w:pPr>
            <w:r w:rsidRPr="00702D3A">
              <w:rPr>
                <w:rFonts w:ascii="Arial" w:hAnsi="Arial" w:cs="Arial"/>
                <w:sz w:val="18"/>
                <w:szCs w:val="18"/>
              </w:rPr>
              <w:t>(208)</w:t>
            </w:r>
          </w:p>
        </w:tc>
      </w:tr>
      <w:tr w:rsidR="00711565" w:rsidRPr="00702D3A" w:rsidTr="00490040">
        <w:tc>
          <w:tcPr>
            <w:tcW w:w="3870" w:type="dxa"/>
            <w:vAlign w:val="bottom"/>
            <w:hideMark/>
          </w:tcPr>
          <w:p w:rsidR="00711565" w:rsidRPr="00702D3A" w:rsidRDefault="00711565" w:rsidP="00490040">
            <w:pPr>
              <w:spacing w:line="380" w:lineRule="exact"/>
              <w:ind w:left="162" w:right="-198" w:hanging="162"/>
              <w:textAlignment w:val="auto"/>
              <w:rPr>
                <w:rFonts w:ascii="Arial" w:hAnsi="Arial" w:cs="Arial"/>
                <w:spacing w:val="-4"/>
                <w:sz w:val="18"/>
                <w:szCs w:val="18"/>
              </w:rPr>
            </w:pPr>
            <w:r w:rsidRPr="00702D3A">
              <w:rPr>
                <w:rFonts w:ascii="Arial" w:hAnsi="Arial" w:cs="Arial"/>
                <w:spacing w:val="-4"/>
                <w:sz w:val="18"/>
                <w:szCs w:val="18"/>
              </w:rPr>
              <w:t>Total trade receivables - related parties</w:t>
            </w:r>
          </w:p>
        </w:tc>
        <w:tc>
          <w:tcPr>
            <w:tcW w:w="1305" w:type="dxa"/>
          </w:tcPr>
          <w:p w:rsidR="00711565" w:rsidRPr="00702D3A" w:rsidRDefault="00711565" w:rsidP="00490040">
            <w:pPr>
              <w:pBdr>
                <w:bottom w:val="double" w:sz="4" w:space="1" w:color="auto"/>
              </w:pBdr>
              <w:tabs>
                <w:tab w:val="decimal" w:pos="896"/>
              </w:tabs>
              <w:spacing w:line="380" w:lineRule="exact"/>
              <w:ind w:right="27"/>
              <w:textAlignment w:val="auto"/>
              <w:rPr>
                <w:rFonts w:ascii="Arial" w:hAnsi="Arial" w:cs="Arial"/>
                <w:sz w:val="18"/>
                <w:szCs w:val="18"/>
                <w:cs/>
              </w:rPr>
            </w:pPr>
            <w:r w:rsidRPr="00702D3A">
              <w:rPr>
                <w:rFonts w:ascii="Arial" w:hAnsi="Arial" w:cs="Arial"/>
                <w:sz w:val="18"/>
                <w:szCs w:val="18"/>
              </w:rPr>
              <w:t>28,873</w:t>
            </w:r>
          </w:p>
        </w:tc>
        <w:tc>
          <w:tcPr>
            <w:tcW w:w="1305" w:type="dxa"/>
            <w:hideMark/>
          </w:tcPr>
          <w:p w:rsidR="00711565" w:rsidRPr="00702D3A" w:rsidRDefault="00711565" w:rsidP="00490040">
            <w:pPr>
              <w:pBdr>
                <w:bottom w:val="double" w:sz="4" w:space="1" w:color="auto"/>
              </w:pBdr>
              <w:tabs>
                <w:tab w:val="decimal" w:pos="896"/>
              </w:tabs>
              <w:spacing w:line="380" w:lineRule="exact"/>
              <w:ind w:right="27"/>
              <w:textAlignment w:val="auto"/>
              <w:rPr>
                <w:rFonts w:ascii="Arial" w:hAnsi="Arial" w:cs="Arial"/>
                <w:sz w:val="18"/>
                <w:szCs w:val="18"/>
                <w:cs/>
              </w:rPr>
            </w:pPr>
            <w:r w:rsidRPr="00702D3A">
              <w:rPr>
                <w:rFonts w:ascii="Arial" w:hAnsi="Arial" w:cs="Arial"/>
                <w:sz w:val="18"/>
                <w:szCs w:val="18"/>
              </w:rPr>
              <w:t>58,858</w:t>
            </w:r>
          </w:p>
        </w:tc>
        <w:tc>
          <w:tcPr>
            <w:tcW w:w="1305" w:type="dxa"/>
          </w:tcPr>
          <w:p w:rsidR="00711565" w:rsidRPr="00702D3A" w:rsidRDefault="00711565" w:rsidP="00490040">
            <w:pPr>
              <w:pBdr>
                <w:bottom w:val="double" w:sz="4" w:space="1" w:color="auto"/>
              </w:pBdr>
              <w:tabs>
                <w:tab w:val="decimal" w:pos="896"/>
              </w:tabs>
              <w:spacing w:line="380" w:lineRule="exact"/>
              <w:ind w:right="27"/>
              <w:textAlignment w:val="auto"/>
              <w:rPr>
                <w:rFonts w:ascii="Arial" w:hAnsi="Arial" w:cs="Arial"/>
                <w:sz w:val="18"/>
                <w:szCs w:val="18"/>
              </w:rPr>
            </w:pPr>
            <w:r w:rsidRPr="00702D3A">
              <w:rPr>
                <w:rFonts w:ascii="Arial" w:hAnsi="Arial" w:cs="Arial"/>
                <w:sz w:val="18"/>
                <w:szCs w:val="18"/>
              </w:rPr>
              <w:t>36,962</w:t>
            </w:r>
          </w:p>
        </w:tc>
        <w:tc>
          <w:tcPr>
            <w:tcW w:w="1305" w:type="dxa"/>
            <w:hideMark/>
          </w:tcPr>
          <w:p w:rsidR="00711565" w:rsidRPr="00702D3A" w:rsidRDefault="00711565" w:rsidP="00490040">
            <w:pPr>
              <w:pBdr>
                <w:bottom w:val="double" w:sz="4" w:space="1" w:color="auto"/>
              </w:pBdr>
              <w:tabs>
                <w:tab w:val="decimal" w:pos="896"/>
              </w:tabs>
              <w:spacing w:line="380" w:lineRule="exact"/>
              <w:ind w:right="27"/>
              <w:textAlignment w:val="auto"/>
              <w:rPr>
                <w:rFonts w:ascii="Arial" w:hAnsi="Arial" w:cs="Arial"/>
                <w:sz w:val="18"/>
                <w:szCs w:val="18"/>
                <w:cs/>
              </w:rPr>
            </w:pPr>
            <w:r w:rsidRPr="00702D3A">
              <w:rPr>
                <w:rFonts w:ascii="Arial" w:hAnsi="Arial" w:cs="Arial"/>
                <w:sz w:val="18"/>
                <w:szCs w:val="18"/>
              </w:rPr>
              <w:t>78,900</w:t>
            </w:r>
          </w:p>
        </w:tc>
      </w:tr>
      <w:tr w:rsidR="00711565" w:rsidRPr="00702D3A" w:rsidTr="00490040">
        <w:tc>
          <w:tcPr>
            <w:tcW w:w="3870" w:type="dxa"/>
            <w:vAlign w:val="bottom"/>
          </w:tcPr>
          <w:p w:rsidR="00711565" w:rsidRPr="00702D3A" w:rsidRDefault="00711565" w:rsidP="00490040">
            <w:pPr>
              <w:spacing w:line="380" w:lineRule="exact"/>
              <w:ind w:left="162" w:right="-198" w:hanging="162"/>
              <w:textAlignment w:val="auto"/>
              <w:rPr>
                <w:rFonts w:ascii="Arial" w:hAnsi="Arial" w:cs="Arial"/>
                <w:spacing w:val="-4"/>
                <w:sz w:val="18"/>
                <w:szCs w:val="18"/>
              </w:rPr>
            </w:pPr>
          </w:p>
        </w:tc>
        <w:tc>
          <w:tcPr>
            <w:tcW w:w="1305" w:type="dxa"/>
          </w:tcPr>
          <w:p w:rsidR="00711565" w:rsidRPr="00702D3A" w:rsidRDefault="00711565" w:rsidP="00490040">
            <w:pPr>
              <w:tabs>
                <w:tab w:val="decimal" w:pos="896"/>
              </w:tabs>
              <w:spacing w:line="380" w:lineRule="exact"/>
              <w:ind w:right="27"/>
              <w:textAlignment w:val="auto"/>
              <w:rPr>
                <w:rFonts w:ascii="Arial" w:hAnsi="Arial" w:cs="Arial"/>
                <w:sz w:val="18"/>
                <w:szCs w:val="18"/>
                <w:cs/>
              </w:rPr>
            </w:pPr>
          </w:p>
        </w:tc>
        <w:tc>
          <w:tcPr>
            <w:tcW w:w="1305" w:type="dxa"/>
          </w:tcPr>
          <w:p w:rsidR="00711565" w:rsidRPr="00702D3A" w:rsidRDefault="00711565" w:rsidP="00490040">
            <w:pPr>
              <w:tabs>
                <w:tab w:val="decimal" w:pos="896"/>
              </w:tabs>
              <w:spacing w:line="380" w:lineRule="exact"/>
              <w:ind w:right="27"/>
              <w:textAlignment w:val="auto"/>
              <w:rPr>
                <w:rFonts w:ascii="Arial" w:hAnsi="Arial" w:cs="Arial"/>
                <w:sz w:val="18"/>
                <w:szCs w:val="18"/>
              </w:rPr>
            </w:pPr>
          </w:p>
        </w:tc>
        <w:tc>
          <w:tcPr>
            <w:tcW w:w="1305" w:type="dxa"/>
          </w:tcPr>
          <w:p w:rsidR="00711565" w:rsidRPr="00702D3A" w:rsidRDefault="00711565" w:rsidP="00490040">
            <w:pPr>
              <w:tabs>
                <w:tab w:val="decimal" w:pos="896"/>
              </w:tabs>
              <w:spacing w:line="380" w:lineRule="exact"/>
              <w:ind w:right="27"/>
              <w:textAlignment w:val="auto"/>
              <w:rPr>
                <w:rFonts w:ascii="Arial" w:hAnsi="Arial" w:cs="Arial"/>
                <w:sz w:val="18"/>
                <w:szCs w:val="18"/>
              </w:rPr>
            </w:pPr>
          </w:p>
        </w:tc>
        <w:tc>
          <w:tcPr>
            <w:tcW w:w="1305" w:type="dxa"/>
          </w:tcPr>
          <w:p w:rsidR="00711565" w:rsidRPr="00702D3A" w:rsidRDefault="00711565" w:rsidP="00490040">
            <w:pPr>
              <w:tabs>
                <w:tab w:val="decimal" w:pos="896"/>
              </w:tabs>
              <w:spacing w:line="380" w:lineRule="exact"/>
              <w:ind w:right="27"/>
              <w:textAlignment w:val="auto"/>
              <w:rPr>
                <w:rFonts w:ascii="Arial" w:hAnsi="Arial" w:cs="Arial"/>
                <w:sz w:val="18"/>
                <w:szCs w:val="18"/>
              </w:rPr>
            </w:pPr>
          </w:p>
        </w:tc>
      </w:tr>
      <w:tr w:rsidR="00711565" w:rsidRPr="00702D3A" w:rsidTr="00490040">
        <w:tc>
          <w:tcPr>
            <w:tcW w:w="3870" w:type="dxa"/>
            <w:hideMark/>
          </w:tcPr>
          <w:p w:rsidR="00711565" w:rsidRPr="00702D3A" w:rsidRDefault="00711565" w:rsidP="00490040">
            <w:pPr>
              <w:spacing w:line="380" w:lineRule="exact"/>
              <w:ind w:right="-14"/>
              <w:jc w:val="both"/>
              <w:textAlignment w:val="auto"/>
              <w:rPr>
                <w:rFonts w:ascii="Arial" w:hAnsi="Arial" w:cs="Arial"/>
                <w:b/>
                <w:bCs/>
                <w:sz w:val="18"/>
                <w:szCs w:val="18"/>
                <w:highlight w:val="yellow"/>
              </w:rPr>
            </w:pPr>
            <w:r w:rsidRPr="00702D3A">
              <w:rPr>
                <w:rFonts w:ascii="Arial" w:hAnsi="Arial" w:cs="Arial"/>
                <w:b/>
                <w:bCs/>
                <w:sz w:val="18"/>
                <w:szCs w:val="18"/>
                <w:u w:val="single"/>
              </w:rPr>
              <w:t>Other receivables - related parties</w:t>
            </w:r>
            <w:r w:rsidRPr="00702D3A">
              <w:rPr>
                <w:rFonts w:ascii="Arial" w:hAnsi="Arial" w:cs="Arial"/>
                <w:b/>
                <w:bCs/>
                <w:sz w:val="18"/>
                <w:szCs w:val="18"/>
              </w:rPr>
              <w:t xml:space="preserve"> (Note 4)</w:t>
            </w:r>
          </w:p>
        </w:tc>
        <w:tc>
          <w:tcPr>
            <w:tcW w:w="1305" w:type="dxa"/>
          </w:tcPr>
          <w:p w:rsidR="00711565" w:rsidRPr="00702D3A" w:rsidRDefault="00711565" w:rsidP="00490040">
            <w:pPr>
              <w:tabs>
                <w:tab w:val="decimal" w:pos="896"/>
              </w:tabs>
              <w:spacing w:line="380" w:lineRule="exact"/>
              <w:ind w:right="27"/>
              <w:textAlignment w:val="auto"/>
              <w:rPr>
                <w:rFonts w:ascii="Arial" w:hAnsi="Arial" w:cs="Arial"/>
                <w:sz w:val="18"/>
                <w:szCs w:val="18"/>
                <w:cs/>
              </w:rPr>
            </w:pPr>
          </w:p>
        </w:tc>
        <w:tc>
          <w:tcPr>
            <w:tcW w:w="1305" w:type="dxa"/>
          </w:tcPr>
          <w:p w:rsidR="00711565" w:rsidRPr="00702D3A" w:rsidRDefault="00711565" w:rsidP="00490040">
            <w:pPr>
              <w:tabs>
                <w:tab w:val="decimal" w:pos="896"/>
              </w:tabs>
              <w:spacing w:line="380" w:lineRule="exact"/>
              <w:ind w:right="27"/>
              <w:textAlignment w:val="auto"/>
              <w:rPr>
                <w:rFonts w:ascii="Arial" w:hAnsi="Arial" w:cs="Arial"/>
                <w:sz w:val="18"/>
                <w:szCs w:val="18"/>
                <w:cs/>
              </w:rPr>
            </w:pPr>
          </w:p>
        </w:tc>
        <w:tc>
          <w:tcPr>
            <w:tcW w:w="1305" w:type="dxa"/>
          </w:tcPr>
          <w:p w:rsidR="00711565" w:rsidRPr="00702D3A" w:rsidRDefault="00711565" w:rsidP="00490040">
            <w:pPr>
              <w:tabs>
                <w:tab w:val="decimal" w:pos="896"/>
              </w:tabs>
              <w:spacing w:line="380" w:lineRule="exact"/>
              <w:ind w:right="27"/>
              <w:textAlignment w:val="auto"/>
              <w:rPr>
                <w:rFonts w:ascii="Arial" w:hAnsi="Arial" w:cs="Arial"/>
                <w:sz w:val="18"/>
                <w:szCs w:val="18"/>
              </w:rPr>
            </w:pPr>
          </w:p>
        </w:tc>
        <w:tc>
          <w:tcPr>
            <w:tcW w:w="1305" w:type="dxa"/>
          </w:tcPr>
          <w:p w:rsidR="00711565" w:rsidRPr="00702D3A" w:rsidRDefault="00711565" w:rsidP="00490040">
            <w:pPr>
              <w:spacing w:line="380" w:lineRule="exact"/>
              <w:ind w:right="27"/>
              <w:jc w:val="center"/>
              <w:textAlignment w:val="auto"/>
              <w:rPr>
                <w:rFonts w:ascii="Arial" w:hAnsi="Arial" w:cs="Arial"/>
                <w:sz w:val="18"/>
                <w:szCs w:val="18"/>
                <w:cs/>
              </w:rPr>
            </w:pPr>
          </w:p>
        </w:tc>
      </w:tr>
      <w:tr w:rsidR="00711565" w:rsidRPr="00702D3A" w:rsidTr="00490040">
        <w:trPr>
          <w:trHeight w:val="171"/>
        </w:trPr>
        <w:tc>
          <w:tcPr>
            <w:tcW w:w="3870" w:type="dxa"/>
            <w:vAlign w:val="bottom"/>
            <w:hideMark/>
          </w:tcPr>
          <w:p w:rsidR="00711565" w:rsidRPr="00702D3A" w:rsidRDefault="00711565" w:rsidP="00490040">
            <w:pPr>
              <w:spacing w:line="380" w:lineRule="exact"/>
              <w:ind w:right="-198"/>
              <w:textAlignment w:val="auto"/>
              <w:rPr>
                <w:rFonts w:ascii="Arial" w:hAnsi="Arial" w:cs="Arial"/>
                <w:spacing w:val="-4"/>
                <w:sz w:val="18"/>
                <w:szCs w:val="18"/>
              </w:rPr>
            </w:pPr>
            <w:r w:rsidRPr="00702D3A">
              <w:rPr>
                <w:rFonts w:ascii="Arial" w:hAnsi="Arial" w:cs="Arial"/>
                <w:spacing w:val="-4"/>
                <w:sz w:val="18"/>
                <w:szCs w:val="18"/>
              </w:rPr>
              <w:t>Subsidiaries</w:t>
            </w:r>
          </w:p>
        </w:tc>
        <w:tc>
          <w:tcPr>
            <w:tcW w:w="1305" w:type="dxa"/>
          </w:tcPr>
          <w:p w:rsidR="00711565" w:rsidRPr="00702D3A" w:rsidRDefault="00711565" w:rsidP="00490040">
            <w:pPr>
              <w:pBdr>
                <w:bottom w:val="single" w:sz="4" w:space="1" w:color="auto"/>
              </w:pBdr>
              <w:tabs>
                <w:tab w:val="decimal" w:pos="896"/>
              </w:tabs>
              <w:spacing w:line="380" w:lineRule="exact"/>
              <w:ind w:right="27"/>
              <w:textAlignment w:val="auto"/>
              <w:rPr>
                <w:rFonts w:ascii="Arial" w:hAnsi="Arial" w:cs="Arial"/>
                <w:sz w:val="18"/>
                <w:szCs w:val="18"/>
                <w:cs/>
              </w:rPr>
            </w:pPr>
            <w:r w:rsidRPr="00702D3A">
              <w:rPr>
                <w:rFonts w:ascii="Arial" w:hAnsi="Arial" w:cs="Arial"/>
                <w:sz w:val="18"/>
                <w:szCs w:val="18"/>
              </w:rPr>
              <w:t>-</w:t>
            </w:r>
          </w:p>
        </w:tc>
        <w:tc>
          <w:tcPr>
            <w:tcW w:w="1305" w:type="dxa"/>
            <w:hideMark/>
          </w:tcPr>
          <w:p w:rsidR="00711565" w:rsidRPr="00702D3A" w:rsidRDefault="00711565" w:rsidP="00490040">
            <w:pPr>
              <w:pBdr>
                <w:bottom w:val="single" w:sz="4" w:space="1" w:color="auto"/>
              </w:pBdr>
              <w:tabs>
                <w:tab w:val="decimal" w:pos="896"/>
              </w:tabs>
              <w:spacing w:line="380" w:lineRule="exact"/>
              <w:ind w:right="27"/>
              <w:textAlignment w:val="auto"/>
              <w:rPr>
                <w:rFonts w:ascii="Arial" w:hAnsi="Arial" w:cs="Arial"/>
                <w:sz w:val="18"/>
                <w:szCs w:val="18"/>
                <w:cs/>
              </w:rPr>
            </w:pPr>
            <w:r w:rsidRPr="00702D3A">
              <w:rPr>
                <w:rFonts w:ascii="Arial" w:hAnsi="Arial" w:cs="Arial"/>
                <w:sz w:val="18"/>
                <w:szCs w:val="18"/>
              </w:rPr>
              <w:t>-</w:t>
            </w:r>
          </w:p>
        </w:tc>
        <w:tc>
          <w:tcPr>
            <w:tcW w:w="1305" w:type="dxa"/>
          </w:tcPr>
          <w:p w:rsidR="00711565" w:rsidRPr="00702D3A" w:rsidRDefault="00711565" w:rsidP="00490040">
            <w:pPr>
              <w:pBdr>
                <w:bottom w:val="single" w:sz="4" w:space="1" w:color="auto"/>
              </w:pBdr>
              <w:tabs>
                <w:tab w:val="decimal" w:pos="896"/>
              </w:tabs>
              <w:spacing w:line="380" w:lineRule="exact"/>
              <w:ind w:right="27"/>
              <w:textAlignment w:val="auto"/>
              <w:rPr>
                <w:rFonts w:ascii="Arial" w:hAnsi="Arial" w:cs="Arial"/>
                <w:sz w:val="18"/>
                <w:szCs w:val="18"/>
              </w:rPr>
            </w:pPr>
            <w:r w:rsidRPr="00702D3A">
              <w:rPr>
                <w:rFonts w:ascii="Arial" w:hAnsi="Arial" w:cs="Arial"/>
                <w:sz w:val="18"/>
                <w:szCs w:val="18"/>
              </w:rPr>
              <w:t>1,485</w:t>
            </w:r>
          </w:p>
        </w:tc>
        <w:tc>
          <w:tcPr>
            <w:tcW w:w="1305" w:type="dxa"/>
            <w:hideMark/>
          </w:tcPr>
          <w:p w:rsidR="00711565" w:rsidRPr="00702D3A" w:rsidRDefault="00711565" w:rsidP="00490040">
            <w:pPr>
              <w:pBdr>
                <w:bottom w:val="single" w:sz="4" w:space="1" w:color="auto"/>
              </w:pBdr>
              <w:tabs>
                <w:tab w:val="decimal" w:pos="896"/>
              </w:tabs>
              <w:spacing w:line="380" w:lineRule="exact"/>
              <w:ind w:right="27"/>
              <w:textAlignment w:val="auto"/>
              <w:rPr>
                <w:rFonts w:ascii="Arial" w:hAnsi="Arial" w:cs="Arial"/>
                <w:sz w:val="18"/>
                <w:szCs w:val="18"/>
                <w:cs/>
              </w:rPr>
            </w:pPr>
            <w:r w:rsidRPr="00702D3A">
              <w:rPr>
                <w:rFonts w:ascii="Arial" w:hAnsi="Arial" w:cs="Arial"/>
                <w:sz w:val="18"/>
                <w:szCs w:val="18"/>
              </w:rPr>
              <w:t>-</w:t>
            </w:r>
          </w:p>
        </w:tc>
      </w:tr>
      <w:tr w:rsidR="00711565" w:rsidRPr="00702D3A" w:rsidTr="00490040">
        <w:tc>
          <w:tcPr>
            <w:tcW w:w="3870" w:type="dxa"/>
            <w:vAlign w:val="bottom"/>
            <w:hideMark/>
          </w:tcPr>
          <w:p w:rsidR="00711565" w:rsidRPr="00702D3A" w:rsidRDefault="00711565" w:rsidP="00490040">
            <w:pPr>
              <w:spacing w:line="380" w:lineRule="exact"/>
              <w:ind w:left="162" w:right="-198" w:hanging="162"/>
              <w:textAlignment w:val="auto"/>
              <w:rPr>
                <w:rFonts w:ascii="Arial" w:hAnsi="Arial" w:cs="Arial"/>
                <w:spacing w:val="-4"/>
                <w:sz w:val="18"/>
                <w:szCs w:val="18"/>
              </w:rPr>
            </w:pPr>
            <w:r w:rsidRPr="00702D3A">
              <w:rPr>
                <w:rFonts w:ascii="Arial" w:hAnsi="Arial" w:cs="Arial"/>
                <w:spacing w:val="-4"/>
                <w:sz w:val="18"/>
                <w:szCs w:val="18"/>
              </w:rPr>
              <w:t>Total other receivables - related parties</w:t>
            </w:r>
          </w:p>
        </w:tc>
        <w:tc>
          <w:tcPr>
            <w:tcW w:w="1305" w:type="dxa"/>
          </w:tcPr>
          <w:p w:rsidR="00711565" w:rsidRPr="00702D3A" w:rsidRDefault="00711565" w:rsidP="00490040">
            <w:pPr>
              <w:pBdr>
                <w:bottom w:val="double" w:sz="4" w:space="1" w:color="auto"/>
              </w:pBdr>
              <w:tabs>
                <w:tab w:val="decimal" w:pos="896"/>
              </w:tabs>
              <w:spacing w:line="380" w:lineRule="exact"/>
              <w:ind w:right="27"/>
              <w:textAlignment w:val="auto"/>
              <w:rPr>
                <w:rFonts w:ascii="Arial" w:hAnsi="Arial" w:cs="Arial"/>
                <w:sz w:val="18"/>
                <w:szCs w:val="18"/>
                <w:cs/>
              </w:rPr>
            </w:pPr>
            <w:r w:rsidRPr="00702D3A">
              <w:rPr>
                <w:rFonts w:ascii="Arial" w:hAnsi="Arial" w:cs="Arial"/>
                <w:sz w:val="18"/>
                <w:szCs w:val="18"/>
              </w:rPr>
              <w:t>-</w:t>
            </w:r>
          </w:p>
        </w:tc>
        <w:tc>
          <w:tcPr>
            <w:tcW w:w="1305" w:type="dxa"/>
            <w:hideMark/>
          </w:tcPr>
          <w:p w:rsidR="00711565" w:rsidRPr="00702D3A" w:rsidRDefault="00711565" w:rsidP="00490040">
            <w:pPr>
              <w:pBdr>
                <w:bottom w:val="double" w:sz="4" w:space="1" w:color="auto"/>
              </w:pBdr>
              <w:tabs>
                <w:tab w:val="decimal" w:pos="896"/>
              </w:tabs>
              <w:spacing w:line="380" w:lineRule="exact"/>
              <w:ind w:right="27"/>
              <w:textAlignment w:val="auto"/>
              <w:rPr>
                <w:rFonts w:ascii="Arial" w:hAnsi="Arial" w:cs="Arial"/>
                <w:sz w:val="18"/>
                <w:szCs w:val="18"/>
                <w:cs/>
              </w:rPr>
            </w:pPr>
            <w:r w:rsidRPr="00702D3A">
              <w:rPr>
                <w:rFonts w:ascii="Arial" w:hAnsi="Arial" w:cs="Arial"/>
                <w:sz w:val="18"/>
                <w:szCs w:val="18"/>
              </w:rPr>
              <w:t>-</w:t>
            </w:r>
          </w:p>
        </w:tc>
        <w:tc>
          <w:tcPr>
            <w:tcW w:w="1305" w:type="dxa"/>
          </w:tcPr>
          <w:p w:rsidR="00711565" w:rsidRPr="00702D3A" w:rsidRDefault="00711565" w:rsidP="00490040">
            <w:pPr>
              <w:pBdr>
                <w:bottom w:val="double" w:sz="4" w:space="1" w:color="auto"/>
              </w:pBdr>
              <w:tabs>
                <w:tab w:val="decimal" w:pos="896"/>
              </w:tabs>
              <w:spacing w:line="380" w:lineRule="exact"/>
              <w:ind w:right="27"/>
              <w:textAlignment w:val="auto"/>
              <w:rPr>
                <w:rFonts w:ascii="Arial" w:hAnsi="Arial" w:cs="Arial"/>
                <w:sz w:val="18"/>
                <w:szCs w:val="18"/>
              </w:rPr>
            </w:pPr>
            <w:r w:rsidRPr="00702D3A">
              <w:rPr>
                <w:rFonts w:ascii="Arial" w:hAnsi="Arial" w:cs="Arial"/>
                <w:sz w:val="18"/>
                <w:szCs w:val="18"/>
              </w:rPr>
              <w:t>1,485</w:t>
            </w:r>
          </w:p>
        </w:tc>
        <w:tc>
          <w:tcPr>
            <w:tcW w:w="1305" w:type="dxa"/>
            <w:hideMark/>
          </w:tcPr>
          <w:p w:rsidR="00711565" w:rsidRPr="00702D3A" w:rsidRDefault="00711565" w:rsidP="00490040">
            <w:pPr>
              <w:pBdr>
                <w:bottom w:val="double" w:sz="4" w:space="1" w:color="auto"/>
              </w:pBdr>
              <w:tabs>
                <w:tab w:val="decimal" w:pos="896"/>
              </w:tabs>
              <w:spacing w:line="380" w:lineRule="exact"/>
              <w:ind w:right="27"/>
              <w:textAlignment w:val="auto"/>
              <w:rPr>
                <w:rFonts w:ascii="Arial" w:hAnsi="Arial" w:cs="Arial"/>
                <w:sz w:val="18"/>
                <w:szCs w:val="18"/>
                <w:cs/>
              </w:rPr>
            </w:pPr>
            <w:r w:rsidRPr="00702D3A">
              <w:rPr>
                <w:rFonts w:ascii="Arial" w:hAnsi="Arial" w:cs="Arial"/>
                <w:sz w:val="18"/>
                <w:szCs w:val="18"/>
              </w:rPr>
              <w:t>-</w:t>
            </w:r>
          </w:p>
        </w:tc>
      </w:tr>
    </w:tbl>
    <w:p w:rsidR="00DC46DA" w:rsidRPr="00702D3A" w:rsidRDefault="00C12BDB" w:rsidP="00490040">
      <w:pPr>
        <w:overflowPunct/>
        <w:autoSpaceDE/>
        <w:autoSpaceDN/>
        <w:adjustRightInd/>
        <w:spacing w:before="240" w:after="120" w:line="380" w:lineRule="exact"/>
        <w:ind w:firstLine="547"/>
        <w:textAlignment w:val="auto"/>
        <w:rPr>
          <w:rFonts w:ascii="Arial" w:hAnsi="Arial" w:cs="Arial"/>
          <w:b/>
          <w:bCs/>
          <w:sz w:val="22"/>
          <w:szCs w:val="22"/>
          <w:u w:val="single"/>
        </w:rPr>
      </w:pPr>
      <w:r w:rsidRPr="00702D3A">
        <w:rPr>
          <w:rFonts w:ascii="Arial" w:hAnsi="Arial" w:cs="Arial"/>
          <w:b/>
          <w:bCs/>
          <w:sz w:val="22"/>
          <w:szCs w:val="22"/>
          <w:u w:val="single"/>
        </w:rPr>
        <w:t>Short-term l</w:t>
      </w:r>
      <w:r w:rsidR="00DC46DA" w:rsidRPr="00702D3A">
        <w:rPr>
          <w:rFonts w:ascii="Arial" w:hAnsi="Arial" w:cs="Arial"/>
          <w:b/>
          <w:bCs/>
          <w:sz w:val="22"/>
          <w:szCs w:val="22"/>
          <w:u w:val="single"/>
        </w:rPr>
        <w:t xml:space="preserve">oans to </w:t>
      </w:r>
      <w:r w:rsidR="001D45D5" w:rsidRPr="00702D3A">
        <w:rPr>
          <w:rFonts w:ascii="Arial" w:hAnsi="Arial" w:cs="Arial"/>
          <w:b/>
          <w:bCs/>
          <w:sz w:val="22"/>
          <w:szCs w:val="22"/>
          <w:u w:val="single"/>
        </w:rPr>
        <w:t>s</w:t>
      </w:r>
      <w:r w:rsidR="00810F87" w:rsidRPr="00702D3A">
        <w:rPr>
          <w:rFonts w:ascii="Arial" w:hAnsi="Arial" w:cs="Arial"/>
          <w:b/>
          <w:bCs/>
          <w:sz w:val="22"/>
          <w:szCs w:val="22"/>
          <w:u w:val="single"/>
        </w:rPr>
        <w:t>ubsidiary</w:t>
      </w:r>
    </w:p>
    <w:p w:rsidR="00DC46DA" w:rsidRPr="00702D3A" w:rsidRDefault="00DC46DA" w:rsidP="00490040">
      <w:pPr>
        <w:tabs>
          <w:tab w:val="left" w:pos="900"/>
          <w:tab w:val="left" w:pos="1440"/>
        </w:tabs>
        <w:spacing w:before="120" w:after="120" w:line="380" w:lineRule="exact"/>
        <w:ind w:left="547" w:right="-43"/>
        <w:jc w:val="thaiDistribute"/>
        <w:rPr>
          <w:rFonts w:ascii="Arial" w:hAnsi="Arial" w:cs="Arial"/>
          <w:sz w:val="22"/>
          <w:szCs w:val="22"/>
        </w:rPr>
      </w:pPr>
      <w:r w:rsidRPr="00702D3A">
        <w:rPr>
          <w:rFonts w:ascii="Arial" w:hAnsi="Arial" w:cs="Arial"/>
          <w:sz w:val="22"/>
          <w:szCs w:val="22"/>
        </w:rPr>
        <w:t xml:space="preserve">As at </w:t>
      </w:r>
      <w:r w:rsidR="005F1F90" w:rsidRPr="00702D3A">
        <w:rPr>
          <w:rFonts w:ascii="Arial" w:hAnsi="Arial" w:cs="Arial"/>
          <w:sz w:val="22"/>
          <w:szCs w:val="22"/>
        </w:rPr>
        <w:t xml:space="preserve">30 </w:t>
      </w:r>
      <w:r w:rsidR="008C0C7B" w:rsidRPr="00702D3A">
        <w:rPr>
          <w:rFonts w:ascii="Arial" w:hAnsi="Arial" w:cs="Arial"/>
          <w:sz w:val="22"/>
          <w:szCs w:val="22"/>
        </w:rPr>
        <w:t>September</w:t>
      </w:r>
      <w:r w:rsidR="005F1F90" w:rsidRPr="00702D3A">
        <w:rPr>
          <w:rFonts w:ascii="Arial" w:hAnsi="Arial" w:cs="Arial"/>
          <w:sz w:val="22"/>
          <w:szCs w:val="22"/>
        </w:rPr>
        <w:t xml:space="preserve"> 2019</w:t>
      </w:r>
      <w:r w:rsidRPr="00702D3A">
        <w:rPr>
          <w:rFonts w:ascii="Arial" w:hAnsi="Arial" w:cs="Arial"/>
          <w:sz w:val="22"/>
          <w:szCs w:val="22"/>
        </w:rPr>
        <w:t xml:space="preserve"> and 31 December 2018, the balance of loans between the Company and a subsidiary and the movement </w:t>
      </w:r>
      <w:r w:rsidR="00663EA4" w:rsidRPr="00702D3A">
        <w:rPr>
          <w:rFonts w:ascii="Arial" w:hAnsi="Arial" w:cs="Arial"/>
          <w:sz w:val="22"/>
          <w:szCs w:val="22"/>
        </w:rPr>
        <w:t>were</w:t>
      </w:r>
      <w:r w:rsidRPr="00702D3A">
        <w:rPr>
          <w:rFonts w:ascii="Arial" w:hAnsi="Arial" w:cs="Arial"/>
          <w:sz w:val="22"/>
          <w:szCs w:val="22"/>
        </w:rPr>
        <w:t xml:space="preserve"> as follows:</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DC46DA" w:rsidRPr="00702D3A" w:rsidTr="00AE2855">
        <w:tc>
          <w:tcPr>
            <w:tcW w:w="9090" w:type="dxa"/>
            <w:gridSpan w:val="5"/>
            <w:shd w:val="clear" w:color="auto" w:fill="auto"/>
            <w:vAlign w:val="bottom"/>
          </w:tcPr>
          <w:p w:rsidR="00DC46DA" w:rsidRPr="00702D3A" w:rsidRDefault="00DC46DA" w:rsidP="00490040">
            <w:pPr>
              <w:spacing w:line="380" w:lineRule="exact"/>
              <w:ind w:right="-43"/>
              <w:jc w:val="right"/>
              <w:rPr>
                <w:rFonts w:ascii="Arial" w:hAnsi="Arial" w:cs="Arial"/>
                <w:spacing w:val="-4"/>
                <w:sz w:val="18"/>
                <w:szCs w:val="18"/>
              </w:rPr>
            </w:pPr>
            <w:r w:rsidRPr="00702D3A">
              <w:rPr>
                <w:rFonts w:ascii="Arial" w:hAnsi="Arial" w:cs="Arial"/>
                <w:spacing w:val="-4"/>
                <w:sz w:val="18"/>
                <w:szCs w:val="18"/>
              </w:rPr>
              <w:t>(Unit: Thousand Baht)</w:t>
            </w:r>
          </w:p>
        </w:tc>
      </w:tr>
      <w:tr w:rsidR="00FF7040" w:rsidRPr="00702D3A" w:rsidTr="00AE2855">
        <w:tc>
          <w:tcPr>
            <w:tcW w:w="3600" w:type="dxa"/>
            <w:shd w:val="clear" w:color="auto" w:fill="auto"/>
            <w:vAlign w:val="bottom"/>
          </w:tcPr>
          <w:p w:rsidR="00FF7040" w:rsidRPr="00702D3A" w:rsidRDefault="00FF7040" w:rsidP="00490040">
            <w:pPr>
              <w:spacing w:line="380" w:lineRule="exact"/>
              <w:ind w:right="-43"/>
              <w:jc w:val="center"/>
              <w:rPr>
                <w:rFonts w:ascii="Arial" w:hAnsi="Arial" w:cs="Arial"/>
                <w:spacing w:val="-4"/>
                <w:sz w:val="18"/>
                <w:szCs w:val="18"/>
              </w:rPr>
            </w:pPr>
          </w:p>
        </w:tc>
        <w:tc>
          <w:tcPr>
            <w:tcW w:w="5490" w:type="dxa"/>
            <w:gridSpan w:val="4"/>
            <w:shd w:val="clear" w:color="auto" w:fill="auto"/>
            <w:vAlign w:val="bottom"/>
          </w:tcPr>
          <w:p w:rsidR="00FF7040" w:rsidRPr="00702D3A" w:rsidRDefault="00FF7040" w:rsidP="00490040">
            <w:pPr>
              <w:pBdr>
                <w:bottom w:val="single" w:sz="4" w:space="1" w:color="auto"/>
              </w:pBdr>
              <w:spacing w:line="380" w:lineRule="exact"/>
              <w:ind w:right="-43"/>
              <w:jc w:val="center"/>
              <w:rPr>
                <w:rFonts w:ascii="Arial" w:hAnsi="Arial" w:cs="Arial"/>
                <w:spacing w:val="-4"/>
                <w:sz w:val="18"/>
                <w:szCs w:val="18"/>
              </w:rPr>
            </w:pPr>
            <w:r w:rsidRPr="00702D3A">
              <w:rPr>
                <w:rFonts w:ascii="Arial" w:eastAsia="Angsana New" w:hAnsi="Arial" w:cs="Arial"/>
                <w:sz w:val="18"/>
                <w:szCs w:val="18"/>
              </w:rPr>
              <w:t>Separate</w:t>
            </w:r>
            <w:r>
              <w:rPr>
                <w:rFonts w:ascii="Arial" w:eastAsia="Angsana New" w:hAnsi="Arial" w:cstheme="minorBidi" w:hint="cs"/>
                <w:sz w:val="18"/>
                <w:szCs w:val="18"/>
                <w:cs/>
              </w:rPr>
              <w:t xml:space="preserve"> </w:t>
            </w:r>
            <w:r w:rsidRPr="00702D3A">
              <w:rPr>
                <w:rFonts w:ascii="Arial" w:eastAsia="Angsana New" w:hAnsi="Arial" w:cs="Arial"/>
                <w:sz w:val="18"/>
                <w:szCs w:val="18"/>
              </w:rPr>
              <w:t>financial statements</w:t>
            </w:r>
          </w:p>
        </w:tc>
      </w:tr>
      <w:tr w:rsidR="00DC46DA" w:rsidRPr="00702D3A" w:rsidTr="00AE2855">
        <w:tc>
          <w:tcPr>
            <w:tcW w:w="3600" w:type="dxa"/>
            <w:shd w:val="clear" w:color="auto" w:fill="auto"/>
            <w:vAlign w:val="bottom"/>
          </w:tcPr>
          <w:p w:rsidR="00DC46DA" w:rsidRPr="00702D3A" w:rsidRDefault="00DC46DA" w:rsidP="00490040">
            <w:pPr>
              <w:pBdr>
                <w:bottom w:val="single" w:sz="4" w:space="1" w:color="auto"/>
              </w:pBdr>
              <w:spacing w:line="380" w:lineRule="exact"/>
              <w:ind w:right="-43"/>
              <w:jc w:val="center"/>
              <w:rPr>
                <w:rFonts w:ascii="Arial" w:hAnsi="Arial" w:cs="Arial"/>
                <w:spacing w:val="-4"/>
                <w:sz w:val="18"/>
                <w:szCs w:val="18"/>
              </w:rPr>
            </w:pPr>
            <w:r w:rsidRPr="00702D3A">
              <w:rPr>
                <w:rFonts w:ascii="Arial" w:hAnsi="Arial" w:cs="Arial"/>
                <w:spacing w:val="-4"/>
                <w:sz w:val="18"/>
                <w:szCs w:val="18"/>
              </w:rPr>
              <w:t>Company’s name</w:t>
            </w:r>
          </w:p>
        </w:tc>
        <w:tc>
          <w:tcPr>
            <w:tcW w:w="1372" w:type="dxa"/>
            <w:shd w:val="clear" w:color="auto" w:fill="auto"/>
            <w:vAlign w:val="bottom"/>
          </w:tcPr>
          <w:p w:rsidR="00DC46DA" w:rsidRPr="00702D3A" w:rsidRDefault="00DC46DA" w:rsidP="00490040">
            <w:pPr>
              <w:pBdr>
                <w:bottom w:val="single" w:sz="4" w:space="1" w:color="auto"/>
              </w:pBdr>
              <w:spacing w:line="380" w:lineRule="exact"/>
              <w:ind w:left="-18" w:right="-34"/>
              <w:jc w:val="center"/>
              <w:rPr>
                <w:rFonts w:ascii="Arial" w:hAnsi="Arial" w:cs="Arial"/>
                <w:spacing w:val="-4"/>
                <w:sz w:val="18"/>
                <w:szCs w:val="18"/>
              </w:rPr>
            </w:pPr>
            <w:r w:rsidRPr="00702D3A">
              <w:rPr>
                <w:rFonts w:ascii="Arial" w:hAnsi="Arial" w:cs="Arial"/>
                <w:spacing w:val="-4"/>
                <w:sz w:val="18"/>
                <w:szCs w:val="18"/>
              </w:rPr>
              <w:t>Balance as at 31 December 2018</w:t>
            </w:r>
          </w:p>
        </w:tc>
        <w:tc>
          <w:tcPr>
            <w:tcW w:w="1373" w:type="dxa"/>
            <w:shd w:val="clear" w:color="auto" w:fill="auto"/>
            <w:vAlign w:val="bottom"/>
          </w:tcPr>
          <w:p w:rsidR="00C12BDB" w:rsidRPr="00702D3A" w:rsidRDefault="00DC46DA" w:rsidP="00490040">
            <w:pPr>
              <w:pBdr>
                <w:bottom w:val="single" w:sz="4" w:space="1" w:color="auto"/>
              </w:pBdr>
              <w:spacing w:line="380" w:lineRule="exact"/>
              <w:ind w:left="-18" w:right="-34"/>
              <w:jc w:val="center"/>
              <w:rPr>
                <w:rFonts w:ascii="Arial" w:hAnsi="Arial" w:cs="Arial"/>
                <w:spacing w:val="-4"/>
                <w:sz w:val="18"/>
                <w:szCs w:val="18"/>
              </w:rPr>
            </w:pPr>
            <w:r w:rsidRPr="00702D3A">
              <w:rPr>
                <w:rFonts w:ascii="Arial" w:hAnsi="Arial" w:cs="Arial"/>
                <w:spacing w:val="-4"/>
                <w:sz w:val="18"/>
                <w:szCs w:val="18"/>
              </w:rPr>
              <w:t xml:space="preserve">Increase </w:t>
            </w:r>
          </w:p>
          <w:p w:rsidR="00DC46DA" w:rsidRPr="00702D3A" w:rsidRDefault="00DC46DA" w:rsidP="00490040">
            <w:pPr>
              <w:pBdr>
                <w:bottom w:val="single" w:sz="4" w:space="1" w:color="auto"/>
              </w:pBdr>
              <w:spacing w:line="380" w:lineRule="exact"/>
              <w:ind w:left="-18" w:right="-34"/>
              <w:jc w:val="center"/>
              <w:rPr>
                <w:rFonts w:ascii="Arial" w:hAnsi="Arial" w:cs="Arial"/>
                <w:spacing w:val="-4"/>
                <w:sz w:val="18"/>
                <w:szCs w:val="18"/>
              </w:rPr>
            </w:pPr>
            <w:r w:rsidRPr="00702D3A">
              <w:rPr>
                <w:rFonts w:ascii="Arial" w:hAnsi="Arial" w:cs="Arial"/>
                <w:spacing w:val="-4"/>
                <w:sz w:val="18"/>
                <w:szCs w:val="18"/>
              </w:rPr>
              <w:t>during the period</w:t>
            </w:r>
          </w:p>
        </w:tc>
        <w:tc>
          <w:tcPr>
            <w:tcW w:w="1372" w:type="dxa"/>
            <w:shd w:val="clear" w:color="auto" w:fill="auto"/>
            <w:vAlign w:val="bottom"/>
          </w:tcPr>
          <w:p w:rsidR="00DC46DA" w:rsidRPr="00702D3A" w:rsidRDefault="00DC46DA" w:rsidP="00490040">
            <w:pPr>
              <w:pBdr>
                <w:bottom w:val="single" w:sz="4" w:space="1" w:color="auto"/>
              </w:pBdr>
              <w:spacing w:line="380" w:lineRule="exact"/>
              <w:ind w:right="-43"/>
              <w:jc w:val="center"/>
              <w:rPr>
                <w:rFonts w:ascii="Arial" w:hAnsi="Arial" w:cs="Arial"/>
                <w:spacing w:val="-4"/>
                <w:sz w:val="18"/>
                <w:szCs w:val="18"/>
              </w:rPr>
            </w:pPr>
            <w:r w:rsidRPr="00702D3A">
              <w:rPr>
                <w:rFonts w:ascii="Arial" w:hAnsi="Arial" w:cs="Arial"/>
                <w:spacing w:val="-4"/>
                <w:sz w:val="18"/>
                <w:szCs w:val="18"/>
              </w:rPr>
              <w:t>Decrease during the period</w:t>
            </w:r>
          </w:p>
        </w:tc>
        <w:tc>
          <w:tcPr>
            <w:tcW w:w="1373" w:type="dxa"/>
            <w:shd w:val="clear" w:color="auto" w:fill="auto"/>
            <w:vAlign w:val="bottom"/>
          </w:tcPr>
          <w:p w:rsidR="00DC46DA" w:rsidRPr="00702D3A" w:rsidRDefault="00DC46DA" w:rsidP="00490040">
            <w:pPr>
              <w:pBdr>
                <w:bottom w:val="single" w:sz="4" w:space="1" w:color="auto"/>
              </w:pBdr>
              <w:spacing w:line="380" w:lineRule="exact"/>
              <w:ind w:right="-43"/>
              <w:jc w:val="center"/>
              <w:rPr>
                <w:rFonts w:ascii="Arial" w:hAnsi="Arial" w:cs="Arial"/>
                <w:spacing w:val="-4"/>
                <w:sz w:val="18"/>
                <w:szCs w:val="18"/>
              </w:rPr>
            </w:pPr>
            <w:r w:rsidRPr="00702D3A">
              <w:rPr>
                <w:rFonts w:ascii="Arial" w:hAnsi="Arial" w:cs="Arial"/>
                <w:spacing w:val="-4"/>
                <w:sz w:val="18"/>
                <w:szCs w:val="18"/>
              </w:rPr>
              <w:t xml:space="preserve">Balance as at </w:t>
            </w:r>
            <w:r w:rsidR="000F00AB" w:rsidRPr="00702D3A">
              <w:rPr>
                <w:rFonts w:ascii="Arial" w:hAnsi="Arial" w:cs="Arial"/>
                <w:spacing w:val="-4"/>
                <w:sz w:val="18"/>
                <w:szCs w:val="18"/>
              </w:rPr>
              <w:t>30</w:t>
            </w:r>
            <w:r w:rsidRPr="00702D3A">
              <w:rPr>
                <w:rFonts w:ascii="Arial" w:hAnsi="Arial" w:cs="Arial"/>
                <w:spacing w:val="-4"/>
                <w:sz w:val="18"/>
                <w:szCs w:val="18"/>
              </w:rPr>
              <w:t xml:space="preserve"> </w:t>
            </w:r>
            <w:r w:rsidR="008C0C7B" w:rsidRPr="00702D3A">
              <w:rPr>
                <w:rFonts w:ascii="Arial" w:hAnsi="Arial" w:cs="Arial"/>
                <w:spacing w:val="-4"/>
                <w:sz w:val="18"/>
                <w:szCs w:val="18"/>
              </w:rPr>
              <w:t>September</w:t>
            </w:r>
            <w:r w:rsidRPr="00702D3A">
              <w:rPr>
                <w:rFonts w:ascii="Arial" w:hAnsi="Arial" w:cs="Arial"/>
                <w:spacing w:val="-4"/>
                <w:sz w:val="18"/>
                <w:szCs w:val="18"/>
              </w:rPr>
              <w:t xml:space="preserve">               2019</w:t>
            </w:r>
          </w:p>
        </w:tc>
      </w:tr>
      <w:tr w:rsidR="00711565" w:rsidRPr="00702D3A" w:rsidTr="00AE2855">
        <w:tc>
          <w:tcPr>
            <w:tcW w:w="3600" w:type="dxa"/>
            <w:shd w:val="clear" w:color="auto" w:fill="auto"/>
            <w:vAlign w:val="bottom"/>
          </w:tcPr>
          <w:p w:rsidR="00711565" w:rsidRPr="00702D3A" w:rsidRDefault="00711565" w:rsidP="00490040">
            <w:pPr>
              <w:spacing w:line="380" w:lineRule="exact"/>
              <w:ind w:left="115" w:right="-43" w:hanging="115"/>
              <w:rPr>
                <w:rFonts w:ascii="Arial" w:hAnsi="Arial" w:cs="Arial"/>
                <w:spacing w:val="-4"/>
                <w:sz w:val="18"/>
                <w:szCs w:val="18"/>
              </w:rPr>
            </w:pPr>
            <w:r w:rsidRPr="00702D3A">
              <w:rPr>
                <w:rFonts w:ascii="Arial" w:hAnsi="Arial" w:cs="Arial"/>
                <w:spacing w:val="-4"/>
                <w:sz w:val="18"/>
                <w:szCs w:val="18"/>
              </w:rPr>
              <w:t>Hokkaido Food and Beverage Company Limited</w:t>
            </w:r>
          </w:p>
        </w:tc>
        <w:tc>
          <w:tcPr>
            <w:tcW w:w="1372" w:type="dxa"/>
            <w:shd w:val="clear" w:color="auto" w:fill="auto"/>
            <w:vAlign w:val="bottom"/>
          </w:tcPr>
          <w:p w:rsidR="00711565" w:rsidRPr="00702D3A" w:rsidRDefault="00711565" w:rsidP="00490040">
            <w:pPr>
              <w:pBdr>
                <w:bottom w:val="double" w:sz="4" w:space="1" w:color="auto"/>
              </w:pBdr>
              <w:tabs>
                <w:tab w:val="decimal" w:pos="1015"/>
              </w:tabs>
              <w:spacing w:line="380" w:lineRule="exact"/>
              <w:ind w:right="-43"/>
              <w:rPr>
                <w:rFonts w:ascii="Arial" w:hAnsi="Arial" w:cs="Arial"/>
                <w:spacing w:val="-4"/>
                <w:sz w:val="18"/>
                <w:szCs w:val="18"/>
              </w:rPr>
            </w:pPr>
            <w:r w:rsidRPr="00702D3A">
              <w:rPr>
                <w:rFonts w:ascii="Arial" w:hAnsi="Arial" w:cs="Arial"/>
                <w:spacing w:val="-4"/>
                <w:sz w:val="18"/>
                <w:szCs w:val="18"/>
              </w:rPr>
              <w:t>-</w:t>
            </w:r>
          </w:p>
        </w:tc>
        <w:tc>
          <w:tcPr>
            <w:tcW w:w="1373" w:type="dxa"/>
            <w:shd w:val="clear" w:color="auto" w:fill="auto"/>
            <w:vAlign w:val="bottom"/>
          </w:tcPr>
          <w:p w:rsidR="00711565" w:rsidRPr="00702D3A" w:rsidRDefault="00711565" w:rsidP="00490040">
            <w:pPr>
              <w:pBdr>
                <w:bottom w:val="double" w:sz="4" w:space="1" w:color="auto"/>
              </w:pBdr>
              <w:tabs>
                <w:tab w:val="decimal" w:pos="1015"/>
              </w:tabs>
              <w:spacing w:line="380" w:lineRule="exact"/>
              <w:ind w:right="-43"/>
              <w:rPr>
                <w:rFonts w:ascii="Arial" w:hAnsi="Arial" w:cs="Arial"/>
                <w:spacing w:val="-4"/>
                <w:sz w:val="18"/>
                <w:szCs w:val="18"/>
              </w:rPr>
            </w:pPr>
            <w:r w:rsidRPr="00702D3A">
              <w:rPr>
                <w:rFonts w:ascii="Arial" w:hAnsi="Arial" w:cs="Arial"/>
                <w:spacing w:val="-4"/>
                <w:sz w:val="18"/>
                <w:szCs w:val="18"/>
              </w:rPr>
              <w:t>81,000</w:t>
            </w:r>
          </w:p>
        </w:tc>
        <w:tc>
          <w:tcPr>
            <w:tcW w:w="1372" w:type="dxa"/>
            <w:shd w:val="clear" w:color="auto" w:fill="auto"/>
            <w:vAlign w:val="bottom"/>
          </w:tcPr>
          <w:p w:rsidR="00711565" w:rsidRPr="00702D3A" w:rsidRDefault="00711565" w:rsidP="00490040">
            <w:pPr>
              <w:pBdr>
                <w:bottom w:val="double" w:sz="4" w:space="1" w:color="auto"/>
              </w:pBdr>
              <w:tabs>
                <w:tab w:val="decimal" w:pos="1015"/>
              </w:tabs>
              <w:spacing w:line="380" w:lineRule="exact"/>
              <w:ind w:right="-43"/>
              <w:rPr>
                <w:rFonts w:ascii="Arial" w:hAnsi="Arial" w:cs="Arial"/>
                <w:spacing w:val="-4"/>
                <w:sz w:val="18"/>
                <w:szCs w:val="18"/>
              </w:rPr>
            </w:pPr>
            <w:r w:rsidRPr="00702D3A">
              <w:rPr>
                <w:rFonts w:ascii="Arial" w:hAnsi="Arial" w:cs="Arial"/>
                <w:spacing w:val="-4"/>
                <w:sz w:val="18"/>
                <w:szCs w:val="18"/>
              </w:rPr>
              <w:t>-</w:t>
            </w:r>
          </w:p>
        </w:tc>
        <w:tc>
          <w:tcPr>
            <w:tcW w:w="1373" w:type="dxa"/>
            <w:shd w:val="clear" w:color="auto" w:fill="auto"/>
            <w:vAlign w:val="bottom"/>
          </w:tcPr>
          <w:p w:rsidR="00711565" w:rsidRPr="00702D3A" w:rsidRDefault="00711565" w:rsidP="00490040">
            <w:pPr>
              <w:pBdr>
                <w:bottom w:val="double" w:sz="4" w:space="1" w:color="auto"/>
              </w:pBdr>
              <w:tabs>
                <w:tab w:val="decimal" w:pos="1015"/>
              </w:tabs>
              <w:spacing w:line="380" w:lineRule="exact"/>
              <w:ind w:right="-43"/>
              <w:rPr>
                <w:rFonts w:ascii="Arial" w:hAnsi="Arial" w:cs="Arial"/>
                <w:spacing w:val="-4"/>
                <w:sz w:val="18"/>
                <w:szCs w:val="18"/>
              </w:rPr>
            </w:pPr>
            <w:r w:rsidRPr="00702D3A">
              <w:rPr>
                <w:rFonts w:ascii="Arial" w:hAnsi="Arial" w:cs="Arial"/>
                <w:spacing w:val="-4"/>
                <w:sz w:val="18"/>
                <w:szCs w:val="18"/>
              </w:rPr>
              <w:t>81,000</w:t>
            </w:r>
          </w:p>
        </w:tc>
      </w:tr>
    </w:tbl>
    <w:p w:rsidR="00E6434F" w:rsidRPr="00702D3A" w:rsidRDefault="00663EA4" w:rsidP="00490040">
      <w:pPr>
        <w:overflowPunct/>
        <w:autoSpaceDE/>
        <w:autoSpaceDN/>
        <w:adjustRightInd/>
        <w:spacing w:before="240" w:after="120" w:line="380" w:lineRule="exact"/>
        <w:ind w:left="547"/>
        <w:jc w:val="thaiDistribute"/>
        <w:textAlignment w:val="auto"/>
        <w:rPr>
          <w:rFonts w:ascii="Arial" w:hAnsi="Arial" w:cs="Arial"/>
          <w:sz w:val="22"/>
          <w:szCs w:val="22"/>
        </w:rPr>
      </w:pPr>
      <w:r w:rsidRPr="00702D3A">
        <w:rPr>
          <w:rFonts w:ascii="Arial" w:hAnsi="Arial" w:cs="Arial"/>
          <w:sz w:val="22"/>
          <w:szCs w:val="22"/>
        </w:rPr>
        <w:t>The balance represents unsecured</w:t>
      </w:r>
      <w:r w:rsidR="00E6434F" w:rsidRPr="00702D3A">
        <w:rPr>
          <w:rFonts w:ascii="Arial" w:hAnsi="Arial" w:cs="Arial"/>
          <w:sz w:val="22"/>
          <w:szCs w:val="22"/>
        </w:rPr>
        <w:t xml:space="preserve"> short-term loans in the form of promissory notes </w:t>
      </w:r>
      <w:r w:rsidRPr="00702D3A">
        <w:rPr>
          <w:rFonts w:ascii="Arial" w:hAnsi="Arial" w:cs="Arial"/>
          <w:sz w:val="22"/>
          <w:szCs w:val="22"/>
        </w:rPr>
        <w:t xml:space="preserve">which </w:t>
      </w:r>
      <w:r w:rsidR="00C12BDB" w:rsidRPr="00702D3A">
        <w:rPr>
          <w:rFonts w:ascii="Arial" w:hAnsi="Arial" w:cs="Arial"/>
          <w:sz w:val="22"/>
          <w:szCs w:val="22"/>
        </w:rPr>
        <w:t>are</w:t>
      </w:r>
      <w:r w:rsidRPr="00702D3A">
        <w:rPr>
          <w:rFonts w:ascii="Arial" w:hAnsi="Arial" w:cs="Arial"/>
          <w:sz w:val="22"/>
          <w:szCs w:val="22"/>
        </w:rPr>
        <w:t xml:space="preserve"> due at call</w:t>
      </w:r>
      <w:r w:rsidR="00AF508D" w:rsidRPr="00702D3A">
        <w:rPr>
          <w:rFonts w:ascii="Arial" w:hAnsi="Arial" w:cs="Arial"/>
          <w:sz w:val="22"/>
          <w:szCs w:val="28"/>
        </w:rPr>
        <w:t>. The loan</w:t>
      </w:r>
      <w:r w:rsidR="00C12BDB" w:rsidRPr="00702D3A">
        <w:rPr>
          <w:rFonts w:ascii="Arial" w:hAnsi="Arial" w:cs="Arial"/>
          <w:sz w:val="22"/>
          <w:szCs w:val="28"/>
        </w:rPr>
        <w:t>s</w:t>
      </w:r>
      <w:r w:rsidR="00AF508D" w:rsidRPr="00702D3A">
        <w:rPr>
          <w:rFonts w:ascii="Arial" w:hAnsi="Arial" w:cs="Arial"/>
          <w:sz w:val="22"/>
          <w:szCs w:val="28"/>
        </w:rPr>
        <w:t xml:space="preserve"> carr</w:t>
      </w:r>
      <w:r w:rsidR="00C12BDB" w:rsidRPr="00702D3A">
        <w:rPr>
          <w:rFonts w:ascii="Arial" w:hAnsi="Arial" w:cs="Arial"/>
          <w:sz w:val="22"/>
          <w:szCs w:val="28"/>
        </w:rPr>
        <w:t>y</w:t>
      </w:r>
      <w:r w:rsidR="00AF508D" w:rsidRPr="00702D3A">
        <w:rPr>
          <w:rFonts w:ascii="Arial" w:hAnsi="Arial" w:cs="Arial"/>
          <w:sz w:val="22"/>
          <w:szCs w:val="28"/>
        </w:rPr>
        <w:t xml:space="preserve"> interest</w:t>
      </w:r>
      <w:r w:rsidR="00AF508D" w:rsidRPr="00702D3A">
        <w:rPr>
          <w:rFonts w:ascii="Arial" w:hAnsi="Arial" w:cs="Arial"/>
          <w:sz w:val="22"/>
          <w:szCs w:val="28"/>
          <w:cs/>
        </w:rPr>
        <w:t xml:space="preserve"> </w:t>
      </w:r>
      <w:r w:rsidR="00AF508D" w:rsidRPr="00702D3A">
        <w:rPr>
          <w:rFonts w:ascii="Arial" w:hAnsi="Arial" w:cs="Arial"/>
          <w:sz w:val="22"/>
          <w:szCs w:val="28"/>
        </w:rPr>
        <w:t>at</w:t>
      </w:r>
      <w:r w:rsidR="007F60E2" w:rsidRPr="00702D3A">
        <w:rPr>
          <w:rFonts w:ascii="Arial" w:hAnsi="Arial" w:cs="Arial"/>
          <w:sz w:val="22"/>
          <w:szCs w:val="28"/>
        </w:rPr>
        <w:t xml:space="preserve"> </w:t>
      </w:r>
      <w:r w:rsidR="00C12BDB" w:rsidRPr="00702D3A">
        <w:rPr>
          <w:rFonts w:ascii="Arial" w:hAnsi="Arial" w:cs="Arial"/>
          <w:sz w:val="22"/>
          <w:szCs w:val="28"/>
        </w:rPr>
        <w:t xml:space="preserve">rates of </w:t>
      </w:r>
      <w:r w:rsidR="007F60E2" w:rsidRPr="00702D3A">
        <w:rPr>
          <w:rFonts w:ascii="Arial" w:hAnsi="Arial" w:cs="Arial"/>
          <w:sz w:val="22"/>
          <w:szCs w:val="28"/>
        </w:rPr>
        <w:t>2</w:t>
      </w:r>
      <w:r w:rsidR="00847698" w:rsidRPr="00702D3A">
        <w:rPr>
          <w:rFonts w:ascii="Arial" w:hAnsi="Arial" w:cs="Arial"/>
          <w:sz w:val="22"/>
          <w:szCs w:val="28"/>
        </w:rPr>
        <w:t xml:space="preserve"> </w:t>
      </w:r>
      <w:r w:rsidR="00AF508D" w:rsidRPr="00702D3A">
        <w:rPr>
          <w:rFonts w:ascii="Arial" w:hAnsi="Arial" w:cs="Arial"/>
          <w:sz w:val="22"/>
          <w:szCs w:val="28"/>
        </w:rPr>
        <w:t>-</w:t>
      </w:r>
      <w:r w:rsidR="00847698" w:rsidRPr="00702D3A">
        <w:rPr>
          <w:rFonts w:ascii="Arial" w:hAnsi="Arial" w:cs="Arial"/>
          <w:sz w:val="22"/>
          <w:szCs w:val="28"/>
        </w:rPr>
        <w:t xml:space="preserve"> 3</w:t>
      </w:r>
      <w:r w:rsidR="007F60E2" w:rsidRPr="00702D3A">
        <w:rPr>
          <w:rFonts w:ascii="Arial" w:hAnsi="Arial" w:cs="Arial"/>
          <w:sz w:val="22"/>
          <w:szCs w:val="28"/>
        </w:rPr>
        <w:t xml:space="preserve"> percent per annum.</w:t>
      </w:r>
      <w:r w:rsidR="00E6434F" w:rsidRPr="00702D3A">
        <w:rPr>
          <w:rFonts w:ascii="Arial" w:hAnsi="Arial" w:cs="Arial"/>
          <w:sz w:val="22"/>
          <w:szCs w:val="22"/>
        </w:rPr>
        <w:t xml:space="preserve"> </w:t>
      </w:r>
    </w:p>
    <w:p w:rsidR="005F1F90" w:rsidRPr="00702D3A" w:rsidRDefault="005F1F90">
      <w:pPr>
        <w:overflowPunct/>
        <w:autoSpaceDE/>
        <w:autoSpaceDN/>
        <w:adjustRightInd/>
        <w:textAlignment w:val="auto"/>
        <w:rPr>
          <w:rFonts w:ascii="Arial" w:hAnsi="Arial" w:cs="Arial"/>
          <w:b/>
          <w:bCs/>
          <w:sz w:val="22"/>
          <w:szCs w:val="22"/>
          <w:u w:val="single"/>
        </w:rPr>
      </w:pPr>
      <w:r w:rsidRPr="00702D3A">
        <w:rPr>
          <w:rFonts w:ascii="Arial" w:hAnsi="Arial" w:cs="Arial"/>
          <w:b/>
          <w:bCs/>
          <w:sz w:val="22"/>
          <w:szCs w:val="22"/>
          <w:u w:val="single"/>
        </w:rPr>
        <w:br w:type="page"/>
      </w:r>
    </w:p>
    <w:p w:rsidR="00AB1F91" w:rsidRPr="00702D3A" w:rsidRDefault="00B5110A" w:rsidP="00490040">
      <w:pPr>
        <w:overflowPunct/>
        <w:autoSpaceDE/>
        <w:autoSpaceDN/>
        <w:adjustRightInd/>
        <w:spacing w:before="240" w:after="120" w:line="350" w:lineRule="exact"/>
        <w:ind w:firstLine="547"/>
        <w:textAlignment w:val="auto"/>
        <w:rPr>
          <w:rFonts w:ascii="Arial" w:hAnsi="Arial" w:cs="Arial"/>
          <w:b/>
          <w:bCs/>
          <w:sz w:val="22"/>
          <w:szCs w:val="22"/>
          <w:u w:val="single"/>
        </w:rPr>
      </w:pPr>
      <w:r w:rsidRPr="00702D3A">
        <w:rPr>
          <w:rFonts w:ascii="Arial" w:hAnsi="Arial" w:cs="Arial"/>
          <w:b/>
          <w:bCs/>
          <w:sz w:val="22"/>
          <w:szCs w:val="22"/>
          <w:u w:val="single"/>
        </w:rPr>
        <w:lastRenderedPageBreak/>
        <w:t>D</w:t>
      </w:r>
      <w:r w:rsidR="00AB1F91" w:rsidRPr="00702D3A">
        <w:rPr>
          <w:rFonts w:ascii="Arial" w:hAnsi="Arial" w:cs="Arial"/>
          <w:b/>
          <w:bCs/>
          <w:sz w:val="22"/>
          <w:szCs w:val="22"/>
          <w:u w:val="single"/>
        </w:rPr>
        <w:t>irectors and management’s benefits</w:t>
      </w:r>
    </w:p>
    <w:p w:rsidR="00810F87" w:rsidRPr="00702D3A" w:rsidRDefault="00810F87" w:rsidP="00490040">
      <w:pPr>
        <w:spacing w:before="120" w:line="350" w:lineRule="exact"/>
        <w:ind w:left="547" w:right="-43"/>
        <w:jc w:val="thaiDistribute"/>
        <w:rPr>
          <w:rFonts w:ascii="Arial" w:hAnsi="Arial" w:cs="Arial"/>
          <w:sz w:val="22"/>
          <w:szCs w:val="22"/>
        </w:rPr>
      </w:pPr>
      <w:r w:rsidRPr="00702D3A">
        <w:rPr>
          <w:rFonts w:ascii="Arial" w:hAnsi="Arial" w:cs="Arial"/>
          <w:sz w:val="22"/>
          <w:szCs w:val="22"/>
        </w:rPr>
        <w:t xml:space="preserve">During the three-month </w:t>
      </w:r>
      <w:r w:rsidR="000F00AB" w:rsidRPr="00702D3A">
        <w:rPr>
          <w:rFonts w:ascii="Arial" w:hAnsi="Arial" w:cs="Arial"/>
          <w:sz w:val="22"/>
          <w:szCs w:val="22"/>
        </w:rPr>
        <w:t xml:space="preserve">and </w:t>
      </w:r>
      <w:r w:rsidR="008C0C7B" w:rsidRPr="00702D3A">
        <w:rPr>
          <w:rFonts w:ascii="Arial" w:hAnsi="Arial" w:cs="Arial"/>
          <w:sz w:val="22"/>
          <w:szCs w:val="22"/>
        </w:rPr>
        <w:t>nine-month</w:t>
      </w:r>
      <w:r w:rsidR="000F00AB" w:rsidRPr="00702D3A">
        <w:rPr>
          <w:rFonts w:ascii="Arial" w:hAnsi="Arial" w:cs="Arial"/>
          <w:sz w:val="22"/>
          <w:szCs w:val="22"/>
        </w:rPr>
        <w:t xml:space="preserve"> </w:t>
      </w:r>
      <w:r w:rsidRPr="00702D3A">
        <w:rPr>
          <w:rFonts w:ascii="Arial" w:hAnsi="Arial" w:cs="Arial"/>
          <w:sz w:val="22"/>
          <w:szCs w:val="22"/>
        </w:rPr>
        <w:t xml:space="preserve">periods ended </w:t>
      </w:r>
      <w:r w:rsidR="005F1F90" w:rsidRPr="00702D3A">
        <w:rPr>
          <w:rFonts w:ascii="Arial" w:hAnsi="Arial" w:cs="Arial"/>
          <w:sz w:val="22"/>
          <w:szCs w:val="22"/>
        </w:rPr>
        <w:t xml:space="preserve">30 </w:t>
      </w:r>
      <w:r w:rsidR="008C0C7B" w:rsidRPr="00702D3A">
        <w:rPr>
          <w:rFonts w:ascii="Arial" w:hAnsi="Arial" w:cs="Arial"/>
          <w:sz w:val="22"/>
          <w:szCs w:val="22"/>
        </w:rPr>
        <w:t>September</w:t>
      </w:r>
      <w:r w:rsidR="005F1F90" w:rsidRPr="00702D3A">
        <w:rPr>
          <w:rFonts w:ascii="Arial" w:hAnsi="Arial" w:cs="Arial"/>
          <w:sz w:val="22"/>
          <w:szCs w:val="22"/>
        </w:rPr>
        <w:t xml:space="preserve"> 2019</w:t>
      </w:r>
      <w:r w:rsidRPr="00702D3A">
        <w:rPr>
          <w:rFonts w:ascii="Arial" w:hAnsi="Arial" w:cs="Arial"/>
          <w:sz w:val="22"/>
          <w:szCs w:val="22"/>
        </w:rPr>
        <w:t xml:space="preserve"> and 2018, the Company and its subsidiaries had employee benefit expenses payable to their directors and management as below.</w:t>
      </w:r>
    </w:p>
    <w:tbl>
      <w:tblPr>
        <w:tblW w:w="9252" w:type="dxa"/>
        <w:tblInd w:w="468" w:type="dxa"/>
        <w:tblLayout w:type="fixed"/>
        <w:tblLook w:val="04A0" w:firstRow="1" w:lastRow="0" w:firstColumn="1" w:lastColumn="0" w:noHBand="0" w:noVBand="1"/>
      </w:tblPr>
      <w:tblGrid>
        <w:gridCol w:w="3492"/>
        <w:gridCol w:w="1440"/>
        <w:gridCol w:w="1440"/>
        <w:gridCol w:w="1440"/>
        <w:gridCol w:w="1440"/>
      </w:tblGrid>
      <w:tr w:rsidR="0081273A" w:rsidRPr="00702D3A" w:rsidTr="00490040">
        <w:trPr>
          <w:cantSplit/>
          <w:tblHeader/>
        </w:trPr>
        <w:tc>
          <w:tcPr>
            <w:tcW w:w="3492" w:type="dxa"/>
          </w:tcPr>
          <w:p w:rsidR="0081273A" w:rsidRPr="00702D3A" w:rsidRDefault="0081273A" w:rsidP="00490040">
            <w:pPr>
              <w:spacing w:line="350" w:lineRule="exact"/>
              <w:ind w:right="-14"/>
              <w:textAlignment w:val="auto"/>
              <w:rPr>
                <w:rFonts w:ascii="Arial" w:hAnsi="Arial" w:cs="Arial"/>
                <w:sz w:val="20"/>
                <w:szCs w:val="20"/>
                <w:u w:val="single"/>
              </w:rPr>
            </w:pPr>
          </w:p>
        </w:tc>
        <w:tc>
          <w:tcPr>
            <w:tcW w:w="5760" w:type="dxa"/>
            <w:gridSpan w:val="4"/>
            <w:hideMark/>
          </w:tcPr>
          <w:p w:rsidR="0081273A" w:rsidRPr="00702D3A" w:rsidRDefault="0081273A" w:rsidP="00490040">
            <w:pPr>
              <w:spacing w:line="350" w:lineRule="exact"/>
              <w:jc w:val="right"/>
              <w:textAlignment w:val="auto"/>
              <w:rPr>
                <w:rFonts w:ascii="Arial" w:hAnsi="Arial" w:cs="Arial"/>
                <w:sz w:val="20"/>
                <w:szCs w:val="20"/>
              </w:rPr>
            </w:pPr>
            <w:r w:rsidRPr="00702D3A">
              <w:rPr>
                <w:rFonts w:ascii="Arial" w:hAnsi="Arial" w:cs="Arial"/>
                <w:sz w:val="20"/>
                <w:szCs w:val="20"/>
              </w:rPr>
              <w:t>(Unit: Thousand Baht)</w:t>
            </w:r>
          </w:p>
        </w:tc>
      </w:tr>
      <w:tr w:rsidR="0081273A" w:rsidRPr="00702D3A" w:rsidTr="00490040">
        <w:trPr>
          <w:cantSplit/>
          <w:tblHeader/>
        </w:trPr>
        <w:tc>
          <w:tcPr>
            <w:tcW w:w="3492" w:type="dxa"/>
          </w:tcPr>
          <w:p w:rsidR="0081273A" w:rsidRPr="00702D3A" w:rsidRDefault="0081273A" w:rsidP="00490040">
            <w:pPr>
              <w:spacing w:line="350" w:lineRule="exact"/>
              <w:ind w:right="-14"/>
              <w:textAlignment w:val="auto"/>
              <w:rPr>
                <w:rFonts w:ascii="Arial" w:hAnsi="Arial" w:cs="Arial"/>
                <w:sz w:val="20"/>
                <w:szCs w:val="20"/>
                <w:u w:val="single"/>
              </w:rPr>
            </w:pPr>
          </w:p>
        </w:tc>
        <w:tc>
          <w:tcPr>
            <w:tcW w:w="5760" w:type="dxa"/>
            <w:gridSpan w:val="4"/>
            <w:hideMark/>
          </w:tcPr>
          <w:p w:rsidR="0081273A" w:rsidRPr="00702D3A" w:rsidRDefault="0081273A" w:rsidP="00490040">
            <w:pPr>
              <w:pBdr>
                <w:bottom w:val="single" w:sz="4" w:space="1" w:color="auto"/>
              </w:pBdr>
              <w:spacing w:line="350" w:lineRule="exact"/>
              <w:ind w:right="-18"/>
              <w:jc w:val="center"/>
              <w:textAlignment w:val="auto"/>
              <w:rPr>
                <w:rFonts w:ascii="Arial" w:eastAsia="Angsana New" w:hAnsi="Arial" w:cs="Arial"/>
                <w:sz w:val="20"/>
                <w:szCs w:val="20"/>
              </w:rPr>
            </w:pPr>
            <w:r w:rsidRPr="00702D3A">
              <w:rPr>
                <w:rFonts w:ascii="Arial" w:eastAsia="Angsana New" w:hAnsi="Arial" w:cs="Arial"/>
                <w:sz w:val="20"/>
                <w:szCs w:val="20"/>
              </w:rPr>
              <w:t xml:space="preserve">Consolidated/Separate financial statements         </w:t>
            </w:r>
          </w:p>
        </w:tc>
      </w:tr>
      <w:tr w:rsidR="0081273A" w:rsidRPr="00702D3A" w:rsidTr="00490040">
        <w:trPr>
          <w:tblHeader/>
        </w:trPr>
        <w:tc>
          <w:tcPr>
            <w:tcW w:w="3492" w:type="dxa"/>
          </w:tcPr>
          <w:p w:rsidR="0081273A" w:rsidRPr="00702D3A" w:rsidRDefault="0081273A" w:rsidP="00490040">
            <w:pPr>
              <w:spacing w:line="350" w:lineRule="exact"/>
              <w:ind w:right="-14"/>
              <w:jc w:val="both"/>
              <w:textAlignment w:val="auto"/>
              <w:rPr>
                <w:rFonts w:ascii="Arial" w:hAnsi="Arial" w:cs="Arial"/>
                <w:sz w:val="20"/>
                <w:szCs w:val="20"/>
              </w:rPr>
            </w:pPr>
          </w:p>
        </w:tc>
        <w:tc>
          <w:tcPr>
            <w:tcW w:w="2880" w:type="dxa"/>
            <w:gridSpan w:val="2"/>
            <w:hideMark/>
          </w:tcPr>
          <w:p w:rsidR="0081273A" w:rsidRPr="00702D3A" w:rsidRDefault="0081273A" w:rsidP="00490040">
            <w:pPr>
              <w:pBdr>
                <w:bottom w:val="single" w:sz="4" w:space="1" w:color="auto"/>
              </w:pBdr>
              <w:spacing w:line="350" w:lineRule="exact"/>
              <w:ind w:right="-18"/>
              <w:jc w:val="center"/>
              <w:textAlignment w:val="auto"/>
              <w:rPr>
                <w:rFonts w:ascii="Arial" w:hAnsi="Arial" w:cs="Arial"/>
                <w:sz w:val="20"/>
                <w:szCs w:val="20"/>
              </w:rPr>
            </w:pPr>
            <w:r w:rsidRPr="00702D3A">
              <w:rPr>
                <w:rFonts w:ascii="Arial" w:hAnsi="Arial" w:cs="Arial"/>
                <w:sz w:val="20"/>
                <w:szCs w:val="20"/>
              </w:rPr>
              <w:t>For the three-month periods ended 30 September</w:t>
            </w:r>
          </w:p>
        </w:tc>
        <w:tc>
          <w:tcPr>
            <w:tcW w:w="2880" w:type="dxa"/>
            <w:gridSpan w:val="2"/>
            <w:hideMark/>
          </w:tcPr>
          <w:p w:rsidR="0081273A" w:rsidRPr="00702D3A" w:rsidRDefault="0081273A" w:rsidP="00490040">
            <w:pPr>
              <w:pBdr>
                <w:bottom w:val="single" w:sz="4" w:space="1" w:color="auto"/>
              </w:pBdr>
              <w:spacing w:line="350" w:lineRule="exact"/>
              <w:ind w:right="-18"/>
              <w:jc w:val="center"/>
              <w:textAlignment w:val="auto"/>
              <w:rPr>
                <w:rFonts w:ascii="Arial" w:hAnsi="Arial" w:cs="Arial"/>
                <w:sz w:val="20"/>
                <w:szCs w:val="20"/>
              </w:rPr>
            </w:pPr>
            <w:r w:rsidRPr="00702D3A">
              <w:rPr>
                <w:rFonts w:ascii="Arial" w:hAnsi="Arial" w:cs="Arial"/>
                <w:sz w:val="20"/>
                <w:szCs w:val="20"/>
              </w:rPr>
              <w:t>For the nine-month periods</w:t>
            </w:r>
          </w:p>
          <w:p w:rsidR="0081273A" w:rsidRPr="00702D3A" w:rsidRDefault="0081273A" w:rsidP="00490040">
            <w:pPr>
              <w:pBdr>
                <w:bottom w:val="single" w:sz="4" w:space="1" w:color="auto"/>
              </w:pBdr>
              <w:spacing w:line="350" w:lineRule="exact"/>
              <w:ind w:right="-18"/>
              <w:jc w:val="center"/>
              <w:textAlignment w:val="auto"/>
              <w:rPr>
                <w:rFonts w:ascii="Arial" w:hAnsi="Arial" w:cs="Arial"/>
                <w:sz w:val="20"/>
                <w:szCs w:val="20"/>
              </w:rPr>
            </w:pPr>
            <w:r w:rsidRPr="00702D3A">
              <w:rPr>
                <w:rFonts w:ascii="Arial" w:hAnsi="Arial" w:cs="Arial"/>
                <w:sz w:val="20"/>
                <w:szCs w:val="20"/>
              </w:rPr>
              <w:t>ended 30 September</w:t>
            </w:r>
          </w:p>
        </w:tc>
      </w:tr>
      <w:tr w:rsidR="0081273A" w:rsidRPr="00702D3A" w:rsidTr="00490040">
        <w:trPr>
          <w:tblHeader/>
        </w:trPr>
        <w:tc>
          <w:tcPr>
            <w:tcW w:w="3492" w:type="dxa"/>
          </w:tcPr>
          <w:p w:rsidR="0081273A" w:rsidRPr="00702D3A" w:rsidRDefault="0081273A" w:rsidP="00490040">
            <w:pPr>
              <w:spacing w:line="350" w:lineRule="exact"/>
              <w:ind w:right="-14"/>
              <w:jc w:val="both"/>
              <w:textAlignment w:val="auto"/>
              <w:rPr>
                <w:rFonts w:ascii="Arial" w:hAnsi="Arial" w:cs="Arial"/>
                <w:sz w:val="20"/>
                <w:szCs w:val="20"/>
              </w:rPr>
            </w:pPr>
          </w:p>
        </w:tc>
        <w:tc>
          <w:tcPr>
            <w:tcW w:w="1440" w:type="dxa"/>
          </w:tcPr>
          <w:p w:rsidR="0081273A" w:rsidRPr="00702D3A" w:rsidRDefault="0081273A" w:rsidP="00490040">
            <w:pPr>
              <w:spacing w:line="350" w:lineRule="exact"/>
              <w:ind w:right="-18"/>
              <w:jc w:val="center"/>
              <w:textAlignment w:val="auto"/>
              <w:rPr>
                <w:rFonts w:ascii="Arial" w:hAnsi="Arial" w:cs="Arial"/>
                <w:sz w:val="20"/>
                <w:szCs w:val="20"/>
                <w:u w:val="single"/>
              </w:rPr>
            </w:pPr>
            <w:r w:rsidRPr="00702D3A">
              <w:rPr>
                <w:rFonts w:ascii="Arial" w:hAnsi="Arial" w:cs="Arial"/>
                <w:sz w:val="20"/>
                <w:szCs w:val="20"/>
                <w:u w:val="single"/>
              </w:rPr>
              <w:t>2019</w:t>
            </w:r>
          </w:p>
        </w:tc>
        <w:tc>
          <w:tcPr>
            <w:tcW w:w="1440" w:type="dxa"/>
            <w:hideMark/>
          </w:tcPr>
          <w:p w:rsidR="0081273A" w:rsidRPr="00702D3A" w:rsidRDefault="0081273A" w:rsidP="00490040">
            <w:pPr>
              <w:spacing w:line="350" w:lineRule="exact"/>
              <w:ind w:right="-18"/>
              <w:jc w:val="center"/>
              <w:textAlignment w:val="auto"/>
              <w:rPr>
                <w:rFonts w:ascii="Arial" w:hAnsi="Arial" w:cs="Arial"/>
                <w:sz w:val="20"/>
                <w:szCs w:val="20"/>
                <w:u w:val="single"/>
              </w:rPr>
            </w:pPr>
            <w:r w:rsidRPr="00702D3A">
              <w:rPr>
                <w:rFonts w:ascii="Arial" w:hAnsi="Arial" w:cs="Arial"/>
                <w:sz w:val="20"/>
                <w:szCs w:val="20"/>
                <w:u w:val="single"/>
              </w:rPr>
              <w:t>2018</w:t>
            </w:r>
          </w:p>
        </w:tc>
        <w:tc>
          <w:tcPr>
            <w:tcW w:w="1440" w:type="dxa"/>
          </w:tcPr>
          <w:p w:rsidR="0081273A" w:rsidRPr="00702D3A" w:rsidRDefault="0081273A" w:rsidP="00490040">
            <w:pPr>
              <w:spacing w:line="350" w:lineRule="exact"/>
              <w:ind w:right="-18"/>
              <w:jc w:val="center"/>
              <w:textAlignment w:val="auto"/>
              <w:rPr>
                <w:rFonts w:ascii="Arial" w:hAnsi="Arial" w:cs="Arial"/>
                <w:sz w:val="20"/>
                <w:szCs w:val="20"/>
                <w:u w:val="single"/>
              </w:rPr>
            </w:pPr>
            <w:r w:rsidRPr="00702D3A">
              <w:rPr>
                <w:rFonts w:ascii="Arial" w:hAnsi="Arial" w:cs="Arial"/>
                <w:sz w:val="20"/>
                <w:szCs w:val="20"/>
                <w:u w:val="single"/>
              </w:rPr>
              <w:t>2019</w:t>
            </w:r>
          </w:p>
        </w:tc>
        <w:tc>
          <w:tcPr>
            <w:tcW w:w="1440" w:type="dxa"/>
            <w:hideMark/>
          </w:tcPr>
          <w:p w:rsidR="0081273A" w:rsidRPr="00702D3A" w:rsidRDefault="0081273A" w:rsidP="00490040">
            <w:pPr>
              <w:spacing w:line="350" w:lineRule="exact"/>
              <w:ind w:right="-18"/>
              <w:jc w:val="center"/>
              <w:textAlignment w:val="auto"/>
              <w:rPr>
                <w:rFonts w:ascii="Arial" w:hAnsi="Arial" w:cs="Arial"/>
                <w:sz w:val="20"/>
                <w:szCs w:val="20"/>
                <w:u w:val="single"/>
              </w:rPr>
            </w:pPr>
            <w:r w:rsidRPr="00702D3A">
              <w:rPr>
                <w:rFonts w:ascii="Arial" w:hAnsi="Arial" w:cs="Arial"/>
                <w:sz w:val="20"/>
                <w:szCs w:val="20"/>
                <w:u w:val="single"/>
              </w:rPr>
              <w:t>2018</w:t>
            </w:r>
          </w:p>
        </w:tc>
      </w:tr>
      <w:tr w:rsidR="00711565" w:rsidRPr="00702D3A" w:rsidTr="00490040">
        <w:trPr>
          <w:trHeight w:val="171"/>
        </w:trPr>
        <w:tc>
          <w:tcPr>
            <w:tcW w:w="3492" w:type="dxa"/>
            <w:vAlign w:val="bottom"/>
            <w:hideMark/>
          </w:tcPr>
          <w:p w:rsidR="00711565" w:rsidRPr="00702D3A" w:rsidRDefault="00711565" w:rsidP="00490040">
            <w:pPr>
              <w:spacing w:line="350" w:lineRule="exact"/>
              <w:ind w:right="-198"/>
              <w:textAlignment w:val="auto"/>
              <w:rPr>
                <w:rFonts w:ascii="Arial" w:hAnsi="Arial" w:cs="Arial"/>
                <w:sz w:val="20"/>
                <w:szCs w:val="20"/>
              </w:rPr>
            </w:pPr>
            <w:r w:rsidRPr="00702D3A">
              <w:rPr>
                <w:rFonts w:ascii="Arial" w:hAnsi="Arial" w:cs="Arial"/>
                <w:sz w:val="20"/>
                <w:szCs w:val="20"/>
              </w:rPr>
              <w:t>Short-term employee benefits</w:t>
            </w:r>
          </w:p>
        </w:tc>
        <w:tc>
          <w:tcPr>
            <w:tcW w:w="1440" w:type="dxa"/>
            <w:vAlign w:val="bottom"/>
          </w:tcPr>
          <w:p w:rsidR="00711565" w:rsidRPr="00702D3A" w:rsidRDefault="00711565" w:rsidP="00490040">
            <w:pPr>
              <w:tabs>
                <w:tab w:val="decimal" w:pos="978"/>
              </w:tabs>
              <w:spacing w:line="350" w:lineRule="exact"/>
              <w:ind w:left="76" w:right="71"/>
              <w:jc w:val="thaiDistribute"/>
              <w:rPr>
                <w:rFonts w:ascii="Arial" w:hAnsi="Arial" w:cs="Arial"/>
                <w:sz w:val="20"/>
                <w:szCs w:val="20"/>
              </w:rPr>
            </w:pPr>
            <w:r w:rsidRPr="00702D3A">
              <w:rPr>
                <w:rFonts w:ascii="Arial" w:hAnsi="Arial" w:cs="Arial"/>
                <w:sz w:val="20"/>
                <w:szCs w:val="20"/>
              </w:rPr>
              <w:t>9</w:t>
            </w:r>
          </w:p>
        </w:tc>
        <w:tc>
          <w:tcPr>
            <w:tcW w:w="1440" w:type="dxa"/>
            <w:vAlign w:val="bottom"/>
          </w:tcPr>
          <w:p w:rsidR="00711565" w:rsidRPr="00702D3A" w:rsidRDefault="00711565" w:rsidP="00490040">
            <w:pPr>
              <w:tabs>
                <w:tab w:val="decimal" w:pos="978"/>
              </w:tabs>
              <w:spacing w:line="350" w:lineRule="exact"/>
              <w:ind w:left="76" w:right="71"/>
              <w:jc w:val="thaiDistribute"/>
              <w:rPr>
                <w:rFonts w:ascii="Arial" w:hAnsi="Arial" w:cs="Arial"/>
                <w:sz w:val="20"/>
                <w:szCs w:val="20"/>
              </w:rPr>
            </w:pPr>
            <w:r w:rsidRPr="00702D3A">
              <w:rPr>
                <w:rFonts w:ascii="Arial" w:hAnsi="Arial" w:cs="Arial"/>
                <w:sz w:val="20"/>
                <w:szCs w:val="20"/>
              </w:rPr>
              <w:t>6</w:t>
            </w:r>
          </w:p>
        </w:tc>
        <w:tc>
          <w:tcPr>
            <w:tcW w:w="1440" w:type="dxa"/>
            <w:vAlign w:val="bottom"/>
          </w:tcPr>
          <w:p w:rsidR="00711565" w:rsidRPr="00702D3A" w:rsidRDefault="00711565" w:rsidP="00490040">
            <w:pPr>
              <w:tabs>
                <w:tab w:val="decimal" w:pos="978"/>
              </w:tabs>
              <w:spacing w:line="350" w:lineRule="exact"/>
              <w:ind w:left="76" w:right="71"/>
              <w:jc w:val="thaiDistribute"/>
              <w:rPr>
                <w:rFonts w:ascii="Arial" w:hAnsi="Arial" w:cs="Arial"/>
                <w:sz w:val="20"/>
                <w:szCs w:val="20"/>
              </w:rPr>
            </w:pPr>
            <w:r w:rsidRPr="00702D3A">
              <w:rPr>
                <w:rFonts w:ascii="Arial" w:hAnsi="Arial" w:cs="Arial"/>
                <w:sz w:val="20"/>
                <w:szCs w:val="20"/>
              </w:rPr>
              <w:t>31</w:t>
            </w:r>
          </w:p>
        </w:tc>
        <w:tc>
          <w:tcPr>
            <w:tcW w:w="1440" w:type="dxa"/>
          </w:tcPr>
          <w:p w:rsidR="00711565" w:rsidRPr="00702D3A" w:rsidRDefault="00711565" w:rsidP="00490040">
            <w:pPr>
              <w:tabs>
                <w:tab w:val="decimal" w:pos="978"/>
              </w:tabs>
              <w:spacing w:line="350" w:lineRule="exact"/>
              <w:ind w:left="76" w:right="71"/>
              <w:jc w:val="thaiDistribute"/>
              <w:rPr>
                <w:rFonts w:ascii="Arial" w:hAnsi="Arial" w:cs="Arial"/>
                <w:sz w:val="20"/>
                <w:szCs w:val="20"/>
                <w:cs/>
              </w:rPr>
            </w:pPr>
            <w:r w:rsidRPr="00702D3A">
              <w:rPr>
                <w:rFonts w:ascii="Arial" w:hAnsi="Arial" w:cs="Arial"/>
                <w:sz w:val="20"/>
                <w:szCs w:val="20"/>
              </w:rPr>
              <w:t>18</w:t>
            </w:r>
          </w:p>
        </w:tc>
      </w:tr>
      <w:tr w:rsidR="00711565" w:rsidRPr="00702D3A" w:rsidTr="00490040">
        <w:trPr>
          <w:trHeight w:val="171"/>
        </w:trPr>
        <w:tc>
          <w:tcPr>
            <w:tcW w:w="3492" w:type="dxa"/>
            <w:vAlign w:val="bottom"/>
            <w:hideMark/>
          </w:tcPr>
          <w:p w:rsidR="00711565" w:rsidRPr="00702D3A" w:rsidRDefault="00711565" w:rsidP="00490040">
            <w:pPr>
              <w:spacing w:line="350" w:lineRule="exact"/>
              <w:ind w:right="-198"/>
              <w:textAlignment w:val="auto"/>
              <w:rPr>
                <w:rFonts w:ascii="Arial" w:hAnsi="Arial" w:cs="Arial"/>
                <w:sz w:val="20"/>
                <w:szCs w:val="20"/>
              </w:rPr>
            </w:pPr>
            <w:r w:rsidRPr="00702D3A">
              <w:rPr>
                <w:rFonts w:ascii="Arial" w:hAnsi="Arial" w:cs="Arial"/>
                <w:sz w:val="20"/>
                <w:szCs w:val="20"/>
              </w:rPr>
              <w:t>Post-employment benefits</w:t>
            </w:r>
          </w:p>
        </w:tc>
        <w:tc>
          <w:tcPr>
            <w:tcW w:w="1440" w:type="dxa"/>
            <w:vAlign w:val="bottom"/>
          </w:tcPr>
          <w:p w:rsidR="00711565" w:rsidRPr="00702D3A" w:rsidRDefault="00711565" w:rsidP="00490040">
            <w:pPr>
              <w:tabs>
                <w:tab w:val="decimal" w:pos="978"/>
              </w:tabs>
              <w:spacing w:line="350" w:lineRule="exact"/>
              <w:ind w:left="76" w:right="71"/>
              <w:jc w:val="thaiDistribute"/>
              <w:rPr>
                <w:rFonts w:ascii="Arial" w:hAnsi="Arial" w:cs="Arial"/>
                <w:sz w:val="20"/>
                <w:szCs w:val="20"/>
              </w:rPr>
            </w:pPr>
            <w:r w:rsidRPr="00702D3A">
              <w:rPr>
                <w:rFonts w:ascii="Arial" w:hAnsi="Arial" w:cs="Arial"/>
                <w:sz w:val="20"/>
                <w:szCs w:val="20"/>
              </w:rPr>
              <w:t>-</w:t>
            </w:r>
          </w:p>
        </w:tc>
        <w:tc>
          <w:tcPr>
            <w:tcW w:w="1440" w:type="dxa"/>
            <w:vAlign w:val="bottom"/>
          </w:tcPr>
          <w:p w:rsidR="00711565" w:rsidRPr="00702D3A" w:rsidRDefault="00711565" w:rsidP="00490040">
            <w:pPr>
              <w:tabs>
                <w:tab w:val="decimal" w:pos="978"/>
              </w:tabs>
              <w:spacing w:line="350" w:lineRule="exact"/>
              <w:ind w:left="76" w:right="71"/>
              <w:jc w:val="thaiDistribute"/>
              <w:rPr>
                <w:rFonts w:ascii="Arial" w:hAnsi="Arial" w:cs="Arial"/>
                <w:sz w:val="20"/>
                <w:szCs w:val="20"/>
              </w:rPr>
            </w:pPr>
            <w:r w:rsidRPr="00702D3A">
              <w:rPr>
                <w:rFonts w:ascii="Arial" w:hAnsi="Arial" w:cs="Arial"/>
                <w:sz w:val="20"/>
                <w:szCs w:val="20"/>
              </w:rPr>
              <w:t>-</w:t>
            </w:r>
          </w:p>
        </w:tc>
        <w:tc>
          <w:tcPr>
            <w:tcW w:w="1440" w:type="dxa"/>
            <w:vAlign w:val="bottom"/>
          </w:tcPr>
          <w:p w:rsidR="00711565" w:rsidRPr="00702D3A" w:rsidRDefault="00711565" w:rsidP="00490040">
            <w:pPr>
              <w:tabs>
                <w:tab w:val="decimal" w:pos="978"/>
              </w:tabs>
              <w:spacing w:line="350" w:lineRule="exact"/>
              <w:ind w:left="76" w:right="71"/>
              <w:jc w:val="thaiDistribute"/>
              <w:rPr>
                <w:rFonts w:ascii="Arial" w:hAnsi="Arial" w:cs="Arial"/>
                <w:sz w:val="20"/>
                <w:szCs w:val="20"/>
              </w:rPr>
            </w:pPr>
            <w:r w:rsidRPr="00702D3A">
              <w:rPr>
                <w:rFonts w:ascii="Arial" w:hAnsi="Arial" w:cs="Arial"/>
                <w:sz w:val="20"/>
                <w:szCs w:val="20"/>
              </w:rPr>
              <w:t>1</w:t>
            </w:r>
          </w:p>
        </w:tc>
        <w:tc>
          <w:tcPr>
            <w:tcW w:w="1440" w:type="dxa"/>
          </w:tcPr>
          <w:p w:rsidR="00711565" w:rsidRPr="00702D3A" w:rsidRDefault="00711565" w:rsidP="00490040">
            <w:pPr>
              <w:tabs>
                <w:tab w:val="decimal" w:pos="978"/>
              </w:tabs>
              <w:spacing w:line="350" w:lineRule="exact"/>
              <w:ind w:left="76" w:right="71"/>
              <w:jc w:val="thaiDistribute"/>
              <w:rPr>
                <w:rFonts w:ascii="Arial" w:hAnsi="Arial" w:cs="Arial"/>
                <w:sz w:val="20"/>
                <w:szCs w:val="20"/>
                <w:cs/>
              </w:rPr>
            </w:pPr>
            <w:r w:rsidRPr="00702D3A">
              <w:rPr>
                <w:rFonts w:ascii="Arial" w:hAnsi="Arial" w:cs="Arial"/>
                <w:sz w:val="20"/>
                <w:szCs w:val="20"/>
              </w:rPr>
              <w:t>-</w:t>
            </w:r>
          </w:p>
        </w:tc>
      </w:tr>
      <w:tr w:rsidR="00711565" w:rsidRPr="00702D3A" w:rsidTr="00490040">
        <w:trPr>
          <w:trHeight w:val="171"/>
        </w:trPr>
        <w:tc>
          <w:tcPr>
            <w:tcW w:w="3492" w:type="dxa"/>
            <w:vAlign w:val="bottom"/>
            <w:hideMark/>
          </w:tcPr>
          <w:p w:rsidR="00711565" w:rsidRPr="00702D3A" w:rsidRDefault="00711565" w:rsidP="00490040">
            <w:pPr>
              <w:spacing w:line="350" w:lineRule="exact"/>
              <w:ind w:right="-198"/>
              <w:textAlignment w:val="auto"/>
              <w:rPr>
                <w:rFonts w:ascii="Arial" w:hAnsi="Arial" w:cs="Arial"/>
                <w:sz w:val="20"/>
                <w:szCs w:val="20"/>
              </w:rPr>
            </w:pPr>
            <w:r w:rsidRPr="00702D3A">
              <w:rPr>
                <w:rFonts w:ascii="Arial" w:hAnsi="Arial" w:cs="Arial"/>
                <w:sz w:val="20"/>
                <w:szCs w:val="20"/>
              </w:rPr>
              <w:t>Total</w:t>
            </w:r>
          </w:p>
        </w:tc>
        <w:tc>
          <w:tcPr>
            <w:tcW w:w="1440" w:type="dxa"/>
            <w:vAlign w:val="bottom"/>
          </w:tcPr>
          <w:p w:rsidR="00711565" w:rsidRPr="00702D3A" w:rsidRDefault="00711565" w:rsidP="00490040">
            <w:pPr>
              <w:pBdr>
                <w:top w:val="single" w:sz="4" w:space="1" w:color="auto"/>
                <w:bottom w:val="double" w:sz="4" w:space="1" w:color="auto"/>
              </w:pBdr>
              <w:tabs>
                <w:tab w:val="decimal" w:pos="978"/>
              </w:tabs>
              <w:spacing w:line="350" w:lineRule="exact"/>
              <w:ind w:left="76" w:right="71"/>
              <w:jc w:val="thaiDistribute"/>
              <w:rPr>
                <w:rFonts w:ascii="Arial" w:hAnsi="Arial" w:cs="Arial"/>
                <w:sz w:val="20"/>
                <w:szCs w:val="20"/>
              </w:rPr>
            </w:pPr>
            <w:r w:rsidRPr="00702D3A">
              <w:rPr>
                <w:rFonts w:ascii="Arial" w:hAnsi="Arial" w:cs="Arial"/>
                <w:sz w:val="20"/>
                <w:szCs w:val="20"/>
              </w:rPr>
              <w:t>9</w:t>
            </w:r>
          </w:p>
        </w:tc>
        <w:tc>
          <w:tcPr>
            <w:tcW w:w="1440" w:type="dxa"/>
            <w:vAlign w:val="bottom"/>
          </w:tcPr>
          <w:p w:rsidR="00711565" w:rsidRPr="00702D3A" w:rsidRDefault="00711565" w:rsidP="00490040">
            <w:pPr>
              <w:pBdr>
                <w:top w:val="single" w:sz="4" w:space="1" w:color="auto"/>
                <w:bottom w:val="double" w:sz="4" w:space="1" w:color="auto"/>
              </w:pBdr>
              <w:tabs>
                <w:tab w:val="decimal" w:pos="978"/>
              </w:tabs>
              <w:spacing w:line="350" w:lineRule="exact"/>
              <w:ind w:left="76" w:right="71"/>
              <w:jc w:val="thaiDistribute"/>
              <w:rPr>
                <w:rFonts w:ascii="Arial" w:hAnsi="Arial" w:cs="Arial"/>
                <w:sz w:val="20"/>
                <w:szCs w:val="20"/>
              </w:rPr>
            </w:pPr>
            <w:r w:rsidRPr="00702D3A">
              <w:rPr>
                <w:rFonts w:ascii="Arial" w:hAnsi="Arial" w:cs="Arial"/>
                <w:sz w:val="20"/>
                <w:szCs w:val="20"/>
              </w:rPr>
              <w:t>6</w:t>
            </w:r>
          </w:p>
        </w:tc>
        <w:tc>
          <w:tcPr>
            <w:tcW w:w="1440" w:type="dxa"/>
            <w:vAlign w:val="bottom"/>
          </w:tcPr>
          <w:p w:rsidR="00711565" w:rsidRPr="00702D3A" w:rsidRDefault="00711565" w:rsidP="00490040">
            <w:pPr>
              <w:pBdr>
                <w:top w:val="single" w:sz="4" w:space="1" w:color="auto"/>
                <w:bottom w:val="double" w:sz="4" w:space="1" w:color="auto"/>
              </w:pBdr>
              <w:tabs>
                <w:tab w:val="decimal" w:pos="978"/>
              </w:tabs>
              <w:spacing w:line="350" w:lineRule="exact"/>
              <w:ind w:left="76" w:right="71"/>
              <w:jc w:val="thaiDistribute"/>
              <w:rPr>
                <w:rFonts w:ascii="Arial" w:hAnsi="Arial" w:cs="Arial"/>
                <w:sz w:val="20"/>
                <w:szCs w:val="20"/>
              </w:rPr>
            </w:pPr>
            <w:r w:rsidRPr="00702D3A">
              <w:rPr>
                <w:rFonts w:ascii="Arial" w:hAnsi="Arial" w:cs="Arial"/>
                <w:sz w:val="20"/>
                <w:szCs w:val="20"/>
              </w:rPr>
              <w:t>32</w:t>
            </w:r>
          </w:p>
        </w:tc>
        <w:tc>
          <w:tcPr>
            <w:tcW w:w="1440" w:type="dxa"/>
          </w:tcPr>
          <w:p w:rsidR="00711565" w:rsidRPr="00702D3A" w:rsidRDefault="00711565" w:rsidP="00490040">
            <w:pPr>
              <w:pBdr>
                <w:top w:val="single" w:sz="4" w:space="1" w:color="auto"/>
                <w:bottom w:val="double" w:sz="4" w:space="1" w:color="auto"/>
              </w:pBdr>
              <w:tabs>
                <w:tab w:val="decimal" w:pos="978"/>
              </w:tabs>
              <w:spacing w:line="350" w:lineRule="exact"/>
              <w:ind w:left="76" w:right="71"/>
              <w:jc w:val="thaiDistribute"/>
              <w:rPr>
                <w:rFonts w:ascii="Arial" w:hAnsi="Arial" w:cs="Arial"/>
                <w:sz w:val="20"/>
                <w:szCs w:val="20"/>
                <w:cs/>
              </w:rPr>
            </w:pPr>
            <w:r w:rsidRPr="00702D3A">
              <w:rPr>
                <w:rFonts w:ascii="Arial" w:hAnsi="Arial" w:cs="Arial"/>
                <w:sz w:val="20"/>
                <w:szCs w:val="20"/>
              </w:rPr>
              <w:t>18</w:t>
            </w:r>
          </w:p>
        </w:tc>
      </w:tr>
    </w:tbl>
    <w:p w:rsidR="00E273CB" w:rsidRPr="00702D3A" w:rsidRDefault="007C5210" w:rsidP="00490040">
      <w:pPr>
        <w:overflowPunct/>
        <w:autoSpaceDE/>
        <w:autoSpaceDN/>
        <w:adjustRightInd/>
        <w:spacing w:before="240" w:line="350" w:lineRule="exact"/>
        <w:ind w:left="547" w:hanging="547"/>
        <w:textAlignment w:val="auto"/>
        <w:rPr>
          <w:rFonts w:ascii="Arial" w:hAnsi="Arial" w:cs="Arial"/>
          <w:b/>
          <w:bCs/>
          <w:sz w:val="22"/>
          <w:szCs w:val="22"/>
        </w:rPr>
      </w:pPr>
      <w:r w:rsidRPr="00702D3A">
        <w:rPr>
          <w:rFonts w:ascii="Arial" w:hAnsi="Arial" w:cs="Arial"/>
          <w:b/>
          <w:bCs/>
          <w:sz w:val="22"/>
          <w:szCs w:val="22"/>
        </w:rPr>
        <w:t>4</w:t>
      </w:r>
      <w:r w:rsidR="00732CAB" w:rsidRPr="00702D3A">
        <w:rPr>
          <w:rFonts w:ascii="Arial" w:hAnsi="Arial" w:cs="Arial"/>
          <w:b/>
          <w:bCs/>
          <w:sz w:val="22"/>
          <w:szCs w:val="22"/>
        </w:rPr>
        <w:t>.</w:t>
      </w:r>
      <w:r w:rsidR="001D1374" w:rsidRPr="00702D3A">
        <w:rPr>
          <w:rFonts w:ascii="Arial" w:hAnsi="Arial" w:cs="Arial"/>
          <w:b/>
          <w:bCs/>
          <w:sz w:val="22"/>
          <w:szCs w:val="22"/>
        </w:rPr>
        <w:tab/>
        <w:t xml:space="preserve">Trade </w:t>
      </w:r>
      <w:r w:rsidR="007B4AF0" w:rsidRPr="00702D3A">
        <w:rPr>
          <w:rFonts w:ascii="Arial" w:hAnsi="Arial" w:cs="Arial"/>
          <w:b/>
          <w:bCs/>
          <w:sz w:val="22"/>
          <w:szCs w:val="22"/>
        </w:rPr>
        <w:t xml:space="preserve">and other </w:t>
      </w:r>
      <w:r w:rsidR="001D1374" w:rsidRPr="00702D3A">
        <w:rPr>
          <w:rFonts w:ascii="Arial" w:hAnsi="Arial" w:cs="Arial"/>
          <w:b/>
          <w:bCs/>
          <w:sz w:val="22"/>
          <w:szCs w:val="22"/>
        </w:rPr>
        <w:t>receivable</w:t>
      </w:r>
      <w:r w:rsidR="00FA0F5D" w:rsidRPr="00702D3A">
        <w:rPr>
          <w:rFonts w:ascii="Arial" w:hAnsi="Arial" w:cs="Arial"/>
          <w:b/>
          <w:bCs/>
          <w:sz w:val="22"/>
          <w:szCs w:val="22"/>
        </w:rPr>
        <w:t>s</w:t>
      </w:r>
    </w:p>
    <w:tbl>
      <w:tblPr>
        <w:tblW w:w="9272" w:type="dxa"/>
        <w:tblInd w:w="450" w:type="dxa"/>
        <w:tblLayout w:type="fixed"/>
        <w:tblCellMar>
          <w:left w:w="14" w:type="dxa"/>
          <w:right w:w="14" w:type="dxa"/>
        </w:tblCellMar>
        <w:tblLook w:val="0000" w:firstRow="0" w:lastRow="0" w:firstColumn="0" w:lastColumn="0" w:noHBand="0" w:noVBand="0"/>
      </w:tblPr>
      <w:tblGrid>
        <w:gridCol w:w="3510"/>
        <w:gridCol w:w="1440"/>
        <w:gridCol w:w="1440"/>
        <w:gridCol w:w="1440"/>
        <w:gridCol w:w="1442"/>
      </w:tblGrid>
      <w:tr w:rsidR="003C29F7" w:rsidRPr="00702D3A" w:rsidTr="00490040">
        <w:trPr>
          <w:tblHeader/>
        </w:trPr>
        <w:tc>
          <w:tcPr>
            <w:tcW w:w="9272" w:type="dxa"/>
            <w:gridSpan w:val="5"/>
          </w:tcPr>
          <w:p w:rsidR="003C29F7" w:rsidRPr="00702D3A" w:rsidRDefault="003C29F7" w:rsidP="00490040">
            <w:pPr>
              <w:spacing w:line="350" w:lineRule="exact"/>
              <w:jc w:val="right"/>
              <w:rPr>
                <w:rFonts w:ascii="Arial" w:hAnsi="Arial" w:cs="Arial"/>
                <w:sz w:val="20"/>
                <w:szCs w:val="20"/>
              </w:rPr>
            </w:pPr>
            <w:r w:rsidRPr="00702D3A">
              <w:rPr>
                <w:rFonts w:ascii="Arial" w:hAnsi="Arial" w:cs="Arial"/>
                <w:sz w:val="20"/>
                <w:szCs w:val="20"/>
              </w:rPr>
              <w:t>(Unit: Thousand Baht)</w:t>
            </w:r>
          </w:p>
        </w:tc>
      </w:tr>
      <w:tr w:rsidR="003C29F7" w:rsidRPr="00702D3A" w:rsidTr="00490040">
        <w:trPr>
          <w:tblHeader/>
        </w:trPr>
        <w:tc>
          <w:tcPr>
            <w:tcW w:w="3510" w:type="dxa"/>
          </w:tcPr>
          <w:p w:rsidR="003C29F7" w:rsidRPr="00702D3A" w:rsidRDefault="003C29F7" w:rsidP="00490040">
            <w:pPr>
              <w:spacing w:line="350" w:lineRule="exact"/>
              <w:ind w:right="-18"/>
              <w:jc w:val="thaiDistribute"/>
              <w:rPr>
                <w:rFonts w:ascii="Arial" w:hAnsi="Arial" w:cs="Arial"/>
                <w:sz w:val="20"/>
                <w:szCs w:val="20"/>
              </w:rPr>
            </w:pPr>
          </w:p>
        </w:tc>
        <w:tc>
          <w:tcPr>
            <w:tcW w:w="2880" w:type="dxa"/>
            <w:gridSpan w:val="2"/>
            <w:vAlign w:val="bottom"/>
          </w:tcPr>
          <w:p w:rsidR="003C29F7" w:rsidRPr="00702D3A" w:rsidRDefault="003C29F7" w:rsidP="00490040">
            <w:pPr>
              <w:pBdr>
                <w:bottom w:val="single" w:sz="4" w:space="1" w:color="auto"/>
              </w:pBdr>
              <w:spacing w:line="350" w:lineRule="exact"/>
              <w:ind w:left="128" w:right="128"/>
              <w:jc w:val="center"/>
              <w:rPr>
                <w:rFonts w:ascii="Arial" w:hAnsi="Arial" w:cs="Arial"/>
                <w:sz w:val="20"/>
                <w:szCs w:val="20"/>
              </w:rPr>
            </w:pPr>
            <w:r w:rsidRPr="00702D3A">
              <w:rPr>
                <w:rFonts w:ascii="Arial" w:hAnsi="Arial" w:cs="Arial"/>
                <w:sz w:val="20"/>
                <w:szCs w:val="20"/>
              </w:rPr>
              <w:t>Consolidated</w:t>
            </w:r>
          </w:p>
          <w:p w:rsidR="003C29F7" w:rsidRPr="00702D3A" w:rsidRDefault="003C29F7" w:rsidP="00490040">
            <w:pPr>
              <w:pBdr>
                <w:bottom w:val="single" w:sz="4" w:space="1" w:color="auto"/>
              </w:pBdr>
              <w:spacing w:line="350" w:lineRule="exact"/>
              <w:ind w:left="128" w:right="128"/>
              <w:jc w:val="center"/>
              <w:rPr>
                <w:rFonts w:ascii="Arial" w:hAnsi="Arial" w:cs="Arial"/>
                <w:sz w:val="20"/>
                <w:szCs w:val="20"/>
              </w:rPr>
            </w:pPr>
            <w:r w:rsidRPr="00702D3A">
              <w:rPr>
                <w:rFonts w:ascii="Arial" w:hAnsi="Arial" w:cs="Arial"/>
                <w:sz w:val="20"/>
                <w:szCs w:val="20"/>
              </w:rPr>
              <w:t>financial statements</w:t>
            </w:r>
          </w:p>
        </w:tc>
        <w:tc>
          <w:tcPr>
            <w:tcW w:w="2880" w:type="dxa"/>
            <w:gridSpan w:val="2"/>
            <w:vAlign w:val="bottom"/>
          </w:tcPr>
          <w:p w:rsidR="003C29F7" w:rsidRPr="00702D3A" w:rsidRDefault="003C29F7" w:rsidP="00490040">
            <w:pPr>
              <w:pBdr>
                <w:bottom w:val="single" w:sz="4" w:space="1" w:color="auto"/>
              </w:pBdr>
              <w:spacing w:line="350" w:lineRule="exact"/>
              <w:ind w:left="128" w:right="128"/>
              <w:jc w:val="center"/>
              <w:rPr>
                <w:rFonts w:ascii="Arial" w:hAnsi="Arial" w:cs="Arial"/>
                <w:sz w:val="20"/>
                <w:szCs w:val="20"/>
              </w:rPr>
            </w:pPr>
            <w:r w:rsidRPr="00702D3A">
              <w:rPr>
                <w:rFonts w:ascii="Arial" w:hAnsi="Arial" w:cs="Arial"/>
                <w:sz w:val="20"/>
                <w:szCs w:val="20"/>
              </w:rPr>
              <w:t>Separate</w:t>
            </w:r>
          </w:p>
          <w:p w:rsidR="003C29F7" w:rsidRPr="00702D3A" w:rsidRDefault="003C29F7" w:rsidP="00490040">
            <w:pPr>
              <w:pBdr>
                <w:bottom w:val="single" w:sz="4" w:space="1" w:color="auto"/>
              </w:pBdr>
              <w:spacing w:line="350" w:lineRule="exact"/>
              <w:ind w:left="128" w:right="128"/>
              <w:jc w:val="center"/>
              <w:rPr>
                <w:rFonts w:ascii="Arial" w:hAnsi="Arial" w:cs="Arial"/>
                <w:sz w:val="20"/>
                <w:szCs w:val="20"/>
              </w:rPr>
            </w:pPr>
            <w:r w:rsidRPr="00702D3A">
              <w:rPr>
                <w:rFonts w:ascii="Arial" w:hAnsi="Arial" w:cs="Arial"/>
                <w:sz w:val="20"/>
                <w:szCs w:val="20"/>
              </w:rPr>
              <w:t>financial statements</w:t>
            </w:r>
          </w:p>
        </w:tc>
      </w:tr>
      <w:tr w:rsidR="005F1F90" w:rsidRPr="00702D3A" w:rsidTr="00490040">
        <w:trPr>
          <w:tblHeader/>
        </w:trPr>
        <w:tc>
          <w:tcPr>
            <w:tcW w:w="3510" w:type="dxa"/>
          </w:tcPr>
          <w:p w:rsidR="005F1F90" w:rsidRPr="00702D3A" w:rsidRDefault="005F1F90" w:rsidP="00490040">
            <w:pPr>
              <w:spacing w:line="350" w:lineRule="exact"/>
              <w:ind w:right="-36"/>
              <w:jc w:val="center"/>
              <w:rPr>
                <w:rFonts w:ascii="Arial" w:hAnsi="Arial" w:cs="Arial"/>
                <w:sz w:val="20"/>
                <w:szCs w:val="20"/>
              </w:rPr>
            </w:pPr>
          </w:p>
        </w:tc>
        <w:tc>
          <w:tcPr>
            <w:tcW w:w="1440" w:type="dxa"/>
            <w:vAlign w:val="bottom"/>
          </w:tcPr>
          <w:p w:rsidR="005F1F90" w:rsidRPr="00702D3A" w:rsidRDefault="005F1F90" w:rsidP="00490040">
            <w:pPr>
              <w:pBdr>
                <w:bottom w:val="single" w:sz="4" w:space="1" w:color="auto"/>
              </w:pBdr>
              <w:spacing w:line="350" w:lineRule="exact"/>
              <w:ind w:left="76" w:right="53" w:firstLine="12"/>
              <w:jc w:val="center"/>
              <w:rPr>
                <w:rFonts w:ascii="Arial" w:hAnsi="Arial" w:cs="Arial"/>
                <w:sz w:val="20"/>
                <w:szCs w:val="20"/>
              </w:rPr>
            </w:pPr>
            <w:r w:rsidRPr="00702D3A">
              <w:rPr>
                <w:rFonts w:ascii="Arial" w:hAnsi="Arial" w:cs="Arial"/>
                <w:sz w:val="20"/>
                <w:szCs w:val="20"/>
              </w:rPr>
              <w:t xml:space="preserve">30 </w:t>
            </w:r>
            <w:r w:rsidR="008C0C7B" w:rsidRPr="00702D3A">
              <w:rPr>
                <w:rFonts w:ascii="Arial" w:hAnsi="Arial" w:cs="Arial"/>
                <w:sz w:val="20"/>
                <w:szCs w:val="20"/>
              </w:rPr>
              <w:t>September</w:t>
            </w:r>
          </w:p>
          <w:p w:rsidR="005F1F90" w:rsidRPr="00702D3A" w:rsidRDefault="005F1F90" w:rsidP="00490040">
            <w:pPr>
              <w:pBdr>
                <w:bottom w:val="single" w:sz="4" w:space="1" w:color="auto"/>
              </w:pBdr>
              <w:spacing w:line="350" w:lineRule="exact"/>
              <w:ind w:left="76" w:right="53" w:firstLine="12"/>
              <w:jc w:val="center"/>
              <w:rPr>
                <w:rFonts w:ascii="Arial" w:hAnsi="Arial" w:cs="Arial"/>
                <w:sz w:val="20"/>
                <w:szCs w:val="20"/>
                <w:u w:val="single"/>
              </w:rPr>
            </w:pPr>
            <w:r w:rsidRPr="00702D3A">
              <w:rPr>
                <w:rFonts w:ascii="Arial" w:hAnsi="Arial" w:cs="Arial"/>
                <w:sz w:val="20"/>
                <w:szCs w:val="20"/>
              </w:rPr>
              <w:t>2019</w:t>
            </w:r>
          </w:p>
        </w:tc>
        <w:tc>
          <w:tcPr>
            <w:tcW w:w="1440" w:type="dxa"/>
            <w:vAlign w:val="bottom"/>
          </w:tcPr>
          <w:p w:rsidR="005F1F90" w:rsidRPr="00702D3A" w:rsidRDefault="005F1F90" w:rsidP="00490040">
            <w:pPr>
              <w:pBdr>
                <w:bottom w:val="single" w:sz="4" w:space="1" w:color="auto"/>
              </w:pBdr>
              <w:spacing w:line="350" w:lineRule="exact"/>
              <w:ind w:left="76" w:right="53" w:firstLine="12"/>
              <w:jc w:val="center"/>
              <w:rPr>
                <w:rFonts w:ascii="Arial" w:hAnsi="Arial" w:cs="Arial"/>
                <w:sz w:val="20"/>
                <w:szCs w:val="20"/>
              </w:rPr>
            </w:pPr>
            <w:r w:rsidRPr="00702D3A">
              <w:rPr>
                <w:rFonts w:ascii="Arial" w:hAnsi="Arial" w:cs="Arial"/>
                <w:sz w:val="20"/>
                <w:szCs w:val="20"/>
              </w:rPr>
              <w:t>31 December 2018</w:t>
            </w:r>
          </w:p>
        </w:tc>
        <w:tc>
          <w:tcPr>
            <w:tcW w:w="1440" w:type="dxa"/>
            <w:vAlign w:val="bottom"/>
          </w:tcPr>
          <w:p w:rsidR="005F1F90" w:rsidRPr="00702D3A" w:rsidRDefault="005F1F90" w:rsidP="00490040">
            <w:pPr>
              <w:pBdr>
                <w:bottom w:val="single" w:sz="4" w:space="1" w:color="auto"/>
              </w:pBdr>
              <w:spacing w:line="350" w:lineRule="exact"/>
              <w:ind w:left="76" w:right="53" w:firstLine="12"/>
              <w:jc w:val="center"/>
              <w:rPr>
                <w:rFonts w:ascii="Arial" w:hAnsi="Arial" w:cs="Arial"/>
                <w:sz w:val="20"/>
                <w:szCs w:val="20"/>
              </w:rPr>
            </w:pPr>
            <w:r w:rsidRPr="00702D3A">
              <w:rPr>
                <w:rFonts w:ascii="Arial" w:hAnsi="Arial" w:cs="Arial"/>
                <w:sz w:val="20"/>
                <w:szCs w:val="20"/>
              </w:rPr>
              <w:t xml:space="preserve">30 </w:t>
            </w:r>
            <w:r w:rsidR="008C0C7B" w:rsidRPr="00702D3A">
              <w:rPr>
                <w:rFonts w:ascii="Arial" w:hAnsi="Arial" w:cs="Arial"/>
                <w:sz w:val="20"/>
                <w:szCs w:val="20"/>
              </w:rPr>
              <w:t>September</w:t>
            </w:r>
          </w:p>
          <w:p w:rsidR="005F1F90" w:rsidRPr="00702D3A" w:rsidRDefault="005F1F90" w:rsidP="00490040">
            <w:pPr>
              <w:pBdr>
                <w:bottom w:val="single" w:sz="4" w:space="1" w:color="auto"/>
              </w:pBdr>
              <w:spacing w:line="350" w:lineRule="exact"/>
              <w:ind w:left="76" w:right="53" w:firstLine="12"/>
              <w:jc w:val="center"/>
              <w:rPr>
                <w:rFonts w:ascii="Arial" w:hAnsi="Arial" w:cs="Arial"/>
                <w:sz w:val="20"/>
                <w:szCs w:val="20"/>
                <w:u w:val="single"/>
              </w:rPr>
            </w:pPr>
            <w:r w:rsidRPr="00702D3A">
              <w:rPr>
                <w:rFonts w:ascii="Arial" w:hAnsi="Arial" w:cs="Arial"/>
                <w:sz w:val="20"/>
                <w:szCs w:val="20"/>
              </w:rPr>
              <w:t>2019</w:t>
            </w:r>
          </w:p>
        </w:tc>
        <w:tc>
          <w:tcPr>
            <w:tcW w:w="1440" w:type="dxa"/>
            <w:vAlign w:val="bottom"/>
          </w:tcPr>
          <w:p w:rsidR="005F1F90" w:rsidRPr="00702D3A" w:rsidRDefault="005F1F90" w:rsidP="00490040">
            <w:pPr>
              <w:pBdr>
                <w:bottom w:val="single" w:sz="4" w:space="1" w:color="auto"/>
              </w:pBdr>
              <w:spacing w:line="350" w:lineRule="exact"/>
              <w:ind w:left="76" w:right="53" w:firstLine="12"/>
              <w:jc w:val="center"/>
              <w:rPr>
                <w:rFonts w:ascii="Arial" w:hAnsi="Arial" w:cs="Arial"/>
                <w:sz w:val="20"/>
                <w:szCs w:val="20"/>
              </w:rPr>
            </w:pPr>
            <w:r w:rsidRPr="00702D3A">
              <w:rPr>
                <w:rFonts w:ascii="Arial" w:hAnsi="Arial" w:cs="Arial"/>
                <w:sz w:val="20"/>
                <w:szCs w:val="20"/>
              </w:rPr>
              <w:t>31 December 2018</w:t>
            </w:r>
          </w:p>
        </w:tc>
      </w:tr>
      <w:tr w:rsidR="003C29F7" w:rsidRPr="00702D3A" w:rsidTr="00490040">
        <w:trPr>
          <w:tblHeader/>
        </w:trPr>
        <w:tc>
          <w:tcPr>
            <w:tcW w:w="3510" w:type="dxa"/>
          </w:tcPr>
          <w:p w:rsidR="003C29F7" w:rsidRPr="00702D3A" w:rsidRDefault="003C29F7" w:rsidP="00490040">
            <w:pPr>
              <w:spacing w:line="350" w:lineRule="exact"/>
              <w:ind w:right="-36"/>
              <w:jc w:val="center"/>
              <w:rPr>
                <w:rFonts w:ascii="Arial" w:hAnsi="Arial" w:cs="Arial"/>
                <w:sz w:val="20"/>
                <w:szCs w:val="20"/>
              </w:rPr>
            </w:pPr>
          </w:p>
        </w:tc>
        <w:tc>
          <w:tcPr>
            <w:tcW w:w="1440" w:type="dxa"/>
            <w:vAlign w:val="bottom"/>
          </w:tcPr>
          <w:p w:rsidR="003C29F7" w:rsidRPr="00702D3A" w:rsidRDefault="003C29F7" w:rsidP="00490040">
            <w:pPr>
              <w:spacing w:line="350" w:lineRule="exact"/>
              <w:ind w:left="76" w:right="53" w:firstLine="12"/>
              <w:jc w:val="center"/>
              <w:rPr>
                <w:rFonts w:ascii="Arial" w:hAnsi="Arial" w:cs="Arial"/>
                <w:sz w:val="20"/>
                <w:szCs w:val="20"/>
                <w:u w:val="single"/>
              </w:rPr>
            </w:pPr>
          </w:p>
        </w:tc>
        <w:tc>
          <w:tcPr>
            <w:tcW w:w="1440" w:type="dxa"/>
            <w:vAlign w:val="bottom"/>
          </w:tcPr>
          <w:p w:rsidR="003C29F7" w:rsidRPr="00702D3A" w:rsidRDefault="003C29F7" w:rsidP="00490040">
            <w:pPr>
              <w:spacing w:line="350" w:lineRule="exact"/>
              <w:ind w:left="76" w:right="53" w:firstLine="12"/>
              <w:jc w:val="center"/>
              <w:rPr>
                <w:rFonts w:ascii="Arial" w:hAnsi="Arial" w:cs="Arial"/>
                <w:sz w:val="20"/>
                <w:szCs w:val="20"/>
              </w:rPr>
            </w:pPr>
            <w:r w:rsidRPr="00702D3A">
              <w:rPr>
                <w:rFonts w:ascii="Arial" w:hAnsi="Arial" w:cs="Arial"/>
                <w:sz w:val="20"/>
                <w:szCs w:val="20"/>
              </w:rPr>
              <w:t>(Audited)</w:t>
            </w:r>
          </w:p>
        </w:tc>
        <w:tc>
          <w:tcPr>
            <w:tcW w:w="1440" w:type="dxa"/>
            <w:vAlign w:val="bottom"/>
          </w:tcPr>
          <w:p w:rsidR="003C29F7" w:rsidRPr="00702D3A" w:rsidRDefault="003C29F7" w:rsidP="00490040">
            <w:pPr>
              <w:spacing w:line="350" w:lineRule="exact"/>
              <w:ind w:left="76" w:right="53" w:firstLine="12"/>
              <w:jc w:val="center"/>
              <w:rPr>
                <w:rFonts w:ascii="Arial" w:hAnsi="Arial" w:cs="Arial"/>
                <w:sz w:val="20"/>
                <w:szCs w:val="20"/>
                <w:u w:val="single"/>
              </w:rPr>
            </w:pPr>
          </w:p>
        </w:tc>
        <w:tc>
          <w:tcPr>
            <w:tcW w:w="1440" w:type="dxa"/>
            <w:vAlign w:val="bottom"/>
          </w:tcPr>
          <w:p w:rsidR="003C29F7" w:rsidRPr="00702D3A" w:rsidRDefault="003C29F7" w:rsidP="00490040">
            <w:pPr>
              <w:spacing w:line="350" w:lineRule="exact"/>
              <w:ind w:left="76" w:right="53" w:firstLine="12"/>
              <w:jc w:val="center"/>
              <w:rPr>
                <w:rFonts w:ascii="Arial" w:hAnsi="Arial" w:cs="Arial"/>
                <w:sz w:val="20"/>
                <w:szCs w:val="20"/>
                <w:u w:val="single"/>
              </w:rPr>
            </w:pPr>
            <w:r w:rsidRPr="00702D3A">
              <w:rPr>
                <w:rFonts w:ascii="Arial" w:hAnsi="Arial" w:cs="Arial"/>
                <w:sz w:val="20"/>
                <w:szCs w:val="20"/>
              </w:rPr>
              <w:t>(Audited)</w:t>
            </w:r>
          </w:p>
        </w:tc>
      </w:tr>
      <w:tr w:rsidR="001D45D5" w:rsidRPr="00702D3A" w:rsidTr="00490040">
        <w:tc>
          <w:tcPr>
            <w:tcW w:w="3510" w:type="dxa"/>
          </w:tcPr>
          <w:p w:rsidR="001D45D5" w:rsidRPr="00702D3A" w:rsidRDefault="001D45D5" w:rsidP="00490040">
            <w:pPr>
              <w:tabs>
                <w:tab w:val="decimal" w:pos="1002"/>
              </w:tabs>
              <w:spacing w:line="350" w:lineRule="exact"/>
              <w:ind w:left="76" w:right="-18"/>
              <w:rPr>
                <w:rFonts w:ascii="Arial" w:hAnsi="Arial" w:cs="Arial"/>
                <w:sz w:val="20"/>
                <w:szCs w:val="20"/>
                <w:u w:val="single"/>
              </w:rPr>
            </w:pPr>
            <w:r w:rsidRPr="00702D3A">
              <w:rPr>
                <w:rFonts w:ascii="Arial" w:hAnsi="Arial" w:cs="Arial"/>
                <w:sz w:val="20"/>
                <w:szCs w:val="20"/>
                <w:u w:val="single"/>
              </w:rPr>
              <w:t>Trade receivables - related parties</w:t>
            </w:r>
          </w:p>
        </w:tc>
        <w:tc>
          <w:tcPr>
            <w:tcW w:w="1440" w:type="dxa"/>
          </w:tcPr>
          <w:p w:rsidR="001D45D5" w:rsidRPr="00702D3A" w:rsidRDefault="001D45D5" w:rsidP="00490040">
            <w:pPr>
              <w:tabs>
                <w:tab w:val="decimal" w:pos="1066"/>
              </w:tabs>
              <w:spacing w:line="350" w:lineRule="exact"/>
              <w:ind w:left="76" w:right="71"/>
              <w:jc w:val="thaiDistribute"/>
              <w:rPr>
                <w:rFonts w:ascii="Arial" w:hAnsi="Arial" w:cs="Arial"/>
                <w:sz w:val="20"/>
                <w:szCs w:val="20"/>
              </w:rPr>
            </w:pPr>
          </w:p>
        </w:tc>
        <w:tc>
          <w:tcPr>
            <w:tcW w:w="1440" w:type="dxa"/>
          </w:tcPr>
          <w:p w:rsidR="001D45D5" w:rsidRPr="00702D3A" w:rsidRDefault="001D45D5" w:rsidP="00490040">
            <w:pPr>
              <w:tabs>
                <w:tab w:val="decimal" w:pos="1066"/>
              </w:tabs>
              <w:spacing w:line="350" w:lineRule="exact"/>
              <w:ind w:left="76" w:right="71"/>
              <w:jc w:val="thaiDistribute"/>
              <w:rPr>
                <w:rFonts w:ascii="Arial" w:hAnsi="Arial" w:cs="Arial"/>
                <w:sz w:val="20"/>
                <w:szCs w:val="20"/>
              </w:rPr>
            </w:pPr>
          </w:p>
        </w:tc>
        <w:tc>
          <w:tcPr>
            <w:tcW w:w="1440" w:type="dxa"/>
          </w:tcPr>
          <w:p w:rsidR="001D45D5" w:rsidRPr="00702D3A" w:rsidRDefault="001D45D5" w:rsidP="00490040">
            <w:pPr>
              <w:tabs>
                <w:tab w:val="decimal" w:pos="1066"/>
              </w:tabs>
              <w:spacing w:line="350" w:lineRule="exact"/>
              <w:ind w:left="76" w:right="71"/>
              <w:jc w:val="thaiDistribute"/>
              <w:rPr>
                <w:rFonts w:ascii="Arial" w:hAnsi="Arial" w:cs="Arial"/>
                <w:sz w:val="20"/>
                <w:szCs w:val="20"/>
              </w:rPr>
            </w:pPr>
          </w:p>
        </w:tc>
        <w:tc>
          <w:tcPr>
            <w:tcW w:w="1440" w:type="dxa"/>
          </w:tcPr>
          <w:p w:rsidR="001D45D5" w:rsidRPr="00702D3A" w:rsidRDefault="001D45D5" w:rsidP="00490040">
            <w:pPr>
              <w:tabs>
                <w:tab w:val="decimal" w:pos="1066"/>
              </w:tabs>
              <w:spacing w:line="350" w:lineRule="exact"/>
              <w:ind w:left="76" w:right="71"/>
              <w:jc w:val="thaiDistribute"/>
              <w:rPr>
                <w:rFonts w:ascii="Arial" w:hAnsi="Arial" w:cs="Arial"/>
                <w:sz w:val="20"/>
                <w:szCs w:val="20"/>
              </w:rPr>
            </w:pPr>
          </w:p>
        </w:tc>
      </w:tr>
      <w:tr w:rsidR="003C29F7" w:rsidRPr="00702D3A" w:rsidTr="00490040">
        <w:tc>
          <w:tcPr>
            <w:tcW w:w="3510" w:type="dxa"/>
          </w:tcPr>
          <w:p w:rsidR="003C29F7" w:rsidRPr="00702D3A" w:rsidRDefault="001D45D5" w:rsidP="00490040">
            <w:pPr>
              <w:tabs>
                <w:tab w:val="decimal" w:pos="1002"/>
              </w:tabs>
              <w:spacing w:line="350" w:lineRule="exact"/>
              <w:ind w:left="76" w:right="-18"/>
              <w:rPr>
                <w:rFonts w:ascii="Arial" w:hAnsi="Arial" w:cs="Arial"/>
                <w:sz w:val="20"/>
                <w:szCs w:val="20"/>
              </w:rPr>
            </w:pPr>
            <w:r w:rsidRPr="00702D3A">
              <w:rPr>
                <w:rFonts w:ascii="Arial" w:hAnsi="Arial" w:cs="Arial"/>
                <w:sz w:val="20"/>
                <w:szCs w:val="20"/>
              </w:rPr>
              <w:t>Aged on the basis of due dates</w:t>
            </w:r>
          </w:p>
        </w:tc>
        <w:tc>
          <w:tcPr>
            <w:tcW w:w="1440" w:type="dxa"/>
          </w:tcPr>
          <w:p w:rsidR="003C29F7" w:rsidRPr="00702D3A" w:rsidRDefault="003C29F7" w:rsidP="00490040">
            <w:pPr>
              <w:tabs>
                <w:tab w:val="decimal" w:pos="1066"/>
              </w:tabs>
              <w:spacing w:line="350" w:lineRule="exact"/>
              <w:ind w:left="76" w:right="71"/>
              <w:jc w:val="thaiDistribute"/>
              <w:rPr>
                <w:rFonts w:ascii="Arial" w:hAnsi="Arial" w:cs="Arial"/>
                <w:sz w:val="20"/>
                <w:szCs w:val="20"/>
              </w:rPr>
            </w:pPr>
          </w:p>
        </w:tc>
        <w:tc>
          <w:tcPr>
            <w:tcW w:w="1440" w:type="dxa"/>
          </w:tcPr>
          <w:p w:rsidR="003C29F7" w:rsidRPr="00702D3A" w:rsidRDefault="003C29F7" w:rsidP="00490040">
            <w:pPr>
              <w:tabs>
                <w:tab w:val="decimal" w:pos="1066"/>
              </w:tabs>
              <w:spacing w:line="350" w:lineRule="exact"/>
              <w:ind w:left="76" w:right="71"/>
              <w:jc w:val="thaiDistribute"/>
              <w:rPr>
                <w:rFonts w:ascii="Arial" w:hAnsi="Arial" w:cs="Arial"/>
                <w:sz w:val="20"/>
                <w:szCs w:val="20"/>
              </w:rPr>
            </w:pPr>
          </w:p>
        </w:tc>
        <w:tc>
          <w:tcPr>
            <w:tcW w:w="1440" w:type="dxa"/>
          </w:tcPr>
          <w:p w:rsidR="003C29F7" w:rsidRPr="00702D3A" w:rsidRDefault="003C29F7" w:rsidP="00490040">
            <w:pPr>
              <w:tabs>
                <w:tab w:val="decimal" w:pos="1066"/>
              </w:tabs>
              <w:spacing w:line="350" w:lineRule="exact"/>
              <w:ind w:left="76" w:right="71"/>
              <w:jc w:val="thaiDistribute"/>
              <w:rPr>
                <w:rFonts w:ascii="Arial" w:hAnsi="Arial" w:cs="Arial"/>
                <w:sz w:val="20"/>
                <w:szCs w:val="20"/>
              </w:rPr>
            </w:pPr>
          </w:p>
        </w:tc>
        <w:tc>
          <w:tcPr>
            <w:tcW w:w="1440" w:type="dxa"/>
          </w:tcPr>
          <w:p w:rsidR="003C29F7" w:rsidRPr="00702D3A" w:rsidRDefault="003C29F7" w:rsidP="00490040">
            <w:pPr>
              <w:tabs>
                <w:tab w:val="decimal" w:pos="1066"/>
              </w:tabs>
              <w:spacing w:line="350" w:lineRule="exact"/>
              <w:ind w:left="76" w:right="71"/>
              <w:jc w:val="thaiDistribute"/>
              <w:rPr>
                <w:rFonts w:ascii="Arial" w:hAnsi="Arial" w:cs="Arial"/>
                <w:sz w:val="20"/>
                <w:szCs w:val="20"/>
              </w:rPr>
            </w:pPr>
          </w:p>
        </w:tc>
      </w:tr>
      <w:tr w:rsidR="00711565" w:rsidRPr="00702D3A" w:rsidTr="00490040">
        <w:tc>
          <w:tcPr>
            <w:tcW w:w="3510" w:type="dxa"/>
          </w:tcPr>
          <w:p w:rsidR="00711565" w:rsidRPr="00702D3A" w:rsidRDefault="00711565" w:rsidP="00490040">
            <w:pPr>
              <w:spacing w:line="350" w:lineRule="exact"/>
              <w:ind w:left="76" w:right="-17"/>
              <w:jc w:val="thaiDistribute"/>
              <w:rPr>
                <w:rFonts w:ascii="Arial" w:hAnsi="Arial" w:cs="Arial"/>
                <w:sz w:val="20"/>
                <w:szCs w:val="20"/>
              </w:rPr>
            </w:pPr>
            <w:r w:rsidRPr="00702D3A">
              <w:rPr>
                <w:rFonts w:ascii="Arial" w:eastAsia="Angsana New" w:hAnsi="Arial" w:cs="Arial"/>
                <w:sz w:val="20"/>
                <w:szCs w:val="20"/>
              </w:rPr>
              <w:t>Not yet due</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28,873</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58,858</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35,711</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79,108</w:t>
            </w:r>
          </w:p>
        </w:tc>
      </w:tr>
      <w:tr w:rsidR="00711565" w:rsidRPr="00702D3A" w:rsidTr="00490040">
        <w:tc>
          <w:tcPr>
            <w:tcW w:w="3510" w:type="dxa"/>
          </w:tcPr>
          <w:p w:rsidR="00711565" w:rsidRPr="00702D3A" w:rsidRDefault="00711565" w:rsidP="00490040">
            <w:pPr>
              <w:spacing w:line="350" w:lineRule="exact"/>
              <w:ind w:left="76"/>
              <w:jc w:val="both"/>
              <w:rPr>
                <w:rFonts w:ascii="Arial" w:eastAsia="Angsana New" w:hAnsi="Arial" w:cs="Arial"/>
                <w:sz w:val="20"/>
                <w:szCs w:val="20"/>
              </w:rPr>
            </w:pPr>
            <w:r w:rsidRPr="00702D3A">
              <w:rPr>
                <w:rFonts w:ascii="Arial" w:eastAsia="Angsana New" w:hAnsi="Arial" w:cs="Arial"/>
                <w:sz w:val="20"/>
                <w:szCs w:val="20"/>
              </w:rPr>
              <w:t>Past due</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p>
        </w:tc>
      </w:tr>
      <w:tr w:rsidR="00711565" w:rsidRPr="00702D3A" w:rsidTr="00490040">
        <w:tc>
          <w:tcPr>
            <w:tcW w:w="3510" w:type="dxa"/>
          </w:tcPr>
          <w:p w:rsidR="00711565" w:rsidRPr="00702D3A" w:rsidRDefault="00711565" w:rsidP="00490040">
            <w:pPr>
              <w:spacing w:line="350" w:lineRule="exact"/>
              <w:ind w:left="256"/>
              <w:jc w:val="both"/>
              <w:rPr>
                <w:rFonts w:ascii="Arial" w:eastAsia="Angsana New" w:hAnsi="Arial" w:cs="Arial"/>
                <w:sz w:val="20"/>
                <w:szCs w:val="20"/>
              </w:rPr>
            </w:pPr>
            <w:r w:rsidRPr="00702D3A">
              <w:rPr>
                <w:rFonts w:ascii="Arial" w:eastAsia="Angsana New" w:hAnsi="Arial" w:cs="Arial"/>
                <w:sz w:val="20"/>
                <w:szCs w:val="20"/>
              </w:rPr>
              <w:t>Up to 3 months</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1,347</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w:t>
            </w:r>
          </w:p>
        </w:tc>
      </w:tr>
      <w:tr w:rsidR="00711565" w:rsidRPr="00702D3A" w:rsidTr="00490040">
        <w:tc>
          <w:tcPr>
            <w:tcW w:w="3510" w:type="dxa"/>
          </w:tcPr>
          <w:p w:rsidR="00711565" w:rsidRPr="00702D3A" w:rsidRDefault="00711565" w:rsidP="00490040">
            <w:pPr>
              <w:tabs>
                <w:tab w:val="left" w:pos="162"/>
              </w:tabs>
              <w:spacing w:line="350" w:lineRule="exact"/>
              <w:ind w:left="76" w:right="-45"/>
              <w:jc w:val="thaiDistribute"/>
              <w:rPr>
                <w:rFonts w:ascii="Arial" w:eastAsia="Angsana New" w:hAnsi="Arial" w:cs="Arial"/>
                <w:sz w:val="20"/>
                <w:szCs w:val="20"/>
              </w:rPr>
            </w:pPr>
            <w:r w:rsidRPr="00702D3A">
              <w:rPr>
                <w:rFonts w:ascii="Arial" w:eastAsia="Angsana New" w:hAnsi="Arial" w:cs="Arial"/>
                <w:sz w:val="20"/>
                <w:szCs w:val="20"/>
              </w:rPr>
              <w:t>Total</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28,873</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58,858</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37,058</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79,108</w:t>
            </w:r>
          </w:p>
        </w:tc>
      </w:tr>
      <w:tr w:rsidR="00711565" w:rsidRPr="00702D3A" w:rsidTr="00490040">
        <w:tc>
          <w:tcPr>
            <w:tcW w:w="3510" w:type="dxa"/>
          </w:tcPr>
          <w:p w:rsidR="00711565" w:rsidRPr="00702D3A" w:rsidRDefault="00711565" w:rsidP="00490040">
            <w:pPr>
              <w:spacing w:line="350" w:lineRule="exact"/>
              <w:jc w:val="both"/>
              <w:rPr>
                <w:rFonts w:ascii="Arial" w:eastAsia="Angsana New" w:hAnsi="Arial" w:cs="Arial"/>
                <w:sz w:val="20"/>
                <w:szCs w:val="20"/>
              </w:rPr>
            </w:pPr>
            <w:r w:rsidRPr="00702D3A">
              <w:rPr>
                <w:rFonts w:ascii="Arial" w:eastAsia="Angsana New" w:hAnsi="Arial" w:cs="Arial"/>
                <w:sz w:val="20"/>
                <w:szCs w:val="20"/>
              </w:rPr>
              <w:t xml:space="preserve"> Less: Allowance for doubtful debts</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(96)</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(208)</w:t>
            </w:r>
          </w:p>
        </w:tc>
      </w:tr>
      <w:tr w:rsidR="00711565" w:rsidRPr="00702D3A" w:rsidTr="00490040">
        <w:tc>
          <w:tcPr>
            <w:tcW w:w="3510" w:type="dxa"/>
          </w:tcPr>
          <w:p w:rsidR="00711565" w:rsidRPr="00702D3A" w:rsidRDefault="00711565" w:rsidP="00490040">
            <w:pPr>
              <w:spacing w:line="350" w:lineRule="exact"/>
              <w:ind w:left="76"/>
              <w:jc w:val="both"/>
              <w:rPr>
                <w:rFonts w:ascii="Arial" w:eastAsia="Angsana New" w:hAnsi="Arial" w:cs="Arial"/>
                <w:sz w:val="20"/>
                <w:szCs w:val="20"/>
              </w:rPr>
            </w:pPr>
            <w:r w:rsidRPr="00702D3A">
              <w:rPr>
                <w:rFonts w:ascii="Arial" w:eastAsia="Angsana New" w:hAnsi="Arial" w:cs="Arial"/>
                <w:sz w:val="20"/>
                <w:szCs w:val="20"/>
              </w:rPr>
              <w:t>Net</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28,873</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58,858</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36,962</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78,900</w:t>
            </w:r>
          </w:p>
        </w:tc>
      </w:tr>
      <w:tr w:rsidR="00711565" w:rsidRPr="00702D3A" w:rsidTr="00490040">
        <w:tc>
          <w:tcPr>
            <w:tcW w:w="3510" w:type="dxa"/>
          </w:tcPr>
          <w:p w:rsidR="00711565" w:rsidRPr="00702D3A" w:rsidRDefault="00711565" w:rsidP="00490040">
            <w:pPr>
              <w:tabs>
                <w:tab w:val="decimal" w:pos="1002"/>
              </w:tabs>
              <w:spacing w:line="350" w:lineRule="exact"/>
              <w:ind w:left="76" w:right="-18"/>
              <w:rPr>
                <w:rFonts w:ascii="Arial" w:hAnsi="Arial" w:cs="Arial"/>
                <w:sz w:val="20"/>
                <w:szCs w:val="20"/>
                <w:u w:val="single"/>
              </w:rPr>
            </w:pPr>
            <w:r w:rsidRPr="00702D3A">
              <w:rPr>
                <w:rFonts w:ascii="Arial" w:hAnsi="Arial" w:cs="Arial"/>
                <w:sz w:val="20"/>
                <w:szCs w:val="20"/>
                <w:u w:val="single"/>
              </w:rPr>
              <w:t>Trade receivables - unrelated parties</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p>
        </w:tc>
      </w:tr>
      <w:tr w:rsidR="00711565" w:rsidRPr="00702D3A" w:rsidTr="00490040">
        <w:tc>
          <w:tcPr>
            <w:tcW w:w="3510" w:type="dxa"/>
          </w:tcPr>
          <w:p w:rsidR="00711565" w:rsidRPr="00702D3A" w:rsidRDefault="00711565" w:rsidP="00490040">
            <w:pPr>
              <w:tabs>
                <w:tab w:val="decimal" w:pos="1002"/>
              </w:tabs>
              <w:spacing w:line="350" w:lineRule="exact"/>
              <w:ind w:left="76" w:right="-18"/>
              <w:rPr>
                <w:rFonts w:ascii="Arial" w:hAnsi="Arial" w:cs="Arial"/>
                <w:sz w:val="20"/>
                <w:szCs w:val="20"/>
              </w:rPr>
            </w:pPr>
            <w:r w:rsidRPr="00702D3A">
              <w:rPr>
                <w:rFonts w:ascii="Arial" w:hAnsi="Arial" w:cs="Arial"/>
                <w:sz w:val="20"/>
                <w:szCs w:val="20"/>
              </w:rPr>
              <w:t>Aged on the basis of due dates</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p>
        </w:tc>
      </w:tr>
      <w:tr w:rsidR="00711565" w:rsidRPr="00702D3A" w:rsidTr="00490040">
        <w:tc>
          <w:tcPr>
            <w:tcW w:w="3510" w:type="dxa"/>
          </w:tcPr>
          <w:p w:rsidR="00711565" w:rsidRPr="00702D3A" w:rsidRDefault="00711565" w:rsidP="00490040">
            <w:pPr>
              <w:spacing w:line="350" w:lineRule="exact"/>
              <w:ind w:left="76"/>
              <w:jc w:val="both"/>
              <w:rPr>
                <w:rFonts w:ascii="Arial" w:eastAsia="Angsana New" w:hAnsi="Arial" w:cs="Arial"/>
                <w:sz w:val="20"/>
                <w:szCs w:val="20"/>
              </w:rPr>
            </w:pPr>
            <w:r w:rsidRPr="00702D3A">
              <w:rPr>
                <w:rFonts w:ascii="Arial" w:eastAsia="Angsana New" w:hAnsi="Arial" w:cs="Arial"/>
                <w:sz w:val="20"/>
                <w:szCs w:val="20"/>
              </w:rPr>
              <w:t>Not yet due</w:t>
            </w:r>
          </w:p>
        </w:tc>
        <w:tc>
          <w:tcPr>
            <w:tcW w:w="1440" w:type="dxa"/>
          </w:tcPr>
          <w:p w:rsidR="00711565" w:rsidRPr="00FF7040" w:rsidRDefault="00FF7040" w:rsidP="00490040">
            <w:pPr>
              <w:tabs>
                <w:tab w:val="decimal" w:pos="1149"/>
              </w:tabs>
              <w:spacing w:line="350" w:lineRule="exact"/>
              <w:ind w:right="71"/>
              <w:jc w:val="thaiDistribute"/>
              <w:rPr>
                <w:rFonts w:ascii="Arial" w:hAnsi="Arial" w:cstheme="minorBidi"/>
                <w:sz w:val="20"/>
                <w:szCs w:val="20"/>
              </w:rPr>
            </w:pPr>
            <w:r>
              <w:rPr>
                <w:rFonts w:ascii="Arial" w:hAnsi="Arial" w:cstheme="minorBidi"/>
                <w:sz w:val="20"/>
                <w:szCs w:val="20"/>
              </w:rPr>
              <w:t>216,832</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92,325</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203,179</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90,663</w:t>
            </w:r>
          </w:p>
        </w:tc>
      </w:tr>
      <w:tr w:rsidR="00711565" w:rsidRPr="00702D3A" w:rsidTr="00490040">
        <w:tc>
          <w:tcPr>
            <w:tcW w:w="3510" w:type="dxa"/>
          </w:tcPr>
          <w:p w:rsidR="00711565" w:rsidRPr="00702D3A" w:rsidRDefault="00711565" w:rsidP="00490040">
            <w:pPr>
              <w:spacing w:line="350" w:lineRule="exact"/>
              <w:ind w:left="76"/>
              <w:jc w:val="both"/>
              <w:rPr>
                <w:rFonts w:ascii="Arial" w:eastAsia="Angsana New" w:hAnsi="Arial" w:cs="Arial"/>
                <w:sz w:val="20"/>
                <w:szCs w:val="20"/>
              </w:rPr>
            </w:pPr>
            <w:r w:rsidRPr="00702D3A">
              <w:rPr>
                <w:rFonts w:ascii="Arial" w:eastAsia="Angsana New" w:hAnsi="Arial" w:cs="Arial"/>
                <w:sz w:val="20"/>
                <w:szCs w:val="20"/>
              </w:rPr>
              <w:t>Past due</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p>
        </w:tc>
      </w:tr>
      <w:tr w:rsidR="00711565" w:rsidRPr="00702D3A" w:rsidTr="00490040">
        <w:tc>
          <w:tcPr>
            <w:tcW w:w="3510" w:type="dxa"/>
          </w:tcPr>
          <w:p w:rsidR="00711565" w:rsidRPr="00702D3A" w:rsidRDefault="00711565" w:rsidP="00490040">
            <w:pPr>
              <w:spacing w:line="350" w:lineRule="exact"/>
              <w:ind w:left="256"/>
              <w:jc w:val="both"/>
              <w:rPr>
                <w:rFonts w:ascii="Arial" w:eastAsia="Angsana New" w:hAnsi="Arial" w:cs="Arial"/>
                <w:sz w:val="20"/>
                <w:szCs w:val="20"/>
              </w:rPr>
            </w:pPr>
            <w:r w:rsidRPr="00702D3A">
              <w:rPr>
                <w:rFonts w:ascii="Arial" w:eastAsia="Angsana New" w:hAnsi="Arial" w:cs="Arial"/>
                <w:sz w:val="20"/>
                <w:szCs w:val="20"/>
              </w:rPr>
              <w:t>Up to 3 months</w:t>
            </w:r>
          </w:p>
        </w:tc>
        <w:tc>
          <w:tcPr>
            <w:tcW w:w="1440" w:type="dxa"/>
          </w:tcPr>
          <w:p w:rsidR="00711565" w:rsidRPr="00702D3A" w:rsidRDefault="00FF7040" w:rsidP="00490040">
            <w:pPr>
              <w:tabs>
                <w:tab w:val="decimal" w:pos="1149"/>
              </w:tabs>
              <w:spacing w:line="350" w:lineRule="exact"/>
              <w:ind w:left="76" w:right="71"/>
              <w:jc w:val="thaiDistribute"/>
              <w:rPr>
                <w:rFonts w:ascii="Arial" w:hAnsi="Arial" w:cs="Arial"/>
                <w:sz w:val="20"/>
                <w:szCs w:val="20"/>
              </w:rPr>
            </w:pPr>
            <w:r>
              <w:rPr>
                <w:rFonts w:ascii="Arial" w:hAnsi="Arial" w:cs="Arial"/>
                <w:sz w:val="20"/>
                <w:szCs w:val="20"/>
              </w:rPr>
              <w:t>64,777</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57,108</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44,372</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45,583</w:t>
            </w:r>
          </w:p>
        </w:tc>
      </w:tr>
      <w:tr w:rsidR="00711565" w:rsidRPr="00702D3A" w:rsidTr="00490040">
        <w:tc>
          <w:tcPr>
            <w:tcW w:w="3510" w:type="dxa"/>
          </w:tcPr>
          <w:p w:rsidR="00711565" w:rsidRPr="00702D3A" w:rsidRDefault="00711565" w:rsidP="00490040">
            <w:pPr>
              <w:spacing w:line="350" w:lineRule="exact"/>
              <w:ind w:left="256"/>
              <w:jc w:val="both"/>
              <w:rPr>
                <w:rFonts w:ascii="Arial" w:eastAsia="Angsana New" w:hAnsi="Arial" w:cs="Arial"/>
                <w:sz w:val="20"/>
                <w:szCs w:val="20"/>
              </w:rPr>
            </w:pPr>
            <w:r w:rsidRPr="00702D3A">
              <w:rPr>
                <w:rFonts w:ascii="Arial" w:eastAsia="Angsana New" w:hAnsi="Arial" w:cs="Arial"/>
                <w:sz w:val="20"/>
                <w:szCs w:val="20"/>
              </w:rPr>
              <w:t>3 - 6 months</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1</w:t>
            </w:r>
            <w:r w:rsidR="00FF7040">
              <w:rPr>
                <w:rFonts w:ascii="Arial" w:hAnsi="Arial" w:cs="Arial"/>
                <w:sz w:val="20"/>
                <w:szCs w:val="20"/>
              </w:rPr>
              <w:t>9,445</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1,563</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10,252</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1,496</w:t>
            </w:r>
          </w:p>
        </w:tc>
      </w:tr>
      <w:tr w:rsidR="00711565" w:rsidRPr="00702D3A" w:rsidTr="00490040">
        <w:tc>
          <w:tcPr>
            <w:tcW w:w="3510" w:type="dxa"/>
          </w:tcPr>
          <w:p w:rsidR="00711565" w:rsidRPr="00702D3A" w:rsidRDefault="00711565" w:rsidP="00490040">
            <w:pPr>
              <w:spacing w:line="350" w:lineRule="exact"/>
              <w:ind w:left="256"/>
              <w:jc w:val="both"/>
              <w:rPr>
                <w:rFonts w:ascii="Arial" w:eastAsia="Angsana New" w:hAnsi="Arial" w:cs="Arial"/>
                <w:sz w:val="20"/>
                <w:szCs w:val="20"/>
              </w:rPr>
            </w:pPr>
            <w:r w:rsidRPr="00702D3A">
              <w:rPr>
                <w:rFonts w:ascii="Arial" w:eastAsia="Angsana New" w:hAnsi="Arial" w:cs="Arial"/>
                <w:sz w:val="20"/>
                <w:szCs w:val="20"/>
              </w:rPr>
              <w:t>6 - 12 months</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873</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420</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877</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458</w:t>
            </w:r>
          </w:p>
        </w:tc>
      </w:tr>
      <w:tr w:rsidR="00711565" w:rsidRPr="00702D3A" w:rsidTr="00490040">
        <w:tc>
          <w:tcPr>
            <w:tcW w:w="3510" w:type="dxa"/>
          </w:tcPr>
          <w:p w:rsidR="00711565" w:rsidRPr="00702D3A" w:rsidRDefault="00711565" w:rsidP="00490040">
            <w:pPr>
              <w:spacing w:line="350" w:lineRule="exact"/>
              <w:ind w:left="256"/>
              <w:jc w:val="both"/>
              <w:rPr>
                <w:rFonts w:ascii="Arial" w:eastAsia="Angsana New" w:hAnsi="Arial" w:cs="Arial"/>
                <w:sz w:val="20"/>
                <w:szCs w:val="20"/>
              </w:rPr>
            </w:pPr>
            <w:r w:rsidRPr="00702D3A">
              <w:rPr>
                <w:rFonts w:ascii="Arial" w:eastAsia="Angsana New" w:hAnsi="Arial" w:cs="Arial"/>
                <w:sz w:val="20"/>
                <w:szCs w:val="20"/>
              </w:rPr>
              <w:t xml:space="preserve">Over 12 months </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1,298</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353</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1,236</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176</w:t>
            </w:r>
          </w:p>
        </w:tc>
      </w:tr>
      <w:tr w:rsidR="00711565" w:rsidRPr="00702D3A" w:rsidTr="00490040">
        <w:tc>
          <w:tcPr>
            <w:tcW w:w="3510" w:type="dxa"/>
          </w:tcPr>
          <w:p w:rsidR="00711565" w:rsidRPr="00702D3A" w:rsidRDefault="00711565" w:rsidP="00490040">
            <w:pPr>
              <w:spacing w:line="350" w:lineRule="exact"/>
              <w:ind w:left="76"/>
              <w:jc w:val="both"/>
              <w:rPr>
                <w:rFonts w:ascii="Arial" w:eastAsia="Angsana New" w:hAnsi="Arial" w:cs="Arial"/>
                <w:sz w:val="20"/>
                <w:szCs w:val="20"/>
              </w:rPr>
            </w:pPr>
            <w:r w:rsidRPr="00702D3A">
              <w:rPr>
                <w:rFonts w:ascii="Arial" w:eastAsia="Angsana New" w:hAnsi="Arial" w:cs="Arial"/>
                <w:sz w:val="20"/>
                <w:szCs w:val="20"/>
              </w:rPr>
              <w:t>Total</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303,225</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151,769</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259,916</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138,376</w:t>
            </w:r>
          </w:p>
        </w:tc>
      </w:tr>
      <w:tr w:rsidR="00711565" w:rsidRPr="00702D3A" w:rsidTr="00490040">
        <w:tc>
          <w:tcPr>
            <w:tcW w:w="3510" w:type="dxa"/>
          </w:tcPr>
          <w:p w:rsidR="00711565" w:rsidRPr="00702D3A" w:rsidRDefault="00711565" w:rsidP="00490040">
            <w:pPr>
              <w:spacing w:line="350" w:lineRule="exact"/>
              <w:ind w:left="76"/>
              <w:jc w:val="both"/>
              <w:rPr>
                <w:rFonts w:ascii="Arial" w:eastAsia="Angsana New" w:hAnsi="Arial" w:cs="Arial"/>
                <w:sz w:val="20"/>
                <w:szCs w:val="20"/>
              </w:rPr>
            </w:pPr>
            <w:r w:rsidRPr="00702D3A">
              <w:rPr>
                <w:rFonts w:ascii="Arial" w:eastAsia="Angsana New" w:hAnsi="Arial" w:cs="Arial"/>
                <w:sz w:val="20"/>
                <w:szCs w:val="20"/>
              </w:rPr>
              <w:t>Less: Allowance for doubtful debts</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(12,027)</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(2,988)</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(10,539)</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(2,988)</w:t>
            </w:r>
          </w:p>
        </w:tc>
      </w:tr>
      <w:tr w:rsidR="00711565" w:rsidRPr="00702D3A" w:rsidTr="00490040">
        <w:tc>
          <w:tcPr>
            <w:tcW w:w="3510" w:type="dxa"/>
          </w:tcPr>
          <w:p w:rsidR="00711565" w:rsidRPr="00702D3A" w:rsidRDefault="00711565" w:rsidP="00490040">
            <w:pPr>
              <w:spacing w:line="350" w:lineRule="exact"/>
              <w:ind w:left="76"/>
              <w:jc w:val="both"/>
              <w:rPr>
                <w:rFonts w:ascii="Arial" w:hAnsi="Arial" w:cs="Arial"/>
                <w:sz w:val="20"/>
                <w:szCs w:val="20"/>
              </w:rPr>
            </w:pPr>
            <w:r w:rsidRPr="00702D3A">
              <w:rPr>
                <w:rFonts w:ascii="Arial" w:hAnsi="Arial" w:cs="Arial"/>
                <w:sz w:val="20"/>
                <w:szCs w:val="20"/>
              </w:rPr>
              <w:t>Net</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291,198</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148,781</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249,377</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135,388</w:t>
            </w:r>
          </w:p>
        </w:tc>
      </w:tr>
      <w:tr w:rsidR="00711565" w:rsidRPr="00702D3A" w:rsidTr="00490040">
        <w:tc>
          <w:tcPr>
            <w:tcW w:w="3510" w:type="dxa"/>
          </w:tcPr>
          <w:p w:rsidR="00711565" w:rsidRPr="00702D3A" w:rsidRDefault="00711565" w:rsidP="00490040">
            <w:pPr>
              <w:spacing w:line="350" w:lineRule="exact"/>
              <w:ind w:left="76"/>
              <w:jc w:val="both"/>
              <w:rPr>
                <w:rFonts w:ascii="Arial" w:eastAsia="Angsana New" w:hAnsi="Arial" w:cs="Arial"/>
                <w:sz w:val="20"/>
                <w:szCs w:val="20"/>
              </w:rPr>
            </w:pPr>
            <w:r w:rsidRPr="00702D3A">
              <w:rPr>
                <w:rFonts w:ascii="Arial" w:eastAsia="Angsana New" w:hAnsi="Arial" w:cs="Arial"/>
                <w:sz w:val="20"/>
                <w:szCs w:val="20"/>
              </w:rPr>
              <w:t>Total trade receivables - net</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320,071</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207,639</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286,339</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214,288</w:t>
            </w:r>
          </w:p>
        </w:tc>
      </w:tr>
    </w:tbl>
    <w:p w:rsidR="00633050" w:rsidRPr="00702D3A" w:rsidRDefault="00633050" w:rsidP="00490040">
      <w:pPr>
        <w:spacing w:line="40" w:lineRule="exact"/>
        <w:rPr>
          <w:rFonts w:ascii="Arial" w:hAnsi="Arial" w:cs="Arial"/>
        </w:rPr>
      </w:pPr>
    </w:p>
    <w:tbl>
      <w:tblPr>
        <w:tblW w:w="9360" w:type="dxa"/>
        <w:tblInd w:w="450" w:type="dxa"/>
        <w:tblLayout w:type="fixed"/>
        <w:tblCellMar>
          <w:left w:w="14" w:type="dxa"/>
          <w:right w:w="14" w:type="dxa"/>
        </w:tblCellMar>
        <w:tblLook w:val="0000" w:firstRow="0" w:lastRow="0" w:firstColumn="0" w:lastColumn="0" w:noHBand="0" w:noVBand="0"/>
      </w:tblPr>
      <w:tblGrid>
        <w:gridCol w:w="3600"/>
        <w:gridCol w:w="1440"/>
        <w:gridCol w:w="1440"/>
        <w:gridCol w:w="1440"/>
        <w:gridCol w:w="1440"/>
      </w:tblGrid>
      <w:tr w:rsidR="00633050" w:rsidRPr="00702D3A" w:rsidTr="002D4E1D">
        <w:trPr>
          <w:tblHeader/>
        </w:trPr>
        <w:tc>
          <w:tcPr>
            <w:tcW w:w="9360" w:type="dxa"/>
            <w:gridSpan w:val="5"/>
          </w:tcPr>
          <w:p w:rsidR="00633050" w:rsidRPr="00702D3A" w:rsidRDefault="00633050" w:rsidP="00490040">
            <w:pPr>
              <w:spacing w:line="350" w:lineRule="exact"/>
              <w:jc w:val="right"/>
              <w:rPr>
                <w:rFonts w:ascii="Arial" w:hAnsi="Arial" w:cs="Arial"/>
                <w:sz w:val="20"/>
                <w:szCs w:val="20"/>
              </w:rPr>
            </w:pPr>
            <w:r w:rsidRPr="00702D3A">
              <w:rPr>
                <w:rFonts w:ascii="Arial" w:hAnsi="Arial" w:cs="Arial"/>
              </w:rPr>
              <w:br w:type="page"/>
            </w:r>
            <w:r w:rsidRPr="00702D3A">
              <w:rPr>
                <w:rFonts w:ascii="Arial" w:hAnsi="Arial" w:cs="Arial"/>
                <w:sz w:val="20"/>
                <w:szCs w:val="20"/>
              </w:rPr>
              <w:t>(Unit: Thousand Baht)</w:t>
            </w:r>
          </w:p>
        </w:tc>
      </w:tr>
      <w:tr w:rsidR="00633050" w:rsidRPr="00702D3A" w:rsidTr="00490040">
        <w:trPr>
          <w:tblHeader/>
        </w:trPr>
        <w:tc>
          <w:tcPr>
            <w:tcW w:w="3600" w:type="dxa"/>
          </w:tcPr>
          <w:p w:rsidR="00633050" w:rsidRPr="00702D3A" w:rsidRDefault="00633050" w:rsidP="00490040">
            <w:pPr>
              <w:spacing w:line="350" w:lineRule="exact"/>
              <w:ind w:right="-18"/>
              <w:jc w:val="thaiDistribute"/>
              <w:rPr>
                <w:rFonts w:ascii="Arial" w:hAnsi="Arial" w:cs="Arial"/>
                <w:sz w:val="20"/>
                <w:szCs w:val="20"/>
              </w:rPr>
            </w:pPr>
          </w:p>
        </w:tc>
        <w:tc>
          <w:tcPr>
            <w:tcW w:w="2880" w:type="dxa"/>
            <w:gridSpan w:val="2"/>
            <w:vAlign w:val="bottom"/>
          </w:tcPr>
          <w:p w:rsidR="00633050" w:rsidRPr="00702D3A" w:rsidRDefault="00633050" w:rsidP="00490040">
            <w:pPr>
              <w:pBdr>
                <w:bottom w:val="single" w:sz="4" w:space="1" w:color="auto"/>
              </w:pBdr>
              <w:spacing w:line="350" w:lineRule="exact"/>
              <w:ind w:left="128" w:right="128"/>
              <w:jc w:val="center"/>
              <w:rPr>
                <w:rFonts w:ascii="Arial" w:hAnsi="Arial" w:cs="Arial"/>
                <w:sz w:val="20"/>
                <w:szCs w:val="20"/>
              </w:rPr>
            </w:pPr>
            <w:r w:rsidRPr="00702D3A">
              <w:rPr>
                <w:rFonts w:ascii="Arial" w:hAnsi="Arial" w:cs="Arial"/>
                <w:sz w:val="20"/>
                <w:szCs w:val="20"/>
              </w:rPr>
              <w:t>Consolidated</w:t>
            </w:r>
          </w:p>
          <w:p w:rsidR="00633050" w:rsidRPr="00702D3A" w:rsidRDefault="00633050" w:rsidP="00490040">
            <w:pPr>
              <w:pBdr>
                <w:bottom w:val="single" w:sz="4" w:space="1" w:color="auto"/>
              </w:pBdr>
              <w:spacing w:line="350" w:lineRule="exact"/>
              <w:ind w:left="128" w:right="128"/>
              <w:jc w:val="center"/>
              <w:rPr>
                <w:rFonts w:ascii="Arial" w:hAnsi="Arial" w:cs="Arial"/>
                <w:sz w:val="20"/>
                <w:szCs w:val="20"/>
              </w:rPr>
            </w:pPr>
            <w:r w:rsidRPr="00702D3A">
              <w:rPr>
                <w:rFonts w:ascii="Arial" w:hAnsi="Arial" w:cs="Arial"/>
                <w:sz w:val="20"/>
                <w:szCs w:val="20"/>
              </w:rPr>
              <w:t>financial statements</w:t>
            </w:r>
          </w:p>
        </w:tc>
        <w:tc>
          <w:tcPr>
            <w:tcW w:w="2880" w:type="dxa"/>
            <w:gridSpan w:val="2"/>
            <w:vAlign w:val="bottom"/>
          </w:tcPr>
          <w:p w:rsidR="00633050" w:rsidRPr="00702D3A" w:rsidRDefault="00633050" w:rsidP="00490040">
            <w:pPr>
              <w:pBdr>
                <w:bottom w:val="single" w:sz="4" w:space="1" w:color="auto"/>
              </w:pBdr>
              <w:spacing w:line="350" w:lineRule="exact"/>
              <w:ind w:left="128" w:right="128"/>
              <w:jc w:val="center"/>
              <w:rPr>
                <w:rFonts w:ascii="Arial" w:hAnsi="Arial" w:cs="Arial"/>
                <w:sz w:val="20"/>
                <w:szCs w:val="20"/>
              </w:rPr>
            </w:pPr>
            <w:r w:rsidRPr="00702D3A">
              <w:rPr>
                <w:rFonts w:ascii="Arial" w:hAnsi="Arial" w:cs="Arial"/>
                <w:sz w:val="20"/>
                <w:szCs w:val="20"/>
              </w:rPr>
              <w:t>Separate</w:t>
            </w:r>
          </w:p>
          <w:p w:rsidR="00633050" w:rsidRPr="00702D3A" w:rsidRDefault="00633050" w:rsidP="00490040">
            <w:pPr>
              <w:pBdr>
                <w:bottom w:val="single" w:sz="4" w:space="1" w:color="auto"/>
              </w:pBdr>
              <w:spacing w:line="350" w:lineRule="exact"/>
              <w:ind w:left="128" w:right="128"/>
              <w:jc w:val="center"/>
              <w:rPr>
                <w:rFonts w:ascii="Arial" w:hAnsi="Arial" w:cs="Arial"/>
                <w:sz w:val="20"/>
                <w:szCs w:val="20"/>
              </w:rPr>
            </w:pPr>
            <w:r w:rsidRPr="00702D3A">
              <w:rPr>
                <w:rFonts w:ascii="Arial" w:hAnsi="Arial" w:cs="Arial"/>
                <w:sz w:val="20"/>
                <w:szCs w:val="20"/>
              </w:rPr>
              <w:t>financial statements</w:t>
            </w:r>
          </w:p>
        </w:tc>
      </w:tr>
      <w:tr w:rsidR="00633050" w:rsidRPr="00702D3A" w:rsidTr="00490040">
        <w:trPr>
          <w:tblHeader/>
        </w:trPr>
        <w:tc>
          <w:tcPr>
            <w:tcW w:w="3600" w:type="dxa"/>
          </w:tcPr>
          <w:p w:rsidR="00633050" w:rsidRPr="00702D3A" w:rsidRDefault="00633050" w:rsidP="00490040">
            <w:pPr>
              <w:spacing w:line="350" w:lineRule="exact"/>
              <w:ind w:right="-36"/>
              <w:jc w:val="center"/>
              <w:rPr>
                <w:rFonts w:ascii="Arial" w:hAnsi="Arial" w:cs="Arial"/>
                <w:sz w:val="20"/>
                <w:szCs w:val="20"/>
              </w:rPr>
            </w:pPr>
          </w:p>
        </w:tc>
        <w:tc>
          <w:tcPr>
            <w:tcW w:w="1440" w:type="dxa"/>
            <w:vAlign w:val="bottom"/>
          </w:tcPr>
          <w:p w:rsidR="00633050" w:rsidRPr="00702D3A" w:rsidRDefault="00633050" w:rsidP="00490040">
            <w:pPr>
              <w:pBdr>
                <w:bottom w:val="single" w:sz="4" w:space="1" w:color="auto"/>
              </w:pBdr>
              <w:spacing w:line="350" w:lineRule="exact"/>
              <w:ind w:left="76" w:right="53" w:firstLine="12"/>
              <w:jc w:val="center"/>
              <w:rPr>
                <w:rFonts w:ascii="Arial" w:hAnsi="Arial" w:cs="Arial"/>
                <w:sz w:val="20"/>
                <w:szCs w:val="20"/>
              </w:rPr>
            </w:pPr>
            <w:r w:rsidRPr="00702D3A">
              <w:rPr>
                <w:rFonts w:ascii="Arial" w:hAnsi="Arial" w:cs="Arial"/>
                <w:sz w:val="20"/>
                <w:szCs w:val="20"/>
              </w:rPr>
              <w:t>30 September</w:t>
            </w:r>
          </w:p>
          <w:p w:rsidR="00633050" w:rsidRPr="00702D3A" w:rsidRDefault="00633050" w:rsidP="00490040">
            <w:pPr>
              <w:pBdr>
                <w:bottom w:val="single" w:sz="4" w:space="1" w:color="auto"/>
              </w:pBdr>
              <w:spacing w:line="350" w:lineRule="exact"/>
              <w:ind w:left="76" w:right="53" w:firstLine="12"/>
              <w:jc w:val="center"/>
              <w:rPr>
                <w:rFonts w:ascii="Arial" w:hAnsi="Arial" w:cs="Arial"/>
                <w:sz w:val="20"/>
                <w:szCs w:val="20"/>
                <w:u w:val="single"/>
              </w:rPr>
            </w:pPr>
            <w:r w:rsidRPr="00702D3A">
              <w:rPr>
                <w:rFonts w:ascii="Arial" w:hAnsi="Arial" w:cs="Arial"/>
                <w:sz w:val="20"/>
                <w:szCs w:val="20"/>
              </w:rPr>
              <w:t>2019</w:t>
            </w:r>
          </w:p>
        </w:tc>
        <w:tc>
          <w:tcPr>
            <w:tcW w:w="1440" w:type="dxa"/>
            <w:vAlign w:val="bottom"/>
          </w:tcPr>
          <w:p w:rsidR="00633050" w:rsidRPr="00702D3A" w:rsidRDefault="00633050" w:rsidP="00490040">
            <w:pPr>
              <w:pBdr>
                <w:bottom w:val="single" w:sz="4" w:space="1" w:color="auto"/>
              </w:pBdr>
              <w:spacing w:line="350" w:lineRule="exact"/>
              <w:ind w:left="76" w:right="53" w:firstLine="12"/>
              <w:jc w:val="center"/>
              <w:rPr>
                <w:rFonts w:ascii="Arial" w:hAnsi="Arial" w:cs="Arial"/>
                <w:sz w:val="20"/>
                <w:szCs w:val="20"/>
              </w:rPr>
            </w:pPr>
            <w:r w:rsidRPr="00702D3A">
              <w:rPr>
                <w:rFonts w:ascii="Arial" w:hAnsi="Arial" w:cs="Arial"/>
                <w:sz w:val="20"/>
                <w:szCs w:val="20"/>
              </w:rPr>
              <w:t>31 December 2018</w:t>
            </w:r>
          </w:p>
        </w:tc>
        <w:tc>
          <w:tcPr>
            <w:tcW w:w="1440" w:type="dxa"/>
            <w:vAlign w:val="bottom"/>
          </w:tcPr>
          <w:p w:rsidR="00633050" w:rsidRPr="00702D3A" w:rsidRDefault="00633050" w:rsidP="00490040">
            <w:pPr>
              <w:pBdr>
                <w:bottom w:val="single" w:sz="4" w:space="1" w:color="auto"/>
              </w:pBdr>
              <w:spacing w:line="350" w:lineRule="exact"/>
              <w:ind w:left="76" w:right="53" w:firstLine="12"/>
              <w:jc w:val="center"/>
              <w:rPr>
                <w:rFonts w:ascii="Arial" w:hAnsi="Arial" w:cs="Arial"/>
                <w:sz w:val="20"/>
                <w:szCs w:val="20"/>
              </w:rPr>
            </w:pPr>
            <w:r w:rsidRPr="00702D3A">
              <w:rPr>
                <w:rFonts w:ascii="Arial" w:hAnsi="Arial" w:cs="Arial"/>
                <w:sz w:val="20"/>
                <w:szCs w:val="20"/>
              </w:rPr>
              <w:t>30 September</w:t>
            </w:r>
          </w:p>
          <w:p w:rsidR="00633050" w:rsidRPr="00702D3A" w:rsidRDefault="00633050" w:rsidP="00490040">
            <w:pPr>
              <w:pBdr>
                <w:bottom w:val="single" w:sz="4" w:space="1" w:color="auto"/>
              </w:pBdr>
              <w:spacing w:line="350" w:lineRule="exact"/>
              <w:ind w:left="76" w:right="53" w:firstLine="12"/>
              <w:jc w:val="center"/>
              <w:rPr>
                <w:rFonts w:ascii="Arial" w:hAnsi="Arial" w:cs="Arial"/>
                <w:sz w:val="20"/>
                <w:szCs w:val="20"/>
                <w:u w:val="single"/>
              </w:rPr>
            </w:pPr>
            <w:r w:rsidRPr="00702D3A">
              <w:rPr>
                <w:rFonts w:ascii="Arial" w:hAnsi="Arial" w:cs="Arial"/>
                <w:sz w:val="20"/>
                <w:szCs w:val="20"/>
              </w:rPr>
              <w:t>2019</w:t>
            </w:r>
          </w:p>
        </w:tc>
        <w:tc>
          <w:tcPr>
            <w:tcW w:w="1440" w:type="dxa"/>
            <w:vAlign w:val="bottom"/>
          </w:tcPr>
          <w:p w:rsidR="00633050" w:rsidRPr="00702D3A" w:rsidRDefault="00633050" w:rsidP="00490040">
            <w:pPr>
              <w:pBdr>
                <w:bottom w:val="single" w:sz="4" w:space="1" w:color="auto"/>
              </w:pBdr>
              <w:spacing w:line="350" w:lineRule="exact"/>
              <w:ind w:left="76" w:right="53" w:firstLine="12"/>
              <w:jc w:val="center"/>
              <w:rPr>
                <w:rFonts w:ascii="Arial" w:hAnsi="Arial" w:cs="Arial"/>
                <w:sz w:val="20"/>
                <w:szCs w:val="20"/>
              </w:rPr>
            </w:pPr>
            <w:r w:rsidRPr="00702D3A">
              <w:rPr>
                <w:rFonts w:ascii="Arial" w:hAnsi="Arial" w:cs="Arial"/>
                <w:sz w:val="20"/>
                <w:szCs w:val="20"/>
              </w:rPr>
              <w:t>31 December 2018</w:t>
            </w:r>
          </w:p>
        </w:tc>
      </w:tr>
      <w:tr w:rsidR="00633050" w:rsidRPr="00702D3A" w:rsidTr="00490040">
        <w:trPr>
          <w:tblHeader/>
        </w:trPr>
        <w:tc>
          <w:tcPr>
            <w:tcW w:w="3600" w:type="dxa"/>
          </w:tcPr>
          <w:p w:rsidR="00633050" w:rsidRPr="00702D3A" w:rsidRDefault="00633050" w:rsidP="00490040">
            <w:pPr>
              <w:spacing w:line="350" w:lineRule="exact"/>
              <w:ind w:right="-36"/>
              <w:jc w:val="center"/>
              <w:rPr>
                <w:rFonts w:ascii="Arial" w:hAnsi="Arial" w:cs="Arial"/>
                <w:sz w:val="20"/>
                <w:szCs w:val="20"/>
              </w:rPr>
            </w:pPr>
          </w:p>
        </w:tc>
        <w:tc>
          <w:tcPr>
            <w:tcW w:w="1440" w:type="dxa"/>
            <w:vAlign w:val="bottom"/>
          </w:tcPr>
          <w:p w:rsidR="00633050" w:rsidRPr="00702D3A" w:rsidRDefault="00633050" w:rsidP="00490040">
            <w:pPr>
              <w:spacing w:line="350" w:lineRule="exact"/>
              <w:ind w:left="76" w:right="53" w:firstLine="12"/>
              <w:jc w:val="center"/>
              <w:rPr>
                <w:rFonts w:ascii="Arial" w:hAnsi="Arial" w:cs="Arial"/>
                <w:sz w:val="20"/>
                <w:szCs w:val="20"/>
                <w:u w:val="single"/>
              </w:rPr>
            </w:pPr>
          </w:p>
        </w:tc>
        <w:tc>
          <w:tcPr>
            <w:tcW w:w="1440" w:type="dxa"/>
            <w:vAlign w:val="bottom"/>
          </w:tcPr>
          <w:p w:rsidR="00633050" w:rsidRPr="00702D3A" w:rsidRDefault="00633050" w:rsidP="00490040">
            <w:pPr>
              <w:spacing w:line="350" w:lineRule="exact"/>
              <w:ind w:left="76" w:right="53" w:firstLine="12"/>
              <w:jc w:val="center"/>
              <w:rPr>
                <w:rFonts w:ascii="Arial" w:hAnsi="Arial" w:cs="Arial"/>
                <w:sz w:val="20"/>
                <w:szCs w:val="20"/>
              </w:rPr>
            </w:pPr>
            <w:r w:rsidRPr="00702D3A">
              <w:rPr>
                <w:rFonts w:ascii="Arial" w:hAnsi="Arial" w:cs="Arial"/>
                <w:sz w:val="20"/>
                <w:szCs w:val="20"/>
              </w:rPr>
              <w:t>(Audited)</w:t>
            </w:r>
          </w:p>
        </w:tc>
        <w:tc>
          <w:tcPr>
            <w:tcW w:w="1440" w:type="dxa"/>
            <w:vAlign w:val="bottom"/>
          </w:tcPr>
          <w:p w:rsidR="00633050" w:rsidRPr="00702D3A" w:rsidRDefault="00633050" w:rsidP="00490040">
            <w:pPr>
              <w:spacing w:line="350" w:lineRule="exact"/>
              <w:ind w:left="76" w:right="53" w:firstLine="12"/>
              <w:jc w:val="center"/>
              <w:rPr>
                <w:rFonts w:ascii="Arial" w:hAnsi="Arial" w:cs="Arial"/>
                <w:sz w:val="20"/>
                <w:szCs w:val="20"/>
                <w:u w:val="single"/>
              </w:rPr>
            </w:pPr>
          </w:p>
        </w:tc>
        <w:tc>
          <w:tcPr>
            <w:tcW w:w="1440" w:type="dxa"/>
            <w:vAlign w:val="bottom"/>
          </w:tcPr>
          <w:p w:rsidR="00633050" w:rsidRPr="00702D3A" w:rsidRDefault="00633050" w:rsidP="00490040">
            <w:pPr>
              <w:spacing w:line="350" w:lineRule="exact"/>
              <w:ind w:left="76" w:right="53" w:firstLine="12"/>
              <w:jc w:val="center"/>
              <w:rPr>
                <w:rFonts w:ascii="Arial" w:hAnsi="Arial" w:cs="Arial"/>
                <w:sz w:val="20"/>
                <w:szCs w:val="20"/>
                <w:u w:val="single"/>
              </w:rPr>
            </w:pPr>
            <w:r w:rsidRPr="00702D3A">
              <w:rPr>
                <w:rFonts w:ascii="Arial" w:hAnsi="Arial" w:cs="Arial"/>
                <w:sz w:val="20"/>
                <w:szCs w:val="20"/>
              </w:rPr>
              <w:t>(Audited)</w:t>
            </w:r>
          </w:p>
        </w:tc>
      </w:tr>
      <w:tr w:rsidR="001D45D5" w:rsidRPr="00702D3A" w:rsidTr="00490040">
        <w:trPr>
          <w:trHeight w:val="261"/>
        </w:trPr>
        <w:tc>
          <w:tcPr>
            <w:tcW w:w="3600" w:type="dxa"/>
          </w:tcPr>
          <w:p w:rsidR="001D45D5" w:rsidRPr="00702D3A" w:rsidRDefault="001D45D5" w:rsidP="00490040">
            <w:pPr>
              <w:tabs>
                <w:tab w:val="decimal" w:pos="1002"/>
              </w:tabs>
              <w:spacing w:line="350" w:lineRule="exact"/>
              <w:ind w:left="72" w:right="-18"/>
              <w:rPr>
                <w:rFonts w:ascii="Arial" w:hAnsi="Arial" w:cs="Arial"/>
                <w:sz w:val="20"/>
                <w:szCs w:val="20"/>
                <w:u w:val="single"/>
              </w:rPr>
            </w:pPr>
            <w:r w:rsidRPr="00702D3A">
              <w:rPr>
                <w:rFonts w:ascii="Arial" w:hAnsi="Arial" w:cs="Arial"/>
                <w:sz w:val="20"/>
                <w:szCs w:val="20"/>
                <w:u w:val="single"/>
              </w:rPr>
              <w:t>Other receivables</w:t>
            </w:r>
          </w:p>
        </w:tc>
        <w:tc>
          <w:tcPr>
            <w:tcW w:w="1440" w:type="dxa"/>
          </w:tcPr>
          <w:p w:rsidR="001D45D5" w:rsidRPr="00702D3A" w:rsidRDefault="001D45D5" w:rsidP="00490040">
            <w:pPr>
              <w:tabs>
                <w:tab w:val="decimal" w:pos="1066"/>
              </w:tabs>
              <w:spacing w:line="350" w:lineRule="exact"/>
              <w:ind w:left="72" w:right="71"/>
              <w:jc w:val="thaiDistribute"/>
              <w:rPr>
                <w:rFonts w:ascii="Arial" w:hAnsi="Arial" w:cs="Arial"/>
                <w:sz w:val="20"/>
                <w:szCs w:val="20"/>
              </w:rPr>
            </w:pPr>
          </w:p>
        </w:tc>
        <w:tc>
          <w:tcPr>
            <w:tcW w:w="1440" w:type="dxa"/>
          </w:tcPr>
          <w:p w:rsidR="001D45D5" w:rsidRPr="00702D3A" w:rsidRDefault="001D45D5" w:rsidP="00490040">
            <w:pPr>
              <w:tabs>
                <w:tab w:val="decimal" w:pos="1066"/>
              </w:tabs>
              <w:spacing w:line="350" w:lineRule="exact"/>
              <w:ind w:left="72" w:right="71"/>
              <w:jc w:val="thaiDistribute"/>
              <w:rPr>
                <w:rFonts w:ascii="Arial" w:hAnsi="Arial" w:cs="Arial"/>
                <w:sz w:val="20"/>
                <w:szCs w:val="20"/>
              </w:rPr>
            </w:pPr>
          </w:p>
        </w:tc>
        <w:tc>
          <w:tcPr>
            <w:tcW w:w="1440" w:type="dxa"/>
          </w:tcPr>
          <w:p w:rsidR="001D45D5" w:rsidRPr="00702D3A" w:rsidRDefault="001D45D5" w:rsidP="00490040">
            <w:pPr>
              <w:tabs>
                <w:tab w:val="decimal" w:pos="1066"/>
              </w:tabs>
              <w:spacing w:line="350" w:lineRule="exact"/>
              <w:ind w:left="72" w:right="71"/>
              <w:jc w:val="thaiDistribute"/>
              <w:rPr>
                <w:rFonts w:ascii="Arial" w:hAnsi="Arial" w:cs="Arial"/>
                <w:sz w:val="20"/>
                <w:szCs w:val="20"/>
              </w:rPr>
            </w:pPr>
          </w:p>
        </w:tc>
        <w:tc>
          <w:tcPr>
            <w:tcW w:w="1440" w:type="dxa"/>
          </w:tcPr>
          <w:p w:rsidR="001D45D5" w:rsidRPr="00702D3A" w:rsidRDefault="001D45D5" w:rsidP="00490040">
            <w:pPr>
              <w:tabs>
                <w:tab w:val="decimal" w:pos="1066"/>
              </w:tabs>
              <w:spacing w:line="350" w:lineRule="exact"/>
              <w:ind w:left="72" w:right="71"/>
              <w:jc w:val="thaiDistribute"/>
              <w:rPr>
                <w:rFonts w:ascii="Arial" w:hAnsi="Arial" w:cs="Arial"/>
                <w:sz w:val="20"/>
                <w:szCs w:val="20"/>
              </w:rPr>
            </w:pPr>
          </w:p>
        </w:tc>
      </w:tr>
      <w:tr w:rsidR="00711565" w:rsidRPr="00702D3A" w:rsidTr="00490040">
        <w:tc>
          <w:tcPr>
            <w:tcW w:w="3600" w:type="dxa"/>
          </w:tcPr>
          <w:p w:rsidR="00711565" w:rsidRPr="00490040" w:rsidRDefault="00711565" w:rsidP="00490040">
            <w:pPr>
              <w:spacing w:line="350" w:lineRule="exact"/>
              <w:ind w:left="252" w:right="-376" w:hanging="176"/>
              <w:rPr>
                <w:rFonts w:ascii="Arial" w:eastAsia="Angsana New" w:hAnsi="Arial" w:cs="Arial"/>
                <w:spacing w:val="-2"/>
                <w:sz w:val="20"/>
                <w:szCs w:val="20"/>
              </w:rPr>
            </w:pPr>
            <w:r w:rsidRPr="00490040">
              <w:rPr>
                <w:rFonts w:ascii="Arial" w:eastAsia="Angsana New" w:hAnsi="Arial" w:cs="Arial"/>
                <w:spacing w:val="-2"/>
                <w:sz w:val="20"/>
                <w:szCs w:val="20"/>
              </w:rPr>
              <w:t>Accrued interest income - related parties</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825</w:t>
            </w:r>
          </w:p>
        </w:tc>
        <w:tc>
          <w:tcPr>
            <w:tcW w:w="1440" w:type="dxa"/>
          </w:tcPr>
          <w:p w:rsidR="00711565" w:rsidRPr="00702D3A" w:rsidRDefault="00711565" w:rsidP="00490040">
            <w:pP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w:t>
            </w:r>
          </w:p>
        </w:tc>
      </w:tr>
      <w:tr w:rsidR="00711565" w:rsidRPr="00702D3A" w:rsidTr="00490040">
        <w:tc>
          <w:tcPr>
            <w:tcW w:w="3600" w:type="dxa"/>
          </w:tcPr>
          <w:p w:rsidR="00711565" w:rsidRPr="00702D3A" w:rsidRDefault="00711565" w:rsidP="00490040">
            <w:pPr>
              <w:spacing w:line="350" w:lineRule="exact"/>
              <w:ind w:left="76"/>
              <w:jc w:val="both"/>
              <w:rPr>
                <w:rFonts w:ascii="Arial" w:eastAsia="Angsana New" w:hAnsi="Arial" w:cs="Arial"/>
                <w:sz w:val="20"/>
                <w:szCs w:val="20"/>
              </w:rPr>
            </w:pPr>
            <w:r w:rsidRPr="00702D3A">
              <w:rPr>
                <w:rFonts w:ascii="Arial" w:eastAsia="Angsana New" w:hAnsi="Arial" w:cs="Arial"/>
                <w:sz w:val="20"/>
                <w:szCs w:val="20"/>
              </w:rPr>
              <w:t>Advances - related parties</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660</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w:t>
            </w:r>
          </w:p>
        </w:tc>
      </w:tr>
      <w:tr w:rsidR="00711565" w:rsidRPr="00702D3A" w:rsidTr="00490040">
        <w:tc>
          <w:tcPr>
            <w:tcW w:w="3600" w:type="dxa"/>
          </w:tcPr>
          <w:p w:rsidR="00711565" w:rsidRPr="00702D3A" w:rsidRDefault="00711565" w:rsidP="00490040">
            <w:pPr>
              <w:tabs>
                <w:tab w:val="left" w:pos="162"/>
              </w:tabs>
              <w:spacing w:line="350" w:lineRule="exact"/>
              <w:ind w:left="76" w:right="-45"/>
              <w:jc w:val="thaiDistribute"/>
              <w:rPr>
                <w:rFonts w:ascii="Arial" w:eastAsia="Angsana New" w:hAnsi="Arial" w:cs="Arial"/>
                <w:sz w:val="20"/>
                <w:szCs w:val="20"/>
              </w:rPr>
            </w:pPr>
            <w:r w:rsidRPr="00702D3A">
              <w:rPr>
                <w:rFonts w:ascii="Arial" w:eastAsia="Angsana New" w:hAnsi="Arial" w:cs="Arial"/>
                <w:sz w:val="20"/>
                <w:szCs w:val="20"/>
              </w:rPr>
              <w:t>Total other receivables</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1,485</w:t>
            </w:r>
          </w:p>
        </w:tc>
        <w:tc>
          <w:tcPr>
            <w:tcW w:w="1440" w:type="dxa"/>
          </w:tcPr>
          <w:p w:rsidR="00711565" w:rsidRPr="00702D3A" w:rsidRDefault="00711565" w:rsidP="00490040">
            <w:pPr>
              <w:pBdr>
                <w:bottom w:val="sing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w:t>
            </w:r>
          </w:p>
        </w:tc>
      </w:tr>
      <w:tr w:rsidR="00711565" w:rsidRPr="00702D3A" w:rsidTr="00490040">
        <w:tc>
          <w:tcPr>
            <w:tcW w:w="3600" w:type="dxa"/>
          </w:tcPr>
          <w:p w:rsidR="00711565" w:rsidRPr="00702D3A" w:rsidRDefault="00711565" w:rsidP="00490040">
            <w:pPr>
              <w:spacing w:line="350" w:lineRule="exact"/>
              <w:ind w:left="72"/>
              <w:jc w:val="both"/>
              <w:rPr>
                <w:rFonts w:ascii="Arial" w:eastAsia="Angsana New" w:hAnsi="Arial" w:cs="Arial"/>
                <w:sz w:val="20"/>
                <w:szCs w:val="20"/>
              </w:rPr>
            </w:pPr>
            <w:r w:rsidRPr="00702D3A">
              <w:rPr>
                <w:rFonts w:ascii="Arial" w:eastAsia="Angsana New" w:hAnsi="Arial" w:cs="Arial"/>
                <w:sz w:val="20"/>
                <w:szCs w:val="20"/>
              </w:rPr>
              <w:t>Total trade and other receivables - net</w:t>
            </w:r>
          </w:p>
        </w:tc>
        <w:tc>
          <w:tcPr>
            <w:tcW w:w="1440" w:type="dxa"/>
          </w:tcPr>
          <w:p w:rsidR="00711565" w:rsidRPr="00702D3A" w:rsidRDefault="00711565" w:rsidP="00490040">
            <w:pPr>
              <w:pBdr>
                <w:bottom w:val="doub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320,071</w:t>
            </w:r>
          </w:p>
        </w:tc>
        <w:tc>
          <w:tcPr>
            <w:tcW w:w="1440" w:type="dxa"/>
          </w:tcPr>
          <w:p w:rsidR="00711565" w:rsidRPr="00702D3A" w:rsidRDefault="00711565" w:rsidP="00490040">
            <w:pPr>
              <w:pBdr>
                <w:bottom w:val="doub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207,639</w:t>
            </w:r>
          </w:p>
        </w:tc>
        <w:tc>
          <w:tcPr>
            <w:tcW w:w="1440" w:type="dxa"/>
          </w:tcPr>
          <w:p w:rsidR="00711565" w:rsidRPr="00702D3A" w:rsidRDefault="00711565" w:rsidP="00490040">
            <w:pPr>
              <w:pBdr>
                <w:bottom w:val="double" w:sz="4" w:space="1" w:color="auto"/>
              </w:pBdr>
              <w:tabs>
                <w:tab w:val="decimal" w:pos="1149"/>
              </w:tabs>
              <w:spacing w:line="350" w:lineRule="exact"/>
              <w:ind w:left="76" w:right="71"/>
              <w:jc w:val="thaiDistribute"/>
              <w:rPr>
                <w:rFonts w:ascii="Arial" w:hAnsi="Arial" w:cs="Arial"/>
                <w:sz w:val="20"/>
                <w:szCs w:val="20"/>
              </w:rPr>
            </w:pPr>
            <w:r w:rsidRPr="00702D3A">
              <w:rPr>
                <w:rFonts w:ascii="Arial" w:hAnsi="Arial" w:cs="Arial"/>
                <w:sz w:val="20"/>
                <w:szCs w:val="20"/>
              </w:rPr>
              <w:t>287,824</w:t>
            </w:r>
          </w:p>
        </w:tc>
        <w:tc>
          <w:tcPr>
            <w:tcW w:w="1440" w:type="dxa"/>
          </w:tcPr>
          <w:p w:rsidR="00711565" w:rsidRPr="00702D3A" w:rsidRDefault="00711565" w:rsidP="00490040">
            <w:pPr>
              <w:pBdr>
                <w:bottom w:val="double" w:sz="4" w:space="1" w:color="auto"/>
              </w:pBdr>
              <w:tabs>
                <w:tab w:val="decimal" w:pos="1149"/>
              </w:tabs>
              <w:spacing w:line="350" w:lineRule="exact"/>
              <w:ind w:left="72" w:right="71"/>
              <w:jc w:val="thaiDistribute"/>
              <w:rPr>
                <w:rFonts w:ascii="Arial" w:hAnsi="Arial" w:cs="Arial"/>
                <w:sz w:val="20"/>
                <w:szCs w:val="20"/>
              </w:rPr>
            </w:pPr>
            <w:r w:rsidRPr="00702D3A">
              <w:rPr>
                <w:rFonts w:ascii="Arial" w:hAnsi="Arial" w:cs="Arial"/>
                <w:sz w:val="20"/>
                <w:szCs w:val="20"/>
              </w:rPr>
              <w:t>214,288</w:t>
            </w:r>
          </w:p>
        </w:tc>
      </w:tr>
    </w:tbl>
    <w:p w:rsidR="00D41C61" w:rsidRPr="00702D3A" w:rsidRDefault="007C5210" w:rsidP="00490040">
      <w:pPr>
        <w:overflowPunct/>
        <w:autoSpaceDE/>
        <w:autoSpaceDN/>
        <w:adjustRightInd/>
        <w:spacing w:before="240" w:line="350" w:lineRule="exact"/>
        <w:ind w:left="547" w:hanging="547"/>
        <w:textAlignment w:val="auto"/>
        <w:rPr>
          <w:rFonts w:ascii="Arial" w:hAnsi="Arial" w:cs="Arial"/>
          <w:b/>
          <w:bCs/>
          <w:sz w:val="22"/>
          <w:szCs w:val="22"/>
        </w:rPr>
      </w:pPr>
      <w:r w:rsidRPr="00702D3A">
        <w:rPr>
          <w:rFonts w:ascii="Arial" w:hAnsi="Arial" w:cs="Arial"/>
          <w:b/>
          <w:bCs/>
          <w:sz w:val="22"/>
          <w:szCs w:val="22"/>
        </w:rPr>
        <w:t>5</w:t>
      </w:r>
      <w:r w:rsidR="00D41C61" w:rsidRPr="00702D3A">
        <w:rPr>
          <w:rFonts w:ascii="Arial" w:hAnsi="Arial" w:cs="Arial"/>
          <w:b/>
          <w:bCs/>
          <w:sz w:val="22"/>
          <w:szCs w:val="22"/>
        </w:rPr>
        <w:t>.</w:t>
      </w:r>
      <w:r w:rsidR="00D41C61" w:rsidRPr="00702D3A">
        <w:rPr>
          <w:rFonts w:ascii="Arial" w:hAnsi="Arial" w:cs="Arial"/>
          <w:b/>
          <w:bCs/>
          <w:sz w:val="22"/>
          <w:szCs w:val="22"/>
        </w:rPr>
        <w:tab/>
        <w:t>Inventories</w:t>
      </w:r>
    </w:p>
    <w:tbl>
      <w:tblPr>
        <w:tblW w:w="9342" w:type="dxa"/>
        <w:tblInd w:w="450" w:type="dxa"/>
        <w:tblLayout w:type="fixed"/>
        <w:tblLook w:val="04A0" w:firstRow="1" w:lastRow="0" w:firstColumn="1" w:lastColumn="0" w:noHBand="0" w:noVBand="1"/>
      </w:tblPr>
      <w:tblGrid>
        <w:gridCol w:w="1692"/>
        <w:gridCol w:w="1275"/>
        <w:gridCol w:w="1275"/>
        <w:gridCol w:w="1275"/>
        <w:gridCol w:w="1275"/>
        <w:gridCol w:w="1275"/>
        <w:gridCol w:w="1275"/>
      </w:tblGrid>
      <w:tr w:rsidR="003C29F7" w:rsidRPr="00702D3A" w:rsidTr="003C29F7">
        <w:trPr>
          <w:trHeight w:val="126"/>
        </w:trPr>
        <w:tc>
          <w:tcPr>
            <w:tcW w:w="9342" w:type="dxa"/>
            <w:gridSpan w:val="7"/>
            <w:hideMark/>
          </w:tcPr>
          <w:p w:rsidR="003C29F7" w:rsidRPr="00702D3A" w:rsidRDefault="003C29F7" w:rsidP="00490040">
            <w:pPr>
              <w:tabs>
                <w:tab w:val="center" w:pos="6480"/>
                <w:tab w:val="center" w:pos="8820"/>
              </w:tabs>
              <w:spacing w:line="350" w:lineRule="exact"/>
              <w:ind w:right="-14"/>
              <w:jc w:val="right"/>
              <w:rPr>
                <w:rFonts w:ascii="Arial" w:hAnsi="Arial" w:cs="Arial"/>
                <w:sz w:val="18"/>
                <w:szCs w:val="18"/>
              </w:rPr>
            </w:pPr>
            <w:r w:rsidRPr="00702D3A">
              <w:rPr>
                <w:rFonts w:ascii="Arial" w:hAnsi="Arial" w:cs="Arial"/>
                <w:sz w:val="18"/>
                <w:szCs w:val="18"/>
              </w:rPr>
              <w:t>(Unit: Thousand Baht)</w:t>
            </w:r>
          </w:p>
        </w:tc>
      </w:tr>
      <w:tr w:rsidR="003C29F7" w:rsidRPr="00702D3A" w:rsidTr="003C29F7">
        <w:trPr>
          <w:trHeight w:val="189"/>
        </w:trPr>
        <w:tc>
          <w:tcPr>
            <w:tcW w:w="1692" w:type="dxa"/>
          </w:tcPr>
          <w:p w:rsidR="003C29F7" w:rsidRPr="00702D3A" w:rsidRDefault="003C29F7" w:rsidP="00490040">
            <w:pPr>
              <w:spacing w:line="350" w:lineRule="exact"/>
              <w:ind w:right="-14"/>
              <w:jc w:val="thaiDistribute"/>
              <w:rPr>
                <w:rFonts w:ascii="Arial" w:hAnsi="Arial" w:cs="Arial"/>
                <w:sz w:val="18"/>
                <w:szCs w:val="18"/>
                <w:cs/>
              </w:rPr>
            </w:pPr>
          </w:p>
        </w:tc>
        <w:tc>
          <w:tcPr>
            <w:tcW w:w="7650" w:type="dxa"/>
            <w:gridSpan w:val="6"/>
            <w:vAlign w:val="bottom"/>
            <w:hideMark/>
          </w:tcPr>
          <w:p w:rsidR="003C29F7" w:rsidRPr="00702D3A" w:rsidRDefault="003C29F7" w:rsidP="00490040">
            <w:pPr>
              <w:pBdr>
                <w:bottom w:val="single" w:sz="4" w:space="1" w:color="auto"/>
              </w:pBdr>
              <w:tabs>
                <w:tab w:val="center" w:pos="6480"/>
                <w:tab w:val="center" w:pos="8820"/>
              </w:tabs>
              <w:spacing w:line="350" w:lineRule="exact"/>
              <w:ind w:right="-14"/>
              <w:jc w:val="center"/>
              <w:rPr>
                <w:rFonts w:ascii="Arial" w:hAnsi="Arial" w:cs="Arial"/>
                <w:sz w:val="18"/>
                <w:szCs w:val="18"/>
              </w:rPr>
            </w:pPr>
            <w:r w:rsidRPr="00702D3A">
              <w:rPr>
                <w:rFonts w:ascii="Arial" w:hAnsi="Arial" w:cs="Arial"/>
                <w:sz w:val="18"/>
                <w:szCs w:val="18"/>
              </w:rPr>
              <w:t>Consolidated financial statements</w:t>
            </w:r>
          </w:p>
        </w:tc>
      </w:tr>
      <w:tr w:rsidR="003C29F7" w:rsidRPr="00702D3A" w:rsidTr="003C29F7">
        <w:trPr>
          <w:trHeight w:val="306"/>
        </w:trPr>
        <w:tc>
          <w:tcPr>
            <w:tcW w:w="1692" w:type="dxa"/>
          </w:tcPr>
          <w:p w:rsidR="003C29F7" w:rsidRPr="00702D3A" w:rsidRDefault="003C29F7" w:rsidP="00490040">
            <w:pPr>
              <w:spacing w:line="350" w:lineRule="exact"/>
              <w:ind w:right="-14"/>
              <w:jc w:val="thaiDistribute"/>
              <w:rPr>
                <w:rFonts w:ascii="Arial" w:hAnsi="Arial" w:cs="Arial"/>
                <w:sz w:val="18"/>
                <w:szCs w:val="18"/>
                <w:u w:val="single"/>
              </w:rPr>
            </w:pPr>
          </w:p>
        </w:tc>
        <w:tc>
          <w:tcPr>
            <w:tcW w:w="2550" w:type="dxa"/>
            <w:gridSpan w:val="2"/>
            <w:vAlign w:val="bottom"/>
            <w:hideMark/>
          </w:tcPr>
          <w:p w:rsidR="003C29F7" w:rsidRPr="00702D3A" w:rsidRDefault="003C29F7" w:rsidP="00490040">
            <w:pPr>
              <w:pBdr>
                <w:bottom w:val="single" w:sz="4" w:space="1" w:color="auto"/>
              </w:pBdr>
              <w:tabs>
                <w:tab w:val="center" w:pos="6480"/>
                <w:tab w:val="center" w:pos="8820"/>
              </w:tabs>
              <w:spacing w:line="350" w:lineRule="exact"/>
              <w:ind w:right="-14"/>
              <w:jc w:val="center"/>
              <w:rPr>
                <w:rFonts w:ascii="Arial" w:hAnsi="Arial" w:cs="Arial"/>
                <w:sz w:val="18"/>
                <w:szCs w:val="18"/>
              </w:rPr>
            </w:pPr>
            <w:r w:rsidRPr="00702D3A">
              <w:rPr>
                <w:rFonts w:ascii="Arial" w:hAnsi="Arial" w:cs="Arial"/>
                <w:sz w:val="18"/>
                <w:szCs w:val="18"/>
              </w:rPr>
              <w:t>Cost</w:t>
            </w:r>
          </w:p>
        </w:tc>
        <w:tc>
          <w:tcPr>
            <w:tcW w:w="2550" w:type="dxa"/>
            <w:gridSpan w:val="2"/>
            <w:vAlign w:val="bottom"/>
            <w:hideMark/>
          </w:tcPr>
          <w:p w:rsidR="003C29F7" w:rsidRPr="00702D3A" w:rsidRDefault="003C29F7" w:rsidP="00490040">
            <w:pPr>
              <w:pBdr>
                <w:bottom w:val="single" w:sz="4" w:space="1" w:color="auto"/>
              </w:pBdr>
              <w:tabs>
                <w:tab w:val="center" w:pos="6480"/>
                <w:tab w:val="center" w:pos="8820"/>
              </w:tabs>
              <w:spacing w:line="350" w:lineRule="exact"/>
              <w:ind w:right="-14"/>
              <w:jc w:val="center"/>
              <w:rPr>
                <w:rFonts w:ascii="Arial" w:hAnsi="Arial" w:cs="Arial"/>
                <w:sz w:val="18"/>
                <w:szCs w:val="18"/>
              </w:rPr>
            </w:pPr>
            <w:r w:rsidRPr="00702D3A">
              <w:rPr>
                <w:rFonts w:ascii="Arial" w:hAnsi="Arial" w:cs="Arial"/>
                <w:sz w:val="18"/>
                <w:szCs w:val="18"/>
              </w:rPr>
              <w:t>Reduction of cost to                    net realisable value</w:t>
            </w:r>
          </w:p>
        </w:tc>
        <w:tc>
          <w:tcPr>
            <w:tcW w:w="2550" w:type="dxa"/>
            <w:gridSpan w:val="2"/>
            <w:vAlign w:val="bottom"/>
            <w:hideMark/>
          </w:tcPr>
          <w:p w:rsidR="003C29F7" w:rsidRPr="00702D3A" w:rsidRDefault="003C29F7" w:rsidP="00490040">
            <w:pPr>
              <w:pBdr>
                <w:bottom w:val="single" w:sz="4" w:space="1" w:color="auto"/>
              </w:pBdr>
              <w:tabs>
                <w:tab w:val="center" w:pos="6480"/>
                <w:tab w:val="center" w:pos="8820"/>
              </w:tabs>
              <w:spacing w:line="350" w:lineRule="exact"/>
              <w:ind w:right="-14"/>
              <w:jc w:val="center"/>
              <w:rPr>
                <w:rFonts w:ascii="Arial" w:hAnsi="Arial" w:cs="Arial"/>
                <w:sz w:val="18"/>
                <w:szCs w:val="18"/>
                <w:cs/>
              </w:rPr>
            </w:pPr>
            <w:r w:rsidRPr="00702D3A">
              <w:rPr>
                <w:rFonts w:ascii="Arial" w:hAnsi="Arial" w:cs="Arial"/>
                <w:sz w:val="18"/>
                <w:szCs w:val="18"/>
              </w:rPr>
              <w:t>Inventories - net</w:t>
            </w:r>
          </w:p>
        </w:tc>
      </w:tr>
      <w:tr w:rsidR="00633050" w:rsidRPr="00702D3A" w:rsidTr="003C29F7">
        <w:trPr>
          <w:trHeight w:val="216"/>
        </w:trPr>
        <w:tc>
          <w:tcPr>
            <w:tcW w:w="1692" w:type="dxa"/>
          </w:tcPr>
          <w:p w:rsidR="00633050" w:rsidRPr="00702D3A" w:rsidRDefault="00633050" w:rsidP="00490040">
            <w:pPr>
              <w:spacing w:line="350" w:lineRule="exact"/>
              <w:ind w:right="-14"/>
              <w:jc w:val="thaiDistribute"/>
              <w:rPr>
                <w:rFonts w:ascii="Arial" w:hAnsi="Arial" w:cs="Arial"/>
                <w:sz w:val="18"/>
                <w:szCs w:val="18"/>
                <w:u w:val="single"/>
              </w:rPr>
            </w:pPr>
          </w:p>
        </w:tc>
        <w:tc>
          <w:tcPr>
            <w:tcW w:w="1275" w:type="dxa"/>
            <w:vAlign w:val="bottom"/>
            <w:hideMark/>
          </w:tcPr>
          <w:p w:rsidR="00633050" w:rsidRPr="00702D3A" w:rsidRDefault="00633050" w:rsidP="00490040">
            <w:pPr>
              <w:pBdr>
                <w:bottom w:val="single" w:sz="4" w:space="1" w:color="auto"/>
              </w:pBdr>
              <w:tabs>
                <w:tab w:val="right" w:pos="7200"/>
                <w:tab w:val="right" w:pos="8540"/>
              </w:tabs>
              <w:spacing w:line="350" w:lineRule="exact"/>
              <w:jc w:val="center"/>
              <w:rPr>
                <w:rFonts w:ascii="Arial" w:hAnsi="Arial" w:cs="Arial"/>
                <w:spacing w:val="-6"/>
                <w:sz w:val="18"/>
                <w:szCs w:val="18"/>
              </w:rPr>
            </w:pPr>
            <w:r w:rsidRPr="00702D3A">
              <w:rPr>
                <w:rFonts w:ascii="Arial" w:hAnsi="Arial" w:cs="Arial"/>
                <w:spacing w:val="-6"/>
                <w:sz w:val="18"/>
                <w:szCs w:val="18"/>
              </w:rPr>
              <w:t>30 September</w:t>
            </w:r>
          </w:p>
          <w:p w:rsidR="00633050" w:rsidRPr="00702D3A" w:rsidRDefault="00633050" w:rsidP="00490040">
            <w:pPr>
              <w:pBdr>
                <w:bottom w:val="single" w:sz="4" w:space="1" w:color="auto"/>
              </w:pBdr>
              <w:tabs>
                <w:tab w:val="right" w:pos="7200"/>
                <w:tab w:val="right" w:pos="8540"/>
              </w:tabs>
              <w:spacing w:line="350" w:lineRule="exact"/>
              <w:jc w:val="center"/>
              <w:rPr>
                <w:rFonts w:ascii="Arial" w:hAnsi="Arial" w:cs="Arial"/>
                <w:spacing w:val="-4"/>
                <w:sz w:val="18"/>
                <w:szCs w:val="18"/>
              </w:rPr>
            </w:pPr>
            <w:r w:rsidRPr="00702D3A">
              <w:rPr>
                <w:rFonts w:ascii="Arial" w:hAnsi="Arial" w:cs="Arial"/>
                <w:spacing w:val="-4"/>
                <w:sz w:val="18"/>
                <w:szCs w:val="18"/>
              </w:rPr>
              <w:t>2019</w:t>
            </w:r>
          </w:p>
        </w:tc>
        <w:tc>
          <w:tcPr>
            <w:tcW w:w="1275" w:type="dxa"/>
            <w:vAlign w:val="bottom"/>
            <w:hideMark/>
          </w:tcPr>
          <w:p w:rsidR="00633050" w:rsidRPr="00702D3A" w:rsidRDefault="00633050" w:rsidP="00490040">
            <w:pPr>
              <w:pBdr>
                <w:bottom w:val="single" w:sz="4" w:space="1" w:color="auto"/>
              </w:pBdr>
              <w:tabs>
                <w:tab w:val="right" w:pos="7200"/>
                <w:tab w:val="right" w:pos="8540"/>
              </w:tabs>
              <w:spacing w:line="350" w:lineRule="exact"/>
              <w:jc w:val="center"/>
              <w:rPr>
                <w:rFonts w:ascii="Arial" w:hAnsi="Arial" w:cs="Arial"/>
                <w:spacing w:val="-4"/>
                <w:sz w:val="18"/>
                <w:szCs w:val="18"/>
              </w:rPr>
            </w:pPr>
            <w:r w:rsidRPr="00702D3A">
              <w:rPr>
                <w:rFonts w:ascii="Arial" w:hAnsi="Arial" w:cs="Arial"/>
                <w:spacing w:val="-4"/>
                <w:sz w:val="18"/>
                <w:szCs w:val="18"/>
              </w:rPr>
              <w:t>31 December 2018</w:t>
            </w:r>
          </w:p>
        </w:tc>
        <w:tc>
          <w:tcPr>
            <w:tcW w:w="1275" w:type="dxa"/>
            <w:vAlign w:val="bottom"/>
            <w:hideMark/>
          </w:tcPr>
          <w:p w:rsidR="00633050" w:rsidRPr="00702D3A" w:rsidRDefault="00633050" w:rsidP="00490040">
            <w:pPr>
              <w:pBdr>
                <w:bottom w:val="single" w:sz="4" w:space="1" w:color="auto"/>
              </w:pBdr>
              <w:tabs>
                <w:tab w:val="right" w:pos="7200"/>
                <w:tab w:val="right" w:pos="8540"/>
              </w:tabs>
              <w:spacing w:line="350" w:lineRule="exact"/>
              <w:jc w:val="center"/>
              <w:rPr>
                <w:rFonts w:ascii="Arial" w:hAnsi="Arial" w:cs="Arial"/>
                <w:spacing w:val="-6"/>
                <w:sz w:val="18"/>
                <w:szCs w:val="18"/>
              </w:rPr>
            </w:pPr>
            <w:r w:rsidRPr="00702D3A">
              <w:rPr>
                <w:rFonts w:ascii="Arial" w:hAnsi="Arial" w:cs="Arial"/>
                <w:spacing w:val="-6"/>
                <w:sz w:val="18"/>
                <w:szCs w:val="18"/>
              </w:rPr>
              <w:t>30 September</w:t>
            </w:r>
          </w:p>
          <w:p w:rsidR="00633050" w:rsidRPr="00702D3A" w:rsidRDefault="00633050" w:rsidP="00490040">
            <w:pPr>
              <w:pBdr>
                <w:bottom w:val="single" w:sz="4" w:space="1" w:color="auto"/>
              </w:pBdr>
              <w:tabs>
                <w:tab w:val="right" w:pos="7200"/>
                <w:tab w:val="right" w:pos="8540"/>
              </w:tabs>
              <w:spacing w:line="350" w:lineRule="exact"/>
              <w:jc w:val="center"/>
              <w:rPr>
                <w:rFonts w:ascii="Arial" w:hAnsi="Arial" w:cs="Arial"/>
                <w:spacing w:val="-4"/>
                <w:sz w:val="18"/>
                <w:szCs w:val="18"/>
              </w:rPr>
            </w:pPr>
            <w:r w:rsidRPr="00702D3A">
              <w:rPr>
                <w:rFonts w:ascii="Arial" w:hAnsi="Arial" w:cs="Arial"/>
                <w:spacing w:val="-4"/>
                <w:sz w:val="18"/>
                <w:szCs w:val="18"/>
              </w:rPr>
              <w:t>2019</w:t>
            </w:r>
          </w:p>
        </w:tc>
        <w:tc>
          <w:tcPr>
            <w:tcW w:w="1275" w:type="dxa"/>
            <w:vAlign w:val="bottom"/>
            <w:hideMark/>
          </w:tcPr>
          <w:p w:rsidR="00633050" w:rsidRPr="00702D3A" w:rsidRDefault="00633050" w:rsidP="00490040">
            <w:pPr>
              <w:pBdr>
                <w:bottom w:val="single" w:sz="4" w:space="1" w:color="auto"/>
              </w:pBdr>
              <w:tabs>
                <w:tab w:val="right" w:pos="7200"/>
                <w:tab w:val="right" w:pos="8540"/>
              </w:tabs>
              <w:spacing w:line="350" w:lineRule="exact"/>
              <w:jc w:val="center"/>
              <w:rPr>
                <w:rFonts w:ascii="Arial" w:hAnsi="Arial" w:cs="Arial"/>
                <w:spacing w:val="-4"/>
                <w:sz w:val="18"/>
                <w:szCs w:val="18"/>
              </w:rPr>
            </w:pPr>
            <w:r w:rsidRPr="00702D3A">
              <w:rPr>
                <w:rFonts w:ascii="Arial" w:hAnsi="Arial" w:cs="Arial"/>
                <w:spacing w:val="-4"/>
                <w:sz w:val="18"/>
                <w:szCs w:val="18"/>
              </w:rPr>
              <w:t>31 December 2018</w:t>
            </w:r>
          </w:p>
        </w:tc>
        <w:tc>
          <w:tcPr>
            <w:tcW w:w="1275" w:type="dxa"/>
            <w:vAlign w:val="bottom"/>
            <w:hideMark/>
          </w:tcPr>
          <w:p w:rsidR="00633050" w:rsidRPr="00702D3A" w:rsidRDefault="00633050" w:rsidP="00490040">
            <w:pPr>
              <w:pBdr>
                <w:bottom w:val="single" w:sz="4" w:space="1" w:color="auto"/>
              </w:pBdr>
              <w:tabs>
                <w:tab w:val="right" w:pos="7200"/>
                <w:tab w:val="right" w:pos="8540"/>
              </w:tabs>
              <w:spacing w:line="350" w:lineRule="exact"/>
              <w:jc w:val="center"/>
              <w:rPr>
                <w:rFonts w:ascii="Arial" w:hAnsi="Arial" w:cs="Arial"/>
                <w:spacing w:val="-6"/>
                <w:sz w:val="18"/>
                <w:szCs w:val="18"/>
              </w:rPr>
            </w:pPr>
            <w:r w:rsidRPr="00702D3A">
              <w:rPr>
                <w:rFonts w:ascii="Arial" w:hAnsi="Arial" w:cs="Arial"/>
                <w:spacing w:val="-6"/>
                <w:sz w:val="18"/>
                <w:szCs w:val="18"/>
              </w:rPr>
              <w:t>30 September</w:t>
            </w:r>
          </w:p>
          <w:p w:rsidR="00633050" w:rsidRPr="00702D3A" w:rsidRDefault="00633050" w:rsidP="00490040">
            <w:pPr>
              <w:pBdr>
                <w:bottom w:val="single" w:sz="4" w:space="1" w:color="auto"/>
              </w:pBdr>
              <w:tabs>
                <w:tab w:val="right" w:pos="7200"/>
                <w:tab w:val="right" w:pos="8540"/>
              </w:tabs>
              <w:spacing w:line="350" w:lineRule="exact"/>
              <w:jc w:val="center"/>
              <w:rPr>
                <w:rFonts w:ascii="Arial" w:hAnsi="Arial" w:cs="Arial"/>
                <w:spacing w:val="-4"/>
                <w:sz w:val="18"/>
                <w:szCs w:val="18"/>
              </w:rPr>
            </w:pPr>
            <w:r w:rsidRPr="00702D3A">
              <w:rPr>
                <w:rFonts w:ascii="Arial" w:hAnsi="Arial" w:cs="Arial"/>
                <w:spacing w:val="-4"/>
                <w:sz w:val="18"/>
                <w:szCs w:val="18"/>
              </w:rPr>
              <w:t>2019</w:t>
            </w:r>
          </w:p>
        </w:tc>
        <w:tc>
          <w:tcPr>
            <w:tcW w:w="1275" w:type="dxa"/>
            <w:vAlign w:val="bottom"/>
            <w:hideMark/>
          </w:tcPr>
          <w:p w:rsidR="00633050" w:rsidRPr="00702D3A" w:rsidRDefault="00633050" w:rsidP="00490040">
            <w:pPr>
              <w:pBdr>
                <w:bottom w:val="single" w:sz="4" w:space="1" w:color="auto"/>
              </w:pBdr>
              <w:tabs>
                <w:tab w:val="right" w:pos="7200"/>
                <w:tab w:val="right" w:pos="8540"/>
              </w:tabs>
              <w:spacing w:line="350" w:lineRule="exact"/>
              <w:jc w:val="center"/>
              <w:rPr>
                <w:rFonts w:ascii="Arial" w:hAnsi="Arial" w:cs="Arial"/>
                <w:spacing w:val="-4"/>
                <w:sz w:val="18"/>
                <w:szCs w:val="18"/>
              </w:rPr>
            </w:pPr>
            <w:r w:rsidRPr="00702D3A">
              <w:rPr>
                <w:rFonts w:ascii="Arial" w:hAnsi="Arial" w:cs="Arial"/>
                <w:spacing w:val="-4"/>
                <w:sz w:val="18"/>
                <w:szCs w:val="18"/>
              </w:rPr>
              <w:t>31 December 2018</w:t>
            </w:r>
          </w:p>
        </w:tc>
      </w:tr>
      <w:tr w:rsidR="003C29F7" w:rsidRPr="00702D3A" w:rsidTr="003C29F7">
        <w:trPr>
          <w:trHeight w:val="216"/>
        </w:trPr>
        <w:tc>
          <w:tcPr>
            <w:tcW w:w="1692" w:type="dxa"/>
          </w:tcPr>
          <w:p w:rsidR="003C29F7" w:rsidRPr="00702D3A" w:rsidRDefault="003C29F7" w:rsidP="00490040">
            <w:pPr>
              <w:spacing w:line="350" w:lineRule="exact"/>
              <w:ind w:right="-14"/>
              <w:jc w:val="thaiDistribute"/>
              <w:rPr>
                <w:rFonts w:ascii="Arial" w:hAnsi="Arial" w:cs="Arial"/>
                <w:sz w:val="18"/>
                <w:szCs w:val="18"/>
                <w:u w:val="single"/>
              </w:rPr>
            </w:pPr>
          </w:p>
        </w:tc>
        <w:tc>
          <w:tcPr>
            <w:tcW w:w="1275" w:type="dxa"/>
          </w:tcPr>
          <w:p w:rsidR="003C29F7" w:rsidRPr="00702D3A" w:rsidRDefault="003C29F7" w:rsidP="00490040">
            <w:pPr>
              <w:tabs>
                <w:tab w:val="right" w:pos="7200"/>
                <w:tab w:val="right" w:pos="8540"/>
              </w:tabs>
              <w:spacing w:line="350" w:lineRule="exact"/>
              <w:jc w:val="center"/>
              <w:rPr>
                <w:rFonts w:ascii="Arial" w:hAnsi="Arial" w:cs="Arial"/>
                <w:sz w:val="18"/>
                <w:szCs w:val="18"/>
              </w:rPr>
            </w:pPr>
          </w:p>
        </w:tc>
        <w:tc>
          <w:tcPr>
            <w:tcW w:w="1275" w:type="dxa"/>
          </w:tcPr>
          <w:p w:rsidR="003C29F7" w:rsidRPr="00702D3A" w:rsidRDefault="003C29F7" w:rsidP="00490040">
            <w:pPr>
              <w:tabs>
                <w:tab w:val="right" w:pos="7200"/>
                <w:tab w:val="right" w:pos="8540"/>
              </w:tabs>
              <w:spacing w:line="350" w:lineRule="exact"/>
              <w:jc w:val="center"/>
              <w:rPr>
                <w:rFonts w:ascii="Arial" w:hAnsi="Arial" w:cs="Arial"/>
                <w:sz w:val="18"/>
                <w:szCs w:val="18"/>
              </w:rPr>
            </w:pPr>
            <w:r w:rsidRPr="00702D3A">
              <w:rPr>
                <w:rFonts w:ascii="Arial" w:hAnsi="Arial" w:cs="Arial"/>
                <w:sz w:val="18"/>
                <w:szCs w:val="18"/>
              </w:rPr>
              <w:t>(Audited)</w:t>
            </w:r>
          </w:p>
        </w:tc>
        <w:tc>
          <w:tcPr>
            <w:tcW w:w="1275" w:type="dxa"/>
          </w:tcPr>
          <w:p w:rsidR="003C29F7" w:rsidRPr="00702D3A" w:rsidRDefault="003C29F7" w:rsidP="00490040">
            <w:pPr>
              <w:tabs>
                <w:tab w:val="right" w:pos="7200"/>
                <w:tab w:val="right" w:pos="8540"/>
              </w:tabs>
              <w:spacing w:line="350" w:lineRule="exact"/>
              <w:jc w:val="center"/>
              <w:rPr>
                <w:rFonts w:ascii="Arial" w:hAnsi="Arial" w:cs="Arial"/>
                <w:sz w:val="18"/>
                <w:szCs w:val="18"/>
              </w:rPr>
            </w:pPr>
          </w:p>
        </w:tc>
        <w:tc>
          <w:tcPr>
            <w:tcW w:w="1275" w:type="dxa"/>
          </w:tcPr>
          <w:p w:rsidR="003C29F7" w:rsidRPr="00702D3A" w:rsidRDefault="003C29F7" w:rsidP="00490040">
            <w:pPr>
              <w:tabs>
                <w:tab w:val="right" w:pos="7200"/>
                <w:tab w:val="right" w:pos="8540"/>
              </w:tabs>
              <w:spacing w:line="350" w:lineRule="exact"/>
              <w:jc w:val="center"/>
              <w:rPr>
                <w:rFonts w:ascii="Arial" w:hAnsi="Arial" w:cs="Arial"/>
                <w:sz w:val="18"/>
                <w:szCs w:val="18"/>
              </w:rPr>
            </w:pPr>
            <w:r w:rsidRPr="00702D3A">
              <w:rPr>
                <w:rFonts w:ascii="Arial" w:hAnsi="Arial" w:cs="Arial"/>
                <w:sz w:val="18"/>
                <w:szCs w:val="18"/>
              </w:rPr>
              <w:t>(Audited)</w:t>
            </w:r>
          </w:p>
        </w:tc>
        <w:tc>
          <w:tcPr>
            <w:tcW w:w="1275" w:type="dxa"/>
          </w:tcPr>
          <w:p w:rsidR="003C29F7" w:rsidRPr="00702D3A" w:rsidRDefault="003C29F7" w:rsidP="00490040">
            <w:pPr>
              <w:tabs>
                <w:tab w:val="right" w:pos="7200"/>
                <w:tab w:val="right" w:pos="8540"/>
              </w:tabs>
              <w:spacing w:line="350" w:lineRule="exact"/>
              <w:jc w:val="center"/>
              <w:rPr>
                <w:rFonts w:ascii="Arial" w:hAnsi="Arial" w:cs="Arial"/>
                <w:sz w:val="18"/>
                <w:szCs w:val="18"/>
              </w:rPr>
            </w:pPr>
          </w:p>
        </w:tc>
        <w:tc>
          <w:tcPr>
            <w:tcW w:w="1275" w:type="dxa"/>
          </w:tcPr>
          <w:p w:rsidR="003C29F7" w:rsidRPr="00702D3A" w:rsidRDefault="003C29F7" w:rsidP="00490040">
            <w:pPr>
              <w:tabs>
                <w:tab w:val="right" w:pos="7200"/>
                <w:tab w:val="right" w:pos="8540"/>
              </w:tabs>
              <w:spacing w:line="350" w:lineRule="exact"/>
              <w:jc w:val="center"/>
              <w:rPr>
                <w:rFonts w:ascii="Arial" w:hAnsi="Arial" w:cs="Arial"/>
                <w:sz w:val="18"/>
                <w:szCs w:val="18"/>
              </w:rPr>
            </w:pPr>
            <w:r w:rsidRPr="00702D3A">
              <w:rPr>
                <w:rFonts w:ascii="Arial" w:hAnsi="Arial" w:cs="Arial"/>
                <w:sz w:val="18"/>
                <w:szCs w:val="18"/>
              </w:rPr>
              <w:t>(Audited)</w:t>
            </w:r>
          </w:p>
        </w:tc>
      </w:tr>
      <w:tr w:rsidR="00711565" w:rsidRPr="00702D3A" w:rsidTr="003C29F7">
        <w:trPr>
          <w:trHeight w:val="80"/>
        </w:trPr>
        <w:tc>
          <w:tcPr>
            <w:tcW w:w="1692" w:type="dxa"/>
            <w:vAlign w:val="bottom"/>
            <w:hideMark/>
          </w:tcPr>
          <w:p w:rsidR="00711565" w:rsidRPr="00702D3A" w:rsidRDefault="00711565" w:rsidP="00490040">
            <w:pPr>
              <w:spacing w:line="350" w:lineRule="exact"/>
              <w:ind w:right="-36"/>
              <w:rPr>
                <w:rFonts w:ascii="Arial" w:hAnsi="Arial" w:cs="Arial"/>
                <w:sz w:val="18"/>
                <w:szCs w:val="18"/>
              </w:rPr>
            </w:pPr>
            <w:r w:rsidRPr="00702D3A">
              <w:rPr>
                <w:rFonts w:ascii="Arial" w:hAnsi="Arial" w:cs="Arial"/>
                <w:sz w:val="18"/>
                <w:szCs w:val="18"/>
              </w:rPr>
              <w:t>Raw materials</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96,614</w:t>
            </w:r>
          </w:p>
        </w:tc>
        <w:tc>
          <w:tcPr>
            <w:tcW w:w="1275" w:type="dxa"/>
            <w:vAlign w:val="bottom"/>
            <w:hideMark/>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121,971</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(1,860)</w:t>
            </w:r>
          </w:p>
        </w:tc>
        <w:tc>
          <w:tcPr>
            <w:tcW w:w="1275" w:type="dxa"/>
            <w:vAlign w:val="bottom"/>
            <w:hideMark/>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(1,536)</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94,754</w:t>
            </w:r>
          </w:p>
        </w:tc>
        <w:tc>
          <w:tcPr>
            <w:tcW w:w="1275" w:type="dxa"/>
            <w:vAlign w:val="bottom"/>
            <w:hideMark/>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120,435</w:t>
            </w:r>
          </w:p>
        </w:tc>
      </w:tr>
      <w:tr w:rsidR="00711565" w:rsidRPr="00702D3A" w:rsidTr="003C29F7">
        <w:trPr>
          <w:trHeight w:val="126"/>
        </w:trPr>
        <w:tc>
          <w:tcPr>
            <w:tcW w:w="1692" w:type="dxa"/>
            <w:vAlign w:val="bottom"/>
            <w:hideMark/>
          </w:tcPr>
          <w:p w:rsidR="00711565" w:rsidRPr="00702D3A" w:rsidRDefault="00711565" w:rsidP="00490040">
            <w:pPr>
              <w:spacing w:line="350" w:lineRule="exact"/>
              <w:ind w:right="-36"/>
              <w:rPr>
                <w:rFonts w:ascii="Arial" w:hAnsi="Arial" w:cs="Arial"/>
                <w:sz w:val="18"/>
                <w:szCs w:val="18"/>
              </w:rPr>
            </w:pPr>
            <w:r w:rsidRPr="00702D3A">
              <w:rPr>
                <w:rFonts w:ascii="Arial" w:hAnsi="Arial" w:cs="Arial"/>
                <w:sz w:val="18"/>
                <w:szCs w:val="18"/>
              </w:rPr>
              <w:t>Finished goods</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86,399</w:t>
            </w:r>
          </w:p>
        </w:tc>
        <w:tc>
          <w:tcPr>
            <w:tcW w:w="1275" w:type="dxa"/>
            <w:vAlign w:val="bottom"/>
            <w:hideMark/>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71,543</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(4,067)</w:t>
            </w:r>
          </w:p>
        </w:tc>
        <w:tc>
          <w:tcPr>
            <w:tcW w:w="1275" w:type="dxa"/>
            <w:vAlign w:val="bottom"/>
            <w:hideMark/>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(1,135)</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82,332</w:t>
            </w:r>
          </w:p>
        </w:tc>
        <w:tc>
          <w:tcPr>
            <w:tcW w:w="1275" w:type="dxa"/>
            <w:vAlign w:val="bottom"/>
            <w:hideMark/>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70,408</w:t>
            </w:r>
          </w:p>
        </w:tc>
      </w:tr>
      <w:tr w:rsidR="00711565" w:rsidRPr="00702D3A" w:rsidTr="003C29F7">
        <w:trPr>
          <w:trHeight w:val="126"/>
        </w:trPr>
        <w:tc>
          <w:tcPr>
            <w:tcW w:w="1692" w:type="dxa"/>
            <w:vAlign w:val="bottom"/>
            <w:hideMark/>
          </w:tcPr>
          <w:p w:rsidR="00711565" w:rsidRPr="00702D3A" w:rsidRDefault="00711565" w:rsidP="00490040">
            <w:pPr>
              <w:spacing w:line="350" w:lineRule="exact"/>
              <w:ind w:right="-36"/>
              <w:rPr>
                <w:rFonts w:ascii="Arial" w:hAnsi="Arial" w:cs="Arial"/>
                <w:sz w:val="18"/>
                <w:szCs w:val="18"/>
              </w:rPr>
            </w:pPr>
            <w:r w:rsidRPr="00702D3A">
              <w:rPr>
                <w:rFonts w:ascii="Arial" w:hAnsi="Arial" w:cs="Arial"/>
                <w:sz w:val="18"/>
                <w:szCs w:val="18"/>
              </w:rPr>
              <w:t>Work in process</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11,110</w:t>
            </w:r>
          </w:p>
        </w:tc>
        <w:tc>
          <w:tcPr>
            <w:tcW w:w="1275" w:type="dxa"/>
            <w:vAlign w:val="bottom"/>
            <w:hideMark/>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8,258</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(676)</w:t>
            </w:r>
          </w:p>
        </w:tc>
        <w:tc>
          <w:tcPr>
            <w:tcW w:w="1275" w:type="dxa"/>
            <w:vAlign w:val="bottom"/>
            <w:hideMark/>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10,434</w:t>
            </w:r>
          </w:p>
        </w:tc>
        <w:tc>
          <w:tcPr>
            <w:tcW w:w="1275" w:type="dxa"/>
            <w:vAlign w:val="bottom"/>
            <w:hideMark/>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8,258</w:t>
            </w:r>
          </w:p>
        </w:tc>
      </w:tr>
      <w:tr w:rsidR="00711565" w:rsidRPr="00702D3A" w:rsidTr="003C29F7">
        <w:trPr>
          <w:trHeight w:val="126"/>
        </w:trPr>
        <w:tc>
          <w:tcPr>
            <w:tcW w:w="1692" w:type="dxa"/>
            <w:vAlign w:val="bottom"/>
          </w:tcPr>
          <w:p w:rsidR="00711565" w:rsidRPr="00702D3A" w:rsidRDefault="00711565" w:rsidP="00490040">
            <w:pPr>
              <w:spacing w:line="350" w:lineRule="exact"/>
              <w:ind w:right="-36"/>
              <w:rPr>
                <w:rFonts w:ascii="Arial" w:hAnsi="Arial" w:cs="Arial"/>
                <w:sz w:val="18"/>
                <w:szCs w:val="18"/>
              </w:rPr>
            </w:pPr>
            <w:r w:rsidRPr="00702D3A">
              <w:rPr>
                <w:rFonts w:ascii="Arial" w:hAnsi="Arial" w:cs="Arial"/>
                <w:sz w:val="18"/>
                <w:szCs w:val="18"/>
              </w:rPr>
              <w:t>Packing materials</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56,488</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39,769</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(835)</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55,653</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39,769</w:t>
            </w:r>
          </w:p>
        </w:tc>
      </w:tr>
      <w:tr w:rsidR="00711565" w:rsidRPr="00702D3A" w:rsidTr="003C29F7">
        <w:trPr>
          <w:trHeight w:val="305"/>
        </w:trPr>
        <w:tc>
          <w:tcPr>
            <w:tcW w:w="1692" w:type="dxa"/>
            <w:vAlign w:val="bottom"/>
            <w:hideMark/>
          </w:tcPr>
          <w:p w:rsidR="00711565" w:rsidRPr="00702D3A" w:rsidRDefault="00711565" w:rsidP="00490040">
            <w:pPr>
              <w:spacing w:line="350" w:lineRule="exact"/>
              <w:ind w:left="252" w:right="-36" w:hanging="240"/>
              <w:rPr>
                <w:rFonts w:ascii="Arial" w:hAnsi="Arial" w:cs="Arial"/>
                <w:sz w:val="18"/>
                <w:szCs w:val="18"/>
              </w:rPr>
            </w:pPr>
            <w:r w:rsidRPr="00702D3A">
              <w:rPr>
                <w:rFonts w:ascii="Arial" w:hAnsi="Arial" w:cs="Arial"/>
                <w:sz w:val="18"/>
                <w:szCs w:val="18"/>
              </w:rPr>
              <w:t>Goods in transit</w:t>
            </w:r>
          </w:p>
        </w:tc>
        <w:tc>
          <w:tcPr>
            <w:tcW w:w="1275" w:type="dxa"/>
            <w:vAlign w:val="bottom"/>
          </w:tcPr>
          <w:p w:rsidR="00711565" w:rsidRPr="00702D3A" w:rsidRDefault="00711565" w:rsidP="00490040">
            <w:pPr>
              <w:pBdr>
                <w:bottom w:val="single" w:sz="4" w:space="1" w:color="auto"/>
              </w:pBdr>
              <w:tabs>
                <w:tab w:val="decimal" w:pos="882"/>
              </w:tabs>
              <w:spacing w:line="350" w:lineRule="exact"/>
              <w:ind w:right="-14"/>
              <w:rPr>
                <w:rFonts w:ascii="Arial" w:hAnsi="Arial" w:cs="Arial"/>
                <w:sz w:val="18"/>
                <w:szCs w:val="18"/>
              </w:rPr>
            </w:pPr>
            <w:r w:rsidRPr="00702D3A">
              <w:rPr>
                <w:rFonts w:ascii="Arial" w:hAnsi="Arial" w:cs="Arial"/>
                <w:sz w:val="18"/>
                <w:szCs w:val="18"/>
              </w:rPr>
              <w:t>6,101</w:t>
            </w:r>
          </w:p>
        </w:tc>
        <w:tc>
          <w:tcPr>
            <w:tcW w:w="1275" w:type="dxa"/>
            <w:vAlign w:val="bottom"/>
            <w:hideMark/>
          </w:tcPr>
          <w:p w:rsidR="00711565" w:rsidRPr="00702D3A" w:rsidRDefault="00711565" w:rsidP="00490040">
            <w:pPr>
              <w:pBdr>
                <w:bottom w:val="single" w:sz="4" w:space="1" w:color="auto"/>
              </w:pBdr>
              <w:tabs>
                <w:tab w:val="decimal" w:pos="882"/>
              </w:tabs>
              <w:spacing w:line="350" w:lineRule="exact"/>
              <w:ind w:right="-14"/>
              <w:rPr>
                <w:rFonts w:ascii="Arial" w:hAnsi="Arial" w:cs="Arial"/>
                <w:sz w:val="18"/>
                <w:szCs w:val="18"/>
              </w:rPr>
            </w:pPr>
            <w:r w:rsidRPr="00702D3A">
              <w:rPr>
                <w:rFonts w:ascii="Arial" w:hAnsi="Arial" w:cs="Arial"/>
                <w:sz w:val="18"/>
                <w:szCs w:val="18"/>
              </w:rPr>
              <w:t>41,219</w:t>
            </w:r>
          </w:p>
        </w:tc>
        <w:tc>
          <w:tcPr>
            <w:tcW w:w="1275" w:type="dxa"/>
            <w:vAlign w:val="bottom"/>
          </w:tcPr>
          <w:p w:rsidR="00711565" w:rsidRPr="00702D3A" w:rsidRDefault="00711565" w:rsidP="00490040">
            <w:pPr>
              <w:pBdr>
                <w:bottom w:val="single" w:sz="4" w:space="1" w:color="auto"/>
              </w:pBdr>
              <w:tabs>
                <w:tab w:val="decimal" w:pos="882"/>
              </w:tabs>
              <w:spacing w:line="350" w:lineRule="exact"/>
              <w:ind w:right="-14"/>
              <w:rPr>
                <w:rFonts w:ascii="Arial" w:hAnsi="Arial" w:cs="Arial"/>
                <w:sz w:val="18"/>
                <w:szCs w:val="18"/>
              </w:rPr>
            </w:pPr>
            <w:r w:rsidRPr="00702D3A">
              <w:rPr>
                <w:rFonts w:ascii="Arial" w:hAnsi="Arial" w:cs="Arial"/>
                <w:sz w:val="18"/>
                <w:szCs w:val="18"/>
              </w:rPr>
              <w:t>-</w:t>
            </w:r>
          </w:p>
        </w:tc>
        <w:tc>
          <w:tcPr>
            <w:tcW w:w="1275" w:type="dxa"/>
            <w:vAlign w:val="bottom"/>
            <w:hideMark/>
          </w:tcPr>
          <w:p w:rsidR="00711565" w:rsidRPr="00702D3A" w:rsidRDefault="00711565" w:rsidP="00490040">
            <w:pPr>
              <w:pBdr>
                <w:bottom w:val="single" w:sz="4" w:space="1" w:color="auto"/>
              </w:pBdr>
              <w:tabs>
                <w:tab w:val="decimal" w:pos="882"/>
              </w:tabs>
              <w:spacing w:line="350" w:lineRule="exact"/>
              <w:ind w:right="-14"/>
              <w:rPr>
                <w:rFonts w:ascii="Arial" w:hAnsi="Arial" w:cs="Arial"/>
                <w:sz w:val="18"/>
                <w:szCs w:val="18"/>
              </w:rPr>
            </w:pPr>
            <w:r w:rsidRPr="00702D3A">
              <w:rPr>
                <w:rFonts w:ascii="Arial" w:hAnsi="Arial" w:cs="Arial"/>
                <w:sz w:val="18"/>
                <w:szCs w:val="18"/>
              </w:rPr>
              <w:t>-</w:t>
            </w:r>
          </w:p>
        </w:tc>
        <w:tc>
          <w:tcPr>
            <w:tcW w:w="1275" w:type="dxa"/>
            <w:vAlign w:val="bottom"/>
          </w:tcPr>
          <w:p w:rsidR="00711565" w:rsidRPr="00702D3A" w:rsidRDefault="00711565" w:rsidP="00490040">
            <w:pPr>
              <w:pBdr>
                <w:bottom w:val="single" w:sz="4" w:space="1" w:color="auto"/>
              </w:pBdr>
              <w:tabs>
                <w:tab w:val="decimal" w:pos="882"/>
              </w:tabs>
              <w:spacing w:line="350" w:lineRule="exact"/>
              <w:ind w:right="-14"/>
              <w:rPr>
                <w:rFonts w:ascii="Arial" w:hAnsi="Arial" w:cs="Arial"/>
                <w:sz w:val="18"/>
                <w:szCs w:val="18"/>
              </w:rPr>
            </w:pPr>
            <w:r w:rsidRPr="00702D3A">
              <w:rPr>
                <w:rFonts w:ascii="Arial" w:hAnsi="Arial" w:cs="Arial"/>
                <w:sz w:val="18"/>
                <w:szCs w:val="18"/>
              </w:rPr>
              <w:t>6,101</w:t>
            </w:r>
          </w:p>
        </w:tc>
        <w:tc>
          <w:tcPr>
            <w:tcW w:w="1275" w:type="dxa"/>
            <w:vAlign w:val="bottom"/>
            <w:hideMark/>
          </w:tcPr>
          <w:p w:rsidR="00711565" w:rsidRPr="00702D3A" w:rsidRDefault="00711565" w:rsidP="00490040">
            <w:pPr>
              <w:pBdr>
                <w:bottom w:val="single" w:sz="4" w:space="1" w:color="auto"/>
              </w:pBdr>
              <w:tabs>
                <w:tab w:val="decimal" w:pos="882"/>
              </w:tabs>
              <w:spacing w:line="350" w:lineRule="exact"/>
              <w:ind w:right="-14"/>
              <w:rPr>
                <w:rFonts w:ascii="Arial" w:hAnsi="Arial" w:cs="Arial"/>
                <w:sz w:val="18"/>
                <w:szCs w:val="18"/>
              </w:rPr>
            </w:pPr>
            <w:r w:rsidRPr="00702D3A">
              <w:rPr>
                <w:rFonts w:ascii="Arial" w:hAnsi="Arial" w:cs="Arial"/>
                <w:sz w:val="18"/>
                <w:szCs w:val="18"/>
              </w:rPr>
              <w:t>41,219</w:t>
            </w:r>
          </w:p>
        </w:tc>
      </w:tr>
      <w:tr w:rsidR="00711565" w:rsidRPr="00702D3A" w:rsidTr="007168F5">
        <w:trPr>
          <w:trHeight w:val="396"/>
        </w:trPr>
        <w:tc>
          <w:tcPr>
            <w:tcW w:w="1692" w:type="dxa"/>
            <w:vAlign w:val="bottom"/>
            <w:hideMark/>
          </w:tcPr>
          <w:p w:rsidR="00711565" w:rsidRPr="00702D3A" w:rsidRDefault="00711565" w:rsidP="00490040">
            <w:pPr>
              <w:spacing w:line="350" w:lineRule="exact"/>
              <w:ind w:right="-14"/>
              <w:rPr>
                <w:rFonts w:ascii="Arial" w:hAnsi="Arial" w:cs="Arial"/>
                <w:sz w:val="18"/>
                <w:szCs w:val="18"/>
              </w:rPr>
            </w:pPr>
            <w:r w:rsidRPr="00702D3A">
              <w:rPr>
                <w:rFonts w:ascii="Arial" w:hAnsi="Arial" w:cs="Arial"/>
                <w:sz w:val="18"/>
                <w:szCs w:val="18"/>
              </w:rPr>
              <w:t>Total</w:t>
            </w:r>
          </w:p>
        </w:tc>
        <w:tc>
          <w:tcPr>
            <w:tcW w:w="1275" w:type="dxa"/>
            <w:vAlign w:val="bottom"/>
          </w:tcPr>
          <w:p w:rsidR="00711565" w:rsidRPr="00702D3A" w:rsidRDefault="00711565" w:rsidP="00490040">
            <w:pPr>
              <w:pBdr>
                <w:bottom w:val="double" w:sz="4" w:space="1" w:color="auto"/>
                <w:between w:val="single" w:sz="4" w:space="1" w:color="auto"/>
              </w:pBdr>
              <w:tabs>
                <w:tab w:val="decimal" w:pos="882"/>
              </w:tabs>
              <w:spacing w:line="350" w:lineRule="exact"/>
              <w:ind w:right="-14"/>
              <w:rPr>
                <w:rFonts w:ascii="Arial" w:hAnsi="Arial" w:cs="Arial"/>
                <w:sz w:val="18"/>
                <w:szCs w:val="18"/>
              </w:rPr>
            </w:pPr>
            <w:r w:rsidRPr="00702D3A">
              <w:rPr>
                <w:rFonts w:ascii="Arial" w:hAnsi="Arial" w:cs="Arial"/>
                <w:sz w:val="18"/>
                <w:szCs w:val="18"/>
              </w:rPr>
              <w:t>256,712</w:t>
            </w:r>
          </w:p>
        </w:tc>
        <w:tc>
          <w:tcPr>
            <w:tcW w:w="1275" w:type="dxa"/>
            <w:vAlign w:val="bottom"/>
          </w:tcPr>
          <w:p w:rsidR="00711565" w:rsidRPr="00702D3A" w:rsidRDefault="00711565" w:rsidP="00490040">
            <w:pPr>
              <w:pBdr>
                <w:bottom w:val="double" w:sz="4" w:space="1" w:color="auto"/>
                <w:between w:val="single" w:sz="4" w:space="1" w:color="auto"/>
              </w:pBdr>
              <w:tabs>
                <w:tab w:val="decimal" w:pos="882"/>
              </w:tabs>
              <w:spacing w:line="350" w:lineRule="exact"/>
              <w:ind w:right="-14"/>
              <w:rPr>
                <w:rFonts w:ascii="Arial" w:hAnsi="Arial" w:cs="Arial"/>
                <w:sz w:val="18"/>
                <w:szCs w:val="18"/>
              </w:rPr>
            </w:pPr>
            <w:r w:rsidRPr="00702D3A">
              <w:rPr>
                <w:rFonts w:ascii="Arial" w:hAnsi="Arial" w:cs="Arial"/>
                <w:sz w:val="18"/>
                <w:szCs w:val="18"/>
              </w:rPr>
              <w:t>282,760</w:t>
            </w:r>
          </w:p>
        </w:tc>
        <w:tc>
          <w:tcPr>
            <w:tcW w:w="1275" w:type="dxa"/>
            <w:vAlign w:val="bottom"/>
          </w:tcPr>
          <w:p w:rsidR="00711565" w:rsidRPr="00702D3A" w:rsidRDefault="00711565" w:rsidP="00490040">
            <w:pPr>
              <w:pBdr>
                <w:bottom w:val="double" w:sz="4" w:space="1" w:color="auto"/>
                <w:between w:val="single" w:sz="4" w:space="1" w:color="auto"/>
              </w:pBdr>
              <w:tabs>
                <w:tab w:val="decimal" w:pos="882"/>
              </w:tabs>
              <w:spacing w:line="350" w:lineRule="exact"/>
              <w:ind w:right="-14"/>
              <w:rPr>
                <w:rFonts w:ascii="Arial" w:hAnsi="Arial" w:cs="Arial"/>
                <w:sz w:val="18"/>
                <w:szCs w:val="18"/>
              </w:rPr>
            </w:pPr>
            <w:r w:rsidRPr="00702D3A">
              <w:rPr>
                <w:rFonts w:ascii="Arial" w:hAnsi="Arial" w:cs="Arial"/>
                <w:sz w:val="18"/>
                <w:szCs w:val="18"/>
              </w:rPr>
              <w:t>(7,438)</w:t>
            </w:r>
          </w:p>
        </w:tc>
        <w:tc>
          <w:tcPr>
            <w:tcW w:w="1275" w:type="dxa"/>
            <w:vAlign w:val="bottom"/>
          </w:tcPr>
          <w:p w:rsidR="00711565" w:rsidRPr="00702D3A" w:rsidRDefault="00711565" w:rsidP="00490040">
            <w:pPr>
              <w:pBdr>
                <w:bottom w:val="double" w:sz="4" w:space="1" w:color="auto"/>
                <w:between w:val="single" w:sz="4" w:space="1" w:color="auto"/>
              </w:pBdr>
              <w:tabs>
                <w:tab w:val="decimal" w:pos="882"/>
              </w:tabs>
              <w:spacing w:line="350" w:lineRule="exact"/>
              <w:ind w:right="-14"/>
              <w:rPr>
                <w:rFonts w:ascii="Arial" w:hAnsi="Arial" w:cs="Arial"/>
                <w:sz w:val="18"/>
                <w:szCs w:val="18"/>
              </w:rPr>
            </w:pPr>
            <w:r w:rsidRPr="00702D3A">
              <w:rPr>
                <w:rFonts w:ascii="Arial" w:hAnsi="Arial" w:cs="Arial"/>
                <w:sz w:val="18"/>
                <w:szCs w:val="18"/>
              </w:rPr>
              <w:t>(2,671)</w:t>
            </w:r>
          </w:p>
        </w:tc>
        <w:tc>
          <w:tcPr>
            <w:tcW w:w="1275" w:type="dxa"/>
            <w:vAlign w:val="bottom"/>
          </w:tcPr>
          <w:p w:rsidR="00711565" w:rsidRPr="00702D3A" w:rsidRDefault="00711565" w:rsidP="00490040">
            <w:pPr>
              <w:pBdr>
                <w:bottom w:val="double" w:sz="4" w:space="1" w:color="auto"/>
                <w:between w:val="single" w:sz="4" w:space="1" w:color="auto"/>
              </w:pBdr>
              <w:tabs>
                <w:tab w:val="decimal" w:pos="882"/>
              </w:tabs>
              <w:spacing w:line="350" w:lineRule="exact"/>
              <w:ind w:right="-14"/>
              <w:rPr>
                <w:rFonts w:ascii="Arial" w:hAnsi="Arial" w:cs="Arial"/>
                <w:sz w:val="18"/>
                <w:szCs w:val="18"/>
              </w:rPr>
            </w:pPr>
            <w:r w:rsidRPr="00702D3A">
              <w:rPr>
                <w:rFonts w:ascii="Arial" w:hAnsi="Arial" w:cs="Arial"/>
                <w:sz w:val="18"/>
                <w:szCs w:val="18"/>
              </w:rPr>
              <w:t>249,274</w:t>
            </w:r>
          </w:p>
        </w:tc>
        <w:tc>
          <w:tcPr>
            <w:tcW w:w="1275" w:type="dxa"/>
            <w:vAlign w:val="bottom"/>
            <w:hideMark/>
          </w:tcPr>
          <w:p w:rsidR="00711565" w:rsidRPr="00702D3A" w:rsidRDefault="00711565" w:rsidP="00490040">
            <w:pPr>
              <w:pBdr>
                <w:bottom w:val="double" w:sz="4" w:space="1" w:color="auto"/>
              </w:pBdr>
              <w:tabs>
                <w:tab w:val="decimal" w:pos="882"/>
              </w:tabs>
              <w:spacing w:line="350" w:lineRule="exact"/>
              <w:ind w:right="-14"/>
              <w:rPr>
                <w:rFonts w:ascii="Arial" w:hAnsi="Arial" w:cs="Arial"/>
                <w:sz w:val="18"/>
                <w:szCs w:val="18"/>
              </w:rPr>
            </w:pPr>
            <w:r w:rsidRPr="00702D3A">
              <w:rPr>
                <w:rFonts w:ascii="Arial" w:hAnsi="Arial" w:cs="Arial"/>
                <w:sz w:val="18"/>
                <w:szCs w:val="18"/>
              </w:rPr>
              <w:t>280,089</w:t>
            </w:r>
          </w:p>
        </w:tc>
      </w:tr>
      <w:tr w:rsidR="00711565" w:rsidRPr="00702D3A" w:rsidTr="003C29F7">
        <w:trPr>
          <w:trHeight w:val="99"/>
        </w:trPr>
        <w:tc>
          <w:tcPr>
            <w:tcW w:w="9342" w:type="dxa"/>
            <w:gridSpan w:val="7"/>
          </w:tcPr>
          <w:p w:rsidR="00711565" w:rsidRPr="00702D3A" w:rsidRDefault="00711565" w:rsidP="00490040">
            <w:pPr>
              <w:tabs>
                <w:tab w:val="center" w:pos="6480"/>
                <w:tab w:val="center" w:pos="8820"/>
              </w:tabs>
              <w:spacing w:before="120" w:line="350" w:lineRule="exact"/>
              <w:ind w:right="-14"/>
              <w:jc w:val="right"/>
              <w:rPr>
                <w:rFonts w:ascii="Arial" w:hAnsi="Arial" w:cs="Arial"/>
                <w:sz w:val="18"/>
                <w:szCs w:val="18"/>
              </w:rPr>
            </w:pPr>
            <w:r w:rsidRPr="00702D3A">
              <w:rPr>
                <w:rFonts w:ascii="Arial" w:hAnsi="Arial" w:cs="Arial"/>
                <w:sz w:val="18"/>
                <w:szCs w:val="18"/>
              </w:rPr>
              <w:t>(Unit: Thousand Baht)</w:t>
            </w:r>
          </w:p>
        </w:tc>
      </w:tr>
      <w:tr w:rsidR="00711565" w:rsidRPr="00702D3A" w:rsidTr="003C29F7">
        <w:trPr>
          <w:trHeight w:val="80"/>
        </w:trPr>
        <w:tc>
          <w:tcPr>
            <w:tcW w:w="1692" w:type="dxa"/>
          </w:tcPr>
          <w:p w:rsidR="00711565" w:rsidRPr="00702D3A" w:rsidRDefault="00711565" w:rsidP="00490040">
            <w:pPr>
              <w:spacing w:line="350" w:lineRule="exact"/>
              <w:ind w:right="-14"/>
              <w:jc w:val="thaiDistribute"/>
              <w:rPr>
                <w:rFonts w:ascii="Arial" w:hAnsi="Arial" w:cs="Arial"/>
                <w:sz w:val="18"/>
                <w:szCs w:val="18"/>
                <w:cs/>
              </w:rPr>
            </w:pPr>
          </w:p>
        </w:tc>
        <w:tc>
          <w:tcPr>
            <w:tcW w:w="7650" w:type="dxa"/>
            <w:gridSpan w:val="6"/>
            <w:vAlign w:val="bottom"/>
            <w:hideMark/>
          </w:tcPr>
          <w:p w:rsidR="00711565" w:rsidRPr="00702D3A" w:rsidRDefault="00711565" w:rsidP="00490040">
            <w:pPr>
              <w:pBdr>
                <w:bottom w:val="single" w:sz="4" w:space="1" w:color="auto"/>
              </w:pBdr>
              <w:tabs>
                <w:tab w:val="center" w:pos="6480"/>
                <w:tab w:val="center" w:pos="8820"/>
              </w:tabs>
              <w:spacing w:line="350" w:lineRule="exact"/>
              <w:ind w:right="-14"/>
              <w:jc w:val="center"/>
              <w:rPr>
                <w:rFonts w:ascii="Arial" w:hAnsi="Arial" w:cs="Arial"/>
                <w:sz w:val="18"/>
                <w:szCs w:val="18"/>
              </w:rPr>
            </w:pPr>
            <w:r w:rsidRPr="00702D3A">
              <w:rPr>
                <w:rFonts w:ascii="Arial" w:hAnsi="Arial" w:cs="Arial"/>
                <w:sz w:val="18"/>
                <w:szCs w:val="18"/>
              </w:rPr>
              <w:t>Separate financial statements</w:t>
            </w:r>
          </w:p>
        </w:tc>
      </w:tr>
      <w:tr w:rsidR="00711565" w:rsidRPr="00702D3A" w:rsidTr="003C29F7">
        <w:trPr>
          <w:trHeight w:val="279"/>
        </w:trPr>
        <w:tc>
          <w:tcPr>
            <w:tcW w:w="1692" w:type="dxa"/>
          </w:tcPr>
          <w:p w:rsidR="00711565" w:rsidRPr="00702D3A" w:rsidRDefault="00711565" w:rsidP="00490040">
            <w:pPr>
              <w:spacing w:line="350" w:lineRule="exact"/>
              <w:ind w:right="-14"/>
              <w:jc w:val="thaiDistribute"/>
              <w:rPr>
                <w:rFonts w:ascii="Arial" w:hAnsi="Arial" w:cs="Arial"/>
                <w:sz w:val="18"/>
                <w:szCs w:val="18"/>
                <w:u w:val="single"/>
              </w:rPr>
            </w:pPr>
          </w:p>
        </w:tc>
        <w:tc>
          <w:tcPr>
            <w:tcW w:w="2550" w:type="dxa"/>
            <w:gridSpan w:val="2"/>
            <w:vAlign w:val="bottom"/>
            <w:hideMark/>
          </w:tcPr>
          <w:p w:rsidR="00711565" w:rsidRPr="00702D3A" w:rsidRDefault="00711565" w:rsidP="00490040">
            <w:pPr>
              <w:pBdr>
                <w:bottom w:val="single" w:sz="4" w:space="1" w:color="auto"/>
              </w:pBdr>
              <w:tabs>
                <w:tab w:val="center" w:pos="6480"/>
                <w:tab w:val="center" w:pos="8820"/>
              </w:tabs>
              <w:spacing w:line="350" w:lineRule="exact"/>
              <w:ind w:right="-14"/>
              <w:jc w:val="center"/>
              <w:rPr>
                <w:rFonts w:ascii="Arial" w:hAnsi="Arial" w:cs="Arial"/>
                <w:sz w:val="18"/>
                <w:szCs w:val="18"/>
              </w:rPr>
            </w:pPr>
            <w:r w:rsidRPr="00702D3A">
              <w:rPr>
                <w:rFonts w:ascii="Arial" w:hAnsi="Arial" w:cs="Arial"/>
                <w:sz w:val="18"/>
                <w:szCs w:val="18"/>
              </w:rPr>
              <w:t>Cost</w:t>
            </w:r>
          </w:p>
        </w:tc>
        <w:tc>
          <w:tcPr>
            <w:tcW w:w="2550" w:type="dxa"/>
            <w:gridSpan w:val="2"/>
            <w:vAlign w:val="bottom"/>
            <w:hideMark/>
          </w:tcPr>
          <w:p w:rsidR="00711565" w:rsidRPr="00702D3A" w:rsidRDefault="00711565" w:rsidP="00490040">
            <w:pPr>
              <w:pBdr>
                <w:bottom w:val="single" w:sz="4" w:space="1" w:color="auto"/>
              </w:pBdr>
              <w:tabs>
                <w:tab w:val="center" w:pos="6480"/>
                <w:tab w:val="center" w:pos="8820"/>
              </w:tabs>
              <w:spacing w:line="350" w:lineRule="exact"/>
              <w:ind w:right="-14"/>
              <w:jc w:val="center"/>
              <w:rPr>
                <w:rFonts w:ascii="Arial" w:hAnsi="Arial" w:cs="Arial"/>
                <w:sz w:val="18"/>
                <w:szCs w:val="18"/>
              </w:rPr>
            </w:pPr>
            <w:r w:rsidRPr="00702D3A">
              <w:rPr>
                <w:rFonts w:ascii="Arial" w:hAnsi="Arial" w:cs="Arial"/>
                <w:sz w:val="18"/>
                <w:szCs w:val="18"/>
              </w:rPr>
              <w:t>Reduction of cost to</w:t>
            </w:r>
          </w:p>
          <w:p w:rsidR="00711565" w:rsidRPr="00702D3A" w:rsidRDefault="00711565" w:rsidP="00490040">
            <w:pPr>
              <w:pBdr>
                <w:bottom w:val="single" w:sz="4" w:space="1" w:color="auto"/>
              </w:pBdr>
              <w:tabs>
                <w:tab w:val="center" w:pos="6480"/>
                <w:tab w:val="center" w:pos="8820"/>
              </w:tabs>
              <w:spacing w:line="350" w:lineRule="exact"/>
              <w:ind w:right="-14"/>
              <w:jc w:val="center"/>
              <w:rPr>
                <w:rFonts w:ascii="Arial" w:hAnsi="Arial" w:cs="Arial"/>
                <w:sz w:val="18"/>
                <w:szCs w:val="18"/>
              </w:rPr>
            </w:pPr>
            <w:r w:rsidRPr="00702D3A">
              <w:rPr>
                <w:rFonts w:ascii="Arial" w:hAnsi="Arial" w:cs="Arial"/>
                <w:sz w:val="18"/>
                <w:szCs w:val="18"/>
              </w:rPr>
              <w:t>net realisable value</w:t>
            </w:r>
          </w:p>
        </w:tc>
        <w:tc>
          <w:tcPr>
            <w:tcW w:w="2550" w:type="dxa"/>
            <w:gridSpan w:val="2"/>
            <w:vAlign w:val="bottom"/>
            <w:hideMark/>
          </w:tcPr>
          <w:p w:rsidR="00711565" w:rsidRPr="00702D3A" w:rsidRDefault="00711565" w:rsidP="00490040">
            <w:pPr>
              <w:pBdr>
                <w:bottom w:val="single" w:sz="4" w:space="1" w:color="auto"/>
              </w:pBdr>
              <w:tabs>
                <w:tab w:val="center" w:pos="6480"/>
                <w:tab w:val="center" w:pos="8820"/>
              </w:tabs>
              <w:spacing w:line="350" w:lineRule="exact"/>
              <w:ind w:right="-14"/>
              <w:jc w:val="center"/>
              <w:rPr>
                <w:rFonts w:ascii="Arial" w:hAnsi="Arial" w:cs="Arial"/>
                <w:sz w:val="18"/>
                <w:szCs w:val="18"/>
                <w:cs/>
              </w:rPr>
            </w:pPr>
            <w:r w:rsidRPr="00702D3A">
              <w:rPr>
                <w:rFonts w:ascii="Arial" w:hAnsi="Arial" w:cs="Arial"/>
                <w:sz w:val="18"/>
                <w:szCs w:val="18"/>
              </w:rPr>
              <w:t>Inventories - net</w:t>
            </w:r>
          </w:p>
        </w:tc>
      </w:tr>
      <w:tr w:rsidR="00711565" w:rsidRPr="00702D3A" w:rsidTr="003C29F7">
        <w:trPr>
          <w:trHeight w:val="189"/>
        </w:trPr>
        <w:tc>
          <w:tcPr>
            <w:tcW w:w="1692" w:type="dxa"/>
          </w:tcPr>
          <w:p w:rsidR="00711565" w:rsidRPr="00702D3A" w:rsidRDefault="00711565" w:rsidP="00490040">
            <w:pPr>
              <w:spacing w:line="350" w:lineRule="exact"/>
              <w:ind w:right="-14"/>
              <w:jc w:val="thaiDistribute"/>
              <w:rPr>
                <w:rFonts w:ascii="Arial" w:hAnsi="Arial" w:cs="Arial"/>
                <w:sz w:val="18"/>
                <w:szCs w:val="18"/>
                <w:u w:val="single"/>
              </w:rPr>
            </w:pPr>
          </w:p>
        </w:tc>
        <w:tc>
          <w:tcPr>
            <w:tcW w:w="1275" w:type="dxa"/>
            <w:vAlign w:val="bottom"/>
            <w:hideMark/>
          </w:tcPr>
          <w:p w:rsidR="00711565" w:rsidRPr="00702D3A" w:rsidRDefault="00711565" w:rsidP="00490040">
            <w:pPr>
              <w:pBdr>
                <w:bottom w:val="single" w:sz="4" w:space="1" w:color="auto"/>
              </w:pBdr>
              <w:tabs>
                <w:tab w:val="right" w:pos="7200"/>
                <w:tab w:val="right" w:pos="8540"/>
              </w:tabs>
              <w:spacing w:line="350" w:lineRule="exact"/>
              <w:jc w:val="center"/>
              <w:rPr>
                <w:rFonts w:ascii="Arial" w:hAnsi="Arial" w:cs="Arial"/>
                <w:spacing w:val="-6"/>
                <w:sz w:val="18"/>
                <w:szCs w:val="18"/>
              </w:rPr>
            </w:pPr>
            <w:r w:rsidRPr="00702D3A">
              <w:rPr>
                <w:rFonts w:ascii="Arial" w:hAnsi="Arial" w:cs="Arial"/>
                <w:spacing w:val="-6"/>
                <w:sz w:val="18"/>
                <w:szCs w:val="18"/>
              </w:rPr>
              <w:t>30 September</w:t>
            </w:r>
          </w:p>
          <w:p w:rsidR="00711565" w:rsidRPr="00702D3A" w:rsidRDefault="00711565" w:rsidP="00490040">
            <w:pPr>
              <w:pBdr>
                <w:bottom w:val="single" w:sz="4" w:space="1" w:color="auto"/>
              </w:pBdr>
              <w:tabs>
                <w:tab w:val="right" w:pos="7200"/>
                <w:tab w:val="right" w:pos="8540"/>
              </w:tabs>
              <w:spacing w:line="350" w:lineRule="exact"/>
              <w:jc w:val="center"/>
              <w:rPr>
                <w:rFonts w:ascii="Arial" w:hAnsi="Arial" w:cs="Arial"/>
                <w:spacing w:val="-4"/>
                <w:sz w:val="18"/>
                <w:szCs w:val="18"/>
              </w:rPr>
            </w:pPr>
            <w:r w:rsidRPr="00702D3A">
              <w:rPr>
                <w:rFonts w:ascii="Arial" w:hAnsi="Arial" w:cs="Arial"/>
                <w:spacing w:val="-4"/>
                <w:sz w:val="18"/>
                <w:szCs w:val="18"/>
              </w:rPr>
              <w:t>2019</w:t>
            </w:r>
          </w:p>
        </w:tc>
        <w:tc>
          <w:tcPr>
            <w:tcW w:w="1275" w:type="dxa"/>
            <w:vAlign w:val="bottom"/>
            <w:hideMark/>
          </w:tcPr>
          <w:p w:rsidR="00711565" w:rsidRPr="00702D3A" w:rsidRDefault="00711565" w:rsidP="00490040">
            <w:pPr>
              <w:pBdr>
                <w:bottom w:val="single" w:sz="4" w:space="1" w:color="auto"/>
              </w:pBdr>
              <w:tabs>
                <w:tab w:val="right" w:pos="7200"/>
                <w:tab w:val="right" w:pos="8540"/>
              </w:tabs>
              <w:spacing w:line="350" w:lineRule="exact"/>
              <w:jc w:val="center"/>
              <w:rPr>
                <w:rFonts w:ascii="Arial" w:hAnsi="Arial" w:cs="Arial"/>
                <w:spacing w:val="-4"/>
                <w:sz w:val="18"/>
                <w:szCs w:val="18"/>
              </w:rPr>
            </w:pPr>
            <w:r w:rsidRPr="00702D3A">
              <w:rPr>
                <w:rFonts w:ascii="Arial" w:hAnsi="Arial" w:cs="Arial"/>
                <w:spacing w:val="-4"/>
                <w:sz w:val="18"/>
                <w:szCs w:val="18"/>
              </w:rPr>
              <w:t>31 December 2018</w:t>
            </w:r>
          </w:p>
        </w:tc>
        <w:tc>
          <w:tcPr>
            <w:tcW w:w="1275" w:type="dxa"/>
            <w:vAlign w:val="bottom"/>
            <w:hideMark/>
          </w:tcPr>
          <w:p w:rsidR="00711565" w:rsidRPr="00702D3A" w:rsidRDefault="00711565" w:rsidP="00490040">
            <w:pPr>
              <w:pBdr>
                <w:bottom w:val="single" w:sz="4" w:space="1" w:color="auto"/>
              </w:pBdr>
              <w:tabs>
                <w:tab w:val="right" w:pos="7200"/>
                <w:tab w:val="right" w:pos="8540"/>
              </w:tabs>
              <w:spacing w:line="350" w:lineRule="exact"/>
              <w:jc w:val="center"/>
              <w:rPr>
                <w:rFonts w:ascii="Arial" w:hAnsi="Arial" w:cs="Arial"/>
                <w:spacing w:val="-6"/>
                <w:sz w:val="18"/>
                <w:szCs w:val="18"/>
              </w:rPr>
            </w:pPr>
            <w:r w:rsidRPr="00702D3A">
              <w:rPr>
                <w:rFonts w:ascii="Arial" w:hAnsi="Arial" w:cs="Arial"/>
                <w:spacing w:val="-6"/>
                <w:sz w:val="18"/>
                <w:szCs w:val="18"/>
              </w:rPr>
              <w:t>30 September</w:t>
            </w:r>
          </w:p>
          <w:p w:rsidR="00711565" w:rsidRPr="00702D3A" w:rsidRDefault="00711565" w:rsidP="00490040">
            <w:pPr>
              <w:pBdr>
                <w:bottom w:val="single" w:sz="4" w:space="1" w:color="auto"/>
              </w:pBdr>
              <w:tabs>
                <w:tab w:val="right" w:pos="7200"/>
                <w:tab w:val="right" w:pos="8540"/>
              </w:tabs>
              <w:spacing w:line="350" w:lineRule="exact"/>
              <w:jc w:val="center"/>
              <w:rPr>
                <w:rFonts w:ascii="Arial" w:hAnsi="Arial" w:cs="Arial"/>
                <w:spacing w:val="-4"/>
                <w:sz w:val="18"/>
                <w:szCs w:val="18"/>
              </w:rPr>
            </w:pPr>
            <w:r w:rsidRPr="00702D3A">
              <w:rPr>
                <w:rFonts w:ascii="Arial" w:hAnsi="Arial" w:cs="Arial"/>
                <w:spacing w:val="-4"/>
                <w:sz w:val="18"/>
                <w:szCs w:val="18"/>
              </w:rPr>
              <w:t>2019</w:t>
            </w:r>
          </w:p>
        </w:tc>
        <w:tc>
          <w:tcPr>
            <w:tcW w:w="1275" w:type="dxa"/>
            <w:vAlign w:val="bottom"/>
            <w:hideMark/>
          </w:tcPr>
          <w:p w:rsidR="00711565" w:rsidRPr="00702D3A" w:rsidRDefault="00711565" w:rsidP="00490040">
            <w:pPr>
              <w:pBdr>
                <w:bottom w:val="single" w:sz="4" w:space="1" w:color="auto"/>
              </w:pBdr>
              <w:tabs>
                <w:tab w:val="right" w:pos="7200"/>
                <w:tab w:val="right" w:pos="8540"/>
              </w:tabs>
              <w:spacing w:line="350" w:lineRule="exact"/>
              <w:jc w:val="center"/>
              <w:rPr>
                <w:rFonts w:ascii="Arial" w:hAnsi="Arial" w:cs="Arial"/>
                <w:spacing w:val="-4"/>
                <w:sz w:val="18"/>
                <w:szCs w:val="18"/>
              </w:rPr>
            </w:pPr>
            <w:r w:rsidRPr="00702D3A">
              <w:rPr>
                <w:rFonts w:ascii="Arial" w:hAnsi="Arial" w:cs="Arial"/>
                <w:spacing w:val="-4"/>
                <w:sz w:val="18"/>
                <w:szCs w:val="18"/>
              </w:rPr>
              <w:t>31 December 2018</w:t>
            </w:r>
          </w:p>
        </w:tc>
        <w:tc>
          <w:tcPr>
            <w:tcW w:w="1275" w:type="dxa"/>
            <w:vAlign w:val="bottom"/>
            <w:hideMark/>
          </w:tcPr>
          <w:p w:rsidR="00711565" w:rsidRPr="00702D3A" w:rsidRDefault="00711565" w:rsidP="00490040">
            <w:pPr>
              <w:pBdr>
                <w:bottom w:val="single" w:sz="4" w:space="1" w:color="auto"/>
              </w:pBdr>
              <w:tabs>
                <w:tab w:val="right" w:pos="7200"/>
                <w:tab w:val="right" w:pos="8540"/>
              </w:tabs>
              <w:spacing w:line="350" w:lineRule="exact"/>
              <w:jc w:val="center"/>
              <w:rPr>
                <w:rFonts w:ascii="Arial" w:hAnsi="Arial" w:cs="Arial"/>
                <w:spacing w:val="-6"/>
                <w:sz w:val="18"/>
                <w:szCs w:val="18"/>
              </w:rPr>
            </w:pPr>
            <w:r w:rsidRPr="00702D3A">
              <w:rPr>
                <w:rFonts w:ascii="Arial" w:hAnsi="Arial" w:cs="Arial"/>
                <w:spacing w:val="-6"/>
                <w:sz w:val="18"/>
                <w:szCs w:val="18"/>
              </w:rPr>
              <w:t>30 September</w:t>
            </w:r>
          </w:p>
          <w:p w:rsidR="00711565" w:rsidRPr="00702D3A" w:rsidRDefault="00711565" w:rsidP="00490040">
            <w:pPr>
              <w:pBdr>
                <w:bottom w:val="single" w:sz="4" w:space="1" w:color="auto"/>
              </w:pBdr>
              <w:tabs>
                <w:tab w:val="right" w:pos="7200"/>
                <w:tab w:val="right" w:pos="8540"/>
              </w:tabs>
              <w:spacing w:line="350" w:lineRule="exact"/>
              <w:jc w:val="center"/>
              <w:rPr>
                <w:rFonts w:ascii="Arial" w:hAnsi="Arial" w:cs="Arial"/>
                <w:spacing w:val="-4"/>
                <w:sz w:val="18"/>
                <w:szCs w:val="18"/>
              </w:rPr>
            </w:pPr>
            <w:r w:rsidRPr="00702D3A">
              <w:rPr>
                <w:rFonts w:ascii="Arial" w:hAnsi="Arial" w:cs="Arial"/>
                <w:spacing w:val="-4"/>
                <w:sz w:val="18"/>
                <w:szCs w:val="18"/>
              </w:rPr>
              <w:t>2019</w:t>
            </w:r>
          </w:p>
        </w:tc>
        <w:tc>
          <w:tcPr>
            <w:tcW w:w="1275" w:type="dxa"/>
            <w:vAlign w:val="bottom"/>
            <w:hideMark/>
          </w:tcPr>
          <w:p w:rsidR="00711565" w:rsidRPr="00702D3A" w:rsidRDefault="00711565" w:rsidP="00490040">
            <w:pPr>
              <w:pBdr>
                <w:bottom w:val="single" w:sz="4" w:space="1" w:color="auto"/>
              </w:pBdr>
              <w:tabs>
                <w:tab w:val="right" w:pos="7200"/>
                <w:tab w:val="right" w:pos="8540"/>
              </w:tabs>
              <w:spacing w:line="350" w:lineRule="exact"/>
              <w:jc w:val="center"/>
              <w:rPr>
                <w:rFonts w:ascii="Arial" w:hAnsi="Arial" w:cs="Arial"/>
                <w:spacing w:val="-4"/>
                <w:sz w:val="18"/>
                <w:szCs w:val="18"/>
              </w:rPr>
            </w:pPr>
            <w:r w:rsidRPr="00702D3A">
              <w:rPr>
                <w:rFonts w:ascii="Arial" w:hAnsi="Arial" w:cs="Arial"/>
                <w:spacing w:val="-4"/>
                <w:sz w:val="18"/>
                <w:szCs w:val="18"/>
              </w:rPr>
              <w:t>31 December 2018</w:t>
            </w:r>
          </w:p>
        </w:tc>
      </w:tr>
      <w:tr w:rsidR="00711565" w:rsidRPr="00702D3A" w:rsidTr="003C29F7">
        <w:trPr>
          <w:trHeight w:val="189"/>
        </w:trPr>
        <w:tc>
          <w:tcPr>
            <w:tcW w:w="1692" w:type="dxa"/>
          </w:tcPr>
          <w:p w:rsidR="00711565" w:rsidRPr="00702D3A" w:rsidRDefault="00711565" w:rsidP="00490040">
            <w:pPr>
              <w:spacing w:line="350" w:lineRule="exact"/>
              <w:ind w:right="-14"/>
              <w:jc w:val="thaiDistribute"/>
              <w:rPr>
                <w:rFonts w:ascii="Arial" w:hAnsi="Arial" w:cs="Arial"/>
                <w:sz w:val="18"/>
                <w:szCs w:val="18"/>
                <w:u w:val="single"/>
              </w:rPr>
            </w:pPr>
          </w:p>
        </w:tc>
        <w:tc>
          <w:tcPr>
            <w:tcW w:w="1275" w:type="dxa"/>
          </w:tcPr>
          <w:p w:rsidR="00711565" w:rsidRPr="00702D3A" w:rsidRDefault="00711565" w:rsidP="00490040">
            <w:pPr>
              <w:tabs>
                <w:tab w:val="right" w:pos="7200"/>
                <w:tab w:val="right" w:pos="8540"/>
              </w:tabs>
              <w:spacing w:line="350" w:lineRule="exact"/>
              <w:jc w:val="center"/>
              <w:rPr>
                <w:rFonts w:ascii="Arial" w:hAnsi="Arial" w:cs="Arial"/>
                <w:sz w:val="18"/>
                <w:szCs w:val="18"/>
              </w:rPr>
            </w:pPr>
          </w:p>
        </w:tc>
        <w:tc>
          <w:tcPr>
            <w:tcW w:w="1275" w:type="dxa"/>
          </w:tcPr>
          <w:p w:rsidR="00711565" w:rsidRPr="00702D3A" w:rsidRDefault="00711565" w:rsidP="00490040">
            <w:pPr>
              <w:tabs>
                <w:tab w:val="right" w:pos="7200"/>
                <w:tab w:val="right" w:pos="8540"/>
              </w:tabs>
              <w:spacing w:line="350" w:lineRule="exact"/>
              <w:jc w:val="center"/>
              <w:rPr>
                <w:rFonts w:ascii="Arial" w:hAnsi="Arial" w:cs="Arial"/>
                <w:sz w:val="18"/>
                <w:szCs w:val="18"/>
              </w:rPr>
            </w:pPr>
            <w:r w:rsidRPr="00702D3A">
              <w:rPr>
                <w:rFonts w:ascii="Arial" w:hAnsi="Arial" w:cs="Arial"/>
                <w:sz w:val="18"/>
                <w:szCs w:val="18"/>
              </w:rPr>
              <w:t>(Audited)</w:t>
            </w:r>
          </w:p>
        </w:tc>
        <w:tc>
          <w:tcPr>
            <w:tcW w:w="1275" w:type="dxa"/>
          </w:tcPr>
          <w:p w:rsidR="00711565" w:rsidRPr="00702D3A" w:rsidRDefault="00711565" w:rsidP="00490040">
            <w:pPr>
              <w:tabs>
                <w:tab w:val="right" w:pos="7200"/>
                <w:tab w:val="right" w:pos="8540"/>
              </w:tabs>
              <w:spacing w:line="350" w:lineRule="exact"/>
              <w:jc w:val="center"/>
              <w:rPr>
                <w:rFonts w:ascii="Arial" w:hAnsi="Arial" w:cs="Arial"/>
                <w:sz w:val="18"/>
                <w:szCs w:val="18"/>
              </w:rPr>
            </w:pPr>
          </w:p>
        </w:tc>
        <w:tc>
          <w:tcPr>
            <w:tcW w:w="1275" w:type="dxa"/>
          </w:tcPr>
          <w:p w:rsidR="00711565" w:rsidRPr="00702D3A" w:rsidRDefault="00711565" w:rsidP="00490040">
            <w:pPr>
              <w:tabs>
                <w:tab w:val="right" w:pos="7200"/>
                <w:tab w:val="right" w:pos="8540"/>
              </w:tabs>
              <w:spacing w:line="350" w:lineRule="exact"/>
              <w:jc w:val="center"/>
              <w:rPr>
                <w:rFonts w:ascii="Arial" w:hAnsi="Arial" w:cs="Arial"/>
                <w:sz w:val="18"/>
                <w:szCs w:val="18"/>
              </w:rPr>
            </w:pPr>
            <w:r w:rsidRPr="00702D3A">
              <w:rPr>
                <w:rFonts w:ascii="Arial" w:hAnsi="Arial" w:cs="Arial"/>
                <w:sz w:val="18"/>
                <w:szCs w:val="18"/>
              </w:rPr>
              <w:t>(Audited)</w:t>
            </w:r>
          </w:p>
        </w:tc>
        <w:tc>
          <w:tcPr>
            <w:tcW w:w="1275" w:type="dxa"/>
          </w:tcPr>
          <w:p w:rsidR="00711565" w:rsidRPr="00702D3A" w:rsidRDefault="00711565" w:rsidP="00490040">
            <w:pPr>
              <w:tabs>
                <w:tab w:val="right" w:pos="7200"/>
                <w:tab w:val="right" w:pos="8540"/>
              </w:tabs>
              <w:spacing w:line="350" w:lineRule="exact"/>
              <w:jc w:val="center"/>
              <w:rPr>
                <w:rFonts w:ascii="Arial" w:hAnsi="Arial" w:cs="Arial"/>
                <w:sz w:val="18"/>
                <w:szCs w:val="18"/>
              </w:rPr>
            </w:pPr>
          </w:p>
        </w:tc>
        <w:tc>
          <w:tcPr>
            <w:tcW w:w="1275" w:type="dxa"/>
          </w:tcPr>
          <w:p w:rsidR="00711565" w:rsidRPr="00702D3A" w:rsidRDefault="00711565" w:rsidP="00490040">
            <w:pPr>
              <w:tabs>
                <w:tab w:val="right" w:pos="7200"/>
                <w:tab w:val="right" w:pos="8540"/>
              </w:tabs>
              <w:spacing w:line="350" w:lineRule="exact"/>
              <w:jc w:val="center"/>
              <w:rPr>
                <w:rFonts w:ascii="Arial" w:hAnsi="Arial" w:cs="Arial"/>
                <w:sz w:val="18"/>
                <w:szCs w:val="18"/>
              </w:rPr>
            </w:pPr>
            <w:r w:rsidRPr="00702D3A">
              <w:rPr>
                <w:rFonts w:ascii="Arial" w:hAnsi="Arial" w:cs="Arial"/>
                <w:sz w:val="18"/>
                <w:szCs w:val="18"/>
              </w:rPr>
              <w:t>(Audited)</w:t>
            </w:r>
          </w:p>
        </w:tc>
      </w:tr>
      <w:tr w:rsidR="00711565" w:rsidRPr="00702D3A" w:rsidTr="003C29F7">
        <w:trPr>
          <w:trHeight w:val="99"/>
        </w:trPr>
        <w:tc>
          <w:tcPr>
            <w:tcW w:w="1692" w:type="dxa"/>
            <w:vAlign w:val="bottom"/>
            <w:hideMark/>
          </w:tcPr>
          <w:p w:rsidR="00711565" w:rsidRPr="00702D3A" w:rsidRDefault="00711565" w:rsidP="00490040">
            <w:pPr>
              <w:spacing w:line="350" w:lineRule="exact"/>
              <w:ind w:right="-36"/>
              <w:rPr>
                <w:rFonts w:ascii="Arial" w:hAnsi="Arial" w:cs="Arial"/>
                <w:sz w:val="18"/>
                <w:szCs w:val="18"/>
              </w:rPr>
            </w:pPr>
            <w:r w:rsidRPr="00702D3A">
              <w:rPr>
                <w:rFonts w:ascii="Arial" w:hAnsi="Arial" w:cs="Arial"/>
                <w:sz w:val="18"/>
                <w:szCs w:val="18"/>
              </w:rPr>
              <w:t>Raw materials</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 xml:space="preserve">93,886 </w:t>
            </w:r>
          </w:p>
        </w:tc>
        <w:tc>
          <w:tcPr>
            <w:tcW w:w="1275" w:type="dxa"/>
            <w:vAlign w:val="bottom"/>
            <w:hideMark/>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121,971</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(1,860)</w:t>
            </w:r>
          </w:p>
        </w:tc>
        <w:tc>
          <w:tcPr>
            <w:tcW w:w="1275" w:type="dxa"/>
            <w:vAlign w:val="bottom"/>
            <w:hideMark/>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(1,536)</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92,026</w:t>
            </w:r>
          </w:p>
        </w:tc>
        <w:tc>
          <w:tcPr>
            <w:tcW w:w="1275" w:type="dxa"/>
            <w:vAlign w:val="bottom"/>
            <w:hideMark/>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120,435</w:t>
            </w:r>
          </w:p>
        </w:tc>
      </w:tr>
      <w:tr w:rsidR="00711565" w:rsidRPr="00702D3A" w:rsidTr="003C29F7">
        <w:trPr>
          <w:trHeight w:val="189"/>
        </w:trPr>
        <w:tc>
          <w:tcPr>
            <w:tcW w:w="1692" w:type="dxa"/>
            <w:vAlign w:val="bottom"/>
            <w:hideMark/>
          </w:tcPr>
          <w:p w:rsidR="00711565" w:rsidRPr="00702D3A" w:rsidRDefault="00711565" w:rsidP="00490040">
            <w:pPr>
              <w:spacing w:line="350" w:lineRule="exact"/>
              <w:ind w:right="-36"/>
              <w:rPr>
                <w:rFonts w:ascii="Arial" w:hAnsi="Arial" w:cs="Arial"/>
                <w:sz w:val="18"/>
                <w:szCs w:val="18"/>
              </w:rPr>
            </w:pPr>
            <w:r w:rsidRPr="00702D3A">
              <w:rPr>
                <w:rFonts w:ascii="Arial" w:hAnsi="Arial" w:cs="Arial"/>
                <w:sz w:val="18"/>
                <w:szCs w:val="18"/>
              </w:rPr>
              <w:t>Finished goods</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70,811</w:t>
            </w:r>
          </w:p>
        </w:tc>
        <w:tc>
          <w:tcPr>
            <w:tcW w:w="1275" w:type="dxa"/>
            <w:vAlign w:val="bottom"/>
            <w:hideMark/>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63,262</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(4,067)</w:t>
            </w:r>
          </w:p>
        </w:tc>
        <w:tc>
          <w:tcPr>
            <w:tcW w:w="1275" w:type="dxa"/>
            <w:vAlign w:val="bottom"/>
            <w:hideMark/>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(1,135)</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66,744</w:t>
            </w:r>
          </w:p>
        </w:tc>
        <w:tc>
          <w:tcPr>
            <w:tcW w:w="1275" w:type="dxa"/>
            <w:vAlign w:val="bottom"/>
            <w:hideMark/>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62,127</w:t>
            </w:r>
          </w:p>
        </w:tc>
      </w:tr>
      <w:tr w:rsidR="00711565" w:rsidRPr="00702D3A" w:rsidTr="003C29F7">
        <w:trPr>
          <w:trHeight w:val="80"/>
        </w:trPr>
        <w:tc>
          <w:tcPr>
            <w:tcW w:w="1692" w:type="dxa"/>
            <w:vAlign w:val="bottom"/>
            <w:hideMark/>
          </w:tcPr>
          <w:p w:rsidR="00711565" w:rsidRPr="00702D3A" w:rsidRDefault="00711565" w:rsidP="00490040">
            <w:pPr>
              <w:spacing w:line="350" w:lineRule="exact"/>
              <w:ind w:right="-36"/>
              <w:rPr>
                <w:rFonts w:ascii="Arial" w:hAnsi="Arial" w:cs="Arial"/>
                <w:sz w:val="18"/>
                <w:szCs w:val="18"/>
              </w:rPr>
            </w:pPr>
            <w:r w:rsidRPr="00702D3A">
              <w:rPr>
                <w:rFonts w:ascii="Arial" w:hAnsi="Arial" w:cs="Arial"/>
                <w:sz w:val="18"/>
                <w:szCs w:val="18"/>
              </w:rPr>
              <w:t>Work in process</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8,677</w:t>
            </w:r>
          </w:p>
        </w:tc>
        <w:tc>
          <w:tcPr>
            <w:tcW w:w="1275" w:type="dxa"/>
            <w:vAlign w:val="bottom"/>
            <w:hideMark/>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8,258</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(676)</w:t>
            </w:r>
          </w:p>
        </w:tc>
        <w:tc>
          <w:tcPr>
            <w:tcW w:w="1275" w:type="dxa"/>
            <w:vAlign w:val="bottom"/>
            <w:hideMark/>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8,001</w:t>
            </w:r>
          </w:p>
        </w:tc>
        <w:tc>
          <w:tcPr>
            <w:tcW w:w="1275" w:type="dxa"/>
            <w:vAlign w:val="bottom"/>
            <w:hideMark/>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8,258</w:t>
            </w:r>
          </w:p>
        </w:tc>
      </w:tr>
      <w:tr w:rsidR="00711565" w:rsidRPr="00702D3A" w:rsidTr="003C29F7">
        <w:trPr>
          <w:trHeight w:val="80"/>
        </w:trPr>
        <w:tc>
          <w:tcPr>
            <w:tcW w:w="1692" w:type="dxa"/>
            <w:vAlign w:val="bottom"/>
          </w:tcPr>
          <w:p w:rsidR="00711565" w:rsidRPr="00702D3A" w:rsidRDefault="00711565" w:rsidP="00490040">
            <w:pPr>
              <w:spacing w:line="350" w:lineRule="exact"/>
              <w:ind w:right="-36"/>
              <w:rPr>
                <w:rFonts w:ascii="Arial" w:hAnsi="Arial" w:cs="Arial"/>
                <w:sz w:val="18"/>
                <w:szCs w:val="18"/>
              </w:rPr>
            </w:pPr>
            <w:r w:rsidRPr="00702D3A">
              <w:rPr>
                <w:rFonts w:ascii="Arial" w:hAnsi="Arial" w:cs="Arial"/>
                <w:sz w:val="18"/>
                <w:szCs w:val="18"/>
              </w:rPr>
              <w:t>Packing materials</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46,912</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39,707</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(835)</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46,077</w:t>
            </w:r>
          </w:p>
        </w:tc>
        <w:tc>
          <w:tcPr>
            <w:tcW w:w="1275" w:type="dxa"/>
            <w:vAlign w:val="bottom"/>
          </w:tcPr>
          <w:p w:rsidR="00711565" w:rsidRPr="00702D3A" w:rsidRDefault="00711565" w:rsidP="00490040">
            <w:pPr>
              <w:tabs>
                <w:tab w:val="decimal" w:pos="882"/>
              </w:tabs>
              <w:spacing w:line="350" w:lineRule="exact"/>
              <w:ind w:right="-14"/>
              <w:rPr>
                <w:rFonts w:ascii="Arial" w:hAnsi="Arial" w:cs="Arial"/>
                <w:sz w:val="18"/>
                <w:szCs w:val="18"/>
              </w:rPr>
            </w:pPr>
            <w:r w:rsidRPr="00702D3A">
              <w:rPr>
                <w:rFonts w:ascii="Arial" w:hAnsi="Arial" w:cs="Arial"/>
                <w:sz w:val="18"/>
                <w:szCs w:val="18"/>
              </w:rPr>
              <w:t>39,707</w:t>
            </w:r>
          </w:p>
        </w:tc>
      </w:tr>
      <w:tr w:rsidR="00711565" w:rsidRPr="00702D3A" w:rsidTr="003C29F7">
        <w:trPr>
          <w:trHeight w:val="189"/>
        </w:trPr>
        <w:tc>
          <w:tcPr>
            <w:tcW w:w="1692" w:type="dxa"/>
            <w:vAlign w:val="bottom"/>
            <w:hideMark/>
          </w:tcPr>
          <w:p w:rsidR="00711565" w:rsidRPr="00702D3A" w:rsidRDefault="00711565" w:rsidP="00490040">
            <w:pPr>
              <w:spacing w:line="350" w:lineRule="exact"/>
              <w:ind w:left="252" w:right="-36" w:hanging="240"/>
              <w:rPr>
                <w:rFonts w:ascii="Arial" w:hAnsi="Arial" w:cs="Arial"/>
                <w:sz w:val="18"/>
                <w:szCs w:val="18"/>
              </w:rPr>
            </w:pPr>
            <w:r w:rsidRPr="00702D3A">
              <w:rPr>
                <w:rFonts w:ascii="Arial" w:hAnsi="Arial" w:cs="Arial"/>
                <w:sz w:val="18"/>
                <w:szCs w:val="18"/>
              </w:rPr>
              <w:t>Goods in transit</w:t>
            </w:r>
          </w:p>
        </w:tc>
        <w:tc>
          <w:tcPr>
            <w:tcW w:w="1275" w:type="dxa"/>
            <w:vAlign w:val="bottom"/>
          </w:tcPr>
          <w:p w:rsidR="00711565" w:rsidRPr="00702D3A" w:rsidRDefault="00711565" w:rsidP="00490040">
            <w:pPr>
              <w:pBdr>
                <w:bottom w:val="single" w:sz="4" w:space="1" w:color="auto"/>
              </w:pBdr>
              <w:tabs>
                <w:tab w:val="decimal" w:pos="882"/>
              </w:tabs>
              <w:spacing w:line="350" w:lineRule="exact"/>
              <w:ind w:right="-14"/>
              <w:rPr>
                <w:rFonts w:ascii="Arial" w:hAnsi="Arial" w:cs="Arial"/>
                <w:sz w:val="18"/>
                <w:szCs w:val="18"/>
              </w:rPr>
            </w:pPr>
            <w:r w:rsidRPr="00702D3A">
              <w:rPr>
                <w:rFonts w:ascii="Arial" w:hAnsi="Arial" w:cs="Arial"/>
                <w:sz w:val="18"/>
                <w:szCs w:val="18"/>
              </w:rPr>
              <w:t>6,101</w:t>
            </w:r>
          </w:p>
        </w:tc>
        <w:tc>
          <w:tcPr>
            <w:tcW w:w="1275" w:type="dxa"/>
            <w:vAlign w:val="bottom"/>
            <w:hideMark/>
          </w:tcPr>
          <w:p w:rsidR="00711565" w:rsidRPr="00702D3A" w:rsidRDefault="00711565" w:rsidP="00490040">
            <w:pPr>
              <w:pBdr>
                <w:bottom w:val="single" w:sz="4" w:space="1" w:color="auto"/>
              </w:pBdr>
              <w:tabs>
                <w:tab w:val="decimal" w:pos="882"/>
              </w:tabs>
              <w:spacing w:line="350" w:lineRule="exact"/>
              <w:ind w:right="-14"/>
              <w:rPr>
                <w:rFonts w:ascii="Arial" w:hAnsi="Arial" w:cs="Arial"/>
                <w:sz w:val="18"/>
                <w:szCs w:val="18"/>
              </w:rPr>
            </w:pPr>
            <w:r w:rsidRPr="00702D3A">
              <w:rPr>
                <w:rFonts w:ascii="Arial" w:hAnsi="Arial" w:cs="Arial"/>
                <w:sz w:val="18"/>
                <w:szCs w:val="18"/>
              </w:rPr>
              <w:t>31,079</w:t>
            </w:r>
          </w:p>
        </w:tc>
        <w:tc>
          <w:tcPr>
            <w:tcW w:w="1275" w:type="dxa"/>
            <w:vAlign w:val="bottom"/>
          </w:tcPr>
          <w:p w:rsidR="00711565" w:rsidRPr="00702D3A" w:rsidRDefault="00711565" w:rsidP="00490040">
            <w:pPr>
              <w:pBdr>
                <w:bottom w:val="single" w:sz="4" w:space="1" w:color="auto"/>
              </w:pBdr>
              <w:tabs>
                <w:tab w:val="decimal" w:pos="882"/>
              </w:tabs>
              <w:spacing w:line="350" w:lineRule="exact"/>
              <w:ind w:right="-14"/>
              <w:rPr>
                <w:rFonts w:ascii="Arial" w:hAnsi="Arial" w:cs="Arial"/>
                <w:sz w:val="18"/>
                <w:szCs w:val="18"/>
              </w:rPr>
            </w:pPr>
            <w:r w:rsidRPr="00702D3A">
              <w:rPr>
                <w:rFonts w:ascii="Arial" w:hAnsi="Arial" w:cs="Arial"/>
                <w:sz w:val="18"/>
                <w:szCs w:val="18"/>
              </w:rPr>
              <w:t>-</w:t>
            </w:r>
          </w:p>
        </w:tc>
        <w:tc>
          <w:tcPr>
            <w:tcW w:w="1275" w:type="dxa"/>
            <w:vAlign w:val="bottom"/>
            <w:hideMark/>
          </w:tcPr>
          <w:p w:rsidR="00711565" w:rsidRPr="00702D3A" w:rsidRDefault="00711565" w:rsidP="00490040">
            <w:pPr>
              <w:pBdr>
                <w:bottom w:val="single" w:sz="4" w:space="1" w:color="auto"/>
              </w:pBdr>
              <w:tabs>
                <w:tab w:val="decimal" w:pos="882"/>
              </w:tabs>
              <w:spacing w:line="350" w:lineRule="exact"/>
              <w:ind w:right="-14"/>
              <w:rPr>
                <w:rFonts w:ascii="Arial" w:hAnsi="Arial" w:cs="Arial"/>
                <w:sz w:val="18"/>
                <w:szCs w:val="18"/>
              </w:rPr>
            </w:pPr>
            <w:r w:rsidRPr="00702D3A">
              <w:rPr>
                <w:rFonts w:ascii="Arial" w:hAnsi="Arial" w:cs="Arial"/>
                <w:sz w:val="18"/>
                <w:szCs w:val="18"/>
              </w:rPr>
              <w:t>-</w:t>
            </w:r>
          </w:p>
        </w:tc>
        <w:tc>
          <w:tcPr>
            <w:tcW w:w="1275" w:type="dxa"/>
            <w:vAlign w:val="bottom"/>
          </w:tcPr>
          <w:p w:rsidR="00711565" w:rsidRPr="00702D3A" w:rsidRDefault="00711565" w:rsidP="00490040">
            <w:pPr>
              <w:pBdr>
                <w:bottom w:val="single" w:sz="4" w:space="1" w:color="auto"/>
              </w:pBdr>
              <w:tabs>
                <w:tab w:val="decimal" w:pos="882"/>
              </w:tabs>
              <w:spacing w:line="350" w:lineRule="exact"/>
              <w:ind w:right="-14"/>
              <w:rPr>
                <w:rFonts w:ascii="Arial" w:hAnsi="Arial" w:cs="Arial"/>
                <w:sz w:val="18"/>
                <w:szCs w:val="18"/>
              </w:rPr>
            </w:pPr>
            <w:r w:rsidRPr="00702D3A">
              <w:rPr>
                <w:rFonts w:ascii="Arial" w:hAnsi="Arial" w:cs="Arial"/>
                <w:sz w:val="18"/>
                <w:szCs w:val="18"/>
              </w:rPr>
              <w:t>6,101</w:t>
            </w:r>
          </w:p>
        </w:tc>
        <w:tc>
          <w:tcPr>
            <w:tcW w:w="1275" w:type="dxa"/>
            <w:vAlign w:val="bottom"/>
            <w:hideMark/>
          </w:tcPr>
          <w:p w:rsidR="00711565" w:rsidRPr="00702D3A" w:rsidRDefault="00711565" w:rsidP="00490040">
            <w:pPr>
              <w:pBdr>
                <w:bottom w:val="single" w:sz="4" w:space="1" w:color="auto"/>
              </w:pBdr>
              <w:tabs>
                <w:tab w:val="decimal" w:pos="882"/>
              </w:tabs>
              <w:spacing w:line="350" w:lineRule="exact"/>
              <w:ind w:right="-14"/>
              <w:rPr>
                <w:rFonts w:ascii="Arial" w:hAnsi="Arial" w:cs="Arial"/>
                <w:sz w:val="18"/>
                <w:szCs w:val="18"/>
              </w:rPr>
            </w:pPr>
            <w:r w:rsidRPr="00702D3A">
              <w:rPr>
                <w:rFonts w:ascii="Arial" w:hAnsi="Arial" w:cs="Arial"/>
                <w:sz w:val="18"/>
                <w:szCs w:val="18"/>
              </w:rPr>
              <w:t>31,079</w:t>
            </w:r>
          </w:p>
        </w:tc>
      </w:tr>
      <w:tr w:rsidR="00711565" w:rsidRPr="00702D3A" w:rsidTr="003C29F7">
        <w:trPr>
          <w:trHeight w:val="311"/>
        </w:trPr>
        <w:tc>
          <w:tcPr>
            <w:tcW w:w="1692" w:type="dxa"/>
            <w:vAlign w:val="bottom"/>
            <w:hideMark/>
          </w:tcPr>
          <w:p w:rsidR="00711565" w:rsidRPr="00702D3A" w:rsidRDefault="00711565" w:rsidP="00490040">
            <w:pPr>
              <w:spacing w:line="350" w:lineRule="exact"/>
              <w:ind w:right="-14"/>
              <w:rPr>
                <w:rFonts w:ascii="Arial" w:hAnsi="Arial" w:cs="Arial"/>
                <w:sz w:val="18"/>
                <w:szCs w:val="18"/>
              </w:rPr>
            </w:pPr>
            <w:r w:rsidRPr="00702D3A">
              <w:rPr>
                <w:rFonts w:ascii="Arial" w:hAnsi="Arial" w:cs="Arial"/>
                <w:sz w:val="18"/>
                <w:szCs w:val="18"/>
              </w:rPr>
              <w:t>Total</w:t>
            </w:r>
          </w:p>
        </w:tc>
        <w:tc>
          <w:tcPr>
            <w:tcW w:w="1275" w:type="dxa"/>
            <w:vAlign w:val="bottom"/>
          </w:tcPr>
          <w:p w:rsidR="00711565" w:rsidRPr="00702D3A" w:rsidRDefault="00711565" w:rsidP="00490040">
            <w:pPr>
              <w:pBdr>
                <w:bottom w:val="double" w:sz="4" w:space="1" w:color="auto"/>
                <w:between w:val="single" w:sz="4" w:space="1" w:color="auto"/>
              </w:pBdr>
              <w:tabs>
                <w:tab w:val="decimal" w:pos="882"/>
              </w:tabs>
              <w:spacing w:line="350" w:lineRule="exact"/>
              <w:ind w:right="-14"/>
              <w:rPr>
                <w:rFonts w:ascii="Arial" w:hAnsi="Arial" w:cs="Arial"/>
                <w:sz w:val="18"/>
                <w:szCs w:val="18"/>
              </w:rPr>
            </w:pPr>
            <w:r w:rsidRPr="00702D3A">
              <w:rPr>
                <w:rFonts w:ascii="Arial" w:hAnsi="Arial" w:cs="Arial"/>
                <w:sz w:val="18"/>
                <w:szCs w:val="18"/>
              </w:rPr>
              <w:t>226,387</w:t>
            </w:r>
          </w:p>
        </w:tc>
        <w:tc>
          <w:tcPr>
            <w:tcW w:w="1275" w:type="dxa"/>
            <w:vAlign w:val="bottom"/>
          </w:tcPr>
          <w:p w:rsidR="00711565" w:rsidRPr="00702D3A" w:rsidRDefault="00711565" w:rsidP="00490040">
            <w:pPr>
              <w:pBdr>
                <w:bottom w:val="double" w:sz="4" w:space="1" w:color="auto"/>
                <w:between w:val="single" w:sz="4" w:space="1" w:color="auto"/>
              </w:pBdr>
              <w:tabs>
                <w:tab w:val="decimal" w:pos="882"/>
              </w:tabs>
              <w:spacing w:line="350" w:lineRule="exact"/>
              <w:ind w:right="-14"/>
              <w:rPr>
                <w:rFonts w:ascii="Arial" w:hAnsi="Arial" w:cs="Arial"/>
                <w:sz w:val="18"/>
                <w:szCs w:val="18"/>
              </w:rPr>
            </w:pPr>
            <w:r w:rsidRPr="00702D3A">
              <w:rPr>
                <w:rFonts w:ascii="Arial" w:hAnsi="Arial" w:cs="Arial"/>
                <w:sz w:val="18"/>
                <w:szCs w:val="18"/>
              </w:rPr>
              <w:t>264,277</w:t>
            </w:r>
          </w:p>
        </w:tc>
        <w:tc>
          <w:tcPr>
            <w:tcW w:w="1275" w:type="dxa"/>
            <w:vAlign w:val="bottom"/>
          </w:tcPr>
          <w:p w:rsidR="00711565" w:rsidRPr="00702D3A" w:rsidRDefault="00711565" w:rsidP="00490040">
            <w:pPr>
              <w:pBdr>
                <w:bottom w:val="double" w:sz="4" w:space="1" w:color="auto"/>
                <w:between w:val="single" w:sz="4" w:space="1" w:color="auto"/>
              </w:pBdr>
              <w:tabs>
                <w:tab w:val="decimal" w:pos="882"/>
              </w:tabs>
              <w:spacing w:line="350" w:lineRule="exact"/>
              <w:ind w:right="-14"/>
              <w:rPr>
                <w:rFonts w:ascii="Arial" w:hAnsi="Arial" w:cs="Arial"/>
                <w:sz w:val="18"/>
                <w:szCs w:val="18"/>
              </w:rPr>
            </w:pPr>
            <w:r w:rsidRPr="00702D3A">
              <w:rPr>
                <w:rFonts w:ascii="Arial" w:hAnsi="Arial" w:cs="Arial"/>
                <w:sz w:val="18"/>
                <w:szCs w:val="18"/>
              </w:rPr>
              <w:t>(7,438)</w:t>
            </w:r>
          </w:p>
        </w:tc>
        <w:tc>
          <w:tcPr>
            <w:tcW w:w="1275" w:type="dxa"/>
            <w:vAlign w:val="bottom"/>
          </w:tcPr>
          <w:p w:rsidR="00711565" w:rsidRPr="00702D3A" w:rsidRDefault="00711565" w:rsidP="00490040">
            <w:pPr>
              <w:pBdr>
                <w:bottom w:val="double" w:sz="4" w:space="1" w:color="auto"/>
                <w:between w:val="single" w:sz="4" w:space="1" w:color="auto"/>
              </w:pBdr>
              <w:tabs>
                <w:tab w:val="decimal" w:pos="882"/>
              </w:tabs>
              <w:spacing w:line="350" w:lineRule="exact"/>
              <w:ind w:right="-14"/>
              <w:rPr>
                <w:rFonts w:ascii="Arial" w:hAnsi="Arial" w:cs="Arial"/>
                <w:sz w:val="18"/>
                <w:szCs w:val="18"/>
              </w:rPr>
            </w:pPr>
            <w:r w:rsidRPr="00702D3A">
              <w:rPr>
                <w:rFonts w:ascii="Arial" w:hAnsi="Arial" w:cs="Arial"/>
                <w:sz w:val="18"/>
                <w:szCs w:val="18"/>
              </w:rPr>
              <w:t>(2,671)</w:t>
            </w:r>
          </w:p>
        </w:tc>
        <w:tc>
          <w:tcPr>
            <w:tcW w:w="1275" w:type="dxa"/>
            <w:vAlign w:val="bottom"/>
          </w:tcPr>
          <w:p w:rsidR="00711565" w:rsidRPr="00702D3A" w:rsidRDefault="00711565" w:rsidP="00490040">
            <w:pPr>
              <w:pBdr>
                <w:bottom w:val="double" w:sz="4" w:space="1" w:color="auto"/>
                <w:between w:val="single" w:sz="4" w:space="1" w:color="auto"/>
              </w:pBdr>
              <w:tabs>
                <w:tab w:val="decimal" w:pos="882"/>
              </w:tabs>
              <w:spacing w:line="350" w:lineRule="exact"/>
              <w:ind w:right="-14"/>
              <w:rPr>
                <w:rFonts w:ascii="Arial" w:hAnsi="Arial" w:cs="Arial"/>
                <w:sz w:val="18"/>
                <w:szCs w:val="18"/>
              </w:rPr>
            </w:pPr>
            <w:r w:rsidRPr="00702D3A">
              <w:rPr>
                <w:rFonts w:ascii="Arial" w:hAnsi="Arial" w:cs="Arial"/>
                <w:sz w:val="18"/>
                <w:szCs w:val="18"/>
              </w:rPr>
              <w:t>218,949</w:t>
            </w:r>
          </w:p>
        </w:tc>
        <w:tc>
          <w:tcPr>
            <w:tcW w:w="1275" w:type="dxa"/>
            <w:vAlign w:val="bottom"/>
            <w:hideMark/>
          </w:tcPr>
          <w:p w:rsidR="00711565" w:rsidRPr="00702D3A" w:rsidRDefault="00711565" w:rsidP="00490040">
            <w:pPr>
              <w:pBdr>
                <w:bottom w:val="double" w:sz="4" w:space="1" w:color="auto"/>
                <w:between w:val="single" w:sz="4" w:space="1" w:color="auto"/>
              </w:pBdr>
              <w:tabs>
                <w:tab w:val="decimal" w:pos="882"/>
              </w:tabs>
              <w:spacing w:line="350" w:lineRule="exact"/>
              <w:ind w:right="-14"/>
              <w:rPr>
                <w:rFonts w:ascii="Arial" w:hAnsi="Arial" w:cs="Arial"/>
                <w:sz w:val="18"/>
                <w:szCs w:val="18"/>
              </w:rPr>
            </w:pPr>
            <w:r w:rsidRPr="00702D3A">
              <w:rPr>
                <w:rFonts w:ascii="Arial" w:hAnsi="Arial" w:cs="Arial"/>
                <w:sz w:val="18"/>
                <w:szCs w:val="18"/>
              </w:rPr>
              <w:t>261,606</w:t>
            </w:r>
          </w:p>
        </w:tc>
      </w:tr>
    </w:tbl>
    <w:p w:rsidR="0010503C" w:rsidRPr="00702D3A" w:rsidRDefault="0010503C" w:rsidP="00235A0F">
      <w:pPr>
        <w:overflowPunct/>
        <w:autoSpaceDE/>
        <w:autoSpaceDN/>
        <w:adjustRightInd/>
        <w:spacing w:before="120" w:after="120" w:line="380" w:lineRule="exact"/>
        <w:ind w:left="547" w:hanging="547"/>
        <w:textAlignment w:val="auto"/>
        <w:rPr>
          <w:rFonts w:ascii="Arial" w:hAnsi="Arial" w:cs="Arial"/>
          <w:b/>
          <w:bCs/>
          <w:sz w:val="22"/>
          <w:szCs w:val="22"/>
        </w:rPr>
      </w:pPr>
      <w:r w:rsidRPr="00702D3A">
        <w:rPr>
          <w:rFonts w:ascii="Arial" w:hAnsi="Arial" w:cs="Arial"/>
          <w:b/>
          <w:bCs/>
          <w:sz w:val="22"/>
          <w:szCs w:val="22"/>
        </w:rPr>
        <w:lastRenderedPageBreak/>
        <w:t>6.</w:t>
      </w:r>
      <w:r w:rsidRPr="00702D3A">
        <w:rPr>
          <w:rFonts w:ascii="Arial" w:hAnsi="Arial" w:cs="Arial"/>
          <w:b/>
          <w:bCs/>
          <w:sz w:val="22"/>
          <w:szCs w:val="22"/>
        </w:rPr>
        <w:tab/>
      </w:r>
      <w:r w:rsidR="003D0DFA" w:rsidRPr="00702D3A">
        <w:rPr>
          <w:rFonts w:ascii="Arial" w:hAnsi="Arial" w:cs="Arial"/>
          <w:b/>
          <w:bCs/>
          <w:sz w:val="22"/>
          <w:szCs w:val="22"/>
        </w:rPr>
        <w:t xml:space="preserve">Investments </w:t>
      </w:r>
      <w:r w:rsidR="005179D8" w:rsidRPr="00702D3A">
        <w:rPr>
          <w:rFonts w:ascii="Arial" w:hAnsi="Arial" w:cs="Arial"/>
          <w:b/>
          <w:bCs/>
          <w:sz w:val="22"/>
          <w:szCs w:val="22"/>
        </w:rPr>
        <w:t>in subsidiaries</w:t>
      </w:r>
    </w:p>
    <w:p w:rsidR="001854F1" w:rsidRPr="00702D3A" w:rsidRDefault="00C12BDB" w:rsidP="00235A0F">
      <w:pPr>
        <w:tabs>
          <w:tab w:val="left" w:pos="540"/>
        </w:tabs>
        <w:overflowPunct/>
        <w:spacing w:before="120" w:after="120" w:line="380" w:lineRule="exact"/>
        <w:ind w:left="540" w:hanging="540"/>
        <w:jc w:val="thaiDistribute"/>
        <w:textAlignment w:val="auto"/>
        <w:rPr>
          <w:rFonts w:ascii="Arial" w:hAnsi="Arial" w:cs="Arial"/>
          <w:sz w:val="22"/>
          <w:szCs w:val="22"/>
        </w:rPr>
      </w:pPr>
      <w:r w:rsidRPr="00702D3A">
        <w:rPr>
          <w:rFonts w:ascii="Arial" w:hAnsi="Arial" w:cs="Arial"/>
          <w:sz w:val="22"/>
          <w:szCs w:val="22"/>
        </w:rPr>
        <w:t>6.1</w:t>
      </w:r>
      <w:r w:rsidR="001854F1" w:rsidRPr="00702D3A">
        <w:rPr>
          <w:rFonts w:ascii="Arial" w:hAnsi="Arial" w:cs="Arial"/>
          <w:b/>
          <w:bCs/>
          <w:sz w:val="22"/>
          <w:szCs w:val="22"/>
        </w:rPr>
        <w:tab/>
      </w:r>
      <w:r w:rsidR="00847698" w:rsidRPr="00702D3A">
        <w:rPr>
          <w:rFonts w:ascii="Arial" w:hAnsi="Arial" w:cs="Arial"/>
          <w:sz w:val="22"/>
          <w:szCs w:val="22"/>
        </w:rPr>
        <w:t xml:space="preserve">On 30 May </w:t>
      </w:r>
      <w:r w:rsidR="001854F1" w:rsidRPr="00702D3A">
        <w:rPr>
          <w:rFonts w:ascii="Arial" w:hAnsi="Arial" w:cs="Arial"/>
          <w:sz w:val="22"/>
          <w:szCs w:val="22"/>
        </w:rPr>
        <w:t xml:space="preserve">2019, the Company registered </w:t>
      </w:r>
      <w:r w:rsidRPr="00702D3A">
        <w:rPr>
          <w:rFonts w:ascii="Arial" w:hAnsi="Arial" w:cs="Arial"/>
          <w:sz w:val="22"/>
          <w:szCs w:val="22"/>
        </w:rPr>
        <w:t xml:space="preserve">the establishment of </w:t>
      </w:r>
      <w:r w:rsidR="001854F1" w:rsidRPr="00702D3A">
        <w:rPr>
          <w:rFonts w:ascii="Arial" w:hAnsi="Arial" w:cs="Arial"/>
          <w:sz w:val="22"/>
          <w:szCs w:val="22"/>
        </w:rPr>
        <w:t>Teepol Professional International Company Limited</w:t>
      </w:r>
      <w:r w:rsidRPr="00702D3A">
        <w:rPr>
          <w:rFonts w:ascii="Arial" w:hAnsi="Arial" w:cs="Arial"/>
          <w:sz w:val="22"/>
          <w:szCs w:val="22"/>
        </w:rPr>
        <w:t>,</w:t>
      </w:r>
      <w:r w:rsidR="001854F1" w:rsidRPr="00702D3A">
        <w:rPr>
          <w:rFonts w:ascii="Arial" w:hAnsi="Arial" w:cs="Arial"/>
          <w:sz w:val="22"/>
          <w:szCs w:val="22"/>
        </w:rPr>
        <w:t xml:space="preserve"> which is </w:t>
      </w:r>
      <w:r w:rsidRPr="00702D3A">
        <w:rPr>
          <w:rFonts w:ascii="Arial" w:hAnsi="Arial" w:cs="Arial"/>
          <w:sz w:val="22"/>
          <w:szCs w:val="22"/>
        </w:rPr>
        <w:t xml:space="preserve">principally </w:t>
      </w:r>
      <w:r w:rsidR="001854F1" w:rsidRPr="00702D3A">
        <w:rPr>
          <w:rFonts w:ascii="Arial" w:hAnsi="Arial" w:cs="Arial"/>
          <w:sz w:val="22"/>
          <w:szCs w:val="22"/>
        </w:rPr>
        <w:t xml:space="preserve">engaged in </w:t>
      </w:r>
      <w:r w:rsidRPr="00702D3A">
        <w:rPr>
          <w:rFonts w:ascii="Arial" w:hAnsi="Arial" w:cs="Arial"/>
          <w:sz w:val="22"/>
          <w:szCs w:val="22"/>
        </w:rPr>
        <w:t>the distribution of</w:t>
      </w:r>
      <w:r w:rsidR="001854F1" w:rsidRPr="00702D3A">
        <w:rPr>
          <w:rFonts w:ascii="Arial" w:hAnsi="Arial" w:cs="Arial"/>
          <w:sz w:val="22"/>
          <w:szCs w:val="22"/>
        </w:rPr>
        <w:t xml:space="preserve"> </w:t>
      </w:r>
      <w:r w:rsidR="00E561EA" w:rsidRPr="00702D3A">
        <w:rPr>
          <w:rFonts w:ascii="Arial" w:hAnsi="Arial" w:cs="Arial"/>
          <w:sz w:val="22"/>
          <w:szCs w:val="22"/>
        </w:rPr>
        <w:t>cleaning</w:t>
      </w:r>
      <w:r w:rsidR="00E561EA" w:rsidRPr="00702D3A">
        <w:rPr>
          <w:rFonts w:ascii="Arial" w:hAnsi="Arial" w:cs="Arial"/>
          <w:sz w:val="22"/>
          <w:szCs w:val="22"/>
          <w:cs/>
        </w:rPr>
        <w:t xml:space="preserve"> </w:t>
      </w:r>
      <w:r w:rsidR="00E561EA" w:rsidRPr="00702D3A">
        <w:rPr>
          <w:rFonts w:ascii="Arial" w:hAnsi="Arial" w:cs="Arial"/>
          <w:sz w:val="22"/>
          <w:szCs w:val="22"/>
        </w:rPr>
        <w:t>solution</w:t>
      </w:r>
      <w:r w:rsidR="001854F1" w:rsidRPr="00702D3A">
        <w:rPr>
          <w:rFonts w:ascii="Arial" w:hAnsi="Arial" w:cs="Arial"/>
          <w:sz w:val="22"/>
          <w:szCs w:val="22"/>
        </w:rPr>
        <w:t xml:space="preserve"> </w:t>
      </w:r>
      <w:r w:rsidR="001854F1" w:rsidRPr="00702D3A">
        <w:rPr>
          <w:rFonts w:ascii="Arial" w:eastAsia="Arial Unicode MS" w:hAnsi="Arial" w:cs="Arial"/>
          <w:sz w:val="22"/>
          <w:szCs w:val="22"/>
        </w:rPr>
        <w:t>both in local</w:t>
      </w:r>
      <w:r w:rsidRPr="00702D3A">
        <w:rPr>
          <w:rFonts w:ascii="Arial" w:eastAsia="Arial Unicode MS" w:hAnsi="Arial" w:cs="Arial"/>
          <w:sz w:val="22"/>
          <w:szCs w:val="22"/>
        </w:rPr>
        <w:t xml:space="preserve"> </w:t>
      </w:r>
      <w:r w:rsidR="001854F1" w:rsidRPr="00702D3A">
        <w:rPr>
          <w:rFonts w:ascii="Arial" w:eastAsia="Arial Unicode MS" w:hAnsi="Arial" w:cs="Arial"/>
          <w:sz w:val="22"/>
          <w:szCs w:val="22"/>
        </w:rPr>
        <w:t>and overseas markets</w:t>
      </w:r>
      <w:r w:rsidR="001854F1" w:rsidRPr="00702D3A">
        <w:rPr>
          <w:rFonts w:ascii="Arial" w:hAnsi="Arial" w:cs="Arial"/>
          <w:sz w:val="22"/>
          <w:szCs w:val="22"/>
        </w:rPr>
        <w:t xml:space="preserve">. </w:t>
      </w:r>
      <w:r w:rsidRPr="00702D3A">
        <w:rPr>
          <w:rFonts w:ascii="Arial" w:hAnsi="Arial" w:cs="Arial"/>
          <w:sz w:val="22"/>
          <w:szCs w:val="22"/>
        </w:rPr>
        <w:t>This company has a registered share capital of Baht 1 million (10,000 ordinary shares of Baht 100 each) with the Company investing Baht 1 million, representing 99.97% shareholding.</w:t>
      </w:r>
    </w:p>
    <w:p w:rsidR="00C12BDB" w:rsidRPr="00702D3A" w:rsidRDefault="00C12BDB" w:rsidP="002D3D0A">
      <w:pPr>
        <w:tabs>
          <w:tab w:val="left" w:pos="540"/>
        </w:tabs>
        <w:overflowPunct/>
        <w:spacing w:before="120" w:after="120" w:line="380" w:lineRule="exact"/>
        <w:ind w:left="540" w:hanging="540"/>
        <w:jc w:val="thaiDistribute"/>
        <w:textAlignment w:val="auto"/>
        <w:rPr>
          <w:rFonts w:ascii="Arial" w:hAnsi="Arial" w:cs="Arial"/>
          <w:sz w:val="22"/>
          <w:szCs w:val="22"/>
        </w:rPr>
      </w:pPr>
      <w:r w:rsidRPr="00702D3A">
        <w:rPr>
          <w:rFonts w:ascii="Arial" w:hAnsi="Arial" w:cs="Arial"/>
          <w:sz w:val="22"/>
          <w:szCs w:val="22"/>
        </w:rPr>
        <w:t>6.2</w:t>
      </w:r>
      <w:r w:rsidRPr="00702D3A">
        <w:rPr>
          <w:rFonts w:ascii="Arial" w:hAnsi="Arial" w:cs="Arial"/>
          <w:sz w:val="22"/>
          <w:szCs w:val="22"/>
        </w:rPr>
        <w:tab/>
        <w:t>On 22 February 2019, the Board of Directors’ meeting of Hokkaido Food and Beverage Company Limited (“Hokkaido Food”) passed a resolution approving the purchase of assets related to the manufacturing of crispy baked peanuts under the brand name of ‘Marucho’ from M P S Enterprises Limited Partnership. Hokkaido Food entered into the Assets sale and purchase agreement on 12 March 2019, and Trademark transfer agreement and related Factory lease agreement on 13 March 2019 with the net assets value of Baht 27.7 million. The purchase of such assets completed on 13 March 2019 and Hokkaido Food paid for the purchase of such assets on the same date at Baht 18.6 million. The remaining amount made after 90 days from the date the transfer of assets completed.</w:t>
      </w:r>
    </w:p>
    <w:p w:rsidR="00FF0020" w:rsidRPr="00702D3A" w:rsidRDefault="00FF0020" w:rsidP="00031B83">
      <w:pPr>
        <w:tabs>
          <w:tab w:val="left" w:pos="1440"/>
        </w:tabs>
        <w:spacing w:before="120" w:after="240" w:line="380" w:lineRule="exact"/>
        <w:ind w:left="540"/>
        <w:jc w:val="thaiDistribute"/>
        <w:outlineLvl w:val="0"/>
        <w:rPr>
          <w:rFonts w:ascii="Arial" w:hAnsi="Arial" w:cs="Arial"/>
          <w:sz w:val="22"/>
          <w:szCs w:val="22"/>
        </w:rPr>
      </w:pPr>
      <w:r w:rsidRPr="00702D3A">
        <w:rPr>
          <w:rFonts w:ascii="Arial" w:hAnsi="Arial" w:cs="Arial"/>
          <w:sz w:val="22"/>
          <w:szCs w:val="22"/>
        </w:rPr>
        <w:t xml:space="preserve">The amount of assets </w:t>
      </w:r>
      <w:r w:rsidR="00663EA4" w:rsidRPr="00702D3A">
        <w:rPr>
          <w:rFonts w:ascii="Arial" w:hAnsi="Arial" w:cs="Arial"/>
          <w:sz w:val="22"/>
          <w:szCs w:val="22"/>
        </w:rPr>
        <w:t>relating to</w:t>
      </w:r>
      <w:r w:rsidRPr="00702D3A">
        <w:rPr>
          <w:rFonts w:ascii="Arial" w:hAnsi="Arial" w:cs="Arial"/>
          <w:sz w:val="22"/>
          <w:szCs w:val="22"/>
        </w:rPr>
        <w:t xml:space="preserve"> the </w:t>
      </w:r>
      <w:r w:rsidR="002D31BD" w:rsidRPr="00702D3A">
        <w:rPr>
          <w:rFonts w:ascii="Arial" w:hAnsi="Arial" w:cs="Arial"/>
          <w:sz w:val="22"/>
          <w:szCs w:val="22"/>
        </w:rPr>
        <w:t xml:space="preserve">manufacturing </w:t>
      </w:r>
      <w:r w:rsidR="00663EA4" w:rsidRPr="00702D3A">
        <w:rPr>
          <w:rFonts w:ascii="Arial" w:hAnsi="Arial" w:cs="Arial"/>
          <w:sz w:val="22"/>
          <w:szCs w:val="22"/>
        </w:rPr>
        <w:t xml:space="preserve">of crispy backed peanuts and the trademark </w:t>
      </w:r>
      <w:r w:rsidRPr="00702D3A">
        <w:rPr>
          <w:rFonts w:ascii="Arial" w:hAnsi="Arial" w:cs="Arial"/>
          <w:sz w:val="22"/>
          <w:szCs w:val="22"/>
        </w:rPr>
        <w:t xml:space="preserve">as at </w:t>
      </w:r>
      <w:r w:rsidR="002D31BD" w:rsidRPr="00702D3A">
        <w:rPr>
          <w:rFonts w:ascii="Arial" w:hAnsi="Arial" w:cs="Arial"/>
          <w:sz w:val="22"/>
          <w:szCs w:val="22"/>
        </w:rPr>
        <w:t>13</w:t>
      </w:r>
      <w:r w:rsidRPr="00702D3A">
        <w:rPr>
          <w:rFonts w:ascii="Arial" w:hAnsi="Arial" w:cs="Arial"/>
          <w:sz w:val="22"/>
          <w:szCs w:val="22"/>
        </w:rPr>
        <w:t xml:space="preserve"> </w:t>
      </w:r>
      <w:r w:rsidR="002D31BD" w:rsidRPr="00702D3A">
        <w:rPr>
          <w:rFonts w:ascii="Arial" w:hAnsi="Arial" w:cs="Arial"/>
          <w:sz w:val="22"/>
          <w:szCs w:val="22"/>
        </w:rPr>
        <w:t>March 2019</w:t>
      </w:r>
      <w:r w:rsidRPr="00702D3A">
        <w:rPr>
          <w:rFonts w:ascii="Arial" w:hAnsi="Arial" w:cs="Arial"/>
          <w:sz w:val="22"/>
          <w:szCs w:val="22"/>
        </w:rPr>
        <w:t xml:space="preserve"> were as follows:</w:t>
      </w:r>
    </w:p>
    <w:tbl>
      <w:tblPr>
        <w:tblW w:w="8640" w:type="dxa"/>
        <w:tblInd w:w="450" w:type="dxa"/>
        <w:tblLayout w:type="fixed"/>
        <w:tblLook w:val="01E0" w:firstRow="1" w:lastRow="1" w:firstColumn="1" w:lastColumn="1" w:noHBand="0" w:noVBand="0"/>
      </w:tblPr>
      <w:tblGrid>
        <w:gridCol w:w="6750"/>
        <w:gridCol w:w="1890"/>
      </w:tblGrid>
      <w:tr w:rsidR="00FF0020" w:rsidRPr="00702D3A" w:rsidTr="002D3D0A">
        <w:trPr>
          <w:tblHeader/>
        </w:trPr>
        <w:tc>
          <w:tcPr>
            <w:tcW w:w="8640" w:type="dxa"/>
            <w:gridSpan w:val="2"/>
            <w:hideMark/>
          </w:tcPr>
          <w:p w:rsidR="00FF0020" w:rsidRPr="00702D3A" w:rsidRDefault="00FF0020" w:rsidP="001D471A">
            <w:pPr>
              <w:spacing w:line="380" w:lineRule="exact"/>
              <w:ind w:right="72"/>
              <w:jc w:val="right"/>
              <w:rPr>
                <w:rFonts w:ascii="Arial" w:eastAsia="MS Mincho" w:hAnsi="Arial" w:cs="Arial"/>
                <w:sz w:val="22"/>
                <w:szCs w:val="22"/>
              </w:rPr>
            </w:pPr>
            <w:r w:rsidRPr="00702D3A">
              <w:rPr>
                <w:rFonts w:ascii="Arial" w:eastAsia="MS Mincho" w:hAnsi="Arial" w:cs="Arial"/>
                <w:sz w:val="22"/>
                <w:szCs w:val="22"/>
              </w:rPr>
              <w:t>(Unit: Thousand Baht)</w:t>
            </w:r>
          </w:p>
        </w:tc>
      </w:tr>
      <w:tr w:rsidR="00FF0020" w:rsidRPr="00702D3A" w:rsidTr="002D3D0A">
        <w:tc>
          <w:tcPr>
            <w:tcW w:w="6750" w:type="dxa"/>
            <w:hideMark/>
          </w:tcPr>
          <w:p w:rsidR="00FF0020" w:rsidRPr="00702D3A" w:rsidRDefault="00FF0020" w:rsidP="001D471A">
            <w:pPr>
              <w:tabs>
                <w:tab w:val="left" w:pos="540"/>
              </w:tabs>
              <w:spacing w:line="380" w:lineRule="exact"/>
              <w:ind w:left="6" w:right="-14"/>
              <w:jc w:val="thaiDistribute"/>
              <w:rPr>
                <w:rFonts w:ascii="Arial" w:eastAsia="MS Mincho" w:hAnsi="Arial" w:cs="Arial"/>
                <w:sz w:val="22"/>
                <w:szCs w:val="22"/>
              </w:rPr>
            </w:pPr>
            <w:r w:rsidRPr="00702D3A">
              <w:rPr>
                <w:rFonts w:ascii="Arial" w:eastAsia="MS Mincho" w:hAnsi="Arial" w:cs="Arial"/>
                <w:sz w:val="22"/>
                <w:szCs w:val="22"/>
              </w:rPr>
              <w:t>Inventories</w:t>
            </w:r>
          </w:p>
        </w:tc>
        <w:tc>
          <w:tcPr>
            <w:tcW w:w="1890" w:type="dxa"/>
            <w:vAlign w:val="bottom"/>
          </w:tcPr>
          <w:p w:rsidR="00FF0020" w:rsidRPr="00702D3A" w:rsidRDefault="002D31BD" w:rsidP="001D471A">
            <w:pPr>
              <w:tabs>
                <w:tab w:val="decimal" w:pos="1422"/>
              </w:tabs>
              <w:spacing w:line="380" w:lineRule="exact"/>
              <w:rPr>
                <w:rFonts w:ascii="Arial" w:eastAsia="MS Mincho" w:hAnsi="Arial" w:cs="Arial"/>
                <w:sz w:val="22"/>
                <w:szCs w:val="22"/>
              </w:rPr>
            </w:pPr>
            <w:r w:rsidRPr="00702D3A">
              <w:rPr>
                <w:rFonts w:ascii="Arial" w:eastAsia="MS Mincho" w:hAnsi="Arial" w:cs="Arial"/>
                <w:sz w:val="22"/>
                <w:szCs w:val="22"/>
              </w:rPr>
              <w:t>16,340</w:t>
            </w:r>
          </w:p>
        </w:tc>
      </w:tr>
      <w:tr w:rsidR="00FF0020" w:rsidRPr="00702D3A" w:rsidTr="002D3D0A">
        <w:tc>
          <w:tcPr>
            <w:tcW w:w="6750" w:type="dxa"/>
            <w:hideMark/>
          </w:tcPr>
          <w:p w:rsidR="00FF0020" w:rsidRPr="00702D3A" w:rsidRDefault="00FF0020" w:rsidP="001D471A">
            <w:pPr>
              <w:tabs>
                <w:tab w:val="left" w:pos="540"/>
              </w:tabs>
              <w:spacing w:line="380" w:lineRule="exact"/>
              <w:ind w:left="6" w:right="-14"/>
              <w:jc w:val="thaiDistribute"/>
              <w:rPr>
                <w:rFonts w:ascii="Arial" w:eastAsia="MS Mincho" w:hAnsi="Arial" w:cs="Arial"/>
                <w:sz w:val="22"/>
                <w:szCs w:val="22"/>
              </w:rPr>
            </w:pPr>
            <w:r w:rsidRPr="00702D3A">
              <w:rPr>
                <w:rFonts w:ascii="Arial" w:eastAsia="MS Mincho" w:hAnsi="Arial" w:cs="Arial"/>
                <w:sz w:val="22"/>
                <w:szCs w:val="22"/>
              </w:rPr>
              <w:t>Other current assets</w:t>
            </w:r>
          </w:p>
        </w:tc>
        <w:tc>
          <w:tcPr>
            <w:tcW w:w="1890" w:type="dxa"/>
            <w:vAlign w:val="bottom"/>
          </w:tcPr>
          <w:p w:rsidR="00FF0020" w:rsidRPr="00702D3A" w:rsidRDefault="002D31BD" w:rsidP="001D471A">
            <w:pPr>
              <w:tabs>
                <w:tab w:val="decimal" w:pos="1422"/>
              </w:tabs>
              <w:spacing w:line="380" w:lineRule="exact"/>
              <w:rPr>
                <w:rFonts w:ascii="Arial" w:eastAsia="MS Mincho" w:hAnsi="Arial" w:cs="Arial"/>
                <w:sz w:val="22"/>
                <w:szCs w:val="22"/>
              </w:rPr>
            </w:pPr>
            <w:r w:rsidRPr="00702D3A">
              <w:rPr>
                <w:rFonts w:ascii="Arial" w:eastAsia="MS Mincho" w:hAnsi="Arial" w:cs="Arial"/>
                <w:sz w:val="22"/>
                <w:szCs w:val="22"/>
              </w:rPr>
              <w:t>2,329</w:t>
            </w:r>
          </w:p>
        </w:tc>
      </w:tr>
      <w:tr w:rsidR="002D31BD" w:rsidRPr="00702D3A" w:rsidTr="002D3D0A">
        <w:tc>
          <w:tcPr>
            <w:tcW w:w="6750" w:type="dxa"/>
            <w:hideMark/>
          </w:tcPr>
          <w:p w:rsidR="002D31BD" w:rsidRPr="00702D3A" w:rsidRDefault="00BD4833" w:rsidP="001D471A">
            <w:pPr>
              <w:tabs>
                <w:tab w:val="left" w:pos="540"/>
              </w:tabs>
              <w:spacing w:line="380" w:lineRule="exact"/>
              <w:ind w:left="6" w:right="-14"/>
              <w:jc w:val="thaiDistribute"/>
              <w:rPr>
                <w:rFonts w:ascii="Arial" w:eastAsia="MS Mincho" w:hAnsi="Arial" w:cs="Arial"/>
                <w:sz w:val="22"/>
                <w:szCs w:val="22"/>
              </w:rPr>
            </w:pPr>
            <w:r w:rsidRPr="00702D3A">
              <w:rPr>
                <w:rFonts w:ascii="Arial" w:eastAsia="MS Mincho" w:hAnsi="Arial" w:cs="Arial"/>
                <w:sz w:val="22"/>
                <w:szCs w:val="22"/>
              </w:rPr>
              <w:t>Equipment</w:t>
            </w:r>
          </w:p>
        </w:tc>
        <w:tc>
          <w:tcPr>
            <w:tcW w:w="1890" w:type="dxa"/>
            <w:vAlign w:val="bottom"/>
          </w:tcPr>
          <w:p w:rsidR="002D31BD" w:rsidRPr="00702D3A" w:rsidRDefault="002D31BD" w:rsidP="001D471A">
            <w:pPr>
              <w:tabs>
                <w:tab w:val="decimal" w:pos="1422"/>
              </w:tabs>
              <w:spacing w:line="380" w:lineRule="exact"/>
              <w:rPr>
                <w:rFonts w:ascii="Arial" w:eastAsia="MS Mincho" w:hAnsi="Arial" w:cs="Arial"/>
                <w:sz w:val="22"/>
                <w:szCs w:val="22"/>
              </w:rPr>
            </w:pPr>
            <w:r w:rsidRPr="00702D3A">
              <w:rPr>
                <w:rFonts w:ascii="Arial" w:eastAsia="MS Mincho" w:hAnsi="Arial" w:cs="Arial"/>
                <w:sz w:val="22"/>
                <w:szCs w:val="22"/>
              </w:rPr>
              <w:t>8,360</w:t>
            </w:r>
          </w:p>
        </w:tc>
      </w:tr>
      <w:tr w:rsidR="00FF0020" w:rsidRPr="00702D3A" w:rsidTr="002D3D0A">
        <w:tc>
          <w:tcPr>
            <w:tcW w:w="6750" w:type="dxa"/>
            <w:hideMark/>
          </w:tcPr>
          <w:p w:rsidR="00FF0020" w:rsidRPr="00702D3A" w:rsidRDefault="002D31BD" w:rsidP="001D471A">
            <w:pPr>
              <w:tabs>
                <w:tab w:val="left" w:pos="540"/>
              </w:tabs>
              <w:spacing w:line="380" w:lineRule="exact"/>
              <w:ind w:left="6" w:right="-14"/>
              <w:jc w:val="thaiDistribute"/>
              <w:rPr>
                <w:rFonts w:ascii="Arial" w:eastAsia="MS Mincho" w:hAnsi="Arial" w:cs="Arial"/>
                <w:sz w:val="22"/>
                <w:szCs w:val="22"/>
              </w:rPr>
            </w:pPr>
            <w:r w:rsidRPr="00702D3A">
              <w:rPr>
                <w:rFonts w:ascii="Arial" w:eastAsia="MS Mincho" w:hAnsi="Arial" w:cs="Arial"/>
                <w:sz w:val="22"/>
                <w:szCs w:val="22"/>
              </w:rPr>
              <w:t>Intangible assets</w:t>
            </w:r>
          </w:p>
        </w:tc>
        <w:tc>
          <w:tcPr>
            <w:tcW w:w="1890" w:type="dxa"/>
            <w:vAlign w:val="bottom"/>
          </w:tcPr>
          <w:p w:rsidR="00FF0020" w:rsidRPr="00702D3A" w:rsidRDefault="002D31BD" w:rsidP="001D471A">
            <w:pPr>
              <w:tabs>
                <w:tab w:val="decimal" w:pos="1422"/>
              </w:tabs>
              <w:spacing w:line="380" w:lineRule="exact"/>
              <w:rPr>
                <w:rFonts w:ascii="Arial" w:eastAsia="MS Mincho" w:hAnsi="Arial" w:cs="Arial"/>
                <w:sz w:val="22"/>
                <w:szCs w:val="22"/>
              </w:rPr>
            </w:pPr>
            <w:r w:rsidRPr="00702D3A">
              <w:rPr>
                <w:rFonts w:ascii="Arial" w:eastAsia="MS Mincho" w:hAnsi="Arial" w:cs="Arial"/>
                <w:sz w:val="22"/>
                <w:szCs w:val="22"/>
              </w:rPr>
              <w:t>100</w:t>
            </w:r>
          </w:p>
        </w:tc>
      </w:tr>
      <w:tr w:rsidR="00FF0020" w:rsidRPr="00702D3A" w:rsidTr="002D3D0A">
        <w:tc>
          <w:tcPr>
            <w:tcW w:w="6750" w:type="dxa"/>
            <w:hideMark/>
          </w:tcPr>
          <w:p w:rsidR="00FF0020" w:rsidRPr="00702D3A" w:rsidRDefault="00FF0020" w:rsidP="001D471A">
            <w:pPr>
              <w:tabs>
                <w:tab w:val="left" w:pos="540"/>
              </w:tabs>
              <w:spacing w:line="380" w:lineRule="exact"/>
              <w:ind w:left="6" w:right="-14"/>
              <w:jc w:val="thaiDistribute"/>
              <w:rPr>
                <w:rFonts w:ascii="Arial" w:eastAsia="MS Mincho" w:hAnsi="Arial" w:cs="Arial"/>
                <w:sz w:val="22"/>
                <w:szCs w:val="22"/>
              </w:rPr>
            </w:pPr>
            <w:r w:rsidRPr="00702D3A">
              <w:rPr>
                <w:rFonts w:ascii="Arial" w:eastAsia="MS Mincho" w:hAnsi="Arial" w:cs="Arial"/>
                <w:sz w:val="22"/>
                <w:szCs w:val="22"/>
              </w:rPr>
              <w:t>Other non-current assets</w:t>
            </w:r>
          </w:p>
        </w:tc>
        <w:tc>
          <w:tcPr>
            <w:tcW w:w="1890" w:type="dxa"/>
            <w:vAlign w:val="bottom"/>
          </w:tcPr>
          <w:p w:rsidR="00FF0020" w:rsidRPr="00702D3A" w:rsidRDefault="002D31BD" w:rsidP="001D471A">
            <w:pPr>
              <w:pBdr>
                <w:bottom w:val="single" w:sz="4" w:space="1" w:color="auto"/>
              </w:pBdr>
              <w:tabs>
                <w:tab w:val="decimal" w:pos="1422"/>
              </w:tabs>
              <w:spacing w:line="380" w:lineRule="exact"/>
              <w:rPr>
                <w:rFonts w:ascii="Arial" w:eastAsia="MS Mincho" w:hAnsi="Arial" w:cs="Arial"/>
                <w:sz w:val="22"/>
                <w:szCs w:val="22"/>
              </w:rPr>
            </w:pPr>
            <w:r w:rsidRPr="00702D3A">
              <w:rPr>
                <w:rFonts w:ascii="Arial" w:eastAsia="MS Mincho" w:hAnsi="Arial" w:cs="Arial"/>
                <w:sz w:val="22"/>
                <w:szCs w:val="22"/>
              </w:rPr>
              <w:t>600</w:t>
            </w:r>
          </w:p>
        </w:tc>
      </w:tr>
      <w:tr w:rsidR="00FF0020" w:rsidRPr="00702D3A" w:rsidTr="002D3D0A">
        <w:tc>
          <w:tcPr>
            <w:tcW w:w="6750" w:type="dxa"/>
            <w:hideMark/>
          </w:tcPr>
          <w:p w:rsidR="00FF0020" w:rsidRPr="00702D3A" w:rsidRDefault="00FF0020" w:rsidP="001D471A">
            <w:pPr>
              <w:tabs>
                <w:tab w:val="left" w:pos="540"/>
              </w:tabs>
              <w:spacing w:line="380" w:lineRule="exact"/>
              <w:ind w:left="6" w:right="-14"/>
              <w:jc w:val="thaiDistribute"/>
              <w:rPr>
                <w:rFonts w:ascii="Arial" w:eastAsia="MS Mincho" w:hAnsi="Arial" w:cs="Arial"/>
                <w:sz w:val="22"/>
                <w:szCs w:val="22"/>
              </w:rPr>
            </w:pPr>
            <w:r w:rsidRPr="00702D3A">
              <w:rPr>
                <w:rFonts w:ascii="Arial" w:eastAsia="MS Mincho" w:hAnsi="Arial" w:cs="Arial"/>
                <w:sz w:val="22"/>
                <w:szCs w:val="22"/>
              </w:rPr>
              <w:t xml:space="preserve">Total </w:t>
            </w:r>
          </w:p>
        </w:tc>
        <w:tc>
          <w:tcPr>
            <w:tcW w:w="1890" w:type="dxa"/>
          </w:tcPr>
          <w:p w:rsidR="00FF0020" w:rsidRPr="00702D3A" w:rsidRDefault="002D31BD" w:rsidP="001D471A">
            <w:pPr>
              <w:pBdr>
                <w:bottom w:val="double" w:sz="4" w:space="1" w:color="auto"/>
              </w:pBdr>
              <w:tabs>
                <w:tab w:val="decimal" w:pos="1422"/>
              </w:tabs>
              <w:spacing w:line="380" w:lineRule="exact"/>
              <w:rPr>
                <w:rFonts w:ascii="Arial" w:eastAsia="MS Mincho" w:hAnsi="Arial" w:cs="Arial"/>
                <w:sz w:val="22"/>
                <w:szCs w:val="22"/>
              </w:rPr>
            </w:pPr>
            <w:r w:rsidRPr="00702D3A">
              <w:rPr>
                <w:rFonts w:ascii="Arial" w:eastAsia="MS Mincho" w:hAnsi="Arial" w:cs="Arial"/>
                <w:sz w:val="22"/>
                <w:szCs w:val="22"/>
              </w:rPr>
              <w:t>27</w:t>
            </w:r>
            <w:r w:rsidR="00FF0020" w:rsidRPr="00702D3A">
              <w:rPr>
                <w:rFonts w:ascii="Arial" w:eastAsia="MS Mincho" w:hAnsi="Arial" w:cs="Arial"/>
                <w:sz w:val="22"/>
                <w:szCs w:val="22"/>
              </w:rPr>
              <w:t>,</w:t>
            </w:r>
            <w:r w:rsidRPr="00702D3A">
              <w:rPr>
                <w:rFonts w:ascii="Arial" w:eastAsia="MS Mincho" w:hAnsi="Arial" w:cs="Arial"/>
                <w:sz w:val="22"/>
                <w:szCs w:val="22"/>
              </w:rPr>
              <w:t>729</w:t>
            </w:r>
          </w:p>
        </w:tc>
      </w:tr>
    </w:tbl>
    <w:p w:rsidR="00031B83" w:rsidRPr="00702D3A" w:rsidRDefault="00031B83" w:rsidP="00031B83">
      <w:pPr>
        <w:tabs>
          <w:tab w:val="left" w:pos="540"/>
        </w:tabs>
        <w:overflowPunct/>
        <w:spacing w:before="240" w:after="120" w:line="380" w:lineRule="exact"/>
        <w:ind w:left="547" w:hanging="547"/>
        <w:jc w:val="thaiDistribute"/>
        <w:textAlignment w:val="auto"/>
        <w:rPr>
          <w:rFonts w:ascii="Arial" w:hAnsi="Arial" w:cs="Arial"/>
          <w:sz w:val="22"/>
          <w:szCs w:val="22"/>
        </w:rPr>
      </w:pPr>
      <w:r w:rsidRPr="00702D3A">
        <w:rPr>
          <w:rFonts w:ascii="Arial" w:hAnsi="Arial" w:cs="Arial"/>
          <w:sz w:val="22"/>
          <w:szCs w:val="22"/>
        </w:rPr>
        <w:t>6.</w:t>
      </w:r>
      <w:r w:rsidR="00B63ADA" w:rsidRPr="00702D3A">
        <w:rPr>
          <w:rFonts w:ascii="Arial" w:hAnsi="Arial" w:cs="Arial"/>
          <w:sz w:val="22"/>
          <w:szCs w:val="22"/>
        </w:rPr>
        <w:t>3</w:t>
      </w:r>
      <w:r w:rsidRPr="00702D3A">
        <w:rPr>
          <w:rFonts w:ascii="Arial" w:hAnsi="Arial" w:cs="Arial"/>
          <w:b/>
          <w:bCs/>
          <w:sz w:val="22"/>
          <w:szCs w:val="22"/>
        </w:rPr>
        <w:tab/>
      </w:r>
      <w:bookmarkStart w:id="1" w:name="_Hlk23986128"/>
      <w:r w:rsidRPr="00702D3A">
        <w:rPr>
          <w:rFonts w:ascii="Arial" w:hAnsi="Arial" w:cs="Arial"/>
          <w:sz w:val="22"/>
          <w:szCs w:val="22"/>
        </w:rPr>
        <w:t xml:space="preserve">On 5 April 2019, the Board of Directors’ meeting of Hokkaido Food and Beverage Company Limited (“Hokkaido Food”) considered an investment in </w:t>
      </w:r>
      <w:r w:rsidR="0028200D" w:rsidRPr="00702D3A">
        <w:rPr>
          <w:rFonts w:ascii="Arial" w:hAnsi="Arial" w:cs="Arial"/>
          <w:sz w:val="22"/>
          <w:szCs w:val="22"/>
        </w:rPr>
        <w:t xml:space="preserve">the </w:t>
      </w:r>
      <w:r w:rsidRPr="00702D3A">
        <w:rPr>
          <w:rFonts w:ascii="Arial" w:hAnsi="Arial" w:cs="Arial"/>
          <w:sz w:val="22"/>
          <w:szCs w:val="22"/>
        </w:rPr>
        <w:t xml:space="preserve">pasteurised milk entity under the brand named “Hokkaido” through the acquisition of ordinary shares of Hokkaido Morimoto Co., Ltd., Hokkaido International Franchise Co., Ltd. and TTD Holding Company Limited (“Hokkaido Group”). On 6 </w:t>
      </w:r>
      <w:r w:rsidR="0081273A" w:rsidRPr="00702D3A">
        <w:rPr>
          <w:rFonts w:ascii="Arial" w:hAnsi="Arial" w:cs="Arial"/>
          <w:sz w:val="22"/>
          <w:szCs w:val="22"/>
        </w:rPr>
        <w:t>June</w:t>
      </w:r>
      <w:r w:rsidRPr="00702D3A">
        <w:rPr>
          <w:rFonts w:ascii="Arial" w:hAnsi="Arial" w:cs="Arial"/>
          <w:sz w:val="22"/>
          <w:szCs w:val="22"/>
        </w:rPr>
        <w:t xml:space="preserve"> 2019, Hokkaido Food entered into a purchase and sale agreement to purchase ordinary shares of Hokkaido Group. </w:t>
      </w:r>
      <w:bookmarkEnd w:id="1"/>
      <w:r w:rsidR="006D25F9" w:rsidRPr="006D25F9">
        <w:rPr>
          <w:rFonts w:ascii="Arial" w:hAnsi="Arial" w:cs="Arial"/>
          <w:sz w:val="22"/>
          <w:szCs w:val="22"/>
        </w:rPr>
        <w:t xml:space="preserve">The investment value is Baht </w:t>
      </w:r>
      <w:r w:rsidR="006D25F9">
        <w:rPr>
          <w:rFonts w:ascii="Arial" w:hAnsi="Arial" w:cstheme="minorBidi" w:hint="cs"/>
          <w:sz w:val="22"/>
          <w:szCs w:val="22"/>
          <w:cs/>
        </w:rPr>
        <w:t xml:space="preserve">   </w:t>
      </w:r>
      <w:r w:rsidR="006D25F9" w:rsidRPr="008F76FE">
        <w:rPr>
          <w:rFonts w:ascii="Arial" w:hAnsi="Arial" w:cs="Arial"/>
          <w:spacing w:val="-4"/>
          <w:sz w:val="22"/>
          <w:szCs w:val="22"/>
        </w:rPr>
        <w:t>31 million, representing a 100% interest. The agreement required Hokkaido Group to maintain</w:t>
      </w:r>
      <w:r w:rsidR="006D25F9" w:rsidRPr="006D25F9">
        <w:rPr>
          <w:rFonts w:ascii="Arial" w:hAnsi="Arial" w:cs="Arial"/>
          <w:sz w:val="22"/>
          <w:szCs w:val="22"/>
        </w:rPr>
        <w:t xml:space="preserve"> debt-free status prior to the share purchase and sale date. However, Hokkaido Group did not comply with such condition and agreed to sell ordinary shares free of charge to Hokkaido Food on 23 July 2019.</w:t>
      </w:r>
    </w:p>
    <w:p w:rsidR="00633050" w:rsidRPr="00C6752D" w:rsidRDefault="00633050">
      <w:pPr>
        <w:overflowPunct/>
        <w:autoSpaceDE/>
        <w:autoSpaceDN/>
        <w:adjustRightInd/>
        <w:textAlignment w:val="auto"/>
        <w:rPr>
          <w:rFonts w:ascii="Arial" w:hAnsi="Arial" w:cstheme="minorBidi"/>
          <w:sz w:val="22"/>
          <w:szCs w:val="22"/>
          <w:cs/>
        </w:rPr>
      </w:pPr>
      <w:r w:rsidRPr="00702D3A">
        <w:rPr>
          <w:rFonts w:ascii="Arial" w:hAnsi="Arial" w:cs="Arial"/>
          <w:sz w:val="22"/>
          <w:szCs w:val="22"/>
        </w:rPr>
        <w:br w:type="page"/>
      </w:r>
    </w:p>
    <w:p w:rsidR="00284BE0" w:rsidRPr="00702D3A" w:rsidRDefault="00284BE0" w:rsidP="00F8509E">
      <w:pPr>
        <w:tabs>
          <w:tab w:val="left" w:pos="540"/>
        </w:tabs>
        <w:overflowPunct/>
        <w:spacing w:before="240" w:line="360" w:lineRule="exact"/>
        <w:ind w:left="547" w:hanging="547"/>
        <w:jc w:val="thaiDistribute"/>
        <w:textAlignment w:val="auto"/>
        <w:rPr>
          <w:rFonts w:ascii="Arial" w:hAnsi="Arial" w:cs="Arial"/>
          <w:sz w:val="22"/>
          <w:szCs w:val="22"/>
        </w:rPr>
      </w:pPr>
      <w:r w:rsidRPr="00702D3A">
        <w:rPr>
          <w:rFonts w:ascii="Arial" w:hAnsi="Arial" w:cs="Arial"/>
          <w:sz w:val="22"/>
          <w:szCs w:val="22"/>
        </w:rPr>
        <w:lastRenderedPageBreak/>
        <w:tab/>
        <w:t>Net book values of assets acquired and liabilities assumed from Hokkaido Group as at the acquisition date were summarised below.</w:t>
      </w:r>
    </w:p>
    <w:tbl>
      <w:tblPr>
        <w:tblW w:w="9180" w:type="dxa"/>
        <w:tblInd w:w="360" w:type="dxa"/>
        <w:tblLayout w:type="fixed"/>
        <w:tblLook w:val="0000" w:firstRow="0" w:lastRow="0" w:firstColumn="0" w:lastColumn="0" w:noHBand="0" w:noVBand="0"/>
      </w:tblPr>
      <w:tblGrid>
        <w:gridCol w:w="7200"/>
        <w:gridCol w:w="1980"/>
      </w:tblGrid>
      <w:tr w:rsidR="00284BE0" w:rsidRPr="00702D3A" w:rsidTr="00284BE0">
        <w:tc>
          <w:tcPr>
            <w:tcW w:w="9180" w:type="dxa"/>
            <w:gridSpan w:val="2"/>
            <w:vAlign w:val="bottom"/>
          </w:tcPr>
          <w:p w:rsidR="00284BE0" w:rsidRPr="00702D3A" w:rsidRDefault="00284BE0" w:rsidP="00F8509E">
            <w:pPr>
              <w:spacing w:line="350" w:lineRule="exact"/>
              <w:jc w:val="right"/>
              <w:rPr>
                <w:rFonts w:ascii="Arial" w:hAnsi="Arial" w:cs="Arial"/>
                <w:sz w:val="22"/>
                <w:szCs w:val="22"/>
              </w:rPr>
            </w:pPr>
            <w:r w:rsidRPr="00702D3A">
              <w:rPr>
                <w:rFonts w:ascii="Arial" w:hAnsi="Arial" w:cs="Arial"/>
                <w:sz w:val="22"/>
                <w:szCs w:val="22"/>
              </w:rPr>
              <w:t>(Unit: Thousand Baht)</w:t>
            </w:r>
          </w:p>
        </w:tc>
      </w:tr>
      <w:tr w:rsidR="002D4E1D" w:rsidRPr="00702D3A" w:rsidTr="00284BE0">
        <w:tc>
          <w:tcPr>
            <w:tcW w:w="7200" w:type="dxa"/>
            <w:vAlign w:val="bottom"/>
          </w:tcPr>
          <w:p w:rsidR="002D4E1D" w:rsidRPr="00702D3A" w:rsidRDefault="002D4E1D" w:rsidP="00F8509E">
            <w:pPr>
              <w:spacing w:line="350" w:lineRule="exact"/>
              <w:ind w:left="72"/>
              <w:rPr>
                <w:rFonts w:ascii="Arial" w:hAnsi="Arial" w:cs="Arial"/>
                <w:sz w:val="22"/>
                <w:szCs w:val="22"/>
              </w:rPr>
            </w:pPr>
            <w:r w:rsidRPr="00702D3A">
              <w:rPr>
                <w:rFonts w:ascii="Arial" w:hAnsi="Arial" w:cs="Arial"/>
                <w:sz w:val="22"/>
                <w:szCs w:val="22"/>
              </w:rPr>
              <w:t>Cash and cash equivalents</w:t>
            </w:r>
          </w:p>
        </w:tc>
        <w:tc>
          <w:tcPr>
            <w:tcW w:w="1980" w:type="dxa"/>
            <w:vAlign w:val="bottom"/>
          </w:tcPr>
          <w:p w:rsidR="002D4E1D" w:rsidRPr="00702D3A" w:rsidRDefault="002D4E1D" w:rsidP="00F8509E">
            <w:pPr>
              <w:tabs>
                <w:tab w:val="decimal" w:pos="1512"/>
              </w:tabs>
              <w:spacing w:line="350" w:lineRule="exact"/>
              <w:rPr>
                <w:rFonts w:ascii="Arial" w:hAnsi="Arial" w:cs="Arial"/>
                <w:sz w:val="22"/>
                <w:szCs w:val="22"/>
              </w:rPr>
            </w:pPr>
            <w:r w:rsidRPr="00702D3A">
              <w:rPr>
                <w:rFonts w:ascii="Arial" w:hAnsi="Arial" w:cs="Arial"/>
                <w:sz w:val="22"/>
                <w:szCs w:val="22"/>
              </w:rPr>
              <w:t>1,089</w:t>
            </w:r>
          </w:p>
        </w:tc>
      </w:tr>
      <w:tr w:rsidR="002D4E1D" w:rsidRPr="00702D3A" w:rsidTr="00284BE0">
        <w:tc>
          <w:tcPr>
            <w:tcW w:w="7200" w:type="dxa"/>
            <w:vAlign w:val="bottom"/>
          </w:tcPr>
          <w:p w:rsidR="002D4E1D" w:rsidRPr="00702D3A" w:rsidRDefault="002D4E1D" w:rsidP="00F8509E">
            <w:pPr>
              <w:spacing w:line="350" w:lineRule="exact"/>
              <w:ind w:left="72"/>
              <w:rPr>
                <w:rFonts w:ascii="Arial" w:hAnsi="Arial" w:cs="Arial"/>
                <w:sz w:val="22"/>
                <w:szCs w:val="22"/>
              </w:rPr>
            </w:pPr>
            <w:r w:rsidRPr="00702D3A">
              <w:rPr>
                <w:rFonts w:ascii="Arial" w:hAnsi="Arial" w:cs="Arial"/>
                <w:sz w:val="22"/>
                <w:szCs w:val="22"/>
              </w:rPr>
              <w:t xml:space="preserve">Trade </w:t>
            </w:r>
            <w:r w:rsidR="00C6752D">
              <w:rPr>
                <w:rFonts w:ascii="Arial" w:hAnsi="Arial" w:cs="Arial"/>
                <w:sz w:val="22"/>
                <w:szCs w:val="22"/>
              </w:rPr>
              <w:t xml:space="preserve">and other </w:t>
            </w:r>
            <w:r w:rsidRPr="00702D3A">
              <w:rPr>
                <w:rFonts w:ascii="Arial" w:hAnsi="Arial" w:cs="Arial"/>
                <w:sz w:val="22"/>
                <w:szCs w:val="22"/>
              </w:rPr>
              <w:t>receivables</w:t>
            </w:r>
          </w:p>
        </w:tc>
        <w:tc>
          <w:tcPr>
            <w:tcW w:w="1980" w:type="dxa"/>
            <w:vAlign w:val="bottom"/>
          </w:tcPr>
          <w:p w:rsidR="002D4E1D" w:rsidRPr="00702D3A" w:rsidRDefault="002D4E1D" w:rsidP="00F8509E">
            <w:pPr>
              <w:tabs>
                <w:tab w:val="decimal" w:pos="1512"/>
              </w:tabs>
              <w:spacing w:line="350" w:lineRule="exact"/>
              <w:rPr>
                <w:rFonts w:ascii="Arial" w:hAnsi="Arial" w:cs="Arial"/>
                <w:sz w:val="22"/>
                <w:szCs w:val="22"/>
              </w:rPr>
            </w:pPr>
            <w:r w:rsidRPr="00702D3A">
              <w:rPr>
                <w:rFonts w:ascii="Arial" w:hAnsi="Arial" w:cs="Arial"/>
                <w:sz w:val="22"/>
                <w:szCs w:val="22"/>
              </w:rPr>
              <w:t>8,093</w:t>
            </w:r>
          </w:p>
        </w:tc>
      </w:tr>
      <w:tr w:rsidR="002D4E1D" w:rsidRPr="00702D3A" w:rsidTr="00284BE0">
        <w:tc>
          <w:tcPr>
            <w:tcW w:w="7200" w:type="dxa"/>
            <w:vAlign w:val="bottom"/>
          </w:tcPr>
          <w:p w:rsidR="002D4E1D" w:rsidRPr="00702D3A" w:rsidRDefault="002D4E1D" w:rsidP="00F8509E">
            <w:pPr>
              <w:spacing w:line="350" w:lineRule="exact"/>
              <w:ind w:left="72"/>
              <w:rPr>
                <w:rFonts w:ascii="Arial" w:hAnsi="Arial" w:cs="Arial"/>
                <w:sz w:val="22"/>
                <w:szCs w:val="22"/>
              </w:rPr>
            </w:pPr>
            <w:r w:rsidRPr="00702D3A">
              <w:rPr>
                <w:rFonts w:ascii="Arial" w:hAnsi="Arial" w:cs="Arial"/>
                <w:sz w:val="22"/>
                <w:szCs w:val="22"/>
              </w:rPr>
              <w:t>Inventories</w:t>
            </w:r>
          </w:p>
        </w:tc>
        <w:tc>
          <w:tcPr>
            <w:tcW w:w="1980" w:type="dxa"/>
            <w:vAlign w:val="bottom"/>
          </w:tcPr>
          <w:p w:rsidR="002D4E1D" w:rsidRPr="00702D3A" w:rsidRDefault="002D4E1D" w:rsidP="00F8509E">
            <w:pPr>
              <w:tabs>
                <w:tab w:val="decimal" w:pos="1512"/>
              </w:tabs>
              <w:spacing w:line="350" w:lineRule="exact"/>
              <w:rPr>
                <w:rFonts w:ascii="Arial" w:hAnsi="Arial" w:cs="Arial"/>
                <w:sz w:val="22"/>
                <w:szCs w:val="22"/>
              </w:rPr>
            </w:pPr>
            <w:r w:rsidRPr="00702D3A">
              <w:rPr>
                <w:rFonts w:ascii="Arial" w:hAnsi="Arial" w:cs="Arial"/>
                <w:sz w:val="22"/>
                <w:szCs w:val="22"/>
              </w:rPr>
              <w:t>3,233</w:t>
            </w:r>
          </w:p>
        </w:tc>
      </w:tr>
      <w:tr w:rsidR="002D4E1D" w:rsidRPr="00702D3A" w:rsidTr="00284BE0">
        <w:tc>
          <w:tcPr>
            <w:tcW w:w="7200" w:type="dxa"/>
            <w:vAlign w:val="bottom"/>
          </w:tcPr>
          <w:p w:rsidR="002D4E1D" w:rsidRPr="00702D3A" w:rsidRDefault="002D4E1D" w:rsidP="00F8509E">
            <w:pPr>
              <w:spacing w:line="350" w:lineRule="exact"/>
              <w:ind w:left="72"/>
              <w:rPr>
                <w:rFonts w:ascii="Arial" w:hAnsi="Arial" w:cs="Arial"/>
                <w:sz w:val="22"/>
                <w:szCs w:val="22"/>
              </w:rPr>
            </w:pPr>
            <w:r w:rsidRPr="00702D3A">
              <w:rPr>
                <w:rFonts w:ascii="Arial" w:hAnsi="Arial" w:cs="Arial"/>
                <w:sz w:val="22"/>
                <w:szCs w:val="22"/>
              </w:rPr>
              <w:t>Other current assets</w:t>
            </w:r>
          </w:p>
        </w:tc>
        <w:tc>
          <w:tcPr>
            <w:tcW w:w="1980" w:type="dxa"/>
            <w:vAlign w:val="bottom"/>
          </w:tcPr>
          <w:p w:rsidR="002D4E1D" w:rsidRPr="00702D3A" w:rsidRDefault="002D4E1D" w:rsidP="00F8509E">
            <w:pPr>
              <w:tabs>
                <w:tab w:val="decimal" w:pos="1512"/>
              </w:tabs>
              <w:spacing w:line="350" w:lineRule="exact"/>
              <w:rPr>
                <w:rFonts w:ascii="Arial" w:hAnsi="Arial" w:cs="Arial"/>
                <w:sz w:val="22"/>
                <w:szCs w:val="22"/>
              </w:rPr>
            </w:pPr>
            <w:r w:rsidRPr="00702D3A">
              <w:rPr>
                <w:rFonts w:ascii="Arial" w:hAnsi="Arial" w:cs="Arial"/>
                <w:sz w:val="22"/>
                <w:szCs w:val="22"/>
              </w:rPr>
              <w:t>2,677</w:t>
            </w:r>
          </w:p>
        </w:tc>
      </w:tr>
      <w:tr w:rsidR="002D4E1D" w:rsidRPr="00702D3A" w:rsidTr="00284BE0">
        <w:tc>
          <w:tcPr>
            <w:tcW w:w="7200" w:type="dxa"/>
            <w:vAlign w:val="bottom"/>
          </w:tcPr>
          <w:p w:rsidR="002D4E1D" w:rsidRPr="00702D3A" w:rsidRDefault="00C6752D" w:rsidP="00F8509E">
            <w:pPr>
              <w:spacing w:line="350" w:lineRule="exact"/>
              <w:ind w:left="72"/>
              <w:rPr>
                <w:rFonts w:ascii="Arial" w:hAnsi="Arial" w:cs="Arial"/>
                <w:sz w:val="22"/>
                <w:szCs w:val="22"/>
              </w:rPr>
            </w:pPr>
            <w:r>
              <w:rPr>
                <w:rFonts w:ascii="Arial" w:hAnsi="Arial" w:cs="Arial"/>
                <w:sz w:val="22"/>
                <w:szCs w:val="22"/>
              </w:rPr>
              <w:t>P</w:t>
            </w:r>
            <w:r w:rsidR="002D4E1D" w:rsidRPr="00702D3A">
              <w:rPr>
                <w:rFonts w:ascii="Arial" w:hAnsi="Arial" w:cs="Arial"/>
                <w:sz w:val="22"/>
                <w:szCs w:val="22"/>
              </w:rPr>
              <w:t>lant and equipment</w:t>
            </w:r>
          </w:p>
        </w:tc>
        <w:tc>
          <w:tcPr>
            <w:tcW w:w="1980" w:type="dxa"/>
            <w:vAlign w:val="bottom"/>
          </w:tcPr>
          <w:p w:rsidR="002D4E1D" w:rsidRPr="00702D3A" w:rsidRDefault="002D4E1D" w:rsidP="00F8509E">
            <w:pPr>
              <w:tabs>
                <w:tab w:val="decimal" w:pos="1512"/>
              </w:tabs>
              <w:spacing w:line="350" w:lineRule="exact"/>
              <w:rPr>
                <w:rFonts w:ascii="Arial" w:hAnsi="Arial" w:cs="Arial"/>
                <w:sz w:val="22"/>
                <w:szCs w:val="22"/>
              </w:rPr>
            </w:pPr>
            <w:r w:rsidRPr="00702D3A">
              <w:rPr>
                <w:rFonts w:ascii="Arial" w:hAnsi="Arial" w:cs="Arial"/>
                <w:sz w:val="22"/>
                <w:szCs w:val="22"/>
              </w:rPr>
              <w:t>14,867</w:t>
            </w:r>
          </w:p>
        </w:tc>
      </w:tr>
      <w:tr w:rsidR="002D4E1D" w:rsidRPr="00702D3A" w:rsidTr="00284BE0">
        <w:tc>
          <w:tcPr>
            <w:tcW w:w="7200" w:type="dxa"/>
            <w:vAlign w:val="bottom"/>
          </w:tcPr>
          <w:p w:rsidR="002D4E1D" w:rsidRPr="00702D3A" w:rsidRDefault="00C6752D" w:rsidP="00F8509E">
            <w:pPr>
              <w:spacing w:line="350" w:lineRule="exact"/>
              <w:ind w:left="72"/>
              <w:rPr>
                <w:rFonts w:ascii="Arial" w:hAnsi="Arial" w:cs="Arial"/>
                <w:sz w:val="22"/>
                <w:szCs w:val="22"/>
              </w:rPr>
            </w:pPr>
            <w:r>
              <w:rPr>
                <w:rFonts w:ascii="Arial" w:hAnsi="Arial" w:cs="Arial"/>
                <w:sz w:val="22"/>
                <w:szCs w:val="22"/>
              </w:rPr>
              <w:t>Intangible assets</w:t>
            </w:r>
          </w:p>
        </w:tc>
        <w:tc>
          <w:tcPr>
            <w:tcW w:w="1980" w:type="dxa"/>
            <w:vAlign w:val="bottom"/>
          </w:tcPr>
          <w:p w:rsidR="002D4E1D" w:rsidRPr="00702D3A" w:rsidRDefault="002D4E1D" w:rsidP="00F8509E">
            <w:pPr>
              <w:tabs>
                <w:tab w:val="decimal" w:pos="1512"/>
              </w:tabs>
              <w:spacing w:line="350" w:lineRule="exact"/>
              <w:rPr>
                <w:rFonts w:ascii="Arial" w:hAnsi="Arial" w:cs="Arial"/>
                <w:sz w:val="22"/>
                <w:szCs w:val="22"/>
              </w:rPr>
            </w:pPr>
            <w:r w:rsidRPr="00702D3A">
              <w:rPr>
                <w:rFonts w:ascii="Arial" w:hAnsi="Arial" w:cs="Arial"/>
                <w:sz w:val="22"/>
                <w:szCs w:val="22"/>
              </w:rPr>
              <w:t>182</w:t>
            </w:r>
          </w:p>
        </w:tc>
      </w:tr>
      <w:tr w:rsidR="002D4E1D" w:rsidRPr="00702D3A" w:rsidTr="00284BE0">
        <w:tc>
          <w:tcPr>
            <w:tcW w:w="7200" w:type="dxa"/>
            <w:vAlign w:val="bottom"/>
          </w:tcPr>
          <w:p w:rsidR="002D4E1D" w:rsidRPr="00702D3A" w:rsidRDefault="00C6752D" w:rsidP="00F8509E">
            <w:pPr>
              <w:spacing w:line="350" w:lineRule="exact"/>
              <w:ind w:left="72"/>
              <w:rPr>
                <w:rFonts w:ascii="Arial" w:hAnsi="Arial" w:cs="Arial"/>
                <w:sz w:val="22"/>
                <w:szCs w:val="22"/>
              </w:rPr>
            </w:pPr>
            <w:r w:rsidRPr="00702D3A">
              <w:rPr>
                <w:rFonts w:ascii="Arial" w:hAnsi="Arial" w:cs="Arial"/>
                <w:sz w:val="22"/>
                <w:szCs w:val="22"/>
              </w:rPr>
              <w:t xml:space="preserve">Other </w:t>
            </w:r>
            <w:r>
              <w:rPr>
                <w:rFonts w:ascii="Arial" w:hAnsi="Arial" w:cs="Arial"/>
                <w:sz w:val="22"/>
                <w:szCs w:val="22"/>
              </w:rPr>
              <w:t>non-</w:t>
            </w:r>
            <w:r w:rsidRPr="00702D3A">
              <w:rPr>
                <w:rFonts w:ascii="Arial" w:hAnsi="Arial" w:cs="Arial"/>
                <w:sz w:val="22"/>
                <w:szCs w:val="22"/>
              </w:rPr>
              <w:t>current assets</w:t>
            </w:r>
          </w:p>
        </w:tc>
        <w:tc>
          <w:tcPr>
            <w:tcW w:w="1980" w:type="dxa"/>
            <w:vAlign w:val="bottom"/>
          </w:tcPr>
          <w:p w:rsidR="002D4E1D" w:rsidRPr="00702D3A" w:rsidRDefault="002D4E1D" w:rsidP="00F8509E">
            <w:pPr>
              <w:tabs>
                <w:tab w:val="decimal" w:pos="1512"/>
              </w:tabs>
              <w:spacing w:line="350" w:lineRule="exact"/>
              <w:rPr>
                <w:rFonts w:ascii="Arial" w:hAnsi="Arial" w:cs="Arial"/>
                <w:sz w:val="22"/>
                <w:szCs w:val="22"/>
              </w:rPr>
            </w:pPr>
            <w:r w:rsidRPr="00702D3A">
              <w:rPr>
                <w:rFonts w:ascii="Arial" w:hAnsi="Arial" w:cs="Arial"/>
                <w:sz w:val="22"/>
                <w:szCs w:val="22"/>
              </w:rPr>
              <w:t>3,673</w:t>
            </w:r>
          </w:p>
        </w:tc>
      </w:tr>
      <w:tr w:rsidR="002D4E1D" w:rsidRPr="00702D3A" w:rsidTr="00284BE0">
        <w:tc>
          <w:tcPr>
            <w:tcW w:w="7200" w:type="dxa"/>
            <w:vAlign w:val="bottom"/>
          </w:tcPr>
          <w:p w:rsidR="002D4E1D" w:rsidRPr="00702D3A" w:rsidRDefault="00C6752D" w:rsidP="00F8509E">
            <w:pPr>
              <w:spacing w:line="350" w:lineRule="exact"/>
              <w:ind w:left="72"/>
              <w:rPr>
                <w:rFonts w:ascii="Arial" w:hAnsi="Arial" w:cs="Arial"/>
                <w:sz w:val="22"/>
                <w:szCs w:val="22"/>
              </w:rPr>
            </w:pPr>
            <w:r>
              <w:rPr>
                <w:rFonts w:ascii="Arial" w:hAnsi="Arial" w:cs="Arial"/>
                <w:sz w:val="22"/>
                <w:szCs w:val="22"/>
              </w:rPr>
              <w:t>Bank overdrafts</w:t>
            </w:r>
          </w:p>
        </w:tc>
        <w:tc>
          <w:tcPr>
            <w:tcW w:w="1980" w:type="dxa"/>
            <w:vAlign w:val="bottom"/>
          </w:tcPr>
          <w:p w:rsidR="002D4E1D" w:rsidRPr="00702D3A" w:rsidRDefault="002D4E1D" w:rsidP="00F8509E">
            <w:pPr>
              <w:tabs>
                <w:tab w:val="decimal" w:pos="1512"/>
              </w:tabs>
              <w:spacing w:line="350" w:lineRule="exact"/>
              <w:rPr>
                <w:rFonts w:ascii="Arial" w:hAnsi="Arial" w:cs="Arial"/>
                <w:sz w:val="22"/>
                <w:szCs w:val="22"/>
              </w:rPr>
            </w:pPr>
            <w:r w:rsidRPr="00702D3A">
              <w:rPr>
                <w:rFonts w:ascii="Arial" w:hAnsi="Arial" w:cs="Arial"/>
                <w:sz w:val="22"/>
                <w:szCs w:val="22"/>
              </w:rPr>
              <w:t>(2,200)</w:t>
            </w:r>
          </w:p>
        </w:tc>
      </w:tr>
      <w:tr w:rsidR="002D4E1D" w:rsidRPr="00702D3A" w:rsidTr="00284BE0">
        <w:tc>
          <w:tcPr>
            <w:tcW w:w="7200" w:type="dxa"/>
            <w:vAlign w:val="bottom"/>
          </w:tcPr>
          <w:p w:rsidR="002D4E1D" w:rsidRPr="00702D3A" w:rsidRDefault="00C6752D" w:rsidP="00F8509E">
            <w:pPr>
              <w:spacing w:line="350" w:lineRule="exact"/>
              <w:ind w:left="72"/>
              <w:rPr>
                <w:rFonts w:ascii="Arial" w:hAnsi="Arial" w:cs="Arial"/>
                <w:sz w:val="22"/>
                <w:szCs w:val="22"/>
              </w:rPr>
            </w:pPr>
            <w:r w:rsidRPr="00702D3A">
              <w:rPr>
                <w:rFonts w:ascii="Arial" w:hAnsi="Arial" w:cs="Arial"/>
                <w:sz w:val="22"/>
                <w:szCs w:val="22"/>
              </w:rPr>
              <w:t xml:space="preserve">Short-term loans from </w:t>
            </w:r>
            <w:r w:rsidR="00F8509E">
              <w:rPr>
                <w:rFonts w:ascii="Arial" w:hAnsi="Arial" w:cs="Arial"/>
                <w:sz w:val="22"/>
                <w:szCs w:val="22"/>
              </w:rPr>
              <w:t>other persons</w:t>
            </w:r>
          </w:p>
        </w:tc>
        <w:tc>
          <w:tcPr>
            <w:tcW w:w="1980" w:type="dxa"/>
            <w:vAlign w:val="bottom"/>
          </w:tcPr>
          <w:p w:rsidR="002D4E1D" w:rsidRPr="00702D3A" w:rsidRDefault="002D4E1D" w:rsidP="00F8509E">
            <w:pPr>
              <w:tabs>
                <w:tab w:val="decimal" w:pos="1512"/>
              </w:tabs>
              <w:spacing w:line="350" w:lineRule="exact"/>
              <w:rPr>
                <w:rFonts w:ascii="Arial" w:hAnsi="Arial" w:cs="Arial"/>
                <w:sz w:val="22"/>
                <w:szCs w:val="22"/>
              </w:rPr>
            </w:pPr>
            <w:r w:rsidRPr="00702D3A">
              <w:rPr>
                <w:rFonts w:ascii="Arial" w:hAnsi="Arial" w:cs="Arial"/>
                <w:sz w:val="22"/>
                <w:szCs w:val="22"/>
              </w:rPr>
              <w:t>(10,710)</w:t>
            </w:r>
          </w:p>
        </w:tc>
      </w:tr>
      <w:tr w:rsidR="002D4E1D" w:rsidRPr="00702D3A" w:rsidTr="00284BE0">
        <w:tc>
          <w:tcPr>
            <w:tcW w:w="7200" w:type="dxa"/>
            <w:vAlign w:val="bottom"/>
          </w:tcPr>
          <w:p w:rsidR="002D4E1D" w:rsidRPr="00702D3A" w:rsidRDefault="00093C76" w:rsidP="00F8509E">
            <w:pPr>
              <w:spacing w:line="350" w:lineRule="exact"/>
              <w:ind w:left="72"/>
              <w:rPr>
                <w:rFonts w:ascii="Arial" w:hAnsi="Arial" w:cs="Arial"/>
                <w:sz w:val="22"/>
                <w:szCs w:val="22"/>
              </w:rPr>
            </w:pPr>
            <w:r>
              <w:rPr>
                <w:rFonts w:ascii="Arial" w:hAnsi="Arial" w:cs="Arial"/>
                <w:sz w:val="22"/>
                <w:szCs w:val="22"/>
              </w:rPr>
              <w:t>L</w:t>
            </w:r>
            <w:r w:rsidR="00C6752D" w:rsidRPr="00702D3A">
              <w:rPr>
                <w:rFonts w:ascii="Arial" w:hAnsi="Arial" w:cs="Arial"/>
                <w:sz w:val="22"/>
                <w:szCs w:val="22"/>
              </w:rPr>
              <w:t xml:space="preserve">oans from </w:t>
            </w:r>
            <w:r>
              <w:rPr>
                <w:rFonts w:ascii="Arial" w:hAnsi="Arial" w:cs="Arial"/>
                <w:sz w:val="22"/>
                <w:szCs w:val="22"/>
              </w:rPr>
              <w:t>related party</w:t>
            </w:r>
          </w:p>
        </w:tc>
        <w:tc>
          <w:tcPr>
            <w:tcW w:w="1980" w:type="dxa"/>
            <w:vAlign w:val="bottom"/>
          </w:tcPr>
          <w:p w:rsidR="002D4E1D" w:rsidRPr="00702D3A" w:rsidRDefault="002D4E1D" w:rsidP="00F8509E">
            <w:pPr>
              <w:tabs>
                <w:tab w:val="decimal" w:pos="1512"/>
              </w:tabs>
              <w:spacing w:line="350" w:lineRule="exact"/>
              <w:rPr>
                <w:rFonts w:ascii="Arial" w:hAnsi="Arial" w:cs="Arial"/>
                <w:sz w:val="22"/>
                <w:szCs w:val="22"/>
              </w:rPr>
            </w:pPr>
            <w:r w:rsidRPr="00702D3A">
              <w:rPr>
                <w:rFonts w:ascii="Arial" w:hAnsi="Arial" w:cs="Arial"/>
                <w:sz w:val="22"/>
                <w:szCs w:val="22"/>
              </w:rPr>
              <w:t>(3,170)</w:t>
            </w:r>
          </w:p>
        </w:tc>
      </w:tr>
      <w:tr w:rsidR="002D4E1D" w:rsidRPr="00702D3A" w:rsidTr="00284BE0">
        <w:tc>
          <w:tcPr>
            <w:tcW w:w="7200" w:type="dxa"/>
            <w:vAlign w:val="bottom"/>
          </w:tcPr>
          <w:p w:rsidR="002D4E1D" w:rsidRPr="00702D3A" w:rsidRDefault="00F8509E" w:rsidP="00F8509E">
            <w:pPr>
              <w:spacing w:line="350" w:lineRule="exact"/>
              <w:ind w:left="72"/>
              <w:rPr>
                <w:rFonts w:ascii="Arial" w:hAnsi="Arial" w:cs="Arial"/>
                <w:sz w:val="22"/>
                <w:szCs w:val="22"/>
              </w:rPr>
            </w:pPr>
            <w:r>
              <w:rPr>
                <w:rFonts w:ascii="Arial" w:hAnsi="Arial" w:cs="Arial"/>
                <w:sz w:val="22"/>
                <w:szCs w:val="22"/>
              </w:rPr>
              <w:t>Long-term l</w:t>
            </w:r>
            <w:r w:rsidR="002D4E1D" w:rsidRPr="00702D3A">
              <w:rPr>
                <w:rFonts w:ascii="Arial" w:hAnsi="Arial" w:cs="Arial"/>
                <w:sz w:val="22"/>
                <w:szCs w:val="22"/>
              </w:rPr>
              <w:t>oans from financial institutions</w:t>
            </w:r>
          </w:p>
        </w:tc>
        <w:tc>
          <w:tcPr>
            <w:tcW w:w="1980" w:type="dxa"/>
            <w:vAlign w:val="bottom"/>
          </w:tcPr>
          <w:p w:rsidR="002D4E1D" w:rsidRPr="00702D3A" w:rsidRDefault="002D4E1D" w:rsidP="00F8509E">
            <w:pPr>
              <w:tabs>
                <w:tab w:val="decimal" w:pos="1512"/>
              </w:tabs>
              <w:spacing w:line="350" w:lineRule="exact"/>
              <w:rPr>
                <w:rFonts w:ascii="Arial" w:hAnsi="Arial" w:cs="Arial"/>
                <w:sz w:val="22"/>
                <w:szCs w:val="22"/>
              </w:rPr>
            </w:pPr>
            <w:r w:rsidRPr="00702D3A">
              <w:rPr>
                <w:rFonts w:ascii="Arial" w:hAnsi="Arial" w:cs="Arial"/>
                <w:sz w:val="22"/>
                <w:szCs w:val="22"/>
              </w:rPr>
              <w:t>(6,625)</w:t>
            </w:r>
          </w:p>
        </w:tc>
      </w:tr>
      <w:tr w:rsidR="002D4E1D" w:rsidRPr="00702D3A" w:rsidTr="00284BE0">
        <w:tc>
          <w:tcPr>
            <w:tcW w:w="7200" w:type="dxa"/>
            <w:vAlign w:val="bottom"/>
          </w:tcPr>
          <w:p w:rsidR="002D4E1D" w:rsidRPr="00702D3A" w:rsidRDefault="002D4E1D" w:rsidP="00F8509E">
            <w:pPr>
              <w:spacing w:line="350" w:lineRule="exact"/>
              <w:ind w:left="72"/>
              <w:rPr>
                <w:rFonts w:ascii="Arial" w:hAnsi="Arial" w:cs="Arial"/>
                <w:sz w:val="22"/>
                <w:szCs w:val="22"/>
              </w:rPr>
            </w:pPr>
            <w:r w:rsidRPr="00702D3A">
              <w:rPr>
                <w:rFonts w:ascii="Arial" w:hAnsi="Arial" w:cs="Arial"/>
                <w:sz w:val="22"/>
                <w:szCs w:val="22"/>
              </w:rPr>
              <w:t>Trade and other payables</w:t>
            </w:r>
          </w:p>
        </w:tc>
        <w:tc>
          <w:tcPr>
            <w:tcW w:w="1980" w:type="dxa"/>
            <w:vAlign w:val="bottom"/>
          </w:tcPr>
          <w:p w:rsidR="002D4E1D" w:rsidRPr="00702D3A" w:rsidRDefault="002D4E1D" w:rsidP="00F8509E">
            <w:pPr>
              <w:tabs>
                <w:tab w:val="decimal" w:pos="1512"/>
              </w:tabs>
              <w:spacing w:line="350" w:lineRule="exact"/>
              <w:rPr>
                <w:rFonts w:ascii="Arial" w:hAnsi="Arial" w:cs="Arial"/>
                <w:sz w:val="22"/>
                <w:szCs w:val="22"/>
              </w:rPr>
            </w:pPr>
            <w:r w:rsidRPr="00702D3A">
              <w:rPr>
                <w:rFonts w:ascii="Arial" w:hAnsi="Arial" w:cs="Arial"/>
                <w:sz w:val="22"/>
                <w:szCs w:val="22"/>
              </w:rPr>
              <w:t>(22,054)</w:t>
            </w:r>
          </w:p>
        </w:tc>
      </w:tr>
      <w:tr w:rsidR="002D4E1D" w:rsidRPr="00702D3A" w:rsidTr="00284BE0">
        <w:tc>
          <w:tcPr>
            <w:tcW w:w="7200" w:type="dxa"/>
            <w:vAlign w:val="bottom"/>
          </w:tcPr>
          <w:p w:rsidR="002D4E1D" w:rsidRPr="00702D3A" w:rsidRDefault="002D4E1D" w:rsidP="00F8509E">
            <w:pPr>
              <w:spacing w:line="350" w:lineRule="exact"/>
              <w:ind w:left="72"/>
              <w:rPr>
                <w:rFonts w:ascii="Arial" w:hAnsi="Arial" w:cs="Arial"/>
                <w:sz w:val="22"/>
                <w:szCs w:val="22"/>
              </w:rPr>
            </w:pPr>
            <w:r w:rsidRPr="00702D3A">
              <w:rPr>
                <w:rFonts w:ascii="Arial" w:hAnsi="Arial" w:cs="Arial"/>
                <w:sz w:val="22"/>
                <w:szCs w:val="22"/>
              </w:rPr>
              <w:t>Other current liabilities</w:t>
            </w:r>
          </w:p>
        </w:tc>
        <w:tc>
          <w:tcPr>
            <w:tcW w:w="1980" w:type="dxa"/>
            <w:vAlign w:val="bottom"/>
          </w:tcPr>
          <w:p w:rsidR="002D4E1D" w:rsidRPr="00702D3A" w:rsidRDefault="002D4E1D" w:rsidP="00F8509E">
            <w:pPr>
              <w:tabs>
                <w:tab w:val="decimal" w:pos="1512"/>
              </w:tabs>
              <w:spacing w:line="350" w:lineRule="exact"/>
              <w:rPr>
                <w:rFonts w:ascii="Arial" w:hAnsi="Arial" w:cs="Arial"/>
                <w:sz w:val="22"/>
                <w:szCs w:val="22"/>
              </w:rPr>
            </w:pPr>
            <w:r w:rsidRPr="00702D3A">
              <w:rPr>
                <w:rFonts w:ascii="Arial" w:hAnsi="Arial" w:cs="Arial"/>
                <w:sz w:val="22"/>
                <w:szCs w:val="22"/>
              </w:rPr>
              <w:t>(2,782)</w:t>
            </w:r>
          </w:p>
        </w:tc>
      </w:tr>
      <w:tr w:rsidR="002D4E1D" w:rsidRPr="00702D3A" w:rsidTr="00284BE0">
        <w:tc>
          <w:tcPr>
            <w:tcW w:w="7200" w:type="dxa"/>
            <w:vAlign w:val="bottom"/>
          </w:tcPr>
          <w:p w:rsidR="002D4E1D" w:rsidRPr="00702D3A" w:rsidRDefault="002D4E1D" w:rsidP="00F8509E">
            <w:pPr>
              <w:spacing w:line="350" w:lineRule="exact"/>
              <w:ind w:left="72"/>
              <w:rPr>
                <w:rFonts w:ascii="Arial" w:hAnsi="Arial" w:cs="Arial"/>
                <w:sz w:val="22"/>
                <w:szCs w:val="22"/>
              </w:rPr>
            </w:pPr>
            <w:r w:rsidRPr="00702D3A">
              <w:rPr>
                <w:rFonts w:ascii="Arial" w:hAnsi="Arial" w:cs="Arial"/>
                <w:sz w:val="22"/>
                <w:szCs w:val="22"/>
              </w:rPr>
              <w:t>Other non-current liabilities</w:t>
            </w:r>
          </w:p>
        </w:tc>
        <w:tc>
          <w:tcPr>
            <w:tcW w:w="1980" w:type="dxa"/>
            <w:vAlign w:val="bottom"/>
          </w:tcPr>
          <w:p w:rsidR="002D4E1D" w:rsidRPr="00702D3A" w:rsidRDefault="002D4E1D" w:rsidP="00F8509E">
            <w:pPr>
              <w:pBdr>
                <w:bottom w:val="single" w:sz="4" w:space="1" w:color="auto"/>
              </w:pBdr>
              <w:tabs>
                <w:tab w:val="decimal" w:pos="1512"/>
              </w:tabs>
              <w:spacing w:line="350" w:lineRule="exact"/>
              <w:rPr>
                <w:rFonts w:ascii="Arial" w:hAnsi="Arial" w:cs="Arial"/>
                <w:sz w:val="22"/>
                <w:szCs w:val="22"/>
              </w:rPr>
            </w:pPr>
            <w:r w:rsidRPr="00702D3A">
              <w:rPr>
                <w:rFonts w:ascii="Arial" w:hAnsi="Arial" w:cs="Arial"/>
                <w:sz w:val="22"/>
                <w:szCs w:val="22"/>
              </w:rPr>
              <w:t>(2,583)</w:t>
            </w:r>
          </w:p>
        </w:tc>
      </w:tr>
      <w:tr w:rsidR="002D4E1D" w:rsidRPr="00702D3A" w:rsidTr="00284BE0">
        <w:tc>
          <w:tcPr>
            <w:tcW w:w="7200" w:type="dxa"/>
            <w:vAlign w:val="bottom"/>
          </w:tcPr>
          <w:p w:rsidR="002D4E1D" w:rsidRPr="00702D3A" w:rsidRDefault="002D4E1D" w:rsidP="00F8509E">
            <w:pPr>
              <w:spacing w:line="350" w:lineRule="exact"/>
              <w:ind w:left="72"/>
              <w:rPr>
                <w:rFonts w:ascii="Arial" w:hAnsi="Arial" w:cs="Arial"/>
                <w:sz w:val="22"/>
                <w:szCs w:val="22"/>
                <w:highlight w:val="yellow"/>
              </w:rPr>
            </w:pPr>
            <w:r w:rsidRPr="00702D3A">
              <w:rPr>
                <w:rFonts w:ascii="Arial" w:hAnsi="Arial" w:cs="Arial"/>
                <w:sz w:val="22"/>
                <w:szCs w:val="22"/>
              </w:rPr>
              <w:t xml:space="preserve">Net </w:t>
            </w:r>
            <w:r w:rsidR="00093C76">
              <w:rPr>
                <w:rFonts w:ascii="Arial" w:hAnsi="Arial" w:cs="Arial"/>
                <w:sz w:val="22"/>
                <w:szCs w:val="22"/>
              </w:rPr>
              <w:t>liabilities</w:t>
            </w:r>
            <w:r w:rsidRPr="00702D3A">
              <w:rPr>
                <w:rFonts w:ascii="Arial" w:hAnsi="Arial" w:cs="Arial"/>
                <w:sz w:val="22"/>
                <w:szCs w:val="22"/>
              </w:rPr>
              <w:t xml:space="preserve"> of the subsidiaries</w:t>
            </w:r>
          </w:p>
        </w:tc>
        <w:tc>
          <w:tcPr>
            <w:tcW w:w="1980" w:type="dxa"/>
            <w:vAlign w:val="bottom"/>
          </w:tcPr>
          <w:p w:rsidR="002D4E1D" w:rsidRPr="00702D3A" w:rsidRDefault="002D4E1D" w:rsidP="00F8509E">
            <w:pPr>
              <w:tabs>
                <w:tab w:val="decimal" w:pos="1512"/>
              </w:tabs>
              <w:spacing w:line="350" w:lineRule="exact"/>
              <w:rPr>
                <w:rFonts w:ascii="Arial" w:hAnsi="Arial" w:cs="Arial"/>
                <w:sz w:val="22"/>
                <w:szCs w:val="22"/>
              </w:rPr>
            </w:pPr>
            <w:r w:rsidRPr="00702D3A">
              <w:rPr>
                <w:rFonts w:ascii="Arial" w:hAnsi="Arial" w:cs="Arial"/>
                <w:sz w:val="22"/>
                <w:szCs w:val="22"/>
              </w:rPr>
              <w:t>(16,310)</w:t>
            </w:r>
          </w:p>
        </w:tc>
      </w:tr>
      <w:tr w:rsidR="002D4E1D" w:rsidRPr="00702D3A" w:rsidTr="00284BE0">
        <w:tc>
          <w:tcPr>
            <w:tcW w:w="7200" w:type="dxa"/>
          </w:tcPr>
          <w:p w:rsidR="002D4E1D" w:rsidRPr="00702D3A" w:rsidRDefault="002D4E1D" w:rsidP="00F8509E">
            <w:pPr>
              <w:spacing w:line="350" w:lineRule="exact"/>
              <w:ind w:left="612" w:right="162" w:hanging="540"/>
              <w:rPr>
                <w:rFonts w:ascii="Arial" w:hAnsi="Arial" w:cs="Arial"/>
                <w:spacing w:val="-2"/>
                <w:sz w:val="22"/>
                <w:szCs w:val="22"/>
              </w:rPr>
            </w:pPr>
            <w:r w:rsidRPr="00702D3A">
              <w:rPr>
                <w:rFonts w:ascii="Arial" w:hAnsi="Arial" w:cs="Arial"/>
                <w:spacing w:val="-2"/>
                <w:sz w:val="22"/>
                <w:szCs w:val="22"/>
              </w:rPr>
              <w:t>Add:</w:t>
            </w:r>
            <w:r w:rsidRPr="00702D3A">
              <w:rPr>
                <w:rFonts w:ascii="Arial" w:hAnsi="Arial" w:cs="Arial"/>
                <w:spacing w:val="-2"/>
                <w:sz w:val="22"/>
                <w:szCs w:val="22"/>
              </w:rPr>
              <w:tab/>
            </w:r>
            <w:bookmarkStart w:id="2" w:name="_Hlk23359711"/>
            <w:r w:rsidRPr="00702D3A">
              <w:rPr>
                <w:rFonts w:ascii="Arial" w:hAnsi="Arial" w:cs="Arial"/>
                <w:spacing w:val="-2"/>
                <w:sz w:val="22"/>
                <w:szCs w:val="22"/>
              </w:rPr>
              <w:t>The difference between the cash payment for purchase</w:t>
            </w:r>
            <w:r w:rsidR="00F8509E">
              <w:rPr>
                <w:rFonts w:ascii="Arial" w:hAnsi="Arial" w:cs="Arial"/>
                <w:spacing w:val="-2"/>
                <w:sz w:val="22"/>
                <w:szCs w:val="22"/>
              </w:rPr>
              <w:t>s</w:t>
            </w:r>
            <w:r w:rsidRPr="00702D3A">
              <w:rPr>
                <w:rFonts w:ascii="Arial" w:hAnsi="Arial" w:cs="Arial"/>
                <w:spacing w:val="-2"/>
                <w:sz w:val="22"/>
                <w:szCs w:val="22"/>
              </w:rPr>
              <w:t xml:space="preserve">                      of investments and the net assets of the subsidiaries </w:t>
            </w:r>
            <w:bookmarkEnd w:id="2"/>
          </w:p>
        </w:tc>
        <w:tc>
          <w:tcPr>
            <w:tcW w:w="1980" w:type="dxa"/>
            <w:vAlign w:val="bottom"/>
          </w:tcPr>
          <w:p w:rsidR="002D4E1D" w:rsidRPr="00702D3A" w:rsidRDefault="002D4E1D" w:rsidP="00F8509E">
            <w:pPr>
              <w:pBdr>
                <w:bottom w:val="single" w:sz="4" w:space="1" w:color="auto"/>
              </w:pBdr>
              <w:tabs>
                <w:tab w:val="decimal" w:pos="1512"/>
              </w:tabs>
              <w:spacing w:line="350" w:lineRule="exact"/>
              <w:rPr>
                <w:rFonts w:ascii="Arial" w:hAnsi="Arial" w:cs="Arial"/>
                <w:sz w:val="22"/>
                <w:szCs w:val="22"/>
              </w:rPr>
            </w:pPr>
            <w:r w:rsidRPr="00702D3A">
              <w:rPr>
                <w:rFonts w:ascii="Arial" w:hAnsi="Arial" w:cs="Arial"/>
                <w:sz w:val="22"/>
                <w:szCs w:val="22"/>
              </w:rPr>
              <w:t>16,310</w:t>
            </w:r>
          </w:p>
        </w:tc>
      </w:tr>
      <w:tr w:rsidR="002D4E1D" w:rsidRPr="00702D3A" w:rsidTr="00284BE0">
        <w:tc>
          <w:tcPr>
            <w:tcW w:w="7200" w:type="dxa"/>
          </w:tcPr>
          <w:p w:rsidR="002D4E1D" w:rsidRPr="00702D3A" w:rsidRDefault="002D4E1D" w:rsidP="00F8509E">
            <w:pPr>
              <w:spacing w:line="350" w:lineRule="exact"/>
              <w:ind w:left="72"/>
              <w:rPr>
                <w:rFonts w:ascii="Arial" w:hAnsi="Arial" w:cs="Arial"/>
                <w:sz w:val="22"/>
                <w:szCs w:val="22"/>
                <w:cs/>
              </w:rPr>
            </w:pPr>
            <w:r w:rsidRPr="00702D3A">
              <w:rPr>
                <w:rFonts w:ascii="Arial" w:hAnsi="Arial" w:cs="Arial"/>
                <w:sz w:val="22"/>
                <w:szCs w:val="22"/>
              </w:rPr>
              <w:t>Cash payment for purchase</w:t>
            </w:r>
            <w:r w:rsidR="003A7B99">
              <w:rPr>
                <w:rFonts w:ascii="Arial" w:hAnsi="Arial" w:cs="Browallia New"/>
                <w:sz w:val="22"/>
                <w:szCs w:val="28"/>
              </w:rPr>
              <w:t>s</w:t>
            </w:r>
            <w:r w:rsidRPr="00702D3A">
              <w:rPr>
                <w:rFonts w:ascii="Arial" w:hAnsi="Arial" w:cs="Arial"/>
                <w:sz w:val="22"/>
                <w:szCs w:val="22"/>
              </w:rPr>
              <w:t xml:space="preserve"> of investment</w:t>
            </w:r>
            <w:r w:rsidR="003A7B99">
              <w:rPr>
                <w:rFonts w:ascii="Arial" w:hAnsi="Arial" w:cs="Arial"/>
                <w:sz w:val="22"/>
                <w:szCs w:val="22"/>
              </w:rPr>
              <w:t>s</w:t>
            </w:r>
            <w:r w:rsidRPr="00702D3A">
              <w:rPr>
                <w:rFonts w:ascii="Arial" w:hAnsi="Arial" w:cs="Arial"/>
                <w:sz w:val="22"/>
                <w:szCs w:val="22"/>
              </w:rPr>
              <w:t xml:space="preserve"> in subsidiaries</w:t>
            </w:r>
          </w:p>
        </w:tc>
        <w:tc>
          <w:tcPr>
            <w:tcW w:w="1980" w:type="dxa"/>
            <w:vAlign w:val="bottom"/>
          </w:tcPr>
          <w:p w:rsidR="002D4E1D" w:rsidRPr="00702D3A" w:rsidRDefault="002D4E1D" w:rsidP="00F8509E">
            <w:pPr>
              <w:pBdr>
                <w:bottom w:val="double" w:sz="4" w:space="1" w:color="auto"/>
              </w:pBdr>
              <w:tabs>
                <w:tab w:val="decimal" w:pos="1512"/>
              </w:tabs>
              <w:spacing w:line="350" w:lineRule="exact"/>
              <w:rPr>
                <w:rFonts w:ascii="Arial" w:hAnsi="Arial" w:cs="Arial"/>
                <w:sz w:val="22"/>
                <w:szCs w:val="22"/>
              </w:rPr>
            </w:pPr>
            <w:r w:rsidRPr="00702D3A">
              <w:rPr>
                <w:rFonts w:ascii="Arial" w:hAnsi="Arial" w:cs="Arial"/>
                <w:sz w:val="22"/>
                <w:szCs w:val="22"/>
              </w:rPr>
              <w:t>-</w:t>
            </w:r>
          </w:p>
        </w:tc>
      </w:tr>
      <w:tr w:rsidR="00F8509E" w:rsidRPr="00702D3A" w:rsidTr="00284BE0">
        <w:tc>
          <w:tcPr>
            <w:tcW w:w="7200" w:type="dxa"/>
          </w:tcPr>
          <w:p w:rsidR="00F8509E" w:rsidRPr="00702D3A" w:rsidRDefault="00F8509E" w:rsidP="00F8509E">
            <w:pPr>
              <w:spacing w:line="350" w:lineRule="exact"/>
              <w:ind w:left="72"/>
              <w:rPr>
                <w:rFonts w:ascii="Arial" w:hAnsi="Arial" w:cs="Arial"/>
                <w:sz w:val="22"/>
                <w:szCs w:val="22"/>
              </w:rPr>
            </w:pPr>
          </w:p>
        </w:tc>
        <w:tc>
          <w:tcPr>
            <w:tcW w:w="1980" w:type="dxa"/>
            <w:vAlign w:val="bottom"/>
          </w:tcPr>
          <w:p w:rsidR="00F8509E" w:rsidRPr="00702D3A" w:rsidRDefault="00F8509E" w:rsidP="00F8509E">
            <w:pPr>
              <w:tabs>
                <w:tab w:val="decimal" w:pos="1512"/>
              </w:tabs>
              <w:spacing w:line="350" w:lineRule="exact"/>
              <w:rPr>
                <w:rFonts w:ascii="Arial" w:hAnsi="Arial" w:cs="Arial"/>
                <w:sz w:val="22"/>
                <w:szCs w:val="22"/>
              </w:rPr>
            </w:pPr>
          </w:p>
        </w:tc>
      </w:tr>
      <w:tr w:rsidR="00F8509E" w:rsidRPr="00702D3A" w:rsidTr="00284BE0">
        <w:tc>
          <w:tcPr>
            <w:tcW w:w="7200" w:type="dxa"/>
          </w:tcPr>
          <w:p w:rsidR="00F8509E" w:rsidRPr="00702D3A" w:rsidRDefault="00F8509E" w:rsidP="00F8509E">
            <w:pPr>
              <w:spacing w:line="350" w:lineRule="exact"/>
              <w:ind w:left="72"/>
              <w:rPr>
                <w:rFonts w:ascii="Arial" w:hAnsi="Arial" w:cs="Arial"/>
                <w:sz w:val="22"/>
                <w:szCs w:val="22"/>
              </w:rPr>
            </w:pPr>
            <w:r w:rsidRPr="00F8509E">
              <w:rPr>
                <w:rFonts w:ascii="Arial" w:hAnsi="Arial" w:cs="Arial"/>
                <w:sz w:val="22"/>
                <w:szCs w:val="22"/>
              </w:rPr>
              <w:t>Cash payment for purchase</w:t>
            </w:r>
            <w:r>
              <w:rPr>
                <w:rFonts w:ascii="Arial" w:hAnsi="Arial" w:cs="Arial"/>
                <w:sz w:val="22"/>
                <w:szCs w:val="22"/>
              </w:rPr>
              <w:t>s</w:t>
            </w:r>
            <w:r w:rsidRPr="00F8509E">
              <w:rPr>
                <w:rFonts w:ascii="Arial" w:hAnsi="Arial" w:cs="Arial"/>
                <w:sz w:val="22"/>
                <w:szCs w:val="22"/>
              </w:rPr>
              <w:t xml:space="preserve"> of investment</w:t>
            </w:r>
            <w:r>
              <w:rPr>
                <w:rFonts w:ascii="Arial" w:hAnsi="Arial" w:cs="Arial"/>
                <w:sz w:val="22"/>
                <w:szCs w:val="22"/>
              </w:rPr>
              <w:t>s</w:t>
            </w:r>
            <w:r w:rsidRPr="00F8509E">
              <w:rPr>
                <w:rFonts w:ascii="Arial" w:hAnsi="Arial" w:cs="Arial"/>
                <w:sz w:val="22"/>
                <w:szCs w:val="22"/>
              </w:rPr>
              <w:t xml:space="preserve"> in subsidiaries</w:t>
            </w:r>
          </w:p>
        </w:tc>
        <w:tc>
          <w:tcPr>
            <w:tcW w:w="1980" w:type="dxa"/>
            <w:vAlign w:val="bottom"/>
          </w:tcPr>
          <w:p w:rsidR="00F8509E" w:rsidRPr="00702D3A" w:rsidRDefault="00F8509E" w:rsidP="00F8509E">
            <w:pPr>
              <w:tabs>
                <w:tab w:val="decimal" w:pos="1512"/>
              </w:tabs>
              <w:spacing w:line="350" w:lineRule="exact"/>
              <w:rPr>
                <w:rFonts w:ascii="Arial" w:hAnsi="Arial" w:cs="Arial"/>
                <w:sz w:val="22"/>
                <w:szCs w:val="22"/>
              </w:rPr>
            </w:pPr>
            <w:r>
              <w:rPr>
                <w:rFonts w:ascii="Arial" w:hAnsi="Arial" w:cs="Arial"/>
                <w:sz w:val="22"/>
                <w:szCs w:val="22"/>
              </w:rPr>
              <w:t>-</w:t>
            </w:r>
          </w:p>
        </w:tc>
      </w:tr>
      <w:tr w:rsidR="00F8509E" w:rsidRPr="00702D3A" w:rsidTr="00284BE0">
        <w:tc>
          <w:tcPr>
            <w:tcW w:w="7200" w:type="dxa"/>
          </w:tcPr>
          <w:p w:rsidR="00F8509E" w:rsidRPr="00F8509E" w:rsidRDefault="00F8509E" w:rsidP="00F8509E">
            <w:pPr>
              <w:spacing w:line="350" w:lineRule="exact"/>
              <w:ind w:left="72"/>
              <w:rPr>
                <w:rFonts w:ascii="Arial" w:hAnsi="Arial" w:cs="Arial"/>
                <w:sz w:val="22"/>
                <w:szCs w:val="22"/>
              </w:rPr>
            </w:pPr>
            <w:r>
              <w:rPr>
                <w:rFonts w:ascii="Arial" w:hAnsi="Arial" w:cs="Arial"/>
                <w:sz w:val="22"/>
                <w:szCs w:val="22"/>
              </w:rPr>
              <w:t>Add: Loans to subsidiary</w:t>
            </w:r>
          </w:p>
        </w:tc>
        <w:tc>
          <w:tcPr>
            <w:tcW w:w="1980" w:type="dxa"/>
            <w:vAlign w:val="bottom"/>
          </w:tcPr>
          <w:p w:rsidR="00F8509E" w:rsidRPr="00F8509E" w:rsidRDefault="00F8509E" w:rsidP="00F8509E">
            <w:pPr>
              <w:tabs>
                <w:tab w:val="decimal" w:pos="1512"/>
              </w:tabs>
              <w:spacing w:line="350" w:lineRule="exact"/>
              <w:rPr>
                <w:rFonts w:ascii="Arial" w:hAnsi="Arial" w:cstheme="minorBidi"/>
                <w:sz w:val="22"/>
                <w:szCs w:val="22"/>
              </w:rPr>
            </w:pPr>
            <w:r>
              <w:rPr>
                <w:rFonts w:ascii="Arial" w:hAnsi="Arial" w:cstheme="minorBidi"/>
                <w:sz w:val="22"/>
                <w:szCs w:val="22"/>
              </w:rPr>
              <w:t>3,170</w:t>
            </w:r>
          </w:p>
        </w:tc>
      </w:tr>
      <w:tr w:rsidR="002D4E1D" w:rsidRPr="00702D3A" w:rsidTr="00284BE0">
        <w:tc>
          <w:tcPr>
            <w:tcW w:w="7200" w:type="dxa"/>
          </w:tcPr>
          <w:p w:rsidR="002D4E1D" w:rsidRPr="00702D3A" w:rsidRDefault="002D4E1D" w:rsidP="00F8509E">
            <w:pPr>
              <w:spacing w:line="350" w:lineRule="exact"/>
              <w:ind w:left="72"/>
              <w:rPr>
                <w:rFonts w:ascii="Arial" w:hAnsi="Arial" w:cs="Arial"/>
                <w:sz w:val="22"/>
                <w:szCs w:val="22"/>
                <w:cs/>
              </w:rPr>
            </w:pPr>
            <w:r w:rsidRPr="00702D3A">
              <w:rPr>
                <w:rFonts w:ascii="Arial" w:hAnsi="Arial" w:cs="Arial"/>
                <w:sz w:val="22"/>
                <w:szCs w:val="22"/>
              </w:rPr>
              <w:t>Less: Cash and cash equivalents of the subsidiaries</w:t>
            </w:r>
          </w:p>
        </w:tc>
        <w:tc>
          <w:tcPr>
            <w:tcW w:w="1980" w:type="dxa"/>
            <w:vAlign w:val="bottom"/>
          </w:tcPr>
          <w:p w:rsidR="002D4E1D" w:rsidRPr="00702D3A" w:rsidRDefault="002D4E1D" w:rsidP="00F8509E">
            <w:pPr>
              <w:pBdr>
                <w:bottom w:val="single" w:sz="4" w:space="1" w:color="auto"/>
              </w:pBdr>
              <w:tabs>
                <w:tab w:val="decimal" w:pos="1512"/>
              </w:tabs>
              <w:spacing w:line="350" w:lineRule="exact"/>
              <w:rPr>
                <w:rFonts w:ascii="Arial" w:hAnsi="Arial" w:cs="Arial"/>
                <w:sz w:val="22"/>
                <w:szCs w:val="22"/>
              </w:rPr>
            </w:pPr>
            <w:r w:rsidRPr="00702D3A">
              <w:rPr>
                <w:rFonts w:ascii="Arial" w:hAnsi="Arial" w:cs="Arial"/>
                <w:sz w:val="22"/>
                <w:szCs w:val="22"/>
              </w:rPr>
              <w:t>(1,089)</w:t>
            </w:r>
          </w:p>
        </w:tc>
      </w:tr>
      <w:tr w:rsidR="002D4E1D" w:rsidRPr="00702D3A" w:rsidTr="00284BE0">
        <w:tc>
          <w:tcPr>
            <w:tcW w:w="7200" w:type="dxa"/>
          </w:tcPr>
          <w:p w:rsidR="002D4E1D" w:rsidRPr="00702D3A" w:rsidRDefault="002D4E1D" w:rsidP="00F8509E">
            <w:pPr>
              <w:spacing w:line="350" w:lineRule="exact"/>
              <w:ind w:left="72"/>
              <w:rPr>
                <w:rFonts w:ascii="Arial" w:hAnsi="Arial" w:cs="Arial"/>
                <w:sz w:val="22"/>
                <w:szCs w:val="22"/>
                <w:cs/>
              </w:rPr>
            </w:pPr>
            <w:r w:rsidRPr="00702D3A">
              <w:rPr>
                <w:rFonts w:ascii="Arial" w:hAnsi="Arial" w:cs="Arial"/>
                <w:sz w:val="22"/>
                <w:szCs w:val="22"/>
              </w:rPr>
              <w:t xml:space="preserve">Net cash </w:t>
            </w:r>
            <w:r w:rsidR="00F8509E">
              <w:rPr>
                <w:rFonts w:ascii="Arial" w:hAnsi="Arial" w:cs="Arial"/>
                <w:sz w:val="22"/>
                <w:szCs w:val="22"/>
              </w:rPr>
              <w:t>payment for</w:t>
            </w:r>
            <w:r w:rsidRPr="00702D3A">
              <w:rPr>
                <w:rFonts w:ascii="Arial" w:hAnsi="Arial" w:cs="Arial"/>
                <w:sz w:val="22"/>
                <w:szCs w:val="22"/>
              </w:rPr>
              <w:t xml:space="preserve"> purchase</w:t>
            </w:r>
            <w:r w:rsidR="00F8509E">
              <w:rPr>
                <w:rFonts w:ascii="Arial" w:hAnsi="Arial" w:cs="Arial"/>
                <w:sz w:val="22"/>
                <w:szCs w:val="22"/>
              </w:rPr>
              <w:t>s</w:t>
            </w:r>
            <w:r w:rsidRPr="00702D3A">
              <w:rPr>
                <w:rFonts w:ascii="Arial" w:hAnsi="Arial" w:cs="Arial"/>
                <w:sz w:val="22"/>
                <w:szCs w:val="22"/>
              </w:rPr>
              <w:t xml:space="preserve"> of investments in subsidiaries</w:t>
            </w:r>
          </w:p>
        </w:tc>
        <w:tc>
          <w:tcPr>
            <w:tcW w:w="1980" w:type="dxa"/>
            <w:vAlign w:val="bottom"/>
          </w:tcPr>
          <w:p w:rsidR="002D4E1D" w:rsidRPr="00702D3A" w:rsidRDefault="005D36A1" w:rsidP="00F8509E">
            <w:pPr>
              <w:pBdr>
                <w:bottom w:val="double" w:sz="4" w:space="1" w:color="auto"/>
              </w:pBdr>
              <w:tabs>
                <w:tab w:val="decimal" w:pos="1512"/>
              </w:tabs>
              <w:spacing w:line="350" w:lineRule="exact"/>
              <w:rPr>
                <w:rFonts w:ascii="Arial" w:hAnsi="Arial" w:cs="Arial"/>
                <w:sz w:val="22"/>
                <w:szCs w:val="22"/>
              </w:rPr>
            </w:pPr>
            <w:r>
              <w:rPr>
                <w:rFonts w:ascii="Arial" w:hAnsi="Arial" w:cs="Arial"/>
                <w:sz w:val="22"/>
                <w:szCs w:val="22"/>
              </w:rPr>
              <w:t>2,081</w:t>
            </w:r>
          </w:p>
        </w:tc>
      </w:tr>
    </w:tbl>
    <w:p w:rsidR="00284BE0" w:rsidRPr="00702D3A" w:rsidRDefault="00284BE0" w:rsidP="00F8509E">
      <w:pPr>
        <w:tabs>
          <w:tab w:val="left" w:pos="540"/>
        </w:tabs>
        <w:overflowPunct/>
        <w:spacing w:before="200" w:after="120" w:line="370" w:lineRule="exact"/>
        <w:ind w:left="547"/>
        <w:jc w:val="thaiDistribute"/>
        <w:textAlignment w:val="auto"/>
        <w:rPr>
          <w:rFonts w:ascii="Arial" w:hAnsi="Arial" w:cs="Arial"/>
          <w:sz w:val="22"/>
          <w:szCs w:val="22"/>
        </w:rPr>
      </w:pPr>
      <w:r w:rsidRPr="00702D3A">
        <w:rPr>
          <w:rFonts w:ascii="Arial" w:hAnsi="Arial" w:cs="Arial"/>
          <w:sz w:val="22"/>
          <w:szCs w:val="22"/>
        </w:rPr>
        <w:t xml:space="preserve">At present, </w:t>
      </w:r>
      <w:bookmarkStart w:id="3" w:name="_Hlk23358919"/>
      <w:r w:rsidRPr="00702D3A">
        <w:rPr>
          <w:rFonts w:ascii="Arial" w:hAnsi="Arial" w:cs="Arial"/>
          <w:sz w:val="22"/>
          <w:szCs w:val="22"/>
        </w:rPr>
        <w:t>Hokkaido Food</w:t>
      </w:r>
      <w:bookmarkEnd w:id="3"/>
      <w:r w:rsidRPr="00702D3A">
        <w:rPr>
          <w:rFonts w:ascii="Arial" w:hAnsi="Arial" w:cs="Arial"/>
          <w:sz w:val="22"/>
          <w:szCs w:val="22"/>
        </w:rPr>
        <w:t xml:space="preserve"> is in the process of assessing the fair value of the assets acquired and liabilities assumed at the acquisition date, in order to allocate costs of the business acquisition to the identifiable items. The assessment process mainly involves</w:t>
      </w:r>
      <w:r w:rsidR="00F8509E">
        <w:rPr>
          <w:rFonts w:ascii="Arial" w:hAnsi="Arial" w:cs="Arial"/>
          <w:sz w:val="22"/>
          <w:szCs w:val="22"/>
        </w:rPr>
        <w:t xml:space="preserve"> </w:t>
      </w:r>
      <w:r w:rsidRPr="00702D3A">
        <w:rPr>
          <w:rFonts w:ascii="Arial" w:hAnsi="Arial" w:cs="Arial"/>
          <w:sz w:val="22"/>
          <w:szCs w:val="22"/>
        </w:rPr>
        <w:t xml:space="preserve">the identification and valuation of intangible assets and certain tangible assets. It is to be completed within the period of twelve months from the acquisition date allowed under </w:t>
      </w:r>
      <w:r w:rsidR="00774F05" w:rsidRPr="00702D3A">
        <w:rPr>
          <w:rFonts w:ascii="Arial" w:hAnsi="Arial" w:cs="Arial"/>
          <w:sz w:val="22"/>
          <w:szCs w:val="22"/>
        </w:rPr>
        <w:t xml:space="preserve">             </w:t>
      </w:r>
      <w:r w:rsidRPr="00702D3A">
        <w:rPr>
          <w:rFonts w:ascii="Arial" w:hAnsi="Arial" w:cs="Arial"/>
          <w:sz w:val="22"/>
          <w:szCs w:val="22"/>
        </w:rPr>
        <w:t>TFRS 3 Business Combinations. During the measurement period, if Hokkaido Food obtains additional information relating to facts and circumstances that existed as of the acquisition date, Hokkaido Food will adjust provisional values recognised at the acquisition date, to reflect this new information. As at 30 September 2019, the Company recorded the difference between the cash payment for purchase</w:t>
      </w:r>
      <w:r w:rsidR="00F8509E">
        <w:rPr>
          <w:rFonts w:ascii="Arial" w:hAnsi="Arial" w:cs="Arial"/>
          <w:sz w:val="22"/>
          <w:szCs w:val="22"/>
        </w:rPr>
        <w:t>s</w:t>
      </w:r>
      <w:r w:rsidRPr="00702D3A">
        <w:rPr>
          <w:rFonts w:ascii="Arial" w:hAnsi="Arial" w:cs="Arial"/>
          <w:sz w:val="22"/>
          <w:szCs w:val="22"/>
        </w:rPr>
        <w:t xml:space="preserve"> of investments and the net assets of Hokkaido Group, amounting to Baht </w:t>
      </w:r>
      <w:r w:rsidR="00093C76">
        <w:rPr>
          <w:rFonts w:ascii="Arial" w:hAnsi="Arial" w:cs="Arial"/>
          <w:sz w:val="22"/>
          <w:szCs w:val="22"/>
        </w:rPr>
        <w:t>16.3</w:t>
      </w:r>
      <w:r w:rsidRPr="00702D3A">
        <w:rPr>
          <w:rFonts w:ascii="Arial" w:hAnsi="Arial" w:cs="Arial"/>
          <w:sz w:val="22"/>
          <w:szCs w:val="22"/>
        </w:rPr>
        <w:t xml:space="preserve"> million, as a separate item in</w:t>
      </w:r>
      <w:r w:rsidR="00774F05" w:rsidRPr="00702D3A">
        <w:rPr>
          <w:rFonts w:ascii="Arial" w:hAnsi="Arial" w:cs="Arial"/>
          <w:sz w:val="22"/>
          <w:szCs w:val="22"/>
        </w:rPr>
        <w:t xml:space="preserve"> </w:t>
      </w:r>
      <w:r w:rsidRPr="00702D3A">
        <w:rPr>
          <w:rFonts w:ascii="Arial" w:hAnsi="Arial" w:cs="Arial"/>
          <w:sz w:val="22"/>
          <w:szCs w:val="22"/>
        </w:rPr>
        <w:t>the consolidated statement of financial position under the caption of “</w:t>
      </w:r>
      <w:r w:rsidR="00093C76">
        <w:rPr>
          <w:rFonts w:ascii="Arial" w:hAnsi="Arial" w:cs="Arial"/>
          <w:sz w:val="22"/>
          <w:szCs w:val="22"/>
        </w:rPr>
        <w:t>Excess of acquisition cost over estimated value of interest acquired in net assets of subsidiaries</w:t>
      </w:r>
      <w:r w:rsidRPr="00702D3A">
        <w:rPr>
          <w:rFonts w:ascii="Arial" w:hAnsi="Arial" w:cs="Arial"/>
          <w:sz w:val="22"/>
          <w:szCs w:val="22"/>
        </w:rPr>
        <w:t>”.</w:t>
      </w:r>
    </w:p>
    <w:p w:rsidR="00284BE0" w:rsidRPr="00702D3A" w:rsidRDefault="00284BE0" w:rsidP="00FB70D6">
      <w:pPr>
        <w:tabs>
          <w:tab w:val="left" w:pos="540"/>
        </w:tabs>
        <w:overflowPunct/>
        <w:spacing w:before="240" w:after="120" w:line="380" w:lineRule="exact"/>
        <w:ind w:left="547" w:hanging="547"/>
        <w:jc w:val="thaiDistribute"/>
        <w:textAlignment w:val="auto"/>
        <w:rPr>
          <w:rFonts w:ascii="Arial" w:hAnsi="Arial" w:cs="Arial"/>
          <w:sz w:val="22"/>
          <w:szCs w:val="22"/>
        </w:rPr>
      </w:pPr>
      <w:r w:rsidRPr="00702D3A">
        <w:rPr>
          <w:rFonts w:ascii="Arial" w:hAnsi="Arial" w:cs="Arial"/>
          <w:sz w:val="22"/>
          <w:szCs w:val="22"/>
        </w:rPr>
        <w:lastRenderedPageBreak/>
        <w:tab/>
      </w:r>
      <w:r w:rsidR="00093C76">
        <w:rPr>
          <w:rFonts w:ascii="Arial" w:hAnsi="Arial" w:cs="Arial"/>
          <w:sz w:val="22"/>
          <w:szCs w:val="22"/>
        </w:rPr>
        <w:tab/>
      </w:r>
      <w:r w:rsidRPr="00702D3A">
        <w:rPr>
          <w:rFonts w:ascii="Arial" w:hAnsi="Arial" w:cs="Arial"/>
          <w:sz w:val="22"/>
          <w:szCs w:val="22"/>
        </w:rPr>
        <w:t xml:space="preserve">Revenue and </w:t>
      </w:r>
      <w:r w:rsidR="00F8509E">
        <w:rPr>
          <w:rFonts w:ascii="Arial" w:hAnsi="Arial" w:cs="Arial"/>
          <w:sz w:val="22"/>
          <w:szCs w:val="22"/>
        </w:rPr>
        <w:t>loss</w:t>
      </w:r>
      <w:r w:rsidRPr="00702D3A">
        <w:rPr>
          <w:rFonts w:ascii="Arial" w:hAnsi="Arial" w:cs="Arial"/>
          <w:sz w:val="22"/>
          <w:szCs w:val="22"/>
        </w:rPr>
        <w:t xml:space="preserve"> for the period of Hokkaido Group have been included in the consolidated statements of income for the three-month and nine-month periods ended 30 September 2019 since the acquisition date. If the business combination had taken place on 1 January 2019, revenue and </w:t>
      </w:r>
      <w:r w:rsidR="00093C76">
        <w:rPr>
          <w:rFonts w:ascii="Arial" w:hAnsi="Arial" w:cs="Arial"/>
          <w:sz w:val="22"/>
          <w:szCs w:val="22"/>
        </w:rPr>
        <w:t>loss</w:t>
      </w:r>
      <w:r w:rsidRPr="00702D3A">
        <w:rPr>
          <w:rFonts w:ascii="Arial" w:hAnsi="Arial" w:cs="Arial"/>
          <w:sz w:val="22"/>
          <w:szCs w:val="22"/>
        </w:rPr>
        <w:t xml:space="preserve"> for the period of Hokkaido Group amounting to Baht </w:t>
      </w:r>
      <w:r w:rsidR="00093C76">
        <w:rPr>
          <w:rFonts w:ascii="Arial" w:hAnsi="Arial" w:cs="Arial"/>
          <w:sz w:val="22"/>
          <w:szCs w:val="22"/>
        </w:rPr>
        <w:t>42.2</w:t>
      </w:r>
      <w:r w:rsidRPr="00702D3A">
        <w:rPr>
          <w:rFonts w:ascii="Arial" w:hAnsi="Arial" w:cs="Arial"/>
          <w:sz w:val="22"/>
          <w:szCs w:val="22"/>
        </w:rPr>
        <w:t xml:space="preserve"> million and Baht </w:t>
      </w:r>
      <w:r w:rsidR="00093C76">
        <w:rPr>
          <w:rFonts w:ascii="Arial" w:hAnsi="Arial" w:cs="Arial"/>
          <w:sz w:val="22"/>
          <w:szCs w:val="22"/>
        </w:rPr>
        <w:t>5.5</w:t>
      </w:r>
      <w:r w:rsidRPr="00702D3A">
        <w:rPr>
          <w:rFonts w:ascii="Arial" w:hAnsi="Arial" w:cs="Arial"/>
          <w:sz w:val="22"/>
          <w:szCs w:val="22"/>
        </w:rPr>
        <w:t xml:space="preserve"> million, respectively, would have been included in the consolidated statement of income for the nine-month period ended 30 September 2019.</w:t>
      </w:r>
    </w:p>
    <w:p w:rsidR="007552E2" w:rsidRPr="00702D3A" w:rsidRDefault="0010503C" w:rsidP="00FB70D6">
      <w:pPr>
        <w:overflowPunct/>
        <w:autoSpaceDE/>
        <w:autoSpaceDN/>
        <w:adjustRightInd/>
        <w:spacing w:before="120" w:after="120" w:line="380" w:lineRule="exact"/>
        <w:ind w:left="547" w:hanging="547"/>
        <w:textAlignment w:val="auto"/>
        <w:rPr>
          <w:rFonts w:ascii="Arial" w:hAnsi="Arial" w:cs="Arial"/>
          <w:b/>
          <w:bCs/>
          <w:sz w:val="22"/>
          <w:szCs w:val="22"/>
        </w:rPr>
      </w:pPr>
      <w:r w:rsidRPr="00702D3A">
        <w:rPr>
          <w:rFonts w:ascii="Arial" w:hAnsi="Arial" w:cs="Arial"/>
          <w:b/>
          <w:bCs/>
          <w:sz w:val="22"/>
          <w:szCs w:val="22"/>
        </w:rPr>
        <w:t>7</w:t>
      </w:r>
      <w:r w:rsidR="00732CAB" w:rsidRPr="00702D3A">
        <w:rPr>
          <w:rFonts w:ascii="Arial" w:hAnsi="Arial" w:cs="Arial"/>
          <w:b/>
          <w:bCs/>
          <w:sz w:val="22"/>
          <w:szCs w:val="22"/>
        </w:rPr>
        <w:t>.</w:t>
      </w:r>
      <w:r w:rsidR="007552E2" w:rsidRPr="00702D3A">
        <w:rPr>
          <w:rFonts w:ascii="Arial" w:hAnsi="Arial" w:cs="Arial"/>
          <w:b/>
          <w:bCs/>
          <w:sz w:val="22"/>
          <w:szCs w:val="22"/>
        </w:rPr>
        <w:tab/>
        <w:t>Property, plant and equipment</w:t>
      </w:r>
    </w:p>
    <w:p w:rsidR="005D73A9" w:rsidRPr="00702D3A" w:rsidRDefault="005D73A9" w:rsidP="00FB70D6">
      <w:pPr>
        <w:pStyle w:val="BlockText"/>
        <w:tabs>
          <w:tab w:val="clear" w:pos="900"/>
          <w:tab w:val="clear" w:pos="5040"/>
          <w:tab w:val="clear" w:pos="5850"/>
          <w:tab w:val="clear" w:pos="6390"/>
          <w:tab w:val="right" w:pos="5130"/>
          <w:tab w:val="right" w:pos="7380"/>
          <w:tab w:val="right" w:pos="8100"/>
        </w:tabs>
        <w:spacing w:after="120" w:line="380" w:lineRule="exact"/>
        <w:ind w:left="547" w:hanging="547"/>
        <w:rPr>
          <w:rFonts w:ascii="Arial" w:hAnsi="Arial" w:cs="Arial"/>
          <w:b/>
          <w:bCs/>
          <w:sz w:val="22"/>
          <w:szCs w:val="22"/>
        </w:rPr>
      </w:pPr>
      <w:r w:rsidRPr="00702D3A">
        <w:rPr>
          <w:rFonts w:ascii="Arial" w:hAnsi="Arial" w:cs="Arial"/>
          <w:sz w:val="22"/>
          <w:szCs w:val="22"/>
        </w:rPr>
        <w:tab/>
        <w:t xml:space="preserve">Movements of the property, plant and equipment account during the </w:t>
      </w:r>
      <w:r w:rsidR="008C0C7B" w:rsidRPr="00702D3A">
        <w:rPr>
          <w:rFonts w:ascii="Arial" w:hAnsi="Arial" w:cs="Arial"/>
          <w:sz w:val="22"/>
          <w:szCs w:val="22"/>
        </w:rPr>
        <w:t>nine-month</w:t>
      </w:r>
      <w:r w:rsidR="000F00AB" w:rsidRPr="00702D3A">
        <w:rPr>
          <w:rFonts w:ascii="Arial" w:hAnsi="Arial" w:cs="Arial"/>
          <w:sz w:val="22"/>
          <w:szCs w:val="22"/>
        </w:rPr>
        <w:t xml:space="preserve"> period</w:t>
      </w:r>
      <w:r w:rsidR="005F1F90" w:rsidRPr="00702D3A">
        <w:rPr>
          <w:rFonts w:ascii="Arial" w:hAnsi="Arial" w:cs="Arial"/>
          <w:sz w:val="22"/>
          <w:szCs w:val="22"/>
        </w:rPr>
        <w:t xml:space="preserve"> </w:t>
      </w:r>
      <w:r w:rsidRPr="00702D3A">
        <w:rPr>
          <w:rFonts w:ascii="Arial" w:hAnsi="Arial" w:cs="Arial"/>
          <w:sz w:val="22"/>
          <w:szCs w:val="22"/>
        </w:rPr>
        <w:t xml:space="preserve">ended </w:t>
      </w:r>
      <w:r w:rsidR="005F1F90" w:rsidRPr="00702D3A">
        <w:rPr>
          <w:rFonts w:ascii="Arial" w:hAnsi="Arial" w:cs="Arial"/>
          <w:sz w:val="22"/>
          <w:szCs w:val="22"/>
        </w:rPr>
        <w:t xml:space="preserve">30 </w:t>
      </w:r>
      <w:r w:rsidR="008C0C7B" w:rsidRPr="00702D3A">
        <w:rPr>
          <w:rFonts w:ascii="Arial" w:hAnsi="Arial" w:cs="Arial"/>
          <w:sz w:val="22"/>
          <w:szCs w:val="22"/>
        </w:rPr>
        <w:t>September</w:t>
      </w:r>
      <w:r w:rsidR="005F1F90" w:rsidRPr="00702D3A">
        <w:rPr>
          <w:rFonts w:ascii="Arial" w:hAnsi="Arial" w:cs="Arial"/>
          <w:sz w:val="22"/>
          <w:szCs w:val="22"/>
        </w:rPr>
        <w:t xml:space="preserve"> 2019</w:t>
      </w:r>
      <w:r w:rsidRPr="00702D3A">
        <w:rPr>
          <w:rFonts w:ascii="Arial" w:hAnsi="Arial" w:cs="Arial"/>
          <w:sz w:val="22"/>
          <w:szCs w:val="22"/>
        </w:rPr>
        <w:t xml:space="preserve"> are summarised below.</w:t>
      </w:r>
    </w:p>
    <w:tbl>
      <w:tblPr>
        <w:tblW w:w="9075" w:type="dxa"/>
        <w:tblInd w:w="468" w:type="dxa"/>
        <w:tblLayout w:type="fixed"/>
        <w:tblLook w:val="0000" w:firstRow="0" w:lastRow="0" w:firstColumn="0" w:lastColumn="0" w:noHBand="0" w:noVBand="0"/>
      </w:tblPr>
      <w:tblGrid>
        <w:gridCol w:w="4392"/>
        <w:gridCol w:w="2341"/>
        <w:gridCol w:w="2342"/>
      </w:tblGrid>
      <w:tr w:rsidR="00E27015" w:rsidRPr="00702D3A" w:rsidTr="006E4C88">
        <w:tc>
          <w:tcPr>
            <w:tcW w:w="9075" w:type="dxa"/>
            <w:gridSpan w:val="3"/>
          </w:tcPr>
          <w:p w:rsidR="00E27015" w:rsidRPr="00702D3A" w:rsidRDefault="00E27015" w:rsidP="00FB70D6">
            <w:pPr>
              <w:pStyle w:val="BodyText2"/>
              <w:spacing w:after="0" w:line="380" w:lineRule="exact"/>
              <w:ind w:left="29" w:right="-18"/>
              <w:jc w:val="right"/>
              <w:rPr>
                <w:rFonts w:cs="Arial"/>
                <w:szCs w:val="22"/>
                <w:u w:val="single"/>
                <w:cs/>
              </w:rPr>
            </w:pPr>
            <w:r w:rsidRPr="00702D3A">
              <w:rPr>
                <w:rFonts w:cs="Arial"/>
                <w:szCs w:val="22"/>
              </w:rPr>
              <w:t>(Unit: Thousand Baht)</w:t>
            </w:r>
          </w:p>
        </w:tc>
      </w:tr>
      <w:tr w:rsidR="00B72911" w:rsidRPr="00702D3A" w:rsidTr="00CC0603">
        <w:tc>
          <w:tcPr>
            <w:tcW w:w="4392" w:type="dxa"/>
          </w:tcPr>
          <w:p w:rsidR="00B72911" w:rsidRPr="00702D3A" w:rsidRDefault="00B72911" w:rsidP="00FB70D6">
            <w:pPr>
              <w:pStyle w:val="BodyText2"/>
              <w:spacing w:after="0" w:line="380" w:lineRule="exact"/>
              <w:ind w:left="29"/>
              <w:jc w:val="distribute"/>
              <w:rPr>
                <w:rFonts w:cs="Arial"/>
                <w:szCs w:val="22"/>
              </w:rPr>
            </w:pPr>
          </w:p>
        </w:tc>
        <w:tc>
          <w:tcPr>
            <w:tcW w:w="2341" w:type="dxa"/>
            <w:vAlign w:val="bottom"/>
          </w:tcPr>
          <w:p w:rsidR="00B72911" w:rsidRPr="00702D3A" w:rsidRDefault="00B72911" w:rsidP="00FB70D6">
            <w:pPr>
              <w:pBdr>
                <w:bottom w:val="single" w:sz="4" w:space="1" w:color="auto"/>
              </w:pBdr>
              <w:spacing w:line="380" w:lineRule="exact"/>
              <w:ind w:left="12" w:right="49"/>
              <w:jc w:val="center"/>
              <w:rPr>
                <w:rFonts w:ascii="Arial" w:hAnsi="Arial" w:cs="Arial"/>
                <w:sz w:val="22"/>
                <w:szCs w:val="22"/>
              </w:rPr>
            </w:pPr>
            <w:r w:rsidRPr="00702D3A">
              <w:rPr>
                <w:rFonts w:ascii="Arial" w:hAnsi="Arial" w:cs="Arial"/>
                <w:sz w:val="22"/>
                <w:szCs w:val="22"/>
              </w:rPr>
              <w:t>Consolidated financial statements</w:t>
            </w:r>
          </w:p>
        </w:tc>
        <w:tc>
          <w:tcPr>
            <w:tcW w:w="2342" w:type="dxa"/>
            <w:vAlign w:val="bottom"/>
          </w:tcPr>
          <w:p w:rsidR="00B72911" w:rsidRPr="00702D3A" w:rsidRDefault="00B72911" w:rsidP="00FB70D6">
            <w:pPr>
              <w:pBdr>
                <w:bottom w:val="single" w:sz="4" w:space="1" w:color="auto"/>
              </w:pBdr>
              <w:spacing w:line="380" w:lineRule="exact"/>
              <w:ind w:left="12" w:right="49"/>
              <w:jc w:val="center"/>
              <w:rPr>
                <w:rFonts w:ascii="Arial" w:hAnsi="Arial" w:cs="Arial"/>
                <w:sz w:val="22"/>
                <w:szCs w:val="22"/>
              </w:rPr>
            </w:pPr>
            <w:r w:rsidRPr="00702D3A">
              <w:rPr>
                <w:rFonts w:ascii="Arial" w:hAnsi="Arial" w:cs="Arial"/>
                <w:sz w:val="22"/>
                <w:szCs w:val="22"/>
              </w:rPr>
              <w:t>Separate               financial statements</w:t>
            </w:r>
          </w:p>
        </w:tc>
      </w:tr>
      <w:tr w:rsidR="00B72911" w:rsidRPr="00702D3A" w:rsidTr="00CC0603">
        <w:tc>
          <w:tcPr>
            <w:tcW w:w="4392" w:type="dxa"/>
            <w:vAlign w:val="bottom"/>
          </w:tcPr>
          <w:p w:rsidR="00B72911" w:rsidRPr="00702D3A" w:rsidRDefault="00B72911" w:rsidP="00FB70D6">
            <w:pPr>
              <w:pStyle w:val="BodyText2"/>
              <w:spacing w:after="0" w:line="380" w:lineRule="exact"/>
              <w:ind w:right="-108"/>
              <w:rPr>
                <w:rFonts w:cs="Arial"/>
                <w:b/>
                <w:bCs/>
                <w:szCs w:val="22"/>
              </w:rPr>
            </w:pPr>
            <w:r w:rsidRPr="00702D3A">
              <w:rPr>
                <w:rFonts w:cs="Arial"/>
                <w:b/>
                <w:bCs/>
                <w:szCs w:val="22"/>
              </w:rPr>
              <w:t>Net book value as at 1 January 2019</w:t>
            </w:r>
          </w:p>
        </w:tc>
        <w:tc>
          <w:tcPr>
            <w:tcW w:w="2341" w:type="dxa"/>
            <w:vAlign w:val="bottom"/>
          </w:tcPr>
          <w:p w:rsidR="00B72911" w:rsidRPr="00702D3A" w:rsidRDefault="00B72911" w:rsidP="00FB70D6">
            <w:pPr>
              <w:pStyle w:val="BodyText2"/>
              <w:tabs>
                <w:tab w:val="decimal" w:pos="1695"/>
              </w:tabs>
              <w:spacing w:after="0" w:line="380" w:lineRule="exact"/>
              <w:ind w:left="29"/>
              <w:rPr>
                <w:rFonts w:cs="Arial"/>
                <w:szCs w:val="22"/>
              </w:rPr>
            </w:pPr>
            <w:r w:rsidRPr="00702D3A">
              <w:rPr>
                <w:rFonts w:cs="Arial"/>
                <w:szCs w:val="22"/>
              </w:rPr>
              <w:t>311,630</w:t>
            </w:r>
          </w:p>
        </w:tc>
        <w:tc>
          <w:tcPr>
            <w:tcW w:w="2342" w:type="dxa"/>
            <w:vAlign w:val="bottom"/>
          </w:tcPr>
          <w:p w:rsidR="00B72911" w:rsidRPr="00702D3A" w:rsidRDefault="00B72911" w:rsidP="00FB70D6">
            <w:pPr>
              <w:pStyle w:val="BodyText2"/>
              <w:tabs>
                <w:tab w:val="decimal" w:pos="1695"/>
              </w:tabs>
              <w:spacing w:after="0" w:line="380" w:lineRule="exact"/>
              <w:ind w:left="29"/>
              <w:rPr>
                <w:rFonts w:cs="Arial"/>
                <w:szCs w:val="22"/>
              </w:rPr>
            </w:pPr>
            <w:r w:rsidRPr="00702D3A">
              <w:rPr>
                <w:rFonts w:cs="Arial"/>
                <w:szCs w:val="22"/>
              </w:rPr>
              <w:t>311,538</w:t>
            </w:r>
          </w:p>
        </w:tc>
      </w:tr>
      <w:tr w:rsidR="00847698" w:rsidRPr="00702D3A" w:rsidTr="00CC0603">
        <w:tc>
          <w:tcPr>
            <w:tcW w:w="4392" w:type="dxa"/>
            <w:vAlign w:val="bottom"/>
          </w:tcPr>
          <w:p w:rsidR="00847698" w:rsidRPr="00702D3A" w:rsidRDefault="00847698" w:rsidP="00FB70D6">
            <w:pPr>
              <w:pStyle w:val="BodyText2"/>
              <w:spacing w:after="0" w:line="380" w:lineRule="exact"/>
              <w:ind w:right="-108"/>
              <w:rPr>
                <w:rFonts w:cs="Arial"/>
                <w:szCs w:val="22"/>
              </w:rPr>
            </w:pPr>
            <w:r w:rsidRPr="00702D3A">
              <w:rPr>
                <w:rFonts w:cs="Arial"/>
                <w:szCs w:val="22"/>
              </w:rPr>
              <w:t>Acquisitions during the period - at cost</w:t>
            </w:r>
          </w:p>
        </w:tc>
        <w:tc>
          <w:tcPr>
            <w:tcW w:w="2341" w:type="dxa"/>
            <w:vAlign w:val="bottom"/>
          </w:tcPr>
          <w:p w:rsidR="00847698" w:rsidRPr="00702D3A" w:rsidRDefault="00F8509E" w:rsidP="00FB70D6">
            <w:pPr>
              <w:pStyle w:val="BodyText2"/>
              <w:tabs>
                <w:tab w:val="decimal" w:pos="1695"/>
              </w:tabs>
              <w:spacing w:after="0" w:line="380" w:lineRule="exact"/>
              <w:ind w:left="29"/>
              <w:rPr>
                <w:rFonts w:cs="Arial"/>
                <w:szCs w:val="22"/>
              </w:rPr>
            </w:pPr>
            <w:r>
              <w:rPr>
                <w:rFonts w:cs="Arial"/>
                <w:szCs w:val="22"/>
              </w:rPr>
              <w:t>23,216</w:t>
            </w:r>
          </w:p>
        </w:tc>
        <w:tc>
          <w:tcPr>
            <w:tcW w:w="2342" w:type="dxa"/>
            <w:vAlign w:val="bottom"/>
          </w:tcPr>
          <w:p w:rsidR="00847698" w:rsidRPr="00702D3A" w:rsidRDefault="00711565" w:rsidP="00FB70D6">
            <w:pPr>
              <w:pStyle w:val="BodyText2"/>
              <w:tabs>
                <w:tab w:val="decimal" w:pos="1695"/>
              </w:tabs>
              <w:spacing w:after="0" w:line="380" w:lineRule="exact"/>
              <w:ind w:left="29"/>
              <w:rPr>
                <w:rFonts w:cs="Arial"/>
                <w:szCs w:val="22"/>
              </w:rPr>
            </w:pPr>
            <w:r w:rsidRPr="00702D3A">
              <w:rPr>
                <w:rFonts w:cs="Arial"/>
                <w:szCs w:val="22"/>
                <w:cs/>
              </w:rPr>
              <w:t>14,255</w:t>
            </w:r>
          </w:p>
        </w:tc>
      </w:tr>
      <w:tr w:rsidR="00F8509E" w:rsidRPr="00702D3A" w:rsidTr="00CC0603">
        <w:tc>
          <w:tcPr>
            <w:tcW w:w="4392" w:type="dxa"/>
            <w:vAlign w:val="bottom"/>
          </w:tcPr>
          <w:p w:rsidR="00F8509E" w:rsidRPr="00702D3A" w:rsidRDefault="00F8509E" w:rsidP="00FB70D6">
            <w:pPr>
              <w:pStyle w:val="BodyText2"/>
              <w:spacing w:after="0" w:line="380" w:lineRule="exact"/>
              <w:ind w:right="-108"/>
              <w:rPr>
                <w:rFonts w:cs="Arial"/>
                <w:szCs w:val="22"/>
              </w:rPr>
            </w:pPr>
            <w:r>
              <w:rPr>
                <w:rFonts w:cs="Arial"/>
                <w:szCs w:val="22"/>
              </w:rPr>
              <w:t>Increase from business combination</w:t>
            </w:r>
          </w:p>
        </w:tc>
        <w:tc>
          <w:tcPr>
            <w:tcW w:w="2341" w:type="dxa"/>
            <w:vAlign w:val="bottom"/>
          </w:tcPr>
          <w:p w:rsidR="00F8509E" w:rsidRPr="00702D3A" w:rsidRDefault="00F8509E" w:rsidP="00FB70D6">
            <w:pPr>
              <w:pStyle w:val="BodyText2"/>
              <w:tabs>
                <w:tab w:val="decimal" w:pos="1695"/>
              </w:tabs>
              <w:spacing w:after="0" w:line="380" w:lineRule="exact"/>
              <w:ind w:left="29"/>
              <w:rPr>
                <w:rFonts w:cs="Arial"/>
                <w:szCs w:val="22"/>
                <w:cs/>
              </w:rPr>
            </w:pPr>
            <w:r>
              <w:rPr>
                <w:rFonts w:cs="Arial"/>
                <w:szCs w:val="22"/>
              </w:rPr>
              <w:t>14,867</w:t>
            </w:r>
          </w:p>
        </w:tc>
        <w:tc>
          <w:tcPr>
            <w:tcW w:w="2342" w:type="dxa"/>
            <w:vAlign w:val="bottom"/>
          </w:tcPr>
          <w:p w:rsidR="00F8509E" w:rsidRPr="00702D3A" w:rsidRDefault="00F8509E" w:rsidP="00FB70D6">
            <w:pPr>
              <w:pStyle w:val="BodyText2"/>
              <w:tabs>
                <w:tab w:val="decimal" w:pos="1695"/>
              </w:tabs>
              <w:spacing w:after="0" w:line="380" w:lineRule="exact"/>
              <w:ind w:left="29"/>
              <w:rPr>
                <w:rFonts w:cs="Arial"/>
                <w:szCs w:val="22"/>
                <w:cs/>
              </w:rPr>
            </w:pPr>
            <w:r>
              <w:rPr>
                <w:rFonts w:cs="Arial"/>
                <w:szCs w:val="22"/>
              </w:rPr>
              <w:t>-</w:t>
            </w:r>
          </w:p>
        </w:tc>
      </w:tr>
      <w:tr w:rsidR="00711565" w:rsidRPr="00702D3A" w:rsidTr="00CC0603">
        <w:tc>
          <w:tcPr>
            <w:tcW w:w="4392" w:type="dxa"/>
            <w:vAlign w:val="bottom"/>
          </w:tcPr>
          <w:p w:rsidR="00711565" w:rsidRPr="00702D3A" w:rsidRDefault="0094291B" w:rsidP="00FB70D6">
            <w:pPr>
              <w:pStyle w:val="BodyText2"/>
              <w:spacing w:after="0" w:line="380" w:lineRule="exact"/>
              <w:ind w:left="330" w:right="-108" w:hanging="330"/>
              <w:rPr>
                <w:rFonts w:cs="Arial"/>
                <w:szCs w:val="22"/>
              </w:rPr>
            </w:pPr>
            <w:r w:rsidRPr="00702D3A">
              <w:rPr>
                <w:rFonts w:cs="Arial"/>
                <w:szCs w:val="22"/>
              </w:rPr>
              <w:t>Disposal during the period - net book value at disposal date</w:t>
            </w:r>
          </w:p>
        </w:tc>
        <w:tc>
          <w:tcPr>
            <w:tcW w:w="2341" w:type="dxa"/>
            <w:vAlign w:val="bottom"/>
          </w:tcPr>
          <w:p w:rsidR="00711565" w:rsidRPr="00702D3A" w:rsidRDefault="00711565" w:rsidP="00FB70D6">
            <w:pPr>
              <w:pStyle w:val="BodyText2"/>
              <w:tabs>
                <w:tab w:val="decimal" w:pos="1695"/>
              </w:tabs>
              <w:spacing w:after="0" w:line="380" w:lineRule="exact"/>
              <w:ind w:left="29"/>
              <w:rPr>
                <w:rFonts w:cs="Arial"/>
                <w:szCs w:val="22"/>
              </w:rPr>
            </w:pPr>
            <w:r w:rsidRPr="00702D3A">
              <w:rPr>
                <w:rFonts w:cs="Arial"/>
                <w:szCs w:val="22"/>
              </w:rPr>
              <w:t>(63)</w:t>
            </w:r>
          </w:p>
        </w:tc>
        <w:tc>
          <w:tcPr>
            <w:tcW w:w="2342" w:type="dxa"/>
            <w:vAlign w:val="bottom"/>
          </w:tcPr>
          <w:p w:rsidR="00711565" w:rsidRPr="00702D3A" w:rsidRDefault="00711565" w:rsidP="00FB70D6">
            <w:pPr>
              <w:pStyle w:val="BodyText2"/>
              <w:tabs>
                <w:tab w:val="decimal" w:pos="1695"/>
              </w:tabs>
              <w:spacing w:after="0" w:line="380" w:lineRule="exact"/>
              <w:ind w:left="29"/>
              <w:rPr>
                <w:rFonts w:cs="Arial"/>
                <w:szCs w:val="22"/>
              </w:rPr>
            </w:pPr>
            <w:r w:rsidRPr="00702D3A">
              <w:rPr>
                <w:rFonts w:cs="Arial"/>
                <w:szCs w:val="22"/>
              </w:rPr>
              <w:t xml:space="preserve"> (63)</w:t>
            </w:r>
          </w:p>
        </w:tc>
      </w:tr>
      <w:tr w:rsidR="00711565" w:rsidRPr="00702D3A" w:rsidTr="00CC0603">
        <w:trPr>
          <w:trHeight w:val="81"/>
        </w:trPr>
        <w:tc>
          <w:tcPr>
            <w:tcW w:w="4392" w:type="dxa"/>
            <w:vAlign w:val="bottom"/>
          </w:tcPr>
          <w:p w:rsidR="00711565" w:rsidRPr="00702D3A" w:rsidRDefault="00711565" w:rsidP="00FB70D6">
            <w:pPr>
              <w:pStyle w:val="ListBullet5"/>
              <w:spacing w:line="380" w:lineRule="exact"/>
            </w:pPr>
            <w:r w:rsidRPr="00702D3A">
              <w:t>Depreciation for the period</w:t>
            </w:r>
          </w:p>
        </w:tc>
        <w:tc>
          <w:tcPr>
            <w:tcW w:w="2341" w:type="dxa"/>
            <w:vAlign w:val="bottom"/>
          </w:tcPr>
          <w:p w:rsidR="00711565" w:rsidRPr="00702D3A" w:rsidRDefault="00711565" w:rsidP="00FB70D6">
            <w:pPr>
              <w:pStyle w:val="BodyText2"/>
              <w:pBdr>
                <w:bottom w:val="single" w:sz="4" w:space="1" w:color="auto"/>
              </w:pBdr>
              <w:tabs>
                <w:tab w:val="decimal" w:pos="1695"/>
              </w:tabs>
              <w:spacing w:after="0" w:line="380" w:lineRule="exact"/>
              <w:ind w:left="29"/>
              <w:rPr>
                <w:rFonts w:cs="Arial"/>
                <w:szCs w:val="22"/>
              </w:rPr>
            </w:pPr>
            <w:r w:rsidRPr="00702D3A">
              <w:rPr>
                <w:rFonts w:cs="Arial"/>
                <w:szCs w:val="22"/>
              </w:rPr>
              <w:t>(16,479)</w:t>
            </w:r>
          </w:p>
        </w:tc>
        <w:tc>
          <w:tcPr>
            <w:tcW w:w="2342" w:type="dxa"/>
            <w:vAlign w:val="bottom"/>
          </w:tcPr>
          <w:p w:rsidR="00711565" w:rsidRPr="00702D3A" w:rsidRDefault="00711565" w:rsidP="00FB70D6">
            <w:pPr>
              <w:pStyle w:val="BodyText2"/>
              <w:pBdr>
                <w:bottom w:val="single" w:sz="4" w:space="1" w:color="auto"/>
              </w:pBdr>
              <w:tabs>
                <w:tab w:val="decimal" w:pos="1695"/>
              </w:tabs>
              <w:spacing w:after="0" w:line="380" w:lineRule="exact"/>
              <w:ind w:left="29"/>
              <w:rPr>
                <w:rFonts w:cs="Arial"/>
                <w:szCs w:val="22"/>
              </w:rPr>
            </w:pPr>
            <w:r w:rsidRPr="00702D3A">
              <w:rPr>
                <w:rFonts w:cs="Arial"/>
                <w:szCs w:val="22"/>
                <w:cs/>
              </w:rPr>
              <w:t>(15</w:t>
            </w:r>
            <w:r w:rsidRPr="00702D3A">
              <w:rPr>
                <w:rFonts w:cs="Arial"/>
                <w:szCs w:val="22"/>
              </w:rPr>
              <w:t>,</w:t>
            </w:r>
            <w:r w:rsidRPr="00702D3A">
              <w:rPr>
                <w:rFonts w:cs="Arial"/>
                <w:szCs w:val="22"/>
                <w:cs/>
              </w:rPr>
              <w:t>07</w:t>
            </w:r>
            <w:r w:rsidRPr="00702D3A">
              <w:rPr>
                <w:rFonts w:cs="Arial"/>
                <w:szCs w:val="22"/>
              </w:rPr>
              <w:t>3)</w:t>
            </w:r>
          </w:p>
        </w:tc>
      </w:tr>
      <w:tr w:rsidR="00711565" w:rsidRPr="00702D3A" w:rsidTr="00CC0603">
        <w:trPr>
          <w:trHeight w:val="126"/>
        </w:trPr>
        <w:tc>
          <w:tcPr>
            <w:tcW w:w="4392" w:type="dxa"/>
            <w:vAlign w:val="bottom"/>
          </w:tcPr>
          <w:p w:rsidR="00711565" w:rsidRPr="00702D3A" w:rsidRDefault="00711565" w:rsidP="00FB70D6">
            <w:pPr>
              <w:pStyle w:val="BodyText2"/>
              <w:spacing w:after="0" w:line="380" w:lineRule="exact"/>
              <w:ind w:right="-195"/>
              <w:rPr>
                <w:rFonts w:cs="Arial"/>
                <w:b/>
                <w:bCs/>
                <w:szCs w:val="22"/>
              </w:rPr>
            </w:pPr>
            <w:r w:rsidRPr="00702D3A">
              <w:rPr>
                <w:rFonts w:cs="Arial"/>
                <w:b/>
                <w:bCs/>
                <w:szCs w:val="22"/>
              </w:rPr>
              <w:t>Net book value as at 30 September 2019</w:t>
            </w:r>
          </w:p>
        </w:tc>
        <w:tc>
          <w:tcPr>
            <w:tcW w:w="2341" w:type="dxa"/>
            <w:vAlign w:val="bottom"/>
          </w:tcPr>
          <w:p w:rsidR="00711565" w:rsidRPr="00702D3A" w:rsidRDefault="00711565" w:rsidP="00FB70D6">
            <w:pPr>
              <w:pStyle w:val="BodyText2"/>
              <w:pBdr>
                <w:bottom w:val="double" w:sz="4" w:space="1" w:color="auto"/>
              </w:pBdr>
              <w:tabs>
                <w:tab w:val="decimal" w:pos="1695"/>
              </w:tabs>
              <w:spacing w:after="0" w:line="380" w:lineRule="exact"/>
              <w:ind w:left="29"/>
              <w:rPr>
                <w:rFonts w:cs="Arial"/>
                <w:szCs w:val="22"/>
              </w:rPr>
            </w:pPr>
            <w:r w:rsidRPr="00702D3A">
              <w:rPr>
                <w:rFonts w:cs="Arial"/>
                <w:szCs w:val="22"/>
              </w:rPr>
              <w:t>333,171</w:t>
            </w:r>
          </w:p>
        </w:tc>
        <w:tc>
          <w:tcPr>
            <w:tcW w:w="2342" w:type="dxa"/>
            <w:vAlign w:val="bottom"/>
          </w:tcPr>
          <w:p w:rsidR="00711565" w:rsidRPr="00702D3A" w:rsidRDefault="00711565" w:rsidP="00FB70D6">
            <w:pPr>
              <w:pStyle w:val="BodyText2"/>
              <w:pBdr>
                <w:bottom w:val="double" w:sz="4" w:space="1" w:color="auto"/>
              </w:pBdr>
              <w:tabs>
                <w:tab w:val="decimal" w:pos="1695"/>
              </w:tabs>
              <w:spacing w:after="0" w:line="380" w:lineRule="exact"/>
              <w:ind w:left="29"/>
              <w:rPr>
                <w:rFonts w:cs="Arial"/>
                <w:szCs w:val="22"/>
              </w:rPr>
            </w:pPr>
            <w:r w:rsidRPr="00702D3A">
              <w:rPr>
                <w:rFonts w:cs="Arial"/>
                <w:szCs w:val="22"/>
              </w:rPr>
              <w:t>310,657</w:t>
            </w:r>
          </w:p>
        </w:tc>
      </w:tr>
    </w:tbl>
    <w:p w:rsidR="00517097" w:rsidRPr="00702D3A" w:rsidRDefault="00517097" w:rsidP="00FB70D6">
      <w:pPr>
        <w:overflowPunct/>
        <w:autoSpaceDE/>
        <w:autoSpaceDN/>
        <w:adjustRightInd/>
        <w:spacing w:before="240" w:after="120" w:line="380" w:lineRule="exact"/>
        <w:ind w:left="547" w:hanging="547"/>
        <w:textAlignment w:val="auto"/>
        <w:rPr>
          <w:rFonts w:ascii="Arial" w:hAnsi="Arial" w:cs="Arial"/>
          <w:b/>
          <w:bCs/>
          <w:sz w:val="22"/>
          <w:szCs w:val="22"/>
        </w:rPr>
      </w:pPr>
      <w:r w:rsidRPr="00702D3A">
        <w:rPr>
          <w:rFonts w:ascii="Arial" w:hAnsi="Arial" w:cs="Arial"/>
          <w:b/>
          <w:bCs/>
          <w:sz w:val="22"/>
          <w:szCs w:val="22"/>
        </w:rPr>
        <w:t>8.</w:t>
      </w:r>
      <w:r w:rsidRPr="00702D3A">
        <w:rPr>
          <w:rFonts w:ascii="Arial" w:hAnsi="Arial" w:cs="Arial"/>
          <w:b/>
          <w:bCs/>
          <w:sz w:val="22"/>
          <w:szCs w:val="22"/>
        </w:rPr>
        <w:tab/>
      </w:r>
      <w:r w:rsidR="0094291B" w:rsidRPr="00702D3A">
        <w:rPr>
          <w:rFonts w:ascii="Arial" w:hAnsi="Arial" w:cs="Arial"/>
          <w:b/>
          <w:bCs/>
          <w:sz w:val="22"/>
          <w:szCs w:val="22"/>
        </w:rPr>
        <w:t>Bank overdrafts and s</w:t>
      </w:r>
      <w:r w:rsidRPr="00702D3A">
        <w:rPr>
          <w:rFonts w:ascii="Arial" w:hAnsi="Arial" w:cs="Arial"/>
          <w:b/>
          <w:bCs/>
          <w:sz w:val="22"/>
          <w:szCs w:val="22"/>
        </w:rPr>
        <w:t>hort-term loan</w:t>
      </w:r>
      <w:r w:rsidR="00B63ADA" w:rsidRPr="00702D3A">
        <w:rPr>
          <w:rFonts w:ascii="Arial" w:hAnsi="Arial" w:cs="Arial"/>
          <w:b/>
          <w:bCs/>
          <w:sz w:val="22"/>
          <w:szCs w:val="22"/>
        </w:rPr>
        <w:t>s</w:t>
      </w:r>
      <w:r w:rsidRPr="00702D3A">
        <w:rPr>
          <w:rFonts w:ascii="Arial" w:hAnsi="Arial" w:cs="Arial"/>
          <w:b/>
          <w:bCs/>
          <w:sz w:val="22"/>
          <w:szCs w:val="22"/>
        </w:rPr>
        <w:t xml:space="preserve"> from financial institution</w:t>
      </w:r>
      <w:r w:rsidR="00B63ADA" w:rsidRPr="00702D3A">
        <w:rPr>
          <w:rFonts w:ascii="Arial" w:hAnsi="Arial" w:cs="Arial"/>
          <w:b/>
          <w:bCs/>
          <w:sz w:val="22"/>
          <w:szCs w:val="22"/>
        </w:rPr>
        <w:t>s</w:t>
      </w:r>
    </w:p>
    <w:p w:rsidR="00792D3A" w:rsidRDefault="00792D3A" w:rsidP="00FB70D6">
      <w:pPr>
        <w:overflowPunct/>
        <w:autoSpaceDE/>
        <w:autoSpaceDN/>
        <w:adjustRightInd/>
        <w:spacing w:before="120" w:after="120" w:line="380" w:lineRule="exact"/>
        <w:ind w:left="547" w:hanging="547"/>
        <w:jc w:val="thaiDistribute"/>
        <w:textAlignment w:val="auto"/>
        <w:rPr>
          <w:rFonts w:ascii="Arial" w:hAnsi="Arial" w:cstheme="minorBidi"/>
          <w:sz w:val="22"/>
          <w:szCs w:val="28"/>
        </w:rPr>
      </w:pPr>
      <w:r w:rsidRPr="00702D3A">
        <w:rPr>
          <w:rFonts w:ascii="Arial" w:hAnsi="Arial" w:cs="Arial"/>
          <w:sz w:val="22"/>
          <w:szCs w:val="22"/>
          <w:cs/>
        </w:rPr>
        <w:tab/>
      </w:r>
      <w:r w:rsidRPr="00702D3A">
        <w:rPr>
          <w:rFonts w:ascii="Arial" w:hAnsi="Arial" w:cs="Arial"/>
          <w:sz w:val="22"/>
          <w:szCs w:val="22"/>
        </w:rPr>
        <w:t xml:space="preserve">As at </w:t>
      </w:r>
      <w:r w:rsidR="005F1F90" w:rsidRPr="00702D3A">
        <w:rPr>
          <w:rFonts w:ascii="Arial" w:hAnsi="Arial" w:cs="Arial"/>
          <w:sz w:val="22"/>
          <w:szCs w:val="22"/>
        </w:rPr>
        <w:t xml:space="preserve">30 </w:t>
      </w:r>
      <w:r w:rsidR="008C0C7B" w:rsidRPr="00702D3A">
        <w:rPr>
          <w:rFonts w:ascii="Arial" w:hAnsi="Arial" w:cs="Arial"/>
          <w:sz w:val="22"/>
          <w:szCs w:val="22"/>
        </w:rPr>
        <w:t>September</w:t>
      </w:r>
      <w:r w:rsidR="005F1F90" w:rsidRPr="00702D3A">
        <w:rPr>
          <w:rFonts w:ascii="Arial" w:hAnsi="Arial" w:cs="Arial"/>
          <w:sz w:val="22"/>
          <w:szCs w:val="22"/>
        </w:rPr>
        <w:t xml:space="preserve"> 2019</w:t>
      </w:r>
      <w:r w:rsidRPr="00702D3A">
        <w:rPr>
          <w:rFonts w:ascii="Arial" w:hAnsi="Arial" w:cs="Arial"/>
          <w:sz w:val="22"/>
          <w:szCs w:val="22"/>
        </w:rPr>
        <w:t xml:space="preserve">, the Company </w:t>
      </w:r>
      <w:r w:rsidR="00542283" w:rsidRPr="00702D3A">
        <w:rPr>
          <w:rFonts w:ascii="Arial" w:hAnsi="Arial" w:cs="Arial"/>
          <w:sz w:val="22"/>
          <w:szCs w:val="22"/>
        </w:rPr>
        <w:t xml:space="preserve">had </w:t>
      </w:r>
      <w:r w:rsidR="00663EA4" w:rsidRPr="00702D3A">
        <w:rPr>
          <w:rFonts w:ascii="Arial" w:hAnsi="Arial" w:cs="Arial"/>
          <w:sz w:val="22"/>
          <w:szCs w:val="22"/>
        </w:rPr>
        <w:t xml:space="preserve">unsecured </w:t>
      </w:r>
      <w:r w:rsidRPr="00702D3A">
        <w:rPr>
          <w:rFonts w:ascii="Arial" w:hAnsi="Arial" w:cs="Arial"/>
          <w:sz w:val="22"/>
          <w:szCs w:val="22"/>
        </w:rPr>
        <w:t xml:space="preserve">short-term loans in the form of promissory notes of Baht </w:t>
      </w:r>
      <w:r w:rsidR="0094291B" w:rsidRPr="00702D3A">
        <w:rPr>
          <w:rFonts w:ascii="Arial" w:hAnsi="Arial" w:cs="Arial"/>
          <w:sz w:val="22"/>
          <w:szCs w:val="28"/>
        </w:rPr>
        <w:t>194</w:t>
      </w:r>
      <w:r w:rsidRPr="00702D3A">
        <w:rPr>
          <w:rFonts w:ascii="Arial" w:hAnsi="Arial" w:cs="Arial"/>
          <w:sz w:val="22"/>
          <w:szCs w:val="22"/>
        </w:rPr>
        <w:t xml:space="preserve"> million </w:t>
      </w:r>
      <w:r w:rsidR="00774469" w:rsidRPr="00702D3A">
        <w:rPr>
          <w:rFonts w:ascii="Arial" w:hAnsi="Arial" w:cs="Arial"/>
          <w:sz w:val="22"/>
          <w:szCs w:val="22"/>
        </w:rPr>
        <w:t>from</w:t>
      </w:r>
      <w:r w:rsidRPr="00702D3A">
        <w:rPr>
          <w:rFonts w:ascii="Arial" w:hAnsi="Arial" w:cs="Arial"/>
          <w:sz w:val="22"/>
          <w:szCs w:val="22"/>
        </w:rPr>
        <w:t xml:space="preserve"> </w:t>
      </w:r>
      <w:r w:rsidR="00471AEE" w:rsidRPr="00702D3A">
        <w:rPr>
          <w:rFonts w:ascii="Arial" w:hAnsi="Arial" w:cs="Arial"/>
          <w:sz w:val="22"/>
          <w:szCs w:val="28"/>
        </w:rPr>
        <w:t>some</w:t>
      </w:r>
      <w:r w:rsidRPr="00702D3A">
        <w:rPr>
          <w:rFonts w:ascii="Arial" w:hAnsi="Arial" w:cs="Arial"/>
          <w:sz w:val="22"/>
          <w:szCs w:val="22"/>
        </w:rPr>
        <w:t xml:space="preserve"> </w:t>
      </w:r>
      <w:r w:rsidR="00774469" w:rsidRPr="00702D3A">
        <w:rPr>
          <w:rFonts w:ascii="Arial" w:hAnsi="Arial" w:cs="Arial"/>
          <w:sz w:val="22"/>
          <w:szCs w:val="22"/>
        </w:rPr>
        <w:t>local bank</w:t>
      </w:r>
      <w:r w:rsidR="00471AEE" w:rsidRPr="00702D3A">
        <w:rPr>
          <w:rFonts w:ascii="Arial" w:hAnsi="Arial" w:cs="Arial"/>
          <w:sz w:val="22"/>
          <w:szCs w:val="22"/>
        </w:rPr>
        <w:t>s</w:t>
      </w:r>
      <w:r w:rsidR="00542283" w:rsidRPr="00702D3A">
        <w:rPr>
          <w:rFonts w:ascii="Arial" w:hAnsi="Arial" w:cs="Arial"/>
          <w:sz w:val="22"/>
          <w:szCs w:val="22"/>
        </w:rPr>
        <w:t xml:space="preserve"> which </w:t>
      </w:r>
      <w:r w:rsidR="00B63ADA" w:rsidRPr="00702D3A">
        <w:rPr>
          <w:rFonts w:ascii="Arial" w:hAnsi="Arial" w:cs="Arial"/>
          <w:sz w:val="22"/>
          <w:szCs w:val="22"/>
        </w:rPr>
        <w:t>are</w:t>
      </w:r>
      <w:r w:rsidR="00542283" w:rsidRPr="00702D3A">
        <w:rPr>
          <w:rFonts w:ascii="Arial" w:hAnsi="Arial" w:cs="Arial"/>
          <w:sz w:val="22"/>
          <w:szCs w:val="22"/>
        </w:rPr>
        <w:t xml:space="preserve"> </w:t>
      </w:r>
      <w:r w:rsidR="00542283" w:rsidRPr="00702D3A">
        <w:rPr>
          <w:rFonts w:ascii="Arial" w:hAnsi="Arial" w:cs="Arial"/>
          <w:sz w:val="22"/>
          <w:szCs w:val="28"/>
        </w:rPr>
        <w:t>due for repayment in 3 months</w:t>
      </w:r>
      <w:r w:rsidRPr="00702D3A">
        <w:rPr>
          <w:rFonts w:ascii="Arial" w:hAnsi="Arial" w:cs="Arial"/>
          <w:sz w:val="22"/>
          <w:szCs w:val="28"/>
        </w:rPr>
        <w:t>. The loan</w:t>
      </w:r>
      <w:r w:rsidR="00471AEE" w:rsidRPr="00702D3A">
        <w:rPr>
          <w:rFonts w:ascii="Arial" w:hAnsi="Arial" w:cs="Arial"/>
          <w:sz w:val="22"/>
          <w:szCs w:val="28"/>
        </w:rPr>
        <w:t>s</w:t>
      </w:r>
      <w:r w:rsidRPr="00702D3A">
        <w:rPr>
          <w:rFonts w:ascii="Arial" w:hAnsi="Arial" w:cs="Arial"/>
          <w:sz w:val="22"/>
          <w:szCs w:val="28"/>
        </w:rPr>
        <w:t xml:space="preserve"> </w:t>
      </w:r>
      <w:r w:rsidR="00B63ADA" w:rsidRPr="00702D3A">
        <w:rPr>
          <w:rFonts w:ascii="Arial" w:hAnsi="Arial" w:cs="Arial"/>
          <w:sz w:val="22"/>
          <w:szCs w:val="28"/>
        </w:rPr>
        <w:t>carry</w:t>
      </w:r>
      <w:r w:rsidRPr="00702D3A">
        <w:rPr>
          <w:rFonts w:ascii="Arial" w:hAnsi="Arial" w:cs="Arial"/>
          <w:sz w:val="22"/>
          <w:szCs w:val="28"/>
        </w:rPr>
        <w:t xml:space="preserve"> interest </w:t>
      </w:r>
      <w:r w:rsidR="00542283" w:rsidRPr="00702D3A">
        <w:rPr>
          <w:rFonts w:ascii="Arial" w:hAnsi="Arial" w:cs="Arial"/>
          <w:sz w:val="22"/>
          <w:szCs w:val="28"/>
        </w:rPr>
        <w:t>at</w:t>
      </w:r>
      <w:r w:rsidR="00847698" w:rsidRPr="00702D3A">
        <w:rPr>
          <w:rFonts w:ascii="Arial" w:hAnsi="Arial" w:cs="Arial"/>
          <w:sz w:val="22"/>
          <w:szCs w:val="28"/>
        </w:rPr>
        <w:t xml:space="preserve"> </w:t>
      </w:r>
      <w:r w:rsidR="00B63ADA" w:rsidRPr="00702D3A">
        <w:rPr>
          <w:rFonts w:ascii="Arial" w:hAnsi="Arial" w:cs="Arial"/>
          <w:sz w:val="22"/>
          <w:szCs w:val="28"/>
        </w:rPr>
        <w:t xml:space="preserve">rates of </w:t>
      </w:r>
      <w:r w:rsidR="00847698" w:rsidRPr="00702D3A">
        <w:rPr>
          <w:rFonts w:ascii="Arial" w:hAnsi="Arial" w:cs="Arial"/>
          <w:sz w:val="22"/>
          <w:szCs w:val="28"/>
        </w:rPr>
        <w:t xml:space="preserve">2.50 - 2.82 </w:t>
      </w:r>
      <w:r w:rsidRPr="00702D3A">
        <w:rPr>
          <w:rFonts w:ascii="Arial" w:hAnsi="Arial" w:cs="Arial"/>
          <w:sz w:val="22"/>
          <w:szCs w:val="28"/>
        </w:rPr>
        <w:t>percent per annum</w:t>
      </w:r>
      <w:r w:rsidR="00663EA4" w:rsidRPr="00702D3A">
        <w:rPr>
          <w:rFonts w:ascii="Arial" w:hAnsi="Arial" w:cs="Arial"/>
          <w:sz w:val="22"/>
          <w:szCs w:val="28"/>
        </w:rPr>
        <w:t>.</w:t>
      </w:r>
    </w:p>
    <w:p w:rsidR="00702D3A" w:rsidRPr="00702D3A" w:rsidRDefault="00702D3A" w:rsidP="00FB70D6">
      <w:pPr>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theme="minorBidi"/>
          <w:sz w:val="22"/>
          <w:szCs w:val="22"/>
          <w:cs/>
        </w:rPr>
        <w:tab/>
      </w:r>
      <w:r w:rsidRPr="00702D3A">
        <w:rPr>
          <w:rFonts w:ascii="Arial" w:hAnsi="Arial" w:cs="Arial"/>
          <w:sz w:val="22"/>
          <w:szCs w:val="22"/>
        </w:rPr>
        <w:t xml:space="preserve">Bank overdrafts of the subsidiary are </w:t>
      </w:r>
      <w:r w:rsidR="00093C76" w:rsidRPr="00702D3A">
        <w:rPr>
          <w:rFonts w:ascii="Arial" w:hAnsi="Arial" w:cs="Arial"/>
          <w:sz w:val="22"/>
          <w:szCs w:val="22"/>
        </w:rPr>
        <w:t xml:space="preserve">guaranteed by </w:t>
      </w:r>
      <w:r w:rsidR="00093C76">
        <w:rPr>
          <w:rFonts w:ascii="Arial" w:hAnsi="Arial" w:cs="Arial"/>
          <w:sz w:val="22"/>
          <w:szCs w:val="22"/>
        </w:rPr>
        <w:t xml:space="preserve">the subsidiary’s director and </w:t>
      </w:r>
      <w:r w:rsidRPr="00702D3A">
        <w:rPr>
          <w:rFonts w:ascii="Arial" w:hAnsi="Arial" w:cs="Arial"/>
          <w:sz w:val="22"/>
          <w:szCs w:val="22"/>
        </w:rPr>
        <w:t xml:space="preserve">secured by the mortgage of </w:t>
      </w:r>
      <w:r w:rsidR="00AB2973" w:rsidRPr="008F1613">
        <w:rPr>
          <w:rFonts w:ascii="Arial" w:hAnsi="Arial"/>
          <w:sz w:val="22"/>
          <w:szCs w:val="22"/>
        </w:rPr>
        <w:t>land and construction thereon</w:t>
      </w:r>
      <w:r w:rsidR="00AB2973">
        <w:rPr>
          <w:rFonts w:ascii="Arial" w:hAnsi="Arial" w:cs="Arial"/>
          <w:sz w:val="22"/>
          <w:szCs w:val="22"/>
        </w:rPr>
        <w:t xml:space="preserve"> </w:t>
      </w:r>
      <w:r w:rsidR="00461782">
        <w:rPr>
          <w:rFonts w:ascii="Arial" w:hAnsi="Arial" w:cs="Arial"/>
          <w:sz w:val="22"/>
          <w:szCs w:val="22"/>
        </w:rPr>
        <w:t>of the subsidiary’s director.</w:t>
      </w:r>
      <w:r w:rsidRPr="00702D3A">
        <w:rPr>
          <w:rFonts w:ascii="Arial" w:hAnsi="Arial" w:cs="Arial"/>
          <w:sz w:val="22"/>
          <w:szCs w:val="22"/>
        </w:rPr>
        <w:t xml:space="preserve"> </w:t>
      </w:r>
    </w:p>
    <w:p w:rsidR="002D4E1D" w:rsidRDefault="007B12EF" w:rsidP="00FB70D6">
      <w:pPr>
        <w:overflowPunct/>
        <w:autoSpaceDE/>
        <w:autoSpaceDN/>
        <w:adjustRightInd/>
        <w:spacing w:before="120" w:after="120" w:line="380" w:lineRule="exact"/>
        <w:ind w:left="547" w:hanging="547"/>
        <w:textAlignment w:val="auto"/>
        <w:rPr>
          <w:rFonts w:ascii="Arial" w:hAnsi="Arial" w:cs="Arial"/>
          <w:b/>
          <w:bCs/>
          <w:sz w:val="22"/>
          <w:szCs w:val="22"/>
        </w:rPr>
      </w:pPr>
      <w:r w:rsidRPr="00702D3A">
        <w:rPr>
          <w:rFonts w:ascii="Arial" w:hAnsi="Arial" w:cs="Arial"/>
          <w:b/>
          <w:bCs/>
          <w:sz w:val="22"/>
          <w:szCs w:val="22"/>
        </w:rPr>
        <w:t>9.</w:t>
      </w:r>
      <w:r w:rsidRPr="00702D3A">
        <w:rPr>
          <w:rFonts w:ascii="Arial" w:hAnsi="Arial" w:cs="Arial"/>
          <w:b/>
          <w:bCs/>
          <w:sz w:val="22"/>
          <w:szCs w:val="22"/>
        </w:rPr>
        <w:tab/>
      </w:r>
      <w:r w:rsidR="00702D3A">
        <w:rPr>
          <w:rFonts w:ascii="Arial" w:hAnsi="Arial" w:cs="Arial"/>
          <w:b/>
          <w:bCs/>
          <w:sz w:val="22"/>
          <w:szCs w:val="22"/>
        </w:rPr>
        <w:t>Long</w:t>
      </w:r>
      <w:r w:rsidR="00702D3A" w:rsidRPr="00702D3A">
        <w:rPr>
          <w:rFonts w:ascii="Arial" w:hAnsi="Arial" w:cs="Arial"/>
          <w:b/>
          <w:bCs/>
          <w:sz w:val="22"/>
          <w:szCs w:val="22"/>
        </w:rPr>
        <w:t>-term loans from financial institutions</w:t>
      </w:r>
    </w:p>
    <w:tbl>
      <w:tblPr>
        <w:tblW w:w="9075" w:type="dxa"/>
        <w:tblInd w:w="468" w:type="dxa"/>
        <w:tblLayout w:type="fixed"/>
        <w:tblLook w:val="0000" w:firstRow="0" w:lastRow="0" w:firstColumn="0" w:lastColumn="0" w:noHBand="0" w:noVBand="0"/>
      </w:tblPr>
      <w:tblGrid>
        <w:gridCol w:w="5562"/>
        <w:gridCol w:w="1756"/>
        <w:gridCol w:w="1757"/>
      </w:tblGrid>
      <w:tr w:rsidR="00702D3A" w:rsidRPr="00702D3A" w:rsidTr="00FF7040">
        <w:tc>
          <w:tcPr>
            <w:tcW w:w="9075" w:type="dxa"/>
            <w:gridSpan w:val="3"/>
          </w:tcPr>
          <w:p w:rsidR="00702D3A" w:rsidRPr="00702D3A" w:rsidRDefault="00702D3A" w:rsidP="00FB70D6">
            <w:pPr>
              <w:pStyle w:val="BodyText2"/>
              <w:spacing w:after="0" w:line="380" w:lineRule="exact"/>
              <w:ind w:left="29" w:right="-18"/>
              <w:jc w:val="right"/>
              <w:rPr>
                <w:rFonts w:cs="Arial"/>
                <w:szCs w:val="22"/>
                <w:u w:val="single"/>
                <w:cs/>
              </w:rPr>
            </w:pPr>
            <w:r w:rsidRPr="00702D3A">
              <w:rPr>
                <w:rFonts w:cs="Arial"/>
                <w:szCs w:val="22"/>
              </w:rPr>
              <w:t>(Unit: Thousand Baht)</w:t>
            </w:r>
          </w:p>
        </w:tc>
      </w:tr>
      <w:tr w:rsidR="00702D3A" w:rsidRPr="00702D3A" w:rsidTr="00702D3A">
        <w:tc>
          <w:tcPr>
            <w:tcW w:w="5562" w:type="dxa"/>
          </w:tcPr>
          <w:p w:rsidR="00702D3A" w:rsidRPr="00702D3A" w:rsidRDefault="00702D3A" w:rsidP="00FB70D6">
            <w:pPr>
              <w:pStyle w:val="BodyText2"/>
              <w:spacing w:after="0" w:line="380" w:lineRule="exact"/>
              <w:ind w:left="29"/>
              <w:jc w:val="distribute"/>
              <w:rPr>
                <w:rFonts w:cs="Arial"/>
                <w:szCs w:val="22"/>
              </w:rPr>
            </w:pPr>
          </w:p>
        </w:tc>
        <w:tc>
          <w:tcPr>
            <w:tcW w:w="3513" w:type="dxa"/>
            <w:gridSpan w:val="2"/>
            <w:vAlign w:val="bottom"/>
          </w:tcPr>
          <w:p w:rsidR="00702D3A" w:rsidRPr="00702D3A" w:rsidRDefault="00702D3A" w:rsidP="00FB70D6">
            <w:pPr>
              <w:pBdr>
                <w:bottom w:val="single" w:sz="4" w:space="1" w:color="auto"/>
              </w:pBdr>
              <w:spacing w:line="380" w:lineRule="exact"/>
              <w:ind w:left="-105" w:right="-105"/>
              <w:jc w:val="center"/>
              <w:rPr>
                <w:rFonts w:ascii="Arial" w:hAnsi="Arial" w:cs="Arial"/>
                <w:sz w:val="22"/>
                <w:szCs w:val="22"/>
              </w:rPr>
            </w:pPr>
            <w:r w:rsidRPr="00702D3A">
              <w:rPr>
                <w:rFonts w:ascii="Arial" w:hAnsi="Arial" w:cs="Arial"/>
                <w:sz w:val="22"/>
                <w:szCs w:val="22"/>
              </w:rPr>
              <w:t>Consolidated financial</w:t>
            </w:r>
            <w:r>
              <w:rPr>
                <w:rFonts w:ascii="Arial" w:hAnsi="Arial" w:cs="Arial"/>
                <w:sz w:val="22"/>
                <w:szCs w:val="22"/>
              </w:rPr>
              <w:t xml:space="preserve"> </w:t>
            </w:r>
            <w:r w:rsidRPr="00702D3A">
              <w:rPr>
                <w:rFonts w:ascii="Arial" w:hAnsi="Arial" w:cs="Arial"/>
                <w:sz w:val="22"/>
                <w:szCs w:val="22"/>
              </w:rPr>
              <w:t>statements</w:t>
            </w:r>
          </w:p>
        </w:tc>
      </w:tr>
      <w:tr w:rsidR="00702D3A" w:rsidRPr="00702D3A" w:rsidTr="00FB70D6">
        <w:tc>
          <w:tcPr>
            <w:tcW w:w="5562" w:type="dxa"/>
          </w:tcPr>
          <w:p w:rsidR="00702D3A" w:rsidRPr="00702D3A" w:rsidRDefault="00702D3A" w:rsidP="00FB70D6">
            <w:pPr>
              <w:pStyle w:val="BodyText2"/>
              <w:spacing w:after="0" w:line="380" w:lineRule="exact"/>
              <w:ind w:left="29"/>
              <w:jc w:val="distribute"/>
              <w:rPr>
                <w:rFonts w:cs="Arial"/>
                <w:szCs w:val="22"/>
              </w:rPr>
            </w:pPr>
          </w:p>
        </w:tc>
        <w:tc>
          <w:tcPr>
            <w:tcW w:w="1756" w:type="dxa"/>
            <w:vAlign w:val="bottom"/>
          </w:tcPr>
          <w:p w:rsidR="00702D3A" w:rsidRPr="00702D3A" w:rsidRDefault="00702D3A" w:rsidP="00FB70D6">
            <w:pPr>
              <w:pBdr>
                <w:bottom w:val="single" w:sz="4" w:space="1" w:color="auto"/>
              </w:pBdr>
              <w:spacing w:line="380" w:lineRule="exact"/>
              <w:ind w:left="12" w:right="49"/>
              <w:jc w:val="center"/>
              <w:rPr>
                <w:rFonts w:ascii="Arial" w:hAnsi="Arial" w:cs="Arial"/>
                <w:sz w:val="22"/>
                <w:szCs w:val="22"/>
              </w:rPr>
            </w:pPr>
            <w:r>
              <w:rPr>
                <w:rFonts w:ascii="Arial" w:hAnsi="Arial" w:cs="Arial"/>
                <w:sz w:val="22"/>
                <w:szCs w:val="22"/>
              </w:rPr>
              <w:t>30 September 2019</w:t>
            </w:r>
          </w:p>
        </w:tc>
        <w:tc>
          <w:tcPr>
            <w:tcW w:w="1757" w:type="dxa"/>
            <w:vAlign w:val="bottom"/>
          </w:tcPr>
          <w:p w:rsidR="00702D3A" w:rsidRPr="00702D3A" w:rsidRDefault="00702D3A" w:rsidP="00FB70D6">
            <w:pPr>
              <w:pBdr>
                <w:bottom w:val="single" w:sz="4" w:space="1" w:color="auto"/>
              </w:pBdr>
              <w:spacing w:line="380" w:lineRule="exact"/>
              <w:ind w:left="12" w:right="49"/>
              <w:jc w:val="center"/>
              <w:rPr>
                <w:rFonts w:ascii="Arial" w:hAnsi="Arial" w:cs="Arial"/>
                <w:sz w:val="22"/>
                <w:szCs w:val="22"/>
              </w:rPr>
            </w:pPr>
            <w:r>
              <w:rPr>
                <w:rFonts w:ascii="Arial" w:hAnsi="Arial" w:cs="Arial"/>
                <w:sz w:val="22"/>
                <w:szCs w:val="22"/>
              </w:rPr>
              <w:t>31 December 2018</w:t>
            </w:r>
          </w:p>
        </w:tc>
      </w:tr>
      <w:tr w:rsidR="00702D3A" w:rsidRPr="00702D3A" w:rsidTr="00FB70D6">
        <w:tc>
          <w:tcPr>
            <w:tcW w:w="5562" w:type="dxa"/>
            <w:vAlign w:val="bottom"/>
          </w:tcPr>
          <w:p w:rsidR="00702D3A" w:rsidRPr="00461782" w:rsidRDefault="00702D3A" w:rsidP="00FB70D6">
            <w:pPr>
              <w:pStyle w:val="ListBullet5"/>
              <w:spacing w:line="380" w:lineRule="exact"/>
            </w:pPr>
            <w:r w:rsidRPr="00461782">
              <w:t>Long-term loans</w:t>
            </w:r>
            <w:r w:rsidR="00461782" w:rsidRPr="00461782">
              <w:t xml:space="preserve"> from financial institutions</w:t>
            </w:r>
          </w:p>
        </w:tc>
        <w:tc>
          <w:tcPr>
            <w:tcW w:w="1756" w:type="dxa"/>
          </w:tcPr>
          <w:p w:rsidR="00702D3A" w:rsidRPr="00702D3A" w:rsidRDefault="00702D3A" w:rsidP="00FB70D6">
            <w:pPr>
              <w:pStyle w:val="BodyText2"/>
              <w:tabs>
                <w:tab w:val="decimal" w:pos="1335"/>
              </w:tabs>
              <w:spacing w:after="0" w:line="380" w:lineRule="exact"/>
              <w:ind w:left="29"/>
              <w:rPr>
                <w:rFonts w:cs="Arial"/>
                <w:szCs w:val="22"/>
              </w:rPr>
            </w:pPr>
            <w:r w:rsidRPr="00702D3A">
              <w:rPr>
                <w:rFonts w:cs="Arial"/>
                <w:szCs w:val="22"/>
              </w:rPr>
              <w:t>6,460</w:t>
            </w:r>
          </w:p>
        </w:tc>
        <w:tc>
          <w:tcPr>
            <w:tcW w:w="1757" w:type="dxa"/>
          </w:tcPr>
          <w:p w:rsidR="00702D3A" w:rsidRPr="00702D3A" w:rsidRDefault="00702D3A" w:rsidP="00FB70D6">
            <w:pPr>
              <w:pStyle w:val="BodyText2"/>
              <w:tabs>
                <w:tab w:val="decimal" w:pos="1335"/>
              </w:tabs>
              <w:spacing w:after="0" w:line="380" w:lineRule="exact"/>
              <w:ind w:left="29"/>
              <w:rPr>
                <w:rFonts w:cs="Arial"/>
                <w:szCs w:val="22"/>
              </w:rPr>
            </w:pPr>
            <w:r w:rsidRPr="00702D3A">
              <w:rPr>
                <w:rFonts w:cs="Arial"/>
                <w:szCs w:val="22"/>
              </w:rPr>
              <w:t>-</w:t>
            </w:r>
          </w:p>
        </w:tc>
      </w:tr>
      <w:tr w:rsidR="00702D3A" w:rsidRPr="00702D3A" w:rsidTr="00FB70D6">
        <w:trPr>
          <w:trHeight w:val="81"/>
        </w:trPr>
        <w:tc>
          <w:tcPr>
            <w:tcW w:w="5562" w:type="dxa"/>
            <w:vAlign w:val="bottom"/>
          </w:tcPr>
          <w:p w:rsidR="00702D3A" w:rsidRPr="00461782" w:rsidRDefault="00702D3A" w:rsidP="00FB70D6">
            <w:pPr>
              <w:pStyle w:val="ListBullet5"/>
              <w:spacing w:line="380" w:lineRule="exact"/>
            </w:pPr>
            <w:r w:rsidRPr="00461782">
              <w:t xml:space="preserve">Less: </w:t>
            </w:r>
            <w:r w:rsidR="00461782" w:rsidRPr="00461782">
              <w:t>Current portion</w:t>
            </w:r>
          </w:p>
        </w:tc>
        <w:tc>
          <w:tcPr>
            <w:tcW w:w="1756" w:type="dxa"/>
            <w:vAlign w:val="bottom"/>
          </w:tcPr>
          <w:p w:rsidR="00702D3A" w:rsidRPr="00702D3A" w:rsidRDefault="00702D3A" w:rsidP="00FB70D6">
            <w:pPr>
              <w:pStyle w:val="BodyText2"/>
              <w:pBdr>
                <w:bottom w:val="single" w:sz="6" w:space="1" w:color="auto"/>
              </w:pBdr>
              <w:tabs>
                <w:tab w:val="decimal" w:pos="1335"/>
              </w:tabs>
              <w:spacing w:after="0" w:line="380" w:lineRule="exact"/>
              <w:ind w:left="29"/>
              <w:rPr>
                <w:rFonts w:cs="Arial"/>
                <w:szCs w:val="22"/>
                <w:cs/>
              </w:rPr>
            </w:pPr>
            <w:r w:rsidRPr="00702D3A">
              <w:rPr>
                <w:rFonts w:cs="Arial"/>
                <w:szCs w:val="22"/>
              </w:rPr>
              <w:t>(1,560)</w:t>
            </w:r>
          </w:p>
        </w:tc>
        <w:tc>
          <w:tcPr>
            <w:tcW w:w="1757" w:type="dxa"/>
            <w:vAlign w:val="bottom"/>
          </w:tcPr>
          <w:p w:rsidR="00702D3A" w:rsidRPr="00702D3A" w:rsidRDefault="00702D3A" w:rsidP="00FB70D6">
            <w:pPr>
              <w:pStyle w:val="BodyText2"/>
              <w:pBdr>
                <w:bottom w:val="single" w:sz="6" w:space="1" w:color="auto"/>
              </w:pBdr>
              <w:tabs>
                <w:tab w:val="decimal" w:pos="1335"/>
              </w:tabs>
              <w:spacing w:after="0" w:line="380" w:lineRule="exact"/>
              <w:ind w:left="29"/>
              <w:rPr>
                <w:rFonts w:cs="Arial"/>
                <w:szCs w:val="22"/>
              </w:rPr>
            </w:pPr>
            <w:r w:rsidRPr="00702D3A">
              <w:rPr>
                <w:rFonts w:cs="Arial"/>
                <w:szCs w:val="22"/>
              </w:rPr>
              <w:t>-</w:t>
            </w:r>
          </w:p>
        </w:tc>
      </w:tr>
      <w:tr w:rsidR="00702D3A" w:rsidRPr="00702D3A" w:rsidTr="00FB70D6">
        <w:trPr>
          <w:trHeight w:val="126"/>
        </w:trPr>
        <w:tc>
          <w:tcPr>
            <w:tcW w:w="5562" w:type="dxa"/>
            <w:vAlign w:val="bottom"/>
          </w:tcPr>
          <w:p w:rsidR="00702D3A" w:rsidRPr="00461782" w:rsidRDefault="00461782" w:rsidP="00FB70D6">
            <w:pPr>
              <w:pStyle w:val="ListBullet5"/>
              <w:spacing w:line="380" w:lineRule="exact"/>
            </w:pPr>
            <w:r w:rsidRPr="00461782">
              <w:t>Long-term loans from financial institutions, net of       current portion</w:t>
            </w:r>
          </w:p>
        </w:tc>
        <w:tc>
          <w:tcPr>
            <w:tcW w:w="1756" w:type="dxa"/>
            <w:vAlign w:val="bottom"/>
          </w:tcPr>
          <w:p w:rsidR="00702D3A" w:rsidRPr="00702D3A" w:rsidRDefault="00702D3A" w:rsidP="00FB70D6">
            <w:pPr>
              <w:pStyle w:val="BodyText2"/>
              <w:pBdr>
                <w:bottom w:val="double" w:sz="4" w:space="1" w:color="auto"/>
              </w:pBdr>
              <w:tabs>
                <w:tab w:val="decimal" w:pos="1335"/>
              </w:tabs>
              <w:spacing w:after="0" w:line="380" w:lineRule="exact"/>
              <w:ind w:left="29"/>
              <w:rPr>
                <w:rFonts w:cs="Arial"/>
                <w:szCs w:val="22"/>
              </w:rPr>
            </w:pPr>
            <w:r w:rsidRPr="00702D3A">
              <w:rPr>
                <w:rFonts w:cs="Arial"/>
                <w:szCs w:val="22"/>
              </w:rPr>
              <w:t>4,900</w:t>
            </w:r>
          </w:p>
        </w:tc>
        <w:tc>
          <w:tcPr>
            <w:tcW w:w="1757" w:type="dxa"/>
            <w:vAlign w:val="bottom"/>
          </w:tcPr>
          <w:p w:rsidR="00702D3A" w:rsidRPr="00702D3A" w:rsidRDefault="00702D3A" w:rsidP="00FB70D6">
            <w:pPr>
              <w:pStyle w:val="BodyText2"/>
              <w:pBdr>
                <w:bottom w:val="double" w:sz="4" w:space="1" w:color="auto"/>
              </w:pBdr>
              <w:tabs>
                <w:tab w:val="decimal" w:pos="1335"/>
              </w:tabs>
              <w:spacing w:after="0" w:line="380" w:lineRule="exact"/>
              <w:ind w:left="29"/>
              <w:rPr>
                <w:rFonts w:cs="Arial"/>
                <w:szCs w:val="22"/>
              </w:rPr>
            </w:pPr>
            <w:r w:rsidRPr="00702D3A">
              <w:rPr>
                <w:rFonts w:cs="Arial"/>
                <w:szCs w:val="22"/>
              </w:rPr>
              <w:t>-</w:t>
            </w:r>
          </w:p>
        </w:tc>
      </w:tr>
    </w:tbl>
    <w:p w:rsidR="00461782" w:rsidRPr="00461782" w:rsidRDefault="00461782" w:rsidP="00AA36DD">
      <w:pPr>
        <w:overflowPunct/>
        <w:autoSpaceDE/>
        <w:autoSpaceDN/>
        <w:adjustRightInd/>
        <w:spacing w:before="120" w:after="120" w:line="370" w:lineRule="exact"/>
        <w:ind w:left="547"/>
        <w:textAlignment w:val="auto"/>
        <w:rPr>
          <w:rFonts w:ascii="Arial" w:hAnsi="Arial" w:cs="Arial"/>
          <w:sz w:val="22"/>
          <w:szCs w:val="22"/>
        </w:rPr>
      </w:pPr>
      <w:r w:rsidRPr="00461782">
        <w:rPr>
          <w:rFonts w:ascii="Arial" w:hAnsi="Arial" w:cs="Arial"/>
          <w:sz w:val="22"/>
          <w:szCs w:val="22"/>
        </w:rPr>
        <w:lastRenderedPageBreak/>
        <w:t>Movement of the long</w:t>
      </w:r>
      <w:r>
        <w:rPr>
          <w:rFonts w:ascii="Arial" w:hAnsi="Arial" w:cs="Arial"/>
          <w:sz w:val="22"/>
          <w:szCs w:val="22"/>
        </w:rPr>
        <w:t>-</w:t>
      </w:r>
      <w:r w:rsidRPr="00461782">
        <w:rPr>
          <w:rFonts w:ascii="Arial" w:hAnsi="Arial" w:cs="Arial"/>
          <w:sz w:val="22"/>
          <w:szCs w:val="22"/>
        </w:rPr>
        <w:t>term loan</w:t>
      </w:r>
      <w:r w:rsidR="00F8509E">
        <w:rPr>
          <w:rFonts w:ascii="Arial" w:hAnsi="Arial" w:cs="Arial"/>
          <w:sz w:val="22"/>
          <w:szCs w:val="22"/>
        </w:rPr>
        <w:t>s</w:t>
      </w:r>
      <w:r w:rsidRPr="00461782">
        <w:rPr>
          <w:rFonts w:ascii="Arial" w:hAnsi="Arial" w:cs="Arial"/>
          <w:sz w:val="22"/>
          <w:szCs w:val="22"/>
        </w:rPr>
        <w:t xml:space="preserve"> </w:t>
      </w:r>
      <w:r w:rsidR="00AB2973">
        <w:rPr>
          <w:rFonts w:ascii="Arial" w:hAnsi="Arial" w:cs="Arial"/>
          <w:sz w:val="22"/>
          <w:szCs w:val="22"/>
        </w:rPr>
        <w:t xml:space="preserve">from financial institutions </w:t>
      </w:r>
      <w:r w:rsidRPr="00461782">
        <w:rPr>
          <w:rFonts w:ascii="Arial" w:hAnsi="Arial" w:cs="Arial"/>
          <w:sz w:val="22"/>
          <w:szCs w:val="22"/>
        </w:rPr>
        <w:t xml:space="preserve">account during the </w:t>
      </w:r>
      <w:r>
        <w:rPr>
          <w:rFonts w:ascii="Arial" w:hAnsi="Arial" w:cs="Arial"/>
          <w:sz w:val="22"/>
          <w:szCs w:val="22"/>
        </w:rPr>
        <w:t>nine-month period</w:t>
      </w:r>
      <w:r w:rsidRPr="00461782">
        <w:rPr>
          <w:rFonts w:ascii="Arial" w:hAnsi="Arial" w:cs="Arial"/>
          <w:sz w:val="22"/>
          <w:szCs w:val="22"/>
        </w:rPr>
        <w:t xml:space="preserve"> ended 3</w:t>
      </w:r>
      <w:r>
        <w:rPr>
          <w:rFonts w:ascii="Arial" w:hAnsi="Arial" w:cs="Arial"/>
          <w:sz w:val="22"/>
          <w:szCs w:val="22"/>
        </w:rPr>
        <w:t>0 September 2019</w:t>
      </w:r>
      <w:r w:rsidRPr="00461782">
        <w:rPr>
          <w:rFonts w:ascii="Arial" w:hAnsi="Arial" w:cs="Arial"/>
          <w:sz w:val="22"/>
          <w:szCs w:val="22"/>
        </w:rPr>
        <w:t xml:space="preserve"> are summarised below:</w:t>
      </w:r>
    </w:p>
    <w:tbl>
      <w:tblPr>
        <w:tblW w:w="9075" w:type="dxa"/>
        <w:tblInd w:w="468" w:type="dxa"/>
        <w:tblLayout w:type="fixed"/>
        <w:tblLook w:val="0000" w:firstRow="0" w:lastRow="0" w:firstColumn="0" w:lastColumn="0" w:noHBand="0" w:noVBand="0"/>
      </w:tblPr>
      <w:tblGrid>
        <w:gridCol w:w="6012"/>
        <w:gridCol w:w="900"/>
        <w:gridCol w:w="2163"/>
      </w:tblGrid>
      <w:tr w:rsidR="00CC0603" w:rsidRPr="00CC0603" w:rsidTr="00FF7040">
        <w:tc>
          <w:tcPr>
            <w:tcW w:w="9075" w:type="dxa"/>
            <w:gridSpan w:val="3"/>
          </w:tcPr>
          <w:p w:rsidR="00CC0603" w:rsidRPr="00CC0603" w:rsidRDefault="00CC0603" w:rsidP="00AA36DD">
            <w:pPr>
              <w:pStyle w:val="BodyText2"/>
              <w:spacing w:after="0" w:line="370" w:lineRule="exact"/>
              <w:ind w:left="29" w:right="-18"/>
              <w:jc w:val="right"/>
              <w:rPr>
                <w:rFonts w:cs="Arial"/>
                <w:szCs w:val="22"/>
                <w:u w:val="single"/>
                <w:cs/>
              </w:rPr>
            </w:pPr>
            <w:r w:rsidRPr="00CC0603">
              <w:rPr>
                <w:rFonts w:cs="Arial"/>
                <w:szCs w:val="22"/>
              </w:rPr>
              <w:t>(Unit: Thousand Baht)</w:t>
            </w:r>
          </w:p>
        </w:tc>
      </w:tr>
      <w:tr w:rsidR="00CC0603" w:rsidRPr="00CC0603" w:rsidTr="00521EFE">
        <w:tc>
          <w:tcPr>
            <w:tcW w:w="6012" w:type="dxa"/>
          </w:tcPr>
          <w:p w:rsidR="00CC0603" w:rsidRPr="00CC0603" w:rsidRDefault="00CC0603" w:rsidP="00AA36DD">
            <w:pPr>
              <w:pStyle w:val="BodyText2"/>
              <w:spacing w:after="0" w:line="370" w:lineRule="exact"/>
              <w:ind w:left="29"/>
              <w:jc w:val="distribute"/>
              <w:rPr>
                <w:rFonts w:cs="Arial"/>
                <w:szCs w:val="22"/>
              </w:rPr>
            </w:pPr>
          </w:p>
        </w:tc>
        <w:tc>
          <w:tcPr>
            <w:tcW w:w="900" w:type="dxa"/>
            <w:vAlign w:val="bottom"/>
          </w:tcPr>
          <w:p w:rsidR="00CC0603" w:rsidRPr="00CC0603" w:rsidRDefault="00CC0603" w:rsidP="00AA36DD">
            <w:pPr>
              <w:spacing w:line="370" w:lineRule="exact"/>
              <w:ind w:left="12" w:right="49"/>
              <w:jc w:val="center"/>
              <w:rPr>
                <w:rFonts w:ascii="Arial" w:hAnsi="Arial" w:cs="Arial"/>
                <w:sz w:val="22"/>
                <w:szCs w:val="22"/>
              </w:rPr>
            </w:pPr>
          </w:p>
        </w:tc>
        <w:tc>
          <w:tcPr>
            <w:tcW w:w="2163" w:type="dxa"/>
            <w:vAlign w:val="bottom"/>
          </w:tcPr>
          <w:p w:rsidR="00CC0603" w:rsidRPr="00521EFE" w:rsidRDefault="00CC0603" w:rsidP="00AA36DD">
            <w:pPr>
              <w:pBdr>
                <w:bottom w:val="single" w:sz="4" w:space="1" w:color="auto"/>
              </w:pBdr>
              <w:spacing w:line="370" w:lineRule="exact"/>
              <w:ind w:left="12" w:right="49"/>
              <w:jc w:val="center"/>
              <w:rPr>
                <w:rFonts w:ascii="Arial" w:hAnsi="Arial" w:cs="Arial"/>
                <w:spacing w:val="-4"/>
                <w:sz w:val="22"/>
                <w:szCs w:val="22"/>
              </w:rPr>
            </w:pPr>
            <w:r w:rsidRPr="00521EFE">
              <w:rPr>
                <w:rFonts w:ascii="Arial" w:hAnsi="Arial" w:cs="Arial"/>
                <w:spacing w:val="-4"/>
                <w:sz w:val="22"/>
                <w:szCs w:val="22"/>
              </w:rPr>
              <w:t>Consolidated financial statements</w:t>
            </w:r>
          </w:p>
        </w:tc>
      </w:tr>
      <w:tr w:rsidR="00CC0603" w:rsidRPr="00CC0603" w:rsidTr="00521EFE">
        <w:tc>
          <w:tcPr>
            <w:tcW w:w="6012" w:type="dxa"/>
            <w:vAlign w:val="bottom"/>
          </w:tcPr>
          <w:p w:rsidR="00CC0603" w:rsidRPr="00CC0603" w:rsidRDefault="00461782" w:rsidP="00AA36DD">
            <w:pPr>
              <w:pStyle w:val="BodyText2"/>
              <w:spacing w:after="0" w:line="370" w:lineRule="exact"/>
              <w:ind w:right="-108"/>
              <w:rPr>
                <w:rFonts w:cs="Arial"/>
                <w:b/>
                <w:bCs/>
                <w:szCs w:val="22"/>
              </w:rPr>
            </w:pPr>
            <w:r>
              <w:rPr>
                <w:rFonts w:cs="Arial"/>
                <w:b/>
                <w:bCs/>
                <w:szCs w:val="22"/>
              </w:rPr>
              <w:t>Balance</w:t>
            </w:r>
            <w:r w:rsidR="00CC0603" w:rsidRPr="00CC0603">
              <w:rPr>
                <w:rFonts w:cs="Arial"/>
                <w:b/>
                <w:bCs/>
                <w:szCs w:val="22"/>
              </w:rPr>
              <w:t xml:space="preserve"> as at 1 January 2019</w:t>
            </w:r>
          </w:p>
        </w:tc>
        <w:tc>
          <w:tcPr>
            <w:tcW w:w="900" w:type="dxa"/>
            <w:vAlign w:val="bottom"/>
          </w:tcPr>
          <w:p w:rsidR="00CC0603" w:rsidRPr="00CC0603" w:rsidRDefault="00CC0603" w:rsidP="00AA36DD">
            <w:pPr>
              <w:pStyle w:val="BodyText2"/>
              <w:tabs>
                <w:tab w:val="decimal" w:pos="1695"/>
              </w:tabs>
              <w:spacing w:after="0" w:line="370" w:lineRule="exact"/>
              <w:ind w:left="29"/>
              <w:rPr>
                <w:rFonts w:cs="Arial"/>
                <w:szCs w:val="22"/>
              </w:rPr>
            </w:pPr>
          </w:p>
        </w:tc>
        <w:tc>
          <w:tcPr>
            <w:tcW w:w="2163" w:type="dxa"/>
            <w:vAlign w:val="bottom"/>
          </w:tcPr>
          <w:p w:rsidR="00CC0603" w:rsidRPr="00CC0603" w:rsidRDefault="00CC0603" w:rsidP="00AA36DD">
            <w:pPr>
              <w:pStyle w:val="BodyText2"/>
              <w:tabs>
                <w:tab w:val="decimal" w:pos="1596"/>
              </w:tabs>
              <w:spacing w:after="0" w:line="370" w:lineRule="exact"/>
              <w:ind w:left="29"/>
              <w:rPr>
                <w:rFonts w:cs="Arial"/>
                <w:snapToGrid w:val="0"/>
                <w:color w:val="000000"/>
                <w:szCs w:val="22"/>
                <w:lang w:eastAsia="th-TH"/>
              </w:rPr>
            </w:pPr>
            <w:r w:rsidRPr="00CC0603">
              <w:rPr>
                <w:rFonts w:cs="Arial"/>
                <w:snapToGrid w:val="0"/>
                <w:color w:val="000000"/>
                <w:szCs w:val="22"/>
                <w:lang w:eastAsia="th-TH"/>
              </w:rPr>
              <w:t>-</w:t>
            </w:r>
          </w:p>
        </w:tc>
      </w:tr>
      <w:tr w:rsidR="00CC0603" w:rsidRPr="00CC0603" w:rsidTr="00521EFE">
        <w:tc>
          <w:tcPr>
            <w:tcW w:w="6012" w:type="dxa"/>
            <w:vAlign w:val="bottom"/>
          </w:tcPr>
          <w:p w:rsidR="00CC0603" w:rsidRPr="00CC0603" w:rsidRDefault="00CC0603" w:rsidP="00AA36DD">
            <w:pPr>
              <w:pStyle w:val="BodyText2"/>
              <w:spacing w:after="0" w:line="370" w:lineRule="exact"/>
              <w:ind w:left="330" w:right="-108" w:hanging="330"/>
              <w:rPr>
                <w:rFonts w:cs="Arial"/>
                <w:szCs w:val="22"/>
              </w:rPr>
            </w:pPr>
            <w:r>
              <w:rPr>
                <w:rFonts w:cs="Arial"/>
                <w:szCs w:val="22"/>
              </w:rPr>
              <w:t>Add:</w:t>
            </w:r>
            <w:r w:rsidR="00461782">
              <w:rPr>
                <w:rFonts w:cs="Arial"/>
                <w:szCs w:val="22"/>
              </w:rPr>
              <w:t xml:space="preserve"> </w:t>
            </w:r>
            <w:r w:rsidR="00F8509E">
              <w:rPr>
                <w:rFonts w:cs="Arial"/>
                <w:szCs w:val="22"/>
              </w:rPr>
              <w:t>Increase</w:t>
            </w:r>
            <w:r w:rsidR="00AB2973">
              <w:rPr>
                <w:rFonts w:cs="Arial"/>
                <w:szCs w:val="22"/>
              </w:rPr>
              <w:t xml:space="preserve"> from business combination</w:t>
            </w:r>
          </w:p>
        </w:tc>
        <w:tc>
          <w:tcPr>
            <w:tcW w:w="900" w:type="dxa"/>
            <w:vAlign w:val="bottom"/>
          </w:tcPr>
          <w:p w:rsidR="00CC0603" w:rsidRPr="00CC0603" w:rsidRDefault="00CC0603" w:rsidP="00AA36DD">
            <w:pPr>
              <w:pStyle w:val="BodyText2"/>
              <w:tabs>
                <w:tab w:val="decimal" w:pos="1695"/>
              </w:tabs>
              <w:spacing w:after="0" w:line="370" w:lineRule="exact"/>
              <w:ind w:left="29"/>
              <w:rPr>
                <w:rFonts w:cs="Arial"/>
                <w:szCs w:val="22"/>
              </w:rPr>
            </w:pPr>
          </w:p>
        </w:tc>
        <w:tc>
          <w:tcPr>
            <w:tcW w:w="2163" w:type="dxa"/>
            <w:vAlign w:val="bottom"/>
          </w:tcPr>
          <w:p w:rsidR="00CC0603" w:rsidRPr="00CC0603" w:rsidRDefault="00CC0603" w:rsidP="00AA36DD">
            <w:pPr>
              <w:pStyle w:val="BodyText2"/>
              <w:tabs>
                <w:tab w:val="decimal" w:pos="1596"/>
              </w:tabs>
              <w:spacing w:after="0" w:line="370" w:lineRule="exact"/>
              <w:ind w:left="29"/>
              <w:rPr>
                <w:rFonts w:cs="Arial"/>
                <w:snapToGrid w:val="0"/>
                <w:color w:val="000000"/>
                <w:szCs w:val="22"/>
                <w:lang w:eastAsia="th-TH"/>
              </w:rPr>
            </w:pPr>
            <w:r w:rsidRPr="00CC0603">
              <w:rPr>
                <w:rFonts w:cs="Arial"/>
                <w:snapToGrid w:val="0"/>
                <w:color w:val="000000"/>
                <w:szCs w:val="22"/>
                <w:lang w:eastAsia="th-TH"/>
              </w:rPr>
              <w:t>6,625</w:t>
            </w:r>
          </w:p>
        </w:tc>
      </w:tr>
      <w:tr w:rsidR="00CC0603" w:rsidRPr="00CC0603" w:rsidTr="00521EFE">
        <w:trPr>
          <w:trHeight w:val="74"/>
        </w:trPr>
        <w:tc>
          <w:tcPr>
            <w:tcW w:w="6012" w:type="dxa"/>
            <w:vAlign w:val="bottom"/>
          </w:tcPr>
          <w:p w:rsidR="00CC0603" w:rsidRPr="00CC0603" w:rsidRDefault="00CC0603" w:rsidP="00AA36DD">
            <w:pPr>
              <w:pStyle w:val="ListBullet5"/>
              <w:spacing w:line="370" w:lineRule="exact"/>
            </w:pPr>
            <w:r>
              <w:t>Less:</w:t>
            </w:r>
            <w:r w:rsidR="00AB2973">
              <w:t xml:space="preserve"> Repayment</w:t>
            </w:r>
          </w:p>
        </w:tc>
        <w:tc>
          <w:tcPr>
            <w:tcW w:w="900" w:type="dxa"/>
            <w:vAlign w:val="bottom"/>
          </w:tcPr>
          <w:p w:rsidR="00CC0603" w:rsidRPr="00CC0603" w:rsidRDefault="00CC0603" w:rsidP="00AA36DD">
            <w:pPr>
              <w:pStyle w:val="BodyText2"/>
              <w:tabs>
                <w:tab w:val="decimal" w:pos="1695"/>
              </w:tabs>
              <w:spacing w:after="0" w:line="370" w:lineRule="exact"/>
              <w:ind w:left="29"/>
              <w:rPr>
                <w:rFonts w:cs="Arial"/>
                <w:szCs w:val="22"/>
              </w:rPr>
            </w:pPr>
          </w:p>
        </w:tc>
        <w:tc>
          <w:tcPr>
            <w:tcW w:w="2163" w:type="dxa"/>
            <w:vAlign w:val="bottom"/>
          </w:tcPr>
          <w:p w:rsidR="00CC0603" w:rsidRPr="00CC0603" w:rsidRDefault="00CC0603" w:rsidP="00AA36DD">
            <w:pPr>
              <w:pStyle w:val="BodyText2"/>
              <w:pBdr>
                <w:bottom w:val="single" w:sz="6" w:space="1" w:color="auto"/>
              </w:pBdr>
              <w:tabs>
                <w:tab w:val="decimal" w:pos="1596"/>
              </w:tabs>
              <w:spacing w:after="0" w:line="370" w:lineRule="exact"/>
              <w:ind w:left="29"/>
              <w:rPr>
                <w:rFonts w:cs="Arial"/>
                <w:snapToGrid w:val="0"/>
                <w:color w:val="000000"/>
                <w:szCs w:val="22"/>
                <w:lang w:eastAsia="th-TH"/>
              </w:rPr>
            </w:pPr>
            <w:r w:rsidRPr="00CC0603">
              <w:rPr>
                <w:rFonts w:cs="Arial"/>
                <w:snapToGrid w:val="0"/>
                <w:color w:val="000000"/>
                <w:szCs w:val="22"/>
                <w:lang w:eastAsia="th-TH"/>
              </w:rPr>
              <w:t>(165)</w:t>
            </w:r>
          </w:p>
        </w:tc>
      </w:tr>
      <w:tr w:rsidR="00CC0603" w:rsidRPr="00CC0603" w:rsidTr="00521EFE">
        <w:trPr>
          <w:trHeight w:val="74"/>
        </w:trPr>
        <w:tc>
          <w:tcPr>
            <w:tcW w:w="6012" w:type="dxa"/>
            <w:vAlign w:val="bottom"/>
          </w:tcPr>
          <w:p w:rsidR="00CC0603" w:rsidRPr="00CC0603" w:rsidRDefault="00AB2973" w:rsidP="00AA36DD">
            <w:pPr>
              <w:pStyle w:val="BodyText2"/>
              <w:spacing w:after="0" w:line="370" w:lineRule="exact"/>
              <w:ind w:right="-195"/>
              <w:rPr>
                <w:rFonts w:cs="Arial"/>
                <w:b/>
                <w:bCs/>
                <w:szCs w:val="22"/>
              </w:rPr>
            </w:pPr>
            <w:r>
              <w:rPr>
                <w:rFonts w:cs="Arial"/>
                <w:b/>
                <w:bCs/>
                <w:szCs w:val="22"/>
              </w:rPr>
              <w:t>Balance</w:t>
            </w:r>
            <w:r w:rsidR="00CC0603" w:rsidRPr="00CC0603">
              <w:rPr>
                <w:rFonts w:cs="Arial"/>
                <w:b/>
                <w:bCs/>
                <w:szCs w:val="22"/>
              </w:rPr>
              <w:t xml:space="preserve"> as at 30 September 2019</w:t>
            </w:r>
          </w:p>
        </w:tc>
        <w:tc>
          <w:tcPr>
            <w:tcW w:w="900" w:type="dxa"/>
            <w:vAlign w:val="bottom"/>
          </w:tcPr>
          <w:p w:rsidR="00CC0603" w:rsidRPr="00CC0603" w:rsidRDefault="00CC0603" w:rsidP="00AA36DD">
            <w:pPr>
              <w:pStyle w:val="BodyText2"/>
              <w:tabs>
                <w:tab w:val="decimal" w:pos="1695"/>
              </w:tabs>
              <w:spacing w:after="0" w:line="370" w:lineRule="exact"/>
              <w:ind w:left="29"/>
              <w:rPr>
                <w:rFonts w:cs="Arial"/>
                <w:szCs w:val="22"/>
              </w:rPr>
            </w:pPr>
          </w:p>
        </w:tc>
        <w:tc>
          <w:tcPr>
            <w:tcW w:w="2163" w:type="dxa"/>
            <w:vAlign w:val="bottom"/>
          </w:tcPr>
          <w:p w:rsidR="00CC0603" w:rsidRPr="00CC0603" w:rsidRDefault="00CC0603" w:rsidP="00AA36DD">
            <w:pPr>
              <w:pStyle w:val="BodyText2"/>
              <w:pBdr>
                <w:bottom w:val="double" w:sz="4" w:space="1" w:color="auto"/>
              </w:pBdr>
              <w:tabs>
                <w:tab w:val="decimal" w:pos="1596"/>
              </w:tabs>
              <w:spacing w:after="0" w:line="370" w:lineRule="exact"/>
              <w:ind w:left="29"/>
              <w:rPr>
                <w:rFonts w:cs="Arial"/>
                <w:snapToGrid w:val="0"/>
                <w:color w:val="000000"/>
                <w:szCs w:val="22"/>
                <w:lang w:eastAsia="th-TH"/>
              </w:rPr>
            </w:pPr>
            <w:r w:rsidRPr="00CC0603">
              <w:rPr>
                <w:rFonts w:cs="Arial"/>
                <w:snapToGrid w:val="0"/>
                <w:color w:val="000000"/>
                <w:szCs w:val="22"/>
                <w:lang w:eastAsia="th-TH"/>
              </w:rPr>
              <w:t>6,460</w:t>
            </w:r>
          </w:p>
        </w:tc>
      </w:tr>
    </w:tbl>
    <w:p w:rsidR="00AB2973" w:rsidRDefault="00AB2973" w:rsidP="00AA36DD">
      <w:pPr>
        <w:overflowPunct/>
        <w:autoSpaceDE/>
        <w:autoSpaceDN/>
        <w:adjustRightInd/>
        <w:spacing w:before="240" w:after="120" w:line="370" w:lineRule="exact"/>
        <w:ind w:left="547" w:hanging="547"/>
        <w:textAlignment w:val="auto"/>
        <w:rPr>
          <w:rFonts w:ascii="Arial" w:hAnsi="Arial" w:cs="Arial"/>
          <w:b/>
          <w:bCs/>
          <w:sz w:val="22"/>
          <w:szCs w:val="22"/>
        </w:rPr>
      </w:pPr>
      <w:r w:rsidRPr="00702D3A">
        <w:rPr>
          <w:rFonts w:ascii="Arial" w:hAnsi="Arial" w:cs="Arial"/>
          <w:b/>
          <w:bCs/>
          <w:sz w:val="22"/>
          <w:szCs w:val="22"/>
        </w:rPr>
        <w:tab/>
      </w:r>
      <w:r w:rsidRPr="008F1613">
        <w:rPr>
          <w:rFonts w:ascii="Arial" w:hAnsi="Arial"/>
          <w:sz w:val="22"/>
          <w:szCs w:val="22"/>
        </w:rPr>
        <w:t xml:space="preserve">The loans are guaranteed by </w:t>
      </w:r>
      <w:r w:rsidR="00F8509E">
        <w:rPr>
          <w:rFonts w:ascii="Arial" w:hAnsi="Arial"/>
          <w:sz w:val="22"/>
          <w:szCs w:val="22"/>
        </w:rPr>
        <w:t xml:space="preserve">a </w:t>
      </w:r>
      <w:r>
        <w:rPr>
          <w:rFonts w:ascii="Arial" w:hAnsi="Arial"/>
          <w:sz w:val="22"/>
          <w:szCs w:val="22"/>
        </w:rPr>
        <w:t xml:space="preserve">former shareholder of </w:t>
      </w:r>
      <w:r w:rsidRPr="008F1613">
        <w:rPr>
          <w:rFonts w:ascii="Arial" w:hAnsi="Arial"/>
          <w:sz w:val="22"/>
          <w:szCs w:val="22"/>
        </w:rPr>
        <w:t xml:space="preserve">the </w:t>
      </w:r>
      <w:r>
        <w:rPr>
          <w:rFonts w:ascii="Arial" w:hAnsi="Arial"/>
          <w:sz w:val="22"/>
          <w:szCs w:val="22"/>
        </w:rPr>
        <w:t>subsidiary.</w:t>
      </w:r>
    </w:p>
    <w:p w:rsidR="004B12C1" w:rsidRPr="00702D3A" w:rsidRDefault="002D4E1D" w:rsidP="00AA36DD">
      <w:pPr>
        <w:overflowPunct/>
        <w:autoSpaceDE/>
        <w:autoSpaceDN/>
        <w:adjustRightInd/>
        <w:spacing w:before="120" w:after="120" w:line="370" w:lineRule="exact"/>
        <w:ind w:left="547" w:hanging="547"/>
        <w:textAlignment w:val="auto"/>
        <w:rPr>
          <w:rFonts w:ascii="Arial" w:hAnsi="Arial" w:cs="Arial"/>
          <w:b/>
          <w:bCs/>
          <w:sz w:val="22"/>
          <w:szCs w:val="22"/>
        </w:rPr>
      </w:pPr>
      <w:r w:rsidRPr="00702D3A">
        <w:rPr>
          <w:rFonts w:ascii="Arial" w:hAnsi="Arial" w:cs="Arial"/>
          <w:b/>
          <w:bCs/>
          <w:sz w:val="22"/>
          <w:szCs w:val="22"/>
        </w:rPr>
        <w:t>10.</w:t>
      </w:r>
      <w:r w:rsidRPr="00702D3A">
        <w:rPr>
          <w:rFonts w:ascii="Arial" w:hAnsi="Arial" w:cs="Arial"/>
          <w:b/>
          <w:bCs/>
          <w:sz w:val="22"/>
          <w:szCs w:val="22"/>
        </w:rPr>
        <w:tab/>
      </w:r>
      <w:r w:rsidR="00B63ADA" w:rsidRPr="00702D3A">
        <w:rPr>
          <w:rFonts w:ascii="Arial" w:hAnsi="Arial" w:cs="Arial"/>
          <w:b/>
          <w:bCs/>
          <w:sz w:val="22"/>
          <w:szCs w:val="22"/>
        </w:rPr>
        <w:t>S</w:t>
      </w:r>
      <w:r w:rsidR="004B12C1" w:rsidRPr="00702D3A">
        <w:rPr>
          <w:rFonts w:ascii="Arial" w:hAnsi="Arial" w:cs="Arial"/>
          <w:b/>
          <w:bCs/>
          <w:sz w:val="22"/>
          <w:szCs w:val="22"/>
        </w:rPr>
        <w:t>hare capital</w:t>
      </w:r>
    </w:p>
    <w:p w:rsidR="00336446" w:rsidRPr="00702D3A" w:rsidRDefault="00336446" w:rsidP="00AA36DD">
      <w:pPr>
        <w:tabs>
          <w:tab w:val="left" w:pos="540"/>
        </w:tabs>
        <w:overflowPunct/>
        <w:spacing w:before="120" w:after="120" w:line="370" w:lineRule="exact"/>
        <w:ind w:left="540" w:hanging="540"/>
        <w:jc w:val="thaiDistribute"/>
        <w:textAlignment w:val="auto"/>
        <w:rPr>
          <w:rFonts w:ascii="Arial" w:hAnsi="Arial" w:cs="Arial"/>
          <w:sz w:val="22"/>
          <w:szCs w:val="22"/>
        </w:rPr>
      </w:pPr>
      <w:r w:rsidRPr="00702D3A">
        <w:rPr>
          <w:rFonts w:ascii="Arial" w:hAnsi="Arial" w:cs="Arial"/>
          <w:b/>
          <w:bCs/>
          <w:sz w:val="22"/>
          <w:szCs w:val="22"/>
        </w:rPr>
        <w:tab/>
      </w:r>
      <w:r w:rsidRPr="00702D3A">
        <w:rPr>
          <w:rFonts w:ascii="Arial" w:hAnsi="Arial" w:cs="Arial"/>
          <w:sz w:val="22"/>
          <w:szCs w:val="22"/>
        </w:rPr>
        <w:t>On 20 February 201</w:t>
      </w:r>
      <w:r w:rsidR="00F8509E">
        <w:rPr>
          <w:rFonts w:ascii="Arial" w:hAnsi="Arial" w:cs="Arial"/>
          <w:sz w:val="22"/>
          <w:szCs w:val="22"/>
        </w:rPr>
        <w:t>9</w:t>
      </w:r>
      <w:r w:rsidRPr="00702D3A">
        <w:rPr>
          <w:rFonts w:ascii="Arial" w:hAnsi="Arial" w:cs="Arial"/>
          <w:sz w:val="22"/>
          <w:szCs w:val="22"/>
        </w:rPr>
        <w:t xml:space="preserve">, the Extraordinary General Meeting of the Company's shareholders No.1/2019 passed </w:t>
      </w:r>
      <w:r w:rsidR="00886955" w:rsidRPr="00702D3A">
        <w:rPr>
          <w:rFonts w:ascii="Arial" w:hAnsi="Arial" w:cs="Arial"/>
          <w:sz w:val="22"/>
          <w:szCs w:val="22"/>
        </w:rPr>
        <w:t>the following</w:t>
      </w:r>
      <w:r w:rsidRPr="00702D3A">
        <w:rPr>
          <w:rFonts w:ascii="Arial" w:hAnsi="Arial" w:cs="Arial"/>
          <w:sz w:val="22"/>
          <w:szCs w:val="22"/>
        </w:rPr>
        <w:t xml:space="preserve"> resolution</w:t>
      </w:r>
      <w:r w:rsidR="00886955" w:rsidRPr="00702D3A">
        <w:rPr>
          <w:rFonts w:ascii="Arial" w:hAnsi="Arial" w:cs="Arial"/>
          <w:sz w:val="22"/>
          <w:szCs w:val="22"/>
        </w:rPr>
        <w:t>s</w:t>
      </w:r>
      <w:r w:rsidRPr="00702D3A">
        <w:rPr>
          <w:rFonts w:ascii="Arial" w:hAnsi="Arial" w:cs="Arial"/>
          <w:sz w:val="22"/>
          <w:szCs w:val="22"/>
        </w:rPr>
        <w:t>:</w:t>
      </w:r>
    </w:p>
    <w:p w:rsidR="00336446" w:rsidRPr="00702D3A" w:rsidRDefault="00336446" w:rsidP="00AA36DD">
      <w:pPr>
        <w:pStyle w:val="ListParagraph"/>
        <w:numPr>
          <w:ilvl w:val="0"/>
          <w:numId w:val="44"/>
        </w:numPr>
        <w:spacing w:before="120" w:after="120" w:line="370" w:lineRule="exact"/>
        <w:contextualSpacing w:val="0"/>
        <w:jc w:val="thaiDistribute"/>
        <w:rPr>
          <w:rFonts w:ascii="Arial" w:hAnsi="Arial" w:cs="Arial"/>
          <w:sz w:val="22"/>
          <w:szCs w:val="22"/>
        </w:rPr>
      </w:pPr>
      <w:r w:rsidRPr="00702D3A">
        <w:rPr>
          <w:rFonts w:ascii="Arial" w:hAnsi="Arial" w:cs="Arial"/>
          <w:sz w:val="22"/>
          <w:szCs w:val="22"/>
        </w:rPr>
        <w:t xml:space="preserve">Approved </w:t>
      </w:r>
      <w:r w:rsidR="00B63ADA" w:rsidRPr="00702D3A">
        <w:rPr>
          <w:rFonts w:ascii="Arial" w:hAnsi="Arial" w:cs="Arial"/>
          <w:sz w:val="22"/>
          <w:szCs w:val="22"/>
        </w:rPr>
        <w:t>a</w:t>
      </w:r>
      <w:r w:rsidRPr="00702D3A">
        <w:rPr>
          <w:rFonts w:ascii="Arial" w:hAnsi="Arial" w:cs="Arial"/>
          <w:sz w:val="22"/>
          <w:szCs w:val="22"/>
        </w:rPr>
        <w:t xml:space="preserve"> change in </w:t>
      </w:r>
      <w:r w:rsidR="00B63ADA" w:rsidRPr="00702D3A">
        <w:rPr>
          <w:rFonts w:ascii="Arial" w:hAnsi="Arial" w:cs="Arial"/>
          <w:sz w:val="22"/>
          <w:szCs w:val="22"/>
        </w:rPr>
        <w:t xml:space="preserve">the </w:t>
      </w:r>
      <w:r w:rsidRPr="00702D3A">
        <w:rPr>
          <w:rFonts w:ascii="Arial" w:hAnsi="Arial" w:cs="Arial"/>
          <w:sz w:val="22"/>
          <w:szCs w:val="22"/>
        </w:rPr>
        <w:t xml:space="preserve">par value </w:t>
      </w:r>
      <w:bookmarkStart w:id="4" w:name="_Hlk16208465"/>
      <w:r w:rsidR="00663EA4" w:rsidRPr="00702D3A">
        <w:rPr>
          <w:rFonts w:ascii="Arial" w:hAnsi="Arial" w:cs="Arial"/>
          <w:sz w:val="22"/>
          <w:szCs w:val="22"/>
        </w:rPr>
        <w:t>of the</w:t>
      </w:r>
      <w:r w:rsidRPr="00702D3A">
        <w:rPr>
          <w:rFonts w:ascii="Arial" w:hAnsi="Arial" w:cs="Arial"/>
          <w:sz w:val="22"/>
          <w:szCs w:val="22"/>
        </w:rPr>
        <w:t xml:space="preserve"> Company’s </w:t>
      </w:r>
      <w:r w:rsidR="00B63ADA" w:rsidRPr="00702D3A">
        <w:rPr>
          <w:rFonts w:ascii="Arial" w:hAnsi="Arial" w:cs="Arial"/>
          <w:sz w:val="22"/>
          <w:szCs w:val="22"/>
        </w:rPr>
        <w:t xml:space="preserve">ordinary </w:t>
      </w:r>
      <w:r w:rsidRPr="00702D3A">
        <w:rPr>
          <w:rFonts w:ascii="Arial" w:hAnsi="Arial" w:cs="Arial"/>
          <w:sz w:val="22"/>
          <w:szCs w:val="22"/>
        </w:rPr>
        <w:t>share</w:t>
      </w:r>
      <w:r w:rsidR="00B63ADA" w:rsidRPr="00702D3A">
        <w:rPr>
          <w:rFonts w:ascii="Arial" w:hAnsi="Arial" w:cs="Arial"/>
          <w:sz w:val="22"/>
          <w:szCs w:val="22"/>
        </w:rPr>
        <w:t>s</w:t>
      </w:r>
      <w:bookmarkEnd w:id="4"/>
      <w:r w:rsidRPr="00702D3A">
        <w:rPr>
          <w:rFonts w:ascii="Arial" w:hAnsi="Arial" w:cs="Arial"/>
          <w:sz w:val="22"/>
          <w:szCs w:val="22"/>
        </w:rPr>
        <w:t xml:space="preserve"> from 150,000,000 ordinary shares with a par value of Baht 1 per share to 300,000,000 ordinary shares with a par value of Baht 0.50 per share. The Company registered the change </w:t>
      </w:r>
      <w:r w:rsidR="00B63ADA" w:rsidRPr="00702D3A">
        <w:rPr>
          <w:rFonts w:ascii="Arial" w:hAnsi="Arial" w:cs="Arial"/>
          <w:sz w:val="22"/>
          <w:szCs w:val="22"/>
        </w:rPr>
        <w:t xml:space="preserve">in </w:t>
      </w:r>
      <w:r w:rsidR="00663EA4" w:rsidRPr="00702D3A">
        <w:rPr>
          <w:rFonts w:ascii="Arial" w:hAnsi="Arial" w:cs="Arial"/>
          <w:sz w:val="22"/>
          <w:szCs w:val="22"/>
        </w:rPr>
        <w:t xml:space="preserve">the </w:t>
      </w:r>
      <w:r w:rsidRPr="00702D3A">
        <w:rPr>
          <w:rFonts w:ascii="Arial" w:hAnsi="Arial" w:cs="Arial"/>
          <w:sz w:val="22"/>
          <w:szCs w:val="22"/>
        </w:rPr>
        <w:t xml:space="preserve">par value </w:t>
      </w:r>
      <w:r w:rsidR="00B63ADA" w:rsidRPr="00702D3A">
        <w:rPr>
          <w:rFonts w:ascii="Arial" w:hAnsi="Arial" w:cs="Arial"/>
          <w:sz w:val="22"/>
          <w:szCs w:val="22"/>
        </w:rPr>
        <w:t xml:space="preserve">of the Company’s ordinary shares </w:t>
      </w:r>
      <w:r w:rsidRPr="00702D3A">
        <w:rPr>
          <w:rFonts w:ascii="Arial" w:hAnsi="Arial" w:cs="Arial"/>
          <w:sz w:val="22"/>
          <w:szCs w:val="22"/>
        </w:rPr>
        <w:t>with the Ministry of Commerce on 26 February 2019.</w:t>
      </w:r>
    </w:p>
    <w:p w:rsidR="00336446" w:rsidRPr="00702D3A" w:rsidRDefault="00336446" w:rsidP="00AA36DD">
      <w:pPr>
        <w:pStyle w:val="ListParagraph"/>
        <w:numPr>
          <w:ilvl w:val="0"/>
          <w:numId w:val="44"/>
        </w:numPr>
        <w:spacing w:before="120" w:after="120" w:line="370" w:lineRule="exact"/>
        <w:contextualSpacing w:val="0"/>
        <w:jc w:val="thaiDistribute"/>
        <w:rPr>
          <w:rFonts w:ascii="Arial" w:hAnsi="Arial" w:cs="Arial"/>
          <w:spacing w:val="-6"/>
          <w:sz w:val="22"/>
          <w:szCs w:val="22"/>
          <w:cs/>
        </w:rPr>
      </w:pPr>
      <w:r w:rsidRPr="00702D3A">
        <w:rPr>
          <w:rFonts w:ascii="Arial" w:hAnsi="Arial" w:cs="Arial"/>
          <w:sz w:val="22"/>
          <w:szCs w:val="22"/>
        </w:rPr>
        <w:t xml:space="preserve">Approved </w:t>
      </w:r>
      <w:r w:rsidR="002D5B22" w:rsidRPr="00702D3A">
        <w:rPr>
          <w:rFonts w:ascii="Arial" w:hAnsi="Arial" w:cs="Arial"/>
          <w:sz w:val="22"/>
          <w:szCs w:val="22"/>
        </w:rPr>
        <w:t>an</w:t>
      </w:r>
      <w:r w:rsidRPr="00702D3A">
        <w:rPr>
          <w:rFonts w:ascii="Arial" w:hAnsi="Arial" w:cs="Arial"/>
          <w:sz w:val="22"/>
          <w:szCs w:val="22"/>
        </w:rPr>
        <w:t xml:space="preserve"> increase of the Company’s registered capital of Baht 82,500,000 from the current registered capital of Baht 150,000,000 </w:t>
      </w:r>
      <w:r w:rsidR="00663EA4" w:rsidRPr="00702D3A">
        <w:rPr>
          <w:rFonts w:ascii="Arial" w:hAnsi="Arial" w:cs="Arial"/>
          <w:sz w:val="22"/>
          <w:szCs w:val="22"/>
        </w:rPr>
        <w:t xml:space="preserve">(300,000,000 ordinary shares of Baht 0.50 each) </w:t>
      </w:r>
      <w:r w:rsidRPr="00702D3A">
        <w:rPr>
          <w:rFonts w:ascii="Arial" w:hAnsi="Arial" w:cs="Arial"/>
          <w:sz w:val="22"/>
          <w:szCs w:val="22"/>
        </w:rPr>
        <w:t xml:space="preserve">to the new registered capital of Baht 232,500,000 (465,000,000 ordinary shares of Baht 0.50 each) by issuing 165,000,000 new ordinary shares at par value of </w:t>
      </w:r>
      <w:r w:rsidRPr="00702D3A">
        <w:rPr>
          <w:rFonts w:ascii="Arial" w:hAnsi="Arial" w:cs="Arial"/>
          <w:spacing w:val="-6"/>
          <w:sz w:val="22"/>
          <w:szCs w:val="22"/>
        </w:rPr>
        <w:t xml:space="preserve">Baht 0.50 per share to support the exercise of the warrants. The Company registered </w:t>
      </w:r>
      <w:r w:rsidR="002D5B22" w:rsidRPr="00702D3A">
        <w:rPr>
          <w:rFonts w:ascii="Arial" w:hAnsi="Arial" w:cs="Arial"/>
          <w:spacing w:val="-6"/>
          <w:sz w:val="22"/>
          <w:szCs w:val="22"/>
        </w:rPr>
        <w:t xml:space="preserve">the increase in </w:t>
      </w:r>
      <w:r w:rsidR="00663EA4" w:rsidRPr="00702D3A">
        <w:rPr>
          <w:rFonts w:ascii="Arial" w:hAnsi="Arial" w:cs="Arial"/>
          <w:spacing w:val="-6"/>
          <w:sz w:val="22"/>
          <w:szCs w:val="22"/>
        </w:rPr>
        <w:t>its</w:t>
      </w:r>
      <w:r w:rsidRPr="00702D3A">
        <w:rPr>
          <w:rFonts w:ascii="Arial" w:hAnsi="Arial" w:cs="Arial"/>
          <w:spacing w:val="-6"/>
          <w:sz w:val="22"/>
          <w:szCs w:val="22"/>
        </w:rPr>
        <w:t xml:space="preserve"> </w:t>
      </w:r>
      <w:r w:rsidR="002D5B22" w:rsidRPr="00702D3A">
        <w:rPr>
          <w:rFonts w:ascii="Arial" w:hAnsi="Arial" w:cs="Arial"/>
          <w:spacing w:val="-6"/>
          <w:sz w:val="22"/>
          <w:szCs w:val="22"/>
        </w:rPr>
        <w:t xml:space="preserve">registered </w:t>
      </w:r>
      <w:r w:rsidRPr="00702D3A">
        <w:rPr>
          <w:rFonts w:ascii="Arial" w:hAnsi="Arial" w:cs="Arial"/>
          <w:spacing w:val="-6"/>
          <w:sz w:val="22"/>
          <w:szCs w:val="22"/>
        </w:rPr>
        <w:t>share capital with the Ministry of Commerce on</w:t>
      </w:r>
      <w:r w:rsidR="00284BE0" w:rsidRPr="00702D3A">
        <w:rPr>
          <w:rFonts w:ascii="Arial" w:hAnsi="Arial" w:cs="Arial"/>
          <w:spacing w:val="-6"/>
          <w:sz w:val="22"/>
          <w:szCs w:val="22"/>
        </w:rPr>
        <w:t xml:space="preserve"> </w:t>
      </w:r>
      <w:r w:rsidRPr="00702D3A">
        <w:rPr>
          <w:rFonts w:ascii="Arial" w:hAnsi="Arial" w:cs="Arial"/>
          <w:spacing w:val="-6"/>
          <w:sz w:val="22"/>
          <w:szCs w:val="22"/>
        </w:rPr>
        <w:t>28 February 2019</w:t>
      </w:r>
      <w:r w:rsidR="00663EA4" w:rsidRPr="00702D3A">
        <w:rPr>
          <w:rFonts w:ascii="Arial" w:hAnsi="Arial" w:cs="Arial"/>
          <w:spacing w:val="-6"/>
          <w:sz w:val="22"/>
          <w:szCs w:val="22"/>
        </w:rPr>
        <w:t>.</w:t>
      </w:r>
    </w:p>
    <w:p w:rsidR="00517097" w:rsidRPr="00702D3A" w:rsidRDefault="002D5B22" w:rsidP="00F8509E">
      <w:pPr>
        <w:overflowPunct/>
        <w:autoSpaceDE/>
        <w:autoSpaceDN/>
        <w:adjustRightInd/>
        <w:spacing w:before="120" w:after="120" w:line="370" w:lineRule="exact"/>
        <w:ind w:left="547" w:hanging="547"/>
        <w:textAlignment w:val="auto"/>
        <w:rPr>
          <w:rFonts w:ascii="Arial" w:hAnsi="Arial" w:cs="Arial"/>
          <w:b/>
          <w:bCs/>
          <w:sz w:val="22"/>
          <w:szCs w:val="22"/>
        </w:rPr>
      </w:pPr>
      <w:r w:rsidRPr="00702D3A">
        <w:rPr>
          <w:rFonts w:ascii="Arial" w:hAnsi="Arial" w:cs="Arial"/>
          <w:b/>
          <w:bCs/>
          <w:sz w:val="22"/>
          <w:szCs w:val="22"/>
        </w:rPr>
        <w:t>1</w:t>
      </w:r>
      <w:r w:rsidR="002D4E1D" w:rsidRPr="00702D3A">
        <w:rPr>
          <w:rFonts w:ascii="Arial" w:hAnsi="Arial" w:cs="Arial"/>
          <w:b/>
          <w:bCs/>
          <w:sz w:val="22"/>
          <w:szCs w:val="22"/>
        </w:rPr>
        <w:t>1</w:t>
      </w:r>
      <w:r w:rsidRPr="00702D3A">
        <w:rPr>
          <w:rFonts w:ascii="Arial" w:hAnsi="Arial" w:cs="Arial"/>
          <w:b/>
          <w:bCs/>
          <w:sz w:val="22"/>
          <w:szCs w:val="22"/>
        </w:rPr>
        <w:t>.</w:t>
      </w:r>
      <w:r w:rsidR="007B12EF" w:rsidRPr="00702D3A">
        <w:rPr>
          <w:rFonts w:ascii="Arial" w:hAnsi="Arial" w:cs="Arial"/>
          <w:b/>
          <w:bCs/>
          <w:sz w:val="22"/>
          <w:szCs w:val="22"/>
        </w:rPr>
        <w:tab/>
        <w:t>Warrants</w:t>
      </w:r>
    </w:p>
    <w:p w:rsidR="00CC5B23" w:rsidRPr="00702D3A" w:rsidRDefault="00FD3593" w:rsidP="00AA36DD">
      <w:pPr>
        <w:tabs>
          <w:tab w:val="left" w:pos="540"/>
        </w:tabs>
        <w:overflowPunct/>
        <w:spacing w:before="120" w:after="120" w:line="370" w:lineRule="exact"/>
        <w:ind w:left="540" w:hanging="540"/>
        <w:jc w:val="thaiDistribute"/>
        <w:textAlignment w:val="auto"/>
        <w:rPr>
          <w:rFonts w:ascii="Arial" w:hAnsi="Arial" w:cs="Arial"/>
          <w:sz w:val="22"/>
          <w:szCs w:val="22"/>
        </w:rPr>
      </w:pPr>
      <w:r w:rsidRPr="00702D3A">
        <w:rPr>
          <w:rFonts w:ascii="Arial" w:hAnsi="Arial" w:cs="Arial"/>
          <w:sz w:val="22"/>
          <w:szCs w:val="22"/>
        </w:rPr>
        <w:tab/>
        <w:t>On 20 February 201</w:t>
      </w:r>
      <w:r w:rsidR="00F8509E">
        <w:rPr>
          <w:rFonts w:ascii="Arial" w:hAnsi="Arial" w:cs="Arial"/>
          <w:sz w:val="22"/>
          <w:szCs w:val="22"/>
        </w:rPr>
        <w:t>9</w:t>
      </w:r>
      <w:r w:rsidRPr="00702D3A">
        <w:rPr>
          <w:rFonts w:ascii="Arial" w:hAnsi="Arial" w:cs="Arial"/>
          <w:sz w:val="22"/>
          <w:szCs w:val="22"/>
        </w:rPr>
        <w:t xml:space="preserve">, the Extraordinary General Meeting of the Company's shareholders No.1/2019 passed </w:t>
      </w:r>
      <w:r w:rsidR="00886955" w:rsidRPr="00702D3A">
        <w:rPr>
          <w:rFonts w:ascii="Arial" w:hAnsi="Arial" w:cs="Arial"/>
          <w:sz w:val="22"/>
          <w:szCs w:val="22"/>
        </w:rPr>
        <w:t>the following</w:t>
      </w:r>
      <w:r w:rsidRPr="00702D3A">
        <w:rPr>
          <w:rFonts w:ascii="Arial" w:hAnsi="Arial" w:cs="Arial"/>
          <w:sz w:val="22"/>
          <w:szCs w:val="22"/>
        </w:rPr>
        <w:t xml:space="preserve"> resolution</w:t>
      </w:r>
      <w:r w:rsidR="00886955" w:rsidRPr="00702D3A">
        <w:rPr>
          <w:rFonts w:ascii="Arial" w:hAnsi="Arial" w:cs="Arial"/>
          <w:sz w:val="22"/>
          <w:szCs w:val="22"/>
        </w:rPr>
        <w:t>s</w:t>
      </w:r>
      <w:r w:rsidR="00CC5B23" w:rsidRPr="00702D3A">
        <w:rPr>
          <w:rFonts w:ascii="Arial" w:hAnsi="Arial" w:cs="Arial"/>
          <w:sz w:val="22"/>
          <w:szCs w:val="22"/>
        </w:rPr>
        <w:t>:</w:t>
      </w:r>
    </w:p>
    <w:p w:rsidR="00982F1C" w:rsidRPr="00702D3A" w:rsidRDefault="00CC5B23" w:rsidP="00AA36DD">
      <w:pPr>
        <w:pStyle w:val="ListParagraph"/>
        <w:numPr>
          <w:ilvl w:val="0"/>
          <w:numId w:val="45"/>
        </w:numPr>
        <w:tabs>
          <w:tab w:val="left" w:pos="540"/>
        </w:tabs>
        <w:overflowPunct/>
        <w:spacing w:before="120" w:after="120" w:line="370" w:lineRule="exact"/>
        <w:ind w:left="1080" w:hanging="540"/>
        <w:jc w:val="thaiDistribute"/>
        <w:textAlignment w:val="auto"/>
        <w:rPr>
          <w:rFonts w:ascii="Arial" w:eastAsia="Arial Unicode MS" w:hAnsi="Arial" w:cs="Arial"/>
          <w:sz w:val="22"/>
          <w:szCs w:val="22"/>
        </w:rPr>
      </w:pPr>
      <w:r w:rsidRPr="00702D3A">
        <w:rPr>
          <w:rFonts w:ascii="Arial" w:eastAsia="Arial Unicode MS" w:hAnsi="Arial" w:cs="Arial"/>
          <w:sz w:val="22"/>
          <w:szCs w:val="22"/>
        </w:rPr>
        <w:t>A</w:t>
      </w:r>
      <w:r w:rsidR="00FD3593" w:rsidRPr="00702D3A">
        <w:rPr>
          <w:rFonts w:ascii="Arial" w:eastAsia="Arial Unicode MS" w:hAnsi="Arial" w:cs="Arial"/>
          <w:sz w:val="22"/>
          <w:szCs w:val="22"/>
        </w:rPr>
        <w:t>pprov</w:t>
      </w:r>
      <w:r w:rsidRPr="00702D3A">
        <w:rPr>
          <w:rFonts w:ascii="Arial" w:eastAsia="Arial Unicode MS" w:hAnsi="Arial" w:cs="Arial"/>
          <w:sz w:val="22"/>
          <w:szCs w:val="22"/>
        </w:rPr>
        <w:t>ed</w:t>
      </w:r>
      <w:r w:rsidR="00FD3593" w:rsidRPr="00702D3A">
        <w:rPr>
          <w:rFonts w:ascii="Arial" w:eastAsia="Arial Unicode MS" w:hAnsi="Arial" w:cs="Arial"/>
          <w:sz w:val="22"/>
          <w:szCs w:val="22"/>
        </w:rPr>
        <w:t xml:space="preserve"> the issuance and</w:t>
      </w:r>
      <w:r w:rsidR="0053444E" w:rsidRPr="00702D3A">
        <w:rPr>
          <w:rFonts w:ascii="Arial" w:eastAsia="Arial Unicode MS" w:hAnsi="Arial" w:cs="Arial"/>
          <w:sz w:val="22"/>
          <w:szCs w:val="22"/>
        </w:rPr>
        <w:t xml:space="preserve"> the</w:t>
      </w:r>
      <w:r w:rsidR="00FD3593" w:rsidRPr="00702D3A">
        <w:rPr>
          <w:rFonts w:ascii="Arial" w:eastAsia="Arial Unicode MS" w:hAnsi="Arial" w:cs="Arial"/>
          <w:sz w:val="22"/>
          <w:szCs w:val="22"/>
        </w:rPr>
        <w:t xml:space="preserve"> allocation </w:t>
      </w:r>
      <w:r w:rsidR="002D5B22" w:rsidRPr="00702D3A">
        <w:rPr>
          <w:rFonts w:ascii="Arial" w:eastAsia="Arial Unicode MS" w:hAnsi="Arial" w:cs="Arial"/>
          <w:sz w:val="22"/>
          <w:szCs w:val="22"/>
        </w:rPr>
        <w:t>of</w:t>
      </w:r>
      <w:r w:rsidR="00FD3593" w:rsidRPr="00702D3A">
        <w:rPr>
          <w:rFonts w:ascii="Arial" w:eastAsia="Arial Unicode MS" w:hAnsi="Arial" w:cs="Arial"/>
          <w:sz w:val="22"/>
          <w:szCs w:val="22"/>
        </w:rPr>
        <w:t xml:space="preserve"> </w:t>
      </w:r>
      <w:r w:rsidR="002D5B22" w:rsidRPr="00702D3A">
        <w:rPr>
          <w:rFonts w:ascii="Arial" w:eastAsia="Arial Unicode MS" w:hAnsi="Arial" w:cs="Arial"/>
          <w:sz w:val="22"/>
          <w:szCs w:val="22"/>
        </w:rPr>
        <w:t>W</w:t>
      </w:r>
      <w:r w:rsidR="00FD3593" w:rsidRPr="00702D3A">
        <w:rPr>
          <w:rFonts w:ascii="Arial" w:eastAsia="Arial Unicode MS" w:hAnsi="Arial" w:cs="Arial"/>
          <w:sz w:val="22"/>
          <w:szCs w:val="22"/>
        </w:rPr>
        <w:t>arrants No.1 (SWC-W1) in the number of up to 150,000,000 units to the existing shareholders</w:t>
      </w:r>
      <w:r w:rsidR="002D5B22" w:rsidRPr="00702D3A">
        <w:rPr>
          <w:rFonts w:ascii="Arial" w:eastAsia="Arial Unicode MS" w:hAnsi="Arial" w:cs="Arial"/>
          <w:sz w:val="22"/>
          <w:szCs w:val="22"/>
        </w:rPr>
        <w:t>, without charge</w:t>
      </w:r>
      <w:r w:rsidR="00FD3593" w:rsidRPr="00702D3A">
        <w:rPr>
          <w:rFonts w:ascii="Arial" w:eastAsia="Arial Unicode MS" w:hAnsi="Arial" w:cs="Arial"/>
          <w:sz w:val="22"/>
          <w:szCs w:val="22"/>
        </w:rPr>
        <w:t xml:space="preserve">. The exercise ratio is 1 unit of warrant per 1 ordinary share and the exercise price </w:t>
      </w:r>
      <w:r w:rsidR="002D5B22" w:rsidRPr="00702D3A">
        <w:rPr>
          <w:rFonts w:ascii="Arial" w:eastAsia="Arial Unicode MS" w:hAnsi="Arial" w:cs="Arial"/>
          <w:sz w:val="22"/>
          <w:szCs w:val="22"/>
        </w:rPr>
        <w:t>is</w:t>
      </w:r>
      <w:r w:rsidR="00FD3593" w:rsidRPr="00702D3A">
        <w:rPr>
          <w:rFonts w:ascii="Arial" w:eastAsia="Arial Unicode MS" w:hAnsi="Arial" w:cs="Arial"/>
          <w:sz w:val="22"/>
          <w:szCs w:val="22"/>
        </w:rPr>
        <w:t xml:space="preserve"> Baht 1 per share. The warrants </w:t>
      </w:r>
      <w:r w:rsidRPr="00702D3A">
        <w:rPr>
          <w:rFonts w:ascii="Arial" w:eastAsia="Arial Unicode MS" w:hAnsi="Arial" w:cs="Arial"/>
          <w:sz w:val="22"/>
          <w:szCs w:val="22"/>
        </w:rPr>
        <w:t>have the maturity of</w:t>
      </w:r>
      <w:r w:rsidR="00FD3593" w:rsidRPr="00702D3A">
        <w:rPr>
          <w:rFonts w:ascii="Arial" w:eastAsia="Arial Unicode MS" w:hAnsi="Arial" w:cs="Arial"/>
          <w:sz w:val="22"/>
          <w:szCs w:val="22"/>
        </w:rPr>
        <w:t xml:space="preserve"> 3 years from the issuance date and are exercisable </w:t>
      </w:r>
      <w:r w:rsidRPr="00702D3A">
        <w:rPr>
          <w:rFonts w:ascii="Arial" w:eastAsia="Arial Unicode MS" w:hAnsi="Arial" w:cs="Arial"/>
          <w:sz w:val="22"/>
          <w:szCs w:val="22"/>
        </w:rPr>
        <w:t>i</w:t>
      </w:r>
      <w:r w:rsidR="00FD3593" w:rsidRPr="00702D3A">
        <w:rPr>
          <w:rFonts w:ascii="Arial" w:eastAsia="Arial Unicode MS" w:hAnsi="Arial" w:cs="Arial"/>
          <w:sz w:val="22"/>
          <w:szCs w:val="22"/>
        </w:rPr>
        <w:t xml:space="preserve">n every 6 months from the issuance date, commencing </w:t>
      </w:r>
      <w:r w:rsidR="0053444E" w:rsidRPr="00702D3A">
        <w:rPr>
          <w:rFonts w:ascii="Arial" w:eastAsia="Arial Unicode MS" w:hAnsi="Arial" w:cs="Arial"/>
          <w:sz w:val="22"/>
          <w:szCs w:val="22"/>
        </w:rPr>
        <w:t>on</w:t>
      </w:r>
      <w:r w:rsidR="00FD3593" w:rsidRPr="00702D3A">
        <w:rPr>
          <w:rFonts w:ascii="Arial" w:eastAsia="Arial Unicode MS" w:hAnsi="Arial" w:cs="Arial"/>
          <w:sz w:val="22"/>
          <w:szCs w:val="22"/>
        </w:rPr>
        <w:t xml:space="preserve"> 8 October 2019.</w:t>
      </w:r>
    </w:p>
    <w:p w:rsidR="00FD3593" w:rsidRPr="00702D3A" w:rsidRDefault="002D5B22" w:rsidP="00AA36DD">
      <w:pPr>
        <w:overflowPunct/>
        <w:autoSpaceDE/>
        <w:autoSpaceDN/>
        <w:adjustRightInd/>
        <w:spacing w:before="120" w:after="120" w:line="370" w:lineRule="exact"/>
        <w:ind w:left="1080"/>
        <w:jc w:val="thaiDistribute"/>
        <w:textAlignment w:val="auto"/>
        <w:rPr>
          <w:rFonts w:ascii="Arial" w:eastAsia="Arial Unicode MS" w:hAnsi="Arial" w:cs="Arial"/>
          <w:sz w:val="22"/>
          <w:szCs w:val="22"/>
        </w:rPr>
      </w:pPr>
      <w:r w:rsidRPr="00702D3A">
        <w:rPr>
          <w:rFonts w:ascii="Arial" w:eastAsia="Arial Unicode MS" w:hAnsi="Arial" w:cs="Arial"/>
          <w:sz w:val="22"/>
          <w:szCs w:val="22"/>
        </w:rPr>
        <w:lastRenderedPageBreak/>
        <w:t>O</w:t>
      </w:r>
      <w:r w:rsidR="00FD3593" w:rsidRPr="00702D3A">
        <w:rPr>
          <w:rFonts w:ascii="Arial" w:eastAsia="Arial Unicode MS" w:hAnsi="Arial" w:cs="Arial"/>
          <w:sz w:val="22"/>
          <w:szCs w:val="22"/>
        </w:rPr>
        <w:t xml:space="preserve">n 9 April 2019, the Company </w:t>
      </w:r>
      <w:r w:rsidRPr="00702D3A">
        <w:rPr>
          <w:rFonts w:ascii="Arial" w:eastAsia="Arial Unicode MS" w:hAnsi="Arial" w:cs="Arial"/>
          <w:sz w:val="22"/>
          <w:szCs w:val="22"/>
        </w:rPr>
        <w:t>allocat</w:t>
      </w:r>
      <w:r w:rsidR="00FD3593" w:rsidRPr="00702D3A">
        <w:rPr>
          <w:rFonts w:ascii="Arial" w:eastAsia="Arial Unicode MS" w:hAnsi="Arial" w:cs="Arial"/>
          <w:sz w:val="22"/>
          <w:szCs w:val="22"/>
        </w:rPr>
        <w:t xml:space="preserve">ed the warrants </w:t>
      </w:r>
      <w:r w:rsidRPr="00702D3A">
        <w:rPr>
          <w:rFonts w:ascii="Arial" w:eastAsia="Arial Unicode MS" w:hAnsi="Arial" w:cs="Arial"/>
          <w:sz w:val="22"/>
          <w:szCs w:val="22"/>
        </w:rPr>
        <w:t>(</w:t>
      </w:r>
      <w:r w:rsidR="00FD3593" w:rsidRPr="00702D3A">
        <w:rPr>
          <w:rFonts w:ascii="Arial" w:eastAsia="Arial Unicode MS" w:hAnsi="Arial" w:cs="Arial"/>
          <w:sz w:val="22"/>
          <w:szCs w:val="22"/>
        </w:rPr>
        <w:t>SWC-W1</w:t>
      </w:r>
      <w:r w:rsidRPr="00702D3A">
        <w:rPr>
          <w:rFonts w:ascii="Arial" w:eastAsia="Arial Unicode MS" w:hAnsi="Arial" w:cs="Arial"/>
          <w:sz w:val="22"/>
          <w:szCs w:val="22"/>
        </w:rPr>
        <w:t>)</w:t>
      </w:r>
      <w:r w:rsidR="00FD3593" w:rsidRPr="00702D3A">
        <w:rPr>
          <w:rFonts w:ascii="Arial" w:eastAsia="Arial Unicode MS" w:hAnsi="Arial" w:cs="Arial"/>
          <w:sz w:val="22"/>
          <w:szCs w:val="22"/>
        </w:rPr>
        <w:t xml:space="preserve"> of 149,986,998 units to the existing shareholders and </w:t>
      </w:r>
      <w:r w:rsidR="0053444E" w:rsidRPr="00702D3A">
        <w:rPr>
          <w:rFonts w:ascii="Arial" w:eastAsia="Arial Unicode MS" w:hAnsi="Arial" w:cs="Arial"/>
          <w:sz w:val="22"/>
          <w:szCs w:val="22"/>
        </w:rPr>
        <w:t>will</w:t>
      </w:r>
      <w:r w:rsidR="00FD3593" w:rsidRPr="00702D3A">
        <w:rPr>
          <w:rFonts w:ascii="Arial" w:eastAsia="Arial Unicode MS" w:hAnsi="Arial" w:cs="Arial"/>
          <w:sz w:val="22"/>
          <w:szCs w:val="22"/>
        </w:rPr>
        <w:t xml:space="preserve"> not reallocate the remaining</w:t>
      </w:r>
      <w:r w:rsidR="004B12C1" w:rsidRPr="00702D3A">
        <w:rPr>
          <w:rFonts w:ascii="Arial" w:eastAsia="Arial Unicode MS" w:hAnsi="Arial" w:cs="Arial"/>
          <w:sz w:val="22"/>
          <w:szCs w:val="22"/>
        </w:rPr>
        <w:t xml:space="preserve"> 13,002 units of these warrants.</w:t>
      </w:r>
      <w:r w:rsidR="00FD3593" w:rsidRPr="00702D3A">
        <w:rPr>
          <w:rFonts w:ascii="Arial" w:eastAsia="Arial Unicode MS" w:hAnsi="Arial" w:cs="Arial"/>
          <w:sz w:val="22"/>
          <w:szCs w:val="22"/>
        </w:rPr>
        <w:t xml:space="preserve"> </w:t>
      </w:r>
    </w:p>
    <w:p w:rsidR="00FD3593" w:rsidRPr="00702D3A" w:rsidRDefault="00FD3593" w:rsidP="00AA36DD">
      <w:pPr>
        <w:overflowPunct/>
        <w:autoSpaceDE/>
        <w:autoSpaceDN/>
        <w:adjustRightInd/>
        <w:spacing w:before="120" w:after="120" w:line="350" w:lineRule="exact"/>
        <w:ind w:left="1080" w:hanging="540"/>
        <w:jc w:val="thaiDistribute"/>
        <w:textAlignment w:val="auto"/>
        <w:rPr>
          <w:rFonts w:ascii="Arial" w:eastAsia="Arial Unicode MS" w:hAnsi="Arial" w:cs="Arial"/>
          <w:sz w:val="22"/>
          <w:szCs w:val="22"/>
        </w:rPr>
      </w:pPr>
      <w:r w:rsidRPr="00702D3A">
        <w:rPr>
          <w:rFonts w:ascii="Arial" w:hAnsi="Arial" w:cs="Arial"/>
          <w:sz w:val="22"/>
          <w:szCs w:val="22"/>
        </w:rPr>
        <w:t>b)</w:t>
      </w:r>
      <w:r w:rsidRPr="00702D3A">
        <w:rPr>
          <w:rFonts w:ascii="Arial" w:hAnsi="Arial" w:cs="Arial"/>
          <w:sz w:val="22"/>
          <w:szCs w:val="22"/>
        </w:rPr>
        <w:tab/>
      </w:r>
      <w:r w:rsidR="00CC5B23" w:rsidRPr="00702D3A">
        <w:rPr>
          <w:rFonts w:ascii="Arial" w:eastAsia="Arial Unicode MS" w:hAnsi="Arial" w:cs="Arial"/>
          <w:sz w:val="22"/>
          <w:szCs w:val="22"/>
        </w:rPr>
        <w:t xml:space="preserve">Approved </w:t>
      </w:r>
      <w:r w:rsidRPr="00702D3A">
        <w:rPr>
          <w:rFonts w:ascii="Arial" w:eastAsia="Arial Unicode MS" w:hAnsi="Arial" w:cs="Arial"/>
          <w:sz w:val="22"/>
          <w:szCs w:val="22"/>
        </w:rPr>
        <w:t xml:space="preserve">the issuance and </w:t>
      </w:r>
      <w:r w:rsidR="0053444E" w:rsidRPr="00702D3A">
        <w:rPr>
          <w:rFonts w:ascii="Arial" w:eastAsia="Arial Unicode MS" w:hAnsi="Arial" w:cs="Arial"/>
          <w:sz w:val="22"/>
          <w:szCs w:val="22"/>
        </w:rPr>
        <w:t xml:space="preserve">the </w:t>
      </w:r>
      <w:r w:rsidRPr="00702D3A">
        <w:rPr>
          <w:rFonts w:ascii="Arial" w:eastAsia="Arial Unicode MS" w:hAnsi="Arial" w:cs="Arial"/>
          <w:sz w:val="22"/>
          <w:szCs w:val="22"/>
        </w:rPr>
        <w:t xml:space="preserve">allocation of </w:t>
      </w:r>
      <w:r w:rsidR="002D5B22" w:rsidRPr="00702D3A">
        <w:rPr>
          <w:rFonts w:ascii="Arial" w:eastAsia="Arial Unicode MS" w:hAnsi="Arial" w:cs="Arial"/>
          <w:sz w:val="22"/>
          <w:szCs w:val="22"/>
        </w:rPr>
        <w:t>W</w:t>
      </w:r>
      <w:r w:rsidRPr="00702D3A">
        <w:rPr>
          <w:rFonts w:ascii="Arial" w:eastAsia="Arial Unicode MS" w:hAnsi="Arial" w:cs="Arial"/>
          <w:sz w:val="22"/>
          <w:szCs w:val="22"/>
        </w:rPr>
        <w:t>arrants No.1 (ESOP-W1) in the number of up to 15,000,000 units to the Company’s directors, management and employees</w:t>
      </w:r>
      <w:r w:rsidR="002D5B22" w:rsidRPr="00702D3A">
        <w:rPr>
          <w:rFonts w:ascii="Arial" w:eastAsia="Arial Unicode MS" w:hAnsi="Arial" w:cs="Arial"/>
          <w:sz w:val="22"/>
          <w:szCs w:val="22"/>
        </w:rPr>
        <w:t>,</w:t>
      </w:r>
      <w:r w:rsidRPr="00702D3A">
        <w:rPr>
          <w:rFonts w:ascii="Arial" w:eastAsia="Arial Unicode MS" w:hAnsi="Arial" w:cs="Arial"/>
          <w:sz w:val="22"/>
          <w:szCs w:val="22"/>
        </w:rPr>
        <w:t xml:space="preserve"> with</w:t>
      </w:r>
      <w:r w:rsidR="002D5B22" w:rsidRPr="00702D3A">
        <w:rPr>
          <w:rFonts w:ascii="Arial" w:eastAsia="Arial Unicode MS" w:hAnsi="Arial" w:cs="Arial"/>
          <w:sz w:val="22"/>
          <w:szCs w:val="22"/>
        </w:rPr>
        <w:t>out</w:t>
      </w:r>
      <w:r w:rsidRPr="00702D3A">
        <w:rPr>
          <w:rFonts w:ascii="Arial" w:eastAsia="Arial Unicode MS" w:hAnsi="Arial" w:cs="Arial"/>
          <w:sz w:val="22"/>
          <w:szCs w:val="22"/>
        </w:rPr>
        <w:t xml:space="preserve"> </w:t>
      </w:r>
      <w:r w:rsidR="002D5B22" w:rsidRPr="00702D3A">
        <w:rPr>
          <w:rFonts w:ascii="Arial" w:eastAsia="Arial Unicode MS" w:hAnsi="Arial" w:cs="Arial"/>
          <w:sz w:val="22"/>
          <w:szCs w:val="22"/>
        </w:rPr>
        <w:t>charged</w:t>
      </w:r>
      <w:r w:rsidRPr="00702D3A">
        <w:rPr>
          <w:rFonts w:ascii="Arial" w:eastAsia="Arial Unicode MS" w:hAnsi="Arial" w:cs="Arial"/>
          <w:sz w:val="22"/>
          <w:szCs w:val="22"/>
        </w:rPr>
        <w:t xml:space="preserve">. The exercise ratio is 1 unit of warrant per 1 ordinary share and the exercise price is Baht 7 per share. The warrants </w:t>
      </w:r>
      <w:r w:rsidR="00CC5B23" w:rsidRPr="00702D3A">
        <w:rPr>
          <w:rFonts w:ascii="Arial" w:eastAsia="Arial Unicode MS" w:hAnsi="Arial" w:cs="Arial"/>
          <w:sz w:val="22"/>
          <w:szCs w:val="22"/>
        </w:rPr>
        <w:t>have the maturity of</w:t>
      </w:r>
      <w:r w:rsidR="00663EA4" w:rsidRPr="00702D3A">
        <w:rPr>
          <w:rFonts w:ascii="Arial" w:eastAsia="Arial Unicode MS" w:hAnsi="Arial" w:cs="Arial"/>
          <w:sz w:val="22"/>
          <w:szCs w:val="22"/>
        </w:rPr>
        <w:t xml:space="preserve"> </w:t>
      </w:r>
      <w:r w:rsidRPr="00702D3A">
        <w:rPr>
          <w:rFonts w:ascii="Arial" w:eastAsia="Arial Unicode MS" w:hAnsi="Arial" w:cs="Arial"/>
          <w:sz w:val="22"/>
          <w:szCs w:val="22"/>
        </w:rPr>
        <w:t xml:space="preserve">5 years from the issuance date and are exercisable </w:t>
      </w:r>
      <w:r w:rsidR="00CC5B23" w:rsidRPr="00702D3A">
        <w:rPr>
          <w:rFonts w:ascii="Arial" w:eastAsia="Arial Unicode MS" w:hAnsi="Arial" w:cs="Arial"/>
          <w:sz w:val="22"/>
          <w:szCs w:val="22"/>
        </w:rPr>
        <w:t>i</w:t>
      </w:r>
      <w:r w:rsidRPr="00702D3A">
        <w:rPr>
          <w:rFonts w:ascii="Arial" w:eastAsia="Arial Unicode MS" w:hAnsi="Arial" w:cs="Arial"/>
          <w:sz w:val="22"/>
          <w:szCs w:val="22"/>
        </w:rPr>
        <w:t>n every 6 months from the issuance date, commencing after 3</w:t>
      </w:r>
      <w:r w:rsidR="00F019EA" w:rsidRPr="00702D3A">
        <w:rPr>
          <w:rFonts w:ascii="Arial" w:eastAsia="Arial Unicode MS" w:hAnsi="Arial" w:cs="Arial"/>
          <w:sz w:val="22"/>
          <w:szCs w:val="22"/>
        </w:rPr>
        <w:t>-</w:t>
      </w:r>
      <w:r w:rsidRPr="00702D3A">
        <w:rPr>
          <w:rFonts w:ascii="Arial" w:eastAsia="Arial Unicode MS" w:hAnsi="Arial" w:cs="Arial"/>
          <w:sz w:val="22"/>
          <w:szCs w:val="22"/>
        </w:rPr>
        <w:t xml:space="preserve">year period from the issuance date. </w:t>
      </w:r>
    </w:p>
    <w:p w:rsidR="002D4E1D" w:rsidRPr="00702D3A" w:rsidRDefault="002D5B22" w:rsidP="00AA36DD">
      <w:pPr>
        <w:overflowPunct/>
        <w:autoSpaceDE/>
        <w:autoSpaceDN/>
        <w:adjustRightInd/>
        <w:spacing w:before="120" w:after="120" w:line="350" w:lineRule="exact"/>
        <w:ind w:left="1080"/>
        <w:jc w:val="thaiDistribute"/>
        <w:textAlignment w:val="auto"/>
        <w:rPr>
          <w:rFonts w:ascii="Arial" w:hAnsi="Arial" w:cs="Arial"/>
          <w:b/>
          <w:bCs/>
          <w:sz w:val="22"/>
          <w:szCs w:val="22"/>
        </w:rPr>
      </w:pPr>
      <w:r w:rsidRPr="00702D3A">
        <w:rPr>
          <w:rFonts w:ascii="Arial" w:eastAsia="Arial Unicode MS" w:hAnsi="Arial" w:cs="Arial"/>
          <w:sz w:val="22"/>
          <w:szCs w:val="22"/>
        </w:rPr>
        <w:t>O</w:t>
      </w:r>
      <w:r w:rsidR="00DF03E8" w:rsidRPr="00702D3A">
        <w:rPr>
          <w:rFonts w:ascii="Arial" w:eastAsia="Arial Unicode MS" w:hAnsi="Arial" w:cs="Arial"/>
          <w:sz w:val="22"/>
          <w:szCs w:val="22"/>
        </w:rPr>
        <w:t xml:space="preserve">n 21 </w:t>
      </w:r>
      <w:r w:rsidR="0081273A" w:rsidRPr="00702D3A">
        <w:rPr>
          <w:rFonts w:ascii="Arial" w:eastAsia="Arial Unicode MS" w:hAnsi="Arial" w:cs="Arial"/>
          <w:sz w:val="22"/>
          <w:szCs w:val="22"/>
        </w:rPr>
        <w:t>June</w:t>
      </w:r>
      <w:r w:rsidR="00DF03E8" w:rsidRPr="00702D3A">
        <w:rPr>
          <w:rFonts w:ascii="Arial" w:eastAsia="Arial Unicode MS" w:hAnsi="Arial" w:cs="Arial"/>
          <w:sz w:val="22"/>
          <w:szCs w:val="22"/>
        </w:rPr>
        <w:t xml:space="preserve"> 2019, the Company </w:t>
      </w:r>
      <w:r w:rsidRPr="00702D3A">
        <w:rPr>
          <w:rFonts w:ascii="Arial" w:eastAsia="Arial Unicode MS" w:hAnsi="Arial" w:cs="Arial"/>
          <w:sz w:val="22"/>
          <w:szCs w:val="22"/>
        </w:rPr>
        <w:t>allocated</w:t>
      </w:r>
      <w:r w:rsidR="00DF03E8" w:rsidRPr="00702D3A">
        <w:rPr>
          <w:rFonts w:ascii="Arial" w:eastAsia="Arial Unicode MS" w:hAnsi="Arial" w:cs="Arial"/>
          <w:sz w:val="22"/>
          <w:szCs w:val="22"/>
        </w:rPr>
        <w:t xml:space="preserve"> the warrants </w:t>
      </w:r>
      <w:r w:rsidRPr="00702D3A">
        <w:rPr>
          <w:rFonts w:ascii="Arial" w:eastAsia="Arial Unicode MS" w:hAnsi="Arial" w:cs="Arial"/>
          <w:sz w:val="22"/>
          <w:szCs w:val="22"/>
        </w:rPr>
        <w:t>(</w:t>
      </w:r>
      <w:r w:rsidR="00DF03E8" w:rsidRPr="00702D3A">
        <w:rPr>
          <w:rFonts w:ascii="Arial" w:eastAsia="Arial Unicode MS" w:hAnsi="Arial" w:cs="Arial"/>
          <w:sz w:val="22"/>
          <w:szCs w:val="22"/>
        </w:rPr>
        <w:t>ESOP-W1</w:t>
      </w:r>
      <w:r w:rsidRPr="00702D3A">
        <w:rPr>
          <w:rFonts w:ascii="Arial" w:eastAsia="Arial Unicode MS" w:hAnsi="Arial" w:cs="Arial"/>
          <w:sz w:val="22"/>
          <w:szCs w:val="22"/>
        </w:rPr>
        <w:t>)</w:t>
      </w:r>
      <w:r w:rsidR="00DF03E8" w:rsidRPr="00702D3A">
        <w:rPr>
          <w:rFonts w:ascii="Arial" w:eastAsia="Arial Unicode MS" w:hAnsi="Arial" w:cs="Arial"/>
          <w:sz w:val="22"/>
          <w:szCs w:val="22"/>
        </w:rPr>
        <w:t xml:space="preserve"> of 15,000,000 units to the Company’s directors, management and employees.</w:t>
      </w:r>
    </w:p>
    <w:p w:rsidR="00E273CB" w:rsidRPr="00702D3A" w:rsidRDefault="007B12EF" w:rsidP="00AA36DD">
      <w:pPr>
        <w:overflowPunct/>
        <w:autoSpaceDE/>
        <w:autoSpaceDN/>
        <w:adjustRightInd/>
        <w:spacing w:before="120" w:after="120" w:line="350" w:lineRule="exact"/>
        <w:ind w:left="547" w:hanging="547"/>
        <w:textAlignment w:val="auto"/>
        <w:rPr>
          <w:rFonts w:ascii="Arial" w:hAnsi="Arial" w:cs="Arial"/>
          <w:b/>
          <w:bCs/>
          <w:sz w:val="22"/>
          <w:szCs w:val="22"/>
        </w:rPr>
      </w:pPr>
      <w:r w:rsidRPr="00702D3A">
        <w:rPr>
          <w:rFonts w:ascii="Arial" w:hAnsi="Arial" w:cs="Arial"/>
          <w:b/>
          <w:bCs/>
          <w:sz w:val="22"/>
          <w:szCs w:val="22"/>
        </w:rPr>
        <w:t>1</w:t>
      </w:r>
      <w:r w:rsidR="00AB2973">
        <w:rPr>
          <w:rFonts w:ascii="Arial" w:hAnsi="Arial" w:cs="Arial"/>
          <w:b/>
          <w:bCs/>
          <w:sz w:val="22"/>
          <w:szCs w:val="22"/>
        </w:rPr>
        <w:t>2</w:t>
      </w:r>
      <w:r w:rsidR="00424044" w:rsidRPr="00702D3A">
        <w:rPr>
          <w:rFonts w:ascii="Arial" w:hAnsi="Arial" w:cs="Arial"/>
          <w:b/>
          <w:bCs/>
          <w:sz w:val="22"/>
          <w:szCs w:val="22"/>
        </w:rPr>
        <w:t>.</w:t>
      </w:r>
      <w:r w:rsidR="00E35B8C" w:rsidRPr="00702D3A">
        <w:rPr>
          <w:rFonts w:ascii="Arial" w:hAnsi="Arial" w:cs="Arial"/>
          <w:b/>
          <w:bCs/>
          <w:sz w:val="22"/>
          <w:szCs w:val="22"/>
        </w:rPr>
        <w:tab/>
      </w:r>
      <w:r w:rsidR="00415A5E" w:rsidRPr="00702D3A">
        <w:rPr>
          <w:rFonts w:ascii="Arial" w:hAnsi="Arial" w:cs="Arial"/>
          <w:b/>
          <w:bCs/>
          <w:sz w:val="22"/>
          <w:szCs w:val="22"/>
        </w:rPr>
        <w:t>I</w:t>
      </w:r>
      <w:r w:rsidR="00560BAA" w:rsidRPr="00702D3A">
        <w:rPr>
          <w:rFonts w:ascii="Arial" w:hAnsi="Arial" w:cs="Arial"/>
          <w:b/>
          <w:bCs/>
          <w:sz w:val="22"/>
          <w:szCs w:val="22"/>
        </w:rPr>
        <w:t>ncome tax</w:t>
      </w:r>
    </w:p>
    <w:p w:rsidR="00382316" w:rsidRPr="00702D3A" w:rsidRDefault="00382316" w:rsidP="00AA36DD">
      <w:pPr>
        <w:pStyle w:val="BlockText"/>
        <w:tabs>
          <w:tab w:val="clear" w:pos="900"/>
          <w:tab w:val="clear" w:pos="5040"/>
          <w:tab w:val="clear" w:pos="5850"/>
          <w:tab w:val="clear" w:pos="6390"/>
          <w:tab w:val="right" w:pos="5130"/>
          <w:tab w:val="right" w:pos="7380"/>
          <w:tab w:val="right" w:pos="8100"/>
        </w:tabs>
        <w:spacing w:after="120" w:line="350" w:lineRule="exact"/>
        <w:ind w:left="540" w:hanging="540"/>
        <w:rPr>
          <w:rFonts w:ascii="Arial" w:hAnsi="Arial" w:cs="Arial"/>
          <w:sz w:val="22"/>
          <w:szCs w:val="22"/>
        </w:rPr>
      </w:pPr>
      <w:r w:rsidRPr="00702D3A">
        <w:rPr>
          <w:rFonts w:ascii="Arial" w:hAnsi="Arial" w:cs="Arial"/>
          <w:sz w:val="22"/>
          <w:szCs w:val="22"/>
        </w:rPr>
        <w:tab/>
        <w:t xml:space="preserve">Interim income tax </w:t>
      </w:r>
      <w:r w:rsidR="002D5B22" w:rsidRPr="00702D3A">
        <w:rPr>
          <w:rFonts w:ascii="Arial" w:hAnsi="Arial" w:cs="Arial"/>
          <w:sz w:val="22"/>
          <w:szCs w:val="22"/>
        </w:rPr>
        <w:t xml:space="preserve">expense </w:t>
      </w:r>
      <w:r w:rsidRPr="00702D3A">
        <w:rPr>
          <w:rFonts w:ascii="Arial" w:hAnsi="Arial" w:cs="Arial"/>
          <w:sz w:val="22"/>
          <w:szCs w:val="22"/>
        </w:rPr>
        <w:t xml:space="preserve">was calculated on profit before income tax for the period, </w:t>
      </w:r>
      <w:r w:rsidR="00F8509E">
        <w:rPr>
          <w:rFonts w:ascii="Arial" w:hAnsi="Arial" w:cs="Arial"/>
          <w:sz w:val="22"/>
          <w:szCs w:val="22"/>
        </w:rPr>
        <w:t xml:space="preserve">                        </w:t>
      </w:r>
      <w:r w:rsidRPr="00702D3A">
        <w:rPr>
          <w:rFonts w:ascii="Arial" w:hAnsi="Arial" w:cs="Arial"/>
          <w:sz w:val="22"/>
          <w:szCs w:val="22"/>
        </w:rPr>
        <w:t>using the estimated effective tax rate for the year.</w:t>
      </w:r>
    </w:p>
    <w:p w:rsidR="007B527F" w:rsidRPr="00702D3A" w:rsidRDefault="00E35B8C" w:rsidP="00AA36DD">
      <w:pPr>
        <w:pStyle w:val="BlockText"/>
        <w:tabs>
          <w:tab w:val="clear" w:pos="900"/>
          <w:tab w:val="clear" w:pos="5040"/>
          <w:tab w:val="clear" w:pos="5850"/>
          <w:tab w:val="clear" w:pos="6390"/>
          <w:tab w:val="right" w:pos="5130"/>
          <w:tab w:val="right" w:pos="7380"/>
          <w:tab w:val="right" w:pos="8100"/>
        </w:tabs>
        <w:spacing w:after="0" w:line="350" w:lineRule="exact"/>
        <w:ind w:left="547" w:hanging="547"/>
        <w:rPr>
          <w:rFonts w:ascii="Arial" w:hAnsi="Arial" w:cs="Arial"/>
          <w:spacing w:val="-2"/>
          <w:sz w:val="22"/>
          <w:szCs w:val="22"/>
        </w:rPr>
      </w:pPr>
      <w:r w:rsidRPr="00702D3A">
        <w:rPr>
          <w:rFonts w:ascii="Arial" w:hAnsi="Arial" w:cs="Arial"/>
          <w:sz w:val="22"/>
          <w:szCs w:val="22"/>
        </w:rPr>
        <w:tab/>
      </w:r>
      <w:r w:rsidR="00BC559F" w:rsidRPr="00702D3A">
        <w:rPr>
          <w:rFonts w:ascii="Arial" w:hAnsi="Arial" w:cs="Arial"/>
          <w:spacing w:val="-2"/>
          <w:sz w:val="22"/>
          <w:szCs w:val="22"/>
        </w:rPr>
        <w:t xml:space="preserve">Income tax </w:t>
      </w:r>
      <w:r w:rsidR="001F7F5E" w:rsidRPr="00702D3A">
        <w:rPr>
          <w:rFonts w:ascii="Arial" w:hAnsi="Arial" w:cs="Arial"/>
          <w:spacing w:val="-2"/>
          <w:sz w:val="22"/>
          <w:szCs w:val="22"/>
        </w:rPr>
        <w:t xml:space="preserve">expenses </w:t>
      </w:r>
      <w:r w:rsidR="00BC559F" w:rsidRPr="00702D3A">
        <w:rPr>
          <w:rFonts w:ascii="Arial" w:hAnsi="Arial" w:cs="Arial"/>
          <w:spacing w:val="-2"/>
          <w:sz w:val="22"/>
          <w:szCs w:val="22"/>
        </w:rPr>
        <w:t xml:space="preserve">for the </w:t>
      </w:r>
      <w:r w:rsidR="00335358" w:rsidRPr="00702D3A">
        <w:rPr>
          <w:rFonts w:ascii="Arial" w:hAnsi="Arial" w:cs="Arial"/>
          <w:spacing w:val="-2"/>
          <w:sz w:val="22"/>
          <w:szCs w:val="22"/>
        </w:rPr>
        <w:t xml:space="preserve">three-month </w:t>
      </w:r>
      <w:r w:rsidR="000F00AB" w:rsidRPr="00702D3A">
        <w:rPr>
          <w:rFonts w:ascii="Arial" w:hAnsi="Arial" w:cs="Arial"/>
          <w:spacing w:val="-2"/>
          <w:sz w:val="22"/>
          <w:szCs w:val="22"/>
        </w:rPr>
        <w:t xml:space="preserve">and </w:t>
      </w:r>
      <w:r w:rsidR="008C0C7B" w:rsidRPr="00702D3A">
        <w:rPr>
          <w:rFonts w:ascii="Arial" w:hAnsi="Arial" w:cs="Arial"/>
          <w:spacing w:val="-2"/>
          <w:sz w:val="22"/>
          <w:szCs w:val="22"/>
        </w:rPr>
        <w:t>nine-month</w:t>
      </w:r>
      <w:r w:rsidR="000F00AB" w:rsidRPr="00702D3A">
        <w:rPr>
          <w:rFonts w:ascii="Arial" w:hAnsi="Arial" w:cs="Arial"/>
          <w:spacing w:val="-2"/>
          <w:sz w:val="22"/>
          <w:szCs w:val="22"/>
        </w:rPr>
        <w:t xml:space="preserve"> </w:t>
      </w:r>
      <w:r w:rsidR="00335358" w:rsidRPr="00702D3A">
        <w:rPr>
          <w:rFonts w:ascii="Arial" w:hAnsi="Arial" w:cs="Arial"/>
          <w:spacing w:val="-2"/>
          <w:sz w:val="22"/>
          <w:szCs w:val="22"/>
        </w:rPr>
        <w:t>period</w:t>
      </w:r>
      <w:r w:rsidR="00663EA4" w:rsidRPr="00702D3A">
        <w:rPr>
          <w:rFonts w:ascii="Arial" w:hAnsi="Arial" w:cs="Arial"/>
          <w:spacing w:val="-2"/>
          <w:sz w:val="22"/>
          <w:szCs w:val="22"/>
        </w:rPr>
        <w:t>s</w:t>
      </w:r>
      <w:r w:rsidR="00335358" w:rsidRPr="00702D3A">
        <w:rPr>
          <w:rFonts w:ascii="Arial" w:hAnsi="Arial" w:cs="Arial"/>
          <w:spacing w:val="-2"/>
          <w:sz w:val="22"/>
          <w:szCs w:val="22"/>
        </w:rPr>
        <w:t xml:space="preserve"> </w:t>
      </w:r>
      <w:r w:rsidR="00BC559F" w:rsidRPr="00702D3A">
        <w:rPr>
          <w:rFonts w:ascii="Arial" w:hAnsi="Arial" w:cs="Arial"/>
          <w:spacing w:val="-2"/>
          <w:sz w:val="22"/>
          <w:szCs w:val="22"/>
        </w:rPr>
        <w:t xml:space="preserve">ended </w:t>
      </w:r>
      <w:r w:rsidR="005F1F90" w:rsidRPr="00702D3A">
        <w:rPr>
          <w:rFonts w:ascii="Arial" w:hAnsi="Arial" w:cs="Arial"/>
          <w:spacing w:val="-2"/>
          <w:sz w:val="22"/>
          <w:szCs w:val="22"/>
        </w:rPr>
        <w:t xml:space="preserve">30 </w:t>
      </w:r>
      <w:r w:rsidR="008C0C7B" w:rsidRPr="00702D3A">
        <w:rPr>
          <w:rFonts w:ascii="Arial" w:hAnsi="Arial" w:cs="Arial"/>
          <w:spacing w:val="-2"/>
          <w:sz w:val="22"/>
          <w:szCs w:val="22"/>
        </w:rPr>
        <w:t>September</w:t>
      </w:r>
      <w:r w:rsidR="005F1F90" w:rsidRPr="00702D3A">
        <w:rPr>
          <w:rFonts w:ascii="Arial" w:hAnsi="Arial" w:cs="Arial"/>
          <w:spacing w:val="-2"/>
          <w:sz w:val="22"/>
          <w:szCs w:val="22"/>
        </w:rPr>
        <w:t xml:space="preserve"> 2019</w:t>
      </w:r>
      <w:r w:rsidR="006D48C7" w:rsidRPr="00702D3A">
        <w:rPr>
          <w:rFonts w:ascii="Arial" w:hAnsi="Arial" w:cs="Arial"/>
          <w:spacing w:val="-2"/>
          <w:sz w:val="22"/>
          <w:szCs w:val="22"/>
        </w:rPr>
        <w:t xml:space="preserve"> and </w:t>
      </w:r>
      <w:r w:rsidR="00275DD7" w:rsidRPr="00702D3A">
        <w:rPr>
          <w:rFonts w:ascii="Arial" w:hAnsi="Arial" w:cs="Arial"/>
          <w:spacing w:val="-2"/>
          <w:sz w:val="22"/>
          <w:szCs w:val="22"/>
        </w:rPr>
        <w:t>201</w:t>
      </w:r>
      <w:r w:rsidR="00517097" w:rsidRPr="00702D3A">
        <w:rPr>
          <w:rFonts w:ascii="Arial" w:hAnsi="Arial" w:cs="Arial"/>
          <w:spacing w:val="-2"/>
          <w:sz w:val="22"/>
          <w:szCs w:val="22"/>
        </w:rPr>
        <w:t>8</w:t>
      </w:r>
      <w:r w:rsidR="00BC559F" w:rsidRPr="00702D3A">
        <w:rPr>
          <w:rFonts w:ascii="Arial" w:hAnsi="Arial" w:cs="Arial"/>
          <w:spacing w:val="-2"/>
          <w:sz w:val="22"/>
          <w:szCs w:val="22"/>
        </w:rPr>
        <w:t xml:space="preserve"> are made up as follows:</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C54096" w:rsidRPr="00702D3A" w:rsidTr="002D4E1D">
        <w:tc>
          <w:tcPr>
            <w:tcW w:w="9180" w:type="dxa"/>
            <w:gridSpan w:val="5"/>
            <w:hideMark/>
          </w:tcPr>
          <w:p w:rsidR="00C54096" w:rsidRPr="00702D3A" w:rsidRDefault="00C54096" w:rsidP="00AA36DD">
            <w:pPr>
              <w:tabs>
                <w:tab w:val="right" w:pos="7280"/>
                <w:tab w:val="right" w:pos="8540"/>
              </w:tabs>
              <w:spacing w:line="350" w:lineRule="exact"/>
              <w:ind w:left="-18" w:right="-45"/>
              <w:jc w:val="right"/>
              <w:textAlignment w:val="auto"/>
              <w:rPr>
                <w:rFonts w:ascii="Arial" w:hAnsi="Arial" w:cs="Arial"/>
                <w:sz w:val="20"/>
                <w:szCs w:val="20"/>
              </w:rPr>
            </w:pPr>
            <w:r w:rsidRPr="00702D3A">
              <w:rPr>
                <w:rFonts w:ascii="Arial" w:hAnsi="Arial" w:cs="Arial"/>
                <w:sz w:val="20"/>
                <w:szCs w:val="20"/>
              </w:rPr>
              <w:t>(Unit: Thousand Baht)</w:t>
            </w:r>
          </w:p>
        </w:tc>
      </w:tr>
      <w:tr w:rsidR="00C54096" w:rsidRPr="00702D3A" w:rsidTr="002D4E1D">
        <w:tc>
          <w:tcPr>
            <w:tcW w:w="3960" w:type="dxa"/>
          </w:tcPr>
          <w:p w:rsidR="00C54096" w:rsidRPr="00702D3A" w:rsidRDefault="00C54096" w:rsidP="00AA36DD">
            <w:pPr>
              <w:spacing w:line="350" w:lineRule="exact"/>
              <w:ind w:right="-18"/>
              <w:jc w:val="thaiDistribute"/>
              <w:textAlignment w:val="auto"/>
              <w:rPr>
                <w:rFonts w:ascii="Arial" w:hAnsi="Arial" w:cs="Arial"/>
                <w:sz w:val="20"/>
                <w:szCs w:val="20"/>
              </w:rPr>
            </w:pPr>
          </w:p>
        </w:tc>
        <w:tc>
          <w:tcPr>
            <w:tcW w:w="5220" w:type="dxa"/>
            <w:gridSpan w:val="4"/>
            <w:vAlign w:val="bottom"/>
            <w:hideMark/>
          </w:tcPr>
          <w:p w:rsidR="00C54096" w:rsidRPr="00702D3A" w:rsidRDefault="00C54096" w:rsidP="00AA36DD">
            <w:pPr>
              <w:pBdr>
                <w:bottom w:val="single" w:sz="4" w:space="1" w:color="auto"/>
              </w:pBdr>
              <w:tabs>
                <w:tab w:val="right" w:pos="7280"/>
                <w:tab w:val="right" w:pos="8540"/>
              </w:tabs>
              <w:spacing w:line="350" w:lineRule="exact"/>
              <w:ind w:left="-18" w:right="-45"/>
              <w:jc w:val="center"/>
              <w:textAlignment w:val="auto"/>
              <w:rPr>
                <w:rFonts w:ascii="Arial" w:hAnsi="Arial" w:cs="Arial"/>
                <w:sz w:val="20"/>
                <w:szCs w:val="20"/>
                <w:cs/>
              </w:rPr>
            </w:pPr>
            <w:r w:rsidRPr="00702D3A">
              <w:rPr>
                <w:rFonts w:ascii="Arial" w:hAnsi="Arial" w:cs="Arial"/>
                <w:sz w:val="20"/>
                <w:szCs w:val="20"/>
              </w:rPr>
              <w:t xml:space="preserve">For the three-month periods ended 30 </w:t>
            </w:r>
            <w:r w:rsidR="00F8509E" w:rsidRPr="00702D3A">
              <w:rPr>
                <w:rFonts w:ascii="Arial" w:hAnsi="Arial" w:cs="Arial"/>
                <w:sz w:val="20"/>
                <w:szCs w:val="20"/>
              </w:rPr>
              <w:t>September</w:t>
            </w:r>
            <w:r w:rsidRPr="00702D3A">
              <w:rPr>
                <w:rFonts w:ascii="Arial" w:hAnsi="Arial" w:cs="Arial"/>
                <w:sz w:val="20"/>
                <w:szCs w:val="20"/>
              </w:rPr>
              <w:t xml:space="preserve"> </w:t>
            </w:r>
          </w:p>
        </w:tc>
      </w:tr>
      <w:tr w:rsidR="00C54096" w:rsidRPr="00702D3A" w:rsidTr="00AA36DD">
        <w:tc>
          <w:tcPr>
            <w:tcW w:w="3960" w:type="dxa"/>
          </w:tcPr>
          <w:p w:rsidR="00C54096" w:rsidRPr="00702D3A" w:rsidRDefault="00C54096" w:rsidP="00AA36DD">
            <w:pPr>
              <w:spacing w:line="350" w:lineRule="exact"/>
              <w:ind w:right="-18"/>
              <w:jc w:val="thaiDistribute"/>
              <w:textAlignment w:val="auto"/>
              <w:rPr>
                <w:rFonts w:ascii="Arial" w:hAnsi="Arial" w:cs="Arial"/>
                <w:sz w:val="20"/>
                <w:szCs w:val="20"/>
                <w:cs/>
              </w:rPr>
            </w:pPr>
          </w:p>
        </w:tc>
        <w:tc>
          <w:tcPr>
            <w:tcW w:w="2610" w:type="dxa"/>
            <w:gridSpan w:val="2"/>
            <w:vAlign w:val="bottom"/>
            <w:hideMark/>
          </w:tcPr>
          <w:p w:rsidR="00C54096" w:rsidRPr="00702D3A" w:rsidRDefault="00C54096" w:rsidP="00AA36DD">
            <w:pPr>
              <w:pBdr>
                <w:bottom w:val="single" w:sz="4" w:space="1" w:color="auto"/>
              </w:pBdr>
              <w:tabs>
                <w:tab w:val="right" w:pos="7280"/>
                <w:tab w:val="right" w:pos="8540"/>
              </w:tabs>
              <w:spacing w:line="350" w:lineRule="exact"/>
              <w:ind w:left="-18" w:right="-45"/>
              <w:jc w:val="center"/>
              <w:textAlignment w:val="auto"/>
              <w:rPr>
                <w:rFonts w:ascii="Arial" w:hAnsi="Arial" w:cs="Arial"/>
                <w:sz w:val="20"/>
                <w:szCs w:val="20"/>
                <w:cs/>
              </w:rPr>
            </w:pPr>
            <w:r w:rsidRPr="00702D3A">
              <w:rPr>
                <w:rFonts w:ascii="Arial" w:hAnsi="Arial" w:cs="Arial"/>
                <w:sz w:val="20"/>
                <w:szCs w:val="20"/>
              </w:rPr>
              <w:t xml:space="preserve">Consolidated </w:t>
            </w:r>
          </w:p>
          <w:p w:rsidR="00C54096" w:rsidRPr="00702D3A" w:rsidRDefault="00C54096" w:rsidP="00AA36DD">
            <w:pPr>
              <w:pBdr>
                <w:bottom w:val="single" w:sz="4" w:space="1" w:color="auto"/>
              </w:pBdr>
              <w:tabs>
                <w:tab w:val="right" w:pos="7280"/>
                <w:tab w:val="right" w:pos="8540"/>
              </w:tabs>
              <w:spacing w:line="350" w:lineRule="exact"/>
              <w:ind w:left="-18" w:right="-45"/>
              <w:jc w:val="center"/>
              <w:textAlignment w:val="auto"/>
              <w:rPr>
                <w:rFonts w:ascii="Arial" w:hAnsi="Arial" w:cs="Arial"/>
                <w:sz w:val="20"/>
                <w:szCs w:val="20"/>
              </w:rPr>
            </w:pPr>
            <w:r w:rsidRPr="00702D3A">
              <w:rPr>
                <w:rFonts w:ascii="Arial" w:hAnsi="Arial" w:cs="Arial"/>
                <w:sz w:val="20"/>
                <w:szCs w:val="20"/>
              </w:rPr>
              <w:t>financial statements</w:t>
            </w:r>
          </w:p>
        </w:tc>
        <w:tc>
          <w:tcPr>
            <w:tcW w:w="2610" w:type="dxa"/>
            <w:gridSpan w:val="2"/>
            <w:vAlign w:val="bottom"/>
            <w:hideMark/>
          </w:tcPr>
          <w:p w:rsidR="00C54096" w:rsidRPr="00702D3A" w:rsidRDefault="00C54096" w:rsidP="00AA36DD">
            <w:pPr>
              <w:pBdr>
                <w:bottom w:val="single" w:sz="4" w:space="1" w:color="auto"/>
              </w:pBdr>
              <w:tabs>
                <w:tab w:val="right" w:pos="7280"/>
                <w:tab w:val="right" w:pos="8540"/>
              </w:tabs>
              <w:spacing w:line="350" w:lineRule="exact"/>
              <w:ind w:left="-18" w:right="-45"/>
              <w:jc w:val="center"/>
              <w:textAlignment w:val="auto"/>
              <w:rPr>
                <w:rFonts w:ascii="Arial" w:hAnsi="Arial" w:cs="Arial"/>
                <w:sz w:val="20"/>
                <w:szCs w:val="20"/>
              </w:rPr>
            </w:pPr>
            <w:r w:rsidRPr="00702D3A">
              <w:rPr>
                <w:rFonts w:ascii="Arial" w:hAnsi="Arial" w:cs="Arial"/>
                <w:sz w:val="20"/>
                <w:szCs w:val="20"/>
              </w:rPr>
              <w:t xml:space="preserve">Separate </w:t>
            </w:r>
          </w:p>
          <w:p w:rsidR="00C54096" w:rsidRPr="00702D3A" w:rsidRDefault="00C54096" w:rsidP="00AA36DD">
            <w:pPr>
              <w:pBdr>
                <w:bottom w:val="single" w:sz="4" w:space="1" w:color="auto"/>
              </w:pBdr>
              <w:tabs>
                <w:tab w:val="right" w:pos="7280"/>
                <w:tab w:val="right" w:pos="8540"/>
              </w:tabs>
              <w:spacing w:line="350" w:lineRule="exact"/>
              <w:ind w:left="-18" w:right="-45"/>
              <w:jc w:val="center"/>
              <w:textAlignment w:val="auto"/>
              <w:rPr>
                <w:rFonts w:ascii="Arial" w:hAnsi="Arial" w:cs="Arial"/>
                <w:sz w:val="20"/>
                <w:szCs w:val="20"/>
              </w:rPr>
            </w:pPr>
            <w:r w:rsidRPr="00702D3A">
              <w:rPr>
                <w:rFonts w:ascii="Arial" w:hAnsi="Arial" w:cs="Arial"/>
                <w:sz w:val="20"/>
                <w:szCs w:val="20"/>
              </w:rPr>
              <w:t>financial statements</w:t>
            </w:r>
          </w:p>
        </w:tc>
      </w:tr>
      <w:tr w:rsidR="00C54096" w:rsidRPr="00702D3A" w:rsidTr="00AA36DD">
        <w:tc>
          <w:tcPr>
            <w:tcW w:w="3960" w:type="dxa"/>
          </w:tcPr>
          <w:p w:rsidR="00C54096" w:rsidRPr="00702D3A" w:rsidRDefault="00C54096" w:rsidP="00AA36DD">
            <w:pPr>
              <w:spacing w:line="350" w:lineRule="exact"/>
              <w:ind w:right="-18"/>
              <w:jc w:val="thaiDistribute"/>
              <w:textAlignment w:val="auto"/>
              <w:rPr>
                <w:rFonts w:ascii="Arial" w:hAnsi="Arial" w:cs="Arial"/>
                <w:b/>
                <w:bCs/>
                <w:sz w:val="20"/>
                <w:szCs w:val="20"/>
                <w:u w:val="single"/>
              </w:rPr>
            </w:pPr>
          </w:p>
        </w:tc>
        <w:tc>
          <w:tcPr>
            <w:tcW w:w="1305" w:type="dxa"/>
          </w:tcPr>
          <w:p w:rsidR="00C54096" w:rsidRPr="00702D3A" w:rsidRDefault="00C54096" w:rsidP="00AA36DD">
            <w:pPr>
              <w:tabs>
                <w:tab w:val="right" w:pos="7280"/>
                <w:tab w:val="right" w:pos="8540"/>
              </w:tabs>
              <w:spacing w:line="350" w:lineRule="exact"/>
              <w:ind w:left="-18" w:right="-45"/>
              <w:jc w:val="center"/>
              <w:textAlignment w:val="auto"/>
              <w:rPr>
                <w:rFonts w:ascii="Arial" w:hAnsi="Arial" w:cs="Arial"/>
                <w:sz w:val="20"/>
                <w:szCs w:val="20"/>
                <w:u w:val="single"/>
              </w:rPr>
            </w:pPr>
            <w:r w:rsidRPr="00702D3A">
              <w:rPr>
                <w:rFonts w:ascii="Arial" w:hAnsi="Arial" w:cs="Arial"/>
                <w:sz w:val="20"/>
                <w:szCs w:val="20"/>
                <w:u w:val="single"/>
              </w:rPr>
              <w:t>2019</w:t>
            </w:r>
          </w:p>
        </w:tc>
        <w:tc>
          <w:tcPr>
            <w:tcW w:w="1305" w:type="dxa"/>
            <w:hideMark/>
          </w:tcPr>
          <w:p w:rsidR="00C54096" w:rsidRPr="00702D3A" w:rsidRDefault="00C54096" w:rsidP="00AA36DD">
            <w:pPr>
              <w:tabs>
                <w:tab w:val="right" w:pos="7280"/>
                <w:tab w:val="right" w:pos="8540"/>
              </w:tabs>
              <w:spacing w:line="350" w:lineRule="exact"/>
              <w:ind w:left="-18" w:right="-45"/>
              <w:jc w:val="center"/>
              <w:textAlignment w:val="auto"/>
              <w:rPr>
                <w:rFonts w:ascii="Arial" w:hAnsi="Arial" w:cs="Arial"/>
                <w:sz w:val="20"/>
                <w:szCs w:val="20"/>
                <w:u w:val="single"/>
              </w:rPr>
            </w:pPr>
            <w:r w:rsidRPr="00702D3A">
              <w:rPr>
                <w:rFonts w:ascii="Arial" w:hAnsi="Arial" w:cs="Arial"/>
                <w:sz w:val="20"/>
                <w:szCs w:val="20"/>
                <w:u w:val="single"/>
              </w:rPr>
              <w:t>2018</w:t>
            </w:r>
          </w:p>
        </w:tc>
        <w:tc>
          <w:tcPr>
            <w:tcW w:w="1305" w:type="dxa"/>
          </w:tcPr>
          <w:p w:rsidR="00C54096" w:rsidRPr="00702D3A" w:rsidRDefault="00C54096" w:rsidP="00AA36DD">
            <w:pPr>
              <w:tabs>
                <w:tab w:val="right" w:pos="7280"/>
                <w:tab w:val="right" w:pos="8540"/>
              </w:tabs>
              <w:spacing w:line="350" w:lineRule="exact"/>
              <w:ind w:left="-18" w:right="-45"/>
              <w:jc w:val="center"/>
              <w:textAlignment w:val="auto"/>
              <w:rPr>
                <w:rFonts w:ascii="Arial" w:hAnsi="Arial" w:cs="Arial"/>
                <w:sz w:val="20"/>
                <w:szCs w:val="20"/>
                <w:u w:val="single"/>
              </w:rPr>
            </w:pPr>
            <w:r w:rsidRPr="00702D3A">
              <w:rPr>
                <w:rFonts w:ascii="Arial" w:hAnsi="Arial" w:cs="Arial"/>
                <w:sz w:val="20"/>
                <w:szCs w:val="20"/>
                <w:u w:val="single"/>
              </w:rPr>
              <w:t>2019</w:t>
            </w:r>
          </w:p>
        </w:tc>
        <w:tc>
          <w:tcPr>
            <w:tcW w:w="1305" w:type="dxa"/>
            <w:hideMark/>
          </w:tcPr>
          <w:p w:rsidR="00C54096" w:rsidRPr="00702D3A" w:rsidRDefault="00C54096" w:rsidP="00AA36DD">
            <w:pPr>
              <w:tabs>
                <w:tab w:val="right" w:pos="7280"/>
                <w:tab w:val="right" w:pos="8540"/>
              </w:tabs>
              <w:spacing w:line="350" w:lineRule="exact"/>
              <w:ind w:left="-18" w:right="-45"/>
              <w:jc w:val="center"/>
              <w:textAlignment w:val="auto"/>
              <w:rPr>
                <w:rFonts w:ascii="Arial" w:hAnsi="Arial" w:cs="Arial"/>
                <w:sz w:val="20"/>
                <w:szCs w:val="20"/>
                <w:u w:val="single"/>
              </w:rPr>
            </w:pPr>
            <w:r w:rsidRPr="00702D3A">
              <w:rPr>
                <w:rFonts w:ascii="Arial" w:hAnsi="Arial" w:cs="Arial"/>
                <w:sz w:val="20"/>
                <w:szCs w:val="20"/>
                <w:u w:val="single"/>
              </w:rPr>
              <w:t>2018</w:t>
            </w:r>
          </w:p>
        </w:tc>
      </w:tr>
      <w:tr w:rsidR="00C54096" w:rsidRPr="00702D3A" w:rsidTr="00AA36DD">
        <w:tc>
          <w:tcPr>
            <w:tcW w:w="3960" w:type="dxa"/>
            <w:vAlign w:val="bottom"/>
            <w:hideMark/>
          </w:tcPr>
          <w:p w:rsidR="00C54096" w:rsidRPr="00702D3A" w:rsidRDefault="00C54096" w:rsidP="00AA36DD">
            <w:pPr>
              <w:tabs>
                <w:tab w:val="left" w:pos="1440"/>
              </w:tabs>
              <w:spacing w:line="350" w:lineRule="exact"/>
              <w:ind w:left="252" w:hanging="252"/>
              <w:textAlignment w:val="auto"/>
              <w:rPr>
                <w:rFonts w:ascii="Arial" w:hAnsi="Arial" w:cs="Arial"/>
                <w:b/>
                <w:bCs/>
                <w:sz w:val="20"/>
                <w:szCs w:val="20"/>
              </w:rPr>
            </w:pPr>
            <w:r w:rsidRPr="00702D3A">
              <w:rPr>
                <w:rFonts w:ascii="Arial" w:hAnsi="Arial" w:cs="Arial"/>
                <w:b/>
                <w:bCs/>
                <w:sz w:val="20"/>
                <w:szCs w:val="20"/>
              </w:rPr>
              <w:t>Current income tax:</w:t>
            </w:r>
          </w:p>
        </w:tc>
        <w:tc>
          <w:tcPr>
            <w:tcW w:w="1305" w:type="dxa"/>
            <w:vAlign w:val="bottom"/>
          </w:tcPr>
          <w:p w:rsidR="00C54096" w:rsidRPr="00702D3A" w:rsidRDefault="00C54096" w:rsidP="00AA36DD">
            <w:pPr>
              <w:tabs>
                <w:tab w:val="decimal" w:pos="882"/>
              </w:tabs>
              <w:spacing w:line="350" w:lineRule="exact"/>
              <w:ind w:left="-18" w:right="-45"/>
              <w:textAlignment w:val="auto"/>
              <w:rPr>
                <w:rFonts w:ascii="Arial" w:hAnsi="Arial" w:cs="Arial"/>
                <w:sz w:val="20"/>
                <w:szCs w:val="20"/>
              </w:rPr>
            </w:pPr>
          </w:p>
        </w:tc>
        <w:tc>
          <w:tcPr>
            <w:tcW w:w="1305" w:type="dxa"/>
            <w:vAlign w:val="bottom"/>
          </w:tcPr>
          <w:p w:rsidR="00C54096" w:rsidRPr="00702D3A" w:rsidRDefault="00C54096" w:rsidP="00AA36DD">
            <w:pPr>
              <w:tabs>
                <w:tab w:val="decimal" w:pos="882"/>
              </w:tabs>
              <w:spacing w:line="350" w:lineRule="exact"/>
              <w:ind w:left="-18" w:right="-45"/>
              <w:textAlignment w:val="auto"/>
              <w:rPr>
                <w:rFonts w:ascii="Arial" w:hAnsi="Arial" w:cs="Arial"/>
                <w:sz w:val="20"/>
                <w:szCs w:val="20"/>
              </w:rPr>
            </w:pPr>
          </w:p>
        </w:tc>
        <w:tc>
          <w:tcPr>
            <w:tcW w:w="1305" w:type="dxa"/>
            <w:vAlign w:val="bottom"/>
          </w:tcPr>
          <w:p w:rsidR="00C54096" w:rsidRPr="00702D3A" w:rsidRDefault="00C54096" w:rsidP="00AA36DD">
            <w:pPr>
              <w:tabs>
                <w:tab w:val="decimal" w:pos="882"/>
              </w:tabs>
              <w:spacing w:line="350" w:lineRule="exact"/>
              <w:ind w:left="-18" w:right="-45"/>
              <w:textAlignment w:val="auto"/>
              <w:rPr>
                <w:rFonts w:ascii="Arial" w:hAnsi="Arial" w:cs="Arial"/>
                <w:sz w:val="20"/>
                <w:szCs w:val="20"/>
              </w:rPr>
            </w:pPr>
          </w:p>
        </w:tc>
        <w:tc>
          <w:tcPr>
            <w:tcW w:w="1305" w:type="dxa"/>
            <w:vAlign w:val="bottom"/>
          </w:tcPr>
          <w:p w:rsidR="00C54096" w:rsidRPr="00702D3A" w:rsidRDefault="00C54096" w:rsidP="00AA36DD">
            <w:pPr>
              <w:tabs>
                <w:tab w:val="decimal" w:pos="882"/>
              </w:tabs>
              <w:spacing w:line="350" w:lineRule="exact"/>
              <w:ind w:left="-18" w:right="-45"/>
              <w:textAlignment w:val="auto"/>
              <w:rPr>
                <w:rFonts w:ascii="Arial" w:hAnsi="Arial" w:cs="Arial"/>
                <w:sz w:val="20"/>
                <w:szCs w:val="20"/>
              </w:rPr>
            </w:pPr>
          </w:p>
        </w:tc>
      </w:tr>
      <w:tr w:rsidR="00711565" w:rsidRPr="00702D3A" w:rsidTr="00AA36DD">
        <w:tc>
          <w:tcPr>
            <w:tcW w:w="3960" w:type="dxa"/>
            <w:vAlign w:val="bottom"/>
            <w:hideMark/>
          </w:tcPr>
          <w:p w:rsidR="00711565" w:rsidRPr="00702D3A" w:rsidRDefault="00711565" w:rsidP="00AA36DD">
            <w:pPr>
              <w:tabs>
                <w:tab w:val="left" w:pos="1440"/>
              </w:tabs>
              <w:spacing w:line="350" w:lineRule="exact"/>
              <w:ind w:left="252" w:hanging="252"/>
              <w:textAlignment w:val="auto"/>
              <w:rPr>
                <w:rFonts w:ascii="Arial" w:hAnsi="Arial" w:cs="Arial"/>
                <w:sz w:val="20"/>
                <w:szCs w:val="20"/>
              </w:rPr>
            </w:pPr>
            <w:r w:rsidRPr="00702D3A">
              <w:rPr>
                <w:rFonts w:ascii="Arial" w:hAnsi="Arial" w:cs="Arial"/>
                <w:sz w:val="20"/>
                <w:szCs w:val="20"/>
              </w:rPr>
              <w:t>Current income tax charge for the period</w:t>
            </w:r>
          </w:p>
        </w:tc>
        <w:tc>
          <w:tcPr>
            <w:tcW w:w="1305" w:type="dxa"/>
          </w:tcPr>
          <w:p w:rsidR="00711565" w:rsidRPr="00702D3A" w:rsidRDefault="00711565" w:rsidP="00AA36DD">
            <w:pPr>
              <w:tabs>
                <w:tab w:val="decimal" w:pos="972"/>
              </w:tabs>
              <w:spacing w:line="350" w:lineRule="exact"/>
              <w:ind w:left="-18" w:right="-45"/>
              <w:textAlignment w:val="auto"/>
              <w:rPr>
                <w:rFonts w:ascii="Arial" w:hAnsi="Arial" w:cs="Arial"/>
                <w:sz w:val="20"/>
                <w:szCs w:val="20"/>
              </w:rPr>
            </w:pPr>
            <w:r w:rsidRPr="00702D3A">
              <w:rPr>
                <w:rFonts w:ascii="Arial" w:hAnsi="Arial" w:cs="Arial"/>
                <w:sz w:val="20"/>
                <w:szCs w:val="20"/>
              </w:rPr>
              <w:t>15,125</w:t>
            </w:r>
          </w:p>
        </w:tc>
        <w:tc>
          <w:tcPr>
            <w:tcW w:w="1305" w:type="dxa"/>
          </w:tcPr>
          <w:p w:rsidR="00711565" w:rsidRPr="00702D3A" w:rsidRDefault="00711565" w:rsidP="00AA36DD">
            <w:pPr>
              <w:tabs>
                <w:tab w:val="decimal" w:pos="972"/>
              </w:tabs>
              <w:spacing w:line="350" w:lineRule="exact"/>
              <w:ind w:left="-18" w:right="-45"/>
              <w:textAlignment w:val="auto"/>
              <w:rPr>
                <w:rFonts w:ascii="Arial" w:hAnsi="Arial" w:cs="Arial"/>
                <w:sz w:val="20"/>
                <w:szCs w:val="20"/>
              </w:rPr>
            </w:pPr>
            <w:r w:rsidRPr="00702D3A">
              <w:rPr>
                <w:rFonts w:ascii="Arial" w:hAnsi="Arial" w:cs="Arial"/>
                <w:sz w:val="20"/>
                <w:szCs w:val="20"/>
              </w:rPr>
              <w:t>12,117</w:t>
            </w:r>
          </w:p>
        </w:tc>
        <w:tc>
          <w:tcPr>
            <w:tcW w:w="1305" w:type="dxa"/>
          </w:tcPr>
          <w:p w:rsidR="00711565" w:rsidRPr="00702D3A" w:rsidRDefault="00711565" w:rsidP="00AA36DD">
            <w:pPr>
              <w:tabs>
                <w:tab w:val="decimal" w:pos="972"/>
              </w:tabs>
              <w:spacing w:line="350" w:lineRule="exact"/>
              <w:ind w:left="-18" w:right="-45"/>
              <w:textAlignment w:val="auto"/>
              <w:rPr>
                <w:rFonts w:ascii="Arial" w:hAnsi="Arial" w:cs="Arial"/>
                <w:sz w:val="20"/>
                <w:szCs w:val="20"/>
              </w:rPr>
            </w:pPr>
            <w:r w:rsidRPr="00702D3A">
              <w:rPr>
                <w:rFonts w:ascii="Arial" w:hAnsi="Arial" w:cs="Arial"/>
                <w:sz w:val="20"/>
                <w:szCs w:val="20"/>
              </w:rPr>
              <w:t>14,926</w:t>
            </w:r>
          </w:p>
        </w:tc>
        <w:tc>
          <w:tcPr>
            <w:tcW w:w="1305" w:type="dxa"/>
          </w:tcPr>
          <w:p w:rsidR="00711565" w:rsidRPr="00702D3A" w:rsidRDefault="00711565" w:rsidP="00AA36DD">
            <w:pPr>
              <w:tabs>
                <w:tab w:val="decimal" w:pos="972"/>
              </w:tabs>
              <w:spacing w:line="350" w:lineRule="exact"/>
              <w:ind w:left="-18" w:right="-45"/>
              <w:textAlignment w:val="auto"/>
              <w:rPr>
                <w:rFonts w:ascii="Arial" w:hAnsi="Arial" w:cs="Arial"/>
                <w:sz w:val="20"/>
                <w:szCs w:val="20"/>
              </w:rPr>
            </w:pPr>
            <w:r w:rsidRPr="00702D3A">
              <w:rPr>
                <w:rFonts w:ascii="Arial" w:hAnsi="Arial" w:cs="Arial"/>
                <w:sz w:val="20"/>
                <w:szCs w:val="20"/>
              </w:rPr>
              <w:t>12,564</w:t>
            </w:r>
          </w:p>
        </w:tc>
      </w:tr>
      <w:tr w:rsidR="00711565" w:rsidRPr="00702D3A" w:rsidTr="00AA36DD">
        <w:tc>
          <w:tcPr>
            <w:tcW w:w="3960" w:type="dxa"/>
            <w:vAlign w:val="bottom"/>
            <w:hideMark/>
          </w:tcPr>
          <w:p w:rsidR="00711565" w:rsidRPr="00702D3A" w:rsidRDefault="00711565" w:rsidP="00AA36DD">
            <w:pPr>
              <w:tabs>
                <w:tab w:val="left" w:pos="567"/>
                <w:tab w:val="left" w:pos="1134"/>
                <w:tab w:val="left" w:pos="1701"/>
              </w:tabs>
              <w:spacing w:line="350" w:lineRule="exact"/>
              <w:ind w:left="252" w:right="-108" w:hanging="252"/>
              <w:textAlignment w:val="auto"/>
              <w:rPr>
                <w:rFonts w:ascii="Arial" w:hAnsi="Arial" w:cs="Arial"/>
                <w:b/>
                <w:bCs/>
                <w:color w:val="000000"/>
                <w:sz w:val="20"/>
                <w:szCs w:val="20"/>
              </w:rPr>
            </w:pPr>
            <w:r w:rsidRPr="00702D3A">
              <w:rPr>
                <w:rFonts w:ascii="Arial" w:hAnsi="Arial" w:cs="Arial"/>
                <w:b/>
                <w:bCs/>
                <w:color w:val="000000"/>
                <w:sz w:val="20"/>
                <w:szCs w:val="20"/>
              </w:rPr>
              <w:t>Deferred tax:</w:t>
            </w:r>
          </w:p>
        </w:tc>
        <w:tc>
          <w:tcPr>
            <w:tcW w:w="1305" w:type="dxa"/>
            <w:vAlign w:val="bottom"/>
          </w:tcPr>
          <w:p w:rsidR="00711565" w:rsidRPr="00702D3A" w:rsidRDefault="00711565" w:rsidP="00AA36DD">
            <w:pPr>
              <w:tabs>
                <w:tab w:val="decimal" w:pos="972"/>
              </w:tabs>
              <w:spacing w:line="350" w:lineRule="exact"/>
              <w:ind w:left="-18" w:right="-45"/>
              <w:textAlignment w:val="auto"/>
              <w:rPr>
                <w:rFonts w:ascii="Arial" w:hAnsi="Arial" w:cs="Arial"/>
                <w:sz w:val="20"/>
                <w:szCs w:val="20"/>
                <w:cs/>
              </w:rPr>
            </w:pPr>
          </w:p>
        </w:tc>
        <w:tc>
          <w:tcPr>
            <w:tcW w:w="1305" w:type="dxa"/>
            <w:vAlign w:val="bottom"/>
          </w:tcPr>
          <w:p w:rsidR="00711565" w:rsidRPr="00702D3A" w:rsidRDefault="00711565" w:rsidP="00AA36DD">
            <w:pPr>
              <w:tabs>
                <w:tab w:val="decimal" w:pos="972"/>
              </w:tabs>
              <w:spacing w:line="350" w:lineRule="exact"/>
              <w:ind w:left="-18" w:right="-45"/>
              <w:textAlignment w:val="auto"/>
              <w:rPr>
                <w:rFonts w:ascii="Arial" w:hAnsi="Arial" w:cs="Arial"/>
                <w:sz w:val="20"/>
                <w:szCs w:val="20"/>
                <w:cs/>
              </w:rPr>
            </w:pPr>
          </w:p>
        </w:tc>
        <w:tc>
          <w:tcPr>
            <w:tcW w:w="1305" w:type="dxa"/>
            <w:vAlign w:val="bottom"/>
          </w:tcPr>
          <w:p w:rsidR="00711565" w:rsidRPr="00702D3A" w:rsidRDefault="00711565" w:rsidP="00AA36DD">
            <w:pPr>
              <w:tabs>
                <w:tab w:val="decimal" w:pos="972"/>
              </w:tabs>
              <w:spacing w:line="350" w:lineRule="exact"/>
              <w:ind w:left="-18" w:right="-45"/>
              <w:textAlignment w:val="auto"/>
              <w:rPr>
                <w:rFonts w:ascii="Arial" w:hAnsi="Arial" w:cs="Arial"/>
                <w:sz w:val="20"/>
                <w:szCs w:val="20"/>
                <w:cs/>
              </w:rPr>
            </w:pPr>
          </w:p>
        </w:tc>
        <w:tc>
          <w:tcPr>
            <w:tcW w:w="1305" w:type="dxa"/>
            <w:vAlign w:val="bottom"/>
          </w:tcPr>
          <w:p w:rsidR="00711565" w:rsidRPr="00702D3A" w:rsidRDefault="00711565" w:rsidP="00AA36DD">
            <w:pPr>
              <w:tabs>
                <w:tab w:val="decimal" w:pos="972"/>
              </w:tabs>
              <w:spacing w:line="350" w:lineRule="exact"/>
              <w:ind w:left="-18" w:right="-45"/>
              <w:textAlignment w:val="auto"/>
              <w:rPr>
                <w:rFonts w:ascii="Arial" w:hAnsi="Arial" w:cs="Arial"/>
                <w:sz w:val="20"/>
                <w:szCs w:val="20"/>
                <w:cs/>
              </w:rPr>
            </w:pPr>
          </w:p>
        </w:tc>
      </w:tr>
      <w:tr w:rsidR="00711565" w:rsidRPr="00702D3A" w:rsidTr="00AA36DD">
        <w:tc>
          <w:tcPr>
            <w:tcW w:w="3960" w:type="dxa"/>
            <w:vAlign w:val="bottom"/>
            <w:hideMark/>
          </w:tcPr>
          <w:p w:rsidR="00711565" w:rsidRPr="00702D3A" w:rsidRDefault="00711565" w:rsidP="00AA36DD">
            <w:pPr>
              <w:tabs>
                <w:tab w:val="left" w:pos="567"/>
                <w:tab w:val="left" w:pos="1134"/>
                <w:tab w:val="left" w:pos="1701"/>
              </w:tabs>
              <w:spacing w:line="350" w:lineRule="exact"/>
              <w:ind w:left="252" w:hanging="252"/>
              <w:textAlignment w:val="auto"/>
              <w:rPr>
                <w:rFonts w:ascii="Arial" w:hAnsi="Arial" w:cs="Arial"/>
                <w:sz w:val="20"/>
                <w:szCs w:val="20"/>
                <w:cs/>
              </w:rPr>
            </w:pPr>
            <w:r w:rsidRPr="00702D3A">
              <w:rPr>
                <w:rFonts w:ascii="Arial" w:hAnsi="Arial" w:cs="Arial"/>
                <w:sz w:val="20"/>
                <w:szCs w:val="20"/>
              </w:rPr>
              <w:t xml:space="preserve">Relating to origination and reversal of temporary differences  </w:t>
            </w:r>
          </w:p>
        </w:tc>
        <w:tc>
          <w:tcPr>
            <w:tcW w:w="1305" w:type="dxa"/>
            <w:vAlign w:val="bottom"/>
          </w:tcPr>
          <w:p w:rsidR="00711565" w:rsidRPr="00702D3A" w:rsidRDefault="00711565" w:rsidP="00AA36DD">
            <w:pPr>
              <w:pBdr>
                <w:bottom w:val="single" w:sz="4" w:space="1" w:color="auto"/>
              </w:pBdr>
              <w:tabs>
                <w:tab w:val="decimal" w:pos="972"/>
              </w:tabs>
              <w:spacing w:line="350" w:lineRule="exact"/>
              <w:ind w:left="-18" w:right="-45"/>
              <w:textAlignment w:val="auto"/>
              <w:rPr>
                <w:rFonts w:ascii="Arial" w:hAnsi="Arial" w:cs="Arial"/>
                <w:sz w:val="20"/>
                <w:szCs w:val="20"/>
                <w:cs/>
              </w:rPr>
            </w:pPr>
            <w:r w:rsidRPr="00702D3A">
              <w:rPr>
                <w:rFonts w:ascii="Arial" w:hAnsi="Arial" w:cs="Arial"/>
                <w:sz w:val="20"/>
                <w:szCs w:val="20"/>
              </w:rPr>
              <w:t>(372)</w:t>
            </w:r>
          </w:p>
        </w:tc>
        <w:tc>
          <w:tcPr>
            <w:tcW w:w="1305" w:type="dxa"/>
            <w:vAlign w:val="bottom"/>
          </w:tcPr>
          <w:p w:rsidR="00711565" w:rsidRPr="00702D3A" w:rsidRDefault="00711565" w:rsidP="00AA36DD">
            <w:pPr>
              <w:pBdr>
                <w:bottom w:val="single" w:sz="4" w:space="1" w:color="auto"/>
              </w:pBdr>
              <w:tabs>
                <w:tab w:val="decimal" w:pos="972"/>
              </w:tabs>
              <w:spacing w:line="350" w:lineRule="exact"/>
              <w:ind w:left="-18" w:right="-45"/>
              <w:textAlignment w:val="auto"/>
              <w:rPr>
                <w:rFonts w:ascii="Arial" w:hAnsi="Arial" w:cs="Arial"/>
                <w:sz w:val="20"/>
                <w:szCs w:val="20"/>
                <w:cs/>
              </w:rPr>
            </w:pPr>
            <w:r w:rsidRPr="00702D3A">
              <w:rPr>
                <w:rFonts w:ascii="Arial" w:hAnsi="Arial" w:cs="Arial"/>
                <w:sz w:val="20"/>
                <w:szCs w:val="20"/>
              </w:rPr>
              <w:t>101</w:t>
            </w:r>
          </w:p>
        </w:tc>
        <w:tc>
          <w:tcPr>
            <w:tcW w:w="1305" w:type="dxa"/>
            <w:vAlign w:val="bottom"/>
          </w:tcPr>
          <w:p w:rsidR="00711565" w:rsidRPr="00702D3A" w:rsidRDefault="00711565" w:rsidP="00AA36DD">
            <w:pPr>
              <w:pBdr>
                <w:bottom w:val="single" w:sz="4" w:space="1" w:color="auto"/>
              </w:pBdr>
              <w:tabs>
                <w:tab w:val="decimal" w:pos="972"/>
              </w:tabs>
              <w:spacing w:line="350" w:lineRule="exact"/>
              <w:ind w:left="-18" w:right="-45"/>
              <w:textAlignment w:val="auto"/>
              <w:rPr>
                <w:rFonts w:ascii="Arial" w:hAnsi="Arial" w:cs="Arial"/>
                <w:sz w:val="20"/>
                <w:szCs w:val="20"/>
                <w:cs/>
              </w:rPr>
            </w:pPr>
            <w:r w:rsidRPr="00702D3A">
              <w:rPr>
                <w:rFonts w:ascii="Arial" w:hAnsi="Arial" w:cs="Arial"/>
                <w:sz w:val="20"/>
                <w:szCs w:val="20"/>
              </w:rPr>
              <w:t>(109)</w:t>
            </w:r>
          </w:p>
        </w:tc>
        <w:tc>
          <w:tcPr>
            <w:tcW w:w="1305" w:type="dxa"/>
            <w:vAlign w:val="bottom"/>
          </w:tcPr>
          <w:p w:rsidR="00711565" w:rsidRPr="00702D3A" w:rsidRDefault="00711565" w:rsidP="00AA36DD">
            <w:pPr>
              <w:pBdr>
                <w:bottom w:val="single" w:sz="4" w:space="1" w:color="auto"/>
              </w:pBdr>
              <w:tabs>
                <w:tab w:val="decimal" w:pos="972"/>
              </w:tabs>
              <w:spacing w:line="350" w:lineRule="exact"/>
              <w:ind w:left="-18" w:right="-45"/>
              <w:textAlignment w:val="auto"/>
              <w:rPr>
                <w:rFonts w:ascii="Arial" w:hAnsi="Arial" w:cs="Arial"/>
                <w:sz w:val="20"/>
                <w:szCs w:val="20"/>
                <w:cs/>
              </w:rPr>
            </w:pPr>
            <w:r w:rsidRPr="00702D3A">
              <w:rPr>
                <w:rFonts w:ascii="Arial" w:hAnsi="Arial" w:cs="Arial"/>
                <w:sz w:val="20"/>
                <w:szCs w:val="20"/>
              </w:rPr>
              <w:t>101</w:t>
            </w:r>
          </w:p>
        </w:tc>
      </w:tr>
      <w:tr w:rsidR="00711565" w:rsidRPr="00702D3A" w:rsidTr="00AA36DD">
        <w:tc>
          <w:tcPr>
            <w:tcW w:w="3960" w:type="dxa"/>
            <w:vAlign w:val="bottom"/>
            <w:hideMark/>
          </w:tcPr>
          <w:p w:rsidR="00711565" w:rsidRPr="00702D3A" w:rsidRDefault="00711565" w:rsidP="00AA36DD">
            <w:pPr>
              <w:tabs>
                <w:tab w:val="left" w:pos="567"/>
                <w:tab w:val="left" w:pos="1134"/>
                <w:tab w:val="left" w:pos="1701"/>
              </w:tabs>
              <w:spacing w:line="350" w:lineRule="exact"/>
              <w:ind w:left="252" w:right="-108" w:hanging="252"/>
              <w:textAlignment w:val="auto"/>
              <w:rPr>
                <w:rFonts w:ascii="Arial" w:hAnsi="Arial" w:cs="Arial"/>
                <w:b/>
                <w:bCs/>
                <w:color w:val="000000"/>
                <w:sz w:val="20"/>
                <w:szCs w:val="20"/>
                <w:cs/>
              </w:rPr>
            </w:pPr>
            <w:r w:rsidRPr="00702D3A">
              <w:rPr>
                <w:rFonts w:ascii="Arial" w:hAnsi="Arial" w:cs="Arial"/>
                <w:b/>
                <w:bCs/>
                <w:color w:val="000000"/>
                <w:sz w:val="20"/>
                <w:szCs w:val="20"/>
              </w:rPr>
              <w:t>Income tax expenses</w:t>
            </w:r>
            <w:r w:rsidR="00F8509E">
              <w:rPr>
                <w:rFonts w:ascii="Arial" w:hAnsi="Arial" w:cs="Arial"/>
                <w:b/>
                <w:bCs/>
                <w:color w:val="000000"/>
                <w:sz w:val="20"/>
                <w:szCs w:val="20"/>
              </w:rPr>
              <w:t xml:space="preserve"> </w:t>
            </w:r>
            <w:r w:rsidRPr="00702D3A">
              <w:rPr>
                <w:rFonts w:ascii="Arial" w:hAnsi="Arial" w:cs="Arial"/>
                <w:b/>
                <w:bCs/>
                <w:color w:val="000000"/>
                <w:sz w:val="20"/>
                <w:szCs w:val="20"/>
              </w:rPr>
              <w:t>reported in the statements of comprehensive income</w:t>
            </w:r>
          </w:p>
        </w:tc>
        <w:tc>
          <w:tcPr>
            <w:tcW w:w="1305" w:type="dxa"/>
            <w:vAlign w:val="bottom"/>
          </w:tcPr>
          <w:p w:rsidR="00711565" w:rsidRPr="00702D3A" w:rsidRDefault="00711565" w:rsidP="00AA36DD">
            <w:pPr>
              <w:pBdr>
                <w:bottom w:val="double" w:sz="4" w:space="1" w:color="auto"/>
              </w:pBdr>
              <w:tabs>
                <w:tab w:val="decimal" w:pos="972"/>
              </w:tabs>
              <w:spacing w:line="350" w:lineRule="exact"/>
              <w:ind w:left="-18" w:right="-45"/>
              <w:textAlignment w:val="auto"/>
              <w:rPr>
                <w:rFonts w:ascii="Arial" w:hAnsi="Arial" w:cs="Arial"/>
                <w:sz w:val="20"/>
                <w:szCs w:val="20"/>
                <w:cs/>
              </w:rPr>
            </w:pPr>
            <w:r w:rsidRPr="00702D3A">
              <w:rPr>
                <w:rFonts w:ascii="Arial" w:hAnsi="Arial" w:cs="Arial"/>
                <w:sz w:val="20"/>
                <w:szCs w:val="20"/>
              </w:rPr>
              <w:t>14,753</w:t>
            </w:r>
          </w:p>
        </w:tc>
        <w:tc>
          <w:tcPr>
            <w:tcW w:w="1305" w:type="dxa"/>
            <w:vAlign w:val="bottom"/>
          </w:tcPr>
          <w:p w:rsidR="00711565" w:rsidRPr="00702D3A" w:rsidRDefault="00711565" w:rsidP="00AA36DD">
            <w:pPr>
              <w:pBdr>
                <w:bottom w:val="double" w:sz="4" w:space="1" w:color="auto"/>
              </w:pBdr>
              <w:tabs>
                <w:tab w:val="decimal" w:pos="972"/>
              </w:tabs>
              <w:spacing w:line="350" w:lineRule="exact"/>
              <w:ind w:left="-18" w:right="-45"/>
              <w:textAlignment w:val="auto"/>
              <w:rPr>
                <w:rFonts w:ascii="Arial" w:hAnsi="Arial" w:cs="Arial"/>
                <w:sz w:val="20"/>
                <w:szCs w:val="20"/>
                <w:cs/>
              </w:rPr>
            </w:pPr>
            <w:r w:rsidRPr="00702D3A">
              <w:rPr>
                <w:rFonts w:ascii="Arial" w:hAnsi="Arial" w:cs="Arial"/>
                <w:sz w:val="20"/>
                <w:szCs w:val="20"/>
              </w:rPr>
              <w:t>12,218</w:t>
            </w:r>
          </w:p>
        </w:tc>
        <w:tc>
          <w:tcPr>
            <w:tcW w:w="1305" w:type="dxa"/>
            <w:vAlign w:val="bottom"/>
          </w:tcPr>
          <w:p w:rsidR="00711565" w:rsidRPr="00702D3A" w:rsidRDefault="00711565" w:rsidP="00AA36DD">
            <w:pPr>
              <w:pBdr>
                <w:bottom w:val="double" w:sz="4" w:space="1" w:color="auto"/>
              </w:pBdr>
              <w:tabs>
                <w:tab w:val="decimal" w:pos="972"/>
              </w:tabs>
              <w:spacing w:line="350" w:lineRule="exact"/>
              <w:ind w:left="-18" w:right="-45"/>
              <w:textAlignment w:val="auto"/>
              <w:rPr>
                <w:rFonts w:ascii="Arial" w:hAnsi="Arial" w:cs="Arial"/>
                <w:sz w:val="20"/>
                <w:szCs w:val="20"/>
              </w:rPr>
            </w:pPr>
            <w:r w:rsidRPr="00702D3A">
              <w:rPr>
                <w:rFonts w:ascii="Arial" w:hAnsi="Arial" w:cs="Arial"/>
                <w:sz w:val="20"/>
                <w:szCs w:val="20"/>
              </w:rPr>
              <w:t>14,817</w:t>
            </w:r>
          </w:p>
        </w:tc>
        <w:tc>
          <w:tcPr>
            <w:tcW w:w="1305" w:type="dxa"/>
            <w:vAlign w:val="bottom"/>
          </w:tcPr>
          <w:p w:rsidR="00711565" w:rsidRPr="00702D3A" w:rsidRDefault="00711565" w:rsidP="00AA36DD">
            <w:pPr>
              <w:pBdr>
                <w:bottom w:val="double" w:sz="4" w:space="1" w:color="auto"/>
              </w:pBdr>
              <w:tabs>
                <w:tab w:val="decimal" w:pos="972"/>
              </w:tabs>
              <w:spacing w:line="350" w:lineRule="exact"/>
              <w:ind w:left="-18" w:right="-45"/>
              <w:textAlignment w:val="auto"/>
              <w:rPr>
                <w:rFonts w:ascii="Arial" w:hAnsi="Arial" w:cs="Arial"/>
                <w:sz w:val="20"/>
                <w:szCs w:val="20"/>
                <w:cs/>
              </w:rPr>
            </w:pPr>
            <w:r w:rsidRPr="00702D3A">
              <w:rPr>
                <w:rFonts w:ascii="Arial" w:hAnsi="Arial" w:cs="Arial"/>
                <w:sz w:val="20"/>
                <w:szCs w:val="20"/>
              </w:rPr>
              <w:t>12,665</w:t>
            </w:r>
          </w:p>
        </w:tc>
      </w:tr>
    </w:tbl>
    <w:p w:rsidR="00AB2973" w:rsidRDefault="00AB2973" w:rsidP="00AA36DD">
      <w:pPr>
        <w:spacing w:line="350" w:lineRule="exact"/>
      </w:pP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C54096" w:rsidRPr="00702D3A" w:rsidTr="002D4E1D">
        <w:tc>
          <w:tcPr>
            <w:tcW w:w="9180" w:type="dxa"/>
            <w:gridSpan w:val="5"/>
            <w:hideMark/>
          </w:tcPr>
          <w:p w:rsidR="00C54096" w:rsidRPr="00702D3A" w:rsidRDefault="00C54096" w:rsidP="00AA36DD">
            <w:pPr>
              <w:tabs>
                <w:tab w:val="right" w:pos="7280"/>
                <w:tab w:val="right" w:pos="8540"/>
              </w:tabs>
              <w:spacing w:before="120" w:line="350" w:lineRule="exact"/>
              <w:ind w:left="-14" w:right="-43"/>
              <w:jc w:val="right"/>
              <w:textAlignment w:val="auto"/>
              <w:rPr>
                <w:rFonts w:ascii="Arial" w:hAnsi="Arial" w:cs="Arial"/>
                <w:sz w:val="20"/>
                <w:szCs w:val="20"/>
              </w:rPr>
            </w:pPr>
            <w:r w:rsidRPr="00702D3A">
              <w:rPr>
                <w:rFonts w:ascii="Arial" w:hAnsi="Arial" w:cs="Arial"/>
                <w:sz w:val="20"/>
                <w:szCs w:val="20"/>
              </w:rPr>
              <w:t>(Unit: Thousand Baht)</w:t>
            </w:r>
          </w:p>
        </w:tc>
      </w:tr>
      <w:tr w:rsidR="00C54096" w:rsidRPr="00702D3A" w:rsidTr="002D4E1D">
        <w:tc>
          <w:tcPr>
            <w:tcW w:w="3960" w:type="dxa"/>
          </w:tcPr>
          <w:p w:rsidR="00C54096" w:rsidRPr="00702D3A" w:rsidRDefault="00C54096" w:rsidP="00AA36DD">
            <w:pPr>
              <w:spacing w:line="350" w:lineRule="exact"/>
              <w:ind w:right="-18"/>
              <w:jc w:val="thaiDistribute"/>
              <w:textAlignment w:val="auto"/>
              <w:rPr>
                <w:rFonts w:ascii="Arial" w:hAnsi="Arial" w:cs="Arial"/>
                <w:sz w:val="20"/>
                <w:szCs w:val="20"/>
              </w:rPr>
            </w:pPr>
          </w:p>
        </w:tc>
        <w:tc>
          <w:tcPr>
            <w:tcW w:w="5220" w:type="dxa"/>
            <w:gridSpan w:val="4"/>
            <w:vAlign w:val="bottom"/>
            <w:hideMark/>
          </w:tcPr>
          <w:p w:rsidR="00C54096" w:rsidRPr="00702D3A" w:rsidRDefault="00C54096" w:rsidP="00AA36DD">
            <w:pPr>
              <w:pBdr>
                <w:bottom w:val="single" w:sz="4" w:space="1" w:color="auto"/>
              </w:pBdr>
              <w:tabs>
                <w:tab w:val="right" w:pos="7280"/>
                <w:tab w:val="right" w:pos="8540"/>
              </w:tabs>
              <w:spacing w:line="350" w:lineRule="exact"/>
              <w:ind w:left="-18" w:right="-45"/>
              <w:jc w:val="center"/>
              <w:textAlignment w:val="auto"/>
              <w:rPr>
                <w:rFonts w:ascii="Arial" w:hAnsi="Arial" w:cs="Arial"/>
                <w:sz w:val="20"/>
                <w:szCs w:val="20"/>
                <w:cs/>
              </w:rPr>
            </w:pPr>
            <w:r w:rsidRPr="00702D3A">
              <w:rPr>
                <w:rFonts w:ascii="Arial" w:hAnsi="Arial" w:cs="Arial"/>
                <w:sz w:val="20"/>
                <w:szCs w:val="20"/>
              </w:rPr>
              <w:t xml:space="preserve">For the nine-month periods ended 30 September </w:t>
            </w:r>
          </w:p>
        </w:tc>
      </w:tr>
      <w:tr w:rsidR="00C54096" w:rsidRPr="00702D3A" w:rsidTr="00AA36DD">
        <w:tc>
          <w:tcPr>
            <w:tcW w:w="3960" w:type="dxa"/>
          </w:tcPr>
          <w:p w:rsidR="00C54096" w:rsidRPr="00702D3A" w:rsidRDefault="00C54096" w:rsidP="00AA36DD">
            <w:pPr>
              <w:spacing w:line="350" w:lineRule="exact"/>
              <w:ind w:right="-18"/>
              <w:jc w:val="thaiDistribute"/>
              <w:textAlignment w:val="auto"/>
              <w:rPr>
                <w:rFonts w:ascii="Arial" w:hAnsi="Arial" w:cs="Arial"/>
                <w:sz w:val="20"/>
                <w:szCs w:val="20"/>
                <w:cs/>
              </w:rPr>
            </w:pPr>
          </w:p>
        </w:tc>
        <w:tc>
          <w:tcPr>
            <w:tcW w:w="2610" w:type="dxa"/>
            <w:gridSpan w:val="2"/>
            <w:vAlign w:val="bottom"/>
            <w:hideMark/>
          </w:tcPr>
          <w:p w:rsidR="00C54096" w:rsidRPr="00702D3A" w:rsidRDefault="00C54096" w:rsidP="00AA36DD">
            <w:pPr>
              <w:pBdr>
                <w:bottom w:val="single" w:sz="4" w:space="1" w:color="auto"/>
              </w:pBdr>
              <w:tabs>
                <w:tab w:val="right" w:pos="7280"/>
                <w:tab w:val="right" w:pos="8540"/>
              </w:tabs>
              <w:spacing w:line="350" w:lineRule="exact"/>
              <w:ind w:left="-18" w:right="-45"/>
              <w:jc w:val="center"/>
              <w:textAlignment w:val="auto"/>
              <w:rPr>
                <w:rFonts w:ascii="Arial" w:hAnsi="Arial" w:cs="Arial"/>
                <w:sz w:val="20"/>
                <w:szCs w:val="20"/>
                <w:cs/>
              </w:rPr>
            </w:pPr>
            <w:r w:rsidRPr="00702D3A">
              <w:rPr>
                <w:rFonts w:ascii="Arial" w:hAnsi="Arial" w:cs="Arial"/>
                <w:sz w:val="20"/>
                <w:szCs w:val="20"/>
              </w:rPr>
              <w:t xml:space="preserve">Consolidated </w:t>
            </w:r>
          </w:p>
          <w:p w:rsidR="00C54096" w:rsidRPr="00702D3A" w:rsidRDefault="00C54096" w:rsidP="00AA36DD">
            <w:pPr>
              <w:pBdr>
                <w:bottom w:val="single" w:sz="4" w:space="1" w:color="auto"/>
              </w:pBdr>
              <w:tabs>
                <w:tab w:val="right" w:pos="7280"/>
                <w:tab w:val="right" w:pos="8540"/>
              </w:tabs>
              <w:spacing w:line="350" w:lineRule="exact"/>
              <w:ind w:left="-18" w:right="-45"/>
              <w:jc w:val="center"/>
              <w:textAlignment w:val="auto"/>
              <w:rPr>
                <w:rFonts w:ascii="Arial" w:hAnsi="Arial" w:cs="Arial"/>
                <w:sz w:val="20"/>
                <w:szCs w:val="20"/>
              </w:rPr>
            </w:pPr>
            <w:r w:rsidRPr="00702D3A">
              <w:rPr>
                <w:rFonts w:ascii="Arial" w:hAnsi="Arial" w:cs="Arial"/>
                <w:sz w:val="20"/>
                <w:szCs w:val="20"/>
              </w:rPr>
              <w:t>financial statements</w:t>
            </w:r>
          </w:p>
        </w:tc>
        <w:tc>
          <w:tcPr>
            <w:tcW w:w="2610" w:type="dxa"/>
            <w:gridSpan w:val="2"/>
            <w:vAlign w:val="bottom"/>
            <w:hideMark/>
          </w:tcPr>
          <w:p w:rsidR="00C54096" w:rsidRPr="00702D3A" w:rsidRDefault="00C54096" w:rsidP="00AA36DD">
            <w:pPr>
              <w:pBdr>
                <w:bottom w:val="single" w:sz="4" w:space="1" w:color="auto"/>
              </w:pBdr>
              <w:tabs>
                <w:tab w:val="right" w:pos="7280"/>
                <w:tab w:val="right" w:pos="8540"/>
              </w:tabs>
              <w:spacing w:line="350" w:lineRule="exact"/>
              <w:ind w:left="-18" w:right="-45"/>
              <w:jc w:val="center"/>
              <w:textAlignment w:val="auto"/>
              <w:rPr>
                <w:rFonts w:ascii="Arial" w:hAnsi="Arial" w:cs="Arial"/>
                <w:sz w:val="20"/>
                <w:szCs w:val="20"/>
              </w:rPr>
            </w:pPr>
            <w:r w:rsidRPr="00702D3A">
              <w:rPr>
                <w:rFonts w:ascii="Arial" w:hAnsi="Arial" w:cs="Arial"/>
                <w:sz w:val="20"/>
                <w:szCs w:val="20"/>
              </w:rPr>
              <w:t xml:space="preserve">Separate </w:t>
            </w:r>
          </w:p>
          <w:p w:rsidR="00C54096" w:rsidRPr="00702D3A" w:rsidRDefault="00C54096" w:rsidP="00AA36DD">
            <w:pPr>
              <w:pBdr>
                <w:bottom w:val="single" w:sz="4" w:space="1" w:color="auto"/>
              </w:pBdr>
              <w:tabs>
                <w:tab w:val="right" w:pos="7280"/>
                <w:tab w:val="right" w:pos="8540"/>
              </w:tabs>
              <w:spacing w:line="350" w:lineRule="exact"/>
              <w:ind w:left="-18" w:right="-45"/>
              <w:jc w:val="center"/>
              <w:textAlignment w:val="auto"/>
              <w:rPr>
                <w:rFonts w:ascii="Arial" w:hAnsi="Arial" w:cs="Arial"/>
                <w:sz w:val="20"/>
                <w:szCs w:val="20"/>
              </w:rPr>
            </w:pPr>
            <w:r w:rsidRPr="00702D3A">
              <w:rPr>
                <w:rFonts w:ascii="Arial" w:hAnsi="Arial" w:cs="Arial"/>
                <w:sz w:val="20"/>
                <w:szCs w:val="20"/>
              </w:rPr>
              <w:t>financial statements</w:t>
            </w:r>
          </w:p>
        </w:tc>
      </w:tr>
      <w:tr w:rsidR="00C54096" w:rsidRPr="00702D3A" w:rsidTr="00AA36DD">
        <w:tc>
          <w:tcPr>
            <w:tcW w:w="3960" w:type="dxa"/>
          </w:tcPr>
          <w:p w:rsidR="00C54096" w:rsidRPr="00702D3A" w:rsidRDefault="00C54096" w:rsidP="00AA36DD">
            <w:pPr>
              <w:spacing w:line="350" w:lineRule="exact"/>
              <w:ind w:right="-18"/>
              <w:jc w:val="thaiDistribute"/>
              <w:textAlignment w:val="auto"/>
              <w:rPr>
                <w:rFonts w:ascii="Arial" w:hAnsi="Arial" w:cs="Arial"/>
                <w:b/>
                <w:bCs/>
                <w:sz w:val="20"/>
                <w:szCs w:val="20"/>
                <w:u w:val="single"/>
              </w:rPr>
            </w:pPr>
          </w:p>
        </w:tc>
        <w:tc>
          <w:tcPr>
            <w:tcW w:w="1305" w:type="dxa"/>
          </w:tcPr>
          <w:p w:rsidR="00C54096" w:rsidRPr="00702D3A" w:rsidRDefault="00C54096" w:rsidP="00AA36DD">
            <w:pPr>
              <w:tabs>
                <w:tab w:val="right" w:pos="7280"/>
                <w:tab w:val="right" w:pos="8540"/>
              </w:tabs>
              <w:spacing w:line="350" w:lineRule="exact"/>
              <w:ind w:left="-18" w:right="-45"/>
              <w:jc w:val="center"/>
              <w:textAlignment w:val="auto"/>
              <w:rPr>
                <w:rFonts w:ascii="Arial" w:hAnsi="Arial" w:cs="Arial"/>
                <w:sz w:val="20"/>
                <w:szCs w:val="20"/>
                <w:u w:val="single"/>
              </w:rPr>
            </w:pPr>
            <w:r w:rsidRPr="00702D3A">
              <w:rPr>
                <w:rFonts w:ascii="Arial" w:hAnsi="Arial" w:cs="Arial"/>
                <w:sz w:val="20"/>
                <w:szCs w:val="20"/>
                <w:u w:val="single"/>
              </w:rPr>
              <w:t>2019</w:t>
            </w:r>
          </w:p>
        </w:tc>
        <w:tc>
          <w:tcPr>
            <w:tcW w:w="1305" w:type="dxa"/>
            <w:hideMark/>
          </w:tcPr>
          <w:p w:rsidR="00C54096" w:rsidRPr="00702D3A" w:rsidRDefault="00C54096" w:rsidP="00AA36DD">
            <w:pPr>
              <w:tabs>
                <w:tab w:val="right" w:pos="7280"/>
                <w:tab w:val="right" w:pos="8540"/>
              </w:tabs>
              <w:spacing w:line="350" w:lineRule="exact"/>
              <w:ind w:left="-18" w:right="-45"/>
              <w:jc w:val="center"/>
              <w:textAlignment w:val="auto"/>
              <w:rPr>
                <w:rFonts w:ascii="Arial" w:hAnsi="Arial" w:cs="Arial"/>
                <w:sz w:val="20"/>
                <w:szCs w:val="20"/>
                <w:u w:val="single"/>
              </w:rPr>
            </w:pPr>
            <w:r w:rsidRPr="00702D3A">
              <w:rPr>
                <w:rFonts w:ascii="Arial" w:hAnsi="Arial" w:cs="Arial"/>
                <w:sz w:val="20"/>
                <w:szCs w:val="20"/>
                <w:u w:val="single"/>
              </w:rPr>
              <w:t>2018</w:t>
            </w:r>
          </w:p>
        </w:tc>
        <w:tc>
          <w:tcPr>
            <w:tcW w:w="1305" w:type="dxa"/>
          </w:tcPr>
          <w:p w:rsidR="00C54096" w:rsidRPr="00702D3A" w:rsidRDefault="00C54096" w:rsidP="00AA36DD">
            <w:pPr>
              <w:tabs>
                <w:tab w:val="right" w:pos="7280"/>
                <w:tab w:val="right" w:pos="8540"/>
              </w:tabs>
              <w:spacing w:line="350" w:lineRule="exact"/>
              <w:ind w:left="-18" w:right="-45"/>
              <w:jc w:val="center"/>
              <w:textAlignment w:val="auto"/>
              <w:rPr>
                <w:rFonts w:ascii="Arial" w:hAnsi="Arial" w:cs="Arial"/>
                <w:sz w:val="20"/>
                <w:szCs w:val="20"/>
                <w:u w:val="single"/>
              </w:rPr>
            </w:pPr>
            <w:r w:rsidRPr="00702D3A">
              <w:rPr>
                <w:rFonts w:ascii="Arial" w:hAnsi="Arial" w:cs="Arial"/>
                <w:sz w:val="20"/>
                <w:szCs w:val="20"/>
                <w:u w:val="single"/>
              </w:rPr>
              <w:t>2019</w:t>
            </w:r>
          </w:p>
        </w:tc>
        <w:tc>
          <w:tcPr>
            <w:tcW w:w="1305" w:type="dxa"/>
            <w:hideMark/>
          </w:tcPr>
          <w:p w:rsidR="00C54096" w:rsidRPr="00702D3A" w:rsidRDefault="00C54096" w:rsidP="00AA36DD">
            <w:pPr>
              <w:tabs>
                <w:tab w:val="right" w:pos="7280"/>
                <w:tab w:val="right" w:pos="8540"/>
              </w:tabs>
              <w:spacing w:line="350" w:lineRule="exact"/>
              <w:ind w:left="-18" w:right="-45"/>
              <w:jc w:val="center"/>
              <w:textAlignment w:val="auto"/>
              <w:rPr>
                <w:rFonts w:ascii="Arial" w:hAnsi="Arial" w:cs="Arial"/>
                <w:sz w:val="20"/>
                <w:szCs w:val="20"/>
                <w:u w:val="single"/>
              </w:rPr>
            </w:pPr>
            <w:r w:rsidRPr="00702D3A">
              <w:rPr>
                <w:rFonts w:ascii="Arial" w:hAnsi="Arial" w:cs="Arial"/>
                <w:sz w:val="20"/>
                <w:szCs w:val="20"/>
                <w:u w:val="single"/>
              </w:rPr>
              <w:t>2018</w:t>
            </w:r>
          </w:p>
        </w:tc>
      </w:tr>
      <w:tr w:rsidR="00C54096" w:rsidRPr="00702D3A" w:rsidTr="00AA36DD">
        <w:tc>
          <w:tcPr>
            <w:tcW w:w="3960" w:type="dxa"/>
            <w:vAlign w:val="bottom"/>
            <w:hideMark/>
          </w:tcPr>
          <w:p w:rsidR="00C54096" w:rsidRPr="00702D3A" w:rsidRDefault="00C54096" w:rsidP="00AA36DD">
            <w:pPr>
              <w:tabs>
                <w:tab w:val="left" w:pos="1440"/>
              </w:tabs>
              <w:spacing w:line="350" w:lineRule="exact"/>
              <w:ind w:left="252" w:hanging="270"/>
              <w:textAlignment w:val="auto"/>
              <w:rPr>
                <w:rFonts w:ascii="Arial" w:hAnsi="Arial" w:cs="Arial"/>
                <w:b/>
                <w:bCs/>
                <w:sz w:val="20"/>
                <w:szCs w:val="20"/>
              </w:rPr>
            </w:pPr>
            <w:r w:rsidRPr="00702D3A">
              <w:rPr>
                <w:rFonts w:ascii="Arial" w:hAnsi="Arial" w:cs="Arial"/>
                <w:b/>
                <w:bCs/>
                <w:sz w:val="20"/>
                <w:szCs w:val="20"/>
              </w:rPr>
              <w:t>Current income tax:</w:t>
            </w:r>
          </w:p>
        </w:tc>
        <w:tc>
          <w:tcPr>
            <w:tcW w:w="1305" w:type="dxa"/>
            <w:vAlign w:val="bottom"/>
          </w:tcPr>
          <w:p w:rsidR="00C54096" w:rsidRPr="00702D3A" w:rsidRDefault="00C54096" w:rsidP="00AA36DD">
            <w:pPr>
              <w:tabs>
                <w:tab w:val="decimal" w:pos="882"/>
              </w:tabs>
              <w:spacing w:line="350" w:lineRule="exact"/>
              <w:ind w:left="-18" w:right="-45"/>
              <w:textAlignment w:val="auto"/>
              <w:rPr>
                <w:rFonts w:ascii="Arial" w:hAnsi="Arial" w:cs="Arial"/>
                <w:sz w:val="20"/>
                <w:szCs w:val="20"/>
              </w:rPr>
            </w:pPr>
          </w:p>
        </w:tc>
        <w:tc>
          <w:tcPr>
            <w:tcW w:w="1305" w:type="dxa"/>
            <w:vAlign w:val="bottom"/>
          </w:tcPr>
          <w:p w:rsidR="00C54096" w:rsidRPr="00702D3A" w:rsidRDefault="00C54096" w:rsidP="00AA36DD">
            <w:pPr>
              <w:tabs>
                <w:tab w:val="decimal" w:pos="882"/>
              </w:tabs>
              <w:spacing w:line="350" w:lineRule="exact"/>
              <w:ind w:left="-18" w:right="-45"/>
              <w:textAlignment w:val="auto"/>
              <w:rPr>
                <w:rFonts w:ascii="Arial" w:hAnsi="Arial" w:cs="Arial"/>
                <w:sz w:val="20"/>
                <w:szCs w:val="20"/>
              </w:rPr>
            </w:pPr>
          </w:p>
        </w:tc>
        <w:tc>
          <w:tcPr>
            <w:tcW w:w="1305" w:type="dxa"/>
            <w:vAlign w:val="bottom"/>
          </w:tcPr>
          <w:p w:rsidR="00C54096" w:rsidRPr="00702D3A" w:rsidRDefault="00C54096" w:rsidP="00AA36DD">
            <w:pPr>
              <w:tabs>
                <w:tab w:val="decimal" w:pos="882"/>
              </w:tabs>
              <w:spacing w:line="350" w:lineRule="exact"/>
              <w:ind w:left="-18" w:right="-45"/>
              <w:textAlignment w:val="auto"/>
              <w:rPr>
                <w:rFonts w:ascii="Arial" w:hAnsi="Arial" w:cs="Arial"/>
                <w:sz w:val="20"/>
                <w:szCs w:val="20"/>
              </w:rPr>
            </w:pPr>
          </w:p>
        </w:tc>
        <w:tc>
          <w:tcPr>
            <w:tcW w:w="1305" w:type="dxa"/>
            <w:vAlign w:val="bottom"/>
          </w:tcPr>
          <w:p w:rsidR="00C54096" w:rsidRPr="00702D3A" w:rsidRDefault="00C54096" w:rsidP="00AA36DD">
            <w:pPr>
              <w:tabs>
                <w:tab w:val="decimal" w:pos="882"/>
              </w:tabs>
              <w:spacing w:line="350" w:lineRule="exact"/>
              <w:ind w:left="-18" w:right="-45"/>
              <w:textAlignment w:val="auto"/>
              <w:rPr>
                <w:rFonts w:ascii="Arial" w:hAnsi="Arial" w:cs="Arial"/>
                <w:sz w:val="20"/>
                <w:szCs w:val="20"/>
              </w:rPr>
            </w:pPr>
          </w:p>
        </w:tc>
      </w:tr>
      <w:tr w:rsidR="00711565" w:rsidRPr="00702D3A" w:rsidTr="00AA36DD">
        <w:tc>
          <w:tcPr>
            <w:tcW w:w="3960" w:type="dxa"/>
            <w:vAlign w:val="bottom"/>
            <w:hideMark/>
          </w:tcPr>
          <w:p w:rsidR="00711565" w:rsidRPr="00702D3A" w:rsidRDefault="00711565" w:rsidP="00AA36DD">
            <w:pPr>
              <w:tabs>
                <w:tab w:val="left" w:pos="1440"/>
              </w:tabs>
              <w:spacing w:line="350" w:lineRule="exact"/>
              <w:ind w:left="252" w:hanging="270"/>
              <w:textAlignment w:val="auto"/>
              <w:rPr>
                <w:rFonts w:ascii="Arial" w:hAnsi="Arial" w:cs="Arial"/>
                <w:sz w:val="20"/>
                <w:szCs w:val="20"/>
              </w:rPr>
            </w:pPr>
            <w:r w:rsidRPr="00702D3A">
              <w:rPr>
                <w:rFonts w:ascii="Arial" w:hAnsi="Arial" w:cs="Arial"/>
                <w:sz w:val="20"/>
                <w:szCs w:val="20"/>
              </w:rPr>
              <w:t>Current income tax charge for the period</w:t>
            </w:r>
          </w:p>
        </w:tc>
        <w:tc>
          <w:tcPr>
            <w:tcW w:w="1305" w:type="dxa"/>
          </w:tcPr>
          <w:p w:rsidR="00711565" w:rsidRPr="00702D3A" w:rsidRDefault="00711565" w:rsidP="00AA36DD">
            <w:pPr>
              <w:tabs>
                <w:tab w:val="decimal" w:pos="972"/>
              </w:tabs>
              <w:spacing w:line="350" w:lineRule="exact"/>
              <w:ind w:left="-18" w:right="-45"/>
              <w:textAlignment w:val="auto"/>
              <w:rPr>
                <w:rFonts w:ascii="Arial" w:hAnsi="Arial" w:cs="Arial"/>
                <w:sz w:val="20"/>
                <w:szCs w:val="20"/>
                <w:cs/>
              </w:rPr>
            </w:pPr>
            <w:r w:rsidRPr="00702D3A">
              <w:rPr>
                <w:rFonts w:ascii="Arial" w:hAnsi="Arial" w:cs="Arial"/>
                <w:sz w:val="20"/>
                <w:szCs w:val="20"/>
              </w:rPr>
              <w:t>23,789</w:t>
            </w:r>
          </w:p>
        </w:tc>
        <w:tc>
          <w:tcPr>
            <w:tcW w:w="1305" w:type="dxa"/>
          </w:tcPr>
          <w:p w:rsidR="00711565" w:rsidRPr="00702D3A" w:rsidRDefault="00711565" w:rsidP="00AA36DD">
            <w:pPr>
              <w:tabs>
                <w:tab w:val="decimal" w:pos="972"/>
              </w:tabs>
              <w:spacing w:line="350" w:lineRule="exact"/>
              <w:ind w:left="-18" w:right="-45"/>
              <w:textAlignment w:val="auto"/>
              <w:rPr>
                <w:rFonts w:ascii="Arial" w:hAnsi="Arial" w:cs="Arial"/>
                <w:sz w:val="20"/>
                <w:szCs w:val="20"/>
              </w:rPr>
            </w:pPr>
            <w:r w:rsidRPr="00702D3A">
              <w:rPr>
                <w:rFonts w:ascii="Arial" w:hAnsi="Arial" w:cs="Arial"/>
                <w:sz w:val="20"/>
                <w:szCs w:val="20"/>
              </w:rPr>
              <w:t>40,922</w:t>
            </w:r>
          </w:p>
        </w:tc>
        <w:tc>
          <w:tcPr>
            <w:tcW w:w="1305" w:type="dxa"/>
          </w:tcPr>
          <w:p w:rsidR="00711565" w:rsidRPr="00702D3A" w:rsidRDefault="00711565" w:rsidP="00AA36DD">
            <w:pPr>
              <w:tabs>
                <w:tab w:val="decimal" w:pos="972"/>
              </w:tabs>
              <w:spacing w:line="350" w:lineRule="exact"/>
              <w:ind w:left="-18" w:right="-45"/>
              <w:textAlignment w:val="auto"/>
              <w:rPr>
                <w:rFonts w:ascii="Arial" w:hAnsi="Arial" w:cs="Arial"/>
                <w:sz w:val="20"/>
                <w:szCs w:val="20"/>
              </w:rPr>
            </w:pPr>
            <w:r w:rsidRPr="00702D3A">
              <w:rPr>
                <w:rFonts w:ascii="Arial" w:hAnsi="Arial" w:cs="Arial"/>
                <w:sz w:val="20"/>
                <w:szCs w:val="20"/>
              </w:rPr>
              <w:t>22,836</w:t>
            </w:r>
          </w:p>
        </w:tc>
        <w:tc>
          <w:tcPr>
            <w:tcW w:w="1305" w:type="dxa"/>
          </w:tcPr>
          <w:p w:rsidR="00711565" w:rsidRPr="00702D3A" w:rsidRDefault="00711565" w:rsidP="00AA36DD">
            <w:pPr>
              <w:tabs>
                <w:tab w:val="decimal" w:pos="972"/>
              </w:tabs>
              <w:spacing w:line="350" w:lineRule="exact"/>
              <w:ind w:left="-18" w:right="-45"/>
              <w:textAlignment w:val="auto"/>
              <w:rPr>
                <w:rFonts w:ascii="Arial" w:hAnsi="Arial" w:cs="Arial"/>
                <w:sz w:val="20"/>
                <w:szCs w:val="20"/>
              </w:rPr>
            </w:pPr>
            <w:r w:rsidRPr="00702D3A">
              <w:rPr>
                <w:rFonts w:ascii="Arial" w:hAnsi="Arial" w:cs="Arial"/>
                <w:sz w:val="20"/>
                <w:szCs w:val="20"/>
              </w:rPr>
              <w:t>39,693</w:t>
            </w:r>
          </w:p>
        </w:tc>
      </w:tr>
      <w:tr w:rsidR="00711565" w:rsidRPr="00702D3A" w:rsidTr="00AA36DD">
        <w:tc>
          <w:tcPr>
            <w:tcW w:w="3960" w:type="dxa"/>
            <w:vAlign w:val="bottom"/>
            <w:hideMark/>
          </w:tcPr>
          <w:p w:rsidR="00711565" w:rsidRPr="00702D3A" w:rsidRDefault="00711565" w:rsidP="00AA36DD">
            <w:pPr>
              <w:tabs>
                <w:tab w:val="left" w:pos="567"/>
                <w:tab w:val="left" w:pos="1134"/>
                <w:tab w:val="left" w:pos="1701"/>
              </w:tabs>
              <w:spacing w:line="350" w:lineRule="exact"/>
              <w:ind w:left="252" w:right="-108" w:hanging="270"/>
              <w:textAlignment w:val="auto"/>
              <w:rPr>
                <w:rFonts w:ascii="Arial" w:hAnsi="Arial" w:cs="Arial"/>
                <w:b/>
                <w:bCs/>
                <w:color w:val="000000"/>
                <w:sz w:val="20"/>
                <w:szCs w:val="20"/>
              </w:rPr>
            </w:pPr>
            <w:r w:rsidRPr="00702D3A">
              <w:rPr>
                <w:rFonts w:ascii="Arial" w:hAnsi="Arial" w:cs="Arial"/>
                <w:b/>
                <w:bCs/>
                <w:color w:val="000000"/>
                <w:sz w:val="20"/>
                <w:szCs w:val="20"/>
              </w:rPr>
              <w:t>Deferred tax:</w:t>
            </w:r>
          </w:p>
        </w:tc>
        <w:tc>
          <w:tcPr>
            <w:tcW w:w="1305" w:type="dxa"/>
            <w:vAlign w:val="bottom"/>
          </w:tcPr>
          <w:p w:rsidR="00711565" w:rsidRPr="00702D3A" w:rsidRDefault="00711565" w:rsidP="00AA36DD">
            <w:pPr>
              <w:tabs>
                <w:tab w:val="decimal" w:pos="972"/>
              </w:tabs>
              <w:spacing w:line="350" w:lineRule="exact"/>
              <w:ind w:left="-18" w:right="-45"/>
              <w:textAlignment w:val="auto"/>
              <w:rPr>
                <w:rFonts w:ascii="Arial" w:hAnsi="Arial" w:cs="Arial"/>
                <w:sz w:val="20"/>
                <w:szCs w:val="20"/>
                <w:cs/>
              </w:rPr>
            </w:pPr>
          </w:p>
        </w:tc>
        <w:tc>
          <w:tcPr>
            <w:tcW w:w="1305" w:type="dxa"/>
            <w:vAlign w:val="bottom"/>
          </w:tcPr>
          <w:p w:rsidR="00711565" w:rsidRPr="00702D3A" w:rsidRDefault="00711565" w:rsidP="00AA36DD">
            <w:pPr>
              <w:tabs>
                <w:tab w:val="decimal" w:pos="972"/>
              </w:tabs>
              <w:spacing w:line="350" w:lineRule="exact"/>
              <w:ind w:left="-18" w:right="-45"/>
              <w:textAlignment w:val="auto"/>
              <w:rPr>
                <w:rFonts w:ascii="Arial" w:hAnsi="Arial" w:cs="Arial"/>
                <w:sz w:val="20"/>
                <w:szCs w:val="20"/>
                <w:cs/>
              </w:rPr>
            </w:pPr>
          </w:p>
        </w:tc>
        <w:tc>
          <w:tcPr>
            <w:tcW w:w="1305" w:type="dxa"/>
            <w:vAlign w:val="bottom"/>
          </w:tcPr>
          <w:p w:rsidR="00711565" w:rsidRPr="00702D3A" w:rsidRDefault="00711565" w:rsidP="00AA36DD">
            <w:pPr>
              <w:tabs>
                <w:tab w:val="decimal" w:pos="972"/>
              </w:tabs>
              <w:spacing w:line="350" w:lineRule="exact"/>
              <w:ind w:left="-18" w:right="-45"/>
              <w:textAlignment w:val="auto"/>
              <w:rPr>
                <w:rFonts w:ascii="Arial" w:hAnsi="Arial" w:cs="Arial"/>
                <w:sz w:val="20"/>
                <w:szCs w:val="20"/>
                <w:cs/>
              </w:rPr>
            </w:pPr>
          </w:p>
        </w:tc>
        <w:tc>
          <w:tcPr>
            <w:tcW w:w="1305" w:type="dxa"/>
            <w:vAlign w:val="bottom"/>
          </w:tcPr>
          <w:p w:rsidR="00711565" w:rsidRPr="00702D3A" w:rsidRDefault="00711565" w:rsidP="00AA36DD">
            <w:pPr>
              <w:tabs>
                <w:tab w:val="decimal" w:pos="972"/>
              </w:tabs>
              <w:spacing w:line="350" w:lineRule="exact"/>
              <w:ind w:left="-18" w:right="-45"/>
              <w:textAlignment w:val="auto"/>
              <w:rPr>
                <w:rFonts w:ascii="Arial" w:hAnsi="Arial" w:cs="Arial"/>
                <w:sz w:val="20"/>
                <w:szCs w:val="20"/>
                <w:cs/>
              </w:rPr>
            </w:pPr>
          </w:p>
        </w:tc>
      </w:tr>
      <w:tr w:rsidR="00711565" w:rsidRPr="00702D3A" w:rsidTr="00AA36DD">
        <w:tc>
          <w:tcPr>
            <w:tcW w:w="3960" w:type="dxa"/>
            <w:vAlign w:val="bottom"/>
            <w:hideMark/>
          </w:tcPr>
          <w:p w:rsidR="00711565" w:rsidRPr="00702D3A" w:rsidRDefault="00711565" w:rsidP="00AA36DD">
            <w:pPr>
              <w:tabs>
                <w:tab w:val="left" w:pos="567"/>
                <w:tab w:val="left" w:pos="1134"/>
                <w:tab w:val="left" w:pos="1701"/>
              </w:tabs>
              <w:spacing w:line="350" w:lineRule="exact"/>
              <w:ind w:left="252" w:hanging="270"/>
              <w:textAlignment w:val="auto"/>
              <w:rPr>
                <w:rFonts w:ascii="Arial" w:hAnsi="Arial" w:cs="Arial"/>
                <w:sz w:val="20"/>
                <w:szCs w:val="20"/>
                <w:cs/>
              </w:rPr>
            </w:pPr>
            <w:r w:rsidRPr="00702D3A">
              <w:rPr>
                <w:rFonts w:ascii="Arial" w:hAnsi="Arial" w:cs="Arial"/>
                <w:sz w:val="20"/>
                <w:szCs w:val="20"/>
              </w:rPr>
              <w:t xml:space="preserve">Relating to origination and reversal of </w:t>
            </w:r>
            <w:r w:rsidRPr="00702D3A">
              <w:rPr>
                <w:rFonts w:ascii="Arial" w:hAnsi="Arial" w:cs="Arial"/>
                <w:sz w:val="20"/>
                <w:szCs w:val="20"/>
              </w:rPr>
              <w:lastRenderedPageBreak/>
              <w:t>temporary differences</w:t>
            </w:r>
          </w:p>
        </w:tc>
        <w:tc>
          <w:tcPr>
            <w:tcW w:w="1305" w:type="dxa"/>
            <w:vAlign w:val="bottom"/>
          </w:tcPr>
          <w:p w:rsidR="00711565" w:rsidRPr="00702D3A" w:rsidRDefault="00711565" w:rsidP="00AA36DD">
            <w:pPr>
              <w:pBdr>
                <w:bottom w:val="single" w:sz="4" w:space="1" w:color="auto"/>
              </w:pBdr>
              <w:tabs>
                <w:tab w:val="decimal" w:pos="972"/>
              </w:tabs>
              <w:spacing w:line="350" w:lineRule="exact"/>
              <w:ind w:left="-18" w:right="-45"/>
              <w:textAlignment w:val="auto"/>
              <w:rPr>
                <w:rFonts w:ascii="Arial" w:hAnsi="Arial" w:cs="Arial"/>
                <w:sz w:val="20"/>
                <w:szCs w:val="20"/>
                <w:cs/>
              </w:rPr>
            </w:pPr>
            <w:r w:rsidRPr="00702D3A">
              <w:rPr>
                <w:rFonts w:ascii="Arial" w:hAnsi="Arial" w:cs="Arial"/>
                <w:sz w:val="20"/>
                <w:szCs w:val="20"/>
              </w:rPr>
              <w:lastRenderedPageBreak/>
              <w:t>(4,669)</w:t>
            </w:r>
          </w:p>
        </w:tc>
        <w:tc>
          <w:tcPr>
            <w:tcW w:w="1305" w:type="dxa"/>
            <w:vAlign w:val="bottom"/>
          </w:tcPr>
          <w:p w:rsidR="00711565" w:rsidRPr="00702D3A" w:rsidRDefault="00711565" w:rsidP="00AA36DD">
            <w:pPr>
              <w:pBdr>
                <w:bottom w:val="single" w:sz="4" w:space="1" w:color="auto"/>
              </w:pBdr>
              <w:tabs>
                <w:tab w:val="decimal" w:pos="972"/>
              </w:tabs>
              <w:spacing w:line="350" w:lineRule="exact"/>
              <w:ind w:left="-18" w:right="-45"/>
              <w:textAlignment w:val="auto"/>
              <w:rPr>
                <w:rFonts w:ascii="Arial" w:hAnsi="Arial" w:cs="Arial"/>
                <w:sz w:val="20"/>
                <w:szCs w:val="20"/>
                <w:cs/>
              </w:rPr>
            </w:pPr>
            <w:r w:rsidRPr="00702D3A">
              <w:rPr>
                <w:rFonts w:ascii="Arial" w:hAnsi="Arial" w:cs="Arial"/>
                <w:sz w:val="20"/>
                <w:szCs w:val="20"/>
              </w:rPr>
              <w:t>164</w:t>
            </w:r>
          </w:p>
        </w:tc>
        <w:tc>
          <w:tcPr>
            <w:tcW w:w="1305" w:type="dxa"/>
            <w:vAlign w:val="bottom"/>
          </w:tcPr>
          <w:p w:rsidR="00711565" w:rsidRPr="00702D3A" w:rsidRDefault="00711565" w:rsidP="00AA36DD">
            <w:pPr>
              <w:pBdr>
                <w:bottom w:val="single" w:sz="4" w:space="1" w:color="auto"/>
              </w:pBdr>
              <w:tabs>
                <w:tab w:val="decimal" w:pos="972"/>
              </w:tabs>
              <w:spacing w:line="350" w:lineRule="exact"/>
              <w:ind w:left="-18" w:right="-45"/>
              <w:textAlignment w:val="auto"/>
              <w:rPr>
                <w:rFonts w:ascii="Arial" w:hAnsi="Arial" w:cs="Arial"/>
                <w:sz w:val="20"/>
                <w:szCs w:val="20"/>
                <w:cs/>
              </w:rPr>
            </w:pPr>
            <w:r w:rsidRPr="00702D3A">
              <w:rPr>
                <w:rFonts w:ascii="Arial" w:hAnsi="Arial" w:cs="Arial"/>
                <w:sz w:val="20"/>
                <w:szCs w:val="20"/>
              </w:rPr>
              <w:t>(3,837)</w:t>
            </w:r>
          </w:p>
        </w:tc>
        <w:tc>
          <w:tcPr>
            <w:tcW w:w="1305" w:type="dxa"/>
            <w:vAlign w:val="bottom"/>
          </w:tcPr>
          <w:p w:rsidR="00711565" w:rsidRPr="00702D3A" w:rsidRDefault="00711565" w:rsidP="00AA36DD">
            <w:pPr>
              <w:pBdr>
                <w:bottom w:val="single" w:sz="4" w:space="1" w:color="auto"/>
              </w:pBdr>
              <w:tabs>
                <w:tab w:val="decimal" w:pos="972"/>
              </w:tabs>
              <w:spacing w:line="350" w:lineRule="exact"/>
              <w:ind w:left="-18" w:right="-45"/>
              <w:textAlignment w:val="auto"/>
              <w:rPr>
                <w:rFonts w:ascii="Arial" w:hAnsi="Arial" w:cs="Arial"/>
                <w:sz w:val="20"/>
                <w:szCs w:val="20"/>
                <w:cs/>
              </w:rPr>
            </w:pPr>
            <w:r w:rsidRPr="00702D3A">
              <w:rPr>
                <w:rFonts w:ascii="Arial" w:hAnsi="Arial" w:cs="Arial"/>
                <w:sz w:val="20"/>
                <w:szCs w:val="20"/>
              </w:rPr>
              <w:t>164</w:t>
            </w:r>
          </w:p>
        </w:tc>
      </w:tr>
      <w:tr w:rsidR="00711565" w:rsidRPr="00702D3A" w:rsidTr="00AA36DD">
        <w:tc>
          <w:tcPr>
            <w:tcW w:w="3960" w:type="dxa"/>
            <w:vAlign w:val="bottom"/>
            <w:hideMark/>
          </w:tcPr>
          <w:p w:rsidR="00711565" w:rsidRPr="00702D3A" w:rsidRDefault="00711565" w:rsidP="00AA36DD">
            <w:pPr>
              <w:tabs>
                <w:tab w:val="left" w:pos="567"/>
                <w:tab w:val="left" w:pos="1134"/>
                <w:tab w:val="left" w:pos="1701"/>
              </w:tabs>
              <w:spacing w:line="350" w:lineRule="exact"/>
              <w:ind w:left="252" w:right="-108" w:hanging="270"/>
              <w:textAlignment w:val="auto"/>
              <w:rPr>
                <w:rFonts w:ascii="Arial" w:hAnsi="Arial" w:cs="Arial"/>
                <w:b/>
                <w:bCs/>
                <w:color w:val="000000"/>
                <w:sz w:val="20"/>
                <w:szCs w:val="20"/>
                <w:cs/>
              </w:rPr>
            </w:pPr>
            <w:r w:rsidRPr="00702D3A">
              <w:rPr>
                <w:rFonts w:ascii="Arial" w:hAnsi="Arial" w:cs="Arial"/>
                <w:b/>
                <w:bCs/>
                <w:color w:val="000000"/>
                <w:sz w:val="20"/>
                <w:szCs w:val="20"/>
              </w:rPr>
              <w:lastRenderedPageBreak/>
              <w:t>Income tax expenses reported in the statements of comprehensive income</w:t>
            </w:r>
          </w:p>
        </w:tc>
        <w:tc>
          <w:tcPr>
            <w:tcW w:w="1305" w:type="dxa"/>
            <w:vAlign w:val="bottom"/>
          </w:tcPr>
          <w:p w:rsidR="00711565" w:rsidRPr="00702D3A" w:rsidRDefault="00711565" w:rsidP="00AA36DD">
            <w:pPr>
              <w:pBdr>
                <w:bottom w:val="double" w:sz="4" w:space="1" w:color="auto"/>
              </w:pBdr>
              <w:tabs>
                <w:tab w:val="decimal" w:pos="972"/>
              </w:tabs>
              <w:spacing w:line="350" w:lineRule="exact"/>
              <w:ind w:left="-18" w:right="-45"/>
              <w:textAlignment w:val="auto"/>
              <w:rPr>
                <w:rFonts w:ascii="Arial" w:hAnsi="Arial" w:cs="Arial"/>
                <w:sz w:val="20"/>
                <w:szCs w:val="20"/>
                <w:cs/>
              </w:rPr>
            </w:pPr>
            <w:r w:rsidRPr="00702D3A">
              <w:rPr>
                <w:rFonts w:ascii="Arial" w:hAnsi="Arial" w:cs="Arial"/>
                <w:sz w:val="20"/>
                <w:szCs w:val="20"/>
              </w:rPr>
              <w:t>19,120</w:t>
            </w:r>
          </w:p>
        </w:tc>
        <w:tc>
          <w:tcPr>
            <w:tcW w:w="1305" w:type="dxa"/>
            <w:vAlign w:val="bottom"/>
          </w:tcPr>
          <w:p w:rsidR="00711565" w:rsidRPr="00702D3A" w:rsidRDefault="00711565" w:rsidP="00AA36DD">
            <w:pPr>
              <w:pBdr>
                <w:bottom w:val="double" w:sz="4" w:space="1" w:color="auto"/>
              </w:pBdr>
              <w:tabs>
                <w:tab w:val="decimal" w:pos="972"/>
              </w:tabs>
              <w:spacing w:line="350" w:lineRule="exact"/>
              <w:ind w:left="-18" w:right="-45"/>
              <w:textAlignment w:val="auto"/>
              <w:rPr>
                <w:rFonts w:ascii="Arial" w:hAnsi="Arial" w:cs="Arial"/>
                <w:sz w:val="20"/>
                <w:szCs w:val="20"/>
                <w:cs/>
              </w:rPr>
            </w:pPr>
            <w:r w:rsidRPr="00702D3A">
              <w:rPr>
                <w:rFonts w:ascii="Arial" w:hAnsi="Arial" w:cs="Arial"/>
                <w:sz w:val="20"/>
                <w:szCs w:val="20"/>
              </w:rPr>
              <w:t>41,086</w:t>
            </w:r>
          </w:p>
        </w:tc>
        <w:tc>
          <w:tcPr>
            <w:tcW w:w="1305" w:type="dxa"/>
            <w:vAlign w:val="bottom"/>
          </w:tcPr>
          <w:p w:rsidR="00711565" w:rsidRPr="00702D3A" w:rsidRDefault="00711565" w:rsidP="00AA36DD">
            <w:pPr>
              <w:pBdr>
                <w:bottom w:val="double" w:sz="4" w:space="1" w:color="auto"/>
              </w:pBdr>
              <w:tabs>
                <w:tab w:val="decimal" w:pos="972"/>
              </w:tabs>
              <w:spacing w:line="350" w:lineRule="exact"/>
              <w:ind w:left="-18" w:right="-45"/>
              <w:textAlignment w:val="auto"/>
              <w:rPr>
                <w:rFonts w:ascii="Arial" w:hAnsi="Arial" w:cs="Arial"/>
                <w:sz w:val="20"/>
                <w:szCs w:val="20"/>
              </w:rPr>
            </w:pPr>
            <w:r w:rsidRPr="00702D3A">
              <w:rPr>
                <w:rFonts w:ascii="Arial" w:hAnsi="Arial" w:cs="Arial"/>
                <w:sz w:val="20"/>
                <w:szCs w:val="20"/>
              </w:rPr>
              <w:t>18,999</w:t>
            </w:r>
          </w:p>
        </w:tc>
        <w:tc>
          <w:tcPr>
            <w:tcW w:w="1305" w:type="dxa"/>
            <w:vAlign w:val="bottom"/>
          </w:tcPr>
          <w:p w:rsidR="00711565" w:rsidRPr="00702D3A" w:rsidRDefault="00711565" w:rsidP="00AA36DD">
            <w:pPr>
              <w:pBdr>
                <w:bottom w:val="double" w:sz="4" w:space="1" w:color="auto"/>
              </w:pBdr>
              <w:tabs>
                <w:tab w:val="decimal" w:pos="972"/>
              </w:tabs>
              <w:spacing w:line="350" w:lineRule="exact"/>
              <w:ind w:left="-18" w:right="-45"/>
              <w:textAlignment w:val="auto"/>
              <w:rPr>
                <w:rFonts w:ascii="Arial" w:hAnsi="Arial" w:cs="Arial"/>
                <w:sz w:val="20"/>
                <w:szCs w:val="20"/>
                <w:cs/>
              </w:rPr>
            </w:pPr>
            <w:r w:rsidRPr="00702D3A">
              <w:rPr>
                <w:rFonts w:ascii="Arial" w:hAnsi="Arial" w:cs="Arial"/>
                <w:sz w:val="20"/>
                <w:szCs w:val="20"/>
              </w:rPr>
              <w:t>39,857</w:t>
            </w:r>
          </w:p>
        </w:tc>
      </w:tr>
    </w:tbl>
    <w:p w:rsidR="00D31401" w:rsidRPr="00702D3A" w:rsidRDefault="00D31401" w:rsidP="00A15138">
      <w:pPr>
        <w:overflowPunct/>
        <w:autoSpaceDE/>
        <w:autoSpaceDN/>
        <w:adjustRightInd/>
        <w:spacing w:before="240" w:after="120" w:line="380" w:lineRule="exact"/>
        <w:ind w:left="547" w:hanging="547"/>
        <w:textAlignment w:val="auto"/>
        <w:rPr>
          <w:rFonts w:ascii="Arial" w:hAnsi="Arial" w:cs="Arial"/>
          <w:b/>
          <w:bCs/>
          <w:sz w:val="22"/>
          <w:szCs w:val="22"/>
        </w:rPr>
      </w:pPr>
      <w:r w:rsidRPr="00702D3A">
        <w:rPr>
          <w:rFonts w:ascii="Arial" w:hAnsi="Arial" w:cs="Arial"/>
          <w:b/>
          <w:bCs/>
          <w:sz w:val="22"/>
          <w:szCs w:val="22"/>
        </w:rPr>
        <w:t>1</w:t>
      </w:r>
      <w:r w:rsidR="00AB2973">
        <w:rPr>
          <w:rFonts w:ascii="Arial" w:hAnsi="Arial" w:cs="Arial"/>
          <w:b/>
          <w:bCs/>
          <w:sz w:val="22"/>
          <w:szCs w:val="22"/>
        </w:rPr>
        <w:t>3</w:t>
      </w:r>
      <w:r w:rsidRPr="00702D3A">
        <w:rPr>
          <w:rFonts w:ascii="Arial" w:hAnsi="Arial" w:cs="Arial"/>
          <w:b/>
          <w:bCs/>
          <w:sz w:val="22"/>
          <w:szCs w:val="22"/>
        </w:rPr>
        <w:t>.</w:t>
      </w:r>
      <w:r w:rsidRPr="00702D3A">
        <w:rPr>
          <w:rFonts w:ascii="Arial" w:hAnsi="Arial" w:cs="Arial"/>
          <w:b/>
          <w:bCs/>
          <w:sz w:val="22"/>
          <w:szCs w:val="22"/>
        </w:rPr>
        <w:tab/>
        <w:t>Earnings per share</w:t>
      </w:r>
    </w:p>
    <w:p w:rsidR="00D31401" w:rsidRPr="00702D3A" w:rsidRDefault="00D31401" w:rsidP="00A15138">
      <w:pPr>
        <w:spacing w:before="120" w:after="120" w:line="380" w:lineRule="exact"/>
        <w:ind w:left="547"/>
        <w:jc w:val="both"/>
        <w:rPr>
          <w:rFonts w:ascii="Arial" w:eastAsia="Arial Unicode MS" w:hAnsi="Arial" w:cs="Arial"/>
          <w:sz w:val="22"/>
          <w:szCs w:val="22"/>
        </w:rPr>
      </w:pPr>
      <w:r w:rsidRPr="00702D3A">
        <w:rPr>
          <w:rFonts w:ascii="Arial" w:hAnsi="Arial" w:cs="Arial"/>
          <w:sz w:val="22"/>
          <w:szCs w:val="22"/>
        </w:rPr>
        <w:t>Basic earnings per share is calculated by dividing profit</w:t>
      </w:r>
      <w:r w:rsidR="001F7F5E" w:rsidRPr="00702D3A">
        <w:rPr>
          <w:rFonts w:ascii="Arial" w:hAnsi="Arial" w:cs="Arial"/>
          <w:sz w:val="22"/>
          <w:szCs w:val="22"/>
        </w:rPr>
        <w:t xml:space="preserve"> </w:t>
      </w:r>
      <w:r w:rsidRPr="00702D3A">
        <w:rPr>
          <w:rFonts w:ascii="Arial" w:hAnsi="Arial" w:cs="Arial"/>
          <w:sz w:val="22"/>
          <w:szCs w:val="22"/>
        </w:rPr>
        <w:t>for the period attributable to equity holders of the Company (excluding other comprehensive income) by the weighted average number of ordinary shares in issue during the period</w:t>
      </w:r>
      <w:r w:rsidRPr="00702D3A">
        <w:rPr>
          <w:rFonts w:ascii="Arial" w:eastAsia="Arial Unicode MS" w:hAnsi="Arial" w:cs="Arial"/>
          <w:sz w:val="22"/>
          <w:szCs w:val="22"/>
        </w:rPr>
        <w:t xml:space="preserve">, after adjusting the number of ordinary shares in proportion to the change in the number of shares as a result of the change in par value from Baht 1 each to Bath 0.50 each as discussed in Note </w:t>
      </w:r>
      <w:r w:rsidR="00AB2973">
        <w:rPr>
          <w:rFonts w:ascii="Arial" w:eastAsia="Arial Unicode MS" w:hAnsi="Arial" w:cs="Arial"/>
          <w:sz w:val="22"/>
          <w:szCs w:val="22"/>
        </w:rPr>
        <w:t>10</w:t>
      </w:r>
      <w:r w:rsidR="00B3119A" w:rsidRPr="00702D3A">
        <w:rPr>
          <w:rFonts w:ascii="Arial" w:eastAsia="Arial Unicode MS" w:hAnsi="Arial" w:cs="Arial"/>
          <w:sz w:val="22"/>
          <w:szCs w:val="22"/>
          <w:cs/>
        </w:rPr>
        <w:t xml:space="preserve"> </w:t>
      </w:r>
      <w:r w:rsidR="00B3119A" w:rsidRPr="00702D3A">
        <w:rPr>
          <w:rFonts w:ascii="Arial" w:eastAsia="Arial Unicode MS" w:hAnsi="Arial" w:cs="Arial"/>
          <w:sz w:val="22"/>
          <w:szCs w:val="22"/>
        </w:rPr>
        <w:t>a)</w:t>
      </w:r>
      <w:r w:rsidRPr="00702D3A">
        <w:rPr>
          <w:rFonts w:ascii="Arial" w:eastAsia="Arial Unicode MS" w:hAnsi="Arial" w:cs="Arial"/>
          <w:sz w:val="22"/>
          <w:szCs w:val="22"/>
        </w:rPr>
        <w:t xml:space="preserve"> to the financial statements. The number of ordinary shares is adjusted as if the changes in number of shares and per value had occurred at the beginning of</w:t>
      </w:r>
      <w:r w:rsidR="00E27015" w:rsidRPr="00702D3A">
        <w:rPr>
          <w:rFonts w:ascii="Arial" w:eastAsia="Arial Unicode MS" w:hAnsi="Arial" w:cs="Arial"/>
          <w:sz w:val="22"/>
          <w:szCs w:val="22"/>
        </w:rPr>
        <w:t xml:space="preserve"> the earliest period reported.</w:t>
      </w:r>
    </w:p>
    <w:p w:rsidR="000F00AB" w:rsidRPr="00702D3A" w:rsidRDefault="000F00AB" w:rsidP="00A15138">
      <w:pPr>
        <w:spacing w:before="120" w:after="120" w:line="380" w:lineRule="exact"/>
        <w:ind w:left="547"/>
        <w:jc w:val="both"/>
        <w:rPr>
          <w:rFonts w:ascii="Arial" w:eastAsia="Arial Unicode MS" w:hAnsi="Arial" w:cs="Arial"/>
          <w:sz w:val="22"/>
          <w:szCs w:val="22"/>
        </w:rPr>
      </w:pPr>
      <w:r w:rsidRPr="00702D3A">
        <w:rPr>
          <w:rFonts w:ascii="Arial" w:eastAsia="Arial Unicode MS" w:hAnsi="Arial" w:cs="Arial"/>
          <w:sz w:val="22"/>
          <w:szCs w:val="22"/>
        </w:rPr>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rsidR="000F00AB" w:rsidRPr="00702D3A" w:rsidRDefault="000F00AB" w:rsidP="00A15138">
      <w:pPr>
        <w:spacing w:before="120" w:after="120" w:line="380" w:lineRule="exact"/>
        <w:ind w:left="547"/>
        <w:jc w:val="both"/>
        <w:rPr>
          <w:rFonts w:ascii="Arial" w:eastAsia="Arial Unicode MS" w:hAnsi="Arial" w:cs="Arial"/>
          <w:sz w:val="22"/>
          <w:szCs w:val="22"/>
        </w:rPr>
      </w:pPr>
      <w:r w:rsidRPr="00702D3A">
        <w:rPr>
          <w:rFonts w:ascii="Arial" w:eastAsia="Arial Unicode MS" w:hAnsi="Arial" w:cs="Arial"/>
          <w:sz w:val="22"/>
          <w:szCs w:val="22"/>
        </w:rPr>
        <w:t>The following table</w:t>
      </w:r>
      <w:r w:rsidR="00AC7525" w:rsidRPr="00702D3A">
        <w:rPr>
          <w:rFonts w:ascii="Arial" w:eastAsia="Arial Unicode MS" w:hAnsi="Arial" w:cs="Arial"/>
          <w:sz w:val="22"/>
          <w:szCs w:val="22"/>
        </w:rPr>
        <w:t>s set</w:t>
      </w:r>
      <w:r w:rsidRPr="00702D3A">
        <w:rPr>
          <w:rFonts w:ascii="Arial" w:eastAsia="Arial Unicode MS" w:hAnsi="Arial" w:cs="Arial"/>
          <w:sz w:val="22"/>
          <w:szCs w:val="22"/>
        </w:rPr>
        <w:t xml:space="preserve"> forth the computation of basic and diluted earnings per share:</w:t>
      </w:r>
    </w:p>
    <w:tbl>
      <w:tblPr>
        <w:tblW w:w="10020" w:type="dxa"/>
        <w:tblInd w:w="-12" w:type="dxa"/>
        <w:tblLayout w:type="fixed"/>
        <w:tblLook w:val="0000" w:firstRow="0" w:lastRow="0" w:firstColumn="0" w:lastColumn="0" w:noHBand="0" w:noVBand="0"/>
      </w:tblPr>
      <w:tblGrid>
        <w:gridCol w:w="3630"/>
        <w:gridCol w:w="1065"/>
        <w:gridCol w:w="1065"/>
        <w:gridCol w:w="1065"/>
        <w:gridCol w:w="1065"/>
        <w:gridCol w:w="1065"/>
        <w:gridCol w:w="1065"/>
      </w:tblGrid>
      <w:tr w:rsidR="006D6938" w:rsidRPr="00702D3A" w:rsidTr="006D6938">
        <w:tc>
          <w:tcPr>
            <w:tcW w:w="3630" w:type="dxa"/>
          </w:tcPr>
          <w:p w:rsidR="006D6938" w:rsidRPr="00702D3A" w:rsidRDefault="006D6938" w:rsidP="00A15138">
            <w:pPr>
              <w:spacing w:line="380" w:lineRule="exact"/>
              <w:jc w:val="center"/>
              <w:rPr>
                <w:rFonts w:ascii="Arial" w:eastAsia="Arial Unicode MS" w:hAnsi="Arial" w:cs="Arial"/>
                <w:spacing w:val="-4"/>
                <w:sz w:val="16"/>
                <w:szCs w:val="16"/>
              </w:rPr>
            </w:pPr>
            <w:bookmarkStart w:id="5" w:name="OLE_LINK3"/>
            <w:bookmarkStart w:id="6" w:name="OLE_LINK4"/>
          </w:p>
        </w:tc>
        <w:tc>
          <w:tcPr>
            <w:tcW w:w="6390" w:type="dxa"/>
            <w:gridSpan w:val="6"/>
          </w:tcPr>
          <w:p w:rsidR="006D6938" w:rsidRPr="00702D3A" w:rsidRDefault="006D6938" w:rsidP="00A15138">
            <w:pPr>
              <w:pBdr>
                <w:bottom w:val="single" w:sz="4" w:space="1" w:color="auto"/>
              </w:pBdr>
              <w:spacing w:line="380" w:lineRule="exact"/>
              <w:jc w:val="center"/>
              <w:rPr>
                <w:rFonts w:ascii="Arial" w:eastAsia="Arial Unicode MS" w:hAnsi="Arial" w:cs="Arial"/>
                <w:sz w:val="16"/>
                <w:szCs w:val="16"/>
              </w:rPr>
            </w:pPr>
            <w:r w:rsidRPr="00702D3A">
              <w:rPr>
                <w:rFonts w:ascii="Arial" w:eastAsia="Arial Unicode MS" w:hAnsi="Arial" w:cs="Arial"/>
                <w:sz w:val="16"/>
                <w:szCs w:val="16"/>
              </w:rPr>
              <w:t xml:space="preserve">Consolidated financial statements </w:t>
            </w:r>
          </w:p>
        </w:tc>
      </w:tr>
      <w:tr w:rsidR="006D6938" w:rsidRPr="00702D3A" w:rsidTr="006D6938">
        <w:tc>
          <w:tcPr>
            <w:tcW w:w="3630" w:type="dxa"/>
          </w:tcPr>
          <w:p w:rsidR="006D6938" w:rsidRPr="00702D3A" w:rsidRDefault="006D6938" w:rsidP="00A15138">
            <w:pPr>
              <w:spacing w:line="380" w:lineRule="exact"/>
              <w:jc w:val="center"/>
              <w:rPr>
                <w:rFonts w:ascii="Arial" w:eastAsia="Arial Unicode MS" w:hAnsi="Arial" w:cs="Arial"/>
                <w:spacing w:val="-4"/>
                <w:sz w:val="16"/>
                <w:szCs w:val="16"/>
              </w:rPr>
            </w:pPr>
          </w:p>
        </w:tc>
        <w:tc>
          <w:tcPr>
            <w:tcW w:w="6390" w:type="dxa"/>
            <w:gridSpan w:val="6"/>
          </w:tcPr>
          <w:p w:rsidR="006D6938" w:rsidRPr="00702D3A" w:rsidRDefault="006D6938" w:rsidP="00A15138">
            <w:pPr>
              <w:pBdr>
                <w:bottom w:val="single" w:sz="4" w:space="1" w:color="auto"/>
              </w:pBdr>
              <w:spacing w:line="380" w:lineRule="exact"/>
              <w:jc w:val="center"/>
              <w:rPr>
                <w:rFonts w:ascii="Arial" w:eastAsia="Arial Unicode MS" w:hAnsi="Arial" w:cs="Arial"/>
                <w:sz w:val="16"/>
                <w:szCs w:val="16"/>
              </w:rPr>
            </w:pPr>
            <w:r w:rsidRPr="00702D3A">
              <w:rPr>
                <w:rFonts w:ascii="Arial" w:eastAsia="Arial Unicode MS" w:hAnsi="Arial" w:cs="Arial"/>
                <w:sz w:val="16"/>
                <w:szCs w:val="16"/>
              </w:rPr>
              <w:t xml:space="preserve">For the three-month periods ended 30 </w:t>
            </w:r>
            <w:r w:rsidR="008C0C7B" w:rsidRPr="00702D3A">
              <w:rPr>
                <w:rFonts w:ascii="Arial" w:eastAsia="Arial Unicode MS" w:hAnsi="Arial" w:cs="Arial"/>
                <w:sz w:val="16"/>
                <w:szCs w:val="16"/>
              </w:rPr>
              <w:t>September</w:t>
            </w:r>
          </w:p>
        </w:tc>
      </w:tr>
      <w:tr w:rsidR="006D6938" w:rsidRPr="00702D3A" w:rsidTr="00AA36DD">
        <w:tc>
          <w:tcPr>
            <w:tcW w:w="3630" w:type="dxa"/>
          </w:tcPr>
          <w:p w:rsidR="006D6938" w:rsidRPr="00702D3A" w:rsidRDefault="006D6938" w:rsidP="00A15138">
            <w:pPr>
              <w:spacing w:line="380" w:lineRule="exact"/>
              <w:jc w:val="center"/>
              <w:rPr>
                <w:rFonts w:ascii="Arial" w:eastAsia="Arial Unicode MS" w:hAnsi="Arial" w:cs="Arial"/>
                <w:spacing w:val="-4"/>
                <w:sz w:val="16"/>
                <w:szCs w:val="16"/>
              </w:rPr>
            </w:pPr>
          </w:p>
        </w:tc>
        <w:tc>
          <w:tcPr>
            <w:tcW w:w="2130" w:type="dxa"/>
            <w:gridSpan w:val="2"/>
          </w:tcPr>
          <w:p w:rsidR="006D6938" w:rsidRPr="00702D3A" w:rsidRDefault="006D6938" w:rsidP="00A15138">
            <w:pPr>
              <w:spacing w:line="380" w:lineRule="exact"/>
              <w:jc w:val="center"/>
              <w:rPr>
                <w:rFonts w:ascii="Arial" w:eastAsia="Arial Unicode MS" w:hAnsi="Arial" w:cs="Arial"/>
                <w:spacing w:val="-4"/>
                <w:sz w:val="16"/>
                <w:szCs w:val="16"/>
              </w:rPr>
            </w:pPr>
          </w:p>
        </w:tc>
        <w:tc>
          <w:tcPr>
            <w:tcW w:w="2130" w:type="dxa"/>
            <w:gridSpan w:val="2"/>
          </w:tcPr>
          <w:p w:rsidR="006D6938" w:rsidRPr="00702D3A" w:rsidRDefault="006D6938" w:rsidP="00A15138">
            <w:pPr>
              <w:spacing w:line="380" w:lineRule="exact"/>
              <w:ind w:left="-108" w:right="-108"/>
              <w:jc w:val="center"/>
              <w:rPr>
                <w:rFonts w:ascii="Arial" w:eastAsia="Arial Unicode MS" w:hAnsi="Arial" w:cs="Arial"/>
                <w:spacing w:val="-4"/>
                <w:sz w:val="16"/>
                <w:szCs w:val="16"/>
              </w:rPr>
            </w:pPr>
            <w:r w:rsidRPr="00702D3A">
              <w:rPr>
                <w:rFonts w:ascii="Arial" w:eastAsia="Arial Unicode MS" w:hAnsi="Arial" w:cs="Arial"/>
                <w:sz w:val="16"/>
                <w:szCs w:val="16"/>
              </w:rPr>
              <w:t>Weighted average</w:t>
            </w:r>
          </w:p>
        </w:tc>
        <w:tc>
          <w:tcPr>
            <w:tcW w:w="2130" w:type="dxa"/>
            <w:gridSpan w:val="2"/>
          </w:tcPr>
          <w:p w:rsidR="006D6938" w:rsidRPr="00702D3A" w:rsidRDefault="006D6938" w:rsidP="00A15138">
            <w:pPr>
              <w:spacing w:line="380" w:lineRule="exact"/>
              <w:jc w:val="center"/>
              <w:rPr>
                <w:rFonts w:ascii="Arial" w:eastAsia="Arial Unicode MS" w:hAnsi="Arial" w:cs="Arial"/>
                <w:spacing w:val="-4"/>
                <w:sz w:val="16"/>
                <w:szCs w:val="16"/>
              </w:rPr>
            </w:pPr>
          </w:p>
        </w:tc>
      </w:tr>
      <w:tr w:rsidR="006D6938" w:rsidRPr="00702D3A" w:rsidTr="00AA36DD">
        <w:tc>
          <w:tcPr>
            <w:tcW w:w="3630" w:type="dxa"/>
          </w:tcPr>
          <w:p w:rsidR="006D6938" w:rsidRPr="00702D3A" w:rsidRDefault="006D6938" w:rsidP="00A15138">
            <w:pPr>
              <w:spacing w:line="380" w:lineRule="exact"/>
              <w:jc w:val="center"/>
              <w:rPr>
                <w:rFonts w:ascii="Arial" w:eastAsia="Arial Unicode MS" w:hAnsi="Arial" w:cs="Arial"/>
                <w:spacing w:val="-4"/>
                <w:sz w:val="16"/>
                <w:szCs w:val="16"/>
              </w:rPr>
            </w:pPr>
          </w:p>
        </w:tc>
        <w:tc>
          <w:tcPr>
            <w:tcW w:w="2130" w:type="dxa"/>
            <w:gridSpan w:val="2"/>
          </w:tcPr>
          <w:p w:rsidR="006D6938" w:rsidRPr="00702D3A" w:rsidRDefault="006D6938" w:rsidP="00E522D0">
            <w:pPr>
              <w:pBdr>
                <w:bottom w:val="single" w:sz="4" w:space="1" w:color="auto"/>
              </w:pBdr>
              <w:spacing w:line="380" w:lineRule="exact"/>
              <w:jc w:val="center"/>
              <w:rPr>
                <w:rFonts w:ascii="Arial" w:eastAsia="Arial Unicode MS" w:hAnsi="Arial" w:cs="Arial"/>
                <w:sz w:val="16"/>
                <w:szCs w:val="16"/>
              </w:rPr>
            </w:pPr>
            <w:r w:rsidRPr="00702D3A">
              <w:rPr>
                <w:rFonts w:ascii="Arial" w:eastAsia="Arial Unicode MS" w:hAnsi="Arial" w:cs="Arial"/>
                <w:sz w:val="16"/>
                <w:szCs w:val="16"/>
              </w:rPr>
              <w:t>Profit for the period</w:t>
            </w:r>
          </w:p>
        </w:tc>
        <w:tc>
          <w:tcPr>
            <w:tcW w:w="2130" w:type="dxa"/>
            <w:gridSpan w:val="2"/>
          </w:tcPr>
          <w:p w:rsidR="006D6938" w:rsidRPr="00702D3A" w:rsidRDefault="006D6938" w:rsidP="00E522D0">
            <w:pPr>
              <w:pBdr>
                <w:bottom w:val="single" w:sz="4" w:space="1" w:color="auto"/>
              </w:pBdr>
              <w:spacing w:line="380" w:lineRule="exact"/>
              <w:jc w:val="center"/>
              <w:rPr>
                <w:rFonts w:ascii="Arial" w:eastAsia="Arial Unicode MS" w:hAnsi="Arial" w:cs="Arial"/>
                <w:sz w:val="16"/>
                <w:szCs w:val="16"/>
              </w:rPr>
            </w:pPr>
            <w:r w:rsidRPr="00702D3A">
              <w:rPr>
                <w:rFonts w:ascii="Arial" w:eastAsia="Arial Unicode MS" w:hAnsi="Arial" w:cs="Arial"/>
                <w:sz w:val="16"/>
                <w:szCs w:val="16"/>
              </w:rPr>
              <w:t xml:space="preserve">number of ordinary shares </w:t>
            </w:r>
          </w:p>
        </w:tc>
        <w:tc>
          <w:tcPr>
            <w:tcW w:w="2130" w:type="dxa"/>
            <w:gridSpan w:val="2"/>
          </w:tcPr>
          <w:p w:rsidR="006D6938" w:rsidRPr="00702D3A" w:rsidRDefault="006D6938" w:rsidP="00E522D0">
            <w:pPr>
              <w:pBdr>
                <w:bottom w:val="single" w:sz="4" w:space="1" w:color="auto"/>
              </w:pBdr>
              <w:spacing w:line="380" w:lineRule="exact"/>
              <w:jc w:val="center"/>
              <w:rPr>
                <w:rFonts w:ascii="Arial" w:eastAsia="Arial Unicode MS" w:hAnsi="Arial" w:cs="Arial"/>
                <w:sz w:val="16"/>
                <w:szCs w:val="16"/>
              </w:rPr>
            </w:pPr>
            <w:r w:rsidRPr="00702D3A">
              <w:rPr>
                <w:rFonts w:ascii="Arial" w:eastAsia="Arial Unicode MS" w:hAnsi="Arial" w:cs="Arial"/>
                <w:sz w:val="16"/>
                <w:szCs w:val="16"/>
              </w:rPr>
              <w:t>Earnings per share</w:t>
            </w:r>
          </w:p>
        </w:tc>
      </w:tr>
      <w:bookmarkEnd w:id="5"/>
      <w:bookmarkEnd w:id="6"/>
      <w:tr w:rsidR="006D6938" w:rsidRPr="00702D3A" w:rsidTr="00AA36DD">
        <w:tc>
          <w:tcPr>
            <w:tcW w:w="3630" w:type="dxa"/>
          </w:tcPr>
          <w:p w:rsidR="006D6938" w:rsidRPr="00702D3A" w:rsidRDefault="006D6938" w:rsidP="00A15138">
            <w:pPr>
              <w:spacing w:line="380" w:lineRule="exact"/>
              <w:ind w:left="72" w:hanging="90"/>
              <w:jc w:val="both"/>
              <w:rPr>
                <w:rFonts w:ascii="Arial" w:eastAsia="Arial Unicode MS" w:hAnsi="Arial" w:cs="Arial"/>
                <w:spacing w:val="-4"/>
                <w:sz w:val="16"/>
                <w:szCs w:val="16"/>
              </w:rPr>
            </w:pPr>
          </w:p>
        </w:tc>
        <w:tc>
          <w:tcPr>
            <w:tcW w:w="1065" w:type="dxa"/>
          </w:tcPr>
          <w:p w:rsidR="006D6938" w:rsidRPr="00702D3A" w:rsidRDefault="006D6938" w:rsidP="00A15138">
            <w:pPr>
              <w:spacing w:line="380" w:lineRule="exact"/>
              <w:jc w:val="center"/>
              <w:rPr>
                <w:rFonts w:ascii="Arial" w:eastAsia="Arial Unicode MS" w:hAnsi="Arial" w:cs="Arial"/>
                <w:sz w:val="16"/>
                <w:szCs w:val="16"/>
                <w:u w:val="single"/>
              </w:rPr>
            </w:pPr>
            <w:r w:rsidRPr="00702D3A">
              <w:rPr>
                <w:rFonts w:ascii="Arial" w:eastAsia="Arial Unicode MS" w:hAnsi="Arial" w:cs="Arial"/>
                <w:sz w:val="16"/>
                <w:szCs w:val="16"/>
                <w:u w:val="single"/>
              </w:rPr>
              <w:t>2019</w:t>
            </w:r>
          </w:p>
        </w:tc>
        <w:tc>
          <w:tcPr>
            <w:tcW w:w="1065" w:type="dxa"/>
          </w:tcPr>
          <w:p w:rsidR="006D6938" w:rsidRPr="00702D3A" w:rsidRDefault="006D6938" w:rsidP="00A15138">
            <w:pPr>
              <w:spacing w:line="380" w:lineRule="exact"/>
              <w:jc w:val="center"/>
              <w:rPr>
                <w:rFonts w:ascii="Arial" w:eastAsia="Arial Unicode MS" w:hAnsi="Arial" w:cs="Arial"/>
                <w:sz w:val="16"/>
                <w:szCs w:val="16"/>
                <w:u w:val="single"/>
              </w:rPr>
            </w:pPr>
            <w:r w:rsidRPr="00702D3A">
              <w:rPr>
                <w:rFonts w:ascii="Arial" w:eastAsia="Arial Unicode MS" w:hAnsi="Arial" w:cs="Arial"/>
                <w:sz w:val="16"/>
                <w:szCs w:val="16"/>
                <w:u w:val="single"/>
              </w:rPr>
              <w:t>2018</w:t>
            </w:r>
          </w:p>
        </w:tc>
        <w:tc>
          <w:tcPr>
            <w:tcW w:w="1065" w:type="dxa"/>
          </w:tcPr>
          <w:p w:rsidR="006D6938" w:rsidRPr="00702D3A" w:rsidRDefault="006D6938" w:rsidP="00A15138">
            <w:pPr>
              <w:spacing w:line="380" w:lineRule="exact"/>
              <w:jc w:val="center"/>
              <w:rPr>
                <w:rFonts w:ascii="Arial" w:eastAsia="Arial Unicode MS" w:hAnsi="Arial" w:cs="Arial"/>
                <w:sz w:val="16"/>
                <w:szCs w:val="16"/>
                <w:u w:val="single"/>
              </w:rPr>
            </w:pPr>
            <w:r w:rsidRPr="00702D3A">
              <w:rPr>
                <w:rFonts w:ascii="Arial" w:eastAsia="Arial Unicode MS" w:hAnsi="Arial" w:cs="Arial"/>
                <w:sz w:val="16"/>
                <w:szCs w:val="16"/>
                <w:u w:val="single"/>
              </w:rPr>
              <w:t>2019</w:t>
            </w:r>
          </w:p>
        </w:tc>
        <w:tc>
          <w:tcPr>
            <w:tcW w:w="1065" w:type="dxa"/>
          </w:tcPr>
          <w:p w:rsidR="006D6938" w:rsidRPr="00702D3A" w:rsidRDefault="006D6938" w:rsidP="00A15138">
            <w:pPr>
              <w:spacing w:line="380" w:lineRule="exact"/>
              <w:jc w:val="center"/>
              <w:rPr>
                <w:rFonts w:ascii="Arial" w:eastAsia="Arial Unicode MS" w:hAnsi="Arial" w:cs="Arial"/>
                <w:sz w:val="16"/>
                <w:szCs w:val="16"/>
                <w:u w:val="single"/>
              </w:rPr>
            </w:pPr>
            <w:r w:rsidRPr="00702D3A">
              <w:rPr>
                <w:rFonts w:ascii="Arial" w:eastAsia="Arial Unicode MS" w:hAnsi="Arial" w:cs="Arial"/>
                <w:sz w:val="16"/>
                <w:szCs w:val="16"/>
                <w:u w:val="single"/>
              </w:rPr>
              <w:t>2018</w:t>
            </w:r>
          </w:p>
        </w:tc>
        <w:tc>
          <w:tcPr>
            <w:tcW w:w="1065" w:type="dxa"/>
          </w:tcPr>
          <w:p w:rsidR="006D6938" w:rsidRPr="00702D3A" w:rsidRDefault="006D6938" w:rsidP="00A15138">
            <w:pPr>
              <w:spacing w:line="380" w:lineRule="exact"/>
              <w:jc w:val="center"/>
              <w:rPr>
                <w:rFonts w:ascii="Arial" w:eastAsia="Arial Unicode MS" w:hAnsi="Arial" w:cs="Arial"/>
                <w:sz w:val="16"/>
                <w:szCs w:val="16"/>
                <w:u w:val="single"/>
              </w:rPr>
            </w:pPr>
            <w:r w:rsidRPr="00702D3A">
              <w:rPr>
                <w:rFonts w:ascii="Arial" w:eastAsia="Arial Unicode MS" w:hAnsi="Arial" w:cs="Arial"/>
                <w:sz w:val="16"/>
                <w:szCs w:val="16"/>
                <w:u w:val="single"/>
              </w:rPr>
              <w:t>2019</w:t>
            </w:r>
          </w:p>
        </w:tc>
        <w:tc>
          <w:tcPr>
            <w:tcW w:w="1065" w:type="dxa"/>
          </w:tcPr>
          <w:p w:rsidR="006D6938" w:rsidRPr="00702D3A" w:rsidRDefault="006D6938" w:rsidP="00A15138">
            <w:pPr>
              <w:spacing w:line="380" w:lineRule="exact"/>
              <w:jc w:val="center"/>
              <w:rPr>
                <w:rFonts w:ascii="Arial" w:eastAsia="Arial Unicode MS" w:hAnsi="Arial" w:cs="Arial"/>
                <w:sz w:val="16"/>
                <w:szCs w:val="16"/>
                <w:u w:val="single"/>
              </w:rPr>
            </w:pPr>
            <w:r w:rsidRPr="00702D3A">
              <w:rPr>
                <w:rFonts w:ascii="Arial" w:eastAsia="Arial Unicode MS" w:hAnsi="Arial" w:cs="Arial"/>
                <w:sz w:val="16"/>
                <w:szCs w:val="16"/>
                <w:u w:val="single"/>
              </w:rPr>
              <w:t>2018</w:t>
            </w:r>
          </w:p>
        </w:tc>
      </w:tr>
      <w:tr w:rsidR="006D6938" w:rsidRPr="00702D3A" w:rsidTr="00AA36DD">
        <w:trPr>
          <w:trHeight w:val="225"/>
        </w:trPr>
        <w:tc>
          <w:tcPr>
            <w:tcW w:w="3630" w:type="dxa"/>
          </w:tcPr>
          <w:p w:rsidR="006D6938" w:rsidRPr="00702D3A" w:rsidRDefault="006D6938" w:rsidP="00A15138">
            <w:pPr>
              <w:spacing w:line="380" w:lineRule="exact"/>
              <w:ind w:left="72" w:hanging="90"/>
              <w:jc w:val="both"/>
              <w:rPr>
                <w:rFonts w:ascii="Arial" w:eastAsia="Arial Unicode MS" w:hAnsi="Arial" w:cs="Arial"/>
                <w:spacing w:val="-4"/>
                <w:sz w:val="16"/>
                <w:szCs w:val="16"/>
              </w:rPr>
            </w:pPr>
          </w:p>
        </w:tc>
        <w:tc>
          <w:tcPr>
            <w:tcW w:w="1065" w:type="dxa"/>
          </w:tcPr>
          <w:p w:rsidR="006D6938" w:rsidRPr="00702D3A" w:rsidRDefault="006D6938" w:rsidP="00A15138">
            <w:pPr>
              <w:spacing w:line="380" w:lineRule="exact"/>
              <w:jc w:val="center"/>
              <w:rPr>
                <w:rFonts w:ascii="Arial" w:eastAsia="Arial Unicode MS" w:hAnsi="Arial" w:cs="Arial"/>
                <w:sz w:val="16"/>
                <w:szCs w:val="16"/>
              </w:rPr>
            </w:pPr>
            <w:r w:rsidRPr="00702D3A">
              <w:rPr>
                <w:rFonts w:ascii="Arial" w:eastAsia="Arial Unicode MS" w:hAnsi="Arial" w:cs="Arial"/>
                <w:sz w:val="16"/>
                <w:szCs w:val="16"/>
              </w:rPr>
              <w:t>(Thousand Baht)</w:t>
            </w:r>
          </w:p>
        </w:tc>
        <w:tc>
          <w:tcPr>
            <w:tcW w:w="1065" w:type="dxa"/>
          </w:tcPr>
          <w:p w:rsidR="006D6938" w:rsidRPr="00702D3A" w:rsidRDefault="006D6938" w:rsidP="00A15138">
            <w:pPr>
              <w:spacing w:line="380" w:lineRule="exact"/>
              <w:jc w:val="center"/>
              <w:rPr>
                <w:rFonts w:ascii="Arial" w:eastAsia="Arial Unicode MS" w:hAnsi="Arial" w:cs="Arial"/>
                <w:sz w:val="16"/>
                <w:szCs w:val="16"/>
              </w:rPr>
            </w:pPr>
            <w:r w:rsidRPr="00702D3A">
              <w:rPr>
                <w:rFonts w:ascii="Arial" w:eastAsia="Arial Unicode MS" w:hAnsi="Arial" w:cs="Arial"/>
                <w:sz w:val="16"/>
                <w:szCs w:val="16"/>
              </w:rPr>
              <w:t>(Thousand Baht)</w:t>
            </w:r>
          </w:p>
        </w:tc>
        <w:tc>
          <w:tcPr>
            <w:tcW w:w="1065" w:type="dxa"/>
          </w:tcPr>
          <w:p w:rsidR="006D6938" w:rsidRPr="00702D3A" w:rsidRDefault="006D6938" w:rsidP="00A15138">
            <w:pPr>
              <w:spacing w:line="380" w:lineRule="exact"/>
              <w:jc w:val="center"/>
              <w:rPr>
                <w:rFonts w:ascii="Arial" w:eastAsia="Arial Unicode MS" w:hAnsi="Arial" w:cs="Arial"/>
                <w:sz w:val="16"/>
                <w:szCs w:val="16"/>
              </w:rPr>
            </w:pPr>
            <w:r w:rsidRPr="00702D3A">
              <w:rPr>
                <w:rFonts w:ascii="Arial" w:eastAsia="Arial Unicode MS" w:hAnsi="Arial" w:cs="Arial"/>
                <w:sz w:val="16"/>
                <w:szCs w:val="16"/>
              </w:rPr>
              <w:t>(Thousand shares)</w:t>
            </w:r>
          </w:p>
        </w:tc>
        <w:tc>
          <w:tcPr>
            <w:tcW w:w="1065" w:type="dxa"/>
          </w:tcPr>
          <w:p w:rsidR="006D6938" w:rsidRPr="00702D3A" w:rsidRDefault="006D6938" w:rsidP="00A15138">
            <w:pPr>
              <w:spacing w:line="380" w:lineRule="exact"/>
              <w:jc w:val="center"/>
              <w:rPr>
                <w:rFonts w:ascii="Arial" w:eastAsia="Arial Unicode MS" w:hAnsi="Arial" w:cs="Arial"/>
                <w:sz w:val="16"/>
                <w:szCs w:val="16"/>
              </w:rPr>
            </w:pPr>
            <w:r w:rsidRPr="00702D3A">
              <w:rPr>
                <w:rFonts w:ascii="Arial" w:eastAsia="Arial Unicode MS" w:hAnsi="Arial" w:cs="Arial"/>
                <w:sz w:val="16"/>
                <w:szCs w:val="16"/>
              </w:rPr>
              <w:t>(Thousand shares)</w:t>
            </w:r>
          </w:p>
        </w:tc>
        <w:tc>
          <w:tcPr>
            <w:tcW w:w="1065" w:type="dxa"/>
          </w:tcPr>
          <w:p w:rsidR="006D6938" w:rsidRPr="00702D3A" w:rsidRDefault="006D6938" w:rsidP="00A15138">
            <w:pPr>
              <w:spacing w:line="380" w:lineRule="exact"/>
              <w:jc w:val="center"/>
              <w:rPr>
                <w:rFonts w:ascii="Arial" w:eastAsia="Arial Unicode MS" w:hAnsi="Arial" w:cs="Arial"/>
                <w:sz w:val="16"/>
                <w:szCs w:val="16"/>
              </w:rPr>
            </w:pPr>
            <w:r w:rsidRPr="00702D3A">
              <w:rPr>
                <w:rFonts w:ascii="Arial" w:eastAsia="Arial Unicode MS" w:hAnsi="Arial" w:cs="Arial"/>
                <w:sz w:val="16"/>
                <w:szCs w:val="16"/>
              </w:rPr>
              <w:t>(Baht)</w:t>
            </w:r>
          </w:p>
        </w:tc>
        <w:tc>
          <w:tcPr>
            <w:tcW w:w="1065" w:type="dxa"/>
          </w:tcPr>
          <w:p w:rsidR="006D6938" w:rsidRPr="00702D3A" w:rsidRDefault="006D6938" w:rsidP="00A15138">
            <w:pPr>
              <w:spacing w:line="380" w:lineRule="exact"/>
              <w:jc w:val="center"/>
              <w:rPr>
                <w:rFonts w:ascii="Arial" w:eastAsia="Arial Unicode MS" w:hAnsi="Arial" w:cs="Arial"/>
                <w:sz w:val="16"/>
                <w:szCs w:val="16"/>
              </w:rPr>
            </w:pPr>
            <w:r w:rsidRPr="00702D3A">
              <w:rPr>
                <w:rFonts w:ascii="Arial" w:eastAsia="Arial Unicode MS" w:hAnsi="Arial" w:cs="Arial"/>
                <w:sz w:val="16"/>
                <w:szCs w:val="16"/>
              </w:rPr>
              <w:t>(Baht)</w:t>
            </w:r>
          </w:p>
        </w:tc>
      </w:tr>
      <w:tr w:rsidR="006D6938" w:rsidRPr="00702D3A" w:rsidTr="00AA36DD">
        <w:tc>
          <w:tcPr>
            <w:tcW w:w="3630" w:type="dxa"/>
          </w:tcPr>
          <w:p w:rsidR="006D6938" w:rsidRPr="00702D3A" w:rsidRDefault="006D6938" w:rsidP="00A15138">
            <w:pPr>
              <w:spacing w:line="380" w:lineRule="exact"/>
              <w:ind w:left="72" w:hanging="90"/>
              <w:jc w:val="both"/>
              <w:rPr>
                <w:rFonts w:ascii="Arial" w:eastAsia="Arial Unicode MS" w:hAnsi="Arial" w:cs="Arial"/>
                <w:b/>
                <w:bCs/>
                <w:i/>
                <w:iCs/>
                <w:sz w:val="16"/>
                <w:szCs w:val="16"/>
              </w:rPr>
            </w:pPr>
            <w:r w:rsidRPr="00702D3A">
              <w:rPr>
                <w:rFonts w:ascii="Arial" w:eastAsia="Arial Unicode MS" w:hAnsi="Arial" w:cs="Arial"/>
                <w:b/>
                <w:bCs/>
                <w:i/>
                <w:iCs/>
                <w:sz w:val="16"/>
                <w:szCs w:val="16"/>
              </w:rPr>
              <w:t xml:space="preserve">Basic earnings per share </w:t>
            </w:r>
          </w:p>
        </w:tc>
        <w:tc>
          <w:tcPr>
            <w:tcW w:w="1065" w:type="dxa"/>
          </w:tcPr>
          <w:p w:rsidR="006D6938" w:rsidRPr="00702D3A" w:rsidRDefault="006D6938" w:rsidP="00A15138">
            <w:pPr>
              <w:tabs>
                <w:tab w:val="decimal" w:pos="882"/>
              </w:tabs>
              <w:spacing w:line="380" w:lineRule="exact"/>
              <w:rPr>
                <w:rFonts w:ascii="Arial" w:hAnsi="Arial" w:cs="Arial"/>
                <w:sz w:val="16"/>
                <w:szCs w:val="16"/>
              </w:rPr>
            </w:pPr>
          </w:p>
        </w:tc>
        <w:tc>
          <w:tcPr>
            <w:tcW w:w="1065" w:type="dxa"/>
          </w:tcPr>
          <w:p w:rsidR="006D6938" w:rsidRPr="00702D3A" w:rsidRDefault="006D6938" w:rsidP="00A15138">
            <w:pPr>
              <w:tabs>
                <w:tab w:val="decimal" w:pos="882"/>
              </w:tabs>
              <w:spacing w:line="380" w:lineRule="exact"/>
              <w:rPr>
                <w:rFonts w:ascii="Arial" w:hAnsi="Arial" w:cs="Arial"/>
                <w:sz w:val="16"/>
                <w:szCs w:val="16"/>
              </w:rPr>
            </w:pPr>
          </w:p>
        </w:tc>
        <w:tc>
          <w:tcPr>
            <w:tcW w:w="1065" w:type="dxa"/>
          </w:tcPr>
          <w:p w:rsidR="006D6938" w:rsidRPr="00702D3A" w:rsidRDefault="006D6938" w:rsidP="00A15138">
            <w:pPr>
              <w:tabs>
                <w:tab w:val="decimal" w:pos="882"/>
              </w:tabs>
              <w:spacing w:line="380" w:lineRule="exact"/>
              <w:rPr>
                <w:rFonts w:ascii="Arial" w:hAnsi="Arial" w:cs="Arial"/>
                <w:sz w:val="16"/>
                <w:szCs w:val="16"/>
              </w:rPr>
            </w:pPr>
          </w:p>
        </w:tc>
        <w:tc>
          <w:tcPr>
            <w:tcW w:w="1065" w:type="dxa"/>
          </w:tcPr>
          <w:p w:rsidR="006D6938" w:rsidRPr="00702D3A" w:rsidRDefault="006D6938" w:rsidP="00A15138">
            <w:pPr>
              <w:tabs>
                <w:tab w:val="decimal" w:pos="882"/>
              </w:tabs>
              <w:spacing w:line="380" w:lineRule="exact"/>
              <w:rPr>
                <w:rFonts w:ascii="Arial" w:hAnsi="Arial" w:cs="Arial"/>
                <w:sz w:val="16"/>
                <w:szCs w:val="16"/>
              </w:rPr>
            </w:pPr>
          </w:p>
        </w:tc>
        <w:tc>
          <w:tcPr>
            <w:tcW w:w="1065" w:type="dxa"/>
          </w:tcPr>
          <w:p w:rsidR="006D6938" w:rsidRPr="00702D3A" w:rsidRDefault="006D6938" w:rsidP="00A15138">
            <w:pPr>
              <w:tabs>
                <w:tab w:val="decimal" w:pos="594"/>
              </w:tabs>
              <w:spacing w:line="380" w:lineRule="exact"/>
              <w:ind w:right="72"/>
              <w:rPr>
                <w:rFonts w:ascii="Arial" w:hAnsi="Arial" w:cs="Arial"/>
                <w:sz w:val="16"/>
                <w:szCs w:val="16"/>
              </w:rPr>
            </w:pPr>
          </w:p>
        </w:tc>
        <w:tc>
          <w:tcPr>
            <w:tcW w:w="1065" w:type="dxa"/>
          </w:tcPr>
          <w:p w:rsidR="006D6938" w:rsidRPr="00702D3A" w:rsidRDefault="006D6938" w:rsidP="00A15138">
            <w:pPr>
              <w:tabs>
                <w:tab w:val="decimal" w:pos="594"/>
              </w:tabs>
              <w:spacing w:line="380" w:lineRule="exact"/>
              <w:ind w:right="72"/>
              <w:rPr>
                <w:rFonts w:ascii="Arial" w:hAnsi="Arial" w:cs="Arial"/>
                <w:sz w:val="16"/>
                <w:szCs w:val="16"/>
              </w:rPr>
            </w:pPr>
          </w:p>
        </w:tc>
      </w:tr>
      <w:tr w:rsidR="00711565" w:rsidRPr="00702D3A" w:rsidTr="00AA36DD">
        <w:tc>
          <w:tcPr>
            <w:tcW w:w="3630" w:type="dxa"/>
          </w:tcPr>
          <w:p w:rsidR="00711565" w:rsidRPr="00702D3A" w:rsidRDefault="00711565" w:rsidP="00A15138">
            <w:pPr>
              <w:spacing w:line="380" w:lineRule="exact"/>
              <w:ind w:left="132" w:hanging="132"/>
              <w:rPr>
                <w:rFonts w:ascii="Arial" w:eastAsia="Arial Unicode MS" w:hAnsi="Arial" w:cs="Arial"/>
                <w:spacing w:val="-4"/>
                <w:sz w:val="16"/>
                <w:szCs w:val="16"/>
              </w:rPr>
            </w:pPr>
            <w:r w:rsidRPr="00702D3A">
              <w:rPr>
                <w:rFonts w:ascii="Arial" w:eastAsia="Arial Unicode MS" w:hAnsi="Arial" w:cs="Arial"/>
                <w:spacing w:val="-4"/>
                <w:sz w:val="16"/>
                <w:szCs w:val="16"/>
              </w:rPr>
              <w:t>Profit attributable to equity holders of             the Company</w:t>
            </w:r>
          </w:p>
        </w:tc>
        <w:tc>
          <w:tcPr>
            <w:tcW w:w="1065" w:type="dxa"/>
            <w:vAlign w:val="bottom"/>
          </w:tcPr>
          <w:p w:rsidR="00711565" w:rsidRPr="00AB2973" w:rsidRDefault="00711565" w:rsidP="00A15138">
            <w:pPr>
              <w:tabs>
                <w:tab w:val="decimal" w:pos="780"/>
              </w:tabs>
              <w:spacing w:line="380" w:lineRule="exact"/>
              <w:jc w:val="both"/>
              <w:rPr>
                <w:rFonts w:ascii="Arial" w:hAnsi="Arial" w:cs="Arial"/>
                <w:sz w:val="16"/>
                <w:szCs w:val="16"/>
              </w:rPr>
            </w:pPr>
            <w:r w:rsidRPr="00AB2973">
              <w:rPr>
                <w:rFonts w:ascii="Arial" w:hAnsi="Arial" w:cs="Arial"/>
                <w:sz w:val="16"/>
                <w:szCs w:val="16"/>
              </w:rPr>
              <w:t>56,</w:t>
            </w:r>
            <w:r w:rsidR="00AB2973">
              <w:rPr>
                <w:rFonts w:ascii="Arial" w:hAnsi="Arial" w:cs="Arial"/>
                <w:sz w:val="16"/>
                <w:szCs w:val="16"/>
              </w:rPr>
              <w:t>911</w:t>
            </w:r>
          </w:p>
        </w:tc>
        <w:tc>
          <w:tcPr>
            <w:tcW w:w="1065" w:type="dxa"/>
            <w:vAlign w:val="bottom"/>
          </w:tcPr>
          <w:p w:rsidR="00711565" w:rsidRPr="00AB2973" w:rsidRDefault="00711565" w:rsidP="00A15138">
            <w:pPr>
              <w:tabs>
                <w:tab w:val="decimal" w:pos="780"/>
              </w:tabs>
              <w:spacing w:line="380" w:lineRule="exact"/>
              <w:jc w:val="both"/>
              <w:rPr>
                <w:rFonts w:ascii="Arial" w:hAnsi="Arial" w:cs="Arial"/>
                <w:sz w:val="16"/>
                <w:szCs w:val="16"/>
              </w:rPr>
            </w:pPr>
            <w:r w:rsidRPr="00AB2973">
              <w:rPr>
                <w:rFonts w:ascii="Arial" w:hAnsi="Arial" w:cs="Arial"/>
                <w:sz w:val="16"/>
                <w:szCs w:val="16"/>
              </w:rPr>
              <w:t>50,028</w:t>
            </w:r>
          </w:p>
        </w:tc>
        <w:tc>
          <w:tcPr>
            <w:tcW w:w="1065" w:type="dxa"/>
            <w:vAlign w:val="bottom"/>
          </w:tcPr>
          <w:p w:rsidR="00711565" w:rsidRPr="00AB2973" w:rsidRDefault="00711565" w:rsidP="00A15138">
            <w:pPr>
              <w:tabs>
                <w:tab w:val="decimal" w:pos="780"/>
              </w:tabs>
              <w:spacing w:line="380" w:lineRule="exact"/>
              <w:jc w:val="both"/>
              <w:rPr>
                <w:rFonts w:ascii="Arial" w:hAnsi="Arial" w:cs="Arial"/>
                <w:sz w:val="16"/>
                <w:szCs w:val="16"/>
              </w:rPr>
            </w:pPr>
            <w:r w:rsidRPr="00AB2973">
              <w:rPr>
                <w:rFonts w:ascii="Arial" w:hAnsi="Arial" w:cs="Arial"/>
                <w:sz w:val="16"/>
                <w:szCs w:val="16"/>
              </w:rPr>
              <w:t>300,000</w:t>
            </w:r>
          </w:p>
        </w:tc>
        <w:tc>
          <w:tcPr>
            <w:tcW w:w="1065" w:type="dxa"/>
            <w:vAlign w:val="bottom"/>
          </w:tcPr>
          <w:p w:rsidR="00711565" w:rsidRPr="00AB2973" w:rsidRDefault="00711565" w:rsidP="00A15138">
            <w:pPr>
              <w:tabs>
                <w:tab w:val="decimal" w:pos="780"/>
              </w:tabs>
              <w:spacing w:line="380" w:lineRule="exact"/>
              <w:jc w:val="both"/>
              <w:rPr>
                <w:rFonts w:ascii="Arial" w:hAnsi="Arial" w:cs="Arial"/>
                <w:sz w:val="16"/>
                <w:szCs w:val="16"/>
              </w:rPr>
            </w:pPr>
            <w:r w:rsidRPr="00AB2973">
              <w:rPr>
                <w:rFonts w:ascii="Arial" w:hAnsi="Arial" w:cs="Arial"/>
                <w:sz w:val="16"/>
                <w:szCs w:val="16"/>
              </w:rPr>
              <w:t>300,000</w:t>
            </w:r>
          </w:p>
        </w:tc>
        <w:tc>
          <w:tcPr>
            <w:tcW w:w="1065" w:type="dxa"/>
            <w:vAlign w:val="bottom"/>
          </w:tcPr>
          <w:p w:rsidR="00711565" w:rsidRPr="00702D3A" w:rsidRDefault="00711565" w:rsidP="00A15138">
            <w:pPr>
              <w:tabs>
                <w:tab w:val="decimal" w:pos="406"/>
              </w:tabs>
              <w:spacing w:line="380" w:lineRule="exact"/>
              <w:ind w:right="-23"/>
              <w:jc w:val="both"/>
              <w:rPr>
                <w:rFonts w:ascii="Arial" w:hAnsi="Arial" w:cs="Arial"/>
                <w:sz w:val="16"/>
                <w:szCs w:val="16"/>
              </w:rPr>
            </w:pPr>
            <w:r w:rsidRPr="00702D3A">
              <w:rPr>
                <w:rFonts w:ascii="Arial" w:hAnsi="Arial" w:cs="Arial"/>
                <w:sz w:val="16"/>
                <w:szCs w:val="16"/>
              </w:rPr>
              <w:t>0.19</w:t>
            </w:r>
          </w:p>
        </w:tc>
        <w:tc>
          <w:tcPr>
            <w:tcW w:w="1065" w:type="dxa"/>
            <w:vAlign w:val="bottom"/>
          </w:tcPr>
          <w:p w:rsidR="00711565" w:rsidRPr="00702D3A" w:rsidRDefault="00711565" w:rsidP="00A15138">
            <w:pPr>
              <w:tabs>
                <w:tab w:val="decimal" w:pos="406"/>
              </w:tabs>
              <w:spacing w:line="380" w:lineRule="exact"/>
              <w:ind w:right="-23"/>
              <w:jc w:val="both"/>
              <w:rPr>
                <w:rFonts w:ascii="Arial" w:hAnsi="Arial" w:cs="Arial"/>
                <w:sz w:val="16"/>
                <w:szCs w:val="16"/>
              </w:rPr>
            </w:pPr>
            <w:r w:rsidRPr="00702D3A">
              <w:rPr>
                <w:rFonts w:ascii="Arial" w:hAnsi="Arial" w:cs="Arial"/>
                <w:sz w:val="16"/>
                <w:szCs w:val="16"/>
              </w:rPr>
              <w:t>0.17</w:t>
            </w:r>
          </w:p>
        </w:tc>
      </w:tr>
      <w:tr w:rsidR="00711565" w:rsidRPr="00702D3A" w:rsidTr="00AA36DD">
        <w:tc>
          <w:tcPr>
            <w:tcW w:w="3630" w:type="dxa"/>
          </w:tcPr>
          <w:p w:rsidR="00711565" w:rsidRPr="00702D3A" w:rsidRDefault="00711565" w:rsidP="00A15138">
            <w:pPr>
              <w:spacing w:line="380" w:lineRule="exact"/>
              <w:ind w:left="72" w:right="-115" w:hanging="72"/>
              <w:jc w:val="both"/>
              <w:rPr>
                <w:rFonts w:ascii="Arial" w:eastAsia="Arial Unicode MS" w:hAnsi="Arial" w:cs="Arial"/>
                <w:b/>
                <w:bCs/>
                <w:i/>
                <w:iCs/>
                <w:sz w:val="16"/>
                <w:szCs w:val="16"/>
              </w:rPr>
            </w:pPr>
            <w:r w:rsidRPr="00702D3A">
              <w:rPr>
                <w:rFonts w:ascii="Arial" w:eastAsia="Arial Unicode MS" w:hAnsi="Arial" w:cs="Arial"/>
                <w:b/>
                <w:bCs/>
                <w:i/>
                <w:iCs/>
                <w:sz w:val="16"/>
                <w:szCs w:val="16"/>
              </w:rPr>
              <w:t>Effect of dilutive potential ordinary shares</w:t>
            </w:r>
          </w:p>
        </w:tc>
        <w:tc>
          <w:tcPr>
            <w:tcW w:w="1065" w:type="dxa"/>
            <w:vAlign w:val="bottom"/>
          </w:tcPr>
          <w:p w:rsidR="00711565" w:rsidRPr="00AB2973" w:rsidRDefault="00711565" w:rsidP="00A15138">
            <w:pPr>
              <w:tabs>
                <w:tab w:val="decimal" w:pos="780"/>
              </w:tabs>
              <w:spacing w:line="380" w:lineRule="exact"/>
              <w:jc w:val="both"/>
              <w:rPr>
                <w:rFonts w:ascii="Arial" w:hAnsi="Arial" w:cs="Arial"/>
                <w:sz w:val="16"/>
                <w:szCs w:val="16"/>
              </w:rPr>
            </w:pPr>
          </w:p>
        </w:tc>
        <w:tc>
          <w:tcPr>
            <w:tcW w:w="1065" w:type="dxa"/>
            <w:vAlign w:val="bottom"/>
          </w:tcPr>
          <w:p w:rsidR="00711565" w:rsidRPr="00AB2973" w:rsidRDefault="00711565" w:rsidP="00A15138">
            <w:pPr>
              <w:tabs>
                <w:tab w:val="decimal" w:pos="780"/>
              </w:tabs>
              <w:spacing w:line="380" w:lineRule="exact"/>
              <w:jc w:val="both"/>
              <w:rPr>
                <w:rFonts w:ascii="Arial" w:hAnsi="Arial" w:cs="Arial"/>
                <w:sz w:val="16"/>
                <w:szCs w:val="16"/>
              </w:rPr>
            </w:pPr>
          </w:p>
        </w:tc>
        <w:tc>
          <w:tcPr>
            <w:tcW w:w="1065" w:type="dxa"/>
            <w:vAlign w:val="bottom"/>
          </w:tcPr>
          <w:p w:rsidR="00711565" w:rsidRPr="00AB2973" w:rsidRDefault="00711565" w:rsidP="00A15138">
            <w:pPr>
              <w:tabs>
                <w:tab w:val="decimal" w:pos="780"/>
              </w:tabs>
              <w:spacing w:line="380" w:lineRule="exact"/>
              <w:jc w:val="both"/>
              <w:rPr>
                <w:rFonts w:ascii="Arial" w:hAnsi="Arial" w:cs="Arial"/>
                <w:sz w:val="16"/>
                <w:szCs w:val="16"/>
              </w:rPr>
            </w:pPr>
          </w:p>
        </w:tc>
        <w:tc>
          <w:tcPr>
            <w:tcW w:w="1065" w:type="dxa"/>
            <w:vAlign w:val="bottom"/>
          </w:tcPr>
          <w:p w:rsidR="00711565" w:rsidRPr="00AB2973" w:rsidRDefault="00711565" w:rsidP="00A15138">
            <w:pPr>
              <w:tabs>
                <w:tab w:val="decimal" w:pos="780"/>
              </w:tabs>
              <w:spacing w:line="380" w:lineRule="exact"/>
              <w:jc w:val="both"/>
              <w:rPr>
                <w:rFonts w:ascii="Arial" w:hAnsi="Arial" w:cs="Arial"/>
                <w:sz w:val="16"/>
                <w:szCs w:val="16"/>
              </w:rPr>
            </w:pPr>
          </w:p>
        </w:tc>
        <w:tc>
          <w:tcPr>
            <w:tcW w:w="1065" w:type="dxa"/>
            <w:vAlign w:val="bottom"/>
          </w:tcPr>
          <w:p w:rsidR="00711565" w:rsidRPr="00702D3A" w:rsidRDefault="00711565" w:rsidP="00A15138">
            <w:pPr>
              <w:tabs>
                <w:tab w:val="decimal" w:pos="406"/>
              </w:tabs>
              <w:spacing w:line="380" w:lineRule="exact"/>
              <w:ind w:right="-23"/>
              <w:jc w:val="both"/>
              <w:rPr>
                <w:rFonts w:ascii="Arial" w:hAnsi="Arial" w:cs="Arial"/>
                <w:sz w:val="16"/>
                <w:szCs w:val="16"/>
              </w:rPr>
            </w:pPr>
          </w:p>
        </w:tc>
        <w:tc>
          <w:tcPr>
            <w:tcW w:w="1065" w:type="dxa"/>
            <w:vAlign w:val="bottom"/>
          </w:tcPr>
          <w:p w:rsidR="00711565" w:rsidRPr="00702D3A" w:rsidRDefault="00711565" w:rsidP="00A15138">
            <w:pPr>
              <w:tabs>
                <w:tab w:val="decimal" w:pos="406"/>
              </w:tabs>
              <w:spacing w:line="380" w:lineRule="exact"/>
              <w:ind w:right="-23"/>
              <w:jc w:val="both"/>
              <w:rPr>
                <w:rFonts w:ascii="Arial" w:hAnsi="Arial" w:cs="Arial"/>
                <w:sz w:val="16"/>
                <w:szCs w:val="16"/>
              </w:rPr>
            </w:pPr>
          </w:p>
        </w:tc>
      </w:tr>
      <w:tr w:rsidR="00711565" w:rsidRPr="00702D3A" w:rsidTr="00AA36DD">
        <w:tc>
          <w:tcPr>
            <w:tcW w:w="3630" w:type="dxa"/>
          </w:tcPr>
          <w:p w:rsidR="00711565" w:rsidRPr="00702D3A" w:rsidRDefault="00711565" w:rsidP="00A15138">
            <w:pPr>
              <w:spacing w:line="380" w:lineRule="exact"/>
              <w:ind w:left="72" w:hanging="72"/>
              <w:jc w:val="both"/>
              <w:rPr>
                <w:rFonts w:ascii="Arial" w:eastAsia="Arial Unicode MS" w:hAnsi="Arial" w:cs="Arial"/>
                <w:spacing w:val="-4"/>
                <w:sz w:val="16"/>
                <w:szCs w:val="16"/>
              </w:rPr>
            </w:pPr>
            <w:r w:rsidRPr="00702D3A">
              <w:rPr>
                <w:rFonts w:ascii="Arial" w:eastAsia="Arial Unicode MS" w:hAnsi="Arial" w:cs="Arial"/>
                <w:spacing w:val="-4"/>
                <w:sz w:val="16"/>
                <w:szCs w:val="16"/>
              </w:rPr>
              <w:t>Warrants (SWC-W1) 149,986,998 units</w:t>
            </w:r>
          </w:p>
        </w:tc>
        <w:tc>
          <w:tcPr>
            <w:tcW w:w="1065" w:type="dxa"/>
            <w:vAlign w:val="bottom"/>
          </w:tcPr>
          <w:p w:rsidR="00711565" w:rsidRPr="00AB2973" w:rsidRDefault="00711565" w:rsidP="00A15138">
            <w:pPr>
              <w:pBdr>
                <w:bottom w:val="single" w:sz="4" w:space="1" w:color="auto"/>
              </w:pBdr>
              <w:tabs>
                <w:tab w:val="decimal" w:pos="780"/>
              </w:tabs>
              <w:spacing w:line="380" w:lineRule="exact"/>
              <w:jc w:val="both"/>
              <w:rPr>
                <w:rFonts w:ascii="Arial" w:hAnsi="Arial" w:cs="Arial"/>
                <w:sz w:val="16"/>
                <w:szCs w:val="16"/>
              </w:rPr>
            </w:pPr>
            <w:r w:rsidRPr="00AB2973">
              <w:rPr>
                <w:rFonts w:ascii="Arial" w:hAnsi="Arial" w:cs="Arial"/>
                <w:sz w:val="16"/>
                <w:szCs w:val="16"/>
              </w:rPr>
              <w:t>-</w:t>
            </w:r>
          </w:p>
        </w:tc>
        <w:tc>
          <w:tcPr>
            <w:tcW w:w="1065" w:type="dxa"/>
            <w:vAlign w:val="bottom"/>
          </w:tcPr>
          <w:p w:rsidR="00711565" w:rsidRPr="00AB2973" w:rsidRDefault="00711565" w:rsidP="00A15138">
            <w:pPr>
              <w:pBdr>
                <w:bottom w:val="single" w:sz="4" w:space="1" w:color="auto"/>
              </w:pBdr>
              <w:tabs>
                <w:tab w:val="decimal" w:pos="780"/>
              </w:tabs>
              <w:spacing w:line="380" w:lineRule="exact"/>
              <w:jc w:val="both"/>
              <w:rPr>
                <w:rFonts w:ascii="Arial" w:hAnsi="Arial" w:cs="Arial"/>
                <w:sz w:val="16"/>
                <w:szCs w:val="16"/>
              </w:rPr>
            </w:pPr>
            <w:r w:rsidRPr="00AB2973">
              <w:rPr>
                <w:rFonts w:ascii="Arial" w:hAnsi="Arial" w:cs="Arial"/>
                <w:sz w:val="16"/>
                <w:szCs w:val="16"/>
              </w:rPr>
              <w:t>-</w:t>
            </w:r>
          </w:p>
        </w:tc>
        <w:tc>
          <w:tcPr>
            <w:tcW w:w="1065" w:type="dxa"/>
            <w:vAlign w:val="bottom"/>
          </w:tcPr>
          <w:p w:rsidR="00711565" w:rsidRPr="00AB2973" w:rsidRDefault="00711565" w:rsidP="00A15138">
            <w:pPr>
              <w:pBdr>
                <w:bottom w:val="single" w:sz="4" w:space="1" w:color="auto"/>
              </w:pBdr>
              <w:tabs>
                <w:tab w:val="decimal" w:pos="780"/>
              </w:tabs>
              <w:spacing w:line="380" w:lineRule="exact"/>
              <w:jc w:val="both"/>
              <w:rPr>
                <w:rFonts w:ascii="Arial" w:hAnsi="Arial" w:cs="Arial"/>
                <w:sz w:val="16"/>
                <w:szCs w:val="16"/>
              </w:rPr>
            </w:pPr>
            <w:r w:rsidRPr="00AB2973">
              <w:rPr>
                <w:rFonts w:ascii="Arial" w:hAnsi="Arial" w:cs="Arial"/>
                <w:sz w:val="16"/>
                <w:szCs w:val="16"/>
              </w:rPr>
              <w:t xml:space="preserve">238,674 </w:t>
            </w:r>
          </w:p>
        </w:tc>
        <w:tc>
          <w:tcPr>
            <w:tcW w:w="1065" w:type="dxa"/>
            <w:vAlign w:val="bottom"/>
          </w:tcPr>
          <w:p w:rsidR="00711565" w:rsidRPr="00AB2973" w:rsidRDefault="00711565" w:rsidP="00A15138">
            <w:pPr>
              <w:pBdr>
                <w:bottom w:val="single" w:sz="4" w:space="1" w:color="auto"/>
              </w:pBdr>
              <w:tabs>
                <w:tab w:val="decimal" w:pos="780"/>
              </w:tabs>
              <w:spacing w:line="380" w:lineRule="exact"/>
              <w:jc w:val="both"/>
              <w:rPr>
                <w:rFonts w:ascii="Arial" w:hAnsi="Arial" w:cs="Arial"/>
                <w:sz w:val="16"/>
                <w:szCs w:val="16"/>
              </w:rPr>
            </w:pPr>
            <w:r w:rsidRPr="00AB2973">
              <w:rPr>
                <w:rFonts w:ascii="Arial" w:hAnsi="Arial" w:cs="Arial"/>
                <w:sz w:val="16"/>
                <w:szCs w:val="16"/>
              </w:rPr>
              <w:t>-</w:t>
            </w:r>
          </w:p>
        </w:tc>
        <w:tc>
          <w:tcPr>
            <w:tcW w:w="1065" w:type="dxa"/>
            <w:vAlign w:val="bottom"/>
          </w:tcPr>
          <w:p w:rsidR="00711565" w:rsidRPr="00702D3A" w:rsidRDefault="00711565" w:rsidP="00A15138">
            <w:pPr>
              <w:tabs>
                <w:tab w:val="decimal" w:pos="406"/>
              </w:tabs>
              <w:spacing w:line="380" w:lineRule="exact"/>
              <w:ind w:right="-23"/>
              <w:jc w:val="both"/>
              <w:rPr>
                <w:rFonts w:ascii="Arial" w:hAnsi="Arial" w:cs="Arial"/>
                <w:sz w:val="16"/>
                <w:szCs w:val="16"/>
              </w:rPr>
            </w:pPr>
          </w:p>
        </w:tc>
        <w:tc>
          <w:tcPr>
            <w:tcW w:w="1065" w:type="dxa"/>
            <w:vAlign w:val="bottom"/>
          </w:tcPr>
          <w:p w:rsidR="00711565" w:rsidRPr="00702D3A" w:rsidRDefault="00711565" w:rsidP="00A15138">
            <w:pPr>
              <w:tabs>
                <w:tab w:val="decimal" w:pos="406"/>
              </w:tabs>
              <w:spacing w:line="380" w:lineRule="exact"/>
              <w:ind w:right="-23"/>
              <w:jc w:val="both"/>
              <w:rPr>
                <w:rFonts w:ascii="Arial" w:hAnsi="Arial" w:cs="Arial"/>
                <w:sz w:val="16"/>
                <w:szCs w:val="16"/>
              </w:rPr>
            </w:pPr>
          </w:p>
        </w:tc>
      </w:tr>
      <w:tr w:rsidR="00711565" w:rsidRPr="00702D3A" w:rsidTr="00AA36DD">
        <w:tc>
          <w:tcPr>
            <w:tcW w:w="3630" w:type="dxa"/>
          </w:tcPr>
          <w:p w:rsidR="00711565" w:rsidRPr="00702D3A" w:rsidRDefault="00711565" w:rsidP="00A15138">
            <w:pPr>
              <w:spacing w:line="380" w:lineRule="exact"/>
              <w:ind w:left="72" w:hanging="72"/>
              <w:jc w:val="both"/>
              <w:rPr>
                <w:rFonts w:ascii="Arial" w:eastAsia="Arial Unicode MS" w:hAnsi="Arial" w:cs="Arial"/>
                <w:b/>
                <w:bCs/>
                <w:i/>
                <w:iCs/>
                <w:sz w:val="16"/>
                <w:szCs w:val="16"/>
                <w:cs/>
              </w:rPr>
            </w:pPr>
            <w:r w:rsidRPr="00702D3A">
              <w:rPr>
                <w:rFonts w:ascii="Arial" w:eastAsia="Arial Unicode MS" w:hAnsi="Arial" w:cs="Arial"/>
                <w:b/>
                <w:bCs/>
                <w:i/>
                <w:iCs/>
                <w:sz w:val="16"/>
                <w:szCs w:val="16"/>
              </w:rPr>
              <w:t>Diluted earnings per share</w:t>
            </w:r>
          </w:p>
        </w:tc>
        <w:tc>
          <w:tcPr>
            <w:tcW w:w="1065" w:type="dxa"/>
            <w:vAlign w:val="bottom"/>
          </w:tcPr>
          <w:p w:rsidR="00711565" w:rsidRPr="00AB2973" w:rsidRDefault="00711565" w:rsidP="00A15138">
            <w:pPr>
              <w:tabs>
                <w:tab w:val="decimal" w:pos="780"/>
              </w:tabs>
              <w:spacing w:line="380" w:lineRule="exact"/>
              <w:jc w:val="both"/>
              <w:rPr>
                <w:rFonts w:ascii="Arial" w:hAnsi="Arial" w:cs="Arial"/>
                <w:sz w:val="16"/>
                <w:szCs w:val="16"/>
              </w:rPr>
            </w:pPr>
          </w:p>
        </w:tc>
        <w:tc>
          <w:tcPr>
            <w:tcW w:w="1065" w:type="dxa"/>
            <w:vAlign w:val="bottom"/>
          </w:tcPr>
          <w:p w:rsidR="00711565" w:rsidRPr="00AB2973" w:rsidRDefault="00711565" w:rsidP="00A15138">
            <w:pPr>
              <w:tabs>
                <w:tab w:val="decimal" w:pos="780"/>
              </w:tabs>
              <w:spacing w:line="380" w:lineRule="exact"/>
              <w:jc w:val="both"/>
              <w:rPr>
                <w:rFonts w:ascii="Arial" w:hAnsi="Arial" w:cs="Arial"/>
                <w:sz w:val="16"/>
                <w:szCs w:val="16"/>
              </w:rPr>
            </w:pPr>
          </w:p>
        </w:tc>
        <w:tc>
          <w:tcPr>
            <w:tcW w:w="1065" w:type="dxa"/>
            <w:vAlign w:val="bottom"/>
          </w:tcPr>
          <w:p w:rsidR="00711565" w:rsidRPr="00AB2973" w:rsidRDefault="00711565" w:rsidP="00A15138">
            <w:pPr>
              <w:tabs>
                <w:tab w:val="decimal" w:pos="780"/>
              </w:tabs>
              <w:spacing w:line="380" w:lineRule="exact"/>
              <w:jc w:val="both"/>
              <w:rPr>
                <w:rFonts w:ascii="Arial" w:hAnsi="Arial" w:cs="Arial"/>
                <w:sz w:val="16"/>
                <w:szCs w:val="16"/>
              </w:rPr>
            </w:pPr>
          </w:p>
        </w:tc>
        <w:tc>
          <w:tcPr>
            <w:tcW w:w="1065" w:type="dxa"/>
            <w:vAlign w:val="bottom"/>
          </w:tcPr>
          <w:p w:rsidR="00711565" w:rsidRPr="00AB2973" w:rsidRDefault="00711565" w:rsidP="00A15138">
            <w:pPr>
              <w:tabs>
                <w:tab w:val="decimal" w:pos="780"/>
              </w:tabs>
              <w:spacing w:line="380" w:lineRule="exact"/>
              <w:jc w:val="both"/>
              <w:rPr>
                <w:rFonts w:ascii="Arial" w:hAnsi="Arial" w:cs="Arial"/>
                <w:sz w:val="16"/>
                <w:szCs w:val="16"/>
              </w:rPr>
            </w:pPr>
          </w:p>
        </w:tc>
        <w:tc>
          <w:tcPr>
            <w:tcW w:w="1065" w:type="dxa"/>
            <w:vAlign w:val="bottom"/>
          </w:tcPr>
          <w:p w:rsidR="00711565" w:rsidRPr="00702D3A" w:rsidRDefault="00711565" w:rsidP="00A15138">
            <w:pPr>
              <w:tabs>
                <w:tab w:val="decimal" w:pos="406"/>
              </w:tabs>
              <w:spacing w:line="380" w:lineRule="exact"/>
              <w:ind w:right="-23"/>
              <w:jc w:val="both"/>
              <w:rPr>
                <w:rFonts w:ascii="Arial" w:hAnsi="Arial" w:cs="Arial"/>
                <w:sz w:val="16"/>
                <w:szCs w:val="16"/>
              </w:rPr>
            </w:pPr>
          </w:p>
        </w:tc>
        <w:tc>
          <w:tcPr>
            <w:tcW w:w="1065" w:type="dxa"/>
            <w:vAlign w:val="bottom"/>
          </w:tcPr>
          <w:p w:rsidR="00711565" w:rsidRPr="00702D3A" w:rsidRDefault="00711565" w:rsidP="00A15138">
            <w:pPr>
              <w:tabs>
                <w:tab w:val="decimal" w:pos="406"/>
              </w:tabs>
              <w:spacing w:line="380" w:lineRule="exact"/>
              <w:ind w:right="-23"/>
              <w:jc w:val="both"/>
              <w:rPr>
                <w:rFonts w:ascii="Arial" w:hAnsi="Arial" w:cs="Arial"/>
                <w:sz w:val="16"/>
                <w:szCs w:val="16"/>
              </w:rPr>
            </w:pPr>
          </w:p>
        </w:tc>
      </w:tr>
      <w:tr w:rsidR="00711565" w:rsidRPr="00702D3A" w:rsidTr="00AA36DD">
        <w:tc>
          <w:tcPr>
            <w:tcW w:w="3630" w:type="dxa"/>
          </w:tcPr>
          <w:p w:rsidR="00711565" w:rsidRPr="00702D3A" w:rsidRDefault="00711565" w:rsidP="00A15138">
            <w:pPr>
              <w:spacing w:line="380" w:lineRule="exact"/>
              <w:ind w:left="432" w:hanging="432"/>
              <w:rPr>
                <w:rFonts w:ascii="Arial" w:eastAsia="Arial Unicode MS" w:hAnsi="Arial" w:cs="Arial"/>
                <w:sz w:val="16"/>
                <w:szCs w:val="16"/>
                <w:cs/>
              </w:rPr>
            </w:pPr>
            <w:r w:rsidRPr="00702D3A">
              <w:rPr>
                <w:rFonts w:ascii="Arial" w:eastAsia="Arial Unicode MS" w:hAnsi="Arial" w:cs="Arial"/>
                <w:sz w:val="16"/>
                <w:szCs w:val="16"/>
              </w:rPr>
              <w:t xml:space="preserve">Profit of ordinary shareholders </w:t>
            </w:r>
          </w:p>
        </w:tc>
        <w:tc>
          <w:tcPr>
            <w:tcW w:w="1065" w:type="dxa"/>
            <w:vAlign w:val="bottom"/>
          </w:tcPr>
          <w:p w:rsidR="00711565" w:rsidRPr="00AB2973" w:rsidRDefault="00711565" w:rsidP="00A15138">
            <w:pPr>
              <w:tabs>
                <w:tab w:val="decimal" w:pos="780"/>
              </w:tabs>
              <w:spacing w:line="380" w:lineRule="exact"/>
              <w:jc w:val="both"/>
              <w:rPr>
                <w:rFonts w:ascii="Arial" w:hAnsi="Arial" w:cs="Arial"/>
                <w:sz w:val="16"/>
                <w:szCs w:val="16"/>
              </w:rPr>
            </w:pPr>
          </w:p>
        </w:tc>
        <w:tc>
          <w:tcPr>
            <w:tcW w:w="1065" w:type="dxa"/>
            <w:vAlign w:val="bottom"/>
          </w:tcPr>
          <w:p w:rsidR="00711565" w:rsidRPr="00AB2973" w:rsidRDefault="00711565" w:rsidP="00A15138">
            <w:pPr>
              <w:tabs>
                <w:tab w:val="decimal" w:pos="780"/>
              </w:tabs>
              <w:spacing w:line="380" w:lineRule="exact"/>
              <w:jc w:val="both"/>
              <w:rPr>
                <w:rFonts w:ascii="Arial" w:hAnsi="Arial" w:cs="Arial"/>
                <w:sz w:val="16"/>
                <w:szCs w:val="16"/>
              </w:rPr>
            </w:pPr>
          </w:p>
        </w:tc>
        <w:tc>
          <w:tcPr>
            <w:tcW w:w="1065" w:type="dxa"/>
            <w:vAlign w:val="bottom"/>
          </w:tcPr>
          <w:p w:rsidR="00711565" w:rsidRPr="00AB2973" w:rsidRDefault="00711565" w:rsidP="00A15138">
            <w:pPr>
              <w:tabs>
                <w:tab w:val="decimal" w:pos="780"/>
              </w:tabs>
              <w:spacing w:line="380" w:lineRule="exact"/>
              <w:jc w:val="both"/>
              <w:rPr>
                <w:rFonts w:ascii="Arial" w:hAnsi="Arial" w:cs="Arial"/>
                <w:sz w:val="16"/>
                <w:szCs w:val="16"/>
              </w:rPr>
            </w:pPr>
          </w:p>
        </w:tc>
        <w:tc>
          <w:tcPr>
            <w:tcW w:w="1065" w:type="dxa"/>
            <w:vAlign w:val="bottom"/>
          </w:tcPr>
          <w:p w:rsidR="00711565" w:rsidRPr="00AB2973" w:rsidRDefault="00711565" w:rsidP="00A15138">
            <w:pPr>
              <w:tabs>
                <w:tab w:val="decimal" w:pos="780"/>
              </w:tabs>
              <w:spacing w:line="380" w:lineRule="exact"/>
              <w:jc w:val="both"/>
              <w:rPr>
                <w:rFonts w:ascii="Arial" w:hAnsi="Arial" w:cs="Arial"/>
                <w:sz w:val="16"/>
                <w:szCs w:val="16"/>
              </w:rPr>
            </w:pPr>
          </w:p>
        </w:tc>
        <w:tc>
          <w:tcPr>
            <w:tcW w:w="1065" w:type="dxa"/>
            <w:vAlign w:val="bottom"/>
          </w:tcPr>
          <w:p w:rsidR="00711565" w:rsidRPr="00702D3A" w:rsidRDefault="00711565" w:rsidP="00A15138">
            <w:pPr>
              <w:tabs>
                <w:tab w:val="decimal" w:pos="406"/>
              </w:tabs>
              <w:spacing w:line="380" w:lineRule="exact"/>
              <w:ind w:right="-23"/>
              <w:jc w:val="both"/>
              <w:rPr>
                <w:rFonts w:ascii="Arial" w:hAnsi="Arial" w:cs="Arial"/>
                <w:sz w:val="16"/>
                <w:szCs w:val="16"/>
              </w:rPr>
            </w:pPr>
          </w:p>
        </w:tc>
        <w:tc>
          <w:tcPr>
            <w:tcW w:w="1065" w:type="dxa"/>
            <w:vAlign w:val="bottom"/>
          </w:tcPr>
          <w:p w:rsidR="00711565" w:rsidRPr="00702D3A" w:rsidRDefault="00711565" w:rsidP="00A15138">
            <w:pPr>
              <w:tabs>
                <w:tab w:val="decimal" w:pos="406"/>
              </w:tabs>
              <w:spacing w:line="380" w:lineRule="exact"/>
              <w:ind w:right="-23"/>
              <w:jc w:val="both"/>
              <w:rPr>
                <w:rFonts w:ascii="Arial" w:hAnsi="Arial" w:cs="Arial"/>
                <w:sz w:val="16"/>
                <w:szCs w:val="16"/>
              </w:rPr>
            </w:pPr>
          </w:p>
        </w:tc>
      </w:tr>
      <w:tr w:rsidR="00711565" w:rsidRPr="00702D3A" w:rsidTr="00AA36DD">
        <w:trPr>
          <w:trHeight w:val="70"/>
        </w:trPr>
        <w:tc>
          <w:tcPr>
            <w:tcW w:w="3630" w:type="dxa"/>
          </w:tcPr>
          <w:p w:rsidR="00711565" w:rsidRPr="00702D3A" w:rsidRDefault="00711565" w:rsidP="00A15138">
            <w:pPr>
              <w:spacing w:line="380" w:lineRule="exact"/>
              <w:ind w:left="354" w:hanging="180"/>
              <w:jc w:val="both"/>
              <w:rPr>
                <w:rFonts w:ascii="Arial" w:eastAsia="Arial Unicode MS" w:hAnsi="Arial" w:cs="Arial"/>
                <w:sz w:val="16"/>
                <w:szCs w:val="16"/>
              </w:rPr>
            </w:pPr>
            <w:r w:rsidRPr="00702D3A">
              <w:rPr>
                <w:rFonts w:ascii="Arial" w:eastAsia="Arial Unicode MS" w:hAnsi="Arial" w:cs="Arial"/>
                <w:sz w:val="16"/>
                <w:szCs w:val="16"/>
              </w:rPr>
              <w:t>assuming the conversion of dilutive</w:t>
            </w:r>
          </w:p>
          <w:p w:rsidR="00711565" w:rsidRPr="00702D3A" w:rsidRDefault="00711565" w:rsidP="00A15138">
            <w:pPr>
              <w:spacing w:line="380" w:lineRule="exact"/>
              <w:ind w:left="354" w:hanging="180"/>
              <w:jc w:val="both"/>
              <w:rPr>
                <w:rFonts w:ascii="Arial" w:eastAsia="Arial Unicode MS" w:hAnsi="Arial" w:cs="Arial"/>
                <w:sz w:val="16"/>
                <w:szCs w:val="16"/>
                <w:cs/>
              </w:rPr>
            </w:pPr>
            <w:r w:rsidRPr="00702D3A">
              <w:rPr>
                <w:rFonts w:ascii="Arial" w:eastAsia="Arial Unicode MS" w:hAnsi="Arial" w:cs="Arial"/>
                <w:sz w:val="16"/>
                <w:szCs w:val="16"/>
              </w:rPr>
              <w:t xml:space="preserve">   potential ordinary shares</w:t>
            </w:r>
          </w:p>
        </w:tc>
        <w:tc>
          <w:tcPr>
            <w:tcW w:w="1065" w:type="dxa"/>
            <w:vAlign w:val="bottom"/>
          </w:tcPr>
          <w:p w:rsidR="00711565" w:rsidRPr="00AB2973" w:rsidRDefault="00711565" w:rsidP="00A15138">
            <w:pPr>
              <w:pBdr>
                <w:bottom w:val="double" w:sz="4" w:space="1" w:color="auto"/>
              </w:pBdr>
              <w:tabs>
                <w:tab w:val="decimal" w:pos="780"/>
              </w:tabs>
              <w:spacing w:line="380" w:lineRule="exact"/>
              <w:jc w:val="both"/>
              <w:rPr>
                <w:rFonts w:ascii="Arial" w:hAnsi="Arial" w:cs="Arial"/>
                <w:sz w:val="16"/>
                <w:szCs w:val="16"/>
              </w:rPr>
            </w:pPr>
            <w:r w:rsidRPr="00AB2973">
              <w:rPr>
                <w:rFonts w:ascii="Arial" w:hAnsi="Arial" w:cs="Arial"/>
                <w:sz w:val="16"/>
                <w:szCs w:val="16"/>
              </w:rPr>
              <w:t>56,</w:t>
            </w:r>
            <w:r w:rsidR="00AB2973">
              <w:rPr>
                <w:rFonts w:ascii="Arial" w:hAnsi="Arial" w:cs="Arial"/>
                <w:sz w:val="16"/>
                <w:szCs w:val="16"/>
              </w:rPr>
              <w:t>911</w:t>
            </w:r>
          </w:p>
        </w:tc>
        <w:tc>
          <w:tcPr>
            <w:tcW w:w="1065" w:type="dxa"/>
            <w:vAlign w:val="bottom"/>
          </w:tcPr>
          <w:p w:rsidR="00711565" w:rsidRPr="00AB2973" w:rsidRDefault="00711565" w:rsidP="00A15138">
            <w:pPr>
              <w:pBdr>
                <w:bottom w:val="double" w:sz="4" w:space="1" w:color="auto"/>
              </w:pBdr>
              <w:tabs>
                <w:tab w:val="decimal" w:pos="780"/>
              </w:tabs>
              <w:spacing w:line="380" w:lineRule="exact"/>
              <w:jc w:val="both"/>
              <w:rPr>
                <w:rFonts w:ascii="Arial" w:hAnsi="Arial" w:cs="Arial"/>
                <w:sz w:val="16"/>
                <w:szCs w:val="16"/>
              </w:rPr>
            </w:pPr>
            <w:r w:rsidRPr="00AB2973">
              <w:rPr>
                <w:rFonts w:ascii="Arial" w:hAnsi="Arial" w:cs="Arial"/>
                <w:sz w:val="16"/>
                <w:szCs w:val="16"/>
              </w:rPr>
              <w:t>-</w:t>
            </w:r>
          </w:p>
        </w:tc>
        <w:tc>
          <w:tcPr>
            <w:tcW w:w="1065" w:type="dxa"/>
            <w:vAlign w:val="bottom"/>
          </w:tcPr>
          <w:p w:rsidR="00711565" w:rsidRPr="00AB2973" w:rsidRDefault="00711565" w:rsidP="00A15138">
            <w:pPr>
              <w:pBdr>
                <w:bottom w:val="double" w:sz="4" w:space="1" w:color="auto"/>
              </w:pBdr>
              <w:tabs>
                <w:tab w:val="decimal" w:pos="780"/>
              </w:tabs>
              <w:spacing w:line="380" w:lineRule="exact"/>
              <w:jc w:val="both"/>
              <w:rPr>
                <w:rFonts w:ascii="Arial" w:hAnsi="Arial" w:cs="Arial"/>
                <w:sz w:val="16"/>
                <w:szCs w:val="16"/>
              </w:rPr>
            </w:pPr>
            <w:r w:rsidRPr="00AB2973">
              <w:rPr>
                <w:rFonts w:ascii="Arial" w:hAnsi="Arial" w:cs="Arial"/>
                <w:sz w:val="16"/>
                <w:szCs w:val="16"/>
              </w:rPr>
              <w:t>538,674</w:t>
            </w:r>
          </w:p>
        </w:tc>
        <w:tc>
          <w:tcPr>
            <w:tcW w:w="1065" w:type="dxa"/>
            <w:vAlign w:val="bottom"/>
          </w:tcPr>
          <w:p w:rsidR="00711565" w:rsidRPr="00AB2973" w:rsidRDefault="00711565" w:rsidP="00A15138">
            <w:pPr>
              <w:pBdr>
                <w:bottom w:val="double" w:sz="4" w:space="1" w:color="auto"/>
              </w:pBdr>
              <w:tabs>
                <w:tab w:val="decimal" w:pos="780"/>
              </w:tabs>
              <w:spacing w:line="380" w:lineRule="exact"/>
              <w:jc w:val="both"/>
              <w:rPr>
                <w:rFonts w:ascii="Arial" w:hAnsi="Arial" w:cs="Arial"/>
                <w:sz w:val="16"/>
                <w:szCs w:val="16"/>
              </w:rPr>
            </w:pPr>
            <w:r w:rsidRPr="00AB2973">
              <w:rPr>
                <w:rFonts w:ascii="Arial" w:hAnsi="Arial" w:cs="Arial"/>
                <w:sz w:val="16"/>
                <w:szCs w:val="16"/>
              </w:rPr>
              <w:t>-</w:t>
            </w:r>
          </w:p>
        </w:tc>
        <w:tc>
          <w:tcPr>
            <w:tcW w:w="1065" w:type="dxa"/>
            <w:vAlign w:val="bottom"/>
          </w:tcPr>
          <w:p w:rsidR="00711565" w:rsidRPr="00702D3A" w:rsidRDefault="00711565" w:rsidP="00A15138">
            <w:pPr>
              <w:tabs>
                <w:tab w:val="decimal" w:pos="406"/>
              </w:tabs>
              <w:spacing w:line="380" w:lineRule="exact"/>
              <w:ind w:right="-23"/>
              <w:jc w:val="both"/>
              <w:rPr>
                <w:rFonts w:ascii="Arial" w:hAnsi="Arial" w:cs="Arial"/>
                <w:sz w:val="16"/>
                <w:szCs w:val="16"/>
              </w:rPr>
            </w:pPr>
            <w:r w:rsidRPr="00702D3A">
              <w:rPr>
                <w:rFonts w:ascii="Arial" w:hAnsi="Arial" w:cs="Arial"/>
                <w:sz w:val="16"/>
                <w:szCs w:val="16"/>
              </w:rPr>
              <w:t>0.1</w:t>
            </w:r>
            <w:r w:rsidR="00AB2973">
              <w:rPr>
                <w:rFonts w:ascii="Arial" w:hAnsi="Arial" w:cs="Arial"/>
                <w:sz w:val="16"/>
                <w:szCs w:val="16"/>
              </w:rPr>
              <w:t>1</w:t>
            </w:r>
          </w:p>
        </w:tc>
        <w:tc>
          <w:tcPr>
            <w:tcW w:w="1065" w:type="dxa"/>
            <w:vAlign w:val="bottom"/>
          </w:tcPr>
          <w:p w:rsidR="00711565" w:rsidRPr="00702D3A" w:rsidRDefault="00711565" w:rsidP="00A15138">
            <w:pPr>
              <w:tabs>
                <w:tab w:val="decimal" w:pos="406"/>
              </w:tabs>
              <w:spacing w:line="380" w:lineRule="exact"/>
              <w:ind w:right="-23"/>
              <w:jc w:val="both"/>
              <w:rPr>
                <w:rFonts w:ascii="Arial" w:hAnsi="Arial" w:cs="Arial"/>
                <w:sz w:val="16"/>
                <w:szCs w:val="16"/>
              </w:rPr>
            </w:pPr>
            <w:r w:rsidRPr="00702D3A">
              <w:rPr>
                <w:rFonts w:ascii="Arial" w:hAnsi="Arial" w:cs="Arial"/>
                <w:sz w:val="16"/>
                <w:szCs w:val="16"/>
              </w:rPr>
              <w:t>-</w:t>
            </w:r>
          </w:p>
        </w:tc>
      </w:tr>
    </w:tbl>
    <w:p w:rsidR="00AA36DD" w:rsidRDefault="00AA36DD">
      <w:r>
        <w:br w:type="page"/>
      </w:r>
    </w:p>
    <w:tbl>
      <w:tblPr>
        <w:tblW w:w="10020" w:type="dxa"/>
        <w:tblInd w:w="-12" w:type="dxa"/>
        <w:tblLayout w:type="fixed"/>
        <w:tblLook w:val="0000" w:firstRow="0" w:lastRow="0" w:firstColumn="0" w:lastColumn="0" w:noHBand="0" w:noVBand="0"/>
      </w:tblPr>
      <w:tblGrid>
        <w:gridCol w:w="3630"/>
        <w:gridCol w:w="1065"/>
        <w:gridCol w:w="1065"/>
        <w:gridCol w:w="1065"/>
        <w:gridCol w:w="1065"/>
        <w:gridCol w:w="1065"/>
        <w:gridCol w:w="1065"/>
      </w:tblGrid>
      <w:tr w:rsidR="00711565" w:rsidRPr="00702D3A" w:rsidTr="006D6938">
        <w:trPr>
          <w:trHeight w:val="70"/>
        </w:trPr>
        <w:tc>
          <w:tcPr>
            <w:tcW w:w="3630" w:type="dxa"/>
          </w:tcPr>
          <w:p w:rsidR="00711565" w:rsidRPr="00702D3A" w:rsidRDefault="00711565" w:rsidP="00AA36DD">
            <w:pPr>
              <w:spacing w:line="380" w:lineRule="exact"/>
              <w:jc w:val="center"/>
              <w:rPr>
                <w:rFonts w:ascii="Arial" w:eastAsia="Arial Unicode MS" w:hAnsi="Arial" w:cs="Arial"/>
                <w:spacing w:val="-4"/>
                <w:sz w:val="16"/>
                <w:szCs w:val="16"/>
              </w:rPr>
            </w:pPr>
          </w:p>
        </w:tc>
        <w:tc>
          <w:tcPr>
            <w:tcW w:w="6390" w:type="dxa"/>
            <w:gridSpan w:val="6"/>
          </w:tcPr>
          <w:p w:rsidR="00711565" w:rsidRPr="00702D3A" w:rsidRDefault="00711565" w:rsidP="00AA36DD">
            <w:pPr>
              <w:pBdr>
                <w:bottom w:val="single" w:sz="4" w:space="1" w:color="auto"/>
              </w:pBdr>
              <w:spacing w:line="380" w:lineRule="exact"/>
              <w:jc w:val="center"/>
              <w:rPr>
                <w:rFonts w:ascii="Arial" w:eastAsia="Arial Unicode MS" w:hAnsi="Arial" w:cs="Arial"/>
                <w:sz w:val="16"/>
                <w:szCs w:val="16"/>
              </w:rPr>
            </w:pPr>
            <w:r w:rsidRPr="00702D3A">
              <w:rPr>
                <w:rFonts w:ascii="Arial" w:eastAsia="Arial Unicode MS" w:hAnsi="Arial" w:cs="Arial"/>
                <w:sz w:val="16"/>
                <w:szCs w:val="16"/>
              </w:rPr>
              <w:t xml:space="preserve">Consolidated financial statements </w:t>
            </w:r>
          </w:p>
        </w:tc>
      </w:tr>
      <w:tr w:rsidR="00711565" w:rsidRPr="00702D3A" w:rsidTr="006D6938">
        <w:tc>
          <w:tcPr>
            <w:tcW w:w="3630" w:type="dxa"/>
          </w:tcPr>
          <w:p w:rsidR="00711565" w:rsidRPr="00702D3A" w:rsidRDefault="00711565" w:rsidP="00AA36DD">
            <w:pPr>
              <w:spacing w:line="380" w:lineRule="exact"/>
              <w:jc w:val="center"/>
              <w:rPr>
                <w:rFonts w:ascii="Arial" w:eastAsia="Arial Unicode MS" w:hAnsi="Arial" w:cs="Arial"/>
                <w:spacing w:val="-4"/>
                <w:sz w:val="16"/>
                <w:szCs w:val="16"/>
              </w:rPr>
            </w:pPr>
          </w:p>
        </w:tc>
        <w:tc>
          <w:tcPr>
            <w:tcW w:w="6390" w:type="dxa"/>
            <w:gridSpan w:val="6"/>
          </w:tcPr>
          <w:p w:rsidR="00711565" w:rsidRPr="00702D3A" w:rsidRDefault="00711565" w:rsidP="00AA36DD">
            <w:pPr>
              <w:pBdr>
                <w:bottom w:val="single" w:sz="4" w:space="1" w:color="auto"/>
              </w:pBdr>
              <w:spacing w:line="380" w:lineRule="exact"/>
              <w:jc w:val="center"/>
              <w:rPr>
                <w:rFonts w:ascii="Arial" w:eastAsia="Arial Unicode MS" w:hAnsi="Arial" w:cs="Arial"/>
                <w:sz w:val="16"/>
                <w:szCs w:val="16"/>
              </w:rPr>
            </w:pPr>
            <w:r w:rsidRPr="00702D3A">
              <w:rPr>
                <w:rFonts w:ascii="Arial" w:eastAsia="Arial Unicode MS" w:hAnsi="Arial" w:cs="Arial"/>
                <w:sz w:val="16"/>
                <w:szCs w:val="16"/>
              </w:rPr>
              <w:t>For the nine-month periods ended 30 September</w:t>
            </w:r>
          </w:p>
        </w:tc>
      </w:tr>
      <w:tr w:rsidR="00711565" w:rsidRPr="00702D3A" w:rsidTr="00BC531C">
        <w:tc>
          <w:tcPr>
            <w:tcW w:w="3630" w:type="dxa"/>
          </w:tcPr>
          <w:p w:rsidR="00711565" w:rsidRPr="00702D3A" w:rsidRDefault="00711565" w:rsidP="00AA36DD">
            <w:pPr>
              <w:spacing w:line="380" w:lineRule="exact"/>
              <w:jc w:val="center"/>
              <w:rPr>
                <w:rFonts w:ascii="Arial" w:eastAsia="Arial Unicode MS" w:hAnsi="Arial" w:cs="Arial"/>
                <w:spacing w:val="-4"/>
                <w:sz w:val="16"/>
                <w:szCs w:val="16"/>
              </w:rPr>
            </w:pPr>
          </w:p>
        </w:tc>
        <w:tc>
          <w:tcPr>
            <w:tcW w:w="2130" w:type="dxa"/>
            <w:gridSpan w:val="2"/>
          </w:tcPr>
          <w:p w:rsidR="00711565" w:rsidRPr="00702D3A" w:rsidRDefault="00711565" w:rsidP="00AA36DD">
            <w:pPr>
              <w:spacing w:line="380" w:lineRule="exact"/>
              <w:jc w:val="center"/>
              <w:rPr>
                <w:rFonts w:ascii="Arial" w:eastAsia="Arial Unicode MS" w:hAnsi="Arial" w:cs="Arial"/>
                <w:sz w:val="16"/>
                <w:szCs w:val="16"/>
              </w:rPr>
            </w:pPr>
          </w:p>
        </w:tc>
        <w:tc>
          <w:tcPr>
            <w:tcW w:w="2130" w:type="dxa"/>
            <w:gridSpan w:val="2"/>
          </w:tcPr>
          <w:p w:rsidR="00711565" w:rsidRPr="00702D3A" w:rsidRDefault="00711565" w:rsidP="00AA36DD">
            <w:pPr>
              <w:spacing w:line="380" w:lineRule="exact"/>
              <w:ind w:left="-108" w:right="-108"/>
              <w:jc w:val="center"/>
              <w:rPr>
                <w:rFonts w:ascii="Arial" w:eastAsia="Arial Unicode MS" w:hAnsi="Arial" w:cs="Arial"/>
                <w:sz w:val="16"/>
                <w:szCs w:val="16"/>
              </w:rPr>
            </w:pPr>
            <w:r w:rsidRPr="00702D3A">
              <w:rPr>
                <w:rFonts w:ascii="Arial" w:eastAsia="Arial Unicode MS" w:hAnsi="Arial" w:cs="Arial"/>
                <w:sz w:val="16"/>
                <w:szCs w:val="16"/>
              </w:rPr>
              <w:t>Weighted average</w:t>
            </w:r>
          </w:p>
        </w:tc>
        <w:tc>
          <w:tcPr>
            <w:tcW w:w="2130" w:type="dxa"/>
            <w:gridSpan w:val="2"/>
          </w:tcPr>
          <w:p w:rsidR="00711565" w:rsidRPr="00702D3A" w:rsidRDefault="00711565" w:rsidP="00AA36DD">
            <w:pPr>
              <w:spacing w:line="380" w:lineRule="exact"/>
              <w:jc w:val="center"/>
              <w:rPr>
                <w:rFonts w:ascii="Arial" w:eastAsia="Arial Unicode MS" w:hAnsi="Arial" w:cs="Arial"/>
                <w:sz w:val="16"/>
                <w:szCs w:val="16"/>
              </w:rPr>
            </w:pPr>
          </w:p>
        </w:tc>
      </w:tr>
      <w:tr w:rsidR="00711565" w:rsidRPr="00702D3A" w:rsidTr="00BC531C">
        <w:tc>
          <w:tcPr>
            <w:tcW w:w="3630" w:type="dxa"/>
          </w:tcPr>
          <w:p w:rsidR="00711565" w:rsidRPr="00702D3A" w:rsidRDefault="00711565" w:rsidP="00AA36DD">
            <w:pPr>
              <w:spacing w:line="380" w:lineRule="exact"/>
              <w:jc w:val="center"/>
              <w:rPr>
                <w:rFonts w:ascii="Arial" w:eastAsia="Arial Unicode MS" w:hAnsi="Arial" w:cs="Arial"/>
                <w:spacing w:val="-4"/>
                <w:sz w:val="16"/>
                <w:szCs w:val="16"/>
              </w:rPr>
            </w:pPr>
          </w:p>
        </w:tc>
        <w:tc>
          <w:tcPr>
            <w:tcW w:w="2130" w:type="dxa"/>
            <w:gridSpan w:val="2"/>
          </w:tcPr>
          <w:p w:rsidR="00711565" w:rsidRPr="00702D3A" w:rsidRDefault="00711565" w:rsidP="00E522D0">
            <w:pPr>
              <w:pBdr>
                <w:bottom w:val="single" w:sz="4" w:space="1" w:color="auto"/>
              </w:pBdr>
              <w:spacing w:line="380" w:lineRule="exact"/>
              <w:jc w:val="center"/>
              <w:rPr>
                <w:rFonts w:ascii="Arial" w:eastAsia="Arial Unicode MS" w:hAnsi="Arial" w:cs="Arial"/>
                <w:sz w:val="16"/>
                <w:szCs w:val="16"/>
              </w:rPr>
            </w:pPr>
            <w:r w:rsidRPr="00702D3A">
              <w:rPr>
                <w:rFonts w:ascii="Arial" w:eastAsia="Arial Unicode MS" w:hAnsi="Arial" w:cs="Arial"/>
                <w:sz w:val="16"/>
                <w:szCs w:val="16"/>
              </w:rPr>
              <w:t>Profit for the period</w:t>
            </w:r>
          </w:p>
        </w:tc>
        <w:tc>
          <w:tcPr>
            <w:tcW w:w="2130" w:type="dxa"/>
            <w:gridSpan w:val="2"/>
          </w:tcPr>
          <w:p w:rsidR="00711565" w:rsidRPr="00702D3A" w:rsidRDefault="00711565" w:rsidP="00E522D0">
            <w:pPr>
              <w:pBdr>
                <w:bottom w:val="single" w:sz="4" w:space="1" w:color="auto"/>
              </w:pBdr>
              <w:spacing w:line="380" w:lineRule="exact"/>
              <w:jc w:val="center"/>
              <w:rPr>
                <w:rFonts w:ascii="Arial" w:eastAsia="Arial Unicode MS" w:hAnsi="Arial" w:cs="Arial"/>
                <w:sz w:val="16"/>
                <w:szCs w:val="16"/>
              </w:rPr>
            </w:pPr>
            <w:r w:rsidRPr="00702D3A">
              <w:rPr>
                <w:rFonts w:ascii="Arial" w:eastAsia="Arial Unicode MS" w:hAnsi="Arial" w:cs="Arial"/>
                <w:sz w:val="16"/>
                <w:szCs w:val="16"/>
              </w:rPr>
              <w:t>number of ordinary shares</w:t>
            </w:r>
          </w:p>
        </w:tc>
        <w:tc>
          <w:tcPr>
            <w:tcW w:w="2130" w:type="dxa"/>
            <w:gridSpan w:val="2"/>
          </w:tcPr>
          <w:p w:rsidR="00711565" w:rsidRPr="00702D3A" w:rsidRDefault="00711565" w:rsidP="00E522D0">
            <w:pPr>
              <w:pBdr>
                <w:bottom w:val="single" w:sz="4" w:space="1" w:color="auto"/>
              </w:pBdr>
              <w:spacing w:line="380" w:lineRule="exact"/>
              <w:jc w:val="center"/>
              <w:rPr>
                <w:rFonts w:ascii="Arial" w:eastAsia="Arial Unicode MS" w:hAnsi="Arial" w:cs="Arial"/>
                <w:sz w:val="16"/>
                <w:szCs w:val="16"/>
              </w:rPr>
            </w:pPr>
            <w:r w:rsidRPr="00702D3A">
              <w:rPr>
                <w:rFonts w:ascii="Arial" w:eastAsia="Arial Unicode MS" w:hAnsi="Arial" w:cs="Arial"/>
                <w:sz w:val="16"/>
                <w:szCs w:val="16"/>
              </w:rPr>
              <w:t>Earnings per share</w:t>
            </w:r>
          </w:p>
        </w:tc>
      </w:tr>
      <w:tr w:rsidR="00711565" w:rsidRPr="00702D3A" w:rsidTr="00BC531C">
        <w:tc>
          <w:tcPr>
            <w:tcW w:w="3630" w:type="dxa"/>
          </w:tcPr>
          <w:p w:rsidR="00711565" w:rsidRPr="00702D3A" w:rsidRDefault="00711565" w:rsidP="00AA36DD">
            <w:pPr>
              <w:spacing w:line="380" w:lineRule="exact"/>
              <w:ind w:left="72" w:hanging="90"/>
              <w:jc w:val="both"/>
              <w:rPr>
                <w:rFonts w:ascii="Arial" w:eastAsia="Arial Unicode MS" w:hAnsi="Arial" w:cs="Arial"/>
                <w:spacing w:val="-4"/>
                <w:sz w:val="16"/>
                <w:szCs w:val="16"/>
              </w:rPr>
            </w:pPr>
          </w:p>
        </w:tc>
        <w:tc>
          <w:tcPr>
            <w:tcW w:w="1065" w:type="dxa"/>
          </w:tcPr>
          <w:p w:rsidR="00711565" w:rsidRPr="00702D3A" w:rsidRDefault="00711565" w:rsidP="00AA36DD">
            <w:pPr>
              <w:spacing w:line="380" w:lineRule="exact"/>
              <w:jc w:val="center"/>
              <w:rPr>
                <w:rFonts w:ascii="Arial" w:eastAsia="Arial Unicode MS" w:hAnsi="Arial" w:cs="Arial"/>
                <w:sz w:val="16"/>
                <w:szCs w:val="16"/>
                <w:u w:val="single"/>
              </w:rPr>
            </w:pPr>
            <w:r w:rsidRPr="00702D3A">
              <w:rPr>
                <w:rFonts w:ascii="Arial" w:eastAsia="Arial Unicode MS" w:hAnsi="Arial" w:cs="Arial"/>
                <w:sz w:val="16"/>
                <w:szCs w:val="16"/>
                <w:u w:val="single"/>
              </w:rPr>
              <w:t>2019</w:t>
            </w:r>
          </w:p>
        </w:tc>
        <w:tc>
          <w:tcPr>
            <w:tcW w:w="1065" w:type="dxa"/>
          </w:tcPr>
          <w:p w:rsidR="00711565" w:rsidRPr="00702D3A" w:rsidRDefault="00711565" w:rsidP="00AA36DD">
            <w:pPr>
              <w:spacing w:line="380" w:lineRule="exact"/>
              <w:jc w:val="center"/>
              <w:rPr>
                <w:rFonts w:ascii="Arial" w:eastAsia="Arial Unicode MS" w:hAnsi="Arial" w:cs="Arial"/>
                <w:sz w:val="16"/>
                <w:szCs w:val="16"/>
                <w:u w:val="single"/>
              </w:rPr>
            </w:pPr>
            <w:r w:rsidRPr="00702D3A">
              <w:rPr>
                <w:rFonts w:ascii="Arial" w:eastAsia="Arial Unicode MS" w:hAnsi="Arial" w:cs="Arial"/>
                <w:sz w:val="16"/>
                <w:szCs w:val="16"/>
                <w:u w:val="single"/>
              </w:rPr>
              <w:t>2018</w:t>
            </w:r>
          </w:p>
        </w:tc>
        <w:tc>
          <w:tcPr>
            <w:tcW w:w="1065" w:type="dxa"/>
          </w:tcPr>
          <w:p w:rsidR="00711565" w:rsidRPr="00702D3A" w:rsidRDefault="00711565" w:rsidP="00AA36DD">
            <w:pPr>
              <w:spacing w:line="380" w:lineRule="exact"/>
              <w:jc w:val="center"/>
              <w:rPr>
                <w:rFonts w:ascii="Arial" w:eastAsia="Arial Unicode MS" w:hAnsi="Arial" w:cs="Arial"/>
                <w:sz w:val="16"/>
                <w:szCs w:val="16"/>
                <w:u w:val="single"/>
              </w:rPr>
            </w:pPr>
            <w:r w:rsidRPr="00702D3A">
              <w:rPr>
                <w:rFonts w:ascii="Arial" w:eastAsia="Arial Unicode MS" w:hAnsi="Arial" w:cs="Arial"/>
                <w:sz w:val="16"/>
                <w:szCs w:val="16"/>
                <w:u w:val="single"/>
              </w:rPr>
              <w:t>2019</w:t>
            </w:r>
          </w:p>
        </w:tc>
        <w:tc>
          <w:tcPr>
            <w:tcW w:w="1065" w:type="dxa"/>
          </w:tcPr>
          <w:p w:rsidR="00711565" w:rsidRPr="00702D3A" w:rsidRDefault="00711565" w:rsidP="00AA36DD">
            <w:pPr>
              <w:spacing w:line="380" w:lineRule="exact"/>
              <w:jc w:val="center"/>
              <w:rPr>
                <w:rFonts w:ascii="Arial" w:eastAsia="Arial Unicode MS" w:hAnsi="Arial" w:cs="Arial"/>
                <w:sz w:val="16"/>
                <w:szCs w:val="16"/>
                <w:u w:val="single"/>
              </w:rPr>
            </w:pPr>
            <w:r w:rsidRPr="00702D3A">
              <w:rPr>
                <w:rFonts w:ascii="Arial" w:eastAsia="Arial Unicode MS" w:hAnsi="Arial" w:cs="Arial"/>
                <w:sz w:val="16"/>
                <w:szCs w:val="16"/>
                <w:u w:val="single"/>
              </w:rPr>
              <w:t>2018</w:t>
            </w:r>
          </w:p>
        </w:tc>
        <w:tc>
          <w:tcPr>
            <w:tcW w:w="1065" w:type="dxa"/>
          </w:tcPr>
          <w:p w:rsidR="00711565" w:rsidRPr="00702D3A" w:rsidRDefault="00711565" w:rsidP="00AA36DD">
            <w:pPr>
              <w:spacing w:line="380" w:lineRule="exact"/>
              <w:jc w:val="center"/>
              <w:rPr>
                <w:rFonts w:ascii="Arial" w:eastAsia="Arial Unicode MS" w:hAnsi="Arial" w:cs="Arial"/>
                <w:sz w:val="16"/>
                <w:szCs w:val="16"/>
                <w:u w:val="single"/>
              </w:rPr>
            </w:pPr>
            <w:r w:rsidRPr="00702D3A">
              <w:rPr>
                <w:rFonts w:ascii="Arial" w:eastAsia="Arial Unicode MS" w:hAnsi="Arial" w:cs="Arial"/>
                <w:sz w:val="16"/>
                <w:szCs w:val="16"/>
                <w:u w:val="single"/>
              </w:rPr>
              <w:t>2019</w:t>
            </w:r>
          </w:p>
        </w:tc>
        <w:tc>
          <w:tcPr>
            <w:tcW w:w="1065" w:type="dxa"/>
          </w:tcPr>
          <w:p w:rsidR="00711565" w:rsidRPr="00702D3A" w:rsidRDefault="00711565" w:rsidP="00AA36DD">
            <w:pPr>
              <w:spacing w:line="380" w:lineRule="exact"/>
              <w:jc w:val="center"/>
              <w:rPr>
                <w:rFonts w:ascii="Arial" w:eastAsia="Arial Unicode MS" w:hAnsi="Arial" w:cs="Arial"/>
                <w:sz w:val="16"/>
                <w:szCs w:val="16"/>
                <w:u w:val="single"/>
              </w:rPr>
            </w:pPr>
            <w:r w:rsidRPr="00702D3A">
              <w:rPr>
                <w:rFonts w:ascii="Arial" w:eastAsia="Arial Unicode MS" w:hAnsi="Arial" w:cs="Arial"/>
                <w:sz w:val="16"/>
                <w:szCs w:val="16"/>
                <w:u w:val="single"/>
              </w:rPr>
              <w:t>2018</w:t>
            </w:r>
          </w:p>
        </w:tc>
      </w:tr>
      <w:tr w:rsidR="00711565" w:rsidRPr="00702D3A" w:rsidTr="00BC531C">
        <w:tc>
          <w:tcPr>
            <w:tcW w:w="3630" w:type="dxa"/>
          </w:tcPr>
          <w:p w:rsidR="00711565" w:rsidRPr="00702D3A" w:rsidRDefault="00711565" w:rsidP="00AA36DD">
            <w:pPr>
              <w:spacing w:line="380" w:lineRule="exact"/>
              <w:ind w:left="72" w:hanging="90"/>
              <w:jc w:val="both"/>
              <w:rPr>
                <w:rFonts w:ascii="Arial" w:eastAsia="Arial Unicode MS" w:hAnsi="Arial" w:cs="Arial"/>
                <w:spacing w:val="-4"/>
                <w:sz w:val="16"/>
                <w:szCs w:val="16"/>
              </w:rPr>
            </w:pPr>
          </w:p>
        </w:tc>
        <w:tc>
          <w:tcPr>
            <w:tcW w:w="1065" w:type="dxa"/>
          </w:tcPr>
          <w:p w:rsidR="00711565" w:rsidRPr="00702D3A" w:rsidRDefault="00711565" w:rsidP="00AA36DD">
            <w:pPr>
              <w:spacing w:line="380" w:lineRule="exact"/>
              <w:jc w:val="center"/>
              <w:rPr>
                <w:rFonts w:ascii="Arial" w:eastAsia="Arial Unicode MS" w:hAnsi="Arial" w:cs="Arial"/>
                <w:sz w:val="16"/>
                <w:szCs w:val="16"/>
              </w:rPr>
            </w:pPr>
            <w:r w:rsidRPr="00702D3A">
              <w:rPr>
                <w:rFonts w:ascii="Arial" w:eastAsia="Arial Unicode MS" w:hAnsi="Arial" w:cs="Arial"/>
                <w:sz w:val="16"/>
                <w:szCs w:val="16"/>
              </w:rPr>
              <w:t>(Thousand Baht)</w:t>
            </w:r>
          </w:p>
        </w:tc>
        <w:tc>
          <w:tcPr>
            <w:tcW w:w="1065" w:type="dxa"/>
          </w:tcPr>
          <w:p w:rsidR="00711565" w:rsidRPr="00702D3A" w:rsidRDefault="00711565" w:rsidP="00AA36DD">
            <w:pPr>
              <w:spacing w:line="380" w:lineRule="exact"/>
              <w:jc w:val="center"/>
              <w:rPr>
                <w:rFonts w:ascii="Arial" w:eastAsia="Arial Unicode MS" w:hAnsi="Arial" w:cs="Arial"/>
                <w:sz w:val="16"/>
                <w:szCs w:val="16"/>
              </w:rPr>
            </w:pPr>
            <w:r w:rsidRPr="00702D3A">
              <w:rPr>
                <w:rFonts w:ascii="Arial" w:eastAsia="Arial Unicode MS" w:hAnsi="Arial" w:cs="Arial"/>
                <w:sz w:val="16"/>
                <w:szCs w:val="16"/>
              </w:rPr>
              <w:t>(Thousand Baht)</w:t>
            </w:r>
          </w:p>
        </w:tc>
        <w:tc>
          <w:tcPr>
            <w:tcW w:w="1065" w:type="dxa"/>
          </w:tcPr>
          <w:p w:rsidR="00711565" w:rsidRPr="00702D3A" w:rsidRDefault="00711565" w:rsidP="00AA36DD">
            <w:pPr>
              <w:spacing w:line="380" w:lineRule="exact"/>
              <w:jc w:val="center"/>
              <w:rPr>
                <w:rFonts w:ascii="Arial" w:eastAsia="Arial Unicode MS" w:hAnsi="Arial" w:cs="Arial"/>
                <w:sz w:val="16"/>
                <w:szCs w:val="16"/>
              </w:rPr>
            </w:pPr>
            <w:r w:rsidRPr="00702D3A">
              <w:rPr>
                <w:rFonts w:ascii="Arial" w:eastAsia="Arial Unicode MS" w:hAnsi="Arial" w:cs="Arial"/>
                <w:sz w:val="16"/>
                <w:szCs w:val="16"/>
              </w:rPr>
              <w:t>(Thousand shares)</w:t>
            </w:r>
          </w:p>
        </w:tc>
        <w:tc>
          <w:tcPr>
            <w:tcW w:w="1065" w:type="dxa"/>
          </w:tcPr>
          <w:p w:rsidR="00711565" w:rsidRPr="00702D3A" w:rsidRDefault="00711565" w:rsidP="00AA36DD">
            <w:pPr>
              <w:spacing w:line="380" w:lineRule="exact"/>
              <w:jc w:val="center"/>
              <w:rPr>
                <w:rFonts w:ascii="Arial" w:eastAsia="Arial Unicode MS" w:hAnsi="Arial" w:cs="Arial"/>
                <w:sz w:val="16"/>
                <w:szCs w:val="16"/>
              </w:rPr>
            </w:pPr>
            <w:r w:rsidRPr="00702D3A">
              <w:rPr>
                <w:rFonts w:ascii="Arial" w:eastAsia="Arial Unicode MS" w:hAnsi="Arial" w:cs="Arial"/>
                <w:sz w:val="16"/>
                <w:szCs w:val="16"/>
              </w:rPr>
              <w:t>(Thousand shares)</w:t>
            </w:r>
          </w:p>
        </w:tc>
        <w:tc>
          <w:tcPr>
            <w:tcW w:w="1065" w:type="dxa"/>
          </w:tcPr>
          <w:p w:rsidR="00711565" w:rsidRPr="00702D3A" w:rsidRDefault="00711565" w:rsidP="00AA36DD">
            <w:pPr>
              <w:spacing w:line="380" w:lineRule="exact"/>
              <w:jc w:val="center"/>
              <w:rPr>
                <w:rFonts w:ascii="Arial" w:eastAsia="Arial Unicode MS" w:hAnsi="Arial" w:cs="Arial"/>
                <w:sz w:val="16"/>
                <w:szCs w:val="16"/>
              </w:rPr>
            </w:pPr>
            <w:r w:rsidRPr="00702D3A">
              <w:rPr>
                <w:rFonts w:ascii="Arial" w:eastAsia="Arial Unicode MS" w:hAnsi="Arial" w:cs="Arial"/>
                <w:sz w:val="16"/>
                <w:szCs w:val="16"/>
              </w:rPr>
              <w:t>(Baht)</w:t>
            </w:r>
          </w:p>
        </w:tc>
        <w:tc>
          <w:tcPr>
            <w:tcW w:w="1065" w:type="dxa"/>
          </w:tcPr>
          <w:p w:rsidR="00711565" w:rsidRPr="00702D3A" w:rsidRDefault="00711565" w:rsidP="00AA36DD">
            <w:pPr>
              <w:spacing w:line="380" w:lineRule="exact"/>
              <w:jc w:val="center"/>
              <w:rPr>
                <w:rFonts w:ascii="Arial" w:eastAsia="Arial Unicode MS" w:hAnsi="Arial" w:cs="Arial"/>
                <w:sz w:val="16"/>
                <w:szCs w:val="16"/>
              </w:rPr>
            </w:pPr>
            <w:r w:rsidRPr="00702D3A">
              <w:rPr>
                <w:rFonts w:ascii="Arial" w:eastAsia="Arial Unicode MS" w:hAnsi="Arial" w:cs="Arial"/>
                <w:sz w:val="16"/>
                <w:szCs w:val="16"/>
              </w:rPr>
              <w:t>(Baht)</w:t>
            </w:r>
          </w:p>
        </w:tc>
      </w:tr>
      <w:tr w:rsidR="00711565" w:rsidRPr="00702D3A" w:rsidTr="00BC531C">
        <w:tc>
          <w:tcPr>
            <w:tcW w:w="3630" w:type="dxa"/>
          </w:tcPr>
          <w:p w:rsidR="00711565" w:rsidRPr="00702D3A" w:rsidRDefault="00711565" w:rsidP="00AA36DD">
            <w:pPr>
              <w:spacing w:line="380" w:lineRule="exact"/>
              <w:ind w:left="72" w:hanging="90"/>
              <w:jc w:val="both"/>
              <w:rPr>
                <w:rFonts w:ascii="Arial" w:eastAsia="Arial Unicode MS" w:hAnsi="Arial" w:cs="Arial"/>
                <w:b/>
                <w:bCs/>
                <w:i/>
                <w:iCs/>
                <w:sz w:val="16"/>
                <w:szCs w:val="16"/>
              </w:rPr>
            </w:pPr>
            <w:r w:rsidRPr="00702D3A">
              <w:rPr>
                <w:rFonts w:ascii="Arial" w:eastAsia="Arial Unicode MS" w:hAnsi="Arial" w:cs="Arial"/>
                <w:b/>
                <w:bCs/>
                <w:i/>
                <w:iCs/>
                <w:sz w:val="16"/>
                <w:szCs w:val="16"/>
              </w:rPr>
              <w:t xml:space="preserve">Basic earnings per share </w:t>
            </w:r>
          </w:p>
        </w:tc>
        <w:tc>
          <w:tcPr>
            <w:tcW w:w="1065" w:type="dxa"/>
          </w:tcPr>
          <w:p w:rsidR="00711565" w:rsidRPr="00702D3A" w:rsidRDefault="00711565" w:rsidP="00AA36DD">
            <w:pPr>
              <w:tabs>
                <w:tab w:val="decimal" w:pos="882"/>
              </w:tabs>
              <w:spacing w:line="380" w:lineRule="exact"/>
              <w:rPr>
                <w:rFonts w:ascii="Arial" w:hAnsi="Arial" w:cs="Arial"/>
                <w:sz w:val="16"/>
                <w:szCs w:val="16"/>
              </w:rPr>
            </w:pPr>
          </w:p>
        </w:tc>
        <w:tc>
          <w:tcPr>
            <w:tcW w:w="1065" w:type="dxa"/>
          </w:tcPr>
          <w:p w:rsidR="00711565" w:rsidRPr="00702D3A" w:rsidRDefault="00711565" w:rsidP="00AA36DD">
            <w:pPr>
              <w:tabs>
                <w:tab w:val="decimal" w:pos="882"/>
              </w:tabs>
              <w:spacing w:line="380" w:lineRule="exact"/>
              <w:rPr>
                <w:rFonts w:ascii="Arial" w:hAnsi="Arial" w:cs="Arial"/>
                <w:sz w:val="16"/>
                <w:szCs w:val="16"/>
              </w:rPr>
            </w:pPr>
          </w:p>
        </w:tc>
        <w:tc>
          <w:tcPr>
            <w:tcW w:w="1065" w:type="dxa"/>
          </w:tcPr>
          <w:p w:rsidR="00711565" w:rsidRPr="00702D3A" w:rsidRDefault="00711565" w:rsidP="00AA36DD">
            <w:pPr>
              <w:tabs>
                <w:tab w:val="decimal" w:pos="882"/>
              </w:tabs>
              <w:spacing w:line="380" w:lineRule="exact"/>
              <w:rPr>
                <w:rFonts w:ascii="Arial" w:hAnsi="Arial" w:cs="Arial"/>
                <w:sz w:val="16"/>
                <w:szCs w:val="16"/>
              </w:rPr>
            </w:pPr>
          </w:p>
        </w:tc>
        <w:tc>
          <w:tcPr>
            <w:tcW w:w="1065" w:type="dxa"/>
          </w:tcPr>
          <w:p w:rsidR="00711565" w:rsidRPr="00702D3A" w:rsidRDefault="00711565" w:rsidP="00AA36DD">
            <w:pPr>
              <w:tabs>
                <w:tab w:val="decimal" w:pos="882"/>
              </w:tabs>
              <w:spacing w:line="380" w:lineRule="exact"/>
              <w:rPr>
                <w:rFonts w:ascii="Arial" w:hAnsi="Arial" w:cs="Arial"/>
                <w:sz w:val="16"/>
                <w:szCs w:val="16"/>
              </w:rPr>
            </w:pPr>
          </w:p>
        </w:tc>
        <w:tc>
          <w:tcPr>
            <w:tcW w:w="1065" w:type="dxa"/>
          </w:tcPr>
          <w:p w:rsidR="00711565" w:rsidRPr="00702D3A" w:rsidRDefault="00711565" w:rsidP="00AA36DD">
            <w:pPr>
              <w:tabs>
                <w:tab w:val="decimal" w:pos="882"/>
              </w:tabs>
              <w:spacing w:line="380" w:lineRule="exact"/>
              <w:rPr>
                <w:rFonts w:ascii="Arial" w:hAnsi="Arial" w:cs="Arial"/>
                <w:sz w:val="16"/>
                <w:szCs w:val="16"/>
              </w:rPr>
            </w:pPr>
          </w:p>
        </w:tc>
        <w:tc>
          <w:tcPr>
            <w:tcW w:w="1065" w:type="dxa"/>
          </w:tcPr>
          <w:p w:rsidR="00711565" w:rsidRPr="00702D3A" w:rsidRDefault="00711565" w:rsidP="00AA36DD">
            <w:pPr>
              <w:tabs>
                <w:tab w:val="decimal" w:pos="882"/>
              </w:tabs>
              <w:spacing w:line="380" w:lineRule="exact"/>
              <w:rPr>
                <w:rFonts w:ascii="Arial" w:hAnsi="Arial" w:cs="Arial"/>
                <w:sz w:val="16"/>
                <w:szCs w:val="16"/>
              </w:rPr>
            </w:pPr>
          </w:p>
        </w:tc>
      </w:tr>
      <w:tr w:rsidR="00E522D0" w:rsidRPr="00702D3A" w:rsidTr="00BC531C">
        <w:tc>
          <w:tcPr>
            <w:tcW w:w="3630" w:type="dxa"/>
          </w:tcPr>
          <w:p w:rsidR="00E522D0" w:rsidRPr="00E522D0" w:rsidRDefault="00E522D0" w:rsidP="00E522D0">
            <w:pPr>
              <w:spacing w:line="380" w:lineRule="exact"/>
              <w:ind w:left="132" w:hanging="132"/>
              <w:rPr>
                <w:rFonts w:ascii="Arial" w:eastAsia="Arial Unicode MS" w:hAnsi="Arial" w:cs="Arial"/>
                <w:sz w:val="16"/>
                <w:szCs w:val="16"/>
              </w:rPr>
            </w:pPr>
            <w:r w:rsidRPr="00E522D0">
              <w:rPr>
                <w:rFonts w:ascii="Arial" w:eastAsia="Arial Unicode MS" w:hAnsi="Arial" w:cs="Arial"/>
                <w:sz w:val="16"/>
                <w:szCs w:val="16"/>
              </w:rPr>
              <w:t>Profit attributable to equity holders of             the Company</w:t>
            </w:r>
          </w:p>
        </w:tc>
        <w:tc>
          <w:tcPr>
            <w:tcW w:w="1065" w:type="dxa"/>
            <w:vAlign w:val="bottom"/>
          </w:tcPr>
          <w:p w:rsidR="00E522D0" w:rsidRPr="00AB2973" w:rsidRDefault="00E522D0" w:rsidP="00E522D0">
            <w:pPr>
              <w:tabs>
                <w:tab w:val="decimal" w:pos="780"/>
              </w:tabs>
              <w:spacing w:line="380" w:lineRule="exact"/>
              <w:jc w:val="both"/>
              <w:rPr>
                <w:rFonts w:ascii="Arial" w:hAnsi="Arial" w:cs="Arial"/>
                <w:sz w:val="16"/>
                <w:szCs w:val="16"/>
              </w:rPr>
            </w:pPr>
            <w:r w:rsidRPr="00AB2973">
              <w:rPr>
                <w:rFonts w:ascii="Arial" w:hAnsi="Arial" w:cs="Arial"/>
                <w:sz w:val="16"/>
                <w:szCs w:val="16"/>
              </w:rPr>
              <w:t>8</w:t>
            </w:r>
            <w:r>
              <w:rPr>
                <w:rFonts w:ascii="Arial" w:hAnsi="Arial" w:cs="Arial"/>
                <w:sz w:val="16"/>
                <w:szCs w:val="16"/>
              </w:rPr>
              <w:t>2</w:t>
            </w:r>
            <w:r w:rsidRPr="00AB2973">
              <w:rPr>
                <w:rFonts w:ascii="Arial" w:hAnsi="Arial" w:cs="Arial"/>
                <w:sz w:val="16"/>
                <w:szCs w:val="16"/>
              </w:rPr>
              <w:t>,</w:t>
            </w:r>
            <w:r>
              <w:rPr>
                <w:rFonts w:ascii="Arial" w:hAnsi="Arial" w:cs="Arial"/>
                <w:sz w:val="16"/>
                <w:szCs w:val="16"/>
              </w:rPr>
              <w:t>591</w:t>
            </w:r>
          </w:p>
        </w:tc>
        <w:tc>
          <w:tcPr>
            <w:tcW w:w="1065" w:type="dxa"/>
            <w:vAlign w:val="bottom"/>
          </w:tcPr>
          <w:p w:rsidR="00E522D0" w:rsidRPr="00AB2973" w:rsidRDefault="00E522D0" w:rsidP="00E522D0">
            <w:pPr>
              <w:tabs>
                <w:tab w:val="decimal" w:pos="780"/>
              </w:tabs>
              <w:spacing w:line="380" w:lineRule="exact"/>
              <w:jc w:val="both"/>
              <w:rPr>
                <w:rFonts w:ascii="Arial" w:hAnsi="Arial" w:cs="Arial"/>
                <w:sz w:val="16"/>
                <w:szCs w:val="16"/>
              </w:rPr>
            </w:pPr>
            <w:r w:rsidRPr="00AB2973">
              <w:rPr>
                <w:rFonts w:ascii="Arial" w:hAnsi="Arial" w:cs="Arial"/>
                <w:sz w:val="16"/>
                <w:szCs w:val="16"/>
              </w:rPr>
              <w:t>158,540</w:t>
            </w:r>
          </w:p>
        </w:tc>
        <w:tc>
          <w:tcPr>
            <w:tcW w:w="1065" w:type="dxa"/>
            <w:vAlign w:val="bottom"/>
          </w:tcPr>
          <w:p w:rsidR="00E522D0" w:rsidRPr="00AB2973" w:rsidRDefault="00E522D0" w:rsidP="00E522D0">
            <w:pPr>
              <w:tabs>
                <w:tab w:val="decimal" w:pos="780"/>
              </w:tabs>
              <w:spacing w:line="380" w:lineRule="exact"/>
              <w:jc w:val="both"/>
              <w:rPr>
                <w:rFonts w:ascii="Arial" w:hAnsi="Arial" w:cs="Arial"/>
                <w:sz w:val="16"/>
                <w:szCs w:val="16"/>
              </w:rPr>
            </w:pPr>
            <w:r w:rsidRPr="00AB2973">
              <w:rPr>
                <w:rFonts w:ascii="Arial" w:hAnsi="Arial" w:cs="Arial"/>
                <w:sz w:val="16"/>
                <w:szCs w:val="16"/>
              </w:rPr>
              <w:t>300,000</w:t>
            </w:r>
          </w:p>
        </w:tc>
        <w:tc>
          <w:tcPr>
            <w:tcW w:w="1065" w:type="dxa"/>
            <w:vAlign w:val="bottom"/>
          </w:tcPr>
          <w:p w:rsidR="00E522D0" w:rsidRPr="00AB2973" w:rsidRDefault="00E522D0" w:rsidP="00E522D0">
            <w:pPr>
              <w:tabs>
                <w:tab w:val="decimal" w:pos="780"/>
              </w:tabs>
              <w:spacing w:line="380" w:lineRule="exact"/>
              <w:jc w:val="both"/>
              <w:rPr>
                <w:rFonts w:ascii="Arial" w:hAnsi="Arial" w:cs="Arial"/>
                <w:sz w:val="16"/>
                <w:szCs w:val="16"/>
              </w:rPr>
            </w:pPr>
            <w:r w:rsidRPr="00AB2973">
              <w:rPr>
                <w:rFonts w:ascii="Arial" w:hAnsi="Arial" w:cs="Arial"/>
                <w:sz w:val="16"/>
                <w:szCs w:val="16"/>
              </w:rPr>
              <w:t>300,000</w:t>
            </w:r>
          </w:p>
        </w:tc>
        <w:tc>
          <w:tcPr>
            <w:tcW w:w="1065" w:type="dxa"/>
            <w:vAlign w:val="bottom"/>
          </w:tcPr>
          <w:p w:rsidR="00E522D0" w:rsidRPr="00702D3A" w:rsidRDefault="00E522D0" w:rsidP="00E522D0">
            <w:pPr>
              <w:tabs>
                <w:tab w:val="decimal" w:pos="406"/>
              </w:tabs>
              <w:spacing w:line="380" w:lineRule="exact"/>
              <w:ind w:right="-23"/>
              <w:jc w:val="both"/>
              <w:rPr>
                <w:rFonts w:ascii="Arial" w:hAnsi="Arial" w:cs="Arial"/>
                <w:sz w:val="16"/>
                <w:szCs w:val="16"/>
              </w:rPr>
            </w:pPr>
            <w:r w:rsidRPr="00702D3A">
              <w:rPr>
                <w:rFonts w:ascii="Arial" w:hAnsi="Arial" w:cs="Arial"/>
                <w:sz w:val="16"/>
                <w:szCs w:val="16"/>
              </w:rPr>
              <w:t>0.2</w:t>
            </w:r>
            <w:r>
              <w:rPr>
                <w:rFonts w:ascii="Arial" w:hAnsi="Arial" w:cs="Arial"/>
                <w:sz w:val="16"/>
                <w:szCs w:val="16"/>
              </w:rPr>
              <w:t>8</w:t>
            </w:r>
          </w:p>
        </w:tc>
        <w:tc>
          <w:tcPr>
            <w:tcW w:w="1065" w:type="dxa"/>
            <w:vAlign w:val="bottom"/>
          </w:tcPr>
          <w:p w:rsidR="00E522D0" w:rsidRPr="00702D3A" w:rsidRDefault="00E522D0" w:rsidP="00E522D0">
            <w:pPr>
              <w:tabs>
                <w:tab w:val="decimal" w:pos="406"/>
              </w:tabs>
              <w:spacing w:line="380" w:lineRule="exact"/>
              <w:ind w:right="-23"/>
              <w:jc w:val="both"/>
              <w:rPr>
                <w:rFonts w:ascii="Arial" w:hAnsi="Arial" w:cs="Arial"/>
                <w:sz w:val="16"/>
                <w:szCs w:val="16"/>
              </w:rPr>
            </w:pPr>
            <w:r w:rsidRPr="00702D3A">
              <w:rPr>
                <w:rFonts w:ascii="Arial" w:hAnsi="Arial" w:cs="Arial"/>
                <w:sz w:val="16"/>
                <w:szCs w:val="16"/>
              </w:rPr>
              <w:t>0.53</w:t>
            </w:r>
          </w:p>
        </w:tc>
      </w:tr>
      <w:tr w:rsidR="00711565" w:rsidRPr="00702D3A" w:rsidTr="00BC531C">
        <w:tc>
          <w:tcPr>
            <w:tcW w:w="3630" w:type="dxa"/>
          </w:tcPr>
          <w:p w:rsidR="00711565" w:rsidRPr="00702D3A" w:rsidRDefault="00711565" w:rsidP="00AA36DD">
            <w:pPr>
              <w:spacing w:line="380" w:lineRule="exact"/>
              <w:ind w:left="72" w:right="-108" w:hanging="72"/>
              <w:jc w:val="both"/>
              <w:rPr>
                <w:rFonts w:ascii="Arial" w:eastAsia="Arial Unicode MS" w:hAnsi="Arial" w:cs="Arial"/>
                <w:b/>
                <w:bCs/>
                <w:i/>
                <w:iCs/>
                <w:sz w:val="16"/>
                <w:szCs w:val="16"/>
              </w:rPr>
            </w:pPr>
            <w:r w:rsidRPr="00702D3A">
              <w:rPr>
                <w:rFonts w:ascii="Arial" w:eastAsia="Arial Unicode MS" w:hAnsi="Arial" w:cs="Arial"/>
                <w:b/>
                <w:bCs/>
                <w:i/>
                <w:iCs/>
                <w:sz w:val="16"/>
                <w:szCs w:val="16"/>
              </w:rPr>
              <w:t>Effect of dilutive potential ordinary shares</w:t>
            </w:r>
          </w:p>
        </w:tc>
        <w:tc>
          <w:tcPr>
            <w:tcW w:w="1065" w:type="dxa"/>
            <w:vAlign w:val="bottom"/>
          </w:tcPr>
          <w:p w:rsidR="00711565" w:rsidRPr="00AB2973" w:rsidRDefault="00711565" w:rsidP="00AA36DD">
            <w:pPr>
              <w:tabs>
                <w:tab w:val="decimal" w:pos="780"/>
              </w:tabs>
              <w:spacing w:line="380" w:lineRule="exact"/>
              <w:jc w:val="both"/>
              <w:rPr>
                <w:rFonts w:ascii="Arial" w:hAnsi="Arial" w:cs="Arial"/>
                <w:sz w:val="16"/>
                <w:szCs w:val="16"/>
              </w:rPr>
            </w:pPr>
          </w:p>
        </w:tc>
        <w:tc>
          <w:tcPr>
            <w:tcW w:w="1065" w:type="dxa"/>
            <w:vAlign w:val="bottom"/>
          </w:tcPr>
          <w:p w:rsidR="00711565" w:rsidRPr="00AB2973" w:rsidRDefault="00711565" w:rsidP="00AA36DD">
            <w:pPr>
              <w:tabs>
                <w:tab w:val="decimal" w:pos="780"/>
              </w:tabs>
              <w:spacing w:line="380" w:lineRule="exact"/>
              <w:jc w:val="both"/>
              <w:rPr>
                <w:rFonts w:ascii="Arial" w:hAnsi="Arial" w:cs="Arial"/>
                <w:sz w:val="16"/>
                <w:szCs w:val="16"/>
              </w:rPr>
            </w:pPr>
          </w:p>
        </w:tc>
        <w:tc>
          <w:tcPr>
            <w:tcW w:w="1065" w:type="dxa"/>
            <w:vAlign w:val="bottom"/>
          </w:tcPr>
          <w:p w:rsidR="00711565" w:rsidRPr="00AB2973" w:rsidRDefault="00711565" w:rsidP="00AA36DD">
            <w:pPr>
              <w:tabs>
                <w:tab w:val="decimal" w:pos="780"/>
              </w:tabs>
              <w:spacing w:line="380" w:lineRule="exact"/>
              <w:jc w:val="both"/>
              <w:rPr>
                <w:rFonts w:ascii="Arial" w:hAnsi="Arial" w:cs="Arial"/>
                <w:sz w:val="16"/>
                <w:szCs w:val="16"/>
              </w:rPr>
            </w:pPr>
          </w:p>
        </w:tc>
        <w:tc>
          <w:tcPr>
            <w:tcW w:w="1065" w:type="dxa"/>
            <w:vAlign w:val="bottom"/>
          </w:tcPr>
          <w:p w:rsidR="00711565" w:rsidRPr="00AB2973" w:rsidRDefault="00711565" w:rsidP="00AA36DD">
            <w:pPr>
              <w:tabs>
                <w:tab w:val="decimal" w:pos="780"/>
              </w:tabs>
              <w:spacing w:line="380" w:lineRule="exact"/>
              <w:jc w:val="both"/>
              <w:rPr>
                <w:rFonts w:ascii="Arial" w:hAnsi="Arial" w:cs="Arial"/>
                <w:sz w:val="16"/>
                <w:szCs w:val="16"/>
              </w:rPr>
            </w:pPr>
          </w:p>
        </w:tc>
        <w:tc>
          <w:tcPr>
            <w:tcW w:w="1065" w:type="dxa"/>
            <w:vAlign w:val="bottom"/>
          </w:tcPr>
          <w:p w:rsidR="00711565" w:rsidRPr="00702D3A" w:rsidRDefault="00711565" w:rsidP="00AA36DD">
            <w:pPr>
              <w:tabs>
                <w:tab w:val="decimal" w:pos="406"/>
              </w:tabs>
              <w:spacing w:line="380" w:lineRule="exact"/>
              <w:ind w:right="-23"/>
              <w:jc w:val="both"/>
              <w:rPr>
                <w:rFonts w:ascii="Arial" w:hAnsi="Arial" w:cs="Arial"/>
                <w:sz w:val="16"/>
                <w:szCs w:val="16"/>
              </w:rPr>
            </w:pPr>
          </w:p>
        </w:tc>
        <w:tc>
          <w:tcPr>
            <w:tcW w:w="1065" w:type="dxa"/>
            <w:vAlign w:val="bottom"/>
          </w:tcPr>
          <w:p w:rsidR="00711565" w:rsidRPr="00702D3A" w:rsidRDefault="00711565" w:rsidP="00AA36DD">
            <w:pPr>
              <w:tabs>
                <w:tab w:val="decimal" w:pos="406"/>
              </w:tabs>
              <w:spacing w:line="380" w:lineRule="exact"/>
              <w:ind w:right="-23"/>
              <w:jc w:val="both"/>
              <w:rPr>
                <w:rFonts w:ascii="Arial" w:hAnsi="Arial" w:cs="Arial"/>
                <w:sz w:val="16"/>
                <w:szCs w:val="16"/>
              </w:rPr>
            </w:pPr>
          </w:p>
        </w:tc>
      </w:tr>
      <w:tr w:rsidR="00711565" w:rsidRPr="00702D3A" w:rsidTr="00BC531C">
        <w:tc>
          <w:tcPr>
            <w:tcW w:w="3630" w:type="dxa"/>
          </w:tcPr>
          <w:p w:rsidR="00711565" w:rsidRPr="00702D3A" w:rsidRDefault="00711565" w:rsidP="00AA36DD">
            <w:pPr>
              <w:spacing w:line="380" w:lineRule="exact"/>
              <w:ind w:left="72" w:hanging="72"/>
              <w:jc w:val="both"/>
              <w:rPr>
                <w:rFonts w:ascii="Arial" w:eastAsia="Arial Unicode MS" w:hAnsi="Arial" w:cs="Arial"/>
                <w:spacing w:val="-4"/>
                <w:sz w:val="16"/>
                <w:szCs w:val="16"/>
              </w:rPr>
            </w:pPr>
            <w:r w:rsidRPr="00702D3A">
              <w:rPr>
                <w:rFonts w:ascii="Arial" w:eastAsia="Arial Unicode MS" w:hAnsi="Arial" w:cs="Arial"/>
                <w:spacing w:val="-4"/>
                <w:sz w:val="16"/>
                <w:szCs w:val="16"/>
              </w:rPr>
              <w:t>Warrants (SWC-W1) 149,986,998 units</w:t>
            </w:r>
          </w:p>
        </w:tc>
        <w:tc>
          <w:tcPr>
            <w:tcW w:w="1065" w:type="dxa"/>
            <w:vAlign w:val="bottom"/>
          </w:tcPr>
          <w:p w:rsidR="00711565" w:rsidRPr="00AB2973" w:rsidRDefault="00711565" w:rsidP="00AA36DD">
            <w:pPr>
              <w:pBdr>
                <w:bottom w:val="single" w:sz="4" w:space="1" w:color="auto"/>
              </w:pBdr>
              <w:tabs>
                <w:tab w:val="decimal" w:pos="780"/>
              </w:tabs>
              <w:spacing w:line="380" w:lineRule="exact"/>
              <w:jc w:val="both"/>
              <w:rPr>
                <w:rFonts w:ascii="Arial" w:hAnsi="Arial" w:cs="Arial"/>
                <w:sz w:val="16"/>
                <w:szCs w:val="16"/>
              </w:rPr>
            </w:pPr>
            <w:r w:rsidRPr="00AB2973">
              <w:rPr>
                <w:rFonts w:ascii="Arial" w:hAnsi="Arial" w:cs="Arial"/>
                <w:sz w:val="16"/>
                <w:szCs w:val="16"/>
              </w:rPr>
              <w:t>-</w:t>
            </w:r>
          </w:p>
        </w:tc>
        <w:tc>
          <w:tcPr>
            <w:tcW w:w="1065" w:type="dxa"/>
            <w:vAlign w:val="bottom"/>
          </w:tcPr>
          <w:p w:rsidR="00711565" w:rsidRPr="00AB2973" w:rsidRDefault="00711565" w:rsidP="00AA36DD">
            <w:pPr>
              <w:pBdr>
                <w:bottom w:val="single" w:sz="4" w:space="1" w:color="auto"/>
              </w:pBdr>
              <w:tabs>
                <w:tab w:val="decimal" w:pos="780"/>
              </w:tabs>
              <w:spacing w:line="380" w:lineRule="exact"/>
              <w:jc w:val="both"/>
              <w:rPr>
                <w:rFonts w:ascii="Arial" w:hAnsi="Arial" w:cs="Arial"/>
                <w:sz w:val="16"/>
                <w:szCs w:val="16"/>
              </w:rPr>
            </w:pPr>
            <w:r w:rsidRPr="00AB2973">
              <w:rPr>
                <w:rFonts w:ascii="Arial" w:hAnsi="Arial" w:cs="Arial"/>
                <w:sz w:val="16"/>
                <w:szCs w:val="16"/>
              </w:rPr>
              <w:t>-</w:t>
            </w:r>
          </w:p>
        </w:tc>
        <w:tc>
          <w:tcPr>
            <w:tcW w:w="1065" w:type="dxa"/>
            <w:vAlign w:val="bottom"/>
          </w:tcPr>
          <w:p w:rsidR="00711565" w:rsidRPr="00AB2973" w:rsidRDefault="00711565" w:rsidP="00AA36DD">
            <w:pPr>
              <w:pBdr>
                <w:bottom w:val="single" w:sz="4" w:space="1" w:color="auto"/>
              </w:pBdr>
              <w:tabs>
                <w:tab w:val="decimal" w:pos="780"/>
              </w:tabs>
              <w:spacing w:line="380" w:lineRule="exact"/>
              <w:jc w:val="both"/>
              <w:rPr>
                <w:rFonts w:ascii="Arial" w:hAnsi="Arial" w:cs="Arial"/>
                <w:sz w:val="16"/>
                <w:szCs w:val="16"/>
              </w:rPr>
            </w:pPr>
            <w:r w:rsidRPr="00AB2973">
              <w:rPr>
                <w:rFonts w:ascii="Arial" w:hAnsi="Arial" w:cs="Arial"/>
                <w:sz w:val="16"/>
                <w:szCs w:val="16"/>
              </w:rPr>
              <w:t>80,432</w:t>
            </w:r>
          </w:p>
        </w:tc>
        <w:tc>
          <w:tcPr>
            <w:tcW w:w="1065" w:type="dxa"/>
            <w:vAlign w:val="bottom"/>
          </w:tcPr>
          <w:p w:rsidR="00711565" w:rsidRPr="00AB2973" w:rsidRDefault="00711565" w:rsidP="00AA36DD">
            <w:pPr>
              <w:pBdr>
                <w:bottom w:val="single" w:sz="4" w:space="1" w:color="auto"/>
              </w:pBdr>
              <w:tabs>
                <w:tab w:val="decimal" w:pos="780"/>
              </w:tabs>
              <w:spacing w:line="380" w:lineRule="exact"/>
              <w:jc w:val="both"/>
              <w:rPr>
                <w:rFonts w:ascii="Arial" w:hAnsi="Arial" w:cs="Arial"/>
                <w:sz w:val="16"/>
                <w:szCs w:val="16"/>
              </w:rPr>
            </w:pPr>
            <w:r w:rsidRPr="00AB2973">
              <w:rPr>
                <w:rFonts w:ascii="Arial" w:hAnsi="Arial" w:cs="Arial"/>
                <w:sz w:val="16"/>
                <w:szCs w:val="16"/>
              </w:rPr>
              <w:t>-</w:t>
            </w:r>
          </w:p>
        </w:tc>
        <w:tc>
          <w:tcPr>
            <w:tcW w:w="1065" w:type="dxa"/>
            <w:vAlign w:val="bottom"/>
          </w:tcPr>
          <w:p w:rsidR="00711565" w:rsidRPr="00702D3A" w:rsidRDefault="00711565" w:rsidP="00AA36DD">
            <w:pPr>
              <w:tabs>
                <w:tab w:val="decimal" w:pos="406"/>
              </w:tabs>
              <w:spacing w:line="380" w:lineRule="exact"/>
              <w:ind w:right="-23"/>
              <w:jc w:val="both"/>
              <w:rPr>
                <w:rFonts w:ascii="Arial" w:hAnsi="Arial" w:cs="Arial"/>
                <w:sz w:val="16"/>
                <w:szCs w:val="16"/>
              </w:rPr>
            </w:pPr>
          </w:p>
        </w:tc>
        <w:tc>
          <w:tcPr>
            <w:tcW w:w="1065" w:type="dxa"/>
            <w:vAlign w:val="bottom"/>
          </w:tcPr>
          <w:p w:rsidR="00711565" w:rsidRPr="00702D3A" w:rsidRDefault="00711565" w:rsidP="00AA36DD">
            <w:pPr>
              <w:tabs>
                <w:tab w:val="decimal" w:pos="406"/>
              </w:tabs>
              <w:spacing w:line="380" w:lineRule="exact"/>
              <w:ind w:right="-23"/>
              <w:jc w:val="both"/>
              <w:rPr>
                <w:rFonts w:ascii="Arial" w:hAnsi="Arial" w:cs="Arial"/>
                <w:sz w:val="16"/>
                <w:szCs w:val="16"/>
              </w:rPr>
            </w:pPr>
          </w:p>
        </w:tc>
      </w:tr>
      <w:tr w:rsidR="00711565" w:rsidRPr="00702D3A" w:rsidTr="00BC531C">
        <w:tc>
          <w:tcPr>
            <w:tcW w:w="3630" w:type="dxa"/>
          </w:tcPr>
          <w:p w:rsidR="00711565" w:rsidRPr="00702D3A" w:rsidRDefault="00711565" w:rsidP="00AA36DD">
            <w:pPr>
              <w:spacing w:line="380" w:lineRule="exact"/>
              <w:ind w:left="72" w:hanging="72"/>
              <w:jc w:val="both"/>
              <w:rPr>
                <w:rFonts w:ascii="Arial" w:eastAsia="Arial Unicode MS" w:hAnsi="Arial" w:cs="Arial"/>
                <w:b/>
                <w:bCs/>
                <w:i/>
                <w:iCs/>
                <w:sz w:val="16"/>
                <w:szCs w:val="16"/>
                <w:cs/>
              </w:rPr>
            </w:pPr>
            <w:r w:rsidRPr="00702D3A">
              <w:rPr>
                <w:rFonts w:ascii="Arial" w:eastAsia="Arial Unicode MS" w:hAnsi="Arial" w:cs="Arial"/>
                <w:b/>
                <w:bCs/>
                <w:i/>
                <w:iCs/>
                <w:sz w:val="16"/>
                <w:szCs w:val="16"/>
              </w:rPr>
              <w:t>Diluted earnings per share</w:t>
            </w:r>
          </w:p>
        </w:tc>
        <w:tc>
          <w:tcPr>
            <w:tcW w:w="1065" w:type="dxa"/>
            <w:vAlign w:val="bottom"/>
          </w:tcPr>
          <w:p w:rsidR="00711565" w:rsidRPr="00AB2973" w:rsidRDefault="00711565" w:rsidP="00AA36DD">
            <w:pPr>
              <w:tabs>
                <w:tab w:val="decimal" w:pos="780"/>
              </w:tabs>
              <w:spacing w:line="380" w:lineRule="exact"/>
              <w:jc w:val="both"/>
              <w:rPr>
                <w:rFonts w:ascii="Arial" w:hAnsi="Arial" w:cs="Arial"/>
                <w:sz w:val="16"/>
                <w:szCs w:val="16"/>
              </w:rPr>
            </w:pPr>
          </w:p>
        </w:tc>
        <w:tc>
          <w:tcPr>
            <w:tcW w:w="1065" w:type="dxa"/>
            <w:vAlign w:val="bottom"/>
          </w:tcPr>
          <w:p w:rsidR="00711565" w:rsidRPr="00AB2973" w:rsidRDefault="00711565" w:rsidP="00AA36DD">
            <w:pPr>
              <w:tabs>
                <w:tab w:val="decimal" w:pos="780"/>
              </w:tabs>
              <w:spacing w:line="380" w:lineRule="exact"/>
              <w:jc w:val="both"/>
              <w:rPr>
                <w:rFonts w:ascii="Arial" w:hAnsi="Arial" w:cs="Arial"/>
                <w:sz w:val="16"/>
                <w:szCs w:val="16"/>
              </w:rPr>
            </w:pPr>
          </w:p>
        </w:tc>
        <w:tc>
          <w:tcPr>
            <w:tcW w:w="1065" w:type="dxa"/>
            <w:vAlign w:val="bottom"/>
          </w:tcPr>
          <w:p w:rsidR="00711565" w:rsidRPr="00AB2973" w:rsidRDefault="00711565" w:rsidP="00AA36DD">
            <w:pPr>
              <w:tabs>
                <w:tab w:val="decimal" w:pos="780"/>
              </w:tabs>
              <w:spacing w:line="380" w:lineRule="exact"/>
              <w:jc w:val="both"/>
              <w:rPr>
                <w:rFonts w:ascii="Arial" w:hAnsi="Arial" w:cs="Arial"/>
                <w:sz w:val="16"/>
                <w:szCs w:val="16"/>
              </w:rPr>
            </w:pPr>
          </w:p>
        </w:tc>
        <w:tc>
          <w:tcPr>
            <w:tcW w:w="1065" w:type="dxa"/>
            <w:vAlign w:val="bottom"/>
          </w:tcPr>
          <w:p w:rsidR="00711565" w:rsidRPr="00AB2973" w:rsidRDefault="00711565" w:rsidP="00AA36DD">
            <w:pPr>
              <w:tabs>
                <w:tab w:val="decimal" w:pos="780"/>
              </w:tabs>
              <w:spacing w:line="380" w:lineRule="exact"/>
              <w:jc w:val="both"/>
              <w:rPr>
                <w:rFonts w:ascii="Arial" w:hAnsi="Arial" w:cs="Arial"/>
                <w:sz w:val="16"/>
                <w:szCs w:val="16"/>
              </w:rPr>
            </w:pPr>
          </w:p>
        </w:tc>
        <w:tc>
          <w:tcPr>
            <w:tcW w:w="1065" w:type="dxa"/>
            <w:vAlign w:val="bottom"/>
          </w:tcPr>
          <w:p w:rsidR="00711565" w:rsidRPr="00702D3A" w:rsidRDefault="00711565" w:rsidP="00AA36DD">
            <w:pPr>
              <w:tabs>
                <w:tab w:val="decimal" w:pos="406"/>
              </w:tabs>
              <w:spacing w:line="380" w:lineRule="exact"/>
              <w:ind w:right="-23"/>
              <w:jc w:val="both"/>
              <w:rPr>
                <w:rFonts w:ascii="Arial" w:hAnsi="Arial" w:cs="Arial"/>
                <w:sz w:val="16"/>
                <w:szCs w:val="16"/>
              </w:rPr>
            </w:pPr>
          </w:p>
        </w:tc>
        <w:tc>
          <w:tcPr>
            <w:tcW w:w="1065" w:type="dxa"/>
            <w:vAlign w:val="bottom"/>
          </w:tcPr>
          <w:p w:rsidR="00711565" w:rsidRPr="00702D3A" w:rsidRDefault="00711565" w:rsidP="00AA36DD">
            <w:pPr>
              <w:tabs>
                <w:tab w:val="decimal" w:pos="406"/>
              </w:tabs>
              <w:spacing w:line="380" w:lineRule="exact"/>
              <w:ind w:right="-23"/>
              <w:jc w:val="both"/>
              <w:rPr>
                <w:rFonts w:ascii="Arial" w:hAnsi="Arial" w:cs="Arial"/>
                <w:sz w:val="16"/>
                <w:szCs w:val="16"/>
              </w:rPr>
            </w:pPr>
          </w:p>
        </w:tc>
      </w:tr>
      <w:tr w:rsidR="00711565" w:rsidRPr="00702D3A" w:rsidTr="00BC531C">
        <w:tc>
          <w:tcPr>
            <w:tcW w:w="3630" w:type="dxa"/>
          </w:tcPr>
          <w:p w:rsidR="00711565" w:rsidRPr="00702D3A" w:rsidRDefault="00711565" w:rsidP="00AA36DD">
            <w:pPr>
              <w:spacing w:line="380" w:lineRule="exact"/>
              <w:ind w:left="432" w:hanging="432"/>
              <w:rPr>
                <w:rFonts w:ascii="Arial" w:eastAsia="Arial Unicode MS" w:hAnsi="Arial" w:cs="Arial"/>
                <w:sz w:val="16"/>
                <w:szCs w:val="16"/>
                <w:cs/>
              </w:rPr>
            </w:pPr>
            <w:r w:rsidRPr="00702D3A">
              <w:rPr>
                <w:rFonts w:ascii="Arial" w:eastAsia="Arial Unicode MS" w:hAnsi="Arial" w:cs="Arial"/>
                <w:sz w:val="16"/>
                <w:szCs w:val="16"/>
              </w:rPr>
              <w:t xml:space="preserve">Profit of ordinary shareholders </w:t>
            </w:r>
          </w:p>
        </w:tc>
        <w:tc>
          <w:tcPr>
            <w:tcW w:w="1065" w:type="dxa"/>
            <w:vAlign w:val="bottom"/>
          </w:tcPr>
          <w:p w:rsidR="00711565" w:rsidRPr="00AB2973" w:rsidRDefault="00711565" w:rsidP="00AA36DD">
            <w:pPr>
              <w:tabs>
                <w:tab w:val="decimal" w:pos="780"/>
              </w:tabs>
              <w:spacing w:line="380" w:lineRule="exact"/>
              <w:jc w:val="both"/>
              <w:rPr>
                <w:rFonts w:ascii="Arial" w:hAnsi="Arial" w:cs="Arial"/>
                <w:sz w:val="16"/>
                <w:szCs w:val="16"/>
              </w:rPr>
            </w:pPr>
          </w:p>
        </w:tc>
        <w:tc>
          <w:tcPr>
            <w:tcW w:w="1065" w:type="dxa"/>
            <w:vAlign w:val="bottom"/>
          </w:tcPr>
          <w:p w:rsidR="00711565" w:rsidRPr="00AB2973" w:rsidRDefault="00711565" w:rsidP="00AA36DD">
            <w:pPr>
              <w:tabs>
                <w:tab w:val="decimal" w:pos="780"/>
              </w:tabs>
              <w:spacing w:line="380" w:lineRule="exact"/>
              <w:jc w:val="both"/>
              <w:rPr>
                <w:rFonts w:ascii="Arial" w:hAnsi="Arial" w:cs="Arial"/>
                <w:sz w:val="16"/>
                <w:szCs w:val="16"/>
              </w:rPr>
            </w:pPr>
          </w:p>
        </w:tc>
        <w:tc>
          <w:tcPr>
            <w:tcW w:w="1065" w:type="dxa"/>
            <w:vAlign w:val="bottom"/>
          </w:tcPr>
          <w:p w:rsidR="00711565" w:rsidRPr="00AB2973" w:rsidRDefault="00711565" w:rsidP="00AA36DD">
            <w:pPr>
              <w:tabs>
                <w:tab w:val="decimal" w:pos="780"/>
              </w:tabs>
              <w:spacing w:line="380" w:lineRule="exact"/>
              <w:jc w:val="both"/>
              <w:rPr>
                <w:rFonts w:ascii="Arial" w:hAnsi="Arial" w:cs="Arial"/>
                <w:sz w:val="16"/>
                <w:szCs w:val="16"/>
              </w:rPr>
            </w:pPr>
          </w:p>
        </w:tc>
        <w:tc>
          <w:tcPr>
            <w:tcW w:w="1065" w:type="dxa"/>
            <w:vAlign w:val="bottom"/>
          </w:tcPr>
          <w:p w:rsidR="00711565" w:rsidRPr="00AB2973" w:rsidRDefault="00711565" w:rsidP="00AA36DD">
            <w:pPr>
              <w:tabs>
                <w:tab w:val="decimal" w:pos="780"/>
              </w:tabs>
              <w:spacing w:line="380" w:lineRule="exact"/>
              <w:jc w:val="both"/>
              <w:rPr>
                <w:rFonts w:ascii="Arial" w:hAnsi="Arial" w:cs="Arial"/>
                <w:sz w:val="16"/>
                <w:szCs w:val="16"/>
              </w:rPr>
            </w:pPr>
          </w:p>
        </w:tc>
        <w:tc>
          <w:tcPr>
            <w:tcW w:w="1065" w:type="dxa"/>
            <w:vAlign w:val="bottom"/>
          </w:tcPr>
          <w:p w:rsidR="00711565" w:rsidRPr="00702D3A" w:rsidRDefault="00711565" w:rsidP="00AA36DD">
            <w:pPr>
              <w:tabs>
                <w:tab w:val="decimal" w:pos="406"/>
              </w:tabs>
              <w:spacing w:line="380" w:lineRule="exact"/>
              <w:ind w:right="-23"/>
              <w:jc w:val="both"/>
              <w:rPr>
                <w:rFonts w:ascii="Arial" w:hAnsi="Arial" w:cs="Arial"/>
                <w:sz w:val="16"/>
                <w:szCs w:val="16"/>
              </w:rPr>
            </w:pPr>
          </w:p>
        </w:tc>
        <w:tc>
          <w:tcPr>
            <w:tcW w:w="1065" w:type="dxa"/>
            <w:vAlign w:val="bottom"/>
          </w:tcPr>
          <w:p w:rsidR="00711565" w:rsidRPr="00702D3A" w:rsidRDefault="00711565" w:rsidP="00AA36DD">
            <w:pPr>
              <w:tabs>
                <w:tab w:val="decimal" w:pos="406"/>
              </w:tabs>
              <w:spacing w:line="380" w:lineRule="exact"/>
              <w:ind w:right="-23"/>
              <w:jc w:val="both"/>
              <w:rPr>
                <w:rFonts w:ascii="Arial" w:hAnsi="Arial" w:cs="Arial"/>
                <w:sz w:val="16"/>
                <w:szCs w:val="16"/>
              </w:rPr>
            </w:pPr>
          </w:p>
        </w:tc>
      </w:tr>
      <w:tr w:rsidR="00711565" w:rsidRPr="00702D3A" w:rsidTr="00BC531C">
        <w:tc>
          <w:tcPr>
            <w:tcW w:w="3630" w:type="dxa"/>
          </w:tcPr>
          <w:p w:rsidR="00711565" w:rsidRPr="00702D3A" w:rsidRDefault="00711565" w:rsidP="00E522D0">
            <w:pPr>
              <w:spacing w:line="380" w:lineRule="exact"/>
              <w:ind w:left="354" w:hanging="269"/>
              <w:jc w:val="both"/>
              <w:rPr>
                <w:rFonts w:ascii="Arial" w:eastAsia="Arial Unicode MS" w:hAnsi="Arial" w:cs="Arial"/>
                <w:sz w:val="16"/>
                <w:szCs w:val="16"/>
              </w:rPr>
            </w:pPr>
            <w:r w:rsidRPr="00702D3A">
              <w:rPr>
                <w:rFonts w:ascii="Arial" w:eastAsia="Arial Unicode MS" w:hAnsi="Arial" w:cs="Arial"/>
                <w:sz w:val="16"/>
                <w:szCs w:val="16"/>
              </w:rPr>
              <w:t>assuming the conversion of dilutive</w:t>
            </w:r>
          </w:p>
          <w:p w:rsidR="00711565" w:rsidRPr="00702D3A" w:rsidRDefault="00711565" w:rsidP="00E522D0">
            <w:pPr>
              <w:spacing w:line="380" w:lineRule="exact"/>
              <w:ind w:left="265" w:hanging="91"/>
              <w:jc w:val="both"/>
              <w:rPr>
                <w:rFonts w:ascii="Arial" w:eastAsia="Arial Unicode MS" w:hAnsi="Arial" w:cs="Arial"/>
                <w:sz w:val="16"/>
                <w:szCs w:val="16"/>
                <w:cs/>
              </w:rPr>
            </w:pPr>
            <w:r w:rsidRPr="00702D3A">
              <w:rPr>
                <w:rFonts w:ascii="Arial" w:eastAsia="Arial Unicode MS" w:hAnsi="Arial" w:cs="Arial"/>
                <w:sz w:val="16"/>
                <w:szCs w:val="16"/>
              </w:rPr>
              <w:t xml:space="preserve">   potential ordinary shares</w:t>
            </w:r>
          </w:p>
        </w:tc>
        <w:tc>
          <w:tcPr>
            <w:tcW w:w="1065" w:type="dxa"/>
            <w:vAlign w:val="bottom"/>
          </w:tcPr>
          <w:p w:rsidR="00711565" w:rsidRPr="00AB2973" w:rsidRDefault="00711565" w:rsidP="00AA36DD">
            <w:pPr>
              <w:pBdr>
                <w:bottom w:val="double" w:sz="4" w:space="1" w:color="auto"/>
              </w:pBdr>
              <w:tabs>
                <w:tab w:val="decimal" w:pos="780"/>
              </w:tabs>
              <w:spacing w:line="380" w:lineRule="exact"/>
              <w:jc w:val="both"/>
              <w:rPr>
                <w:rFonts w:ascii="Arial" w:hAnsi="Arial" w:cs="Arial"/>
                <w:sz w:val="16"/>
                <w:szCs w:val="16"/>
              </w:rPr>
            </w:pPr>
            <w:r w:rsidRPr="00AB2973">
              <w:rPr>
                <w:rFonts w:ascii="Arial" w:hAnsi="Arial" w:cs="Arial"/>
                <w:sz w:val="16"/>
                <w:szCs w:val="16"/>
              </w:rPr>
              <w:t>8</w:t>
            </w:r>
            <w:r w:rsidR="0073348A">
              <w:rPr>
                <w:rFonts w:ascii="Arial" w:hAnsi="Arial" w:cs="Arial"/>
                <w:sz w:val="16"/>
                <w:szCs w:val="16"/>
              </w:rPr>
              <w:t>2</w:t>
            </w:r>
            <w:r w:rsidRPr="00AB2973">
              <w:rPr>
                <w:rFonts w:ascii="Arial" w:hAnsi="Arial" w:cs="Arial"/>
                <w:sz w:val="16"/>
                <w:szCs w:val="16"/>
              </w:rPr>
              <w:t>,</w:t>
            </w:r>
            <w:r w:rsidR="0073348A">
              <w:rPr>
                <w:rFonts w:ascii="Arial" w:hAnsi="Arial" w:cs="Arial"/>
                <w:sz w:val="16"/>
                <w:szCs w:val="16"/>
              </w:rPr>
              <w:t>591</w:t>
            </w:r>
          </w:p>
        </w:tc>
        <w:tc>
          <w:tcPr>
            <w:tcW w:w="1065" w:type="dxa"/>
            <w:vAlign w:val="bottom"/>
          </w:tcPr>
          <w:p w:rsidR="00711565" w:rsidRPr="00AB2973" w:rsidRDefault="00711565" w:rsidP="00AA36DD">
            <w:pPr>
              <w:pBdr>
                <w:bottom w:val="double" w:sz="4" w:space="1" w:color="auto"/>
              </w:pBdr>
              <w:tabs>
                <w:tab w:val="decimal" w:pos="780"/>
              </w:tabs>
              <w:spacing w:line="380" w:lineRule="exact"/>
              <w:jc w:val="both"/>
              <w:rPr>
                <w:rFonts w:ascii="Arial" w:hAnsi="Arial" w:cs="Arial"/>
                <w:sz w:val="16"/>
                <w:szCs w:val="16"/>
              </w:rPr>
            </w:pPr>
            <w:r w:rsidRPr="00AB2973">
              <w:rPr>
                <w:rFonts w:ascii="Arial" w:hAnsi="Arial" w:cs="Arial"/>
                <w:sz w:val="16"/>
                <w:szCs w:val="16"/>
              </w:rPr>
              <w:t>-</w:t>
            </w:r>
          </w:p>
        </w:tc>
        <w:tc>
          <w:tcPr>
            <w:tcW w:w="1065" w:type="dxa"/>
            <w:vAlign w:val="bottom"/>
          </w:tcPr>
          <w:p w:rsidR="00711565" w:rsidRPr="00AB2973" w:rsidRDefault="00711565" w:rsidP="00AA36DD">
            <w:pPr>
              <w:pBdr>
                <w:bottom w:val="double" w:sz="4" w:space="1" w:color="auto"/>
              </w:pBdr>
              <w:tabs>
                <w:tab w:val="decimal" w:pos="780"/>
              </w:tabs>
              <w:spacing w:line="380" w:lineRule="exact"/>
              <w:jc w:val="both"/>
              <w:rPr>
                <w:rFonts w:ascii="Arial" w:hAnsi="Arial" w:cs="Arial"/>
                <w:sz w:val="16"/>
                <w:szCs w:val="16"/>
              </w:rPr>
            </w:pPr>
            <w:r w:rsidRPr="00AB2973">
              <w:rPr>
                <w:rFonts w:ascii="Arial" w:hAnsi="Arial" w:cs="Arial"/>
                <w:sz w:val="16"/>
                <w:szCs w:val="16"/>
              </w:rPr>
              <w:t>380,432</w:t>
            </w:r>
          </w:p>
        </w:tc>
        <w:tc>
          <w:tcPr>
            <w:tcW w:w="1065" w:type="dxa"/>
            <w:vAlign w:val="bottom"/>
          </w:tcPr>
          <w:p w:rsidR="00711565" w:rsidRPr="00AB2973" w:rsidRDefault="00711565" w:rsidP="00AA36DD">
            <w:pPr>
              <w:pBdr>
                <w:bottom w:val="double" w:sz="4" w:space="1" w:color="auto"/>
              </w:pBdr>
              <w:tabs>
                <w:tab w:val="decimal" w:pos="780"/>
              </w:tabs>
              <w:spacing w:line="380" w:lineRule="exact"/>
              <w:jc w:val="both"/>
              <w:rPr>
                <w:rFonts w:ascii="Arial" w:hAnsi="Arial" w:cs="Arial"/>
                <w:sz w:val="16"/>
                <w:szCs w:val="16"/>
              </w:rPr>
            </w:pPr>
            <w:r w:rsidRPr="00AB2973">
              <w:rPr>
                <w:rFonts w:ascii="Arial" w:hAnsi="Arial" w:cs="Arial"/>
                <w:sz w:val="16"/>
                <w:szCs w:val="16"/>
              </w:rPr>
              <w:t>-</w:t>
            </w:r>
          </w:p>
        </w:tc>
        <w:tc>
          <w:tcPr>
            <w:tcW w:w="1065" w:type="dxa"/>
            <w:vAlign w:val="bottom"/>
          </w:tcPr>
          <w:p w:rsidR="00711565" w:rsidRPr="00702D3A" w:rsidRDefault="00711565" w:rsidP="00AA36DD">
            <w:pPr>
              <w:tabs>
                <w:tab w:val="decimal" w:pos="406"/>
              </w:tabs>
              <w:spacing w:line="380" w:lineRule="exact"/>
              <w:ind w:right="-23"/>
              <w:jc w:val="both"/>
              <w:rPr>
                <w:rFonts w:ascii="Arial" w:hAnsi="Arial" w:cs="Arial"/>
                <w:sz w:val="16"/>
                <w:szCs w:val="16"/>
              </w:rPr>
            </w:pPr>
            <w:r w:rsidRPr="00702D3A">
              <w:rPr>
                <w:rFonts w:ascii="Arial" w:hAnsi="Arial" w:cs="Arial"/>
                <w:sz w:val="16"/>
                <w:szCs w:val="16"/>
              </w:rPr>
              <w:t>0.22</w:t>
            </w:r>
          </w:p>
        </w:tc>
        <w:tc>
          <w:tcPr>
            <w:tcW w:w="1065" w:type="dxa"/>
            <w:vAlign w:val="bottom"/>
          </w:tcPr>
          <w:p w:rsidR="00711565" w:rsidRPr="00702D3A" w:rsidRDefault="00711565" w:rsidP="00AA36DD">
            <w:pPr>
              <w:tabs>
                <w:tab w:val="decimal" w:pos="406"/>
              </w:tabs>
              <w:spacing w:line="380" w:lineRule="exact"/>
              <w:ind w:right="-23"/>
              <w:jc w:val="both"/>
              <w:rPr>
                <w:rFonts w:ascii="Arial" w:hAnsi="Arial" w:cs="Arial"/>
                <w:sz w:val="16"/>
                <w:szCs w:val="16"/>
              </w:rPr>
            </w:pPr>
            <w:r w:rsidRPr="00702D3A">
              <w:rPr>
                <w:rFonts w:ascii="Arial" w:hAnsi="Arial" w:cs="Arial"/>
                <w:sz w:val="16"/>
                <w:szCs w:val="16"/>
              </w:rPr>
              <w:t>-</w:t>
            </w:r>
          </w:p>
        </w:tc>
      </w:tr>
    </w:tbl>
    <w:p w:rsidR="0073348A" w:rsidRDefault="0073348A" w:rsidP="00AA36DD">
      <w:pPr>
        <w:spacing w:line="380" w:lineRule="exact"/>
      </w:pPr>
    </w:p>
    <w:tbl>
      <w:tblPr>
        <w:tblW w:w="10020" w:type="dxa"/>
        <w:tblInd w:w="-12" w:type="dxa"/>
        <w:tblLayout w:type="fixed"/>
        <w:tblLook w:val="0000" w:firstRow="0" w:lastRow="0" w:firstColumn="0" w:lastColumn="0" w:noHBand="0" w:noVBand="0"/>
      </w:tblPr>
      <w:tblGrid>
        <w:gridCol w:w="3630"/>
        <w:gridCol w:w="1065"/>
        <w:gridCol w:w="1065"/>
        <w:gridCol w:w="1065"/>
        <w:gridCol w:w="1065"/>
        <w:gridCol w:w="1065"/>
        <w:gridCol w:w="1065"/>
      </w:tblGrid>
      <w:tr w:rsidR="006D6938" w:rsidRPr="00702D3A" w:rsidTr="006D6938">
        <w:tc>
          <w:tcPr>
            <w:tcW w:w="3630" w:type="dxa"/>
          </w:tcPr>
          <w:p w:rsidR="006D6938" w:rsidRPr="00702D3A" w:rsidRDefault="006D6938" w:rsidP="00AA36DD">
            <w:pPr>
              <w:spacing w:line="380" w:lineRule="exact"/>
              <w:jc w:val="center"/>
              <w:rPr>
                <w:rFonts w:ascii="Arial" w:eastAsia="Arial Unicode MS" w:hAnsi="Arial" w:cs="Arial"/>
                <w:spacing w:val="-5"/>
                <w:sz w:val="16"/>
                <w:szCs w:val="16"/>
              </w:rPr>
            </w:pPr>
          </w:p>
        </w:tc>
        <w:tc>
          <w:tcPr>
            <w:tcW w:w="6390" w:type="dxa"/>
            <w:gridSpan w:val="6"/>
          </w:tcPr>
          <w:p w:rsidR="006D6938" w:rsidRPr="00E522D0" w:rsidRDefault="006D6938" w:rsidP="00AA36DD">
            <w:pPr>
              <w:pBdr>
                <w:bottom w:val="single" w:sz="4" w:space="1" w:color="auto"/>
              </w:pBdr>
              <w:spacing w:line="380" w:lineRule="exact"/>
              <w:jc w:val="center"/>
              <w:rPr>
                <w:rFonts w:ascii="Arial" w:eastAsia="Arial Unicode MS" w:hAnsi="Arial" w:cs="Arial"/>
                <w:sz w:val="16"/>
                <w:szCs w:val="16"/>
              </w:rPr>
            </w:pPr>
            <w:r w:rsidRPr="00E522D0">
              <w:rPr>
                <w:rFonts w:ascii="Arial" w:eastAsia="Arial Unicode MS" w:hAnsi="Arial" w:cs="Arial"/>
                <w:sz w:val="16"/>
                <w:szCs w:val="16"/>
              </w:rPr>
              <w:t>Separate financial statements</w:t>
            </w:r>
          </w:p>
        </w:tc>
      </w:tr>
      <w:tr w:rsidR="006D6938" w:rsidRPr="00702D3A" w:rsidTr="006D6938">
        <w:tc>
          <w:tcPr>
            <w:tcW w:w="3630" w:type="dxa"/>
          </w:tcPr>
          <w:p w:rsidR="006D6938" w:rsidRPr="00702D3A" w:rsidRDefault="006D6938" w:rsidP="00AA36DD">
            <w:pPr>
              <w:spacing w:line="380" w:lineRule="exact"/>
              <w:jc w:val="center"/>
              <w:rPr>
                <w:rFonts w:ascii="Arial" w:eastAsia="Arial Unicode MS" w:hAnsi="Arial" w:cs="Arial"/>
                <w:spacing w:val="-5"/>
                <w:sz w:val="16"/>
                <w:szCs w:val="16"/>
              </w:rPr>
            </w:pPr>
          </w:p>
        </w:tc>
        <w:tc>
          <w:tcPr>
            <w:tcW w:w="6390" w:type="dxa"/>
            <w:gridSpan w:val="6"/>
          </w:tcPr>
          <w:p w:rsidR="006D6938" w:rsidRPr="00E522D0" w:rsidRDefault="006D6938" w:rsidP="00AA36DD">
            <w:pPr>
              <w:pBdr>
                <w:bottom w:val="single" w:sz="4" w:space="1" w:color="auto"/>
              </w:pBdr>
              <w:spacing w:line="380" w:lineRule="exact"/>
              <w:jc w:val="center"/>
              <w:rPr>
                <w:rFonts w:ascii="Arial" w:eastAsia="Arial Unicode MS" w:hAnsi="Arial" w:cs="Arial"/>
                <w:sz w:val="16"/>
                <w:szCs w:val="16"/>
              </w:rPr>
            </w:pPr>
            <w:r w:rsidRPr="00E522D0">
              <w:rPr>
                <w:rFonts w:ascii="Arial" w:eastAsia="Arial Unicode MS" w:hAnsi="Arial" w:cs="Arial"/>
                <w:sz w:val="16"/>
                <w:szCs w:val="16"/>
              </w:rPr>
              <w:t xml:space="preserve">For the three-month periods ended 30 </w:t>
            </w:r>
            <w:r w:rsidR="008C0C7B" w:rsidRPr="00E522D0">
              <w:rPr>
                <w:rFonts w:ascii="Arial" w:eastAsia="Arial Unicode MS" w:hAnsi="Arial" w:cs="Arial"/>
                <w:sz w:val="16"/>
                <w:szCs w:val="16"/>
              </w:rPr>
              <w:t>September</w:t>
            </w:r>
          </w:p>
        </w:tc>
      </w:tr>
      <w:tr w:rsidR="006D6938" w:rsidRPr="00702D3A" w:rsidTr="00AA36DD">
        <w:tc>
          <w:tcPr>
            <w:tcW w:w="3630" w:type="dxa"/>
          </w:tcPr>
          <w:p w:rsidR="006D6938" w:rsidRPr="00702D3A" w:rsidRDefault="006D6938" w:rsidP="00AA36DD">
            <w:pPr>
              <w:spacing w:line="380" w:lineRule="exact"/>
              <w:jc w:val="center"/>
              <w:rPr>
                <w:rFonts w:ascii="Arial" w:eastAsia="Arial Unicode MS" w:hAnsi="Arial" w:cs="Arial"/>
                <w:spacing w:val="-5"/>
                <w:sz w:val="16"/>
                <w:szCs w:val="16"/>
              </w:rPr>
            </w:pPr>
          </w:p>
        </w:tc>
        <w:tc>
          <w:tcPr>
            <w:tcW w:w="2130" w:type="dxa"/>
            <w:gridSpan w:val="2"/>
          </w:tcPr>
          <w:p w:rsidR="006D6938" w:rsidRPr="00E522D0" w:rsidRDefault="006D6938" w:rsidP="00AA36DD">
            <w:pPr>
              <w:spacing w:line="380" w:lineRule="exact"/>
              <w:jc w:val="center"/>
              <w:rPr>
                <w:rFonts w:ascii="Arial" w:eastAsia="Arial Unicode MS" w:hAnsi="Arial" w:cs="Arial"/>
                <w:sz w:val="16"/>
                <w:szCs w:val="16"/>
              </w:rPr>
            </w:pPr>
          </w:p>
        </w:tc>
        <w:tc>
          <w:tcPr>
            <w:tcW w:w="2130" w:type="dxa"/>
            <w:gridSpan w:val="2"/>
          </w:tcPr>
          <w:p w:rsidR="006D6938" w:rsidRPr="00E522D0" w:rsidRDefault="006D6938" w:rsidP="00AA36DD">
            <w:pPr>
              <w:spacing w:line="380" w:lineRule="exact"/>
              <w:ind w:left="-108" w:right="-108"/>
              <w:jc w:val="center"/>
              <w:rPr>
                <w:rFonts w:ascii="Arial" w:eastAsia="Arial Unicode MS" w:hAnsi="Arial" w:cs="Arial"/>
                <w:sz w:val="16"/>
                <w:szCs w:val="16"/>
              </w:rPr>
            </w:pPr>
            <w:r w:rsidRPr="00E522D0">
              <w:rPr>
                <w:rFonts w:ascii="Arial" w:eastAsia="Arial Unicode MS" w:hAnsi="Arial" w:cs="Arial"/>
                <w:sz w:val="16"/>
                <w:szCs w:val="16"/>
              </w:rPr>
              <w:t>Weighted average</w:t>
            </w:r>
          </w:p>
        </w:tc>
        <w:tc>
          <w:tcPr>
            <w:tcW w:w="2130" w:type="dxa"/>
            <w:gridSpan w:val="2"/>
          </w:tcPr>
          <w:p w:rsidR="006D6938" w:rsidRPr="00E522D0" w:rsidRDefault="006D6938" w:rsidP="00AA36DD">
            <w:pPr>
              <w:spacing w:line="380" w:lineRule="exact"/>
              <w:jc w:val="center"/>
              <w:rPr>
                <w:rFonts w:ascii="Arial" w:eastAsia="Arial Unicode MS" w:hAnsi="Arial" w:cs="Arial"/>
                <w:sz w:val="16"/>
                <w:szCs w:val="16"/>
              </w:rPr>
            </w:pPr>
          </w:p>
        </w:tc>
      </w:tr>
      <w:tr w:rsidR="006D6938" w:rsidRPr="00702D3A" w:rsidTr="00AA36DD">
        <w:tc>
          <w:tcPr>
            <w:tcW w:w="3630" w:type="dxa"/>
          </w:tcPr>
          <w:p w:rsidR="006D6938" w:rsidRPr="00702D3A" w:rsidRDefault="006D6938" w:rsidP="00AA36DD">
            <w:pPr>
              <w:spacing w:line="380" w:lineRule="exact"/>
              <w:jc w:val="center"/>
              <w:rPr>
                <w:rFonts w:ascii="Arial" w:eastAsia="Arial Unicode MS" w:hAnsi="Arial" w:cs="Arial"/>
                <w:spacing w:val="-5"/>
                <w:sz w:val="16"/>
                <w:szCs w:val="16"/>
              </w:rPr>
            </w:pPr>
          </w:p>
        </w:tc>
        <w:tc>
          <w:tcPr>
            <w:tcW w:w="2130" w:type="dxa"/>
            <w:gridSpan w:val="2"/>
          </w:tcPr>
          <w:p w:rsidR="006D6938" w:rsidRPr="00E522D0" w:rsidRDefault="006D6938" w:rsidP="00E522D0">
            <w:pPr>
              <w:pBdr>
                <w:bottom w:val="single" w:sz="4" w:space="1" w:color="auto"/>
              </w:pBdr>
              <w:spacing w:line="380" w:lineRule="exact"/>
              <w:jc w:val="center"/>
              <w:rPr>
                <w:rFonts w:ascii="Arial" w:eastAsia="Arial Unicode MS" w:hAnsi="Arial" w:cs="Arial"/>
                <w:sz w:val="16"/>
                <w:szCs w:val="16"/>
              </w:rPr>
            </w:pPr>
            <w:r w:rsidRPr="00E522D0">
              <w:rPr>
                <w:rFonts w:ascii="Arial" w:eastAsia="Arial Unicode MS" w:hAnsi="Arial" w:cs="Arial"/>
                <w:sz w:val="16"/>
                <w:szCs w:val="16"/>
              </w:rPr>
              <w:t>Profit for the period</w:t>
            </w:r>
          </w:p>
        </w:tc>
        <w:tc>
          <w:tcPr>
            <w:tcW w:w="2130" w:type="dxa"/>
            <w:gridSpan w:val="2"/>
          </w:tcPr>
          <w:p w:rsidR="006D6938" w:rsidRPr="00E522D0" w:rsidRDefault="006D6938" w:rsidP="00E522D0">
            <w:pPr>
              <w:pBdr>
                <w:bottom w:val="single" w:sz="4" w:space="1" w:color="auto"/>
              </w:pBdr>
              <w:spacing w:line="380" w:lineRule="exact"/>
              <w:jc w:val="center"/>
              <w:rPr>
                <w:rFonts w:ascii="Arial" w:eastAsia="Arial Unicode MS" w:hAnsi="Arial" w:cs="Arial"/>
                <w:sz w:val="16"/>
                <w:szCs w:val="16"/>
              </w:rPr>
            </w:pPr>
            <w:r w:rsidRPr="00E522D0">
              <w:rPr>
                <w:rFonts w:ascii="Arial" w:eastAsia="Arial Unicode MS" w:hAnsi="Arial" w:cs="Arial"/>
                <w:sz w:val="16"/>
                <w:szCs w:val="16"/>
              </w:rPr>
              <w:t xml:space="preserve">number of ordinary shares </w:t>
            </w:r>
          </w:p>
        </w:tc>
        <w:tc>
          <w:tcPr>
            <w:tcW w:w="2130" w:type="dxa"/>
            <w:gridSpan w:val="2"/>
          </w:tcPr>
          <w:p w:rsidR="006D6938" w:rsidRPr="00E522D0" w:rsidRDefault="006D6938" w:rsidP="00E522D0">
            <w:pPr>
              <w:pBdr>
                <w:bottom w:val="single" w:sz="4" w:space="1" w:color="auto"/>
              </w:pBdr>
              <w:spacing w:line="380" w:lineRule="exact"/>
              <w:jc w:val="center"/>
              <w:rPr>
                <w:rFonts w:ascii="Arial" w:eastAsia="Arial Unicode MS" w:hAnsi="Arial" w:cs="Arial"/>
                <w:sz w:val="16"/>
                <w:szCs w:val="16"/>
              </w:rPr>
            </w:pPr>
            <w:r w:rsidRPr="00E522D0">
              <w:rPr>
                <w:rFonts w:ascii="Arial" w:eastAsia="Arial Unicode MS" w:hAnsi="Arial" w:cs="Arial"/>
                <w:sz w:val="16"/>
                <w:szCs w:val="16"/>
              </w:rPr>
              <w:t>Earnings per share</w:t>
            </w:r>
          </w:p>
        </w:tc>
      </w:tr>
      <w:tr w:rsidR="006D6938" w:rsidRPr="00702D3A" w:rsidTr="00AA36DD">
        <w:tc>
          <w:tcPr>
            <w:tcW w:w="3630" w:type="dxa"/>
          </w:tcPr>
          <w:p w:rsidR="006D6938" w:rsidRPr="00702D3A" w:rsidRDefault="006D6938" w:rsidP="00AA36DD">
            <w:pPr>
              <w:spacing w:line="380" w:lineRule="exact"/>
              <w:ind w:left="72" w:hanging="90"/>
              <w:jc w:val="both"/>
              <w:rPr>
                <w:rFonts w:ascii="Arial" w:eastAsia="Arial Unicode MS" w:hAnsi="Arial" w:cs="Arial"/>
                <w:spacing w:val="-5"/>
                <w:sz w:val="16"/>
                <w:szCs w:val="16"/>
              </w:rPr>
            </w:pPr>
          </w:p>
        </w:tc>
        <w:tc>
          <w:tcPr>
            <w:tcW w:w="1065" w:type="dxa"/>
          </w:tcPr>
          <w:p w:rsidR="006D6938" w:rsidRPr="00E522D0" w:rsidRDefault="006D6938" w:rsidP="00AA36DD">
            <w:pPr>
              <w:spacing w:line="380" w:lineRule="exact"/>
              <w:jc w:val="center"/>
              <w:rPr>
                <w:rFonts w:ascii="Arial" w:eastAsia="Arial Unicode MS" w:hAnsi="Arial" w:cs="Arial"/>
                <w:sz w:val="16"/>
                <w:szCs w:val="16"/>
                <w:u w:val="single"/>
              </w:rPr>
            </w:pPr>
            <w:r w:rsidRPr="00E522D0">
              <w:rPr>
                <w:rFonts w:ascii="Arial" w:eastAsia="Arial Unicode MS" w:hAnsi="Arial" w:cs="Arial"/>
                <w:sz w:val="16"/>
                <w:szCs w:val="16"/>
                <w:u w:val="single"/>
              </w:rPr>
              <w:t>2019</w:t>
            </w:r>
          </w:p>
        </w:tc>
        <w:tc>
          <w:tcPr>
            <w:tcW w:w="1065" w:type="dxa"/>
          </w:tcPr>
          <w:p w:rsidR="006D6938" w:rsidRPr="00E522D0" w:rsidRDefault="006D6938" w:rsidP="00AA36DD">
            <w:pPr>
              <w:spacing w:line="380" w:lineRule="exact"/>
              <w:jc w:val="center"/>
              <w:rPr>
                <w:rFonts w:ascii="Arial" w:eastAsia="Arial Unicode MS" w:hAnsi="Arial" w:cs="Arial"/>
                <w:sz w:val="16"/>
                <w:szCs w:val="16"/>
                <w:u w:val="single"/>
              </w:rPr>
            </w:pPr>
            <w:r w:rsidRPr="00E522D0">
              <w:rPr>
                <w:rFonts w:ascii="Arial" w:eastAsia="Arial Unicode MS" w:hAnsi="Arial" w:cs="Arial"/>
                <w:sz w:val="16"/>
                <w:szCs w:val="16"/>
                <w:u w:val="single"/>
              </w:rPr>
              <w:t>2018</w:t>
            </w:r>
          </w:p>
        </w:tc>
        <w:tc>
          <w:tcPr>
            <w:tcW w:w="1065" w:type="dxa"/>
          </w:tcPr>
          <w:p w:rsidR="006D6938" w:rsidRPr="00E522D0" w:rsidRDefault="006D6938" w:rsidP="00AA36DD">
            <w:pPr>
              <w:spacing w:line="380" w:lineRule="exact"/>
              <w:jc w:val="center"/>
              <w:rPr>
                <w:rFonts w:ascii="Arial" w:eastAsia="Arial Unicode MS" w:hAnsi="Arial" w:cs="Arial"/>
                <w:sz w:val="16"/>
                <w:szCs w:val="16"/>
                <w:u w:val="single"/>
              </w:rPr>
            </w:pPr>
            <w:r w:rsidRPr="00E522D0">
              <w:rPr>
                <w:rFonts w:ascii="Arial" w:eastAsia="Arial Unicode MS" w:hAnsi="Arial" w:cs="Arial"/>
                <w:sz w:val="16"/>
                <w:szCs w:val="16"/>
                <w:u w:val="single"/>
              </w:rPr>
              <w:t>2019</w:t>
            </w:r>
          </w:p>
        </w:tc>
        <w:tc>
          <w:tcPr>
            <w:tcW w:w="1065" w:type="dxa"/>
          </w:tcPr>
          <w:p w:rsidR="006D6938" w:rsidRPr="00E522D0" w:rsidRDefault="006D6938" w:rsidP="00AA36DD">
            <w:pPr>
              <w:spacing w:line="380" w:lineRule="exact"/>
              <w:jc w:val="center"/>
              <w:rPr>
                <w:rFonts w:ascii="Arial" w:eastAsia="Arial Unicode MS" w:hAnsi="Arial" w:cs="Arial"/>
                <w:sz w:val="16"/>
                <w:szCs w:val="16"/>
                <w:u w:val="single"/>
              </w:rPr>
            </w:pPr>
            <w:r w:rsidRPr="00E522D0">
              <w:rPr>
                <w:rFonts w:ascii="Arial" w:eastAsia="Arial Unicode MS" w:hAnsi="Arial" w:cs="Arial"/>
                <w:sz w:val="16"/>
                <w:szCs w:val="16"/>
                <w:u w:val="single"/>
              </w:rPr>
              <w:t>2018</w:t>
            </w:r>
          </w:p>
        </w:tc>
        <w:tc>
          <w:tcPr>
            <w:tcW w:w="1065" w:type="dxa"/>
          </w:tcPr>
          <w:p w:rsidR="006D6938" w:rsidRPr="00E522D0" w:rsidRDefault="006D6938" w:rsidP="00AA36DD">
            <w:pPr>
              <w:spacing w:line="380" w:lineRule="exact"/>
              <w:jc w:val="center"/>
              <w:rPr>
                <w:rFonts w:ascii="Arial" w:eastAsia="Arial Unicode MS" w:hAnsi="Arial" w:cs="Arial"/>
                <w:sz w:val="16"/>
                <w:szCs w:val="16"/>
                <w:u w:val="single"/>
              </w:rPr>
            </w:pPr>
            <w:r w:rsidRPr="00E522D0">
              <w:rPr>
                <w:rFonts w:ascii="Arial" w:eastAsia="Arial Unicode MS" w:hAnsi="Arial" w:cs="Arial"/>
                <w:sz w:val="16"/>
                <w:szCs w:val="16"/>
                <w:u w:val="single"/>
              </w:rPr>
              <w:t>2019</w:t>
            </w:r>
          </w:p>
        </w:tc>
        <w:tc>
          <w:tcPr>
            <w:tcW w:w="1065" w:type="dxa"/>
          </w:tcPr>
          <w:p w:rsidR="006D6938" w:rsidRPr="00E522D0" w:rsidRDefault="006D6938" w:rsidP="00AA36DD">
            <w:pPr>
              <w:spacing w:line="380" w:lineRule="exact"/>
              <w:jc w:val="center"/>
              <w:rPr>
                <w:rFonts w:ascii="Arial" w:eastAsia="Arial Unicode MS" w:hAnsi="Arial" w:cs="Arial"/>
                <w:sz w:val="16"/>
                <w:szCs w:val="16"/>
                <w:u w:val="single"/>
              </w:rPr>
            </w:pPr>
            <w:r w:rsidRPr="00E522D0">
              <w:rPr>
                <w:rFonts w:ascii="Arial" w:eastAsia="Arial Unicode MS" w:hAnsi="Arial" w:cs="Arial"/>
                <w:sz w:val="16"/>
                <w:szCs w:val="16"/>
                <w:u w:val="single"/>
              </w:rPr>
              <w:t>2018</w:t>
            </w:r>
          </w:p>
        </w:tc>
      </w:tr>
      <w:tr w:rsidR="006D6938" w:rsidRPr="00702D3A" w:rsidTr="00AA36DD">
        <w:tc>
          <w:tcPr>
            <w:tcW w:w="3630" w:type="dxa"/>
          </w:tcPr>
          <w:p w:rsidR="006D6938" w:rsidRPr="00702D3A" w:rsidRDefault="006D6938" w:rsidP="00AA36DD">
            <w:pPr>
              <w:spacing w:line="380" w:lineRule="exact"/>
              <w:ind w:left="72" w:hanging="90"/>
              <w:jc w:val="both"/>
              <w:rPr>
                <w:rFonts w:ascii="Arial" w:eastAsia="Arial Unicode MS" w:hAnsi="Arial" w:cs="Arial"/>
                <w:spacing w:val="-4"/>
                <w:sz w:val="16"/>
                <w:szCs w:val="16"/>
              </w:rPr>
            </w:pPr>
          </w:p>
        </w:tc>
        <w:tc>
          <w:tcPr>
            <w:tcW w:w="1065" w:type="dxa"/>
          </w:tcPr>
          <w:p w:rsidR="006D6938" w:rsidRPr="00E522D0" w:rsidRDefault="006D6938" w:rsidP="00AA36DD">
            <w:pPr>
              <w:spacing w:line="380" w:lineRule="exact"/>
              <w:jc w:val="center"/>
              <w:rPr>
                <w:rFonts w:ascii="Arial" w:eastAsia="Arial Unicode MS" w:hAnsi="Arial" w:cs="Arial"/>
                <w:sz w:val="16"/>
                <w:szCs w:val="16"/>
              </w:rPr>
            </w:pPr>
            <w:r w:rsidRPr="00E522D0">
              <w:rPr>
                <w:rFonts w:ascii="Arial" w:eastAsia="Arial Unicode MS" w:hAnsi="Arial" w:cs="Arial"/>
                <w:sz w:val="16"/>
                <w:szCs w:val="16"/>
              </w:rPr>
              <w:t>(Thousand Baht)</w:t>
            </w:r>
          </w:p>
        </w:tc>
        <w:tc>
          <w:tcPr>
            <w:tcW w:w="1065" w:type="dxa"/>
          </w:tcPr>
          <w:p w:rsidR="006D6938" w:rsidRPr="00E522D0" w:rsidRDefault="006D6938" w:rsidP="00AA36DD">
            <w:pPr>
              <w:spacing w:line="380" w:lineRule="exact"/>
              <w:jc w:val="center"/>
              <w:rPr>
                <w:rFonts w:ascii="Arial" w:eastAsia="Arial Unicode MS" w:hAnsi="Arial" w:cs="Arial"/>
                <w:sz w:val="16"/>
                <w:szCs w:val="16"/>
              </w:rPr>
            </w:pPr>
            <w:r w:rsidRPr="00E522D0">
              <w:rPr>
                <w:rFonts w:ascii="Arial" w:eastAsia="Arial Unicode MS" w:hAnsi="Arial" w:cs="Arial"/>
                <w:sz w:val="16"/>
                <w:szCs w:val="16"/>
              </w:rPr>
              <w:t>(Thousand Baht)</w:t>
            </w:r>
          </w:p>
        </w:tc>
        <w:tc>
          <w:tcPr>
            <w:tcW w:w="1065" w:type="dxa"/>
          </w:tcPr>
          <w:p w:rsidR="006D6938" w:rsidRPr="00E522D0" w:rsidRDefault="006D6938" w:rsidP="00AA36DD">
            <w:pPr>
              <w:spacing w:line="380" w:lineRule="exact"/>
              <w:jc w:val="center"/>
              <w:rPr>
                <w:rFonts w:ascii="Arial" w:eastAsia="Arial Unicode MS" w:hAnsi="Arial" w:cs="Arial"/>
                <w:sz w:val="16"/>
                <w:szCs w:val="16"/>
              </w:rPr>
            </w:pPr>
            <w:r w:rsidRPr="00E522D0">
              <w:rPr>
                <w:rFonts w:ascii="Arial" w:eastAsia="Arial Unicode MS" w:hAnsi="Arial" w:cs="Arial"/>
                <w:sz w:val="16"/>
                <w:szCs w:val="16"/>
              </w:rPr>
              <w:t>(Thousand shares)</w:t>
            </w:r>
          </w:p>
        </w:tc>
        <w:tc>
          <w:tcPr>
            <w:tcW w:w="1065" w:type="dxa"/>
          </w:tcPr>
          <w:p w:rsidR="006D6938" w:rsidRPr="00E522D0" w:rsidRDefault="006D6938" w:rsidP="00AA36DD">
            <w:pPr>
              <w:spacing w:line="380" w:lineRule="exact"/>
              <w:jc w:val="center"/>
              <w:rPr>
                <w:rFonts w:ascii="Arial" w:eastAsia="Arial Unicode MS" w:hAnsi="Arial" w:cs="Arial"/>
                <w:sz w:val="16"/>
                <w:szCs w:val="16"/>
              </w:rPr>
            </w:pPr>
            <w:r w:rsidRPr="00E522D0">
              <w:rPr>
                <w:rFonts w:ascii="Arial" w:eastAsia="Arial Unicode MS" w:hAnsi="Arial" w:cs="Arial"/>
                <w:sz w:val="16"/>
                <w:szCs w:val="16"/>
              </w:rPr>
              <w:t>(Thousand shares)</w:t>
            </w:r>
          </w:p>
        </w:tc>
        <w:tc>
          <w:tcPr>
            <w:tcW w:w="1065" w:type="dxa"/>
          </w:tcPr>
          <w:p w:rsidR="006D6938" w:rsidRPr="00E522D0" w:rsidRDefault="006D6938" w:rsidP="00AA36DD">
            <w:pPr>
              <w:spacing w:line="380" w:lineRule="exact"/>
              <w:jc w:val="center"/>
              <w:rPr>
                <w:rFonts w:ascii="Arial" w:eastAsia="Arial Unicode MS" w:hAnsi="Arial" w:cs="Arial"/>
                <w:sz w:val="16"/>
                <w:szCs w:val="16"/>
              </w:rPr>
            </w:pPr>
            <w:r w:rsidRPr="00E522D0">
              <w:rPr>
                <w:rFonts w:ascii="Arial" w:eastAsia="Arial Unicode MS" w:hAnsi="Arial" w:cs="Arial"/>
                <w:sz w:val="16"/>
                <w:szCs w:val="16"/>
              </w:rPr>
              <w:t>(Baht)</w:t>
            </w:r>
          </w:p>
        </w:tc>
        <w:tc>
          <w:tcPr>
            <w:tcW w:w="1065" w:type="dxa"/>
          </w:tcPr>
          <w:p w:rsidR="006D6938" w:rsidRPr="00E522D0" w:rsidRDefault="006D6938" w:rsidP="00AA36DD">
            <w:pPr>
              <w:spacing w:line="380" w:lineRule="exact"/>
              <w:jc w:val="center"/>
              <w:rPr>
                <w:rFonts w:ascii="Arial" w:eastAsia="Arial Unicode MS" w:hAnsi="Arial" w:cs="Arial"/>
                <w:sz w:val="16"/>
                <w:szCs w:val="16"/>
              </w:rPr>
            </w:pPr>
            <w:r w:rsidRPr="00E522D0">
              <w:rPr>
                <w:rFonts w:ascii="Arial" w:eastAsia="Arial Unicode MS" w:hAnsi="Arial" w:cs="Arial"/>
                <w:sz w:val="16"/>
                <w:szCs w:val="16"/>
              </w:rPr>
              <w:t>(Baht)</w:t>
            </w:r>
          </w:p>
        </w:tc>
      </w:tr>
      <w:tr w:rsidR="006D6938" w:rsidRPr="00702D3A" w:rsidTr="00AA36DD">
        <w:tc>
          <w:tcPr>
            <w:tcW w:w="3630" w:type="dxa"/>
          </w:tcPr>
          <w:p w:rsidR="006D6938" w:rsidRPr="00702D3A" w:rsidRDefault="006D6938" w:rsidP="00AA36DD">
            <w:pPr>
              <w:spacing w:line="380" w:lineRule="exact"/>
              <w:ind w:left="72" w:hanging="90"/>
              <w:rPr>
                <w:rFonts w:ascii="Arial" w:eastAsia="Arial Unicode MS" w:hAnsi="Arial" w:cs="Arial"/>
                <w:b/>
                <w:bCs/>
                <w:i/>
                <w:iCs/>
                <w:sz w:val="16"/>
                <w:szCs w:val="16"/>
              </w:rPr>
            </w:pPr>
            <w:r w:rsidRPr="00702D3A">
              <w:rPr>
                <w:rFonts w:ascii="Arial" w:eastAsia="Arial Unicode MS" w:hAnsi="Arial" w:cs="Arial"/>
                <w:b/>
                <w:bCs/>
                <w:i/>
                <w:iCs/>
                <w:sz w:val="16"/>
                <w:szCs w:val="16"/>
              </w:rPr>
              <w:t xml:space="preserve">Basic earnings per share </w:t>
            </w:r>
          </w:p>
        </w:tc>
        <w:tc>
          <w:tcPr>
            <w:tcW w:w="1065" w:type="dxa"/>
          </w:tcPr>
          <w:p w:rsidR="006D6938" w:rsidRPr="00702D3A" w:rsidRDefault="006D6938" w:rsidP="00AA36DD">
            <w:pPr>
              <w:spacing w:line="380" w:lineRule="exact"/>
              <w:jc w:val="both"/>
              <w:rPr>
                <w:rFonts w:ascii="Arial" w:eastAsia="Arial Unicode MS" w:hAnsi="Arial" w:cs="Arial"/>
                <w:spacing w:val="-5"/>
                <w:sz w:val="16"/>
                <w:szCs w:val="16"/>
              </w:rPr>
            </w:pPr>
          </w:p>
        </w:tc>
        <w:tc>
          <w:tcPr>
            <w:tcW w:w="1065" w:type="dxa"/>
          </w:tcPr>
          <w:p w:rsidR="006D6938" w:rsidRPr="00702D3A" w:rsidRDefault="006D6938" w:rsidP="00AA36DD">
            <w:pPr>
              <w:spacing w:line="380" w:lineRule="exact"/>
              <w:jc w:val="both"/>
              <w:rPr>
                <w:rFonts w:ascii="Arial" w:eastAsia="Arial Unicode MS" w:hAnsi="Arial" w:cs="Arial"/>
                <w:spacing w:val="-5"/>
                <w:sz w:val="16"/>
                <w:szCs w:val="16"/>
              </w:rPr>
            </w:pPr>
          </w:p>
        </w:tc>
        <w:tc>
          <w:tcPr>
            <w:tcW w:w="1065" w:type="dxa"/>
          </w:tcPr>
          <w:p w:rsidR="006D6938" w:rsidRPr="00702D3A" w:rsidRDefault="006D6938" w:rsidP="00AA36DD">
            <w:pPr>
              <w:spacing w:line="380" w:lineRule="exact"/>
              <w:jc w:val="both"/>
              <w:rPr>
                <w:rFonts w:ascii="Arial" w:eastAsia="Arial Unicode MS" w:hAnsi="Arial" w:cs="Arial"/>
                <w:spacing w:val="-5"/>
                <w:sz w:val="16"/>
                <w:szCs w:val="16"/>
              </w:rPr>
            </w:pPr>
          </w:p>
        </w:tc>
        <w:tc>
          <w:tcPr>
            <w:tcW w:w="1065" w:type="dxa"/>
          </w:tcPr>
          <w:p w:rsidR="006D6938" w:rsidRPr="00702D3A" w:rsidRDefault="006D6938" w:rsidP="00AA36DD">
            <w:pPr>
              <w:spacing w:line="380" w:lineRule="exact"/>
              <w:jc w:val="both"/>
              <w:rPr>
                <w:rFonts w:ascii="Arial" w:eastAsia="Arial Unicode MS" w:hAnsi="Arial" w:cs="Arial"/>
                <w:spacing w:val="-5"/>
                <w:sz w:val="16"/>
                <w:szCs w:val="16"/>
              </w:rPr>
            </w:pPr>
          </w:p>
        </w:tc>
        <w:tc>
          <w:tcPr>
            <w:tcW w:w="1065" w:type="dxa"/>
          </w:tcPr>
          <w:p w:rsidR="006D6938" w:rsidRPr="00702D3A" w:rsidRDefault="006D6938" w:rsidP="00AA36DD">
            <w:pPr>
              <w:spacing w:line="380" w:lineRule="exact"/>
              <w:jc w:val="both"/>
              <w:rPr>
                <w:rFonts w:ascii="Arial" w:eastAsia="Arial Unicode MS" w:hAnsi="Arial" w:cs="Arial"/>
                <w:spacing w:val="-5"/>
                <w:sz w:val="16"/>
                <w:szCs w:val="16"/>
              </w:rPr>
            </w:pPr>
          </w:p>
        </w:tc>
        <w:tc>
          <w:tcPr>
            <w:tcW w:w="1065" w:type="dxa"/>
          </w:tcPr>
          <w:p w:rsidR="006D6938" w:rsidRPr="00702D3A" w:rsidRDefault="006D6938" w:rsidP="00AA36DD">
            <w:pPr>
              <w:spacing w:line="380" w:lineRule="exact"/>
              <w:jc w:val="both"/>
              <w:rPr>
                <w:rFonts w:ascii="Arial" w:eastAsia="Arial Unicode MS" w:hAnsi="Arial" w:cs="Arial"/>
                <w:spacing w:val="-5"/>
                <w:sz w:val="16"/>
                <w:szCs w:val="16"/>
              </w:rPr>
            </w:pPr>
          </w:p>
        </w:tc>
      </w:tr>
      <w:tr w:rsidR="00711565" w:rsidRPr="00702D3A" w:rsidTr="00AA36DD">
        <w:tc>
          <w:tcPr>
            <w:tcW w:w="3630" w:type="dxa"/>
          </w:tcPr>
          <w:p w:rsidR="00711565" w:rsidRPr="00E522D0" w:rsidRDefault="00711565" w:rsidP="00AA36DD">
            <w:pPr>
              <w:spacing w:line="380" w:lineRule="exact"/>
              <w:ind w:left="132" w:hanging="132"/>
              <w:rPr>
                <w:rFonts w:ascii="Arial" w:eastAsia="Arial Unicode MS" w:hAnsi="Arial" w:cs="Arial"/>
                <w:sz w:val="16"/>
                <w:szCs w:val="16"/>
              </w:rPr>
            </w:pPr>
            <w:r w:rsidRPr="00E522D0">
              <w:rPr>
                <w:rFonts w:ascii="Arial" w:eastAsia="Arial Unicode MS" w:hAnsi="Arial" w:cs="Arial"/>
                <w:sz w:val="16"/>
                <w:szCs w:val="16"/>
              </w:rPr>
              <w:t>Profit attributable to equity holders of             the Company</w:t>
            </w:r>
          </w:p>
        </w:tc>
        <w:tc>
          <w:tcPr>
            <w:tcW w:w="1065" w:type="dxa"/>
            <w:vAlign w:val="bottom"/>
          </w:tcPr>
          <w:p w:rsidR="00711565" w:rsidRPr="00AA36DD" w:rsidRDefault="00711565" w:rsidP="00AA36DD">
            <w:pPr>
              <w:tabs>
                <w:tab w:val="decimal" w:pos="780"/>
              </w:tabs>
              <w:spacing w:line="380" w:lineRule="exact"/>
              <w:jc w:val="both"/>
              <w:rPr>
                <w:rFonts w:ascii="Arial" w:hAnsi="Arial" w:cs="Arial"/>
                <w:sz w:val="16"/>
                <w:szCs w:val="16"/>
              </w:rPr>
            </w:pPr>
            <w:r w:rsidRPr="00AA36DD">
              <w:rPr>
                <w:rFonts w:ascii="Arial" w:hAnsi="Arial" w:cs="Arial"/>
                <w:sz w:val="16"/>
                <w:szCs w:val="16"/>
              </w:rPr>
              <w:t>57,149</w:t>
            </w:r>
          </w:p>
        </w:tc>
        <w:tc>
          <w:tcPr>
            <w:tcW w:w="1065" w:type="dxa"/>
            <w:vAlign w:val="bottom"/>
          </w:tcPr>
          <w:p w:rsidR="00711565" w:rsidRPr="00AA36DD" w:rsidRDefault="00711565" w:rsidP="00AA36DD">
            <w:pPr>
              <w:tabs>
                <w:tab w:val="decimal" w:pos="780"/>
              </w:tabs>
              <w:spacing w:line="380" w:lineRule="exact"/>
              <w:jc w:val="both"/>
              <w:rPr>
                <w:rFonts w:ascii="Arial" w:hAnsi="Arial" w:cs="Arial"/>
                <w:sz w:val="16"/>
                <w:szCs w:val="16"/>
              </w:rPr>
            </w:pPr>
            <w:r w:rsidRPr="00AA36DD">
              <w:rPr>
                <w:rFonts w:ascii="Arial" w:hAnsi="Arial" w:cs="Arial"/>
                <w:sz w:val="16"/>
                <w:szCs w:val="16"/>
              </w:rPr>
              <w:t>50,156</w:t>
            </w:r>
          </w:p>
        </w:tc>
        <w:tc>
          <w:tcPr>
            <w:tcW w:w="1065" w:type="dxa"/>
            <w:vAlign w:val="bottom"/>
          </w:tcPr>
          <w:p w:rsidR="00711565" w:rsidRPr="00AA36DD" w:rsidRDefault="00711565" w:rsidP="00AA36DD">
            <w:pPr>
              <w:tabs>
                <w:tab w:val="decimal" w:pos="780"/>
              </w:tabs>
              <w:spacing w:line="380" w:lineRule="exact"/>
              <w:jc w:val="both"/>
              <w:rPr>
                <w:rFonts w:ascii="Arial" w:hAnsi="Arial" w:cs="Arial"/>
                <w:sz w:val="16"/>
                <w:szCs w:val="16"/>
              </w:rPr>
            </w:pPr>
            <w:r w:rsidRPr="00AA36DD">
              <w:rPr>
                <w:rFonts w:ascii="Arial" w:hAnsi="Arial" w:cs="Arial"/>
                <w:sz w:val="16"/>
                <w:szCs w:val="16"/>
              </w:rPr>
              <w:t>300,000</w:t>
            </w:r>
          </w:p>
        </w:tc>
        <w:tc>
          <w:tcPr>
            <w:tcW w:w="1065" w:type="dxa"/>
            <w:vAlign w:val="bottom"/>
          </w:tcPr>
          <w:p w:rsidR="00711565" w:rsidRPr="00AA36DD" w:rsidRDefault="00711565" w:rsidP="00AA36DD">
            <w:pPr>
              <w:tabs>
                <w:tab w:val="decimal" w:pos="780"/>
              </w:tabs>
              <w:spacing w:line="380" w:lineRule="exact"/>
              <w:jc w:val="both"/>
              <w:rPr>
                <w:rFonts w:ascii="Arial" w:hAnsi="Arial" w:cs="Arial"/>
                <w:sz w:val="16"/>
                <w:szCs w:val="16"/>
              </w:rPr>
            </w:pPr>
            <w:r w:rsidRPr="00AA36DD">
              <w:rPr>
                <w:rFonts w:ascii="Arial" w:hAnsi="Arial" w:cs="Arial"/>
                <w:sz w:val="16"/>
                <w:szCs w:val="16"/>
              </w:rPr>
              <w:t>300,000</w:t>
            </w:r>
          </w:p>
        </w:tc>
        <w:tc>
          <w:tcPr>
            <w:tcW w:w="1065" w:type="dxa"/>
            <w:vAlign w:val="bottom"/>
          </w:tcPr>
          <w:p w:rsidR="00711565" w:rsidRPr="00702D3A" w:rsidRDefault="00711565" w:rsidP="00AA36DD">
            <w:pPr>
              <w:tabs>
                <w:tab w:val="decimal" w:pos="406"/>
              </w:tabs>
              <w:spacing w:line="380" w:lineRule="exact"/>
              <w:ind w:right="-23"/>
              <w:jc w:val="both"/>
              <w:rPr>
                <w:rFonts w:ascii="Arial" w:hAnsi="Arial" w:cs="Arial"/>
                <w:sz w:val="16"/>
                <w:szCs w:val="16"/>
              </w:rPr>
            </w:pPr>
            <w:r w:rsidRPr="00702D3A">
              <w:rPr>
                <w:rFonts w:ascii="Arial" w:hAnsi="Arial" w:cs="Arial"/>
                <w:sz w:val="16"/>
                <w:szCs w:val="16"/>
              </w:rPr>
              <w:t>0.19</w:t>
            </w:r>
          </w:p>
        </w:tc>
        <w:tc>
          <w:tcPr>
            <w:tcW w:w="1065" w:type="dxa"/>
            <w:vAlign w:val="bottom"/>
          </w:tcPr>
          <w:p w:rsidR="00711565" w:rsidRPr="00702D3A" w:rsidRDefault="00711565" w:rsidP="00AA36DD">
            <w:pPr>
              <w:tabs>
                <w:tab w:val="decimal" w:pos="406"/>
              </w:tabs>
              <w:spacing w:line="380" w:lineRule="exact"/>
              <w:ind w:right="-23"/>
              <w:jc w:val="both"/>
              <w:rPr>
                <w:rFonts w:ascii="Arial" w:hAnsi="Arial" w:cs="Arial"/>
                <w:sz w:val="16"/>
                <w:szCs w:val="16"/>
              </w:rPr>
            </w:pPr>
            <w:r w:rsidRPr="00702D3A">
              <w:rPr>
                <w:rFonts w:ascii="Arial" w:hAnsi="Arial" w:cs="Arial"/>
                <w:sz w:val="16"/>
                <w:szCs w:val="16"/>
              </w:rPr>
              <w:t>0.17</w:t>
            </w:r>
          </w:p>
        </w:tc>
      </w:tr>
      <w:tr w:rsidR="00711565" w:rsidRPr="00702D3A" w:rsidTr="00AA36DD">
        <w:tc>
          <w:tcPr>
            <w:tcW w:w="3630" w:type="dxa"/>
          </w:tcPr>
          <w:p w:rsidR="00711565" w:rsidRPr="00702D3A" w:rsidRDefault="00711565" w:rsidP="00AA36DD">
            <w:pPr>
              <w:spacing w:line="380" w:lineRule="exact"/>
              <w:ind w:left="72" w:hanging="90"/>
              <w:rPr>
                <w:rFonts w:ascii="Arial" w:eastAsia="Arial Unicode MS" w:hAnsi="Arial" w:cs="Arial"/>
                <w:b/>
                <w:bCs/>
                <w:i/>
                <w:iCs/>
                <w:sz w:val="16"/>
                <w:szCs w:val="16"/>
              </w:rPr>
            </w:pPr>
            <w:r w:rsidRPr="00702D3A">
              <w:rPr>
                <w:rFonts w:ascii="Arial" w:eastAsia="Arial Unicode MS" w:hAnsi="Arial" w:cs="Arial"/>
                <w:b/>
                <w:bCs/>
                <w:i/>
                <w:iCs/>
                <w:sz w:val="16"/>
                <w:szCs w:val="16"/>
              </w:rPr>
              <w:t>Effect of dilutive potential ordinary shares</w:t>
            </w:r>
          </w:p>
        </w:tc>
        <w:tc>
          <w:tcPr>
            <w:tcW w:w="1065" w:type="dxa"/>
            <w:vAlign w:val="bottom"/>
          </w:tcPr>
          <w:p w:rsidR="00711565" w:rsidRPr="00AA36DD" w:rsidRDefault="00711565" w:rsidP="00AA36DD">
            <w:pPr>
              <w:tabs>
                <w:tab w:val="decimal" w:pos="780"/>
              </w:tabs>
              <w:spacing w:line="380" w:lineRule="exact"/>
              <w:jc w:val="both"/>
              <w:rPr>
                <w:rFonts w:ascii="Arial" w:hAnsi="Arial" w:cs="Arial"/>
                <w:sz w:val="16"/>
                <w:szCs w:val="16"/>
              </w:rPr>
            </w:pPr>
          </w:p>
        </w:tc>
        <w:tc>
          <w:tcPr>
            <w:tcW w:w="1065" w:type="dxa"/>
            <w:vAlign w:val="bottom"/>
          </w:tcPr>
          <w:p w:rsidR="00711565" w:rsidRPr="00AA36DD" w:rsidRDefault="00711565" w:rsidP="00AA36DD">
            <w:pPr>
              <w:tabs>
                <w:tab w:val="decimal" w:pos="714"/>
                <w:tab w:val="decimal" w:pos="780"/>
              </w:tabs>
              <w:spacing w:line="380" w:lineRule="exact"/>
              <w:jc w:val="both"/>
              <w:rPr>
                <w:rFonts w:ascii="Arial" w:hAnsi="Arial" w:cs="Arial"/>
                <w:sz w:val="16"/>
                <w:szCs w:val="16"/>
              </w:rPr>
            </w:pPr>
          </w:p>
        </w:tc>
        <w:tc>
          <w:tcPr>
            <w:tcW w:w="1065" w:type="dxa"/>
            <w:vAlign w:val="bottom"/>
          </w:tcPr>
          <w:p w:rsidR="00711565" w:rsidRPr="00AA36DD" w:rsidRDefault="00711565" w:rsidP="00AA36DD">
            <w:pPr>
              <w:tabs>
                <w:tab w:val="decimal" w:pos="780"/>
              </w:tabs>
              <w:spacing w:line="380" w:lineRule="exact"/>
              <w:jc w:val="both"/>
              <w:rPr>
                <w:rFonts w:ascii="Arial" w:hAnsi="Arial" w:cs="Arial"/>
                <w:sz w:val="16"/>
                <w:szCs w:val="16"/>
              </w:rPr>
            </w:pPr>
          </w:p>
        </w:tc>
        <w:tc>
          <w:tcPr>
            <w:tcW w:w="1065" w:type="dxa"/>
            <w:vAlign w:val="bottom"/>
          </w:tcPr>
          <w:p w:rsidR="00711565" w:rsidRPr="00AA36DD" w:rsidRDefault="00711565" w:rsidP="00AA36DD">
            <w:pPr>
              <w:tabs>
                <w:tab w:val="decimal" w:pos="780"/>
              </w:tabs>
              <w:spacing w:line="380" w:lineRule="exact"/>
              <w:jc w:val="both"/>
              <w:rPr>
                <w:rFonts w:ascii="Arial" w:hAnsi="Arial" w:cs="Arial"/>
                <w:sz w:val="16"/>
                <w:szCs w:val="16"/>
              </w:rPr>
            </w:pPr>
          </w:p>
        </w:tc>
        <w:tc>
          <w:tcPr>
            <w:tcW w:w="1065" w:type="dxa"/>
            <w:vAlign w:val="bottom"/>
          </w:tcPr>
          <w:p w:rsidR="00711565" w:rsidRPr="00702D3A" w:rsidRDefault="00711565" w:rsidP="00AA36DD">
            <w:pPr>
              <w:tabs>
                <w:tab w:val="decimal" w:pos="406"/>
              </w:tabs>
              <w:spacing w:line="380" w:lineRule="exact"/>
              <w:ind w:right="-23"/>
              <w:jc w:val="both"/>
              <w:rPr>
                <w:rFonts w:ascii="Arial" w:hAnsi="Arial" w:cs="Arial"/>
                <w:sz w:val="16"/>
                <w:szCs w:val="16"/>
              </w:rPr>
            </w:pPr>
          </w:p>
        </w:tc>
        <w:tc>
          <w:tcPr>
            <w:tcW w:w="1065" w:type="dxa"/>
            <w:vAlign w:val="bottom"/>
          </w:tcPr>
          <w:p w:rsidR="00711565" w:rsidRPr="00702D3A" w:rsidRDefault="00711565" w:rsidP="00AA36DD">
            <w:pPr>
              <w:tabs>
                <w:tab w:val="decimal" w:pos="406"/>
              </w:tabs>
              <w:spacing w:line="380" w:lineRule="exact"/>
              <w:ind w:right="-23"/>
              <w:jc w:val="both"/>
              <w:rPr>
                <w:rFonts w:ascii="Arial" w:hAnsi="Arial" w:cs="Arial"/>
                <w:sz w:val="16"/>
                <w:szCs w:val="16"/>
              </w:rPr>
            </w:pPr>
          </w:p>
        </w:tc>
      </w:tr>
      <w:tr w:rsidR="00711565" w:rsidRPr="00702D3A" w:rsidTr="00AA36DD">
        <w:tc>
          <w:tcPr>
            <w:tcW w:w="3630" w:type="dxa"/>
          </w:tcPr>
          <w:p w:rsidR="00711565" w:rsidRPr="00702D3A" w:rsidRDefault="00711565" w:rsidP="00AA36DD">
            <w:pPr>
              <w:spacing w:line="380" w:lineRule="exact"/>
              <w:ind w:left="72" w:hanging="72"/>
              <w:jc w:val="both"/>
              <w:rPr>
                <w:rFonts w:ascii="Arial" w:eastAsia="Arial Unicode MS" w:hAnsi="Arial" w:cs="Arial"/>
                <w:spacing w:val="-4"/>
                <w:sz w:val="16"/>
                <w:szCs w:val="16"/>
              </w:rPr>
            </w:pPr>
            <w:r w:rsidRPr="00702D3A">
              <w:rPr>
                <w:rFonts w:ascii="Arial" w:eastAsia="Arial Unicode MS" w:hAnsi="Arial" w:cs="Arial"/>
                <w:spacing w:val="-4"/>
                <w:sz w:val="16"/>
                <w:szCs w:val="16"/>
              </w:rPr>
              <w:t>Warrants (SWC-W1) 149,986,998 units</w:t>
            </w:r>
          </w:p>
        </w:tc>
        <w:tc>
          <w:tcPr>
            <w:tcW w:w="1065" w:type="dxa"/>
            <w:vAlign w:val="bottom"/>
          </w:tcPr>
          <w:p w:rsidR="00711565" w:rsidRPr="00AA36DD" w:rsidRDefault="00711565" w:rsidP="00AA36DD">
            <w:pPr>
              <w:pBdr>
                <w:bottom w:val="single" w:sz="4" w:space="1" w:color="auto"/>
              </w:pBdr>
              <w:tabs>
                <w:tab w:val="decimal" w:pos="780"/>
              </w:tabs>
              <w:spacing w:line="380" w:lineRule="exact"/>
              <w:jc w:val="both"/>
              <w:rPr>
                <w:rFonts w:ascii="Arial" w:hAnsi="Arial" w:cs="Arial"/>
                <w:sz w:val="16"/>
                <w:szCs w:val="16"/>
              </w:rPr>
            </w:pPr>
            <w:r w:rsidRPr="00AA36DD">
              <w:rPr>
                <w:rFonts w:ascii="Arial" w:hAnsi="Arial" w:cs="Arial"/>
                <w:sz w:val="16"/>
                <w:szCs w:val="16"/>
              </w:rPr>
              <w:t>-</w:t>
            </w:r>
          </w:p>
        </w:tc>
        <w:tc>
          <w:tcPr>
            <w:tcW w:w="1065" w:type="dxa"/>
            <w:vAlign w:val="bottom"/>
          </w:tcPr>
          <w:p w:rsidR="00711565" w:rsidRPr="00AA36DD" w:rsidRDefault="00711565" w:rsidP="00AA36DD">
            <w:pPr>
              <w:pBdr>
                <w:bottom w:val="single" w:sz="4" w:space="1" w:color="auto"/>
              </w:pBdr>
              <w:tabs>
                <w:tab w:val="decimal" w:pos="780"/>
              </w:tabs>
              <w:spacing w:line="380" w:lineRule="exact"/>
              <w:jc w:val="both"/>
              <w:rPr>
                <w:rFonts w:ascii="Arial" w:hAnsi="Arial" w:cs="Arial"/>
                <w:sz w:val="16"/>
                <w:szCs w:val="16"/>
              </w:rPr>
            </w:pPr>
            <w:r w:rsidRPr="00AA36DD">
              <w:rPr>
                <w:rFonts w:ascii="Arial" w:hAnsi="Arial" w:cs="Arial"/>
                <w:sz w:val="16"/>
                <w:szCs w:val="16"/>
              </w:rPr>
              <w:t>-</w:t>
            </w:r>
          </w:p>
        </w:tc>
        <w:tc>
          <w:tcPr>
            <w:tcW w:w="1065" w:type="dxa"/>
            <w:vAlign w:val="bottom"/>
          </w:tcPr>
          <w:p w:rsidR="00711565" w:rsidRPr="00AA36DD" w:rsidRDefault="00711565" w:rsidP="00AA36DD">
            <w:pPr>
              <w:pBdr>
                <w:bottom w:val="single" w:sz="4" w:space="1" w:color="auto"/>
              </w:pBdr>
              <w:tabs>
                <w:tab w:val="decimal" w:pos="780"/>
              </w:tabs>
              <w:spacing w:line="380" w:lineRule="exact"/>
              <w:jc w:val="both"/>
              <w:rPr>
                <w:rFonts w:ascii="Arial" w:hAnsi="Arial" w:cs="Arial"/>
                <w:sz w:val="16"/>
                <w:szCs w:val="16"/>
              </w:rPr>
            </w:pPr>
            <w:r w:rsidRPr="00AA36DD">
              <w:rPr>
                <w:rFonts w:ascii="Arial" w:hAnsi="Arial" w:cs="Arial"/>
                <w:sz w:val="16"/>
                <w:szCs w:val="16"/>
              </w:rPr>
              <w:t xml:space="preserve">238,674 </w:t>
            </w:r>
          </w:p>
        </w:tc>
        <w:tc>
          <w:tcPr>
            <w:tcW w:w="1065" w:type="dxa"/>
            <w:vAlign w:val="bottom"/>
          </w:tcPr>
          <w:p w:rsidR="00711565" w:rsidRPr="00AA36DD" w:rsidRDefault="00711565" w:rsidP="00AA36DD">
            <w:pPr>
              <w:pBdr>
                <w:bottom w:val="single" w:sz="4" w:space="1" w:color="auto"/>
              </w:pBdr>
              <w:tabs>
                <w:tab w:val="decimal" w:pos="780"/>
              </w:tabs>
              <w:spacing w:line="380" w:lineRule="exact"/>
              <w:jc w:val="both"/>
              <w:rPr>
                <w:rFonts w:ascii="Arial" w:hAnsi="Arial" w:cs="Arial"/>
                <w:sz w:val="16"/>
                <w:szCs w:val="16"/>
              </w:rPr>
            </w:pPr>
            <w:r w:rsidRPr="00AA36DD">
              <w:rPr>
                <w:rFonts w:ascii="Arial" w:hAnsi="Arial" w:cs="Arial"/>
                <w:sz w:val="16"/>
                <w:szCs w:val="16"/>
              </w:rPr>
              <w:t>-</w:t>
            </w:r>
          </w:p>
        </w:tc>
        <w:tc>
          <w:tcPr>
            <w:tcW w:w="1065" w:type="dxa"/>
            <w:vAlign w:val="bottom"/>
          </w:tcPr>
          <w:p w:rsidR="00711565" w:rsidRPr="00702D3A" w:rsidRDefault="00711565" w:rsidP="00AA36DD">
            <w:pPr>
              <w:tabs>
                <w:tab w:val="decimal" w:pos="406"/>
              </w:tabs>
              <w:spacing w:line="380" w:lineRule="exact"/>
              <w:ind w:right="-23"/>
              <w:jc w:val="both"/>
              <w:rPr>
                <w:rFonts w:ascii="Arial" w:hAnsi="Arial" w:cs="Arial"/>
                <w:sz w:val="16"/>
                <w:szCs w:val="16"/>
              </w:rPr>
            </w:pPr>
          </w:p>
        </w:tc>
        <w:tc>
          <w:tcPr>
            <w:tcW w:w="1065" w:type="dxa"/>
            <w:vAlign w:val="bottom"/>
          </w:tcPr>
          <w:p w:rsidR="00711565" w:rsidRPr="00702D3A" w:rsidRDefault="00711565" w:rsidP="00AA36DD">
            <w:pPr>
              <w:tabs>
                <w:tab w:val="decimal" w:pos="406"/>
              </w:tabs>
              <w:spacing w:line="380" w:lineRule="exact"/>
              <w:ind w:right="-23"/>
              <w:jc w:val="both"/>
              <w:rPr>
                <w:rFonts w:ascii="Arial" w:hAnsi="Arial" w:cs="Arial"/>
                <w:sz w:val="16"/>
                <w:szCs w:val="16"/>
              </w:rPr>
            </w:pPr>
          </w:p>
        </w:tc>
      </w:tr>
      <w:tr w:rsidR="00711565" w:rsidRPr="00702D3A" w:rsidTr="00AA36DD">
        <w:tc>
          <w:tcPr>
            <w:tcW w:w="3630" w:type="dxa"/>
          </w:tcPr>
          <w:p w:rsidR="00711565" w:rsidRPr="00702D3A" w:rsidRDefault="00711565" w:rsidP="00AA36DD">
            <w:pPr>
              <w:spacing w:line="380" w:lineRule="exact"/>
              <w:ind w:left="72" w:hanging="90"/>
              <w:rPr>
                <w:rFonts w:ascii="Arial" w:eastAsia="Arial Unicode MS" w:hAnsi="Arial" w:cs="Arial"/>
                <w:b/>
                <w:bCs/>
                <w:i/>
                <w:iCs/>
                <w:sz w:val="16"/>
                <w:szCs w:val="16"/>
                <w:cs/>
              </w:rPr>
            </w:pPr>
            <w:r w:rsidRPr="00702D3A">
              <w:rPr>
                <w:rFonts w:ascii="Arial" w:eastAsia="Arial Unicode MS" w:hAnsi="Arial" w:cs="Arial"/>
                <w:b/>
                <w:bCs/>
                <w:i/>
                <w:iCs/>
                <w:sz w:val="16"/>
                <w:szCs w:val="16"/>
              </w:rPr>
              <w:t>Diluted earnings per share</w:t>
            </w:r>
          </w:p>
        </w:tc>
        <w:tc>
          <w:tcPr>
            <w:tcW w:w="1065" w:type="dxa"/>
            <w:vAlign w:val="bottom"/>
          </w:tcPr>
          <w:p w:rsidR="00711565" w:rsidRPr="00AA36DD" w:rsidRDefault="00711565" w:rsidP="00AA36DD">
            <w:pPr>
              <w:tabs>
                <w:tab w:val="decimal" w:pos="780"/>
              </w:tabs>
              <w:spacing w:line="380" w:lineRule="exact"/>
              <w:jc w:val="both"/>
              <w:rPr>
                <w:rFonts w:ascii="Arial" w:hAnsi="Arial" w:cs="Arial"/>
                <w:sz w:val="16"/>
                <w:szCs w:val="16"/>
              </w:rPr>
            </w:pPr>
          </w:p>
        </w:tc>
        <w:tc>
          <w:tcPr>
            <w:tcW w:w="1065" w:type="dxa"/>
            <w:vAlign w:val="bottom"/>
          </w:tcPr>
          <w:p w:rsidR="00711565" w:rsidRPr="00AA36DD" w:rsidRDefault="00711565" w:rsidP="00AA36DD">
            <w:pPr>
              <w:tabs>
                <w:tab w:val="decimal" w:pos="780"/>
              </w:tabs>
              <w:spacing w:line="380" w:lineRule="exact"/>
              <w:jc w:val="both"/>
              <w:rPr>
                <w:rFonts w:ascii="Arial" w:hAnsi="Arial" w:cs="Arial"/>
                <w:sz w:val="16"/>
                <w:szCs w:val="16"/>
              </w:rPr>
            </w:pPr>
          </w:p>
        </w:tc>
        <w:tc>
          <w:tcPr>
            <w:tcW w:w="1065" w:type="dxa"/>
            <w:vAlign w:val="bottom"/>
          </w:tcPr>
          <w:p w:rsidR="00711565" w:rsidRPr="00AA36DD" w:rsidRDefault="00711565" w:rsidP="00AA36DD">
            <w:pPr>
              <w:tabs>
                <w:tab w:val="decimal" w:pos="780"/>
              </w:tabs>
              <w:spacing w:line="380" w:lineRule="exact"/>
              <w:jc w:val="both"/>
              <w:rPr>
                <w:rFonts w:ascii="Arial" w:hAnsi="Arial" w:cs="Arial"/>
                <w:sz w:val="16"/>
                <w:szCs w:val="16"/>
              </w:rPr>
            </w:pPr>
          </w:p>
        </w:tc>
        <w:tc>
          <w:tcPr>
            <w:tcW w:w="1065" w:type="dxa"/>
            <w:vAlign w:val="bottom"/>
          </w:tcPr>
          <w:p w:rsidR="00711565" w:rsidRPr="00AA36DD" w:rsidRDefault="00711565" w:rsidP="00AA36DD">
            <w:pPr>
              <w:tabs>
                <w:tab w:val="decimal" w:pos="780"/>
              </w:tabs>
              <w:spacing w:line="380" w:lineRule="exact"/>
              <w:jc w:val="both"/>
              <w:rPr>
                <w:rFonts w:ascii="Arial" w:hAnsi="Arial" w:cs="Arial"/>
                <w:sz w:val="16"/>
                <w:szCs w:val="16"/>
              </w:rPr>
            </w:pPr>
          </w:p>
        </w:tc>
        <w:tc>
          <w:tcPr>
            <w:tcW w:w="1065" w:type="dxa"/>
            <w:vAlign w:val="bottom"/>
          </w:tcPr>
          <w:p w:rsidR="00711565" w:rsidRPr="00702D3A" w:rsidRDefault="00711565" w:rsidP="00AA36DD">
            <w:pPr>
              <w:tabs>
                <w:tab w:val="decimal" w:pos="406"/>
              </w:tabs>
              <w:spacing w:line="380" w:lineRule="exact"/>
              <w:ind w:right="-23"/>
              <w:jc w:val="both"/>
              <w:rPr>
                <w:rFonts w:ascii="Arial" w:hAnsi="Arial" w:cs="Arial"/>
                <w:sz w:val="16"/>
                <w:szCs w:val="16"/>
              </w:rPr>
            </w:pPr>
          </w:p>
        </w:tc>
        <w:tc>
          <w:tcPr>
            <w:tcW w:w="1065" w:type="dxa"/>
            <w:vAlign w:val="bottom"/>
          </w:tcPr>
          <w:p w:rsidR="00711565" w:rsidRPr="00702D3A" w:rsidRDefault="00711565" w:rsidP="00AA36DD">
            <w:pPr>
              <w:tabs>
                <w:tab w:val="decimal" w:pos="406"/>
              </w:tabs>
              <w:spacing w:line="380" w:lineRule="exact"/>
              <w:ind w:right="-23"/>
              <w:jc w:val="both"/>
              <w:rPr>
                <w:rFonts w:ascii="Arial" w:hAnsi="Arial" w:cs="Arial"/>
                <w:sz w:val="16"/>
                <w:szCs w:val="16"/>
              </w:rPr>
            </w:pPr>
          </w:p>
        </w:tc>
      </w:tr>
      <w:tr w:rsidR="00711565" w:rsidRPr="00702D3A" w:rsidTr="00AA36DD">
        <w:tc>
          <w:tcPr>
            <w:tcW w:w="3630" w:type="dxa"/>
          </w:tcPr>
          <w:p w:rsidR="00711565" w:rsidRPr="00702D3A" w:rsidRDefault="00711565" w:rsidP="00AA36DD">
            <w:pPr>
              <w:spacing w:line="380" w:lineRule="exact"/>
              <w:ind w:left="432" w:hanging="432"/>
              <w:rPr>
                <w:rFonts w:ascii="Arial" w:eastAsia="Arial Unicode MS" w:hAnsi="Arial" w:cs="Arial"/>
                <w:sz w:val="16"/>
                <w:szCs w:val="16"/>
                <w:cs/>
              </w:rPr>
            </w:pPr>
            <w:r w:rsidRPr="00702D3A">
              <w:rPr>
                <w:rFonts w:ascii="Arial" w:eastAsia="Arial Unicode MS" w:hAnsi="Arial" w:cs="Arial"/>
                <w:sz w:val="16"/>
                <w:szCs w:val="16"/>
              </w:rPr>
              <w:t xml:space="preserve">Profit of ordinary shareholders </w:t>
            </w:r>
          </w:p>
        </w:tc>
        <w:tc>
          <w:tcPr>
            <w:tcW w:w="1065" w:type="dxa"/>
            <w:vAlign w:val="bottom"/>
          </w:tcPr>
          <w:p w:rsidR="00711565" w:rsidRPr="00AA36DD" w:rsidRDefault="00711565" w:rsidP="00AA36DD">
            <w:pPr>
              <w:tabs>
                <w:tab w:val="decimal" w:pos="780"/>
              </w:tabs>
              <w:spacing w:line="380" w:lineRule="exact"/>
              <w:jc w:val="both"/>
              <w:rPr>
                <w:rFonts w:ascii="Arial" w:hAnsi="Arial" w:cs="Arial"/>
                <w:sz w:val="16"/>
                <w:szCs w:val="16"/>
              </w:rPr>
            </w:pPr>
          </w:p>
        </w:tc>
        <w:tc>
          <w:tcPr>
            <w:tcW w:w="1065" w:type="dxa"/>
            <w:vAlign w:val="bottom"/>
          </w:tcPr>
          <w:p w:rsidR="00711565" w:rsidRPr="00AA36DD" w:rsidRDefault="00711565" w:rsidP="00AA36DD">
            <w:pPr>
              <w:tabs>
                <w:tab w:val="decimal" w:pos="780"/>
              </w:tabs>
              <w:spacing w:line="380" w:lineRule="exact"/>
              <w:jc w:val="both"/>
              <w:rPr>
                <w:rFonts w:ascii="Arial" w:hAnsi="Arial" w:cs="Arial"/>
                <w:sz w:val="16"/>
                <w:szCs w:val="16"/>
              </w:rPr>
            </w:pPr>
          </w:p>
        </w:tc>
        <w:tc>
          <w:tcPr>
            <w:tcW w:w="1065" w:type="dxa"/>
            <w:vAlign w:val="bottom"/>
          </w:tcPr>
          <w:p w:rsidR="00711565" w:rsidRPr="00AA36DD" w:rsidRDefault="00711565" w:rsidP="00AA36DD">
            <w:pPr>
              <w:tabs>
                <w:tab w:val="decimal" w:pos="780"/>
              </w:tabs>
              <w:spacing w:line="380" w:lineRule="exact"/>
              <w:jc w:val="both"/>
              <w:rPr>
                <w:rFonts w:ascii="Arial" w:hAnsi="Arial" w:cs="Arial"/>
                <w:sz w:val="16"/>
                <w:szCs w:val="16"/>
              </w:rPr>
            </w:pPr>
          </w:p>
        </w:tc>
        <w:tc>
          <w:tcPr>
            <w:tcW w:w="1065" w:type="dxa"/>
            <w:vAlign w:val="bottom"/>
          </w:tcPr>
          <w:p w:rsidR="00711565" w:rsidRPr="00AA36DD" w:rsidRDefault="00711565" w:rsidP="00AA36DD">
            <w:pPr>
              <w:tabs>
                <w:tab w:val="decimal" w:pos="780"/>
              </w:tabs>
              <w:spacing w:line="380" w:lineRule="exact"/>
              <w:jc w:val="both"/>
              <w:rPr>
                <w:rFonts w:ascii="Arial" w:hAnsi="Arial" w:cs="Arial"/>
                <w:sz w:val="16"/>
                <w:szCs w:val="16"/>
              </w:rPr>
            </w:pPr>
          </w:p>
        </w:tc>
        <w:tc>
          <w:tcPr>
            <w:tcW w:w="1065" w:type="dxa"/>
            <w:vAlign w:val="bottom"/>
          </w:tcPr>
          <w:p w:rsidR="00711565" w:rsidRPr="00702D3A" w:rsidRDefault="00711565" w:rsidP="00AA36DD">
            <w:pPr>
              <w:tabs>
                <w:tab w:val="decimal" w:pos="406"/>
              </w:tabs>
              <w:spacing w:line="380" w:lineRule="exact"/>
              <w:ind w:right="-23"/>
              <w:jc w:val="both"/>
              <w:rPr>
                <w:rFonts w:ascii="Arial" w:hAnsi="Arial" w:cs="Arial"/>
                <w:sz w:val="16"/>
                <w:szCs w:val="16"/>
              </w:rPr>
            </w:pPr>
          </w:p>
        </w:tc>
        <w:tc>
          <w:tcPr>
            <w:tcW w:w="1065" w:type="dxa"/>
            <w:vAlign w:val="bottom"/>
          </w:tcPr>
          <w:p w:rsidR="00711565" w:rsidRPr="00702D3A" w:rsidRDefault="00711565" w:rsidP="00AA36DD">
            <w:pPr>
              <w:tabs>
                <w:tab w:val="decimal" w:pos="406"/>
              </w:tabs>
              <w:spacing w:line="380" w:lineRule="exact"/>
              <w:ind w:right="-23"/>
              <w:jc w:val="both"/>
              <w:rPr>
                <w:rFonts w:ascii="Arial" w:hAnsi="Arial" w:cs="Arial"/>
                <w:sz w:val="16"/>
                <w:szCs w:val="16"/>
              </w:rPr>
            </w:pPr>
          </w:p>
        </w:tc>
      </w:tr>
      <w:tr w:rsidR="00E522D0" w:rsidRPr="00702D3A" w:rsidTr="00AA36DD">
        <w:tc>
          <w:tcPr>
            <w:tcW w:w="3630" w:type="dxa"/>
          </w:tcPr>
          <w:p w:rsidR="00E522D0" w:rsidRPr="00702D3A" w:rsidRDefault="00E522D0" w:rsidP="00E522D0">
            <w:pPr>
              <w:spacing w:line="380" w:lineRule="exact"/>
              <w:ind w:left="354" w:hanging="269"/>
              <w:jc w:val="both"/>
              <w:rPr>
                <w:rFonts w:ascii="Arial" w:eastAsia="Arial Unicode MS" w:hAnsi="Arial" w:cs="Arial"/>
                <w:sz w:val="16"/>
                <w:szCs w:val="16"/>
              </w:rPr>
            </w:pPr>
            <w:r w:rsidRPr="00702D3A">
              <w:rPr>
                <w:rFonts w:ascii="Arial" w:eastAsia="Arial Unicode MS" w:hAnsi="Arial" w:cs="Arial"/>
                <w:sz w:val="16"/>
                <w:szCs w:val="16"/>
              </w:rPr>
              <w:t>assuming the conversion of dilutive</w:t>
            </w:r>
          </w:p>
          <w:p w:rsidR="00E522D0" w:rsidRPr="00702D3A" w:rsidRDefault="00E522D0" w:rsidP="00E522D0">
            <w:pPr>
              <w:spacing w:line="380" w:lineRule="exact"/>
              <w:ind w:left="265" w:hanging="91"/>
              <w:jc w:val="both"/>
              <w:rPr>
                <w:rFonts w:ascii="Arial" w:eastAsia="Arial Unicode MS" w:hAnsi="Arial" w:cs="Arial"/>
                <w:sz w:val="16"/>
                <w:szCs w:val="16"/>
                <w:cs/>
              </w:rPr>
            </w:pPr>
            <w:r w:rsidRPr="00702D3A">
              <w:rPr>
                <w:rFonts w:ascii="Arial" w:eastAsia="Arial Unicode MS" w:hAnsi="Arial" w:cs="Arial"/>
                <w:sz w:val="16"/>
                <w:szCs w:val="16"/>
              </w:rPr>
              <w:t xml:space="preserve">   potential ordinary shares</w:t>
            </w:r>
          </w:p>
        </w:tc>
        <w:tc>
          <w:tcPr>
            <w:tcW w:w="1065" w:type="dxa"/>
            <w:vAlign w:val="bottom"/>
          </w:tcPr>
          <w:p w:rsidR="00E522D0" w:rsidRPr="00AA36DD" w:rsidRDefault="00E522D0" w:rsidP="00E522D0">
            <w:pPr>
              <w:pBdr>
                <w:bottom w:val="double" w:sz="4" w:space="1" w:color="auto"/>
              </w:pBdr>
              <w:tabs>
                <w:tab w:val="decimal" w:pos="780"/>
              </w:tabs>
              <w:spacing w:line="380" w:lineRule="exact"/>
              <w:jc w:val="both"/>
              <w:rPr>
                <w:rFonts w:ascii="Arial" w:hAnsi="Arial" w:cs="Arial"/>
                <w:sz w:val="16"/>
                <w:szCs w:val="16"/>
              </w:rPr>
            </w:pPr>
            <w:r w:rsidRPr="00AA36DD">
              <w:rPr>
                <w:rFonts w:ascii="Arial" w:hAnsi="Arial" w:cs="Arial"/>
                <w:sz w:val="16"/>
                <w:szCs w:val="16"/>
              </w:rPr>
              <w:t>57,149</w:t>
            </w:r>
          </w:p>
        </w:tc>
        <w:tc>
          <w:tcPr>
            <w:tcW w:w="1065" w:type="dxa"/>
            <w:vAlign w:val="bottom"/>
          </w:tcPr>
          <w:p w:rsidR="00E522D0" w:rsidRPr="00AA36DD" w:rsidRDefault="00E522D0" w:rsidP="00E522D0">
            <w:pPr>
              <w:pBdr>
                <w:bottom w:val="double" w:sz="4" w:space="1" w:color="auto"/>
              </w:pBdr>
              <w:tabs>
                <w:tab w:val="decimal" w:pos="780"/>
              </w:tabs>
              <w:spacing w:line="380" w:lineRule="exact"/>
              <w:jc w:val="both"/>
              <w:rPr>
                <w:rFonts w:ascii="Arial" w:hAnsi="Arial" w:cs="Arial"/>
                <w:sz w:val="16"/>
                <w:szCs w:val="16"/>
              </w:rPr>
            </w:pPr>
            <w:r w:rsidRPr="00AA36DD">
              <w:rPr>
                <w:rFonts w:ascii="Arial" w:hAnsi="Arial" w:cs="Arial"/>
                <w:sz w:val="16"/>
                <w:szCs w:val="16"/>
              </w:rPr>
              <w:t>-</w:t>
            </w:r>
          </w:p>
        </w:tc>
        <w:tc>
          <w:tcPr>
            <w:tcW w:w="1065" w:type="dxa"/>
            <w:vAlign w:val="bottom"/>
          </w:tcPr>
          <w:p w:rsidR="00E522D0" w:rsidRPr="00AA36DD" w:rsidRDefault="00E522D0" w:rsidP="00E522D0">
            <w:pPr>
              <w:pBdr>
                <w:bottom w:val="double" w:sz="4" w:space="1" w:color="auto"/>
              </w:pBdr>
              <w:tabs>
                <w:tab w:val="decimal" w:pos="780"/>
              </w:tabs>
              <w:spacing w:line="380" w:lineRule="exact"/>
              <w:jc w:val="both"/>
              <w:rPr>
                <w:rFonts w:ascii="Arial" w:hAnsi="Arial" w:cs="Arial"/>
                <w:sz w:val="16"/>
                <w:szCs w:val="16"/>
              </w:rPr>
            </w:pPr>
            <w:r w:rsidRPr="00AA36DD">
              <w:rPr>
                <w:rFonts w:ascii="Arial" w:hAnsi="Arial" w:cs="Arial"/>
                <w:sz w:val="16"/>
                <w:szCs w:val="16"/>
              </w:rPr>
              <w:t>538,674</w:t>
            </w:r>
          </w:p>
        </w:tc>
        <w:tc>
          <w:tcPr>
            <w:tcW w:w="1065" w:type="dxa"/>
            <w:vAlign w:val="bottom"/>
          </w:tcPr>
          <w:p w:rsidR="00E522D0" w:rsidRPr="00AA36DD" w:rsidRDefault="00E522D0" w:rsidP="00E522D0">
            <w:pPr>
              <w:pBdr>
                <w:bottom w:val="double" w:sz="4" w:space="1" w:color="auto"/>
              </w:pBdr>
              <w:tabs>
                <w:tab w:val="decimal" w:pos="780"/>
              </w:tabs>
              <w:spacing w:line="380" w:lineRule="exact"/>
              <w:jc w:val="both"/>
              <w:rPr>
                <w:rFonts w:ascii="Arial" w:hAnsi="Arial" w:cs="Arial"/>
                <w:sz w:val="16"/>
                <w:szCs w:val="16"/>
              </w:rPr>
            </w:pPr>
            <w:r w:rsidRPr="00AA36DD">
              <w:rPr>
                <w:rFonts w:ascii="Arial" w:hAnsi="Arial" w:cs="Arial"/>
                <w:sz w:val="16"/>
                <w:szCs w:val="16"/>
              </w:rPr>
              <w:t>-</w:t>
            </w:r>
          </w:p>
        </w:tc>
        <w:tc>
          <w:tcPr>
            <w:tcW w:w="1065" w:type="dxa"/>
            <w:vAlign w:val="bottom"/>
          </w:tcPr>
          <w:p w:rsidR="00E522D0" w:rsidRPr="00702D3A" w:rsidRDefault="00E522D0" w:rsidP="00E522D0">
            <w:pPr>
              <w:tabs>
                <w:tab w:val="decimal" w:pos="406"/>
              </w:tabs>
              <w:spacing w:line="380" w:lineRule="exact"/>
              <w:ind w:right="-23"/>
              <w:jc w:val="both"/>
              <w:rPr>
                <w:rFonts w:ascii="Arial" w:hAnsi="Arial" w:cs="Arial"/>
                <w:sz w:val="16"/>
                <w:szCs w:val="16"/>
              </w:rPr>
            </w:pPr>
            <w:r w:rsidRPr="00702D3A">
              <w:rPr>
                <w:rFonts w:ascii="Arial" w:hAnsi="Arial" w:cs="Arial"/>
                <w:sz w:val="16"/>
                <w:szCs w:val="16"/>
              </w:rPr>
              <w:t>0.11</w:t>
            </w:r>
          </w:p>
        </w:tc>
        <w:tc>
          <w:tcPr>
            <w:tcW w:w="1065" w:type="dxa"/>
            <w:vAlign w:val="bottom"/>
          </w:tcPr>
          <w:p w:rsidR="00E522D0" w:rsidRPr="00702D3A" w:rsidRDefault="00E522D0" w:rsidP="00E522D0">
            <w:pPr>
              <w:tabs>
                <w:tab w:val="decimal" w:pos="406"/>
              </w:tabs>
              <w:spacing w:line="380" w:lineRule="exact"/>
              <w:ind w:right="-23"/>
              <w:jc w:val="both"/>
              <w:rPr>
                <w:rFonts w:ascii="Arial" w:hAnsi="Arial" w:cs="Arial"/>
                <w:sz w:val="16"/>
                <w:szCs w:val="16"/>
              </w:rPr>
            </w:pPr>
            <w:r w:rsidRPr="00702D3A">
              <w:rPr>
                <w:rFonts w:ascii="Arial" w:hAnsi="Arial" w:cs="Arial"/>
                <w:sz w:val="16"/>
                <w:szCs w:val="16"/>
              </w:rPr>
              <w:t>-</w:t>
            </w:r>
          </w:p>
        </w:tc>
      </w:tr>
    </w:tbl>
    <w:p w:rsidR="00AA36DD" w:rsidRDefault="00AA36DD">
      <w:r>
        <w:br w:type="page"/>
      </w:r>
    </w:p>
    <w:tbl>
      <w:tblPr>
        <w:tblW w:w="10020" w:type="dxa"/>
        <w:tblInd w:w="-12" w:type="dxa"/>
        <w:tblLayout w:type="fixed"/>
        <w:tblLook w:val="0000" w:firstRow="0" w:lastRow="0" w:firstColumn="0" w:lastColumn="0" w:noHBand="0" w:noVBand="0"/>
      </w:tblPr>
      <w:tblGrid>
        <w:gridCol w:w="3630"/>
        <w:gridCol w:w="1147"/>
        <w:gridCol w:w="1148"/>
        <w:gridCol w:w="1147"/>
        <w:gridCol w:w="1148"/>
        <w:gridCol w:w="900"/>
        <w:gridCol w:w="900"/>
      </w:tblGrid>
      <w:tr w:rsidR="00711565" w:rsidRPr="00702D3A" w:rsidTr="006D6938">
        <w:tc>
          <w:tcPr>
            <w:tcW w:w="3630" w:type="dxa"/>
          </w:tcPr>
          <w:p w:rsidR="00711565" w:rsidRPr="00702D3A" w:rsidRDefault="00711565" w:rsidP="00AA36DD">
            <w:pPr>
              <w:spacing w:line="380" w:lineRule="exact"/>
              <w:jc w:val="center"/>
              <w:rPr>
                <w:rFonts w:ascii="Arial" w:eastAsia="Arial Unicode MS" w:hAnsi="Arial" w:cs="Arial"/>
                <w:spacing w:val="-5"/>
                <w:sz w:val="16"/>
                <w:szCs w:val="16"/>
              </w:rPr>
            </w:pPr>
          </w:p>
        </w:tc>
        <w:tc>
          <w:tcPr>
            <w:tcW w:w="6390" w:type="dxa"/>
            <w:gridSpan w:val="6"/>
          </w:tcPr>
          <w:p w:rsidR="00711565" w:rsidRPr="00E2262C" w:rsidRDefault="00711565" w:rsidP="00AA36DD">
            <w:pPr>
              <w:pBdr>
                <w:bottom w:val="single" w:sz="4" w:space="1" w:color="auto"/>
              </w:pBdr>
              <w:spacing w:line="380" w:lineRule="exact"/>
              <w:jc w:val="center"/>
              <w:rPr>
                <w:rFonts w:ascii="Arial" w:eastAsia="Arial Unicode MS" w:hAnsi="Arial" w:cs="Arial"/>
                <w:sz w:val="16"/>
                <w:szCs w:val="16"/>
              </w:rPr>
            </w:pPr>
            <w:r w:rsidRPr="00E2262C">
              <w:rPr>
                <w:rFonts w:ascii="Arial" w:eastAsia="Arial Unicode MS" w:hAnsi="Arial" w:cs="Arial"/>
                <w:sz w:val="16"/>
                <w:szCs w:val="16"/>
              </w:rPr>
              <w:t>Separate financial statements</w:t>
            </w:r>
          </w:p>
        </w:tc>
      </w:tr>
      <w:tr w:rsidR="00711565" w:rsidRPr="00702D3A" w:rsidTr="006D6938">
        <w:tc>
          <w:tcPr>
            <w:tcW w:w="3630" w:type="dxa"/>
          </w:tcPr>
          <w:p w:rsidR="00711565" w:rsidRPr="00702D3A" w:rsidRDefault="00711565" w:rsidP="00AA36DD">
            <w:pPr>
              <w:spacing w:line="380" w:lineRule="exact"/>
              <w:jc w:val="center"/>
              <w:rPr>
                <w:rFonts w:ascii="Arial" w:eastAsia="Arial Unicode MS" w:hAnsi="Arial" w:cs="Arial"/>
                <w:spacing w:val="-5"/>
                <w:sz w:val="16"/>
                <w:szCs w:val="16"/>
              </w:rPr>
            </w:pPr>
          </w:p>
        </w:tc>
        <w:tc>
          <w:tcPr>
            <w:tcW w:w="6390" w:type="dxa"/>
            <w:gridSpan w:val="6"/>
          </w:tcPr>
          <w:p w:rsidR="00711565" w:rsidRPr="00E2262C" w:rsidRDefault="00711565" w:rsidP="00AA36DD">
            <w:pPr>
              <w:pBdr>
                <w:bottom w:val="single" w:sz="4" w:space="1" w:color="auto"/>
              </w:pBdr>
              <w:spacing w:line="380" w:lineRule="exact"/>
              <w:jc w:val="center"/>
              <w:rPr>
                <w:rFonts w:ascii="Arial" w:eastAsia="Arial Unicode MS" w:hAnsi="Arial" w:cs="Arial"/>
                <w:sz w:val="16"/>
                <w:szCs w:val="16"/>
              </w:rPr>
            </w:pPr>
            <w:r w:rsidRPr="00E2262C">
              <w:rPr>
                <w:rFonts w:ascii="Arial" w:eastAsia="Arial Unicode MS" w:hAnsi="Arial" w:cs="Arial"/>
                <w:sz w:val="16"/>
                <w:szCs w:val="16"/>
              </w:rPr>
              <w:t>For the nine-month periods ended 30 September</w:t>
            </w:r>
          </w:p>
        </w:tc>
      </w:tr>
      <w:tr w:rsidR="00711565" w:rsidRPr="00702D3A" w:rsidTr="006D6938">
        <w:tc>
          <w:tcPr>
            <w:tcW w:w="3630" w:type="dxa"/>
          </w:tcPr>
          <w:p w:rsidR="00711565" w:rsidRPr="00702D3A" w:rsidRDefault="00711565" w:rsidP="00AA36DD">
            <w:pPr>
              <w:spacing w:line="380" w:lineRule="exact"/>
              <w:jc w:val="center"/>
              <w:rPr>
                <w:rFonts w:ascii="Arial" w:eastAsia="Arial Unicode MS" w:hAnsi="Arial" w:cs="Arial"/>
                <w:spacing w:val="-5"/>
                <w:sz w:val="16"/>
                <w:szCs w:val="16"/>
              </w:rPr>
            </w:pPr>
          </w:p>
        </w:tc>
        <w:tc>
          <w:tcPr>
            <w:tcW w:w="2295" w:type="dxa"/>
            <w:gridSpan w:val="2"/>
          </w:tcPr>
          <w:p w:rsidR="00711565" w:rsidRPr="00E2262C" w:rsidRDefault="00711565" w:rsidP="00AA36DD">
            <w:pPr>
              <w:spacing w:line="380" w:lineRule="exact"/>
              <w:jc w:val="center"/>
              <w:rPr>
                <w:rFonts w:ascii="Arial" w:eastAsia="Arial Unicode MS" w:hAnsi="Arial" w:cs="Arial"/>
                <w:sz w:val="16"/>
                <w:szCs w:val="16"/>
              </w:rPr>
            </w:pPr>
          </w:p>
        </w:tc>
        <w:tc>
          <w:tcPr>
            <w:tcW w:w="2295" w:type="dxa"/>
            <w:gridSpan w:val="2"/>
          </w:tcPr>
          <w:p w:rsidR="00711565" w:rsidRPr="00E2262C" w:rsidRDefault="00711565" w:rsidP="00AA36DD">
            <w:pPr>
              <w:spacing w:line="380" w:lineRule="exact"/>
              <w:ind w:left="-108" w:right="-108"/>
              <w:jc w:val="center"/>
              <w:rPr>
                <w:rFonts w:ascii="Arial" w:eastAsia="Arial Unicode MS" w:hAnsi="Arial" w:cs="Arial"/>
                <w:sz w:val="16"/>
                <w:szCs w:val="16"/>
              </w:rPr>
            </w:pPr>
            <w:r w:rsidRPr="00E2262C">
              <w:rPr>
                <w:rFonts w:ascii="Arial" w:eastAsia="Arial Unicode MS" w:hAnsi="Arial" w:cs="Arial"/>
                <w:sz w:val="16"/>
                <w:szCs w:val="16"/>
              </w:rPr>
              <w:t>Weighted average</w:t>
            </w:r>
          </w:p>
        </w:tc>
        <w:tc>
          <w:tcPr>
            <w:tcW w:w="1800" w:type="dxa"/>
            <w:gridSpan w:val="2"/>
          </w:tcPr>
          <w:p w:rsidR="00711565" w:rsidRPr="00E2262C" w:rsidRDefault="00711565" w:rsidP="00AA36DD">
            <w:pPr>
              <w:spacing w:line="380" w:lineRule="exact"/>
              <w:jc w:val="center"/>
              <w:rPr>
                <w:rFonts w:ascii="Arial" w:eastAsia="Arial Unicode MS" w:hAnsi="Arial" w:cs="Arial"/>
                <w:sz w:val="16"/>
                <w:szCs w:val="16"/>
              </w:rPr>
            </w:pPr>
          </w:p>
        </w:tc>
      </w:tr>
      <w:tr w:rsidR="00711565" w:rsidRPr="00702D3A" w:rsidTr="006D6938">
        <w:tc>
          <w:tcPr>
            <w:tcW w:w="3630" w:type="dxa"/>
          </w:tcPr>
          <w:p w:rsidR="00711565" w:rsidRPr="00702D3A" w:rsidRDefault="00711565" w:rsidP="00AA36DD">
            <w:pPr>
              <w:spacing w:line="380" w:lineRule="exact"/>
              <w:jc w:val="center"/>
              <w:rPr>
                <w:rFonts w:ascii="Arial" w:eastAsia="Arial Unicode MS" w:hAnsi="Arial" w:cs="Arial"/>
                <w:spacing w:val="-5"/>
                <w:sz w:val="16"/>
                <w:szCs w:val="16"/>
              </w:rPr>
            </w:pPr>
          </w:p>
        </w:tc>
        <w:tc>
          <w:tcPr>
            <w:tcW w:w="2295" w:type="dxa"/>
            <w:gridSpan w:val="2"/>
          </w:tcPr>
          <w:p w:rsidR="00711565" w:rsidRPr="00E2262C" w:rsidRDefault="00711565" w:rsidP="00E2262C">
            <w:pPr>
              <w:pBdr>
                <w:bottom w:val="single" w:sz="4" w:space="1" w:color="auto"/>
              </w:pBdr>
              <w:spacing w:line="380" w:lineRule="exact"/>
              <w:jc w:val="center"/>
              <w:rPr>
                <w:rFonts w:ascii="Arial" w:eastAsia="Arial Unicode MS" w:hAnsi="Arial" w:cs="Arial"/>
                <w:sz w:val="16"/>
                <w:szCs w:val="16"/>
              </w:rPr>
            </w:pPr>
            <w:r w:rsidRPr="00E2262C">
              <w:rPr>
                <w:rFonts w:ascii="Arial" w:eastAsia="Arial Unicode MS" w:hAnsi="Arial" w:cs="Arial"/>
                <w:sz w:val="16"/>
                <w:szCs w:val="16"/>
              </w:rPr>
              <w:t>Profit for the period</w:t>
            </w:r>
          </w:p>
        </w:tc>
        <w:tc>
          <w:tcPr>
            <w:tcW w:w="2295" w:type="dxa"/>
            <w:gridSpan w:val="2"/>
          </w:tcPr>
          <w:p w:rsidR="00711565" w:rsidRPr="00E2262C" w:rsidRDefault="00711565" w:rsidP="00E2262C">
            <w:pPr>
              <w:pBdr>
                <w:bottom w:val="single" w:sz="4" w:space="1" w:color="auto"/>
              </w:pBdr>
              <w:spacing w:line="380" w:lineRule="exact"/>
              <w:jc w:val="center"/>
              <w:rPr>
                <w:rFonts w:ascii="Arial" w:eastAsia="Arial Unicode MS" w:hAnsi="Arial" w:cs="Arial"/>
                <w:sz w:val="16"/>
                <w:szCs w:val="16"/>
              </w:rPr>
            </w:pPr>
            <w:r w:rsidRPr="00E2262C">
              <w:rPr>
                <w:rFonts w:ascii="Arial" w:eastAsia="Arial Unicode MS" w:hAnsi="Arial" w:cs="Arial"/>
                <w:sz w:val="16"/>
                <w:szCs w:val="16"/>
              </w:rPr>
              <w:t xml:space="preserve">number of ordinary shares </w:t>
            </w:r>
          </w:p>
        </w:tc>
        <w:tc>
          <w:tcPr>
            <w:tcW w:w="1800" w:type="dxa"/>
            <w:gridSpan w:val="2"/>
          </w:tcPr>
          <w:p w:rsidR="00711565" w:rsidRPr="00E2262C" w:rsidRDefault="00711565" w:rsidP="00E2262C">
            <w:pPr>
              <w:pBdr>
                <w:bottom w:val="single" w:sz="4" w:space="1" w:color="auto"/>
              </w:pBdr>
              <w:spacing w:line="380" w:lineRule="exact"/>
              <w:jc w:val="center"/>
              <w:rPr>
                <w:rFonts w:ascii="Arial" w:eastAsia="Arial Unicode MS" w:hAnsi="Arial" w:cs="Arial"/>
                <w:sz w:val="16"/>
                <w:szCs w:val="16"/>
              </w:rPr>
            </w:pPr>
            <w:r w:rsidRPr="00E2262C">
              <w:rPr>
                <w:rFonts w:ascii="Arial" w:eastAsia="Arial Unicode MS" w:hAnsi="Arial" w:cs="Arial"/>
                <w:sz w:val="16"/>
                <w:szCs w:val="16"/>
              </w:rPr>
              <w:t>Earnings per share</w:t>
            </w:r>
          </w:p>
        </w:tc>
      </w:tr>
      <w:tr w:rsidR="00711565" w:rsidRPr="00702D3A" w:rsidTr="006D6938">
        <w:tc>
          <w:tcPr>
            <w:tcW w:w="3630" w:type="dxa"/>
          </w:tcPr>
          <w:p w:rsidR="00711565" w:rsidRPr="00702D3A" w:rsidRDefault="00711565" w:rsidP="00AA36DD">
            <w:pPr>
              <w:spacing w:line="380" w:lineRule="exact"/>
              <w:ind w:left="72" w:hanging="90"/>
              <w:jc w:val="both"/>
              <w:rPr>
                <w:rFonts w:ascii="Arial" w:eastAsia="Arial Unicode MS" w:hAnsi="Arial" w:cs="Arial"/>
                <w:spacing w:val="-5"/>
                <w:sz w:val="16"/>
                <w:szCs w:val="16"/>
              </w:rPr>
            </w:pPr>
          </w:p>
        </w:tc>
        <w:tc>
          <w:tcPr>
            <w:tcW w:w="1147" w:type="dxa"/>
          </w:tcPr>
          <w:p w:rsidR="00711565" w:rsidRPr="00E2262C" w:rsidRDefault="00711565" w:rsidP="00AA36DD">
            <w:pPr>
              <w:spacing w:line="380" w:lineRule="exact"/>
              <w:jc w:val="center"/>
              <w:rPr>
                <w:rFonts w:ascii="Arial" w:eastAsia="Arial Unicode MS" w:hAnsi="Arial" w:cs="Arial"/>
                <w:sz w:val="16"/>
                <w:szCs w:val="16"/>
                <w:u w:val="single"/>
              </w:rPr>
            </w:pPr>
            <w:r w:rsidRPr="00E2262C">
              <w:rPr>
                <w:rFonts w:ascii="Arial" w:eastAsia="Arial Unicode MS" w:hAnsi="Arial" w:cs="Arial"/>
                <w:sz w:val="16"/>
                <w:szCs w:val="16"/>
                <w:u w:val="single"/>
              </w:rPr>
              <w:t>2019</w:t>
            </w:r>
          </w:p>
        </w:tc>
        <w:tc>
          <w:tcPr>
            <w:tcW w:w="1148" w:type="dxa"/>
          </w:tcPr>
          <w:p w:rsidR="00711565" w:rsidRPr="00E2262C" w:rsidRDefault="00711565" w:rsidP="00AA36DD">
            <w:pPr>
              <w:spacing w:line="380" w:lineRule="exact"/>
              <w:jc w:val="center"/>
              <w:rPr>
                <w:rFonts w:ascii="Arial" w:eastAsia="Arial Unicode MS" w:hAnsi="Arial" w:cs="Arial"/>
                <w:sz w:val="16"/>
                <w:szCs w:val="16"/>
                <w:u w:val="single"/>
              </w:rPr>
            </w:pPr>
            <w:r w:rsidRPr="00E2262C">
              <w:rPr>
                <w:rFonts w:ascii="Arial" w:eastAsia="Arial Unicode MS" w:hAnsi="Arial" w:cs="Arial"/>
                <w:sz w:val="16"/>
                <w:szCs w:val="16"/>
                <w:u w:val="single"/>
              </w:rPr>
              <w:t>2018</w:t>
            </w:r>
          </w:p>
        </w:tc>
        <w:tc>
          <w:tcPr>
            <w:tcW w:w="1147" w:type="dxa"/>
          </w:tcPr>
          <w:p w:rsidR="00711565" w:rsidRPr="00E2262C" w:rsidRDefault="00711565" w:rsidP="00AA36DD">
            <w:pPr>
              <w:spacing w:line="380" w:lineRule="exact"/>
              <w:jc w:val="center"/>
              <w:rPr>
                <w:rFonts w:ascii="Arial" w:eastAsia="Arial Unicode MS" w:hAnsi="Arial" w:cs="Arial"/>
                <w:sz w:val="16"/>
                <w:szCs w:val="16"/>
                <w:u w:val="single"/>
              </w:rPr>
            </w:pPr>
            <w:r w:rsidRPr="00E2262C">
              <w:rPr>
                <w:rFonts w:ascii="Arial" w:eastAsia="Arial Unicode MS" w:hAnsi="Arial" w:cs="Arial"/>
                <w:sz w:val="16"/>
                <w:szCs w:val="16"/>
                <w:u w:val="single"/>
              </w:rPr>
              <w:t>2019</w:t>
            </w:r>
          </w:p>
        </w:tc>
        <w:tc>
          <w:tcPr>
            <w:tcW w:w="1148" w:type="dxa"/>
          </w:tcPr>
          <w:p w:rsidR="00711565" w:rsidRPr="00E2262C" w:rsidRDefault="00711565" w:rsidP="00AA36DD">
            <w:pPr>
              <w:spacing w:line="380" w:lineRule="exact"/>
              <w:jc w:val="center"/>
              <w:rPr>
                <w:rFonts w:ascii="Arial" w:eastAsia="Arial Unicode MS" w:hAnsi="Arial" w:cs="Arial"/>
                <w:sz w:val="16"/>
                <w:szCs w:val="16"/>
                <w:u w:val="single"/>
              </w:rPr>
            </w:pPr>
            <w:r w:rsidRPr="00E2262C">
              <w:rPr>
                <w:rFonts w:ascii="Arial" w:eastAsia="Arial Unicode MS" w:hAnsi="Arial" w:cs="Arial"/>
                <w:sz w:val="16"/>
                <w:szCs w:val="16"/>
                <w:u w:val="single"/>
              </w:rPr>
              <w:t>2018</w:t>
            </w:r>
          </w:p>
        </w:tc>
        <w:tc>
          <w:tcPr>
            <w:tcW w:w="900" w:type="dxa"/>
          </w:tcPr>
          <w:p w:rsidR="00711565" w:rsidRPr="00E2262C" w:rsidRDefault="00711565" w:rsidP="00AA36DD">
            <w:pPr>
              <w:spacing w:line="380" w:lineRule="exact"/>
              <w:jc w:val="center"/>
              <w:rPr>
                <w:rFonts w:ascii="Arial" w:eastAsia="Arial Unicode MS" w:hAnsi="Arial" w:cs="Arial"/>
                <w:sz w:val="16"/>
                <w:szCs w:val="16"/>
                <w:u w:val="single"/>
              </w:rPr>
            </w:pPr>
            <w:r w:rsidRPr="00E2262C">
              <w:rPr>
                <w:rFonts w:ascii="Arial" w:eastAsia="Arial Unicode MS" w:hAnsi="Arial" w:cs="Arial"/>
                <w:sz w:val="16"/>
                <w:szCs w:val="16"/>
                <w:u w:val="single"/>
              </w:rPr>
              <w:t>2019</w:t>
            </w:r>
          </w:p>
        </w:tc>
        <w:tc>
          <w:tcPr>
            <w:tcW w:w="900" w:type="dxa"/>
          </w:tcPr>
          <w:p w:rsidR="00711565" w:rsidRPr="00E2262C" w:rsidRDefault="00711565" w:rsidP="00AA36DD">
            <w:pPr>
              <w:spacing w:line="380" w:lineRule="exact"/>
              <w:jc w:val="center"/>
              <w:rPr>
                <w:rFonts w:ascii="Arial" w:eastAsia="Arial Unicode MS" w:hAnsi="Arial" w:cs="Arial"/>
                <w:sz w:val="16"/>
                <w:szCs w:val="16"/>
                <w:u w:val="single"/>
              </w:rPr>
            </w:pPr>
            <w:r w:rsidRPr="00E2262C">
              <w:rPr>
                <w:rFonts w:ascii="Arial" w:eastAsia="Arial Unicode MS" w:hAnsi="Arial" w:cs="Arial"/>
                <w:sz w:val="16"/>
                <w:szCs w:val="16"/>
                <w:u w:val="single"/>
              </w:rPr>
              <w:t>2018</w:t>
            </w:r>
          </w:p>
        </w:tc>
      </w:tr>
      <w:tr w:rsidR="00711565" w:rsidRPr="00702D3A" w:rsidTr="006D6938">
        <w:tc>
          <w:tcPr>
            <w:tcW w:w="3630" w:type="dxa"/>
          </w:tcPr>
          <w:p w:rsidR="00711565" w:rsidRPr="00702D3A" w:rsidRDefault="00711565" w:rsidP="00AA36DD">
            <w:pPr>
              <w:spacing w:line="380" w:lineRule="exact"/>
              <w:ind w:left="72" w:hanging="90"/>
              <w:jc w:val="both"/>
              <w:rPr>
                <w:rFonts w:ascii="Arial" w:eastAsia="Arial Unicode MS" w:hAnsi="Arial" w:cs="Arial"/>
                <w:spacing w:val="-4"/>
                <w:sz w:val="16"/>
                <w:szCs w:val="16"/>
              </w:rPr>
            </w:pPr>
          </w:p>
        </w:tc>
        <w:tc>
          <w:tcPr>
            <w:tcW w:w="1147" w:type="dxa"/>
          </w:tcPr>
          <w:p w:rsidR="00711565" w:rsidRPr="00E2262C" w:rsidRDefault="00711565" w:rsidP="00AA36DD">
            <w:pPr>
              <w:spacing w:line="380" w:lineRule="exact"/>
              <w:jc w:val="center"/>
              <w:rPr>
                <w:rFonts w:ascii="Arial" w:eastAsia="Arial Unicode MS" w:hAnsi="Arial" w:cs="Arial"/>
                <w:sz w:val="16"/>
                <w:szCs w:val="16"/>
              </w:rPr>
            </w:pPr>
            <w:r w:rsidRPr="00E2262C">
              <w:rPr>
                <w:rFonts w:ascii="Arial" w:eastAsia="Arial Unicode MS" w:hAnsi="Arial" w:cs="Arial"/>
                <w:sz w:val="16"/>
                <w:szCs w:val="16"/>
              </w:rPr>
              <w:t>(Thousand Baht)</w:t>
            </w:r>
          </w:p>
        </w:tc>
        <w:tc>
          <w:tcPr>
            <w:tcW w:w="1148" w:type="dxa"/>
          </w:tcPr>
          <w:p w:rsidR="00711565" w:rsidRPr="00E2262C" w:rsidRDefault="00711565" w:rsidP="00AA36DD">
            <w:pPr>
              <w:spacing w:line="380" w:lineRule="exact"/>
              <w:jc w:val="center"/>
              <w:rPr>
                <w:rFonts w:ascii="Arial" w:eastAsia="Arial Unicode MS" w:hAnsi="Arial" w:cs="Arial"/>
                <w:sz w:val="16"/>
                <w:szCs w:val="16"/>
              </w:rPr>
            </w:pPr>
            <w:r w:rsidRPr="00E2262C">
              <w:rPr>
                <w:rFonts w:ascii="Arial" w:eastAsia="Arial Unicode MS" w:hAnsi="Arial" w:cs="Arial"/>
                <w:sz w:val="16"/>
                <w:szCs w:val="16"/>
              </w:rPr>
              <w:t>(Thousand Baht)</w:t>
            </w:r>
          </w:p>
        </w:tc>
        <w:tc>
          <w:tcPr>
            <w:tcW w:w="1147" w:type="dxa"/>
          </w:tcPr>
          <w:p w:rsidR="00711565" w:rsidRPr="00E2262C" w:rsidRDefault="00711565" w:rsidP="00AA36DD">
            <w:pPr>
              <w:spacing w:line="380" w:lineRule="exact"/>
              <w:jc w:val="center"/>
              <w:rPr>
                <w:rFonts w:ascii="Arial" w:eastAsia="Arial Unicode MS" w:hAnsi="Arial" w:cs="Arial"/>
                <w:sz w:val="16"/>
                <w:szCs w:val="16"/>
              </w:rPr>
            </w:pPr>
            <w:r w:rsidRPr="00E2262C">
              <w:rPr>
                <w:rFonts w:ascii="Arial" w:eastAsia="Arial Unicode MS" w:hAnsi="Arial" w:cs="Arial"/>
                <w:sz w:val="16"/>
                <w:szCs w:val="16"/>
              </w:rPr>
              <w:t>(Thousand shares)</w:t>
            </w:r>
          </w:p>
        </w:tc>
        <w:tc>
          <w:tcPr>
            <w:tcW w:w="1148" w:type="dxa"/>
          </w:tcPr>
          <w:p w:rsidR="00711565" w:rsidRPr="00E2262C" w:rsidRDefault="00711565" w:rsidP="00AA36DD">
            <w:pPr>
              <w:spacing w:line="380" w:lineRule="exact"/>
              <w:jc w:val="center"/>
              <w:rPr>
                <w:rFonts w:ascii="Arial" w:eastAsia="Arial Unicode MS" w:hAnsi="Arial" w:cs="Arial"/>
                <w:sz w:val="16"/>
                <w:szCs w:val="16"/>
              </w:rPr>
            </w:pPr>
            <w:r w:rsidRPr="00E2262C">
              <w:rPr>
                <w:rFonts w:ascii="Arial" w:eastAsia="Arial Unicode MS" w:hAnsi="Arial" w:cs="Arial"/>
                <w:sz w:val="16"/>
                <w:szCs w:val="16"/>
              </w:rPr>
              <w:t>(Thousand shares)</w:t>
            </w:r>
          </w:p>
        </w:tc>
        <w:tc>
          <w:tcPr>
            <w:tcW w:w="900" w:type="dxa"/>
          </w:tcPr>
          <w:p w:rsidR="00711565" w:rsidRPr="00E2262C" w:rsidRDefault="00711565" w:rsidP="00AA36DD">
            <w:pPr>
              <w:spacing w:line="380" w:lineRule="exact"/>
              <w:jc w:val="center"/>
              <w:rPr>
                <w:rFonts w:ascii="Arial" w:eastAsia="Arial Unicode MS" w:hAnsi="Arial" w:cs="Arial"/>
                <w:sz w:val="16"/>
                <w:szCs w:val="16"/>
              </w:rPr>
            </w:pPr>
            <w:r w:rsidRPr="00E2262C">
              <w:rPr>
                <w:rFonts w:ascii="Arial" w:eastAsia="Arial Unicode MS" w:hAnsi="Arial" w:cs="Arial"/>
                <w:sz w:val="16"/>
                <w:szCs w:val="16"/>
              </w:rPr>
              <w:t>(Baht)</w:t>
            </w:r>
          </w:p>
        </w:tc>
        <w:tc>
          <w:tcPr>
            <w:tcW w:w="900" w:type="dxa"/>
          </w:tcPr>
          <w:p w:rsidR="00711565" w:rsidRPr="00E2262C" w:rsidRDefault="00711565" w:rsidP="00AA36DD">
            <w:pPr>
              <w:spacing w:line="380" w:lineRule="exact"/>
              <w:jc w:val="center"/>
              <w:rPr>
                <w:rFonts w:ascii="Arial" w:eastAsia="Arial Unicode MS" w:hAnsi="Arial" w:cs="Arial"/>
                <w:sz w:val="16"/>
                <w:szCs w:val="16"/>
              </w:rPr>
            </w:pPr>
            <w:r w:rsidRPr="00E2262C">
              <w:rPr>
                <w:rFonts w:ascii="Arial" w:eastAsia="Arial Unicode MS" w:hAnsi="Arial" w:cs="Arial"/>
                <w:sz w:val="16"/>
                <w:szCs w:val="16"/>
              </w:rPr>
              <w:t>(Baht)</w:t>
            </w:r>
          </w:p>
        </w:tc>
      </w:tr>
      <w:tr w:rsidR="00711565" w:rsidRPr="00702D3A" w:rsidTr="006D6938">
        <w:tc>
          <w:tcPr>
            <w:tcW w:w="3630" w:type="dxa"/>
          </w:tcPr>
          <w:p w:rsidR="00711565" w:rsidRPr="00E2262C" w:rsidRDefault="00711565" w:rsidP="00AA36DD">
            <w:pPr>
              <w:spacing w:line="380" w:lineRule="exact"/>
              <w:ind w:left="72" w:hanging="90"/>
              <w:rPr>
                <w:rFonts w:ascii="Arial" w:eastAsia="Arial Unicode MS" w:hAnsi="Arial" w:cs="Arial"/>
                <w:b/>
                <w:bCs/>
                <w:i/>
                <w:iCs/>
                <w:sz w:val="16"/>
                <w:szCs w:val="16"/>
              </w:rPr>
            </w:pPr>
            <w:r w:rsidRPr="00E2262C">
              <w:rPr>
                <w:rFonts w:ascii="Arial" w:eastAsia="Arial Unicode MS" w:hAnsi="Arial" w:cs="Arial"/>
                <w:b/>
                <w:bCs/>
                <w:i/>
                <w:iCs/>
                <w:sz w:val="16"/>
                <w:szCs w:val="16"/>
              </w:rPr>
              <w:t xml:space="preserve">Basic earnings per share </w:t>
            </w:r>
          </w:p>
        </w:tc>
        <w:tc>
          <w:tcPr>
            <w:tcW w:w="1147" w:type="dxa"/>
          </w:tcPr>
          <w:p w:rsidR="00711565" w:rsidRPr="00702D3A" w:rsidRDefault="00711565" w:rsidP="00AA36DD">
            <w:pPr>
              <w:spacing w:line="380" w:lineRule="exact"/>
              <w:jc w:val="both"/>
              <w:rPr>
                <w:rFonts w:ascii="Arial" w:eastAsia="Arial Unicode MS" w:hAnsi="Arial" w:cs="Arial"/>
                <w:spacing w:val="-5"/>
                <w:sz w:val="16"/>
                <w:szCs w:val="16"/>
              </w:rPr>
            </w:pPr>
          </w:p>
        </w:tc>
        <w:tc>
          <w:tcPr>
            <w:tcW w:w="1148" w:type="dxa"/>
          </w:tcPr>
          <w:p w:rsidR="00711565" w:rsidRPr="00702D3A" w:rsidRDefault="00711565" w:rsidP="00AA36DD">
            <w:pPr>
              <w:spacing w:line="380" w:lineRule="exact"/>
              <w:jc w:val="both"/>
              <w:rPr>
                <w:rFonts w:ascii="Arial" w:eastAsia="Arial Unicode MS" w:hAnsi="Arial" w:cs="Arial"/>
                <w:spacing w:val="-5"/>
                <w:sz w:val="16"/>
                <w:szCs w:val="16"/>
              </w:rPr>
            </w:pPr>
          </w:p>
        </w:tc>
        <w:tc>
          <w:tcPr>
            <w:tcW w:w="1147" w:type="dxa"/>
          </w:tcPr>
          <w:p w:rsidR="00711565" w:rsidRPr="00702D3A" w:rsidRDefault="00711565" w:rsidP="00AA36DD">
            <w:pPr>
              <w:spacing w:line="380" w:lineRule="exact"/>
              <w:jc w:val="both"/>
              <w:rPr>
                <w:rFonts w:ascii="Arial" w:eastAsia="Arial Unicode MS" w:hAnsi="Arial" w:cs="Arial"/>
                <w:spacing w:val="-5"/>
                <w:sz w:val="16"/>
                <w:szCs w:val="16"/>
              </w:rPr>
            </w:pPr>
          </w:p>
        </w:tc>
        <w:tc>
          <w:tcPr>
            <w:tcW w:w="1148" w:type="dxa"/>
          </w:tcPr>
          <w:p w:rsidR="00711565" w:rsidRPr="00702D3A" w:rsidRDefault="00711565" w:rsidP="00AA36DD">
            <w:pPr>
              <w:spacing w:line="380" w:lineRule="exact"/>
              <w:jc w:val="both"/>
              <w:rPr>
                <w:rFonts w:ascii="Arial" w:eastAsia="Arial Unicode MS" w:hAnsi="Arial" w:cs="Arial"/>
                <w:spacing w:val="-5"/>
                <w:sz w:val="16"/>
                <w:szCs w:val="16"/>
              </w:rPr>
            </w:pPr>
          </w:p>
        </w:tc>
        <w:tc>
          <w:tcPr>
            <w:tcW w:w="900" w:type="dxa"/>
          </w:tcPr>
          <w:p w:rsidR="00711565" w:rsidRPr="00702D3A" w:rsidRDefault="00711565" w:rsidP="00AA36DD">
            <w:pPr>
              <w:spacing w:line="380" w:lineRule="exact"/>
              <w:jc w:val="both"/>
              <w:rPr>
                <w:rFonts w:ascii="Arial" w:eastAsia="Arial Unicode MS" w:hAnsi="Arial" w:cs="Arial"/>
                <w:spacing w:val="-5"/>
                <w:sz w:val="16"/>
                <w:szCs w:val="16"/>
              </w:rPr>
            </w:pPr>
          </w:p>
        </w:tc>
        <w:tc>
          <w:tcPr>
            <w:tcW w:w="900" w:type="dxa"/>
          </w:tcPr>
          <w:p w:rsidR="00711565" w:rsidRPr="00702D3A" w:rsidRDefault="00711565" w:rsidP="00AA36DD">
            <w:pPr>
              <w:spacing w:line="380" w:lineRule="exact"/>
              <w:jc w:val="both"/>
              <w:rPr>
                <w:rFonts w:ascii="Arial" w:eastAsia="Arial Unicode MS" w:hAnsi="Arial" w:cs="Arial"/>
                <w:spacing w:val="-5"/>
                <w:sz w:val="16"/>
                <w:szCs w:val="16"/>
              </w:rPr>
            </w:pPr>
          </w:p>
        </w:tc>
      </w:tr>
      <w:tr w:rsidR="00E2262C" w:rsidRPr="00702D3A" w:rsidTr="006D6938">
        <w:tc>
          <w:tcPr>
            <w:tcW w:w="3630" w:type="dxa"/>
          </w:tcPr>
          <w:p w:rsidR="00E2262C" w:rsidRPr="00E2262C" w:rsidRDefault="00E2262C" w:rsidP="00E2262C">
            <w:pPr>
              <w:spacing w:line="380" w:lineRule="exact"/>
              <w:ind w:left="132" w:hanging="132"/>
              <w:rPr>
                <w:rFonts w:ascii="Arial" w:eastAsia="Arial Unicode MS" w:hAnsi="Arial" w:cs="Arial"/>
                <w:sz w:val="16"/>
                <w:szCs w:val="16"/>
              </w:rPr>
            </w:pPr>
            <w:r w:rsidRPr="00E2262C">
              <w:rPr>
                <w:rFonts w:ascii="Arial" w:eastAsia="Arial Unicode MS" w:hAnsi="Arial" w:cs="Arial"/>
                <w:sz w:val="16"/>
                <w:szCs w:val="16"/>
              </w:rPr>
              <w:t>Profit attributable to equity holders of             the Company</w:t>
            </w:r>
          </w:p>
        </w:tc>
        <w:tc>
          <w:tcPr>
            <w:tcW w:w="1147" w:type="dxa"/>
            <w:vAlign w:val="bottom"/>
          </w:tcPr>
          <w:p w:rsidR="00E2262C" w:rsidRPr="00E2262C" w:rsidRDefault="00E2262C" w:rsidP="00E2262C">
            <w:pPr>
              <w:tabs>
                <w:tab w:val="decimal" w:pos="780"/>
              </w:tabs>
              <w:spacing w:line="380" w:lineRule="exact"/>
              <w:jc w:val="both"/>
              <w:rPr>
                <w:rFonts w:ascii="Arial" w:hAnsi="Arial" w:cs="Arial"/>
                <w:sz w:val="16"/>
                <w:szCs w:val="16"/>
              </w:rPr>
            </w:pPr>
            <w:r w:rsidRPr="00E2262C">
              <w:rPr>
                <w:rFonts w:ascii="Arial" w:hAnsi="Arial" w:cs="Arial"/>
                <w:sz w:val="16"/>
                <w:szCs w:val="16"/>
              </w:rPr>
              <w:t>78,267</w:t>
            </w:r>
          </w:p>
        </w:tc>
        <w:tc>
          <w:tcPr>
            <w:tcW w:w="1148" w:type="dxa"/>
            <w:vAlign w:val="bottom"/>
          </w:tcPr>
          <w:p w:rsidR="00E2262C" w:rsidRPr="00E2262C" w:rsidRDefault="00E2262C" w:rsidP="00E2262C">
            <w:pPr>
              <w:tabs>
                <w:tab w:val="decimal" w:pos="780"/>
              </w:tabs>
              <w:spacing w:line="380" w:lineRule="exact"/>
              <w:jc w:val="both"/>
              <w:rPr>
                <w:rFonts w:ascii="Arial" w:hAnsi="Arial" w:cs="Arial"/>
                <w:sz w:val="16"/>
                <w:szCs w:val="16"/>
              </w:rPr>
            </w:pPr>
            <w:r w:rsidRPr="00E2262C">
              <w:rPr>
                <w:rFonts w:ascii="Arial" w:hAnsi="Arial" w:cs="Arial"/>
                <w:sz w:val="16"/>
                <w:szCs w:val="16"/>
              </w:rPr>
              <w:t>158,608</w:t>
            </w:r>
          </w:p>
        </w:tc>
        <w:tc>
          <w:tcPr>
            <w:tcW w:w="1147" w:type="dxa"/>
            <w:vAlign w:val="bottom"/>
          </w:tcPr>
          <w:p w:rsidR="00E2262C" w:rsidRPr="00E2262C" w:rsidRDefault="00E2262C" w:rsidP="00E2262C">
            <w:pPr>
              <w:tabs>
                <w:tab w:val="decimal" w:pos="780"/>
              </w:tabs>
              <w:spacing w:line="380" w:lineRule="exact"/>
              <w:jc w:val="both"/>
              <w:rPr>
                <w:rFonts w:ascii="Arial" w:hAnsi="Arial" w:cs="Arial"/>
                <w:sz w:val="16"/>
                <w:szCs w:val="16"/>
              </w:rPr>
            </w:pPr>
            <w:r w:rsidRPr="00E2262C">
              <w:rPr>
                <w:rFonts w:ascii="Arial" w:hAnsi="Arial" w:cs="Arial"/>
                <w:sz w:val="16"/>
                <w:szCs w:val="16"/>
              </w:rPr>
              <w:t>300,000</w:t>
            </w:r>
          </w:p>
        </w:tc>
        <w:tc>
          <w:tcPr>
            <w:tcW w:w="1148" w:type="dxa"/>
            <w:vAlign w:val="bottom"/>
          </w:tcPr>
          <w:p w:rsidR="00E2262C" w:rsidRPr="00E2262C" w:rsidRDefault="00E2262C" w:rsidP="00E2262C">
            <w:pPr>
              <w:tabs>
                <w:tab w:val="decimal" w:pos="780"/>
              </w:tabs>
              <w:spacing w:line="380" w:lineRule="exact"/>
              <w:jc w:val="both"/>
              <w:rPr>
                <w:rFonts w:ascii="Arial" w:hAnsi="Arial" w:cs="Arial"/>
                <w:sz w:val="16"/>
                <w:szCs w:val="16"/>
              </w:rPr>
            </w:pPr>
            <w:r w:rsidRPr="00E2262C">
              <w:rPr>
                <w:rFonts w:ascii="Arial" w:hAnsi="Arial" w:cs="Arial"/>
                <w:sz w:val="16"/>
                <w:szCs w:val="16"/>
              </w:rPr>
              <w:t>300,000</w:t>
            </w:r>
          </w:p>
        </w:tc>
        <w:tc>
          <w:tcPr>
            <w:tcW w:w="900" w:type="dxa"/>
            <w:vAlign w:val="bottom"/>
          </w:tcPr>
          <w:p w:rsidR="00E2262C" w:rsidRPr="00E2262C" w:rsidRDefault="00E2262C" w:rsidP="00E2262C">
            <w:pPr>
              <w:tabs>
                <w:tab w:val="decimal" w:pos="330"/>
              </w:tabs>
              <w:spacing w:line="380" w:lineRule="exact"/>
              <w:ind w:right="72"/>
              <w:rPr>
                <w:rFonts w:ascii="Arial" w:hAnsi="Arial" w:cs="Arial"/>
                <w:sz w:val="16"/>
                <w:szCs w:val="16"/>
              </w:rPr>
            </w:pPr>
            <w:r w:rsidRPr="00E2262C">
              <w:rPr>
                <w:rFonts w:ascii="Arial" w:hAnsi="Arial" w:cs="Arial"/>
                <w:sz w:val="16"/>
                <w:szCs w:val="16"/>
              </w:rPr>
              <w:t>0.26</w:t>
            </w:r>
          </w:p>
        </w:tc>
        <w:tc>
          <w:tcPr>
            <w:tcW w:w="900" w:type="dxa"/>
            <w:vAlign w:val="bottom"/>
          </w:tcPr>
          <w:p w:rsidR="00E2262C" w:rsidRPr="00E2262C" w:rsidRDefault="00E2262C" w:rsidP="00E2262C">
            <w:pPr>
              <w:tabs>
                <w:tab w:val="decimal" w:pos="330"/>
              </w:tabs>
              <w:spacing w:line="380" w:lineRule="exact"/>
              <w:ind w:right="72"/>
              <w:rPr>
                <w:rFonts w:ascii="Arial" w:hAnsi="Arial" w:cs="Arial"/>
                <w:sz w:val="16"/>
                <w:szCs w:val="16"/>
              </w:rPr>
            </w:pPr>
            <w:r w:rsidRPr="00E2262C">
              <w:rPr>
                <w:rFonts w:ascii="Arial" w:hAnsi="Arial" w:cs="Arial"/>
                <w:sz w:val="16"/>
                <w:szCs w:val="16"/>
              </w:rPr>
              <w:t>0.53</w:t>
            </w:r>
          </w:p>
        </w:tc>
      </w:tr>
      <w:tr w:rsidR="00711565" w:rsidRPr="00702D3A" w:rsidTr="006D6938">
        <w:tc>
          <w:tcPr>
            <w:tcW w:w="3630" w:type="dxa"/>
          </w:tcPr>
          <w:p w:rsidR="00711565" w:rsidRPr="00E2262C" w:rsidRDefault="00711565" w:rsidP="00AA36DD">
            <w:pPr>
              <w:spacing w:line="380" w:lineRule="exact"/>
              <w:ind w:left="72" w:hanging="90"/>
              <w:rPr>
                <w:rFonts w:ascii="Arial" w:eastAsia="Arial Unicode MS" w:hAnsi="Arial" w:cs="Arial"/>
                <w:b/>
                <w:bCs/>
                <w:i/>
                <w:iCs/>
                <w:sz w:val="16"/>
                <w:szCs w:val="16"/>
              </w:rPr>
            </w:pPr>
            <w:r w:rsidRPr="00E2262C">
              <w:rPr>
                <w:rFonts w:ascii="Arial" w:eastAsia="Arial Unicode MS" w:hAnsi="Arial" w:cs="Arial"/>
                <w:b/>
                <w:bCs/>
                <w:i/>
                <w:iCs/>
                <w:sz w:val="16"/>
                <w:szCs w:val="16"/>
              </w:rPr>
              <w:t>Effect of dilutive potential ordinary shares</w:t>
            </w:r>
          </w:p>
        </w:tc>
        <w:tc>
          <w:tcPr>
            <w:tcW w:w="1147" w:type="dxa"/>
            <w:vAlign w:val="bottom"/>
          </w:tcPr>
          <w:p w:rsidR="00711565" w:rsidRPr="00E2262C" w:rsidRDefault="00711565" w:rsidP="00AA36DD">
            <w:pPr>
              <w:tabs>
                <w:tab w:val="decimal" w:pos="780"/>
              </w:tabs>
              <w:spacing w:line="380" w:lineRule="exact"/>
              <w:jc w:val="both"/>
              <w:rPr>
                <w:rFonts w:ascii="Arial" w:hAnsi="Arial" w:cs="Arial"/>
                <w:sz w:val="16"/>
                <w:szCs w:val="16"/>
              </w:rPr>
            </w:pPr>
          </w:p>
        </w:tc>
        <w:tc>
          <w:tcPr>
            <w:tcW w:w="1148" w:type="dxa"/>
            <w:vAlign w:val="bottom"/>
          </w:tcPr>
          <w:p w:rsidR="00711565" w:rsidRPr="00E2262C" w:rsidRDefault="00711565" w:rsidP="00AA36DD">
            <w:pPr>
              <w:tabs>
                <w:tab w:val="decimal" w:pos="780"/>
              </w:tabs>
              <w:spacing w:line="380" w:lineRule="exact"/>
              <w:jc w:val="both"/>
              <w:rPr>
                <w:rFonts w:ascii="Arial" w:hAnsi="Arial" w:cs="Arial"/>
                <w:sz w:val="16"/>
                <w:szCs w:val="16"/>
              </w:rPr>
            </w:pPr>
          </w:p>
        </w:tc>
        <w:tc>
          <w:tcPr>
            <w:tcW w:w="1147" w:type="dxa"/>
            <w:vAlign w:val="bottom"/>
          </w:tcPr>
          <w:p w:rsidR="00711565" w:rsidRPr="00E2262C" w:rsidRDefault="00711565" w:rsidP="00AA36DD">
            <w:pPr>
              <w:tabs>
                <w:tab w:val="decimal" w:pos="780"/>
              </w:tabs>
              <w:spacing w:line="380" w:lineRule="exact"/>
              <w:jc w:val="both"/>
              <w:rPr>
                <w:rFonts w:ascii="Arial" w:hAnsi="Arial" w:cs="Arial"/>
                <w:sz w:val="16"/>
                <w:szCs w:val="16"/>
              </w:rPr>
            </w:pPr>
          </w:p>
        </w:tc>
        <w:tc>
          <w:tcPr>
            <w:tcW w:w="1148" w:type="dxa"/>
            <w:vAlign w:val="bottom"/>
          </w:tcPr>
          <w:p w:rsidR="00711565" w:rsidRPr="00E2262C" w:rsidRDefault="00711565" w:rsidP="00AA36DD">
            <w:pPr>
              <w:tabs>
                <w:tab w:val="decimal" w:pos="780"/>
              </w:tabs>
              <w:spacing w:line="380" w:lineRule="exact"/>
              <w:jc w:val="both"/>
              <w:rPr>
                <w:rFonts w:ascii="Arial" w:hAnsi="Arial" w:cs="Arial"/>
                <w:sz w:val="16"/>
                <w:szCs w:val="16"/>
              </w:rPr>
            </w:pPr>
          </w:p>
        </w:tc>
        <w:tc>
          <w:tcPr>
            <w:tcW w:w="900" w:type="dxa"/>
            <w:vAlign w:val="bottom"/>
          </w:tcPr>
          <w:p w:rsidR="00711565" w:rsidRPr="00E2262C" w:rsidRDefault="00711565" w:rsidP="00AA36DD">
            <w:pPr>
              <w:tabs>
                <w:tab w:val="decimal" w:pos="330"/>
              </w:tabs>
              <w:spacing w:line="380" w:lineRule="exact"/>
              <w:ind w:right="72"/>
              <w:rPr>
                <w:rFonts w:ascii="Arial" w:hAnsi="Arial" w:cs="Arial"/>
                <w:sz w:val="16"/>
                <w:szCs w:val="16"/>
              </w:rPr>
            </w:pPr>
          </w:p>
        </w:tc>
        <w:tc>
          <w:tcPr>
            <w:tcW w:w="900" w:type="dxa"/>
            <w:vAlign w:val="bottom"/>
          </w:tcPr>
          <w:p w:rsidR="00711565" w:rsidRPr="00E2262C" w:rsidRDefault="00711565" w:rsidP="00AA36DD">
            <w:pPr>
              <w:tabs>
                <w:tab w:val="decimal" w:pos="330"/>
              </w:tabs>
              <w:spacing w:line="380" w:lineRule="exact"/>
              <w:ind w:right="72"/>
              <w:rPr>
                <w:rFonts w:ascii="Arial" w:hAnsi="Arial" w:cs="Arial"/>
                <w:sz w:val="16"/>
                <w:szCs w:val="16"/>
              </w:rPr>
            </w:pPr>
          </w:p>
        </w:tc>
      </w:tr>
      <w:tr w:rsidR="00711565" w:rsidRPr="00702D3A" w:rsidTr="006D6938">
        <w:tc>
          <w:tcPr>
            <w:tcW w:w="3630" w:type="dxa"/>
          </w:tcPr>
          <w:p w:rsidR="00711565" w:rsidRPr="00E2262C" w:rsidRDefault="00711565" w:rsidP="00AA36DD">
            <w:pPr>
              <w:spacing w:line="380" w:lineRule="exact"/>
              <w:ind w:left="72" w:hanging="72"/>
              <w:jc w:val="both"/>
              <w:rPr>
                <w:rFonts w:ascii="Arial" w:eastAsia="Arial Unicode MS" w:hAnsi="Arial" w:cs="Arial"/>
                <w:sz w:val="16"/>
                <w:szCs w:val="16"/>
              </w:rPr>
            </w:pPr>
            <w:r w:rsidRPr="00E2262C">
              <w:rPr>
                <w:rFonts w:ascii="Arial" w:eastAsia="Arial Unicode MS" w:hAnsi="Arial" w:cs="Arial"/>
                <w:sz w:val="16"/>
                <w:szCs w:val="16"/>
              </w:rPr>
              <w:t>Warrants (SWC-W1) 149,986,998 units</w:t>
            </w:r>
          </w:p>
        </w:tc>
        <w:tc>
          <w:tcPr>
            <w:tcW w:w="1147" w:type="dxa"/>
            <w:vAlign w:val="bottom"/>
          </w:tcPr>
          <w:p w:rsidR="00711565" w:rsidRPr="00E2262C" w:rsidRDefault="00711565" w:rsidP="00AA36DD">
            <w:pPr>
              <w:pBdr>
                <w:bottom w:val="single" w:sz="4" w:space="1" w:color="auto"/>
              </w:pBdr>
              <w:tabs>
                <w:tab w:val="decimal" w:pos="780"/>
              </w:tabs>
              <w:spacing w:line="380" w:lineRule="exact"/>
              <w:jc w:val="both"/>
              <w:rPr>
                <w:rFonts w:ascii="Arial" w:hAnsi="Arial" w:cs="Arial"/>
                <w:sz w:val="16"/>
                <w:szCs w:val="16"/>
              </w:rPr>
            </w:pPr>
            <w:r w:rsidRPr="00E2262C">
              <w:rPr>
                <w:rFonts w:ascii="Arial" w:hAnsi="Arial" w:cs="Arial"/>
                <w:sz w:val="16"/>
                <w:szCs w:val="16"/>
              </w:rPr>
              <w:t>-</w:t>
            </w:r>
          </w:p>
        </w:tc>
        <w:tc>
          <w:tcPr>
            <w:tcW w:w="1148" w:type="dxa"/>
            <w:vAlign w:val="bottom"/>
          </w:tcPr>
          <w:p w:rsidR="00711565" w:rsidRPr="00E2262C" w:rsidRDefault="00711565" w:rsidP="00AA36DD">
            <w:pPr>
              <w:pBdr>
                <w:bottom w:val="single" w:sz="4" w:space="1" w:color="auto"/>
              </w:pBdr>
              <w:tabs>
                <w:tab w:val="decimal" w:pos="780"/>
              </w:tabs>
              <w:spacing w:line="380" w:lineRule="exact"/>
              <w:jc w:val="both"/>
              <w:rPr>
                <w:rFonts w:ascii="Arial" w:hAnsi="Arial" w:cs="Arial"/>
                <w:sz w:val="16"/>
                <w:szCs w:val="16"/>
              </w:rPr>
            </w:pPr>
            <w:r w:rsidRPr="00E2262C">
              <w:rPr>
                <w:rFonts w:ascii="Arial" w:hAnsi="Arial" w:cs="Arial"/>
                <w:sz w:val="16"/>
                <w:szCs w:val="16"/>
              </w:rPr>
              <w:t>-</w:t>
            </w:r>
          </w:p>
        </w:tc>
        <w:tc>
          <w:tcPr>
            <w:tcW w:w="1147" w:type="dxa"/>
            <w:vAlign w:val="bottom"/>
          </w:tcPr>
          <w:p w:rsidR="00711565" w:rsidRPr="00E2262C" w:rsidRDefault="00711565" w:rsidP="00AA36DD">
            <w:pPr>
              <w:pBdr>
                <w:bottom w:val="single" w:sz="4" w:space="1" w:color="auto"/>
              </w:pBdr>
              <w:tabs>
                <w:tab w:val="decimal" w:pos="780"/>
              </w:tabs>
              <w:spacing w:line="380" w:lineRule="exact"/>
              <w:jc w:val="both"/>
              <w:rPr>
                <w:rFonts w:ascii="Arial" w:hAnsi="Arial" w:cs="Arial"/>
                <w:sz w:val="16"/>
                <w:szCs w:val="16"/>
              </w:rPr>
            </w:pPr>
            <w:r w:rsidRPr="00E2262C">
              <w:rPr>
                <w:rFonts w:ascii="Arial" w:hAnsi="Arial" w:cs="Arial"/>
                <w:sz w:val="16"/>
                <w:szCs w:val="16"/>
              </w:rPr>
              <w:t>80,432</w:t>
            </w:r>
          </w:p>
        </w:tc>
        <w:tc>
          <w:tcPr>
            <w:tcW w:w="1148" w:type="dxa"/>
            <w:vAlign w:val="bottom"/>
          </w:tcPr>
          <w:p w:rsidR="00711565" w:rsidRPr="00E2262C" w:rsidRDefault="00711565" w:rsidP="00AA36DD">
            <w:pPr>
              <w:pBdr>
                <w:bottom w:val="single" w:sz="4" w:space="1" w:color="auto"/>
              </w:pBdr>
              <w:tabs>
                <w:tab w:val="decimal" w:pos="780"/>
              </w:tabs>
              <w:spacing w:line="380" w:lineRule="exact"/>
              <w:jc w:val="both"/>
              <w:rPr>
                <w:rFonts w:ascii="Arial" w:hAnsi="Arial" w:cs="Arial"/>
                <w:sz w:val="16"/>
                <w:szCs w:val="16"/>
              </w:rPr>
            </w:pPr>
            <w:r w:rsidRPr="00E2262C">
              <w:rPr>
                <w:rFonts w:ascii="Arial" w:hAnsi="Arial" w:cs="Arial"/>
                <w:sz w:val="16"/>
                <w:szCs w:val="16"/>
              </w:rPr>
              <w:t>-</w:t>
            </w:r>
          </w:p>
        </w:tc>
        <w:tc>
          <w:tcPr>
            <w:tcW w:w="900" w:type="dxa"/>
            <w:vAlign w:val="bottom"/>
          </w:tcPr>
          <w:p w:rsidR="00711565" w:rsidRPr="00E2262C" w:rsidRDefault="00711565" w:rsidP="00AA36DD">
            <w:pPr>
              <w:tabs>
                <w:tab w:val="decimal" w:pos="330"/>
              </w:tabs>
              <w:spacing w:line="380" w:lineRule="exact"/>
              <w:ind w:right="72"/>
              <w:rPr>
                <w:rFonts w:ascii="Arial" w:hAnsi="Arial" w:cs="Arial"/>
                <w:sz w:val="16"/>
                <w:szCs w:val="16"/>
              </w:rPr>
            </w:pPr>
          </w:p>
        </w:tc>
        <w:tc>
          <w:tcPr>
            <w:tcW w:w="900" w:type="dxa"/>
            <w:vAlign w:val="bottom"/>
          </w:tcPr>
          <w:p w:rsidR="00711565" w:rsidRPr="00E2262C" w:rsidRDefault="00711565" w:rsidP="00AA36DD">
            <w:pPr>
              <w:tabs>
                <w:tab w:val="decimal" w:pos="330"/>
              </w:tabs>
              <w:spacing w:line="380" w:lineRule="exact"/>
              <w:ind w:right="72"/>
              <w:rPr>
                <w:rFonts w:ascii="Arial" w:hAnsi="Arial" w:cs="Arial"/>
                <w:sz w:val="16"/>
                <w:szCs w:val="16"/>
              </w:rPr>
            </w:pPr>
          </w:p>
        </w:tc>
      </w:tr>
      <w:tr w:rsidR="00711565" w:rsidRPr="00702D3A" w:rsidTr="006D6938">
        <w:tc>
          <w:tcPr>
            <w:tcW w:w="3630" w:type="dxa"/>
          </w:tcPr>
          <w:p w:rsidR="00711565" w:rsidRPr="00E2262C" w:rsidRDefault="00711565" w:rsidP="00AA36DD">
            <w:pPr>
              <w:spacing w:line="380" w:lineRule="exact"/>
              <w:ind w:left="72" w:hanging="90"/>
              <w:rPr>
                <w:rFonts w:ascii="Arial" w:eastAsia="Arial Unicode MS" w:hAnsi="Arial" w:cs="Arial"/>
                <w:b/>
                <w:bCs/>
                <w:i/>
                <w:iCs/>
                <w:sz w:val="16"/>
                <w:szCs w:val="16"/>
                <w:cs/>
              </w:rPr>
            </w:pPr>
            <w:r w:rsidRPr="00E2262C">
              <w:rPr>
                <w:rFonts w:ascii="Arial" w:eastAsia="Arial Unicode MS" w:hAnsi="Arial" w:cs="Arial"/>
                <w:b/>
                <w:bCs/>
                <w:i/>
                <w:iCs/>
                <w:sz w:val="16"/>
                <w:szCs w:val="16"/>
              </w:rPr>
              <w:t>Diluted earnings per share</w:t>
            </w:r>
          </w:p>
        </w:tc>
        <w:tc>
          <w:tcPr>
            <w:tcW w:w="1147" w:type="dxa"/>
            <w:vAlign w:val="bottom"/>
          </w:tcPr>
          <w:p w:rsidR="00711565" w:rsidRPr="00E2262C" w:rsidRDefault="00711565" w:rsidP="00AA36DD">
            <w:pPr>
              <w:tabs>
                <w:tab w:val="decimal" w:pos="780"/>
              </w:tabs>
              <w:spacing w:line="380" w:lineRule="exact"/>
              <w:jc w:val="both"/>
              <w:rPr>
                <w:rFonts w:ascii="Arial" w:hAnsi="Arial" w:cs="Arial"/>
                <w:sz w:val="16"/>
                <w:szCs w:val="16"/>
              </w:rPr>
            </w:pPr>
          </w:p>
        </w:tc>
        <w:tc>
          <w:tcPr>
            <w:tcW w:w="1148" w:type="dxa"/>
            <w:vAlign w:val="bottom"/>
          </w:tcPr>
          <w:p w:rsidR="00711565" w:rsidRPr="00E2262C" w:rsidRDefault="00711565" w:rsidP="00AA36DD">
            <w:pPr>
              <w:tabs>
                <w:tab w:val="decimal" w:pos="780"/>
              </w:tabs>
              <w:spacing w:line="380" w:lineRule="exact"/>
              <w:jc w:val="both"/>
              <w:rPr>
                <w:rFonts w:ascii="Arial" w:hAnsi="Arial" w:cs="Arial"/>
                <w:sz w:val="16"/>
                <w:szCs w:val="16"/>
              </w:rPr>
            </w:pPr>
          </w:p>
        </w:tc>
        <w:tc>
          <w:tcPr>
            <w:tcW w:w="1147" w:type="dxa"/>
            <w:vAlign w:val="bottom"/>
          </w:tcPr>
          <w:p w:rsidR="00711565" w:rsidRPr="00E2262C" w:rsidRDefault="00711565" w:rsidP="00AA36DD">
            <w:pPr>
              <w:tabs>
                <w:tab w:val="decimal" w:pos="780"/>
              </w:tabs>
              <w:spacing w:line="380" w:lineRule="exact"/>
              <w:jc w:val="both"/>
              <w:rPr>
                <w:rFonts w:ascii="Arial" w:hAnsi="Arial" w:cs="Arial"/>
                <w:sz w:val="16"/>
                <w:szCs w:val="16"/>
              </w:rPr>
            </w:pPr>
          </w:p>
        </w:tc>
        <w:tc>
          <w:tcPr>
            <w:tcW w:w="1148" w:type="dxa"/>
            <w:vAlign w:val="bottom"/>
          </w:tcPr>
          <w:p w:rsidR="00711565" w:rsidRPr="00E2262C" w:rsidRDefault="00711565" w:rsidP="00AA36DD">
            <w:pPr>
              <w:tabs>
                <w:tab w:val="decimal" w:pos="780"/>
              </w:tabs>
              <w:spacing w:line="380" w:lineRule="exact"/>
              <w:jc w:val="both"/>
              <w:rPr>
                <w:rFonts w:ascii="Arial" w:hAnsi="Arial" w:cs="Arial"/>
                <w:sz w:val="16"/>
                <w:szCs w:val="16"/>
              </w:rPr>
            </w:pPr>
          </w:p>
        </w:tc>
        <w:tc>
          <w:tcPr>
            <w:tcW w:w="900" w:type="dxa"/>
            <w:vAlign w:val="bottom"/>
          </w:tcPr>
          <w:p w:rsidR="00711565" w:rsidRPr="00E2262C" w:rsidRDefault="00711565" w:rsidP="00AA36DD">
            <w:pPr>
              <w:tabs>
                <w:tab w:val="decimal" w:pos="330"/>
              </w:tabs>
              <w:spacing w:line="380" w:lineRule="exact"/>
              <w:ind w:right="72"/>
              <w:rPr>
                <w:rFonts w:ascii="Arial" w:hAnsi="Arial" w:cs="Arial"/>
                <w:sz w:val="16"/>
                <w:szCs w:val="16"/>
              </w:rPr>
            </w:pPr>
          </w:p>
        </w:tc>
        <w:tc>
          <w:tcPr>
            <w:tcW w:w="900" w:type="dxa"/>
            <w:vAlign w:val="bottom"/>
          </w:tcPr>
          <w:p w:rsidR="00711565" w:rsidRPr="00E2262C" w:rsidRDefault="00711565" w:rsidP="00AA36DD">
            <w:pPr>
              <w:tabs>
                <w:tab w:val="decimal" w:pos="330"/>
              </w:tabs>
              <w:spacing w:line="380" w:lineRule="exact"/>
              <w:ind w:right="72"/>
              <w:rPr>
                <w:rFonts w:ascii="Arial" w:hAnsi="Arial" w:cs="Arial"/>
                <w:sz w:val="16"/>
                <w:szCs w:val="16"/>
              </w:rPr>
            </w:pPr>
          </w:p>
        </w:tc>
      </w:tr>
      <w:tr w:rsidR="00711565" w:rsidRPr="00702D3A" w:rsidTr="006D6938">
        <w:tc>
          <w:tcPr>
            <w:tcW w:w="3630" w:type="dxa"/>
          </w:tcPr>
          <w:p w:rsidR="00711565" w:rsidRPr="00E2262C" w:rsidRDefault="00711565" w:rsidP="00AA36DD">
            <w:pPr>
              <w:spacing w:line="380" w:lineRule="exact"/>
              <w:ind w:left="432" w:hanging="432"/>
              <w:rPr>
                <w:rFonts w:ascii="Arial" w:eastAsia="Arial Unicode MS" w:hAnsi="Arial" w:cs="Arial"/>
                <w:sz w:val="16"/>
                <w:szCs w:val="16"/>
                <w:cs/>
              </w:rPr>
            </w:pPr>
            <w:r w:rsidRPr="00E2262C">
              <w:rPr>
                <w:rFonts w:ascii="Arial" w:eastAsia="Arial Unicode MS" w:hAnsi="Arial" w:cs="Arial"/>
                <w:sz w:val="16"/>
                <w:szCs w:val="16"/>
              </w:rPr>
              <w:t xml:space="preserve">Profit of ordinary shareholders </w:t>
            </w:r>
          </w:p>
        </w:tc>
        <w:tc>
          <w:tcPr>
            <w:tcW w:w="1147" w:type="dxa"/>
            <w:vAlign w:val="bottom"/>
          </w:tcPr>
          <w:p w:rsidR="00711565" w:rsidRPr="00E2262C" w:rsidRDefault="00711565" w:rsidP="00AA36DD">
            <w:pPr>
              <w:tabs>
                <w:tab w:val="decimal" w:pos="780"/>
              </w:tabs>
              <w:spacing w:line="380" w:lineRule="exact"/>
              <w:jc w:val="both"/>
              <w:rPr>
                <w:rFonts w:ascii="Arial" w:hAnsi="Arial" w:cs="Arial"/>
                <w:sz w:val="16"/>
                <w:szCs w:val="16"/>
              </w:rPr>
            </w:pPr>
          </w:p>
        </w:tc>
        <w:tc>
          <w:tcPr>
            <w:tcW w:w="1148" w:type="dxa"/>
            <w:vAlign w:val="bottom"/>
          </w:tcPr>
          <w:p w:rsidR="00711565" w:rsidRPr="00E2262C" w:rsidRDefault="00711565" w:rsidP="00AA36DD">
            <w:pPr>
              <w:tabs>
                <w:tab w:val="decimal" w:pos="780"/>
              </w:tabs>
              <w:spacing w:line="380" w:lineRule="exact"/>
              <w:jc w:val="both"/>
              <w:rPr>
                <w:rFonts w:ascii="Arial" w:hAnsi="Arial" w:cs="Arial"/>
                <w:sz w:val="16"/>
                <w:szCs w:val="16"/>
              </w:rPr>
            </w:pPr>
          </w:p>
        </w:tc>
        <w:tc>
          <w:tcPr>
            <w:tcW w:w="1147" w:type="dxa"/>
            <w:vAlign w:val="bottom"/>
          </w:tcPr>
          <w:p w:rsidR="00711565" w:rsidRPr="00E2262C" w:rsidRDefault="00711565" w:rsidP="00AA36DD">
            <w:pPr>
              <w:tabs>
                <w:tab w:val="decimal" w:pos="780"/>
              </w:tabs>
              <w:spacing w:line="380" w:lineRule="exact"/>
              <w:jc w:val="both"/>
              <w:rPr>
                <w:rFonts w:ascii="Arial" w:hAnsi="Arial" w:cs="Arial"/>
                <w:sz w:val="16"/>
                <w:szCs w:val="16"/>
              </w:rPr>
            </w:pPr>
          </w:p>
        </w:tc>
        <w:tc>
          <w:tcPr>
            <w:tcW w:w="1148" w:type="dxa"/>
            <w:vAlign w:val="bottom"/>
          </w:tcPr>
          <w:p w:rsidR="00711565" w:rsidRPr="00E2262C" w:rsidRDefault="00711565" w:rsidP="00AA36DD">
            <w:pPr>
              <w:tabs>
                <w:tab w:val="decimal" w:pos="780"/>
              </w:tabs>
              <w:spacing w:line="380" w:lineRule="exact"/>
              <w:jc w:val="both"/>
              <w:rPr>
                <w:rFonts w:ascii="Arial" w:hAnsi="Arial" w:cs="Arial"/>
                <w:sz w:val="16"/>
                <w:szCs w:val="16"/>
              </w:rPr>
            </w:pPr>
          </w:p>
        </w:tc>
        <w:tc>
          <w:tcPr>
            <w:tcW w:w="900" w:type="dxa"/>
            <w:vAlign w:val="bottom"/>
          </w:tcPr>
          <w:p w:rsidR="00711565" w:rsidRPr="00E2262C" w:rsidRDefault="00711565" w:rsidP="00AA36DD">
            <w:pPr>
              <w:tabs>
                <w:tab w:val="decimal" w:pos="330"/>
              </w:tabs>
              <w:spacing w:line="380" w:lineRule="exact"/>
              <w:ind w:right="72"/>
              <w:rPr>
                <w:rFonts w:ascii="Arial" w:hAnsi="Arial" w:cs="Arial"/>
                <w:sz w:val="16"/>
                <w:szCs w:val="16"/>
              </w:rPr>
            </w:pPr>
          </w:p>
        </w:tc>
        <w:tc>
          <w:tcPr>
            <w:tcW w:w="900" w:type="dxa"/>
            <w:vAlign w:val="bottom"/>
          </w:tcPr>
          <w:p w:rsidR="00711565" w:rsidRPr="00E2262C" w:rsidRDefault="00711565" w:rsidP="00AA36DD">
            <w:pPr>
              <w:tabs>
                <w:tab w:val="decimal" w:pos="330"/>
              </w:tabs>
              <w:spacing w:line="380" w:lineRule="exact"/>
              <w:ind w:right="72"/>
              <w:rPr>
                <w:rFonts w:ascii="Arial" w:hAnsi="Arial" w:cs="Arial"/>
                <w:sz w:val="16"/>
                <w:szCs w:val="16"/>
              </w:rPr>
            </w:pPr>
          </w:p>
        </w:tc>
      </w:tr>
      <w:tr w:rsidR="00E2262C" w:rsidRPr="00702D3A" w:rsidTr="006D6938">
        <w:tc>
          <w:tcPr>
            <w:tcW w:w="3630" w:type="dxa"/>
          </w:tcPr>
          <w:p w:rsidR="00E2262C" w:rsidRPr="00E2262C" w:rsidRDefault="00E2262C" w:rsidP="00E2262C">
            <w:pPr>
              <w:spacing w:line="380" w:lineRule="exact"/>
              <w:ind w:left="354" w:hanging="269"/>
              <w:jc w:val="both"/>
              <w:rPr>
                <w:rFonts w:ascii="Arial" w:eastAsia="Arial Unicode MS" w:hAnsi="Arial" w:cs="Arial"/>
                <w:sz w:val="16"/>
                <w:szCs w:val="16"/>
              </w:rPr>
            </w:pPr>
            <w:r w:rsidRPr="00E2262C">
              <w:rPr>
                <w:rFonts w:ascii="Arial" w:eastAsia="Arial Unicode MS" w:hAnsi="Arial" w:cs="Arial"/>
                <w:sz w:val="16"/>
                <w:szCs w:val="16"/>
              </w:rPr>
              <w:t>assuming the conversion of dilutive</w:t>
            </w:r>
          </w:p>
          <w:p w:rsidR="00E2262C" w:rsidRPr="00E2262C" w:rsidRDefault="00E2262C" w:rsidP="00E2262C">
            <w:pPr>
              <w:spacing w:line="380" w:lineRule="exact"/>
              <w:ind w:left="265" w:hanging="91"/>
              <w:jc w:val="both"/>
              <w:rPr>
                <w:rFonts w:ascii="Arial" w:eastAsia="Arial Unicode MS" w:hAnsi="Arial" w:cs="Arial"/>
                <w:sz w:val="16"/>
                <w:szCs w:val="16"/>
                <w:cs/>
              </w:rPr>
            </w:pPr>
            <w:r w:rsidRPr="00E2262C">
              <w:rPr>
                <w:rFonts w:ascii="Arial" w:eastAsia="Arial Unicode MS" w:hAnsi="Arial" w:cs="Arial"/>
                <w:sz w:val="16"/>
                <w:szCs w:val="16"/>
              </w:rPr>
              <w:t xml:space="preserve">   potential ordinary shares</w:t>
            </w:r>
          </w:p>
        </w:tc>
        <w:tc>
          <w:tcPr>
            <w:tcW w:w="1147" w:type="dxa"/>
            <w:vAlign w:val="bottom"/>
          </w:tcPr>
          <w:p w:rsidR="00E2262C" w:rsidRPr="00E2262C" w:rsidRDefault="00E2262C" w:rsidP="00E2262C">
            <w:pPr>
              <w:pBdr>
                <w:bottom w:val="double" w:sz="4" w:space="1" w:color="auto"/>
              </w:pBdr>
              <w:tabs>
                <w:tab w:val="decimal" w:pos="780"/>
              </w:tabs>
              <w:spacing w:line="380" w:lineRule="exact"/>
              <w:jc w:val="both"/>
              <w:rPr>
                <w:rFonts w:ascii="Arial" w:hAnsi="Arial" w:cs="Arial"/>
                <w:sz w:val="16"/>
                <w:szCs w:val="16"/>
              </w:rPr>
            </w:pPr>
            <w:r w:rsidRPr="00E2262C">
              <w:rPr>
                <w:rFonts w:ascii="Arial" w:hAnsi="Arial" w:cs="Arial"/>
                <w:sz w:val="16"/>
                <w:szCs w:val="16"/>
              </w:rPr>
              <w:t>78,267</w:t>
            </w:r>
          </w:p>
        </w:tc>
        <w:tc>
          <w:tcPr>
            <w:tcW w:w="1148" w:type="dxa"/>
            <w:vAlign w:val="bottom"/>
          </w:tcPr>
          <w:p w:rsidR="00E2262C" w:rsidRPr="00E2262C" w:rsidRDefault="00E2262C" w:rsidP="00E2262C">
            <w:pPr>
              <w:pBdr>
                <w:bottom w:val="double" w:sz="4" w:space="1" w:color="auto"/>
              </w:pBdr>
              <w:tabs>
                <w:tab w:val="decimal" w:pos="780"/>
              </w:tabs>
              <w:spacing w:line="380" w:lineRule="exact"/>
              <w:jc w:val="both"/>
              <w:rPr>
                <w:rFonts w:ascii="Arial" w:hAnsi="Arial" w:cs="Arial"/>
                <w:sz w:val="16"/>
                <w:szCs w:val="16"/>
              </w:rPr>
            </w:pPr>
            <w:r w:rsidRPr="00E2262C">
              <w:rPr>
                <w:rFonts w:ascii="Arial" w:hAnsi="Arial" w:cs="Arial"/>
                <w:sz w:val="16"/>
                <w:szCs w:val="16"/>
              </w:rPr>
              <w:t>-</w:t>
            </w:r>
          </w:p>
        </w:tc>
        <w:tc>
          <w:tcPr>
            <w:tcW w:w="1147" w:type="dxa"/>
            <w:vAlign w:val="bottom"/>
          </w:tcPr>
          <w:p w:rsidR="00E2262C" w:rsidRPr="00E2262C" w:rsidRDefault="00E2262C" w:rsidP="00E2262C">
            <w:pPr>
              <w:pBdr>
                <w:bottom w:val="double" w:sz="4" w:space="1" w:color="auto"/>
              </w:pBdr>
              <w:tabs>
                <w:tab w:val="decimal" w:pos="780"/>
              </w:tabs>
              <w:spacing w:line="380" w:lineRule="exact"/>
              <w:jc w:val="both"/>
              <w:rPr>
                <w:rFonts w:ascii="Arial" w:hAnsi="Arial" w:cs="Arial"/>
                <w:sz w:val="16"/>
                <w:szCs w:val="16"/>
              </w:rPr>
            </w:pPr>
            <w:r w:rsidRPr="00E2262C">
              <w:rPr>
                <w:rFonts w:ascii="Arial" w:hAnsi="Arial" w:cs="Arial"/>
                <w:sz w:val="16"/>
                <w:szCs w:val="16"/>
              </w:rPr>
              <w:t>380,432</w:t>
            </w:r>
          </w:p>
        </w:tc>
        <w:tc>
          <w:tcPr>
            <w:tcW w:w="1148" w:type="dxa"/>
            <w:vAlign w:val="bottom"/>
          </w:tcPr>
          <w:p w:rsidR="00E2262C" w:rsidRPr="00E2262C" w:rsidRDefault="00E2262C" w:rsidP="00E2262C">
            <w:pPr>
              <w:pBdr>
                <w:bottom w:val="double" w:sz="4" w:space="1" w:color="auto"/>
              </w:pBdr>
              <w:tabs>
                <w:tab w:val="decimal" w:pos="780"/>
              </w:tabs>
              <w:spacing w:line="380" w:lineRule="exact"/>
              <w:jc w:val="both"/>
              <w:rPr>
                <w:rFonts w:ascii="Arial" w:hAnsi="Arial" w:cs="Arial"/>
                <w:sz w:val="16"/>
                <w:szCs w:val="16"/>
              </w:rPr>
            </w:pPr>
            <w:r w:rsidRPr="00E2262C">
              <w:rPr>
                <w:rFonts w:ascii="Arial" w:hAnsi="Arial" w:cs="Arial"/>
                <w:sz w:val="16"/>
                <w:szCs w:val="16"/>
              </w:rPr>
              <w:t>-</w:t>
            </w:r>
          </w:p>
        </w:tc>
        <w:tc>
          <w:tcPr>
            <w:tcW w:w="900" w:type="dxa"/>
            <w:vAlign w:val="bottom"/>
          </w:tcPr>
          <w:p w:rsidR="00E2262C" w:rsidRPr="00E2262C" w:rsidRDefault="00E2262C" w:rsidP="00E2262C">
            <w:pPr>
              <w:tabs>
                <w:tab w:val="decimal" w:pos="330"/>
              </w:tabs>
              <w:spacing w:line="380" w:lineRule="exact"/>
              <w:ind w:right="72"/>
              <w:rPr>
                <w:rFonts w:ascii="Arial" w:hAnsi="Arial" w:cs="Arial"/>
                <w:sz w:val="16"/>
                <w:szCs w:val="16"/>
              </w:rPr>
            </w:pPr>
            <w:r w:rsidRPr="00E2262C">
              <w:rPr>
                <w:rFonts w:ascii="Arial" w:hAnsi="Arial" w:cs="Arial"/>
                <w:sz w:val="16"/>
                <w:szCs w:val="16"/>
              </w:rPr>
              <w:t>0.21</w:t>
            </w:r>
          </w:p>
        </w:tc>
        <w:tc>
          <w:tcPr>
            <w:tcW w:w="900" w:type="dxa"/>
            <w:vAlign w:val="bottom"/>
          </w:tcPr>
          <w:p w:rsidR="00E2262C" w:rsidRPr="00E2262C" w:rsidRDefault="00E2262C" w:rsidP="00E2262C">
            <w:pPr>
              <w:tabs>
                <w:tab w:val="decimal" w:pos="330"/>
              </w:tabs>
              <w:spacing w:line="380" w:lineRule="exact"/>
              <w:ind w:right="72"/>
              <w:rPr>
                <w:rFonts w:ascii="Arial" w:hAnsi="Arial" w:cs="Arial"/>
                <w:sz w:val="16"/>
                <w:szCs w:val="16"/>
              </w:rPr>
            </w:pPr>
            <w:r w:rsidRPr="00E2262C">
              <w:rPr>
                <w:rFonts w:ascii="Arial" w:hAnsi="Arial" w:cs="Arial"/>
                <w:sz w:val="16"/>
                <w:szCs w:val="16"/>
              </w:rPr>
              <w:t>-</w:t>
            </w:r>
          </w:p>
        </w:tc>
      </w:tr>
    </w:tbl>
    <w:p w:rsidR="001F7F5E" w:rsidRPr="00702D3A" w:rsidRDefault="00226806" w:rsidP="00AA36DD">
      <w:pPr>
        <w:spacing w:before="240" w:after="120" w:line="380" w:lineRule="exact"/>
        <w:ind w:left="547"/>
        <w:jc w:val="both"/>
        <w:rPr>
          <w:rFonts w:ascii="Arial" w:eastAsia="Arial Unicode MS" w:hAnsi="Arial" w:cs="Arial"/>
          <w:sz w:val="22"/>
          <w:szCs w:val="22"/>
        </w:rPr>
      </w:pPr>
      <w:r w:rsidRPr="00702D3A">
        <w:rPr>
          <w:rFonts w:ascii="Arial" w:eastAsia="Arial Unicode MS" w:hAnsi="Arial" w:cs="Arial"/>
          <w:sz w:val="22"/>
          <w:szCs w:val="22"/>
        </w:rPr>
        <w:t xml:space="preserve">The exercise price of the warrants (ESOP-W1) </w:t>
      </w:r>
      <w:r w:rsidR="00774F05" w:rsidRPr="00702D3A">
        <w:rPr>
          <w:rFonts w:ascii="Arial" w:eastAsia="Arial Unicode MS" w:hAnsi="Arial" w:cs="Arial"/>
          <w:sz w:val="22"/>
          <w:szCs w:val="22"/>
        </w:rPr>
        <w:t>i</w:t>
      </w:r>
      <w:r w:rsidRPr="00702D3A">
        <w:rPr>
          <w:rFonts w:ascii="Arial" w:eastAsia="Arial Unicode MS" w:hAnsi="Arial" w:cs="Arial"/>
          <w:sz w:val="22"/>
          <w:szCs w:val="22"/>
        </w:rPr>
        <w:t xml:space="preserve">s higher than the average market price of </w:t>
      </w:r>
      <w:r w:rsidRPr="00702D3A">
        <w:rPr>
          <w:rFonts w:ascii="Arial" w:eastAsia="Arial Unicode MS" w:hAnsi="Arial" w:cs="Arial"/>
          <w:spacing w:val="-4"/>
          <w:sz w:val="22"/>
          <w:szCs w:val="22"/>
        </w:rPr>
        <w:t xml:space="preserve">the Company’s ordinary shares for the three-month and </w:t>
      </w:r>
      <w:r w:rsidR="008C0C7B" w:rsidRPr="00702D3A">
        <w:rPr>
          <w:rFonts w:ascii="Arial" w:eastAsia="Arial Unicode MS" w:hAnsi="Arial" w:cs="Arial"/>
          <w:spacing w:val="-4"/>
          <w:sz w:val="22"/>
          <w:szCs w:val="22"/>
        </w:rPr>
        <w:t>nine-month</w:t>
      </w:r>
      <w:r w:rsidRPr="00702D3A">
        <w:rPr>
          <w:rFonts w:ascii="Arial" w:eastAsia="Arial Unicode MS" w:hAnsi="Arial" w:cs="Arial"/>
          <w:spacing w:val="-4"/>
          <w:sz w:val="22"/>
          <w:szCs w:val="22"/>
        </w:rPr>
        <w:t xml:space="preserve"> periods ended 30 </w:t>
      </w:r>
      <w:r w:rsidR="008C0C7B" w:rsidRPr="00702D3A">
        <w:rPr>
          <w:rFonts w:ascii="Arial" w:eastAsia="Arial Unicode MS" w:hAnsi="Arial" w:cs="Arial"/>
          <w:spacing w:val="-4"/>
          <w:sz w:val="22"/>
          <w:szCs w:val="22"/>
        </w:rPr>
        <w:t>September</w:t>
      </w:r>
      <w:r w:rsidRPr="00702D3A">
        <w:rPr>
          <w:rFonts w:ascii="Arial" w:eastAsia="Arial Unicode MS" w:hAnsi="Arial" w:cs="Arial"/>
          <w:sz w:val="22"/>
          <w:szCs w:val="22"/>
        </w:rPr>
        <w:t xml:space="preserve"> 2019. Therefore, the Company did not assumed conversion of the warrants in the calculation of its diluted earnings per share in the consolidated and separate financial statements.</w:t>
      </w:r>
    </w:p>
    <w:p w:rsidR="00284BE0" w:rsidRPr="00702D3A" w:rsidRDefault="00284BE0" w:rsidP="00AA36DD">
      <w:pPr>
        <w:spacing w:before="120" w:after="120" w:line="380" w:lineRule="exact"/>
        <w:ind w:left="540" w:hanging="535"/>
        <w:jc w:val="thaiDistribute"/>
        <w:rPr>
          <w:rFonts w:ascii="Arial" w:eastAsia="Arial Unicode MS" w:hAnsi="Arial" w:cs="Arial"/>
          <w:b/>
          <w:bCs/>
          <w:sz w:val="22"/>
          <w:szCs w:val="22"/>
        </w:rPr>
      </w:pPr>
      <w:r w:rsidRPr="00702D3A">
        <w:rPr>
          <w:rFonts w:ascii="Arial" w:eastAsia="Arial Unicode MS" w:hAnsi="Arial" w:cs="Arial"/>
          <w:b/>
          <w:bCs/>
          <w:sz w:val="22"/>
          <w:szCs w:val="22"/>
        </w:rPr>
        <w:t>1</w:t>
      </w:r>
      <w:r w:rsidR="00702D3A">
        <w:rPr>
          <w:rFonts w:ascii="Arial" w:eastAsia="Arial Unicode MS" w:hAnsi="Arial" w:cs="Arial"/>
          <w:b/>
          <w:bCs/>
          <w:sz w:val="22"/>
          <w:szCs w:val="22"/>
        </w:rPr>
        <w:t>4</w:t>
      </w:r>
      <w:r w:rsidRPr="00702D3A">
        <w:rPr>
          <w:rFonts w:ascii="Arial" w:eastAsia="Arial Unicode MS" w:hAnsi="Arial" w:cs="Arial"/>
          <w:b/>
          <w:bCs/>
          <w:sz w:val="22"/>
          <w:szCs w:val="22"/>
        </w:rPr>
        <w:t>.</w:t>
      </w:r>
      <w:r w:rsidRPr="00702D3A">
        <w:rPr>
          <w:rFonts w:ascii="Arial" w:eastAsia="Arial Unicode MS" w:hAnsi="Arial" w:cs="Arial"/>
          <w:b/>
          <w:bCs/>
          <w:sz w:val="22"/>
          <w:szCs w:val="22"/>
        </w:rPr>
        <w:tab/>
        <w:t xml:space="preserve">Share-based payment </w:t>
      </w:r>
    </w:p>
    <w:p w:rsidR="001F7F5E" w:rsidRPr="00702D3A" w:rsidRDefault="00284BE0" w:rsidP="00AA36DD">
      <w:pPr>
        <w:spacing w:before="120" w:after="120" w:line="380" w:lineRule="exact"/>
        <w:ind w:left="547"/>
        <w:jc w:val="both"/>
        <w:rPr>
          <w:rFonts w:ascii="Arial" w:eastAsia="Arial Unicode MS" w:hAnsi="Arial" w:cs="Arial"/>
          <w:sz w:val="22"/>
          <w:szCs w:val="22"/>
        </w:rPr>
      </w:pPr>
      <w:r w:rsidRPr="00702D3A">
        <w:rPr>
          <w:rFonts w:ascii="Arial" w:eastAsia="Arial Unicode MS" w:hAnsi="Arial" w:cs="Arial"/>
          <w:sz w:val="22"/>
          <w:szCs w:val="22"/>
        </w:rPr>
        <w:t xml:space="preserve">The Company recognises the share-based payment transactions at the date on which the options are granted, based on the fair value of the share options. They are recorded as expenses over the expected life of the share options, and a capital reserve for share-based payment transactions is presented in </w:t>
      </w:r>
      <w:r w:rsidR="00E2262C">
        <w:rPr>
          <w:rFonts w:ascii="Arial" w:eastAsia="Arial Unicode MS" w:hAnsi="Arial" w:cs="Arial"/>
          <w:sz w:val="22"/>
          <w:szCs w:val="22"/>
        </w:rPr>
        <w:t xml:space="preserve">the </w:t>
      </w:r>
      <w:r w:rsidRPr="00702D3A">
        <w:rPr>
          <w:rFonts w:ascii="Arial" w:eastAsia="Arial Unicode MS" w:hAnsi="Arial" w:cs="Arial"/>
          <w:sz w:val="22"/>
          <w:szCs w:val="22"/>
        </w:rPr>
        <w:t>shareholders’ equity. The estimated fair value of the share options was calculated by applying the Black-Scholes-Merton formula.</w:t>
      </w:r>
    </w:p>
    <w:p w:rsidR="007B12EF" w:rsidRPr="00702D3A" w:rsidRDefault="007B12EF" w:rsidP="00DF49EA">
      <w:pPr>
        <w:pStyle w:val="BodyTextIndent"/>
        <w:tabs>
          <w:tab w:val="left" w:pos="540"/>
        </w:tabs>
        <w:spacing w:before="240" w:line="380" w:lineRule="exact"/>
        <w:jc w:val="both"/>
        <w:rPr>
          <w:rFonts w:ascii="Arial" w:hAnsi="Arial" w:cs="Arial"/>
          <w:b/>
          <w:bCs/>
          <w:sz w:val="22"/>
          <w:szCs w:val="22"/>
        </w:rPr>
        <w:sectPr w:rsidR="007B12EF" w:rsidRPr="00702D3A" w:rsidSect="00B944CC">
          <w:headerReference w:type="even" r:id="rId9"/>
          <w:headerReference w:type="default" r:id="rId10"/>
          <w:footerReference w:type="even" r:id="rId11"/>
          <w:footerReference w:type="default" r:id="rId12"/>
          <w:headerReference w:type="first" r:id="rId13"/>
          <w:footerReference w:type="first" r:id="rId14"/>
          <w:pgSz w:w="11909" w:h="16834" w:code="9"/>
          <w:pgMar w:top="1296" w:right="1080" w:bottom="1080" w:left="1339" w:header="720" w:footer="720" w:gutter="0"/>
          <w:cols w:space="720"/>
          <w:docGrid w:linePitch="360"/>
        </w:sectPr>
      </w:pPr>
    </w:p>
    <w:p w:rsidR="00092994" w:rsidRPr="00702D3A" w:rsidRDefault="007B12EF" w:rsidP="00AA36DD">
      <w:pPr>
        <w:pStyle w:val="BodyTextIndent"/>
        <w:tabs>
          <w:tab w:val="left" w:pos="540"/>
        </w:tabs>
        <w:spacing w:before="240" w:line="380" w:lineRule="exact"/>
        <w:ind w:left="547" w:hanging="547"/>
        <w:jc w:val="both"/>
        <w:rPr>
          <w:rFonts w:ascii="Arial" w:hAnsi="Arial" w:cs="Arial"/>
          <w:b/>
          <w:bCs/>
          <w:sz w:val="22"/>
          <w:szCs w:val="22"/>
        </w:rPr>
      </w:pPr>
      <w:r w:rsidRPr="00702D3A">
        <w:rPr>
          <w:rFonts w:ascii="Arial" w:hAnsi="Arial" w:cs="Arial"/>
          <w:b/>
          <w:bCs/>
          <w:sz w:val="22"/>
          <w:szCs w:val="22"/>
        </w:rPr>
        <w:lastRenderedPageBreak/>
        <w:t>1</w:t>
      </w:r>
      <w:r w:rsidR="00702D3A">
        <w:rPr>
          <w:rFonts w:ascii="Arial" w:hAnsi="Arial" w:cs="Arial"/>
          <w:b/>
          <w:bCs/>
          <w:sz w:val="22"/>
          <w:szCs w:val="22"/>
        </w:rPr>
        <w:t>5</w:t>
      </w:r>
      <w:r w:rsidR="00092994" w:rsidRPr="00702D3A">
        <w:rPr>
          <w:rFonts w:ascii="Arial" w:hAnsi="Arial" w:cs="Arial"/>
          <w:b/>
          <w:bCs/>
          <w:sz w:val="22"/>
          <w:szCs w:val="22"/>
        </w:rPr>
        <w:t>.</w:t>
      </w:r>
      <w:r w:rsidR="00092994" w:rsidRPr="00702D3A">
        <w:rPr>
          <w:rFonts w:ascii="Arial" w:hAnsi="Arial" w:cs="Arial"/>
          <w:b/>
          <w:bCs/>
          <w:sz w:val="22"/>
          <w:szCs w:val="22"/>
        </w:rPr>
        <w:tab/>
        <w:t>Segment information</w:t>
      </w:r>
    </w:p>
    <w:p w:rsidR="007B527F" w:rsidRPr="00702D3A" w:rsidRDefault="008F1479" w:rsidP="00AA36DD">
      <w:pPr>
        <w:pStyle w:val="BodyTextIndent"/>
        <w:tabs>
          <w:tab w:val="left" w:pos="540"/>
        </w:tabs>
        <w:spacing w:before="120" w:line="380" w:lineRule="exact"/>
        <w:ind w:left="540" w:hanging="540"/>
        <w:jc w:val="thaiDistribute"/>
        <w:rPr>
          <w:rFonts w:ascii="Arial" w:hAnsi="Arial" w:cs="Arial"/>
          <w:sz w:val="22"/>
          <w:szCs w:val="22"/>
        </w:rPr>
      </w:pPr>
      <w:r w:rsidRPr="00702D3A">
        <w:rPr>
          <w:rFonts w:ascii="Arial" w:hAnsi="Arial" w:cs="Arial"/>
          <w:sz w:val="22"/>
          <w:szCs w:val="22"/>
        </w:rPr>
        <w:tab/>
        <w:t>The following table</w:t>
      </w:r>
      <w:r w:rsidR="00AC7525" w:rsidRPr="00702D3A">
        <w:rPr>
          <w:rFonts w:ascii="Arial" w:hAnsi="Arial" w:cs="Arial"/>
          <w:sz w:val="22"/>
          <w:szCs w:val="22"/>
        </w:rPr>
        <w:t>s</w:t>
      </w:r>
      <w:r w:rsidR="00092994" w:rsidRPr="00702D3A">
        <w:rPr>
          <w:rFonts w:ascii="Arial" w:hAnsi="Arial" w:cs="Arial"/>
          <w:sz w:val="22"/>
          <w:szCs w:val="22"/>
        </w:rPr>
        <w:t xml:space="preserve"> present revenue and profit information regarding the Company and its </w:t>
      </w:r>
      <w:r w:rsidR="00A537F5" w:rsidRPr="00702D3A">
        <w:rPr>
          <w:rFonts w:ascii="Arial" w:hAnsi="Arial" w:cs="Arial"/>
          <w:sz w:val="22"/>
          <w:szCs w:val="22"/>
        </w:rPr>
        <w:t>subsidiaries</w:t>
      </w:r>
      <w:r w:rsidR="00092994" w:rsidRPr="00702D3A">
        <w:rPr>
          <w:rFonts w:ascii="Arial" w:hAnsi="Arial" w:cs="Arial"/>
          <w:sz w:val="22"/>
          <w:szCs w:val="22"/>
        </w:rPr>
        <w:t>’ operating segments for the</w:t>
      </w:r>
      <w:r w:rsidR="00327367" w:rsidRPr="00702D3A">
        <w:rPr>
          <w:rFonts w:ascii="Arial" w:hAnsi="Arial" w:cs="Arial"/>
          <w:sz w:val="22"/>
          <w:szCs w:val="22"/>
        </w:rPr>
        <w:t xml:space="preserve"> </w:t>
      </w:r>
      <w:r w:rsidR="00335358" w:rsidRPr="00702D3A">
        <w:rPr>
          <w:rFonts w:ascii="Arial" w:hAnsi="Arial" w:cs="Arial"/>
          <w:sz w:val="22"/>
          <w:szCs w:val="22"/>
        </w:rPr>
        <w:t xml:space="preserve">three-month </w:t>
      </w:r>
      <w:r w:rsidR="00AD40C5" w:rsidRPr="00702D3A">
        <w:rPr>
          <w:rFonts w:ascii="Arial" w:hAnsi="Arial" w:cs="Arial"/>
          <w:sz w:val="22"/>
          <w:szCs w:val="22"/>
        </w:rPr>
        <w:t xml:space="preserve">and </w:t>
      </w:r>
      <w:r w:rsidR="008C0C7B" w:rsidRPr="00702D3A">
        <w:rPr>
          <w:rFonts w:ascii="Arial" w:hAnsi="Arial" w:cs="Arial"/>
          <w:sz w:val="22"/>
          <w:szCs w:val="22"/>
        </w:rPr>
        <w:t>nine-month</w:t>
      </w:r>
      <w:r w:rsidR="00AD40C5" w:rsidRPr="00702D3A">
        <w:rPr>
          <w:rFonts w:ascii="Arial" w:hAnsi="Arial" w:cs="Arial"/>
          <w:sz w:val="22"/>
          <w:szCs w:val="22"/>
        </w:rPr>
        <w:t xml:space="preserve"> </w:t>
      </w:r>
      <w:r w:rsidR="00335358" w:rsidRPr="00702D3A">
        <w:rPr>
          <w:rFonts w:ascii="Arial" w:hAnsi="Arial" w:cs="Arial"/>
          <w:sz w:val="22"/>
          <w:szCs w:val="22"/>
        </w:rPr>
        <w:t>period</w:t>
      </w:r>
      <w:r w:rsidR="00517097" w:rsidRPr="00702D3A">
        <w:rPr>
          <w:rFonts w:ascii="Arial" w:hAnsi="Arial" w:cs="Arial"/>
          <w:sz w:val="22"/>
          <w:szCs w:val="22"/>
        </w:rPr>
        <w:t>s</w:t>
      </w:r>
      <w:r w:rsidR="00335358" w:rsidRPr="00702D3A">
        <w:rPr>
          <w:rFonts w:ascii="Arial" w:hAnsi="Arial" w:cs="Arial"/>
          <w:sz w:val="22"/>
          <w:szCs w:val="22"/>
        </w:rPr>
        <w:t xml:space="preserve"> </w:t>
      </w:r>
      <w:r w:rsidR="00092994" w:rsidRPr="00702D3A">
        <w:rPr>
          <w:rFonts w:ascii="Arial" w:hAnsi="Arial" w:cs="Arial"/>
          <w:sz w:val="22"/>
          <w:szCs w:val="22"/>
        </w:rPr>
        <w:t xml:space="preserve">ended </w:t>
      </w:r>
      <w:r w:rsidR="005F1F90" w:rsidRPr="00702D3A">
        <w:rPr>
          <w:rFonts w:ascii="Arial" w:hAnsi="Arial" w:cs="Arial"/>
          <w:sz w:val="22"/>
          <w:szCs w:val="22"/>
        </w:rPr>
        <w:t xml:space="preserve">30 </w:t>
      </w:r>
      <w:r w:rsidR="008C0C7B" w:rsidRPr="00702D3A">
        <w:rPr>
          <w:rFonts w:ascii="Arial" w:hAnsi="Arial" w:cs="Arial"/>
          <w:sz w:val="22"/>
          <w:szCs w:val="22"/>
        </w:rPr>
        <w:t>September</w:t>
      </w:r>
      <w:r w:rsidR="005F1F90" w:rsidRPr="00702D3A">
        <w:rPr>
          <w:rFonts w:ascii="Arial" w:hAnsi="Arial" w:cs="Arial"/>
          <w:sz w:val="22"/>
          <w:szCs w:val="22"/>
        </w:rPr>
        <w:t xml:space="preserve"> 2019</w:t>
      </w:r>
      <w:r w:rsidR="009C3631" w:rsidRPr="00702D3A">
        <w:rPr>
          <w:rFonts w:ascii="Arial" w:hAnsi="Arial" w:cs="Arial"/>
          <w:sz w:val="22"/>
          <w:szCs w:val="22"/>
        </w:rPr>
        <w:t xml:space="preserve"> and </w:t>
      </w:r>
      <w:r w:rsidR="00275DD7" w:rsidRPr="00702D3A">
        <w:rPr>
          <w:rFonts w:ascii="Arial" w:hAnsi="Arial" w:cs="Arial"/>
          <w:sz w:val="22"/>
          <w:szCs w:val="22"/>
        </w:rPr>
        <w:t>201</w:t>
      </w:r>
      <w:r w:rsidR="00517097" w:rsidRPr="00702D3A">
        <w:rPr>
          <w:rFonts w:ascii="Arial" w:hAnsi="Arial" w:cs="Arial"/>
          <w:sz w:val="22"/>
          <w:szCs w:val="22"/>
        </w:rPr>
        <w:t>8</w:t>
      </w:r>
      <w:r w:rsidR="00092994" w:rsidRPr="00702D3A">
        <w:rPr>
          <w:rFonts w:ascii="Arial" w:hAnsi="Arial" w:cs="Arial"/>
          <w:sz w:val="22"/>
          <w:szCs w:val="22"/>
        </w:rPr>
        <w:t>.</w:t>
      </w:r>
    </w:p>
    <w:tbl>
      <w:tblPr>
        <w:tblW w:w="14220" w:type="dxa"/>
        <w:tblInd w:w="360" w:type="dxa"/>
        <w:tblLayout w:type="fixed"/>
        <w:tblLook w:val="04A0" w:firstRow="1" w:lastRow="0" w:firstColumn="1" w:lastColumn="0" w:noHBand="0" w:noVBand="1"/>
      </w:tblPr>
      <w:tblGrid>
        <w:gridCol w:w="4230"/>
        <w:gridCol w:w="999"/>
        <w:gridCol w:w="999"/>
        <w:gridCol w:w="999"/>
        <w:gridCol w:w="999"/>
        <w:gridCol w:w="999"/>
        <w:gridCol w:w="999"/>
        <w:gridCol w:w="999"/>
        <w:gridCol w:w="999"/>
        <w:gridCol w:w="999"/>
        <w:gridCol w:w="999"/>
      </w:tblGrid>
      <w:tr w:rsidR="006E4C88" w:rsidRPr="00702D3A" w:rsidTr="0081273A">
        <w:tc>
          <w:tcPr>
            <w:tcW w:w="14220" w:type="dxa"/>
            <w:gridSpan w:val="11"/>
            <w:vAlign w:val="bottom"/>
            <w:hideMark/>
          </w:tcPr>
          <w:p w:rsidR="006E4C88" w:rsidRPr="00702D3A" w:rsidRDefault="006E4C88" w:rsidP="00AA36DD">
            <w:pPr>
              <w:tabs>
                <w:tab w:val="center" w:pos="4153"/>
                <w:tab w:val="right" w:pos="8306"/>
              </w:tabs>
              <w:spacing w:line="380" w:lineRule="exact"/>
              <w:ind w:left="-18"/>
              <w:jc w:val="right"/>
              <w:rPr>
                <w:rFonts w:ascii="Arial" w:hAnsi="Arial" w:cs="Arial"/>
                <w:sz w:val="20"/>
                <w:szCs w:val="20"/>
              </w:rPr>
            </w:pPr>
            <w:r w:rsidRPr="00702D3A">
              <w:rPr>
                <w:rFonts w:ascii="Arial" w:eastAsia="Angsana New" w:hAnsi="Arial" w:cs="Arial"/>
                <w:sz w:val="20"/>
                <w:szCs w:val="20"/>
              </w:rPr>
              <w:t>(Unit: Million Baht)</w:t>
            </w:r>
          </w:p>
        </w:tc>
      </w:tr>
      <w:tr w:rsidR="006E4C88" w:rsidRPr="00702D3A" w:rsidTr="0081273A">
        <w:tc>
          <w:tcPr>
            <w:tcW w:w="4230" w:type="dxa"/>
            <w:vAlign w:val="bottom"/>
          </w:tcPr>
          <w:p w:rsidR="006E4C88" w:rsidRPr="00702D3A" w:rsidRDefault="006E4C88" w:rsidP="00AA36DD">
            <w:pPr>
              <w:tabs>
                <w:tab w:val="center" w:pos="4153"/>
                <w:tab w:val="right" w:pos="8306"/>
              </w:tabs>
              <w:spacing w:line="380" w:lineRule="exact"/>
              <w:rPr>
                <w:rFonts w:ascii="Arial" w:hAnsi="Arial" w:cs="Arial"/>
                <w:sz w:val="20"/>
                <w:szCs w:val="20"/>
              </w:rPr>
            </w:pPr>
          </w:p>
        </w:tc>
        <w:tc>
          <w:tcPr>
            <w:tcW w:w="9990" w:type="dxa"/>
            <w:gridSpan w:val="10"/>
            <w:vAlign w:val="bottom"/>
            <w:hideMark/>
          </w:tcPr>
          <w:p w:rsidR="006E4C88" w:rsidRPr="00702D3A" w:rsidRDefault="006E4C88" w:rsidP="00AA36DD">
            <w:pPr>
              <w:pBdr>
                <w:bottom w:val="single" w:sz="4" w:space="1" w:color="auto"/>
              </w:pBdr>
              <w:tabs>
                <w:tab w:val="center" w:pos="4153"/>
                <w:tab w:val="right" w:pos="8306"/>
              </w:tabs>
              <w:spacing w:line="380" w:lineRule="exact"/>
              <w:ind w:left="-18"/>
              <w:jc w:val="center"/>
              <w:rPr>
                <w:rFonts w:ascii="Arial" w:hAnsi="Arial" w:cs="Arial"/>
                <w:sz w:val="20"/>
                <w:szCs w:val="20"/>
              </w:rPr>
            </w:pPr>
            <w:r w:rsidRPr="00702D3A">
              <w:rPr>
                <w:rFonts w:ascii="Arial" w:hAnsi="Arial" w:cs="Arial"/>
                <w:color w:val="000000"/>
                <w:sz w:val="20"/>
                <w:szCs w:val="20"/>
              </w:rPr>
              <w:t>For the three-month periods ended 30 September</w:t>
            </w:r>
          </w:p>
        </w:tc>
      </w:tr>
      <w:tr w:rsidR="006E4C88" w:rsidRPr="00702D3A" w:rsidTr="00AA36DD">
        <w:tc>
          <w:tcPr>
            <w:tcW w:w="4230" w:type="dxa"/>
            <w:vAlign w:val="bottom"/>
            <w:hideMark/>
          </w:tcPr>
          <w:p w:rsidR="006E4C88" w:rsidRPr="00702D3A" w:rsidRDefault="006E4C88" w:rsidP="00AA36DD">
            <w:pPr>
              <w:spacing w:line="380" w:lineRule="exact"/>
              <w:rPr>
                <w:rFonts w:ascii="Arial" w:hAnsi="Arial" w:cs="Arial"/>
                <w:sz w:val="20"/>
                <w:szCs w:val="20"/>
              </w:rPr>
            </w:pPr>
          </w:p>
        </w:tc>
        <w:tc>
          <w:tcPr>
            <w:tcW w:w="1998" w:type="dxa"/>
            <w:gridSpan w:val="2"/>
            <w:vAlign w:val="bottom"/>
            <w:hideMark/>
          </w:tcPr>
          <w:p w:rsidR="006E4C88" w:rsidRPr="00702D3A" w:rsidRDefault="006E4C88" w:rsidP="00AA36DD">
            <w:pPr>
              <w:pBdr>
                <w:bottom w:val="single" w:sz="4" w:space="1" w:color="auto"/>
              </w:pBdr>
              <w:tabs>
                <w:tab w:val="center" w:pos="4153"/>
                <w:tab w:val="right" w:pos="8306"/>
              </w:tabs>
              <w:spacing w:line="380" w:lineRule="exact"/>
              <w:ind w:left="-18"/>
              <w:jc w:val="center"/>
              <w:rPr>
                <w:rFonts w:ascii="Arial" w:hAnsi="Arial" w:cs="Arial"/>
                <w:sz w:val="20"/>
                <w:szCs w:val="20"/>
                <w:vertAlign w:val="superscript"/>
              </w:rPr>
            </w:pPr>
            <w:r w:rsidRPr="00702D3A">
              <w:rPr>
                <w:rFonts w:ascii="Arial" w:hAnsi="Arial" w:cs="Arial"/>
                <w:sz w:val="20"/>
                <w:szCs w:val="20"/>
              </w:rPr>
              <w:t>Wood preservative</w:t>
            </w:r>
          </w:p>
        </w:tc>
        <w:tc>
          <w:tcPr>
            <w:tcW w:w="1998" w:type="dxa"/>
            <w:gridSpan w:val="2"/>
            <w:vAlign w:val="bottom"/>
            <w:hideMark/>
          </w:tcPr>
          <w:p w:rsidR="006E4C88" w:rsidRPr="00702D3A" w:rsidRDefault="006E4C88" w:rsidP="00AA36DD">
            <w:pPr>
              <w:pBdr>
                <w:bottom w:val="single" w:sz="4" w:space="1" w:color="auto"/>
              </w:pBdr>
              <w:tabs>
                <w:tab w:val="center" w:pos="4153"/>
                <w:tab w:val="right" w:pos="8306"/>
              </w:tabs>
              <w:spacing w:line="380" w:lineRule="exact"/>
              <w:ind w:left="-18"/>
              <w:jc w:val="center"/>
              <w:rPr>
                <w:rFonts w:ascii="Arial" w:hAnsi="Arial" w:cs="Arial"/>
                <w:sz w:val="20"/>
                <w:szCs w:val="20"/>
                <w:vertAlign w:val="superscript"/>
              </w:rPr>
            </w:pPr>
            <w:r w:rsidRPr="00702D3A">
              <w:rPr>
                <w:rFonts w:ascii="Arial" w:hAnsi="Arial" w:cs="Arial"/>
                <w:sz w:val="20"/>
                <w:szCs w:val="20"/>
              </w:rPr>
              <w:t>Insecticide</w:t>
            </w:r>
          </w:p>
        </w:tc>
        <w:tc>
          <w:tcPr>
            <w:tcW w:w="1998" w:type="dxa"/>
            <w:gridSpan w:val="2"/>
            <w:vAlign w:val="bottom"/>
            <w:hideMark/>
          </w:tcPr>
          <w:p w:rsidR="006E4C88" w:rsidRPr="00702D3A" w:rsidRDefault="006E4C88" w:rsidP="00AA36DD">
            <w:pPr>
              <w:pBdr>
                <w:bottom w:val="single" w:sz="4" w:space="1" w:color="auto"/>
              </w:pBdr>
              <w:tabs>
                <w:tab w:val="center" w:pos="4153"/>
                <w:tab w:val="right" w:pos="8306"/>
              </w:tabs>
              <w:spacing w:line="380" w:lineRule="exact"/>
              <w:ind w:left="-18"/>
              <w:jc w:val="center"/>
              <w:rPr>
                <w:rFonts w:ascii="Arial" w:hAnsi="Arial" w:cs="Arial"/>
                <w:sz w:val="20"/>
                <w:szCs w:val="20"/>
                <w:vertAlign w:val="superscript"/>
              </w:rPr>
            </w:pPr>
            <w:r w:rsidRPr="00702D3A">
              <w:rPr>
                <w:rFonts w:ascii="Arial" w:hAnsi="Arial" w:cs="Arial"/>
                <w:sz w:val="20"/>
                <w:szCs w:val="20"/>
              </w:rPr>
              <w:t>Cleaning</w:t>
            </w:r>
          </w:p>
        </w:tc>
        <w:tc>
          <w:tcPr>
            <w:tcW w:w="1998" w:type="dxa"/>
            <w:gridSpan w:val="2"/>
            <w:vAlign w:val="bottom"/>
            <w:hideMark/>
          </w:tcPr>
          <w:p w:rsidR="006E4C88" w:rsidRPr="00702D3A" w:rsidRDefault="006E4C88" w:rsidP="00AA36DD">
            <w:pPr>
              <w:pBdr>
                <w:bottom w:val="single" w:sz="4" w:space="1" w:color="auto"/>
              </w:pBdr>
              <w:tabs>
                <w:tab w:val="center" w:pos="4153"/>
                <w:tab w:val="right" w:pos="8306"/>
              </w:tabs>
              <w:spacing w:line="380" w:lineRule="exact"/>
              <w:ind w:left="-18"/>
              <w:jc w:val="center"/>
              <w:rPr>
                <w:rFonts w:ascii="Arial" w:hAnsi="Arial" w:cs="Arial"/>
                <w:sz w:val="20"/>
                <w:szCs w:val="20"/>
              </w:rPr>
            </w:pPr>
            <w:r w:rsidRPr="00702D3A">
              <w:rPr>
                <w:rFonts w:ascii="Arial" w:hAnsi="Arial" w:cs="Arial"/>
                <w:sz w:val="20"/>
                <w:szCs w:val="20"/>
              </w:rPr>
              <w:t>Others</w:t>
            </w:r>
          </w:p>
        </w:tc>
        <w:tc>
          <w:tcPr>
            <w:tcW w:w="1998" w:type="dxa"/>
            <w:gridSpan w:val="2"/>
            <w:vAlign w:val="bottom"/>
            <w:hideMark/>
          </w:tcPr>
          <w:p w:rsidR="006E4C88" w:rsidRPr="00702D3A" w:rsidRDefault="006E4C88" w:rsidP="00AA36DD">
            <w:pPr>
              <w:pBdr>
                <w:bottom w:val="single" w:sz="4" w:space="1" w:color="auto"/>
              </w:pBdr>
              <w:spacing w:line="380" w:lineRule="exact"/>
              <w:jc w:val="center"/>
              <w:rPr>
                <w:rFonts w:ascii="Arial" w:hAnsi="Arial" w:cs="Arial"/>
                <w:color w:val="000000"/>
                <w:sz w:val="20"/>
                <w:szCs w:val="20"/>
              </w:rPr>
            </w:pPr>
            <w:r w:rsidRPr="00702D3A">
              <w:rPr>
                <w:rFonts w:ascii="Arial" w:hAnsi="Arial" w:cs="Arial"/>
                <w:color w:val="000000"/>
                <w:sz w:val="20"/>
                <w:szCs w:val="20"/>
              </w:rPr>
              <w:t>Consolidated</w:t>
            </w:r>
          </w:p>
        </w:tc>
      </w:tr>
      <w:tr w:rsidR="006E4C88" w:rsidRPr="00702D3A" w:rsidTr="00AA36DD">
        <w:tc>
          <w:tcPr>
            <w:tcW w:w="4230" w:type="dxa"/>
            <w:hideMark/>
          </w:tcPr>
          <w:p w:rsidR="006E4C88" w:rsidRPr="00702D3A" w:rsidRDefault="006E4C88" w:rsidP="00AA36DD">
            <w:pPr>
              <w:spacing w:line="380" w:lineRule="exact"/>
              <w:rPr>
                <w:rFonts w:ascii="Arial" w:hAnsi="Arial" w:cs="Arial"/>
                <w:sz w:val="20"/>
                <w:szCs w:val="20"/>
              </w:rPr>
            </w:pPr>
          </w:p>
        </w:tc>
        <w:tc>
          <w:tcPr>
            <w:tcW w:w="999" w:type="dxa"/>
          </w:tcPr>
          <w:p w:rsidR="006E4C88" w:rsidRPr="00702D3A" w:rsidRDefault="006E4C88" w:rsidP="00AA36DD">
            <w:pPr>
              <w:spacing w:line="380" w:lineRule="exact"/>
              <w:jc w:val="center"/>
              <w:textAlignment w:val="auto"/>
              <w:rPr>
                <w:rFonts w:ascii="Arial" w:hAnsi="Arial" w:cs="Arial"/>
                <w:color w:val="000000"/>
                <w:sz w:val="20"/>
                <w:szCs w:val="20"/>
                <w:u w:val="single"/>
              </w:rPr>
            </w:pPr>
            <w:r w:rsidRPr="00702D3A">
              <w:rPr>
                <w:rFonts w:ascii="Arial" w:hAnsi="Arial" w:cs="Arial"/>
                <w:color w:val="000000"/>
                <w:sz w:val="20"/>
                <w:szCs w:val="20"/>
                <w:u w:val="single"/>
              </w:rPr>
              <w:t>2019</w:t>
            </w:r>
          </w:p>
        </w:tc>
        <w:tc>
          <w:tcPr>
            <w:tcW w:w="999" w:type="dxa"/>
            <w:hideMark/>
          </w:tcPr>
          <w:p w:rsidR="006E4C88" w:rsidRPr="00702D3A" w:rsidRDefault="006E4C88" w:rsidP="00AA36DD">
            <w:pPr>
              <w:spacing w:line="380" w:lineRule="exact"/>
              <w:jc w:val="center"/>
              <w:textAlignment w:val="auto"/>
              <w:rPr>
                <w:rFonts w:ascii="Arial" w:hAnsi="Arial" w:cs="Arial"/>
                <w:color w:val="000000"/>
                <w:sz w:val="20"/>
                <w:szCs w:val="20"/>
                <w:u w:val="single"/>
              </w:rPr>
            </w:pPr>
            <w:r w:rsidRPr="00702D3A">
              <w:rPr>
                <w:rFonts w:ascii="Arial" w:hAnsi="Arial" w:cs="Arial"/>
                <w:color w:val="000000"/>
                <w:sz w:val="20"/>
                <w:szCs w:val="20"/>
                <w:u w:val="single"/>
              </w:rPr>
              <w:t>2018</w:t>
            </w:r>
          </w:p>
        </w:tc>
        <w:tc>
          <w:tcPr>
            <w:tcW w:w="999" w:type="dxa"/>
          </w:tcPr>
          <w:p w:rsidR="006E4C88" w:rsidRPr="00702D3A" w:rsidRDefault="006E4C88" w:rsidP="00AA36DD">
            <w:pPr>
              <w:spacing w:line="380" w:lineRule="exact"/>
              <w:jc w:val="center"/>
              <w:textAlignment w:val="auto"/>
              <w:rPr>
                <w:rFonts w:ascii="Arial" w:hAnsi="Arial" w:cs="Arial"/>
                <w:color w:val="000000"/>
                <w:sz w:val="20"/>
                <w:szCs w:val="20"/>
                <w:u w:val="single"/>
              </w:rPr>
            </w:pPr>
            <w:r w:rsidRPr="00702D3A">
              <w:rPr>
                <w:rFonts w:ascii="Arial" w:hAnsi="Arial" w:cs="Arial"/>
                <w:color w:val="000000"/>
                <w:sz w:val="20"/>
                <w:szCs w:val="20"/>
                <w:u w:val="single"/>
              </w:rPr>
              <w:t>2019</w:t>
            </w:r>
          </w:p>
        </w:tc>
        <w:tc>
          <w:tcPr>
            <w:tcW w:w="999" w:type="dxa"/>
            <w:hideMark/>
          </w:tcPr>
          <w:p w:rsidR="006E4C88" w:rsidRPr="00702D3A" w:rsidRDefault="006E4C88" w:rsidP="00AA36DD">
            <w:pPr>
              <w:spacing w:line="380" w:lineRule="exact"/>
              <w:jc w:val="center"/>
              <w:textAlignment w:val="auto"/>
              <w:rPr>
                <w:rFonts w:ascii="Arial" w:hAnsi="Arial" w:cs="Arial"/>
                <w:color w:val="000000"/>
                <w:sz w:val="20"/>
                <w:szCs w:val="20"/>
                <w:u w:val="single"/>
              </w:rPr>
            </w:pPr>
            <w:r w:rsidRPr="00702D3A">
              <w:rPr>
                <w:rFonts w:ascii="Arial" w:hAnsi="Arial" w:cs="Arial"/>
                <w:color w:val="000000"/>
                <w:sz w:val="20"/>
                <w:szCs w:val="20"/>
                <w:u w:val="single"/>
              </w:rPr>
              <w:t>2018</w:t>
            </w:r>
          </w:p>
        </w:tc>
        <w:tc>
          <w:tcPr>
            <w:tcW w:w="999" w:type="dxa"/>
          </w:tcPr>
          <w:p w:rsidR="006E4C88" w:rsidRPr="00702D3A" w:rsidRDefault="006E4C88" w:rsidP="00AA36DD">
            <w:pPr>
              <w:spacing w:line="380" w:lineRule="exact"/>
              <w:jc w:val="center"/>
              <w:textAlignment w:val="auto"/>
              <w:rPr>
                <w:rFonts w:ascii="Arial" w:hAnsi="Arial" w:cs="Arial"/>
                <w:color w:val="000000"/>
                <w:sz w:val="20"/>
                <w:szCs w:val="20"/>
                <w:u w:val="single"/>
              </w:rPr>
            </w:pPr>
            <w:r w:rsidRPr="00702D3A">
              <w:rPr>
                <w:rFonts w:ascii="Arial" w:hAnsi="Arial" w:cs="Arial"/>
                <w:color w:val="000000"/>
                <w:sz w:val="20"/>
                <w:szCs w:val="20"/>
                <w:u w:val="single"/>
              </w:rPr>
              <w:t>2019</w:t>
            </w:r>
          </w:p>
        </w:tc>
        <w:tc>
          <w:tcPr>
            <w:tcW w:w="999" w:type="dxa"/>
            <w:hideMark/>
          </w:tcPr>
          <w:p w:rsidR="006E4C88" w:rsidRPr="00702D3A" w:rsidRDefault="006E4C88" w:rsidP="00AA36DD">
            <w:pPr>
              <w:spacing w:line="380" w:lineRule="exact"/>
              <w:jc w:val="center"/>
              <w:textAlignment w:val="auto"/>
              <w:rPr>
                <w:rFonts w:ascii="Arial" w:hAnsi="Arial" w:cs="Arial"/>
                <w:color w:val="000000"/>
                <w:sz w:val="20"/>
                <w:szCs w:val="20"/>
                <w:u w:val="single"/>
              </w:rPr>
            </w:pPr>
            <w:r w:rsidRPr="00702D3A">
              <w:rPr>
                <w:rFonts w:ascii="Arial" w:hAnsi="Arial" w:cs="Arial"/>
                <w:color w:val="000000"/>
                <w:sz w:val="20"/>
                <w:szCs w:val="20"/>
                <w:u w:val="single"/>
              </w:rPr>
              <w:t>2018</w:t>
            </w:r>
          </w:p>
        </w:tc>
        <w:tc>
          <w:tcPr>
            <w:tcW w:w="999" w:type="dxa"/>
          </w:tcPr>
          <w:p w:rsidR="006E4C88" w:rsidRPr="00702D3A" w:rsidRDefault="006E4C88" w:rsidP="00AA36DD">
            <w:pPr>
              <w:spacing w:line="380" w:lineRule="exact"/>
              <w:jc w:val="center"/>
              <w:textAlignment w:val="auto"/>
              <w:rPr>
                <w:rFonts w:ascii="Arial" w:hAnsi="Arial" w:cs="Arial"/>
                <w:color w:val="000000"/>
                <w:sz w:val="20"/>
                <w:szCs w:val="20"/>
                <w:u w:val="single"/>
              </w:rPr>
            </w:pPr>
            <w:r w:rsidRPr="00702D3A">
              <w:rPr>
                <w:rFonts w:ascii="Arial" w:hAnsi="Arial" w:cs="Arial"/>
                <w:color w:val="000000"/>
                <w:sz w:val="20"/>
                <w:szCs w:val="20"/>
                <w:u w:val="single"/>
              </w:rPr>
              <w:t>2019</w:t>
            </w:r>
          </w:p>
        </w:tc>
        <w:tc>
          <w:tcPr>
            <w:tcW w:w="999" w:type="dxa"/>
            <w:hideMark/>
          </w:tcPr>
          <w:p w:rsidR="006E4C88" w:rsidRPr="00702D3A" w:rsidRDefault="006E4C88" w:rsidP="00AA36DD">
            <w:pPr>
              <w:spacing w:line="380" w:lineRule="exact"/>
              <w:jc w:val="center"/>
              <w:textAlignment w:val="auto"/>
              <w:rPr>
                <w:rFonts w:ascii="Arial" w:hAnsi="Arial" w:cs="Arial"/>
                <w:color w:val="000000"/>
                <w:sz w:val="20"/>
                <w:szCs w:val="20"/>
                <w:u w:val="single"/>
              </w:rPr>
            </w:pPr>
            <w:r w:rsidRPr="00702D3A">
              <w:rPr>
                <w:rFonts w:ascii="Arial" w:hAnsi="Arial" w:cs="Arial"/>
                <w:color w:val="000000"/>
                <w:sz w:val="20"/>
                <w:szCs w:val="20"/>
                <w:u w:val="single"/>
              </w:rPr>
              <w:t>2018</w:t>
            </w:r>
          </w:p>
        </w:tc>
        <w:tc>
          <w:tcPr>
            <w:tcW w:w="999" w:type="dxa"/>
          </w:tcPr>
          <w:p w:rsidR="006E4C88" w:rsidRPr="00702D3A" w:rsidRDefault="006E4C88" w:rsidP="00AA36DD">
            <w:pPr>
              <w:spacing w:line="380" w:lineRule="exact"/>
              <w:jc w:val="center"/>
              <w:textAlignment w:val="auto"/>
              <w:rPr>
                <w:rFonts w:ascii="Arial" w:hAnsi="Arial" w:cs="Arial"/>
                <w:color w:val="000000"/>
                <w:sz w:val="20"/>
                <w:szCs w:val="20"/>
                <w:u w:val="single"/>
              </w:rPr>
            </w:pPr>
            <w:r w:rsidRPr="00702D3A">
              <w:rPr>
                <w:rFonts w:ascii="Arial" w:hAnsi="Arial" w:cs="Arial"/>
                <w:color w:val="000000"/>
                <w:sz w:val="20"/>
                <w:szCs w:val="20"/>
                <w:u w:val="single"/>
              </w:rPr>
              <w:t>2019</w:t>
            </w:r>
          </w:p>
        </w:tc>
        <w:tc>
          <w:tcPr>
            <w:tcW w:w="999" w:type="dxa"/>
            <w:hideMark/>
          </w:tcPr>
          <w:p w:rsidR="006E4C88" w:rsidRPr="00702D3A" w:rsidRDefault="006E4C88" w:rsidP="00AA36DD">
            <w:pPr>
              <w:spacing w:line="380" w:lineRule="exact"/>
              <w:jc w:val="center"/>
              <w:textAlignment w:val="auto"/>
              <w:rPr>
                <w:rFonts w:ascii="Arial" w:hAnsi="Arial" w:cs="Arial"/>
                <w:color w:val="000000"/>
                <w:sz w:val="20"/>
                <w:szCs w:val="20"/>
                <w:u w:val="single"/>
              </w:rPr>
            </w:pPr>
            <w:r w:rsidRPr="00702D3A">
              <w:rPr>
                <w:rFonts w:ascii="Arial" w:hAnsi="Arial" w:cs="Arial"/>
                <w:color w:val="000000"/>
                <w:sz w:val="20"/>
                <w:szCs w:val="20"/>
                <w:u w:val="single"/>
              </w:rPr>
              <w:t>2018</w:t>
            </w:r>
          </w:p>
        </w:tc>
      </w:tr>
      <w:tr w:rsidR="00711565" w:rsidRPr="00702D3A" w:rsidTr="00AA36DD">
        <w:tc>
          <w:tcPr>
            <w:tcW w:w="4230" w:type="dxa"/>
            <w:hideMark/>
          </w:tcPr>
          <w:p w:rsidR="00711565" w:rsidRPr="00702D3A" w:rsidRDefault="00711565" w:rsidP="00AA36DD">
            <w:pPr>
              <w:tabs>
                <w:tab w:val="left" w:pos="900"/>
                <w:tab w:val="left" w:pos="1440"/>
                <w:tab w:val="left" w:pos="2160"/>
                <w:tab w:val="right" w:pos="7380"/>
                <w:tab w:val="right" w:pos="8280"/>
              </w:tabs>
              <w:spacing w:line="380" w:lineRule="exact"/>
              <w:ind w:left="72"/>
              <w:rPr>
                <w:rFonts w:ascii="Arial" w:eastAsia="Arial Unicode MS" w:hAnsi="Arial" w:cs="Arial"/>
                <w:sz w:val="20"/>
                <w:szCs w:val="20"/>
              </w:rPr>
            </w:pPr>
            <w:r w:rsidRPr="00702D3A">
              <w:rPr>
                <w:rFonts w:ascii="Arial" w:eastAsia="Arial Unicode MS" w:hAnsi="Arial" w:cs="Arial"/>
                <w:sz w:val="20"/>
                <w:szCs w:val="20"/>
              </w:rPr>
              <w:t>Revenues</w:t>
            </w:r>
          </w:p>
        </w:tc>
        <w:tc>
          <w:tcPr>
            <w:tcW w:w="999" w:type="dxa"/>
            <w:vAlign w:val="bottom"/>
          </w:tcPr>
          <w:p w:rsidR="00711565" w:rsidRPr="00702D3A" w:rsidRDefault="00711565" w:rsidP="00AA36DD">
            <w:pPr>
              <w:pBdr>
                <w:bottom w:val="double" w:sz="4" w:space="1" w:color="auto"/>
              </w:pBdr>
              <w:tabs>
                <w:tab w:val="decimal" w:pos="702"/>
              </w:tabs>
              <w:spacing w:line="380" w:lineRule="exact"/>
              <w:ind w:left="-18"/>
              <w:rPr>
                <w:rFonts w:ascii="Arial" w:hAnsi="Arial" w:cs="Arial"/>
                <w:sz w:val="20"/>
                <w:szCs w:val="20"/>
              </w:rPr>
            </w:pPr>
            <w:r w:rsidRPr="00702D3A">
              <w:rPr>
                <w:rFonts w:ascii="Arial" w:hAnsi="Arial" w:cs="Arial"/>
                <w:sz w:val="20"/>
                <w:szCs w:val="20"/>
              </w:rPr>
              <w:t>25</w:t>
            </w:r>
          </w:p>
        </w:tc>
        <w:tc>
          <w:tcPr>
            <w:tcW w:w="999" w:type="dxa"/>
            <w:vAlign w:val="bottom"/>
          </w:tcPr>
          <w:p w:rsidR="00711565" w:rsidRPr="00702D3A" w:rsidRDefault="00711565" w:rsidP="00AA36DD">
            <w:pPr>
              <w:pBdr>
                <w:bottom w:val="double" w:sz="4" w:space="1" w:color="auto"/>
              </w:pBdr>
              <w:tabs>
                <w:tab w:val="decimal" w:pos="702"/>
              </w:tabs>
              <w:spacing w:line="380" w:lineRule="exact"/>
              <w:ind w:left="-18"/>
              <w:rPr>
                <w:rFonts w:ascii="Arial" w:hAnsi="Arial" w:cs="Arial"/>
                <w:sz w:val="20"/>
                <w:szCs w:val="20"/>
              </w:rPr>
            </w:pPr>
            <w:r w:rsidRPr="00702D3A">
              <w:rPr>
                <w:rFonts w:ascii="Arial" w:hAnsi="Arial" w:cs="Arial"/>
                <w:sz w:val="20"/>
                <w:szCs w:val="20"/>
              </w:rPr>
              <w:t>55</w:t>
            </w:r>
          </w:p>
        </w:tc>
        <w:tc>
          <w:tcPr>
            <w:tcW w:w="999" w:type="dxa"/>
            <w:vAlign w:val="bottom"/>
          </w:tcPr>
          <w:p w:rsidR="00711565" w:rsidRPr="00702D3A" w:rsidRDefault="00711565" w:rsidP="00AA36DD">
            <w:pPr>
              <w:pBdr>
                <w:bottom w:val="double" w:sz="4" w:space="1" w:color="auto"/>
              </w:pBdr>
              <w:tabs>
                <w:tab w:val="decimal" w:pos="702"/>
              </w:tabs>
              <w:spacing w:line="380" w:lineRule="exact"/>
              <w:ind w:left="-18"/>
              <w:rPr>
                <w:rFonts w:ascii="Arial" w:hAnsi="Arial" w:cs="Arial"/>
                <w:sz w:val="20"/>
                <w:szCs w:val="20"/>
              </w:rPr>
            </w:pPr>
            <w:r w:rsidRPr="00702D3A">
              <w:rPr>
                <w:rFonts w:ascii="Arial" w:hAnsi="Arial" w:cs="Arial"/>
                <w:sz w:val="20"/>
                <w:szCs w:val="20"/>
              </w:rPr>
              <w:t>305</w:t>
            </w:r>
          </w:p>
        </w:tc>
        <w:tc>
          <w:tcPr>
            <w:tcW w:w="999" w:type="dxa"/>
            <w:vAlign w:val="bottom"/>
          </w:tcPr>
          <w:p w:rsidR="00711565" w:rsidRPr="00702D3A" w:rsidRDefault="00711565" w:rsidP="00AA36DD">
            <w:pPr>
              <w:pBdr>
                <w:bottom w:val="double" w:sz="4" w:space="1" w:color="auto"/>
              </w:pBdr>
              <w:tabs>
                <w:tab w:val="decimal" w:pos="702"/>
              </w:tabs>
              <w:spacing w:line="380" w:lineRule="exact"/>
              <w:ind w:left="-18"/>
              <w:rPr>
                <w:rFonts w:ascii="Arial" w:hAnsi="Arial" w:cs="Arial"/>
                <w:sz w:val="20"/>
                <w:szCs w:val="20"/>
              </w:rPr>
            </w:pPr>
            <w:r w:rsidRPr="00702D3A">
              <w:rPr>
                <w:rFonts w:ascii="Arial" w:hAnsi="Arial" w:cs="Arial"/>
                <w:sz w:val="20"/>
                <w:szCs w:val="20"/>
              </w:rPr>
              <w:t>309</w:t>
            </w:r>
          </w:p>
        </w:tc>
        <w:tc>
          <w:tcPr>
            <w:tcW w:w="999" w:type="dxa"/>
            <w:vAlign w:val="bottom"/>
          </w:tcPr>
          <w:p w:rsidR="00711565" w:rsidRPr="00702D3A" w:rsidRDefault="00711565" w:rsidP="00AA36DD">
            <w:pPr>
              <w:pBdr>
                <w:bottom w:val="double" w:sz="4" w:space="1" w:color="auto"/>
              </w:pBdr>
              <w:tabs>
                <w:tab w:val="decimal" w:pos="702"/>
              </w:tabs>
              <w:spacing w:line="380" w:lineRule="exact"/>
              <w:ind w:left="-18"/>
              <w:rPr>
                <w:rFonts w:ascii="Arial" w:hAnsi="Arial" w:cs="Arial"/>
                <w:sz w:val="20"/>
                <w:szCs w:val="20"/>
              </w:rPr>
            </w:pPr>
            <w:r w:rsidRPr="00702D3A">
              <w:rPr>
                <w:rFonts w:ascii="Arial" w:hAnsi="Arial" w:cs="Arial"/>
                <w:sz w:val="20"/>
                <w:szCs w:val="20"/>
              </w:rPr>
              <w:t>57</w:t>
            </w:r>
          </w:p>
        </w:tc>
        <w:tc>
          <w:tcPr>
            <w:tcW w:w="999" w:type="dxa"/>
            <w:vAlign w:val="bottom"/>
          </w:tcPr>
          <w:p w:rsidR="00711565" w:rsidRPr="00702D3A" w:rsidRDefault="00711565" w:rsidP="00AA36DD">
            <w:pPr>
              <w:pBdr>
                <w:bottom w:val="double" w:sz="4" w:space="1" w:color="auto"/>
              </w:pBdr>
              <w:tabs>
                <w:tab w:val="decimal" w:pos="702"/>
              </w:tabs>
              <w:spacing w:line="380" w:lineRule="exact"/>
              <w:ind w:left="-18"/>
              <w:rPr>
                <w:rFonts w:ascii="Arial" w:hAnsi="Arial" w:cs="Arial"/>
                <w:sz w:val="20"/>
                <w:szCs w:val="20"/>
              </w:rPr>
            </w:pPr>
            <w:r w:rsidRPr="00702D3A">
              <w:rPr>
                <w:rFonts w:ascii="Arial" w:hAnsi="Arial" w:cs="Arial"/>
                <w:sz w:val="20"/>
                <w:szCs w:val="20"/>
              </w:rPr>
              <w:t>39</w:t>
            </w:r>
          </w:p>
        </w:tc>
        <w:tc>
          <w:tcPr>
            <w:tcW w:w="999" w:type="dxa"/>
            <w:vAlign w:val="bottom"/>
          </w:tcPr>
          <w:p w:rsidR="00711565" w:rsidRPr="00702D3A" w:rsidRDefault="00711565" w:rsidP="00AA36DD">
            <w:pPr>
              <w:pBdr>
                <w:bottom w:val="double" w:sz="4" w:space="1" w:color="auto"/>
              </w:pBdr>
              <w:tabs>
                <w:tab w:val="decimal" w:pos="702"/>
              </w:tabs>
              <w:spacing w:line="380" w:lineRule="exact"/>
              <w:ind w:left="-18"/>
              <w:rPr>
                <w:rFonts w:ascii="Arial" w:hAnsi="Arial" w:cs="Arial"/>
                <w:sz w:val="20"/>
                <w:szCs w:val="20"/>
              </w:rPr>
            </w:pPr>
            <w:r w:rsidRPr="00702D3A">
              <w:rPr>
                <w:rFonts w:ascii="Arial" w:hAnsi="Arial" w:cs="Arial"/>
                <w:sz w:val="20"/>
                <w:szCs w:val="20"/>
              </w:rPr>
              <w:t>49</w:t>
            </w:r>
          </w:p>
        </w:tc>
        <w:tc>
          <w:tcPr>
            <w:tcW w:w="999" w:type="dxa"/>
            <w:vAlign w:val="bottom"/>
          </w:tcPr>
          <w:p w:rsidR="00711565" w:rsidRPr="00702D3A" w:rsidRDefault="00711565" w:rsidP="00AA36DD">
            <w:pPr>
              <w:pBdr>
                <w:bottom w:val="double" w:sz="4" w:space="1" w:color="auto"/>
              </w:pBdr>
              <w:tabs>
                <w:tab w:val="decimal" w:pos="702"/>
              </w:tabs>
              <w:spacing w:line="380" w:lineRule="exact"/>
              <w:ind w:left="-18"/>
              <w:rPr>
                <w:rFonts w:ascii="Arial" w:hAnsi="Arial" w:cs="Arial"/>
                <w:sz w:val="20"/>
                <w:szCs w:val="20"/>
              </w:rPr>
            </w:pPr>
            <w:r w:rsidRPr="00702D3A">
              <w:rPr>
                <w:rFonts w:ascii="Arial" w:hAnsi="Arial" w:cs="Arial"/>
                <w:sz w:val="20"/>
                <w:szCs w:val="20"/>
              </w:rPr>
              <w:t>20</w:t>
            </w:r>
          </w:p>
        </w:tc>
        <w:tc>
          <w:tcPr>
            <w:tcW w:w="999" w:type="dxa"/>
            <w:vAlign w:val="bottom"/>
          </w:tcPr>
          <w:p w:rsidR="00711565" w:rsidRPr="00702D3A" w:rsidRDefault="00711565" w:rsidP="00AA36DD">
            <w:pPr>
              <w:pBdr>
                <w:bottom w:val="double" w:sz="4" w:space="1" w:color="auto"/>
              </w:pBdr>
              <w:tabs>
                <w:tab w:val="decimal" w:pos="702"/>
              </w:tabs>
              <w:spacing w:line="380" w:lineRule="exact"/>
              <w:ind w:left="-18"/>
              <w:rPr>
                <w:rFonts w:ascii="Arial" w:hAnsi="Arial" w:cs="Arial"/>
                <w:sz w:val="20"/>
                <w:szCs w:val="20"/>
              </w:rPr>
            </w:pPr>
            <w:r w:rsidRPr="00702D3A">
              <w:rPr>
                <w:rFonts w:ascii="Arial" w:hAnsi="Arial" w:cs="Arial"/>
                <w:sz w:val="20"/>
                <w:szCs w:val="20"/>
              </w:rPr>
              <w:t>436</w:t>
            </w:r>
          </w:p>
        </w:tc>
        <w:tc>
          <w:tcPr>
            <w:tcW w:w="999" w:type="dxa"/>
            <w:vAlign w:val="bottom"/>
          </w:tcPr>
          <w:p w:rsidR="00711565" w:rsidRPr="00702D3A" w:rsidRDefault="00711565" w:rsidP="00AA36DD">
            <w:pPr>
              <w:pBdr>
                <w:bottom w:val="double" w:sz="4" w:space="1" w:color="auto"/>
              </w:pBdr>
              <w:tabs>
                <w:tab w:val="decimal" w:pos="702"/>
              </w:tabs>
              <w:spacing w:line="380" w:lineRule="exact"/>
              <w:ind w:left="-18"/>
              <w:rPr>
                <w:rFonts w:ascii="Arial" w:hAnsi="Arial" w:cs="Arial"/>
                <w:sz w:val="20"/>
                <w:szCs w:val="20"/>
              </w:rPr>
            </w:pPr>
            <w:r w:rsidRPr="00702D3A">
              <w:rPr>
                <w:rFonts w:ascii="Arial" w:hAnsi="Arial" w:cs="Arial"/>
                <w:sz w:val="20"/>
                <w:szCs w:val="20"/>
              </w:rPr>
              <w:t>423</w:t>
            </w:r>
          </w:p>
        </w:tc>
      </w:tr>
      <w:tr w:rsidR="00711565" w:rsidRPr="00702D3A" w:rsidTr="00AA36DD">
        <w:tc>
          <w:tcPr>
            <w:tcW w:w="4230" w:type="dxa"/>
            <w:hideMark/>
          </w:tcPr>
          <w:p w:rsidR="00711565" w:rsidRPr="00702D3A" w:rsidRDefault="00711565" w:rsidP="00AA36DD">
            <w:pPr>
              <w:tabs>
                <w:tab w:val="left" w:pos="900"/>
                <w:tab w:val="left" w:pos="1440"/>
                <w:tab w:val="left" w:pos="2160"/>
                <w:tab w:val="right" w:pos="7380"/>
                <w:tab w:val="right" w:pos="8280"/>
              </w:tabs>
              <w:spacing w:line="380" w:lineRule="exact"/>
              <w:ind w:left="72"/>
              <w:rPr>
                <w:rFonts w:ascii="Arial" w:eastAsia="Arial Unicode MS" w:hAnsi="Arial" w:cs="Arial"/>
                <w:sz w:val="20"/>
                <w:szCs w:val="20"/>
              </w:rPr>
            </w:pPr>
            <w:r w:rsidRPr="00702D3A">
              <w:rPr>
                <w:rFonts w:ascii="Arial" w:eastAsia="Arial Unicode MS" w:hAnsi="Arial" w:cs="Arial"/>
                <w:sz w:val="20"/>
                <w:szCs w:val="20"/>
              </w:rPr>
              <w:t>Segment profit (loss)</w:t>
            </w:r>
          </w:p>
        </w:tc>
        <w:tc>
          <w:tcPr>
            <w:tcW w:w="999" w:type="dxa"/>
            <w:vAlign w:val="bottom"/>
          </w:tcPr>
          <w:p w:rsidR="00711565" w:rsidRPr="00702D3A" w:rsidRDefault="00711565" w:rsidP="00AA36DD">
            <w:pPr>
              <w:tabs>
                <w:tab w:val="decimal" w:pos="702"/>
              </w:tabs>
              <w:spacing w:line="380" w:lineRule="exact"/>
              <w:ind w:left="-18"/>
              <w:rPr>
                <w:rFonts w:ascii="Arial" w:hAnsi="Arial" w:cs="Arial"/>
                <w:sz w:val="20"/>
                <w:szCs w:val="20"/>
              </w:rPr>
            </w:pPr>
            <w:r w:rsidRPr="00702D3A">
              <w:rPr>
                <w:rFonts w:ascii="Arial" w:hAnsi="Arial" w:cs="Arial"/>
                <w:sz w:val="20"/>
                <w:szCs w:val="20"/>
              </w:rPr>
              <w:t>7</w:t>
            </w:r>
          </w:p>
        </w:tc>
        <w:tc>
          <w:tcPr>
            <w:tcW w:w="999" w:type="dxa"/>
            <w:vAlign w:val="bottom"/>
          </w:tcPr>
          <w:p w:rsidR="00711565" w:rsidRPr="00702D3A" w:rsidRDefault="00711565" w:rsidP="00AA36DD">
            <w:pPr>
              <w:tabs>
                <w:tab w:val="decimal" w:pos="702"/>
              </w:tabs>
              <w:spacing w:line="380" w:lineRule="exact"/>
              <w:ind w:left="-18"/>
              <w:rPr>
                <w:rFonts w:ascii="Arial" w:hAnsi="Arial" w:cs="Arial"/>
                <w:sz w:val="20"/>
                <w:szCs w:val="20"/>
              </w:rPr>
            </w:pPr>
            <w:r w:rsidRPr="00702D3A">
              <w:rPr>
                <w:rFonts w:ascii="Arial" w:hAnsi="Arial" w:cs="Arial"/>
                <w:sz w:val="20"/>
                <w:szCs w:val="20"/>
              </w:rPr>
              <w:t>14</w:t>
            </w:r>
          </w:p>
        </w:tc>
        <w:tc>
          <w:tcPr>
            <w:tcW w:w="999" w:type="dxa"/>
            <w:vAlign w:val="bottom"/>
          </w:tcPr>
          <w:p w:rsidR="00711565" w:rsidRPr="00702D3A" w:rsidRDefault="00711565" w:rsidP="00AA36DD">
            <w:pPr>
              <w:tabs>
                <w:tab w:val="decimal" w:pos="702"/>
              </w:tabs>
              <w:spacing w:line="380" w:lineRule="exact"/>
              <w:ind w:left="-18"/>
              <w:rPr>
                <w:rFonts w:ascii="Arial" w:hAnsi="Arial" w:cs="Arial"/>
                <w:sz w:val="20"/>
                <w:szCs w:val="20"/>
              </w:rPr>
            </w:pPr>
            <w:r w:rsidRPr="00702D3A">
              <w:rPr>
                <w:rFonts w:ascii="Arial" w:hAnsi="Arial" w:cs="Arial"/>
                <w:sz w:val="20"/>
                <w:szCs w:val="20"/>
              </w:rPr>
              <w:t>140</w:t>
            </w:r>
          </w:p>
        </w:tc>
        <w:tc>
          <w:tcPr>
            <w:tcW w:w="999" w:type="dxa"/>
            <w:vAlign w:val="bottom"/>
          </w:tcPr>
          <w:p w:rsidR="00711565" w:rsidRPr="00702D3A" w:rsidRDefault="00711565" w:rsidP="00AA36DD">
            <w:pPr>
              <w:tabs>
                <w:tab w:val="decimal" w:pos="702"/>
              </w:tabs>
              <w:spacing w:line="380" w:lineRule="exact"/>
              <w:ind w:left="-18"/>
              <w:rPr>
                <w:rFonts w:ascii="Arial" w:hAnsi="Arial" w:cs="Arial"/>
                <w:sz w:val="20"/>
                <w:szCs w:val="20"/>
              </w:rPr>
            </w:pPr>
            <w:r w:rsidRPr="00702D3A">
              <w:rPr>
                <w:rFonts w:ascii="Arial" w:hAnsi="Arial" w:cs="Arial"/>
                <w:sz w:val="20"/>
                <w:szCs w:val="20"/>
              </w:rPr>
              <w:t>161</w:t>
            </w:r>
          </w:p>
        </w:tc>
        <w:tc>
          <w:tcPr>
            <w:tcW w:w="999" w:type="dxa"/>
            <w:vAlign w:val="bottom"/>
          </w:tcPr>
          <w:p w:rsidR="00711565" w:rsidRPr="00702D3A" w:rsidRDefault="00711565" w:rsidP="00AA36DD">
            <w:pPr>
              <w:tabs>
                <w:tab w:val="decimal" w:pos="702"/>
              </w:tabs>
              <w:spacing w:line="380" w:lineRule="exact"/>
              <w:ind w:left="-18"/>
              <w:rPr>
                <w:rFonts w:ascii="Arial" w:hAnsi="Arial" w:cs="Arial"/>
                <w:sz w:val="20"/>
                <w:szCs w:val="20"/>
              </w:rPr>
            </w:pPr>
            <w:r w:rsidRPr="00702D3A">
              <w:rPr>
                <w:rFonts w:ascii="Arial" w:hAnsi="Arial" w:cs="Arial"/>
                <w:sz w:val="20"/>
                <w:szCs w:val="20"/>
              </w:rPr>
              <w:t>22</w:t>
            </w:r>
          </w:p>
        </w:tc>
        <w:tc>
          <w:tcPr>
            <w:tcW w:w="999" w:type="dxa"/>
            <w:vAlign w:val="bottom"/>
          </w:tcPr>
          <w:p w:rsidR="00711565" w:rsidRPr="00702D3A" w:rsidRDefault="00711565" w:rsidP="00AA36DD">
            <w:pPr>
              <w:tabs>
                <w:tab w:val="decimal" w:pos="702"/>
              </w:tabs>
              <w:spacing w:line="380" w:lineRule="exact"/>
              <w:ind w:left="-18"/>
              <w:rPr>
                <w:rFonts w:ascii="Arial" w:hAnsi="Arial" w:cs="Arial"/>
                <w:sz w:val="20"/>
                <w:szCs w:val="20"/>
              </w:rPr>
            </w:pPr>
            <w:r w:rsidRPr="00702D3A">
              <w:rPr>
                <w:rFonts w:ascii="Arial" w:hAnsi="Arial" w:cs="Arial"/>
                <w:sz w:val="20"/>
                <w:szCs w:val="20"/>
              </w:rPr>
              <w:t>(18)</w:t>
            </w:r>
          </w:p>
        </w:tc>
        <w:tc>
          <w:tcPr>
            <w:tcW w:w="999" w:type="dxa"/>
            <w:vAlign w:val="bottom"/>
          </w:tcPr>
          <w:p w:rsidR="00711565" w:rsidRPr="00702D3A" w:rsidRDefault="00711565" w:rsidP="00AA36DD">
            <w:pPr>
              <w:tabs>
                <w:tab w:val="decimal" w:pos="702"/>
              </w:tabs>
              <w:spacing w:line="380" w:lineRule="exact"/>
              <w:ind w:left="-18"/>
              <w:rPr>
                <w:rFonts w:ascii="Arial" w:hAnsi="Arial" w:cs="Arial"/>
                <w:sz w:val="20"/>
                <w:szCs w:val="20"/>
              </w:rPr>
            </w:pPr>
            <w:r w:rsidRPr="00702D3A">
              <w:rPr>
                <w:rFonts w:ascii="Arial" w:hAnsi="Arial" w:cs="Arial"/>
                <w:sz w:val="20"/>
                <w:szCs w:val="20"/>
              </w:rPr>
              <w:t>1</w:t>
            </w:r>
            <w:r w:rsidR="0073348A">
              <w:rPr>
                <w:rFonts w:ascii="Arial" w:hAnsi="Arial" w:cs="Arial"/>
                <w:sz w:val="20"/>
                <w:szCs w:val="20"/>
              </w:rPr>
              <w:t>0</w:t>
            </w:r>
          </w:p>
        </w:tc>
        <w:tc>
          <w:tcPr>
            <w:tcW w:w="999" w:type="dxa"/>
            <w:vAlign w:val="bottom"/>
          </w:tcPr>
          <w:p w:rsidR="00711565" w:rsidRPr="00702D3A" w:rsidRDefault="00711565" w:rsidP="00AA36DD">
            <w:pPr>
              <w:tabs>
                <w:tab w:val="decimal" w:pos="702"/>
              </w:tabs>
              <w:spacing w:line="380" w:lineRule="exact"/>
              <w:ind w:left="-18"/>
              <w:rPr>
                <w:rFonts w:ascii="Arial" w:hAnsi="Arial" w:cs="Arial"/>
                <w:sz w:val="20"/>
                <w:szCs w:val="20"/>
              </w:rPr>
            </w:pPr>
            <w:r w:rsidRPr="00702D3A">
              <w:rPr>
                <w:rFonts w:ascii="Arial" w:hAnsi="Arial" w:cs="Arial"/>
                <w:sz w:val="20"/>
                <w:szCs w:val="20"/>
              </w:rPr>
              <w:t>(6)</w:t>
            </w:r>
          </w:p>
        </w:tc>
        <w:tc>
          <w:tcPr>
            <w:tcW w:w="999" w:type="dxa"/>
            <w:vAlign w:val="bottom"/>
          </w:tcPr>
          <w:p w:rsidR="00711565" w:rsidRPr="00702D3A" w:rsidRDefault="00711565" w:rsidP="00AA36DD">
            <w:pPr>
              <w:tabs>
                <w:tab w:val="decimal" w:pos="702"/>
              </w:tabs>
              <w:spacing w:line="380" w:lineRule="exact"/>
              <w:ind w:left="-18"/>
              <w:rPr>
                <w:rFonts w:ascii="Arial" w:hAnsi="Arial" w:cs="Arial"/>
                <w:sz w:val="20"/>
                <w:szCs w:val="20"/>
              </w:rPr>
            </w:pPr>
            <w:r w:rsidRPr="00702D3A">
              <w:rPr>
                <w:rFonts w:ascii="Arial" w:hAnsi="Arial" w:cs="Arial"/>
                <w:sz w:val="20"/>
                <w:szCs w:val="20"/>
              </w:rPr>
              <w:t>1</w:t>
            </w:r>
            <w:r w:rsidR="0073348A">
              <w:rPr>
                <w:rFonts w:ascii="Arial" w:hAnsi="Arial" w:cs="Arial"/>
                <w:sz w:val="20"/>
                <w:szCs w:val="20"/>
              </w:rPr>
              <w:t>79</w:t>
            </w:r>
          </w:p>
        </w:tc>
        <w:tc>
          <w:tcPr>
            <w:tcW w:w="999" w:type="dxa"/>
            <w:vAlign w:val="bottom"/>
          </w:tcPr>
          <w:p w:rsidR="00711565" w:rsidRPr="00702D3A" w:rsidRDefault="00711565" w:rsidP="00AA36DD">
            <w:pPr>
              <w:tabs>
                <w:tab w:val="decimal" w:pos="702"/>
              </w:tabs>
              <w:spacing w:line="380" w:lineRule="exact"/>
              <w:ind w:left="-18"/>
              <w:rPr>
                <w:rFonts w:ascii="Arial" w:hAnsi="Arial" w:cs="Arial"/>
                <w:sz w:val="20"/>
                <w:szCs w:val="20"/>
              </w:rPr>
            </w:pPr>
            <w:r w:rsidRPr="00702D3A">
              <w:rPr>
                <w:rFonts w:ascii="Arial" w:hAnsi="Arial" w:cs="Arial"/>
                <w:sz w:val="20"/>
                <w:szCs w:val="20"/>
              </w:rPr>
              <w:t>151</w:t>
            </w:r>
          </w:p>
        </w:tc>
      </w:tr>
      <w:tr w:rsidR="00711565" w:rsidRPr="00702D3A" w:rsidTr="00AA36DD">
        <w:trPr>
          <w:trHeight w:val="335"/>
        </w:trPr>
        <w:tc>
          <w:tcPr>
            <w:tcW w:w="4230" w:type="dxa"/>
            <w:hideMark/>
          </w:tcPr>
          <w:p w:rsidR="00711565" w:rsidRPr="00702D3A" w:rsidRDefault="00711565" w:rsidP="00AA36DD">
            <w:pPr>
              <w:tabs>
                <w:tab w:val="left" w:pos="900"/>
                <w:tab w:val="left" w:pos="1440"/>
                <w:tab w:val="left" w:pos="2160"/>
                <w:tab w:val="right" w:pos="7380"/>
                <w:tab w:val="right" w:pos="8280"/>
              </w:tabs>
              <w:spacing w:line="380" w:lineRule="exact"/>
              <w:ind w:left="252" w:right="-126" w:hanging="180"/>
              <w:rPr>
                <w:rFonts w:ascii="Arial" w:eastAsia="Arial Unicode MS" w:hAnsi="Arial" w:cs="Arial"/>
                <w:sz w:val="20"/>
                <w:szCs w:val="20"/>
              </w:rPr>
            </w:pPr>
            <w:r w:rsidRPr="00702D3A">
              <w:rPr>
                <w:rFonts w:ascii="Arial" w:eastAsia="Arial Unicode MS" w:hAnsi="Arial" w:cs="Arial"/>
                <w:sz w:val="20"/>
                <w:szCs w:val="20"/>
              </w:rPr>
              <w:t>Unallocated income and expenses:</w:t>
            </w: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r>
      <w:tr w:rsidR="00711565" w:rsidRPr="00702D3A" w:rsidTr="00AA36DD">
        <w:trPr>
          <w:trHeight w:val="335"/>
        </w:trPr>
        <w:tc>
          <w:tcPr>
            <w:tcW w:w="4230" w:type="dxa"/>
          </w:tcPr>
          <w:p w:rsidR="00711565" w:rsidRPr="00702D3A" w:rsidRDefault="00711565" w:rsidP="00AA36DD">
            <w:pPr>
              <w:tabs>
                <w:tab w:val="left" w:pos="900"/>
                <w:tab w:val="left" w:pos="1440"/>
                <w:tab w:val="left" w:pos="2160"/>
                <w:tab w:val="right" w:pos="7380"/>
                <w:tab w:val="right" w:pos="8280"/>
              </w:tabs>
              <w:spacing w:line="380" w:lineRule="exact"/>
              <w:ind w:left="252" w:right="-126" w:hanging="180"/>
              <w:rPr>
                <w:rFonts w:ascii="Arial" w:eastAsia="Arial Unicode MS" w:hAnsi="Arial" w:cs="Arial"/>
                <w:sz w:val="20"/>
                <w:szCs w:val="20"/>
              </w:rPr>
            </w:pPr>
            <w:r w:rsidRPr="00702D3A">
              <w:rPr>
                <w:rFonts w:ascii="Arial" w:eastAsia="Arial Unicode MS" w:hAnsi="Arial" w:cs="Arial"/>
                <w:sz w:val="20"/>
                <w:szCs w:val="20"/>
              </w:rPr>
              <w:t xml:space="preserve"> Other income</w:t>
            </w: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3348A" w:rsidP="00AA36DD">
            <w:pPr>
              <w:tabs>
                <w:tab w:val="decimal" w:pos="702"/>
              </w:tabs>
              <w:spacing w:line="380" w:lineRule="exact"/>
              <w:rPr>
                <w:rFonts w:ascii="Arial" w:hAnsi="Arial" w:cs="Arial"/>
                <w:sz w:val="20"/>
                <w:szCs w:val="20"/>
              </w:rPr>
            </w:pPr>
            <w:r>
              <w:rPr>
                <w:rFonts w:ascii="Arial" w:hAnsi="Arial" w:cs="Arial"/>
                <w:sz w:val="20"/>
                <w:szCs w:val="20"/>
              </w:rPr>
              <w:t>6</w:t>
            </w: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r w:rsidRPr="00702D3A">
              <w:rPr>
                <w:rFonts w:ascii="Arial" w:hAnsi="Arial" w:cs="Arial"/>
                <w:sz w:val="20"/>
                <w:szCs w:val="20"/>
              </w:rPr>
              <w:t>-</w:t>
            </w:r>
          </w:p>
        </w:tc>
      </w:tr>
      <w:tr w:rsidR="00711565" w:rsidRPr="00702D3A" w:rsidTr="00AA36DD">
        <w:tc>
          <w:tcPr>
            <w:tcW w:w="4230" w:type="dxa"/>
          </w:tcPr>
          <w:p w:rsidR="00711565" w:rsidRPr="00702D3A" w:rsidRDefault="00711565" w:rsidP="00AA36DD">
            <w:pPr>
              <w:spacing w:line="380" w:lineRule="exact"/>
              <w:ind w:left="162" w:right="-108"/>
              <w:rPr>
                <w:rFonts w:ascii="Arial" w:eastAsia="Arial Unicode MS" w:hAnsi="Arial" w:cs="Arial"/>
                <w:sz w:val="20"/>
                <w:szCs w:val="20"/>
              </w:rPr>
            </w:pPr>
            <w:r w:rsidRPr="00702D3A">
              <w:rPr>
                <w:rFonts w:ascii="Arial" w:eastAsia="Arial Unicode MS" w:hAnsi="Arial" w:cs="Arial"/>
                <w:sz w:val="20"/>
                <w:szCs w:val="20"/>
              </w:rPr>
              <w:t>Selling and distribution expenses</w:t>
            </w: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shd w:val="clear" w:color="auto" w:fill="auto"/>
          </w:tcPr>
          <w:p w:rsidR="00711565" w:rsidRPr="00702D3A" w:rsidRDefault="00711565" w:rsidP="00AA36DD">
            <w:pPr>
              <w:tabs>
                <w:tab w:val="decimal" w:pos="702"/>
              </w:tabs>
              <w:spacing w:line="380" w:lineRule="exact"/>
              <w:ind w:left="-18"/>
              <w:rPr>
                <w:rFonts w:ascii="Arial" w:hAnsi="Arial" w:cs="Arial"/>
                <w:sz w:val="20"/>
                <w:szCs w:val="20"/>
              </w:rPr>
            </w:pPr>
            <w:r w:rsidRPr="00702D3A">
              <w:rPr>
                <w:rFonts w:ascii="Arial" w:hAnsi="Arial" w:cs="Arial"/>
                <w:sz w:val="20"/>
                <w:szCs w:val="20"/>
              </w:rPr>
              <w:t>(74)</w:t>
            </w: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r w:rsidRPr="00702D3A">
              <w:rPr>
                <w:rFonts w:ascii="Arial" w:hAnsi="Arial" w:cs="Arial"/>
                <w:sz w:val="20"/>
                <w:szCs w:val="20"/>
              </w:rPr>
              <w:t>(59)</w:t>
            </w:r>
          </w:p>
        </w:tc>
      </w:tr>
      <w:tr w:rsidR="00711565" w:rsidRPr="00702D3A" w:rsidTr="00AA36DD">
        <w:tc>
          <w:tcPr>
            <w:tcW w:w="4230" w:type="dxa"/>
            <w:hideMark/>
          </w:tcPr>
          <w:p w:rsidR="00711565" w:rsidRPr="00702D3A" w:rsidRDefault="00711565" w:rsidP="00AA36DD">
            <w:pPr>
              <w:tabs>
                <w:tab w:val="left" w:pos="510"/>
              </w:tabs>
              <w:spacing w:line="380" w:lineRule="exact"/>
              <w:ind w:left="162" w:right="-108"/>
              <w:rPr>
                <w:rFonts w:ascii="Arial" w:hAnsi="Arial" w:cs="Arial"/>
                <w:sz w:val="20"/>
                <w:szCs w:val="20"/>
                <w:lang w:eastAsia="zh-CN"/>
              </w:rPr>
            </w:pPr>
            <w:r w:rsidRPr="00702D3A">
              <w:rPr>
                <w:rFonts w:ascii="Arial" w:hAnsi="Arial" w:cs="Arial"/>
                <w:sz w:val="20"/>
                <w:szCs w:val="20"/>
                <w:lang w:eastAsia="zh-CN"/>
              </w:rPr>
              <w:t>Administrative expenses</w:t>
            </w: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shd w:val="clear" w:color="auto" w:fill="auto"/>
          </w:tcPr>
          <w:p w:rsidR="00711565" w:rsidRPr="00702D3A" w:rsidRDefault="00711565" w:rsidP="00AA36DD">
            <w:pPr>
              <w:tabs>
                <w:tab w:val="decimal" w:pos="702"/>
              </w:tabs>
              <w:spacing w:line="380" w:lineRule="exact"/>
              <w:ind w:left="-18"/>
              <w:rPr>
                <w:rFonts w:ascii="Arial" w:hAnsi="Arial" w:cs="Arial"/>
                <w:sz w:val="20"/>
                <w:szCs w:val="20"/>
              </w:rPr>
            </w:pPr>
            <w:r w:rsidRPr="00702D3A">
              <w:rPr>
                <w:rFonts w:ascii="Arial" w:hAnsi="Arial" w:cs="Arial"/>
                <w:sz w:val="20"/>
                <w:szCs w:val="20"/>
              </w:rPr>
              <w:t>(3</w:t>
            </w:r>
            <w:r w:rsidR="0073348A">
              <w:rPr>
                <w:rFonts w:ascii="Arial" w:hAnsi="Arial" w:cs="Arial"/>
                <w:sz w:val="20"/>
                <w:szCs w:val="20"/>
              </w:rPr>
              <w:t>7</w:t>
            </w:r>
            <w:r w:rsidRPr="00702D3A">
              <w:rPr>
                <w:rFonts w:ascii="Arial" w:hAnsi="Arial" w:cs="Arial"/>
                <w:sz w:val="20"/>
                <w:szCs w:val="20"/>
              </w:rPr>
              <w:t>)</w:t>
            </w: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r w:rsidRPr="00702D3A">
              <w:rPr>
                <w:rFonts w:ascii="Arial" w:hAnsi="Arial" w:cs="Arial"/>
                <w:sz w:val="20"/>
                <w:szCs w:val="20"/>
              </w:rPr>
              <w:t>(30)</w:t>
            </w:r>
          </w:p>
        </w:tc>
      </w:tr>
      <w:tr w:rsidR="00711565" w:rsidRPr="00702D3A" w:rsidTr="00AA36DD">
        <w:tc>
          <w:tcPr>
            <w:tcW w:w="4230" w:type="dxa"/>
          </w:tcPr>
          <w:p w:rsidR="00711565" w:rsidRPr="00702D3A" w:rsidRDefault="00711565" w:rsidP="00AA36DD">
            <w:pPr>
              <w:tabs>
                <w:tab w:val="left" w:pos="510"/>
              </w:tabs>
              <w:spacing w:line="380" w:lineRule="exact"/>
              <w:ind w:left="162" w:right="-108"/>
              <w:rPr>
                <w:rFonts w:ascii="Arial" w:hAnsi="Arial" w:cs="Arial"/>
                <w:sz w:val="20"/>
                <w:szCs w:val="20"/>
                <w:lang w:eastAsia="zh-CN"/>
              </w:rPr>
            </w:pPr>
            <w:r w:rsidRPr="00702D3A">
              <w:rPr>
                <w:rFonts w:ascii="Arial" w:hAnsi="Arial" w:cs="Arial"/>
                <w:sz w:val="20"/>
                <w:szCs w:val="20"/>
                <w:lang w:eastAsia="zh-CN"/>
              </w:rPr>
              <w:t>Finance cost</w:t>
            </w: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shd w:val="clear" w:color="auto" w:fill="auto"/>
          </w:tcPr>
          <w:p w:rsidR="00711565" w:rsidRPr="00702D3A" w:rsidRDefault="00711565" w:rsidP="00AA36DD">
            <w:pPr>
              <w:tabs>
                <w:tab w:val="decimal" w:pos="702"/>
              </w:tabs>
              <w:spacing w:line="380" w:lineRule="exact"/>
              <w:ind w:left="-18"/>
              <w:rPr>
                <w:rFonts w:ascii="Arial" w:hAnsi="Arial" w:cs="Arial"/>
                <w:sz w:val="20"/>
                <w:szCs w:val="20"/>
              </w:rPr>
            </w:pPr>
            <w:r w:rsidRPr="00702D3A">
              <w:rPr>
                <w:rFonts w:ascii="Arial" w:hAnsi="Arial" w:cs="Arial"/>
                <w:sz w:val="20"/>
                <w:szCs w:val="20"/>
              </w:rPr>
              <w:t>(2)</w:t>
            </w: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r w:rsidRPr="00702D3A">
              <w:rPr>
                <w:rFonts w:ascii="Arial" w:hAnsi="Arial" w:cs="Arial"/>
                <w:sz w:val="20"/>
                <w:szCs w:val="20"/>
              </w:rPr>
              <w:t>-</w:t>
            </w:r>
          </w:p>
        </w:tc>
      </w:tr>
      <w:tr w:rsidR="00711565" w:rsidRPr="00702D3A" w:rsidTr="00AA36DD">
        <w:tc>
          <w:tcPr>
            <w:tcW w:w="4230" w:type="dxa"/>
          </w:tcPr>
          <w:p w:rsidR="00711565" w:rsidRPr="00702D3A" w:rsidRDefault="00711565" w:rsidP="00AA36DD">
            <w:pPr>
              <w:tabs>
                <w:tab w:val="left" w:pos="510"/>
              </w:tabs>
              <w:spacing w:line="380" w:lineRule="exact"/>
              <w:ind w:left="162" w:right="-108"/>
              <w:rPr>
                <w:rFonts w:ascii="Arial" w:hAnsi="Arial" w:cs="Arial"/>
                <w:sz w:val="20"/>
                <w:szCs w:val="20"/>
                <w:lang w:eastAsia="zh-CN"/>
              </w:rPr>
            </w:pPr>
            <w:r w:rsidRPr="00702D3A">
              <w:rPr>
                <w:rFonts w:ascii="Arial" w:eastAsia="Arial Unicode MS" w:hAnsi="Arial" w:cs="Arial"/>
                <w:sz w:val="20"/>
                <w:szCs w:val="20"/>
              </w:rPr>
              <w:t>Income tax expenses</w:t>
            </w:r>
          </w:p>
        </w:tc>
        <w:tc>
          <w:tcPr>
            <w:tcW w:w="999" w:type="dxa"/>
            <w:vAlign w:val="bottom"/>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vAlign w:val="bottom"/>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vAlign w:val="bottom"/>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vAlign w:val="bottom"/>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vAlign w:val="bottom"/>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vAlign w:val="bottom"/>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shd w:val="clear" w:color="auto" w:fill="auto"/>
          </w:tcPr>
          <w:p w:rsidR="00711565" w:rsidRPr="00702D3A" w:rsidRDefault="00711565" w:rsidP="00AA36DD">
            <w:pPr>
              <w:pBdr>
                <w:bottom w:val="single" w:sz="4" w:space="1" w:color="auto"/>
              </w:pBdr>
              <w:tabs>
                <w:tab w:val="decimal" w:pos="702"/>
              </w:tabs>
              <w:spacing w:line="380" w:lineRule="exact"/>
              <w:ind w:left="-18"/>
              <w:rPr>
                <w:rFonts w:ascii="Arial" w:hAnsi="Arial" w:cs="Arial"/>
                <w:sz w:val="20"/>
                <w:szCs w:val="20"/>
              </w:rPr>
            </w:pPr>
            <w:r w:rsidRPr="00702D3A">
              <w:rPr>
                <w:rFonts w:ascii="Arial" w:hAnsi="Arial" w:cs="Arial"/>
                <w:sz w:val="20"/>
                <w:szCs w:val="20"/>
              </w:rPr>
              <w:t>(15)</w:t>
            </w:r>
          </w:p>
        </w:tc>
        <w:tc>
          <w:tcPr>
            <w:tcW w:w="999" w:type="dxa"/>
          </w:tcPr>
          <w:p w:rsidR="00711565" w:rsidRPr="00702D3A" w:rsidRDefault="00711565" w:rsidP="00AA36DD">
            <w:pPr>
              <w:pBdr>
                <w:bottom w:val="single" w:sz="4" w:space="1" w:color="auto"/>
              </w:pBdr>
              <w:tabs>
                <w:tab w:val="decimal" w:pos="702"/>
              </w:tabs>
              <w:spacing w:line="380" w:lineRule="exact"/>
              <w:ind w:left="-18"/>
              <w:rPr>
                <w:rFonts w:ascii="Arial" w:hAnsi="Arial" w:cs="Arial"/>
                <w:sz w:val="20"/>
                <w:szCs w:val="20"/>
              </w:rPr>
            </w:pPr>
            <w:r w:rsidRPr="00702D3A">
              <w:rPr>
                <w:rFonts w:ascii="Arial" w:hAnsi="Arial" w:cs="Arial"/>
                <w:sz w:val="20"/>
                <w:szCs w:val="20"/>
              </w:rPr>
              <w:t>(12)</w:t>
            </w:r>
          </w:p>
        </w:tc>
      </w:tr>
      <w:tr w:rsidR="00711565" w:rsidRPr="00702D3A" w:rsidTr="00AA36DD">
        <w:tc>
          <w:tcPr>
            <w:tcW w:w="4230" w:type="dxa"/>
            <w:vAlign w:val="bottom"/>
            <w:hideMark/>
          </w:tcPr>
          <w:p w:rsidR="00711565" w:rsidRPr="00702D3A" w:rsidRDefault="00711565" w:rsidP="00AA36DD">
            <w:pPr>
              <w:tabs>
                <w:tab w:val="center" w:pos="4153"/>
                <w:tab w:val="right" w:pos="8306"/>
              </w:tabs>
              <w:spacing w:line="380" w:lineRule="exact"/>
              <w:ind w:left="72"/>
              <w:rPr>
                <w:rFonts w:ascii="Arial" w:hAnsi="Arial" w:cs="Arial"/>
                <w:sz w:val="20"/>
                <w:szCs w:val="20"/>
              </w:rPr>
            </w:pPr>
            <w:r w:rsidRPr="00702D3A">
              <w:rPr>
                <w:rFonts w:ascii="Arial" w:eastAsia="Arial Unicode MS" w:hAnsi="Arial" w:cs="Arial"/>
                <w:sz w:val="20"/>
                <w:szCs w:val="20"/>
              </w:rPr>
              <w:t>Profit for the period</w:t>
            </w:r>
          </w:p>
        </w:tc>
        <w:tc>
          <w:tcPr>
            <w:tcW w:w="999" w:type="dxa"/>
            <w:vAlign w:val="bottom"/>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vAlign w:val="bottom"/>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vAlign w:val="bottom"/>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vAlign w:val="bottom"/>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vAlign w:val="bottom"/>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vAlign w:val="bottom"/>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tcPr>
          <w:p w:rsidR="00711565" w:rsidRPr="00702D3A" w:rsidRDefault="00711565" w:rsidP="00AA36DD">
            <w:pPr>
              <w:tabs>
                <w:tab w:val="decimal" w:pos="702"/>
              </w:tabs>
              <w:spacing w:line="380" w:lineRule="exact"/>
              <w:ind w:left="-18"/>
              <w:rPr>
                <w:rFonts w:ascii="Arial" w:hAnsi="Arial" w:cs="Arial"/>
                <w:sz w:val="20"/>
                <w:szCs w:val="20"/>
              </w:rPr>
            </w:pPr>
          </w:p>
        </w:tc>
        <w:tc>
          <w:tcPr>
            <w:tcW w:w="999" w:type="dxa"/>
            <w:shd w:val="clear" w:color="auto" w:fill="auto"/>
            <w:vAlign w:val="bottom"/>
          </w:tcPr>
          <w:p w:rsidR="00711565" w:rsidRPr="00702D3A" w:rsidRDefault="00711565" w:rsidP="00AA36DD">
            <w:pPr>
              <w:pBdr>
                <w:bottom w:val="double" w:sz="4" w:space="1" w:color="auto"/>
              </w:pBdr>
              <w:tabs>
                <w:tab w:val="decimal" w:pos="702"/>
              </w:tabs>
              <w:spacing w:line="380" w:lineRule="exact"/>
              <w:ind w:left="-18"/>
              <w:rPr>
                <w:rFonts w:ascii="Arial" w:hAnsi="Arial" w:cs="Arial"/>
                <w:sz w:val="20"/>
                <w:szCs w:val="20"/>
              </w:rPr>
            </w:pPr>
            <w:r w:rsidRPr="00702D3A">
              <w:rPr>
                <w:rFonts w:ascii="Arial" w:hAnsi="Arial" w:cs="Arial"/>
                <w:sz w:val="20"/>
                <w:szCs w:val="20"/>
              </w:rPr>
              <w:t>5</w:t>
            </w:r>
            <w:r w:rsidR="0073348A">
              <w:rPr>
                <w:rFonts w:ascii="Arial" w:hAnsi="Arial" w:cs="Arial"/>
                <w:sz w:val="20"/>
                <w:szCs w:val="20"/>
              </w:rPr>
              <w:t>7</w:t>
            </w:r>
          </w:p>
        </w:tc>
        <w:tc>
          <w:tcPr>
            <w:tcW w:w="999" w:type="dxa"/>
            <w:vAlign w:val="bottom"/>
          </w:tcPr>
          <w:p w:rsidR="00711565" w:rsidRPr="00702D3A" w:rsidRDefault="00711565" w:rsidP="00AA36DD">
            <w:pPr>
              <w:pBdr>
                <w:bottom w:val="double" w:sz="4" w:space="1" w:color="auto"/>
              </w:pBdr>
              <w:tabs>
                <w:tab w:val="decimal" w:pos="702"/>
              </w:tabs>
              <w:spacing w:line="380" w:lineRule="exact"/>
              <w:ind w:left="-18"/>
              <w:rPr>
                <w:rFonts w:ascii="Arial" w:hAnsi="Arial" w:cs="Arial"/>
                <w:sz w:val="20"/>
                <w:szCs w:val="20"/>
              </w:rPr>
            </w:pPr>
            <w:r w:rsidRPr="00702D3A">
              <w:rPr>
                <w:rFonts w:ascii="Arial" w:hAnsi="Arial" w:cs="Arial"/>
                <w:sz w:val="20"/>
                <w:szCs w:val="20"/>
                <w:cs/>
              </w:rPr>
              <w:t>50</w:t>
            </w:r>
          </w:p>
        </w:tc>
      </w:tr>
    </w:tbl>
    <w:p w:rsidR="006E4C88" w:rsidRPr="00702D3A" w:rsidRDefault="006E4C88" w:rsidP="00045182">
      <w:pPr>
        <w:pStyle w:val="BodyTextIndent"/>
        <w:tabs>
          <w:tab w:val="left" w:pos="540"/>
        </w:tabs>
        <w:spacing w:before="120" w:line="380" w:lineRule="exact"/>
        <w:ind w:left="540" w:hanging="540"/>
        <w:jc w:val="thaiDistribute"/>
        <w:rPr>
          <w:rFonts w:ascii="Arial" w:hAnsi="Arial" w:cs="Arial"/>
          <w:sz w:val="22"/>
          <w:szCs w:val="22"/>
        </w:rPr>
      </w:pPr>
    </w:p>
    <w:p w:rsidR="006E4C88" w:rsidRPr="00702D3A" w:rsidRDefault="006E4C88" w:rsidP="00045182">
      <w:pPr>
        <w:pStyle w:val="BodyTextIndent"/>
        <w:tabs>
          <w:tab w:val="left" w:pos="540"/>
        </w:tabs>
        <w:spacing w:before="120" w:line="380" w:lineRule="exact"/>
        <w:ind w:left="540" w:hanging="540"/>
        <w:jc w:val="thaiDistribute"/>
        <w:rPr>
          <w:rFonts w:ascii="Arial" w:hAnsi="Arial" w:cs="Arial"/>
          <w:sz w:val="22"/>
          <w:szCs w:val="22"/>
        </w:rPr>
      </w:pPr>
    </w:p>
    <w:p w:rsidR="006E4C88" w:rsidRPr="00702D3A" w:rsidRDefault="006E4C88" w:rsidP="00045182">
      <w:pPr>
        <w:pStyle w:val="BodyTextIndent"/>
        <w:tabs>
          <w:tab w:val="left" w:pos="540"/>
        </w:tabs>
        <w:spacing w:before="120" w:line="380" w:lineRule="exact"/>
        <w:ind w:left="540" w:hanging="540"/>
        <w:jc w:val="thaiDistribute"/>
        <w:rPr>
          <w:rFonts w:ascii="Arial" w:hAnsi="Arial" w:cs="Arial"/>
          <w:sz w:val="22"/>
          <w:szCs w:val="22"/>
        </w:rPr>
      </w:pPr>
    </w:p>
    <w:p w:rsidR="00AD40C5" w:rsidRPr="00702D3A" w:rsidRDefault="00AD40C5">
      <w:pPr>
        <w:overflowPunct/>
        <w:autoSpaceDE/>
        <w:autoSpaceDN/>
        <w:adjustRightInd/>
        <w:textAlignment w:val="auto"/>
        <w:rPr>
          <w:rFonts w:ascii="Arial" w:hAnsi="Arial" w:cs="Arial"/>
          <w:sz w:val="22"/>
          <w:szCs w:val="22"/>
          <w:cs/>
        </w:rPr>
      </w:pPr>
      <w:r w:rsidRPr="00702D3A">
        <w:rPr>
          <w:rFonts w:ascii="Arial" w:hAnsi="Arial" w:cs="Arial"/>
          <w:sz w:val="22"/>
          <w:szCs w:val="22"/>
        </w:rPr>
        <w:br w:type="page"/>
      </w:r>
    </w:p>
    <w:tbl>
      <w:tblPr>
        <w:tblW w:w="14220" w:type="dxa"/>
        <w:tblInd w:w="360" w:type="dxa"/>
        <w:tblLayout w:type="fixed"/>
        <w:tblLook w:val="04A0" w:firstRow="1" w:lastRow="0" w:firstColumn="1" w:lastColumn="0" w:noHBand="0" w:noVBand="1"/>
      </w:tblPr>
      <w:tblGrid>
        <w:gridCol w:w="4230"/>
        <w:gridCol w:w="999"/>
        <w:gridCol w:w="999"/>
        <w:gridCol w:w="999"/>
        <w:gridCol w:w="999"/>
        <w:gridCol w:w="999"/>
        <w:gridCol w:w="999"/>
        <w:gridCol w:w="999"/>
        <w:gridCol w:w="999"/>
        <w:gridCol w:w="999"/>
        <w:gridCol w:w="999"/>
      </w:tblGrid>
      <w:tr w:rsidR="006E4C88" w:rsidRPr="00702D3A" w:rsidTr="0081273A">
        <w:tc>
          <w:tcPr>
            <w:tcW w:w="4230" w:type="dxa"/>
            <w:vAlign w:val="bottom"/>
            <w:hideMark/>
          </w:tcPr>
          <w:p w:rsidR="006E4C88" w:rsidRPr="00702D3A" w:rsidRDefault="006E4C88" w:rsidP="0081273A">
            <w:pPr>
              <w:overflowPunct/>
              <w:autoSpaceDE/>
              <w:autoSpaceDN/>
              <w:adjustRightInd/>
              <w:spacing w:line="380" w:lineRule="exact"/>
              <w:textAlignment w:val="auto"/>
              <w:rPr>
                <w:rFonts w:ascii="Arial" w:hAnsi="Arial" w:cs="Arial"/>
                <w:sz w:val="20"/>
                <w:szCs w:val="20"/>
              </w:rPr>
            </w:pPr>
          </w:p>
        </w:tc>
        <w:tc>
          <w:tcPr>
            <w:tcW w:w="9990" w:type="dxa"/>
            <w:gridSpan w:val="10"/>
            <w:vAlign w:val="bottom"/>
            <w:hideMark/>
          </w:tcPr>
          <w:p w:rsidR="006E4C88" w:rsidRPr="00702D3A" w:rsidRDefault="006E4C88" w:rsidP="0081273A">
            <w:pPr>
              <w:tabs>
                <w:tab w:val="center" w:pos="4153"/>
                <w:tab w:val="right" w:pos="8306"/>
              </w:tabs>
              <w:spacing w:line="380" w:lineRule="exact"/>
              <w:ind w:left="-18"/>
              <w:jc w:val="right"/>
              <w:rPr>
                <w:rFonts w:ascii="Arial" w:hAnsi="Arial" w:cs="Arial"/>
                <w:sz w:val="20"/>
                <w:szCs w:val="20"/>
              </w:rPr>
            </w:pPr>
            <w:r w:rsidRPr="00702D3A">
              <w:rPr>
                <w:rFonts w:ascii="Arial" w:eastAsia="Angsana New" w:hAnsi="Arial" w:cs="Arial"/>
                <w:sz w:val="20"/>
                <w:szCs w:val="20"/>
              </w:rPr>
              <w:t>(Unit: Million Baht)</w:t>
            </w:r>
          </w:p>
        </w:tc>
      </w:tr>
      <w:tr w:rsidR="006E4C88" w:rsidRPr="00702D3A" w:rsidTr="0081273A">
        <w:tc>
          <w:tcPr>
            <w:tcW w:w="4230" w:type="dxa"/>
            <w:vAlign w:val="bottom"/>
          </w:tcPr>
          <w:p w:rsidR="006E4C88" w:rsidRPr="00702D3A" w:rsidRDefault="006E4C88" w:rsidP="0081273A">
            <w:pPr>
              <w:tabs>
                <w:tab w:val="center" w:pos="4153"/>
                <w:tab w:val="right" w:pos="8306"/>
              </w:tabs>
              <w:spacing w:line="380" w:lineRule="exact"/>
              <w:rPr>
                <w:rFonts w:ascii="Arial" w:hAnsi="Arial" w:cs="Arial"/>
                <w:sz w:val="20"/>
                <w:szCs w:val="20"/>
              </w:rPr>
            </w:pPr>
          </w:p>
        </w:tc>
        <w:tc>
          <w:tcPr>
            <w:tcW w:w="9990" w:type="dxa"/>
            <w:gridSpan w:val="10"/>
            <w:vAlign w:val="bottom"/>
            <w:hideMark/>
          </w:tcPr>
          <w:p w:rsidR="006E4C88" w:rsidRPr="00702D3A" w:rsidRDefault="006E4C88" w:rsidP="0081273A">
            <w:pPr>
              <w:pBdr>
                <w:bottom w:val="single" w:sz="4" w:space="1" w:color="auto"/>
              </w:pBdr>
              <w:tabs>
                <w:tab w:val="center" w:pos="4153"/>
                <w:tab w:val="right" w:pos="8306"/>
              </w:tabs>
              <w:spacing w:line="380" w:lineRule="exact"/>
              <w:ind w:left="-18"/>
              <w:jc w:val="center"/>
              <w:rPr>
                <w:rFonts w:ascii="Arial" w:hAnsi="Arial" w:cs="Arial"/>
                <w:sz w:val="20"/>
                <w:szCs w:val="20"/>
              </w:rPr>
            </w:pPr>
            <w:r w:rsidRPr="00702D3A">
              <w:rPr>
                <w:rFonts w:ascii="Arial" w:hAnsi="Arial" w:cs="Arial"/>
                <w:color w:val="000000"/>
                <w:sz w:val="20"/>
                <w:szCs w:val="20"/>
              </w:rPr>
              <w:t>For the nine-month periods ended 30 September</w:t>
            </w:r>
          </w:p>
        </w:tc>
      </w:tr>
      <w:tr w:rsidR="006E4C88" w:rsidRPr="00702D3A" w:rsidTr="0081273A">
        <w:tc>
          <w:tcPr>
            <w:tcW w:w="4230" w:type="dxa"/>
            <w:vAlign w:val="bottom"/>
            <w:hideMark/>
          </w:tcPr>
          <w:p w:rsidR="006E4C88" w:rsidRPr="00702D3A" w:rsidRDefault="006E4C88" w:rsidP="0081273A">
            <w:pPr>
              <w:spacing w:line="380" w:lineRule="exact"/>
              <w:rPr>
                <w:rFonts w:ascii="Arial" w:hAnsi="Arial" w:cs="Arial"/>
                <w:sz w:val="20"/>
                <w:szCs w:val="20"/>
              </w:rPr>
            </w:pPr>
          </w:p>
        </w:tc>
        <w:tc>
          <w:tcPr>
            <w:tcW w:w="1998" w:type="dxa"/>
            <w:gridSpan w:val="2"/>
            <w:vAlign w:val="bottom"/>
            <w:hideMark/>
          </w:tcPr>
          <w:p w:rsidR="006E4C88" w:rsidRPr="00702D3A" w:rsidRDefault="006E4C88" w:rsidP="0081273A">
            <w:pPr>
              <w:pBdr>
                <w:bottom w:val="single" w:sz="4" w:space="1" w:color="auto"/>
              </w:pBdr>
              <w:tabs>
                <w:tab w:val="center" w:pos="4153"/>
                <w:tab w:val="right" w:pos="8306"/>
              </w:tabs>
              <w:spacing w:line="380" w:lineRule="exact"/>
              <w:ind w:left="-18"/>
              <w:jc w:val="center"/>
              <w:rPr>
                <w:rFonts w:ascii="Arial" w:hAnsi="Arial" w:cs="Arial"/>
                <w:sz w:val="20"/>
                <w:szCs w:val="20"/>
                <w:vertAlign w:val="superscript"/>
              </w:rPr>
            </w:pPr>
            <w:r w:rsidRPr="00702D3A">
              <w:rPr>
                <w:rFonts w:ascii="Arial" w:hAnsi="Arial" w:cs="Arial"/>
                <w:sz w:val="20"/>
                <w:szCs w:val="20"/>
              </w:rPr>
              <w:t>Wood preservative</w:t>
            </w:r>
          </w:p>
        </w:tc>
        <w:tc>
          <w:tcPr>
            <w:tcW w:w="1998" w:type="dxa"/>
            <w:gridSpan w:val="2"/>
            <w:vAlign w:val="bottom"/>
            <w:hideMark/>
          </w:tcPr>
          <w:p w:rsidR="006E4C88" w:rsidRPr="00702D3A" w:rsidRDefault="006E4C88" w:rsidP="0081273A">
            <w:pPr>
              <w:pBdr>
                <w:bottom w:val="single" w:sz="4" w:space="1" w:color="auto"/>
              </w:pBdr>
              <w:tabs>
                <w:tab w:val="center" w:pos="4153"/>
                <w:tab w:val="right" w:pos="8306"/>
              </w:tabs>
              <w:spacing w:line="380" w:lineRule="exact"/>
              <w:ind w:left="-18"/>
              <w:jc w:val="center"/>
              <w:rPr>
                <w:rFonts w:ascii="Arial" w:hAnsi="Arial" w:cs="Arial"/>
                <w:sz w:val="20"/>
                <w:szCs w:val="20"/>
                <w:vertAlign w:val="superscript"/>
              </w:rPr>
            </w:pPr>
            <w:r w:rsidRPr="00702D3A">
              <w:rPr>
                <w:rFonts w:ascii="Arial" w:hAnsi="Arial" w:cs="Arial"/>
                <w:sz w:val="20"/>
                <w:szCs w:val="20"/>
              </w:rPr>
              <w:t>Insecticide</w:t>
            </w:r>
          </w:p>
        </w:tc>
        <w:tc>
          <w:tcPr>
            <w:tcW w:w="1998" w:type="dxa"/>
            <w:gridSpan w:val="2"/>
            <w:vAlign w:val="bottom"/>
            <w:hideMark/>
          </w:tcPr>
          <w:p w:rsidR="006E4C88" w:rsidRPr="00702D3A" w:rsidRDefault="006E4C88" w:rsidP="0081273A">
            <w:pPr>
              <w:pBdr>
                <w:bottom w:val="single" w:sz="4" w:space="1" w:color="auto"/>
              </w:pBdr>
              <w:tabs>
                <w:tab w:val="center" w:pos="4153"/>
                <w:tab w:val="right" w:pos="8306"/>
              </w:tabs>
              <w:spacing w:line="380" w:lineRule="exact"/>
              <w:ind w:left="-18"/>
              <w:jc w:val="center"/>
              <w:rPr>
                <w:rFonts w:ascii="Arial" w:hAnsi="Arial" w:cs="Arial"/>
                <w:sz w:val="20"/>
                <w:szCs w:val="20"/>
                <w:vertAlign w:val="superscript"/>
              </w:rPr>
            </w:pPr>
            <w:r w:rsidRPr="00702D3A">
              <w:rPr>
                <w:rFonts w:ascii="Arial" w:hAnsi="Arial" w:cs="Arial"/>
                <w:sz w:val="20"/>
                <w:szCs w:val="20"/>
              </w:rPr>
              <w:t>Cleaning</w:t>
            </w:r>
          </w:p>
        </w:tc>
        <w:tc>
          <w:tcPr>
            <w:tcW w:w="1998" w:type="dxa"/>
            <w:gridSpan w:val="2"/>
            <w:vAlign w:val="bottom"/>
            <w:hideMark/>
          </w:tcPr>
          <w:p w:rsidR="006E4C88" w:rsidRPr="00702D3A" w:rsidRDefault="006E4C88" w:rsidP="0081273A">
            <w:pPr>
              <w:pBdr>
                <w:bottom w:val="single" w:sz="4" w:space="1" w:color="auto"/>
              </w:pBdr>
              <w:tabs>
                <w:tab w:val="center" w:pos="4153"/>
                <w:tab w:val="right" w:pos="8306"/>
              </w:tabs>
              <w:spacing w:line="380" w:lineRule="exact"/>
              <w:ind w:left="-18"/>
              <w:jc w:val="center"/>
              <w:rPr>
                <w:rFonts w:ascii="Arial" w:hAnsi="Arial" w:cs="Arial"/>
                <w:sz w:val="20"/>
                <w:szCs w:val="20"/>
              </w:rPr>
            </w:pPr>
            <w:r w:rsidRPr="00702D3A">
              <w:rPr>
                <w:rFonts w:ascii="Arial" w:hAnsi="Arial" w:cs="Arial"/>
                <w:sz w:val="20"/>
                <w:szCs w:val="20"/>
              </w:rPr>
              <w:t>Others</w:t>
            </w:r>
          </w:p>
        </w:tc>
        <w:tc>
          <w:tcPr>
            <w:tcW w:w="1998" w:type="dxa"/>
            <w:gridSpan w:val="2"/>
            <w:vAlign w:val="bottom"/>
            <w:hideMark/>
          </w:tcPr>
          <w:p w:rsidR="006E4C88" w:rsidRPr="00702D3A" w:rsidRDefault="006E4C88" w:rsidP="0081273A">
            <w:pPr>
              <w:pBdr>
                <w:bottom w:val="single" w:sz="4" w:space="1" w:color="auto"/>
              </w:pBdr>
              <w:spacing w:line="380" w:lineRule="exact"/>
              <w:jc w:val="center"/>
              <w:rPr>
                <w:rFonts w:ascii="Arial" w:hAnsi="Arial" w:cs="Arial"/>
                <w:color w:val="000000"/>
                <w:sz w:val="20"/>
                <w:szCs w:val="20"/>
              </w:rPr>
            </w:pPr>
            <w:r w:rsidRPr="00702D3A">
              <w:rPr>
                <w:rFonts w:ascii="Arial" w:hAnsi="Arial" w:cs="Arial"/>
                <w:color w:val="000000"/>
                <w:sz w:val="20"/>
                <w:szCs w:val="20"/>
              </w:rPr>
              <w:t xml:space="preserve">Consolidated </w:t>
            </w:r>
          </w:p>
        </w:tc>
      </w:tr>
      <w:tr w:rsidR="006E4C88" w:rsidRPr="00702D3A" w:rsidTr="0081273A">
        <w:tc>
          <w:tcPr>
            <w:tcW w:w="4230" w:type="dxa"/>
            <w:hideMark/>
          </w:tcPr>
          <w:p w:rsidR="006E4C88" w:rsidRPr="00702D3A" w:rsidRDefault="006E4C88" w:rsidP="006E4C88">
            <w:pPr>
              <w:spacing w:line="380" w:lineRule="exact"/>
              <w:rPr>
                <w:rFonts w:ascii="Arial" w:hAnsi="Arial" w:cs="Arial"/>
                <w:sz w:val="20"/>
                <w:szCs w:val="20"/>
              </w:rPr>
            </w:pPr>
          </w:p>
        </w:tc>
        <w:tc>
          <w:tcPr>
            <w:tcW w:w="999" w:type="dxa"/>
          </w:tcPr>
          <w:p w:rsidR="006E4C88" w:rsidRPr="00702D3A" w:rsidRDefault="006E4C88" w:rsidP="006E4C88">
            <w:pPr>
              <w:spacing w:line="380" w:lineRule="exact"/>
              <w:jc w:val="center"/>
              <w:textAlignment w:val="auto"/>
              <w:rPr>
                <w:rFonts w:ascii="Arial" w:hAnsi="Arial" w:cs="Arial"/>
                <w:color w:val="000000"/>
                <w:sz w:val="20"/>
                <w:szCs w:val="20"/>
                <w:u w:val="single"/>
              </w:rPr>
            </w:pPr>
            <w:r w:rsidRPr="00702D3A">
              <w:rPr>
                <w:rFonts w:ascii="Arial" w:hAnsi="Arial" w:cs="Arial"/>
                <w:color w:val="000000"/>
                <w:sz w:val="20"/>
                <w:szCs w:val="20"/>
                <w:u w:val="single"/>
              </w:rPr>
              <w:t>2019</w:t>
            </w:r>
          </w:p>
        </w:tc>
        <w:tc>
          <w:tcPr>
            <w:tcW w:w="999" w:type="dxa"/>
            <w:hideMark/>
          </w:tcPr>
          <w:p w:rsidR="006E4C88" w:rsidRPr="00702D3A" w:rsidRDefault="006E4C88" w:rsidP="006E4C88">
            <w:pPr>
              <w:spacing w:line="380" w:lineRule="exact"/>
              <w:jc w:val="center"/>
              <w:textAlignment w:val="auto"/>
              <w:rPr>
                <w:rFonts w:ascii="Arial" w:hAnsi="Arial" w:cs="Arial"/>
                <w:color w:val="000000"/>
                <w:sz w:val="20"/>
                <w:szCs w:val="20"/>
                <w:u w:val="single"/>
              </w:rPr>
            </w:pPr>
            <w:r w:rsidRPr="00702D3A">
              <w:rPr>
                <w:rFonts w:ascii="Arial" w:hAnsi="Arial" w:cs="Arial"/>
                <w:color w:val="000000"/>
                <w:sz w:val="20"/>
                <w:szCs w:val="20"/>
                <w:u w:val="single"/>
              </w:rPr>
              <w:t>2018</w:t>
            </w:r>
          </w:p>
        </w:tc>
        <w:tc>
          <w:tcPr>
            <w:tcW w:w="999" w:type="dxa"/>
          </w:tcPr>
          <w:p w:rsidR="006E4C88" w:rsidRPr="00702D3A" w:rsidRDefault="006E4C88" w:rsidP="006E4C88">
            <w:pPr>
              <w:spacing w:line="380" w:lineRule="exact"/>
              <w:jc w:val="center"/>
              <w:textAlignment w:val="auto"/>
              <w:rPr>
                <w:rFonts w:ascii="Arial" w:hAnsi="Arial" w:cs="Arial"/>
                <w:color w:val="000000"/>
                <w:sz w:val="20"/>
                <w:szCs w:val="20"/>
                <w:u w:val="single"/>
              </w:rPr>
            </w:pPr>
            <w:r w:rsidRPr="00702D3A">
              <w:rPr>
                <w:rFonts w:ascii="Arial" w:hAnsi="Arial" w:cs="Arial"/>
                <w:color w:val="000000"/>
                <w:sz w:val="20"/>
                <w:szCs w:val="20"/>
                <w:u w:val="single"/>
              </w:rPr>
              <w:t>2019</w:t>
            </w:r>
          </w:p>
        </w:tc>
        <w:tc>
          <w:tcPr>
            <w:tcW w:w="999" w:type="dxa"/>
            <w:hideMark/>
          </w:tcPr>
          <w:p w:rsidR="006E4C88" w:rsidRPr="00702D3A" w:rsidRDefault="006E4C88" w:rsidP="006E4C88">
            <w:pPr>
              <w:spacing w:line="380" w:lineRule="exact"/>
              <w:jc w:val="center"/>
              <w:textAlignment w:val="auto"/>
              <w:rPr>
                <w:rFonts w:ascii="Arial" w:hAnsi="Arial" w:cs="Arial"/>
                <w:color w:val="000000"/>
                <w:sz w:val="20"/>
                <w:szCs w:val="20"/>
                <w:u w:val="single"/>
              </w:rPr>
            </w:pPr>
            <w:r w:rsidRPr="00702D3A">
              <w:rPr>
                <w:rFonts w:ascii="Arial" w:hAnsi="Arial" w:cs="Arial"/>
                <w:color w:val="000000"/>
                <w:sz w:val="20"/>
                <w:szCs w:val="20"/>
                <w:u w:val="single"/>
              </w:rPr>
              <w:t>2018</w:t>
            </w:r>
          </w:p>
        </w:tc>
        <w:tc>
          <w:tcPr>
            <w:tcW w:w="999" w:type="dxa"/>
          </w:tcPr>
          <w:p w:rsidR="006E4C88" w:rsidRPr="00702D3A" w:rsidRDefault="006E4C88" w:rsidP="006E4C88">
            <w:pPr>
              <w:spacing w:line="380" w:lineRule="exact"/>
              <w:jc w:val="center"/>
              <w:textAlignment w:val="auto"/>
              <w:rPr>
                <w:rFonts w:ascii="Arial" w:hAnsi="Arial" w:cs="Arial"/>
                <w:color w:val="000000"/>
                <w:sz w:val="20"/>
                <w:szCs w:val="20"/>
                <w:u w:val="single"/>
              </w:rPr>
            </w:pPr>
            <w:r w:rsidRPr="00702D3A">
              <w:rPr>
                <w:rFonts w:ascii="Arial" w:hAnsi="Arial" w:cs="Arial"/>
                <w:color w:val="000000"/>
                <w:sz w:val="20"/>
                <w:szCs w:val="20"/>
                <w:u w:val="single"/>
              </w:rPr>
              <w:t>2019</w:t>
            </w:r>
          </w:p>
        </w:tc>
        <w:tc>
          <w:tcPr>
            <w:tcW w:w="999" w:type="dxa"/>
            <w:hideMark/>
          </w:tcPr>
          <w:p w:rsidR="006E4C88" w:rsidRPr="00702D3A" w:rsidRDefault="006E4C88" w:rsidP="006E4C88">
            <w:pPr>
              <w:spacing w:line="380" w:lineRule="exact"/>
              <w:jc w:val="center"/>
              <w:textAlignment w:val="auto"/>
              <w:rPr>
                <w:rFonts w:ascii="Arial" w:hAnsi="Arial" w:cs="Arial"/>
                <w:color w:val="000000"/>
                <w:sz w:val="20"/>
                <w:szCs w:val="20"/>
                <w:u w:val="single"/>
              </w:rPr>
            </w:pPr>
            <w:r w:rsidRPr="00702D3A">
              <w:rPr>
                <w:rFonts w:ascii="Arial" w:hAnsi="Arial" w:cs="Arial"/>
                <w:color w:val="000000"/>
                <w:sz w:val="20"/>
                <w:szCs w:val="20"/>
                <w:u w:val="single"/>
              </w:rPr>
              <w:t>2018</w:t>
            </w:r>
          </w:p>
        </w:tc>
        <w:tc>
          <w:tcPr>
            <w:tcW w:w="999" w:type="dxa"/>
          </w:tcPr>
          <w:p w:rsidR="006E4C88" w:rsidRPr="00702D3A" w:rsidRDefault="006E4C88" w:rsidP="006E4C88">
            <w:pPr>
              <w:spacing w:line="380" w:lineRule="exact"/>
              <w:jc w:val="center"/>
              <w:textAlignment w:val="auto"/>
              <w:rPr>
                <w:rFonts w:ascii="Arial" w:hAnsi="Arial" w:cs="Arial"/>
                <w:color w:val="000000"/>
                <w:sz w:val="20"/>
                <w:szCs w:val="20"/>
                <w:u w:val="single"/>
              </w:rPr>
            </w:pPr>
            <w:r w:rsidRPr="00702D3A">
              <w:rPr>
                <w:rFonts w:ascii="Arial" w:hAnsi="Arial" w:cs="Arial"/>
                <w:color w:val="000000"/>
                <w:sz w:val="20"/>
                <w:szCs w:val="20"/>
                <w:u w:val="single"/>
              </w:rPr>
              <w:t>2019</w:t>
            </w:r>
          </w:p>
        </w:tc>
        <w:tc>
          <w:tcPr>
            <w:tcW w:w="999" w:type="dxa"/>
            <w:hideMark/>
          </w:tcPr>
          <w:p w:rsidR="006E4C88" w:rsidRPr="00702D3A" w:rsidRDefault="006E4C88" w:rsidP="006E4C88">
            <w:pPr>
              <w:spacing w:line="380" w:lineRule="exact"/>
              <w:jc w:val="center"/>
              <w:textAlignment w:val="auto"/>
              <w:rPr>
                <w:rFonts w:ascii="Arial" w:hAnsi="Arial" w:cs="Arial"/>
                <w:color w:val="000000"/>
                <w:sz w:val="20"/>
                <w:szCs w:val="20"/>
                <w:u w:val="single"/>
              </w:rPr>
            </w:pPr>
            <w:r w:rsidRPr="00702D3A">
              <w:rPr>
                <w:rFonts w:ascii="Arial" w:hAnsi="Arial" w:cs="Arial"/>
                <w:color w:val="000000"/>
                <w:sz w:val="20"/>
                <w:szCs w:val="20"/>
                <w:u w:val="single"/>
              </w:rPr>
              <w:t>2018</w:t>
            </w:r>
          </w:p>
        </w:tc>
        <w:tc>
          <w:tcPr>
            <w:tcW w:w="999" w:type="dxa"/>
          </w:tcPr>
          <w:p w:rsidR="006E4C88" w:rsidRPr="00702D3A" w:rsidRDefault="006E4C88" w:rsidP="006E4C88">
            <w:pPr>
              <w:spacing w:line="380" w:lineRule="exact"/>
              <w:jc w:val="center"/>
              <w:textAlignment w:val="auto"/>
              <w:rPr>
                <w:rFonts w:ascii="Arial" w:hAnsi="Arial" w:cs="Arial"/>
                <w:color w:val="000000"/>
                <w:sz w:val="20"/>
                <w:szCs w:val="20"/>
                <w:u w:val="single"/>
              </w:rPr>
            </w:pPr>
            <w:r w:rsidRPr="00702D3A">
              <w:rPr>
                <w:rFonts w:ascii="Arial" w:hAnsi="Arial" w:cs="Arial"/>
                <w:color w:val="000000"/>
                <w:sz w:val="20"/>
                <w:szCs w:val="20"/>
                <w:u w:val="single"/>
              </w:rPr>
              <w:t>2019</w:t>
            </w:r>
          </w:p>
        </w:tc>
        <w:tc>
          <w:tcPr>
            <w:tcW w:w="999" w:type="dxa"/>
            <w:hideMark/>
          </w:tcPr>
          <w:p w:rsidR="006E4C88" w:rsidRPr="00702D3A" w:rsidRDefault="006E4C88" w:rsidP="006E4C88">
            <w:pPr>
              <w:spacing w:line="380" w:lineRule="exact"/>
              <w:jc w:val="center"/>
              <w:textAlignment w:val="auto"/>
              <w:rPr>
                <w:rFonts w:ascii="Arial" w:hAnsi="Arial" w:cs="Arial"/>
                <w:color w:val="000000"/>
                <w:sz w:val="20"/>
                <w:szCs w:val="20"/>
                <w:u w:val="single"/>
              </w:rPr>
            </w:pPr>
            <w:r w:rsidRPr="00702D3A">
              <w:rPr>
                <w:rFonts w:ascii="Arial" w:hAnsi="Arial" w:cs="Arial"/>
                <w:color w:val="000000"/>
                <w:sz w:val="20"/>
                <w:szCs w:val="20"/>
                <w:u w:val="single"/>
              </w:rPr>
              <w:t>2018</w:t>
            </w:r>
          </w:p>
        </w:tc>
      </w:tr>
      <w:tr w:rsidR="00711565" w:rsidRPr="00702D3A" w:rsidTr="0081273A">
        <w:tc>
          <w:tcPr>
            <w:tcW w:w="4230" w:type="dxa"/>
            <w:hideMark/>
          </w:tcPr>
          <w:p w:rsidR="00711565" w:rsidRPr="00702D3A" w:rsidRDefault="00711565" w:rsidP="00711565">
            <w:pPr>
              <w:tabs>
                <w:tab w:val="left" w:pos="900"/>
                <w:tab w:val="left" w:pos="1440"/>
                <w:tab w:val="left" w:pos="2160"/>
                <w:tab w:val="right" w:pos="7380"/>
                <w:tab w:val="right" w:pos="8280"/>
              </w:tabs>
              <w:spacing w:line="380" w:lineRule="exact"/>
              <w:ind w:left="72"/>
              <w:rPr>
                <w:rFonts w:ascii="Arial" w:eastAsia="Arial Unicode MS" w:hAnsi="Arial" w:cs="Arial"/>
                <w:sz w:val="20"/>
                <w:szCs w:val="20"/>
              </w:rPr>
            </w:pPr>
            <w:r w:rsidRPr="00702D3A">
              <w:rPr>
                <w:rFonts w:ascii="Arial" w:eastAsia="Arial Unicode MS" w:hAnsi="Arial" w:cs="Arial"/>
                <w:sz w:val="20"/>
                <w:szCs w:val="20"/>
              </w:rPr>
              <w:t>Revenues</w:t>
            </w:r>
          </w:p>
        </w:tc>
        <w:tc>
          <w:tcPr>
            <w:tcW w:w="999" w:type="dxa"/>
            <w:vAlign w:val="bottom"/>
          </w:tcPr>
          <w:p w:rsidR="00711565" w:rsidRPr="00702D3A" w:rsidRDefault="00711565" w:rsidP="00711565">
            <w:pPr>
              <w:pBdr>
                <w:bottom w:val="double" w:sz="4" w:space="1" w:color="auto"/>
              </w:pBdr>
              <w:tabs>
                <w:tab w:val="decimal" w:pos="522"/>
              </w:tabs>
              <w:spacing w:line="380" w:lineRule="exact"/>
              <w:ind w:left="-18"/>
              <w:jc w:val="center"/>
              <w:rPr>
                <w:rFonts w:ascii="Arial" w:hAnsi="Arial" w:cs="Arial"/>
                <w:sz w:val="20"/>
                <w:szCs w:val="20"/>
              </w:rPr>
            </w:pPr>
            <w:r w:rsidRPr="00702D3A">
              <w:rPr>
                <w:rFonts w:ascii="Arial" w:hAnsi="Arial" w:cs="Arial"/>
                <w:sz w:val="20"/>
                <w:szCs w:val="20"/>
              </w:rPr>
              <w:t>80</w:t>
            </w:r>
          </w:p>
        </w:tc>
        <w:tc>
          <w:tcPr>
            <w:tcW w:w="999" w:type="dxa"/>
            <w:vAlign w:val="bottom"/>
          </w:tcPr>
          <w:p w:rsidR="00711565" w:rsidRPr="00702D3A" w:rsidRDefault="00711565" w:rsidP="00711565">
            <w:pPr>
              <w:pBdr>
                <w:bottom w:val="double" w:sz="4" w:space="1" w:color="auto"/>
              </w:pBdr>
              <w:tabs>
                <w:tab w:val="decimal" w:pos="522"/>
              </w:tabs>
              <w:spacing w:line="380" w:lineRule="exact"/>
              <w:ind w:left="-18"/>
              <w:jc w:val="center"/>
              <w:rPr>
                <w:rFonts w:ascii="Arial" w:hAnsi="Arial" w:cs="Arial"/>
                <w:sz w:val="20"/>
                <w:szCs w:val="20"/>
              </w:rPr>
            </w:pPr>
            <w:r w:rsidRPr="00702D3A">
              <w:rPr>
                <w:rFonts w:ascii="Arial" w:hAnsi="Arial" w:cs="Arial"/>
                <w:sz w:val="20"/>
                <w:szCs w:val="20"/>
              </w:rPr>
              <w:t>122</w:t>
            </w:r>
          </w:p>
        </w:tc>
        <w:tc>
          <w:tcPr>
            <w:tcW w:w="999" w:type="dxa"/>
            <w:vAlign w:val="bottom"/>
          </w:tcPr>
          <w:p w:rsidR="00711565" w:rsidRPr="00702D3A" w:rsidRDefault="00711565" w:rsidP="00711565">
            <w:pPr>
              <w:pBdr>
                <w:bottom w:val="double" w:sz="4" w:space="1" w:color="auto"/>
              </w:pBdr>
              <w:tabs>
                <w:tab w:val="decimal" w:pos="522"/>
              </w:tabs>
              <w:spacing w:line="380" w:lineRule="exact"/>
              <w:ind w:left="-18"/>
              <w:jc w:val="center"/>
              <w:rPr>
                <w:rFonts w:ascii="Arial" w:hAnsi="Arial" w:cs="Arial"/>
                <w:sz w:val="20"/>
                <w:szCs w:val="20"/>
              </w:rPr>
            </w:pPr>
            <w:r w:rsidRPr="00702D3A">
              <w:rPr>
                <w:rFonts w:ascii="Arial" w:hAnsi="Arial" w:cs="Arial"/>
                <w:sz w:val="20"/>
                <w:szCs w:val="20"/>
              </w:rPr>
              <w:t>721</w:t>
            </w:r>
          </w:p>
        </w:tc>
        <w:tc>
          <w:tcPr>
            <w:tcW w:w="999" w:type="dxa"/>
            <w:vAlign w:val="bottom"/>
          </w:tcPr>
          <w:p w:rsidR="00711565" w:rsidRPr="00702D3A" w:rsidRDefault="00711565" w:rsidP="00711565">
            <w:pPr>
              <w:pBdr>
                <w:bottom w:val="double" w:sz="4" w:space="1" w:color="auto"/>
              </w:pBdr>
              <w:tabs>
                <w:tab w:val="decimal" w:pos="522"/>
              </w:tabs>
              <w:spacing w:line="380" w:lineRule="exact"/>
              <w:ind w:left="-18"/>
              <w:jc w:val="center"/>
              <w:rPr>
                <w:rFonts w:ascii="Arial" w:hAnsi="Arial" w:cs="Arial"/>
                <w:sz w:val="20"/>
                <w:szCs w:val="20"/>
              </w:rPr>
            </w:pPr>
            <w:r w:rsidRPr="00702D3A">
              <w:rPr>
                <w:rFonts w:ascii="Arial" w:hAnsi="Arial" w:cs="Arial"/>
                <w:sz w:val="20"/>
                <w:szCs w:val="20"/>
              </w:rPr>
              <w:t>917</w:t>
            </w:r>
          </w:p>
        </w:tc>
        <w:tc>
          <w:tcPr>
            <w:tcW w:w="999" w:type="dxa"/>
            <w:vAlign w:val="bottom"/>
          </w:tcPr>
          <w:p w:rsidR="00711565" w:rsidRPr="00702D3A" w:rsidRDefault="00711565" w:rsidP="00711565">
            <w:pPr>
              <w:pBdr>
                <w:bottom w:val="double" w:sz="4" w:space="1" w:color="auto"/>
              </w:pBdr>
              <w:tabs>
                <w:tab w:val="decimal" w:pos="522"/>
              </w:tabs>
              <w:spacing w:line="380" w:lineRule="exact"/>
              <w:ind w:left="-18"/>
              <w:jc w:val="center"/>
              <w:rPr>
                <w:rFonts w:ascii="Arial" w:hAnsi="Arial" w:cs="Arial"/>
                <w:sz w:val="20"/>
                <w:szCs w:val="20"/>
              </w:rPr>
            </w:pPr>
            <w:r w:rsidRPr="00702D3A">
              <w:rPr>
                <w:rFonts w:ascii="Arial" w:hAnsi="Arial" w:cs="Arial"/>
                <w:sz w:val="20"/>
                <w:szCs w:val="20"/>
              </w:rPr>
              <w:t>161</w:t>
            </w:r>
          </w:p>
        </w:tc>
        <w:tc>
          <w:tcPr>
            <w:tcW w:w="999" w:type="dxa"/>
            <w:vAlign w:val="bottom"/>
          </w:tcPr>
          <w:p w:rsidR="00711565" w:rsidRPr="00702D3A" w:rsidRDefault="00711565" w:rsidP="00711565">
            <w:pPr>
              <w:pBdr>
                <w:bottom w:val="double" w:sz="4" w:space="1" w:color="auto"/>
              </w:pBdr>
              <w:tabs>
                <w:tab w:val="decimal" w:pos="522"/>
              </w:tabs>
              <w:spacing w:line="380" w:lineRule="exact"/>
              <w:ind w:left="-18"/>
              <w:jc w:val="center"/>
              <w:rPr>
                <w:rFonts w:ascii="Arial" w:hAnsi="Arial" w:cs="Arial"/>
                <w:sz w:val="20"/>
                <w:szCs w:val="20"/>
              </w:rPr>
            </w:pPr>
            <w:r w:rsidRPr="00702D3A">
              <w:rPr>
                <w:rFonts w:ascii="Arial" w:hAnsi="Arial" w:cs="Arial"/>
                <w:sz w:val="20"/>
                <w:szCs w:val="20"/>
              </w:rPr>
              <w:t>194</w:t>
            </w:r>
          </w:p>
        </w:tc>
        <w:tc>
          <w:tcPr>
            <w:tcW w:w="999" w:type="dxa"/>
            <w:vAlign w:val="bottom"/>
          </w:tcPr>
          <w:p w:rsidR="00711565" w:rsidRPr="00702D3A" w:rsidRDefault="00711565" w:rsidP="00711565">
            <w:pPr>
              <w:pBdr>
                <w:bottom w:val="double" w:sz="4" w:space="1" w:color="auto"/>
              </w:pBdr>
              <w:tabs>
                <w:tab w:val="decimal" w:pos="522"/>
              </w:tabs>
              <w:spacing w:line="380" w:lineRule="exact"/>
              <w:ind w:left="-18"/>
              <w:jc w:val="center"/>
              <w:rPr>
                <w:rFonts w:ascii="Arial" w:hAnsi="Arial" w:cs="Arial"/>
                <w:sz w:val="20"/>
                <w:szCs w:val="20"/>
              </w:rPr>
            </w:pPr>
            <w:r w:rsidRPr="00702D3A">
              <w:rPr>
                <w:rFonts w:ascii="Arial" w:hAnsi="Arial" w:cs="Arial"/>
                <w:sz w:val="20"/>
                <w:szCs w:val="20"/>
              </w:rPr>
              <w:t>106</w:t>
            </w:r>
          </w:p>
        </w:tc>
        <w:tc>
          <w:tcPr>
            <w:tcW w:w="999" w:type="dxa"/>
            <w:vAlign w:val="bottom"/>
          </w:tcPr>
          <w:p w:rsidR="00711565" w:rsidRPr="00702D3A" w:rsidRDefault="00711565" w:rsidP="00711565">
            <w:pPr>
              <w:pBdr>
                <w:bottom w:val="double" w:sz="4" w:space="1" w:color="auto"/>
              </w:pBdr>
              <w:tabs>
                <w:tab w:val="decimal" w:pos="522"/>
              </w:tabs>
              <w:spacing w:line="380" w:lineRule="exact"/>
              <w:ind w:left="-18"/>
              <w:jc w:val="center"/>
              <w:rPr>
                <w:rFonts w:ascii="Arial" w:hAnsi="Arial" w:cs="Arial"/>
                <w:sz w:val="20"/>
                <w:szCs w:val="20"/>
              </w:rPr>
            </w:pPr>
            <w:r w:rsidRPr="00702D3A">
              <w:rPr>
                <w:rFonts w:ascii="Arial" w:hAnsi="Arial" w:cs="Arial"/>
                <w:sz w:val="20"/>
                <w:szCs w:val="20"/>
              </w:rPr>
              <w:t>53</w:t>
            </w:r>
          </w:p>
        </w:tc>
        <w:tc>
          <w:tcPr>
            <w:tcW w:w="999" w:type="dxa"/>
            <w:vAlign w:val="bottom"/>
          </w:tcPr>
          <w:p w:rsidR="00711565" w:rsidRPr="00702D3A" w:rsidRDefault="00711565" w:rsidP="00711565">
            <w:pPr>
              <w:pBdr>
                <w:bottom w:val="double" w:sz="4" w:space="1" w:color="auto"/>
              </w:pBdr>
              <w:tabs>
                <w:tab w:val="decimal" w:pos="522"/>
              </w:tabs>
              <w:spacing w:line="380" w:lineRule="exact"/>
              <w:ind w:left="-18"/>
              <w:jc w:val="center"/>
              <w:rPr>
                <w:rFonts w:ascii="Arial" w:hAnsi="Arial" w:cs="Arial"/>
                <w:sz w:val="20"/>
                <w:szCs w:val="20"/>
              </w:rPr>
            </w:pPr>
            <w:r w:rsidRPr="00702D3A">
              <w:rPr>
                <w:rFonts w:ascii="Arial" w:hAnsi="Arial" w:cs="Arial"/>
                <w:sz w:val="20"/>
                <w:szCs w:val="20"/>
              </w:rPr>
              <w:t>1,068</w:t>
            </w:r>
          </w:p>
        </w:tc>
        <w:tc>
          <w:tcPr>
            <w:tcW w:w="999" w:type="dxa"/>
            <w:vAlign w:val="bottom"/>
          </w:tcPr>
          <w:p w:rsidR="00711565" w:rsidRPr="00702D3A" w:rsidRDefault="00711565" w:rsidP="00711565">
            <w:pPr>
              <w:pBdr>
                <w:bottom w:val="double" w:sz="4" w:space="1" w:color="auto"/>
              </w:pBdr>
              <w:tabs>
                <w:tab w:val="decimal" w:pos="522"/>
              </w:tabs>
              <w:spacing w:line="380" w:lineRule="exact"/>
              <w:ind w:left="-18"/>
              <w:jc w:val="center"/>
              <w:rPr>
                <w:rFonts w:ascii="Arial" w:hAnsi="Arial" w:cs="Arial"/>
                <w:sz w:val="20"/>
                <w:szCs w:val="20"/>
              </w:rPr>
            </w:pPr>
            <w:r w:rsidRPr="00702D3A">
              <w:rPr>
                <w:rFonts w:ascii="Arial" w:hAnsi="Arial" w:cs="Arial"/>
                <w:sz w:val="20"/>
                <w:szCs w:val="20"/>
              </w:rPr>
              <w:t>1,286</w:t>
            </w:r>
          </w:p>
        </w:tc>
      </w:tr>
      <w:tr w:rsidR="00711565" w:rsidRPr="00702D3A" w:rsidTr="0081273A">
        <w:tc>
          <w:tcPr>
            <w:tcW w:w="4230" w:type="dxa"/>
            <w:hideMark/>
          </w:tcPr>
          <w:p w:rsidR="00711565" w:rsidRPr="00702D3A" w:rsidRDefault="00711565" w:rsidP="00711565">
            <w:pPr>
              <w:tabs>
                <w:tab w:val="left" w:pos="900"/>
                <w:tab w:val="left" w:pos="1440"/>
                <w:tab w:val="left" w:pos="2160"/>
                <w:tab w:val="right" w:pos="7380"/>
                <w:tab w:val="right" w:pos="8280"/>
              </w:tabs>
              <w:spacing w:line="380" w:lineRule="exact"/>
              <w:ind w:left="72"/>
              <w:rPr>
                <w:rFonts w:ascii="Arial" w:eastAsia="Arial Unicode MS" w:hAnsi="Arial" w:cs="Arial"/>
                <w:sz w:val="20"/>
                <w:szCs w:val="20"/>
              </w:rPr>
            </w:pPr>
            <w:r w:rsidRPr="00702D3A">
              <w:rPr>
                <w:rFonts w:ascii="Arial" w:eastAsia="Arial Unicode MS" w:hAnsi="Arial" w:cs="Arial"/>
                <w:sz w:val="20"/>
                <w:szCs w:val="20"/>
              </w:rPr>
              <w:t xml:space="preserve">Segment profit  </w:t>
            </w:r>
          </w:p>
        </w:tc>
        <w:tc>
          <w:tcPr>
            <w:tcW w:w="999" w:type="dxa"/>
            <w:vAlign w:val="bottom"/>
          </w:tcPr>
          <w:p w:rsidR="00711565" w:rsidRPr="00702D3A" w:rsidRDefault="00711565" w:rsidP="00711565">
            <w:pPr>
              <w:tabs>
                <w:tab w:val="decimal" w:pos="522"/>
              </w:tabs>
              <w:spacing w:line="380" w:lineRule="exact"/>
              <w:ind w:left="-18"/>
              <w:jc w:val="center"/>
              <w:rPr>
                <w:rFonts w:ascii="Arial" w:hAnsi="Arial" w:cs="Arial"/>
                <w:sz w:val="20"/>
                <w:szCs w:val="20"/>
              </w:rPr>
            </w:pPr>
            <w:r w:rsidRPr="00702D3A">
              <w:rPr>
                <w:rFonts w:ascii="Arial" w:hAnsi="Arial" w:cs="Arial"/>
                <w:sz w:val="20"/>
                <w:szCs w:val="20"/>
              </w:rPr>
              <w:t>21</w:t>
            </w:r>
          </w:p>
        </w:tc>
        <w:tc>
          <w:tcPr>
            <w:tcW w:w="999" w:type="dxa"/>
            <w:vAlign w:val="bottom"/>
          </w:tcPr>
          <w:p w:rsidR="00711565" w:rsidRPr="00702D3A" w:rsidRDefault="00711565" w:rsidP="00711565">
            <w:pPr>
              <w:tabs>
                <w:tab w:val="decimal" w:pos="522"/>
              </w:tabs>
              <w:spacing w:line="380" w:lineRule="exact"/>
              <w:ind w:left="-18"/>
              <w:jc w:val="center"/>
              <w:rPr>
                <w:rFonts w:ascii="Arial" w:hAnsi="Arial" w:cs="Arial"/>
                <w:sz w:val="20"/>
                <w:szCs w:val="20"/>
              </w:rPr>
            </w:pPr>
            <w:r w:rsidRPr="00702D3A">
              <w:rPr>
                <w:rFonts w:ascii="Arial" w:hAnsi="Arial" w:cs="Arial"/>
                <w:sz w:val="20"/>
                <w:szCs w:val="20"/>
              </w:rPr>
              <w:t>25</w:t>
            </w:r>
          </w:p>
        </w:tc>
        <w:tc>
          <w:tcPr>
            <w:tcW w:w="999" w:type="dxa"/>
            <w:vAlign w:val="bottom"/>
          </w:tcPr>
          <w:p w:rsidR="00711565" w:rsidRPr="00702D3A" w:rsidRDefault="00711565" w:rsidP="00711565">
            <w:pPr>
              <w:tabs>
                <w:tab w:val="decimal" w:pos="522"/>
              </w:tabs>
              <w:spacing w:line="380" w:lineRule="exact"/>
              <w:ind w:left="-18"/>
              <w:jc w:val="center"/>
              <w:rPr>
                <w:rFonts w:ascii="Arial" w:hAnsi="Arial" w:cs="Arial"/>
                <w:sz w:val="20"/>
                <w:szCs w:val="20"/>
              </w:rPr>
            </w:pPr>
            <w:r w:rsidRPr="00702D3A">
              <w:rPr>
                <w:rFonts w:ascii="Arial" w:hAnsi="Arial" w:cs="Arial"/>
                <w:sz w:val="20"/>
                <w:szCs w:val="20"/>
              </w:rPr>
              <w:t>308</w:t>
            </w:r>
          </w:p>
        </w:tc>
        <w:tc>
          <w:tcPr>
            <w:tcW w:w="999" w:type="dxa"/>
            <w:vAlign w:val="bottom"/>
          </w:tcPr>
          <w:p w:rsidR="00711565" w:rsidRPr="00702D3A" w:rsidRDefault="00711565" w:rsidP="00711565">
            <w:pPr>
              <w:tabs>
                <w:tab w:val="decimal" w:pos="522"/>
              </w:tabs>
              <w:spacing w:line="380" w:lineRule="exact"/>
              <w:ind w:left="-18"/>
              <w:jc w:val="center"/>
              <w:rPr>
                <w:rFonts w:ascii="Arial" w:hAnsi="Arial" w:cs="Arial"/>
                <w:sz w:val="20"/>
                <w:szCs w:val="20"/>
              </w:rPr>
            </w:pPr>
            <w:r w:rsidRPr="00702D3A">
              <w:rPr>
                <w:rFonts w:ascii="Arial" w:hAnsi="Arial" w:cs="Arial"/>
                <w:sz w:val="20"/>
                <w:szCs w:val="20"/>
              </w:rPr>
              <w:t>415</w:t>
            </w:r>
          </w:p>
        </w:tc>
        <w:tc>
          <w:tcPr>
            <w:tcW w:w="999" w:type="dxa"/>
            <w:vAlign w:val="bottom"/>
          </w:tcPr>
          <w:p w:rsidR="00711565" w:rsidRPr="00702D3A" w:rsidRDefault="00711565" w:rsidP="00711565">
            <w:pPr>
              <w:tabs>
                <w:tab w:val="decimal" w:pos="522"/>
              </w:tabs>
              <w:spacing w:line="380" w:lineRule="exact"/>
              <w:ind w:left="-18"/>
              <w:jc w:val="center"/>
              <w:rPr>
                <w:rFonts w:ascii="Arial" w:hAnsi="Arial" w:cs="Arial"/>
                <w:sz w:val="20"/>
                <w:szCs w:val="20"/>
              </w:rPr>
            </w:pPr>
            <w:r w:rsidRPr="00702D3A">
              <w:rPr>
                <w:rFonts w:ascii="Arial" w:hAnsi="Arial" w:cs="Arial"/>
                <w:sz w:val="20"/>
                <w:szCs w:val="20"/>
              </w:rPr>
              <w:t>59</w:t>
            </w:r>
          </w:p>
        </w:tc>
        <w:tc>
          <w:tcPr>
            <w:tcW w:w="999" w:type="dxa"/>
            <w:vAlign w:val="bottom"/>
          </w:tcPr>
          <w:p w:rsidR="00711565" w:rsidRPr="00702D3A" w:rsidRDefault="00711565" w:rsidP="00711565">
            <w:pPr>
              <w:tabs>
                <w:tab w:val="decimal" w:pos="522"/>
              </w:tabs>
              <w:spacing w:line="380" w:lineRule="exact"/>
              <w:ind w:left="-18"/>
              <w:jc w:val="center"/>
              <w:rPr>
                <w:rFonts w:ascii="Arial" w:hAnsi="Arial" w:cs="Arial"/>
                <w:sz w:val="20"/>
                <w:szCs w:val="20"/>
              </w:rPr>
            </w:pPr>
            <w:r w:rsidRPr="00702D3A">
              <w:rPr>
                <w:rFonts w:ascii="Arial" w:hAnsi="Arial" w:cs="Arial"/>
                <w:sz w:val="20"/>
                <w:szCs w:val="20"/>
              </w:rPr>
              <w:t>38</w:t>
            </w:r>
          </w:p>
        </w:tc>
        <w:tc>
          <w:tcPr>
            <w:tcW w:w="999" w:type="dxa"/>
            <w:vAlign w:val="bottom"/>
          </w:tcPr>
          <w:p w:rsidR="00711565" w:rsidRPr="00702D3A" w:rsidRDefault="00711565" w:rsidP="00711565">
            <w:pPr>
              <w:tabs>
                <w:tab w:val="decimal" w:pos="522"/>
              </w:tabs>
              <w:spacing w:line="380" w:lineRule="exact"/>
              <w:ind w:left="-18"/>
              <w:jc w:val="center"/>
              <w:rPr>
                <w:rFonts w:ascii="Arial" w:hAnsi="Arial" w:cs="Arial"/>
                <w:sz w:val="20"/>
                <w:szCs w:val="20"/>
              </w:rPr>
            </w:pPr>
            <w:r w:rsidRPr="00702D3A">
              <w:rPr>
                <w:rFonts w:ascii="Arial" w:hAnsi="Arial" w:cs="Arial"/>
                <w:sz w:val="20"/>
                <w:szCs w:val="20"/>
              </w:rPr>
              <w:t>1</w:t>
            </w:r>
            <w:r w:rsidR="0073348A">
              <w:rPr>
                <w:rFonts w:ascii="Arial" w:hAnsi="Arial" w:cs="Arial"/>
                <w:sz w:val="20"/>
                <w:szCs w:val="20"/>
              </w:rPr>
              <w:t>5</w:t>
            </w:r>
          </w:p>
        </w:tc>
        <w:tc>
          <w:tcPr>
            <w:tcW w:w="999" w:type="dxa"/>
            <w:vAlign w:val="bottom"/>
          </w:tcPr>
          <w:p w:rsidR="00711565" w:rsidRPr="00702D3A" w:rsidRDefault="00711565" w:rsidP="00711565">
            <w:pPr>
              <w:tabs>
                <w:tab w:val="decimal" w:pos="522"/>
              </w:tabs>
              <w:spacing w:line="380" w:lineRule="exact"/>
              <w:ind w:left="-18"/>
              <w:jc w:val="center"/>
              <w:rPr>
                <w:rFonts w:ascii="Arial" w:hAnsi="Arial" w:cs="Arial"/>
                <w:sz w:val="20"/>
                <w:szCs w:val="20"/>
              </w:rPr>
            </w:pPr>
            <w:r w:rsidRPr="00702D3A">
              <w:rPr>
                <w:rFonts w:ascii="Arial" w:hAnsi="Arial" w:cs="Arial"/>
                <w:sz w:val="20"/>
                <w:szCs w:val="20"/>
              </w:rPr>
              <w:t>1</w:t>
            </w:r>
          </w:p>
        </w:tc>
        <w:tc>
          <w:tcPr>
            <w:tcW w:w="999" w:type="dxa"/>
            <w:vAlign w:val="bottom"/>
          </w:tcPr>
          <w:p w:rsidR="00711565" w:rsidRPr="00702D3A" w:rsidRDefault="00711565" w:rsidP="00711565">
            <w:pPr>
              <w:tabs>
                <w:tab w:val="decimal" w:pos="522"/>
              </w:tabs>
              <w:spacing w:line="380" w:lineRule="exact"/>
              <w:ind w:left="-18"/>
              <w:jc w:val="center"/>
              <w:rPr>
                <w:rFonts w:ascii="Arial" w:hAnsi="Arial" w:cs="Arial"/>
                <w:sz w:val="20"/>
                <w:szCs w:val="20"/>
              </w:rPr>
            </w:pPr>
            <w:r w:rsidRPr="00702D3A">
              <w:rPr>
                <w:rFonts w:ascii="Arial" w:hAnsi="Arial" w:cs="Arial"/>
                <w:sz w:val="20"/>
                <w:szCs w:val="20"/>
              </w:rPr>
              <w:t>40</w:t>
            </w:r>
            <w:r w:rsidR="0073348A">
              <w:rPr>
                <w:rFonts w:ascii="Arial" w:hAnsi="Arial" w:cs="Arial"/>
                <w:sz w:val="20"/>
                <w:szCs w:val="20"/>
              </w:rPr>
              <w:t>3</w:t>
            </w:r>
          </w:p>
        </w:tc>
        <w:tc>
          <w:tcPr>
            <w:tcW w:w="999" w:type="dxa"/>
            <w:vAlign w:val="bottom"/>
          </w:tcPr>
          <w:p w:rsidR="00711565" w:rsidRPr="00702D3A" w:rsidRDefault="00711565" w:rsidP="00711565">
            <w:pPr>
              <w:tabs>
                <w:tab w:val="decimal" w:pos="522"/>
              </w:tabs>
              <w:spacing w:line="380" w:lineRule="exact"/>
              <w:ind w:left="-18"/>
              <w:jc w:val="center"/>
              <w:rPr>
                <w:rFonts w:ascii="Arial" w:hAnsi="Arial" w:cs="Arial"/>
                <w:sz w:val="20"/>
                <w:szCs w:val="20"/>
              </w:rPr>
            </w:pPr>
            <w:r w:rsidRPr="00702D3A">
              <w:rPr>
                <w:rFonts w:ascii="Arial" w:hAnsi="Arial" w:cs="Arial"/>
                <w:sz w:val="20"/>
                <w:szCs w:val="20"/>
              </w:rPr>
              <w:t>479</w:t>
            </w:r>
          </w:p>
        </w:tc>
      </w:tr>
      <w:tr w:rsidR="00711565" w:rsidRPr="00702D3A" w:rsidTr="0081273A">
        <w:trPr>
          <w:trHeight w:val="335"/>
        </w:trPr>
        <w:tc>
          <w:tcPr>
            <w:tcW w:w="4230" w:type="dxa"/>
            <w:hideMark/>
          </w:tcPr>
          <w:p w:rsidR="00711565" w:rsidRPr="00702D3A" w:rsidRDefault="00711565" w:rsidP="00711565">
            <w:pPr>
              <w:tabs>
                <w:tab w:val="left" w:pos="900"/>
                <w:tab w:val="left" w:pos="1440"/>
                <w:tab w:val="left" w:pos="2160"/>
                <w:tab w:val="right" w:pos="7380"/>
                <w:tab w:val="right" w:pos="8280"/>
              </w:tabs>
              <w:spacing w:line="380" w:lineRule="exact"/>
              <w:ind w:left="252" w:right="-126" w:hanging="180"/>
              <w:rPr>
                <w:rFonts w:ascii="Arial" w:eastAsia="Arial Unicode MS" w:hAnsi="Arial" w:cs="Arial"/>
                <w:sz w:val="20"/>
                <w:szCs w:val="20"/>
              </w:rPr>
            </w:pPr>
            <w:r w:rsidRPr="00702D3A">
              <w:rPr>
                <w:rFonts w:ascii="Arial" w:eastAsia="Arial Unicode MS" w:hAnsi="Arial" w:cs="Arial"/>
                <w:sz w:val="20"/>
                <w:szCs w:val="20"/>
              </w:rPr>
              <w:t>Unallocated income and expenses:</w:t>
            </w: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r>
      <w:tr w:rsidR="00711565" w:rsidRPr="00702D3A" w:rsidTr="0081273A">
        <w:tc>
          <w:tcPr>
            <w:tcW w:w="4230" w:type="dxa"/>
            <w:hideMark/>
          </w:tcPr>
          <w:p w:rsidR="00711565" w:rsidRPr="00702D3A" w:rsidRDefault="00711565" w:rsidP="00711565">
            <w:pPr>
              <w:spacing w:line="380" w:lineRule="exact"/>
              <w:ind w:left="600" w:right="-108" w:hanging="480"/>
              <w:rPr>
                <w:rFonts w:ascii="Arial" w:hAnsi="Arial" w:cs="Arial"/>
                <w:sz w:val="20"/>
                <w:szCs w:val="20"/>
              </w:rPr>
            </w:pPr>
            <w:r w:rsidRPr="00702D3A">
              <w:rPr>
                <w:rFonts w:ascii="Arial" w:eastAsia="Arial Unicode MS" w:hAnsi="Arial" w:cs="Arial"/>
                <w:sz w:val="20"/>
                <w:szCs w:val="20"/>
              </w:rPr>
              <w:t>Other income</w:t>
            </w: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shd w:val="clear" w:color="auto" w:fill="auto"/>
          </w:tcPr>
          <w:p w:rsidR="00711565" w:rsidRPr="00702D3A" w:rsidRDefault="0073348A" w:rsidP="00711565">
            <w:pPr>
              <w:tabs>
                <w:tab w:val="decimal" w:pos="612"/>
              </w:tabs>
              <w:spacing w:line="380" w:lineRule="exact"/>
              <w:ind w:left="-18"/>
              <w:jc w:val="center"/>
              <w:rPr>
                <w:rFonts w:ascii="Arial" w:hAnsi="Arial" w:cs="Arial"/>
                <w:sz w:val="20"/>
                <w:szCs w:val="20"/>
              </w:rPr>
            </w:pPr>
            <w:r>
              <w:rPr>
                <w:rFonts w:ascii="Arial" w:hAnsi="Arial" w:cs="Arial"/>
                <w:sz w:val="20"/>
                <w:szCs w:val="20"/>
              </w:rPr>
              <w:t>6</w:t>
            </w:r>
          </w:p>
        </w:tc>
        <w:tc>
          <w:tcPr>
            <w:tcW w:w="999" w:type="dxa"/>
          </w:tcPr>
          <w:p w:rsidR="00711565" w:rsidRPr="00702D3A" w:rsidRDefault="00711565" w:rsidP="00711565">
            <w:pPr>
              <w:tabs>
                <w:tab w:val="decimal" w:pos="612"/>
              </w:tabs>
              <w:spacing w:line="380" w:lineRule="exact"/>
              <w:ind w:left="-18"/>
              <w:jc w:val="center"/>
              <w:rPr>
                <w:rFonts w:ascii="Arial" w:hAnsi="Arial" w:cs="Arial"/>
                <w:sz w:val="20"/>
                <w:szCs w:val="20"/>
              </w:rPr>
            </w:pPr>
            <w:r w:rsidRPr="00702D3A">
              <w:rPr>
                <w:rFonts w:ascii="Arial" w:hAnsi="Arial" w:cs="Arial"/>
                <w:sz w:val="20"/>
                <w:szCs w:val="20"/>
              </w:rPr>
              <w:t>1</w:t>
            </w:r>
          </w:p>
        </w:tc>
      </w:tr>
      <w:tr w:rsidR="00711565" w:rsidRPr="00702D3A" w:rsidTr="0081273A">
        <w:tc>
          <w:tcPr>
            <w:tcW w:w="4230" w:type="dxa"/>
          </w:tcPr>
          <w:p w:rsidR="00711565" w:rsidRPr="00702D3A" w:rsidRDefault="00711565" w:rsidP="00711565">
            <w:pPr>
              <w:spacing w:line="380" w:lineRule="exact"/>
              <w:ind w:left="600" w:right="-108" w:hanging="480"/>
              <w:rPr>
                <w:rFonts w:ascii="Arial" w:eastAsia="Arial Unicode MS" w:hAnsi="Arial" w:cs="Arial"/>
                <w:sz w:val="20"/>
                <w:szCs w:val="20"/>
              </w:rPr>
            </w:pPr>
            <w:r w:rsidRPr="00702D3A">
              <w:rPr>
                <w:rFonts w:ascii="Arial" w:eastAsia="Arial Unicode MS" w:hAnsi="Arial" w:cs="Arial"/>
                <w:sz w:val="20"/>
                <w:szCs w:val="20"/>
              </w:rPr>
              <w:t>Selling and distribution expenses</w:t>
            </w: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shd w:val="clear" w:color="auto" w:fill="auto"/>
          </w:tcPr>
          <w:p w:rsidR="00711565" w:rsidRPr="00702D3A" w:rsidRDefault="00711565" w:rsidP="00711565">
            <w:pPr>
              <w:tabs>
                <w:tab w:val="decimal" w:pos="612"/>
              </w:tabs>
              <w:spacing w:line="380" w:lineRule="exact"/>
              <w:ind w:left="-18"/>
              <w:jc w:val="center"/>
              <w:rPr>
                <w:rFonts w:ascii="Arial" w:hAnsi="Arial" w:cs="Arial"/>
                <w:sz w:val="20"/>
                <w:szCs w:val="20"/>
              </w:rPr>
            </w:pPr>
            <w:r w:rsidRPr="00702D3A">
              <w:rPr>
                <w:rFonts w:ascii="Arial" w:hAnsi="Arial" w:cs="Arial"/>
                <w:sz w:val="20"/>
                <w:szCs w:val="20"/>
              </w:rPr>
              <w:t>(189)</w:t>
            </w:r>
          </w:p>
        </w:tc>
        <w:tc>
          <w:tcPr>
            <w:tcW w:w="999" w:type="dxa"/>
          </w:tcPr>
          <w:p w:rsidR="00711565" w:rsidRPr="00702D3A" w:rsidRDefault="00711565" w:rsidP="00711565">
            <w:pPr>
              <w:tabs>
                <w:tab w:val="decimal" w:pos="612"/>
              </w:tabs>
              <w:spacing w:line="380" w:lineRule="exact"/>
              <w:ind w:left="-18"/>
              <w:jc w:val="center"/>
              <w:rPr>
                <w:rFonts w:ascii="Arial" w:hAnsi="Arial" w:cs="Arial"/>
                <w:sz w:val="20"/>
                <w:szCs w:val="20"/>
              </w:rPr>
            </w:pPr>
            <w:r w:rsidRPr="00702D3A">
              <w:rPr>
                <w:rFonts w:ascii="Arial" w:hAnsi="Arial" w:cs="Arial"/>
                <w:sz w:val="20"/>
                <w:szCs w:val="20"/>
              </w:rPr>
              <w:t>(181)</w:t>
            </w:r>
          </w:p>
        </w:tc>
      </w:tr>
      <w:tr w:rsidR="00711565" w:rsidRPr="00702D3A" w:rsidTr="0081273A">
        <w:tc>
          <w:tcPr>
            <w:tcW w:w="4230" w:type="dxa"/>
            <w:hideMark/>
          </w:tcPr>
          <w:p w:rsidR="00711565" w:rsidRPr="00702D3A" w:rsidRDefault="00711565" w:rsidP="00711565">
            <w:pPr>
              <w:tabs>
                <w:tab w:val="left" w:pos="510"/>
              </w:tabs>
              <w:spacing w:line="380" w:lineRule="exact"/>
              <w:ind w:left="600" w:right="-108" w:hanging="480"/>
              <w:rPr>
                <w:rFonts w:ascii="Arial" w:hAnsi="Arial" w:cs="Arial"/>
                <w:sz w:val="20"/>
                <w:szCs w:val="20"/>
                <w:lang w:eastAsia="zh-CN"/>
              </w:rPr>
            </w:pPr>
            <w:r w:rsidRPr="00702D3A">
              <w:rPr>
                <w:rFonts w:ascii="Arial" w:hAnsi="Arial" w:cs="Arial"/>
                <w:sz w:val="20"/>
                <w:szCs w:val="20"/>
                <w:lang w:eastAsia="zh-CN"/>
              </w:rPr>
              <w:t>Administrative expenses</w:t>
            </w: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shd w:val="clear" w:color="auto" w:fill="auto"/>
          </w:tcPr>
          <w:p w:rsidR="00711565" w:rsidRPr="00702D3A" w:rsidRDefault="00711565" w:rsidP="00711565">
            <w:pPr>
              <w:tabs>
                <w:tab w:val="decimal" w:pos="612"/>
              </w:tabs>
              <w:spacing w:line="380" w:lineRule="exact"/>
              <w:ind w:left="-18"/>
              <w:jc w:val="center"/>
              <w:rPr>
                <w:rFonts w:ascii="Arial" w:hAnsi="Arial" w:cs="Arial"/>
                <w:sz w:val="20"/>
                <w:szCs w:val="20"/>
              </w:rPr>
            </w:pPr>
            <w:r w:rsidRPr="00702D3A">
              <w:rPr>
                <w:rFonts w:ascii="Arial" w:hAnsi="Arial" w:cs="Arial"/>
                <w:sz w:val="20"/>
                <w:szCs w:val="20"/>
              </w:rPr>
              <w:t>(115)</w:t>
            </w:r>
          </w:p>
        </w:tc>
        <w:tc>
          <w:tcPr>
            <w:tcW w:w="999" w:type="dxa"/>
          </w:tcPr>
          <w:p w:rsidR="00711565" w:rsidRPr="00702D3A" w:rsidRDefault="00711565" w:rsidP="00711565">
            <w:pPr>
              <w:tabs>
                <w:tab w:val="decimal" w:pos="612"/>
              </w:tabs>
              <w:spacing w:line="380" w:lineRule="exact"/>
              <w:ind w:left="-18"/>
              <w:jc w:val="center"/>
              <w:rPr>
                <w:rFonts w:ascii="Arial" w:hAnsi="Arial" w:cs="Arial"/>
                <w:sz w:val="20"/>
                <w:szCs w:val="20"/>
              </w:rPr>
            </w:pPr>
            <w:r w:rsidRPr="00702D3A">
              <w:rPr>
                <w:rFonts w:ascii="Arial" w:hAnsi="Arial" w:cs="Arial"/>
                <w:sz w:val="20"/>
                <w:szCs w:val="20"/>
              </w:rPr>
              <w:t>(98)</w:t>
            </w:r>
          </w:p>
        </w:tc>
      </w:tr>
      <w:tr w:rsidR="00711565" w:rsidRPr="00702D3A" w:rsidTr="0081273A">
        <w:tc>
          <w:tcPr>
            <w:tcW w:w="4230" w:type="dxa"/>
          </w:tcPr>
          <w:p w:rsidR="00711565" w:rsidRPr="00702D3A" w:rsidRDefault="00711565" w:rsidP="00711565">
            <w:pPr>
              <w:tabs>
                <w:tab w:val="left" w:pos="510"/>
              </w:tabs>
              <w:spacing w:line="380" w:lineRule="exact"/>
              <w:ind w:left="600" w:right="-108" w:hanging="480"/>
              <w:rPr>
                <w:rFonts w:ascii="Arial" w:hAnsi="Arial" w:cs="Arial"/>
                <w:sz w:val="20"/>
                <w:szCs w:val="20"/>
                <w:lang w:eastAsia="zh-CN"/>
              </w:rPr>
            </w:pPr>
            <w:r w:rsidRPr="00702D3A">
              <w:rPr>
                <w:rFonts w:ascii="Arial" w:hAnsi="Arial" w:cs="Arial"/>
                <w:sz w:val="20"/>
                <w:szCs w:val="20"/>
                <w:lang w:eastAsia="zh-CN"/>
              </w:rPr>
              <w:t>Finance cost</w:t>
            </w: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shd w:val="clear" w:color="auto" w:fill="auto"/>
          </w:tcPr>
          <w:p w:rsidR="00711565" w:rsidRPr="00702D3A" w:rsidRDefault="00711565" w:rsidP="00711565">
            <w:pPr>
              <w:tabs>
                <w:tab w:val="decimal" w:pos="612"/>
              </w:tabs>
              <w:spacing w:line="380" w:lineRule="exact"/>
              <w:ind w:left="-18"/>
              <w:jc w:val="center"/>
              <w:rPr>
                <w:rFonts w:ascii="Arial" w:hAnsi="Arial" w:cs="Arial"/>
                <w:sz w:val="20"/>
                <w:szCs w:val="20"/>
              </w:rPr>
            </w:pPr>
            <w:r w:rsidRPr="00702D3A">
              <w:rPr>
                <w:rFonts w:ascii="Arial" w:hAnsi="Arial" w:cs="Arial"/>
                <w:sz w:val="20"/>
                <w:szCs w:val="20"/>
              </w:rPr>
              <w:t>(3)</w:t>
            </w:r>
          </w:p>
        </w:tc>
        <w:tc>
          <w:tcPr>
            <w:tcW w:w="999" w:type="dxa"/>
          </w:tcPr>
          <w:p w:rsidR="00711565" w:rsidRPr="00702D3A" w:rsidRDefault="00711565" w:rsidP="00711565">
            <w:pPr>
              <w:tabs>
                <w:tab w:val="decimal" w:pos="612"/>
              </w:tabs>
              <w:spacing w:line="380" w:lineRule="exact"/>
              <w:ind w:left="-18"/>
              <w:jc w:val="center"/>
              <w:rPr>
                <w:rFonts w:ascii="Arial" w:hAnsi="Arial" w:cs="Arial"/>
                <w:sz w:val="20"/>
                <w:szCs w:val="20"/>
              </w:rPr>
            </w:pPr>
            <w:r w:rsidRPr="00702D3A">
              <w:rPr>
                <w:rFonts w:ascii="Arial" w:hAnsi="Arial" w:cs="Arial"/>
                <w:sz w:val="20"/>
                <w:szCs w:val="20"/>
              </w:rPr>
              <w:t>-</w:t>
            </w:r>
          </w:p>
        </w:tc>
      </w:tr>
      <w:tr w:rsidR="00711565" w:rsidRPr="00702D3A" w:rsidTr="0081273A">
        <w:tc>
          <w:tcPr>
            <w:tcW w:w="4230" w:type="dxa"/>
            <w:hideMark/>
          </w:tcPr>
          <w:p w:rsidR="00711565" w:rsidRPr="00702D3A" w:rsidRDefault="00711565" w:rsidP="00711565">
            <w:pPr>
              <w:spacing w:line="380" w:lineRule="exact"/>
              <w:ind w:left="600" w:right="-108" w:hanging="480"/>
              <w:rPr>
                <w:rFonts w:ascii="Arial" w:hAnsi="Arial" w:cs="Arial"/>
                <w:sz w:val="20"/>
                <w:szCs w:val="20"/>
              </w:rPr>
            </w:pPr>
            <w:r w:rsidRPr="00702D3A">
              <w:rPr>
                <w:rFonts w:ascii="Arial" w:eastAsia="Arial Unicode MS" w:hAnsi="Arial" w:cs="Arial"/>
                <w:sz w:val="20"/>
                <w:szCs w:val="20"/>
              </w:rPr>
              <w:t>Income tax expenses</w:t>
            </w:r>
          </w:p>
        </w:tc>
        <w:tc>
          <w:tcPr>
            <w:tcW w:w="999" w:type="dxa"/>
            <w:vAlign w:val="bottom"/>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vAlign w:val="bottom"/>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vAlign w:val="bottom"/>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vAlign w:val="bottom"/>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vAlign w:val="bottom"/>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vAlign w:val="bottom"/>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shd w:val="clear" w:color="auto" w:fill="auto"/>
            <w:vAlign w:val="bottom"/>
          </w:tcPr>
          <w:p w:rsidR="00711565" w:rsidRPr="00702D3A" w:rsidRDefault="00711565" w:rsidP="00711565">
            <w:pPr>
              <w:pBdr>
                <w:bottom w:val="single" w:sz="4" w:space="1" w:color="auto"/>
              </w:pBdr>
              <w:tabs>
                <w:tab w:val="decimal" w:pos="612"/>
              </w:tabs>
              <w:spacing w:line="380" w:lineRule="exact"/>
              <w:ind w:left="-18"/>
              <w:jc w:val="center"/>
              <w:rPr>
                <w:rFonts w:ascii="Arial" w:hAnsi="Arial" w:cs="Arial"/>
                <w:sz w:val="20"/>
                <w:szCs w:val="20"/>
              </w:rPr>
            </w:pPr>
            <w:r w:rsidRPr="00702D3A">
              <w:rPr>
                <w:rFonts w:ascii="Arial" w:hAnsi="Arial" w:cs="Arial"/>
                <w:sz w:val="20"/>
                <w:szCs w:val="20"/>
              </w:rPr>
              <w:t>(19)</w:t>
            </w:r>
          </w:p>
        </w:tc>
        <w:tc>
          <w:tcPr>
            <w:tcW w:w="999" w:type="dxa"/>
            <w:vAlign w:val="bottom"/>
          </w:tcPr>
          <w:p w:rsidR="00711565" w:rsidRPr="00702D3A" w:rsidRDefault="00711565" w:rsidP="00711565">
            <w:pPr>
              <w:pBdr>
                <w:bottom w:val="single" w:sz="4" w:space="1" w:color="auto"/>
              </w:pBdr>
              <w:tabs>
                <w:tab w:val="decimal" w:pos="612"/>
              </w:tabs>
              <w:spacing w:line="380" w:lineRule="exact"/>
              <w:ind w:left="-18"/>
              <w:jc w:val="center"/>
              <w:rPr>
                <w:rFonts w:ascii="Arial" w:hAnsi="Arial" w:cs="Arial"/>
                <w:sz w:val="20"/>
                <w:szCs w:val="20"/>
              </w:rPr>
            </w:pPr>
            <w:r w:rsidRPr="00702D3A">
              <w:rPr>
                <w:rFonts w:ascii="Arial" w:hAnsi="Arial" w:cs="Arial"/>
                <w:sz w:val="20"/>
                <w:szCs w:val="20"/>
              </w:rPr>
              <w:t>(41)</w:t>
            </w:r>
          </w:p>
        </w:tc>
      </w:tr>
      <w:tr w:rsidR="00711565" w:rsidRPr="00702D3A" w:rsidTr="0081273A">
        <w:tc>
          <w:tcPr>
            <w:tcW w:w="4230" w:type="dxa"/>
            <w:vAlign w:val="bottom"/>
            <w:hideMark/>
          </w:tcPr>
          <w:p w:rsidR="00711565" w:rsidRPr="00702D3A" w:rsidRDefault="00711565" w:rsidP="00711565">
            <w:pPr>
              <w:tabs>
                <w:tab w:val="center" w:pos="4153"/>
                <w:tab w:val="right" w:pos="8306"/>
              </w:tabs>
              <w:spacing w:line="380" w:lineRule="exact"/>
              <w:ind w:left="72"/>
              <w:rPr>
                <w:rFonts w:ascii="Arial" w:hAnsi="Arial" w:cs="Arial"/>
                <w:sz w:val="20"/>
                <w:szCs w:val="20"/>
              </w:rPr>
            </w:pPr>
            <w:r w:rsidRPr="00702D3A">
              <w:rPr>
                <w:rFonts w:ascii="Arial" w:eastAsia="Arial Unicode MS" w:hAnsi="Arial" w:cs="Arial"/>
                <w:sz w:val="20"/>
                <w:szCs w:val="20"/>
              </w:rPr>
              <w:t>Profit for the period</w:t>
            </w:r>
          </w:p>
        </w:tc>
        <w:tc>
          <w:tcPr>
            <w:tcW w:w="999" w:type="dxa"/>
            <w:vAlign w:val="bottom"/>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vAlign w:val="bottom"/>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vAlign w:val="bottom"/>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vAlign w:val="bottom"/>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vAlign w:val="bottom"/>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vAlign w:val="bottom"/>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tcPr>
          <w:p w:rsidR="00711565" w:rsidRPr="00702D3A" w:rsidRDefault="00711565" w:rsidP="00711565">
            <w:pPr>
              <w:tabs>
                <w:tab w:val="decimal" w:pos="522"/>
              </w:tabs>
              <w:spacing w:line="380" w:lineRule="exact"/>
              <w:ind w:left="-18"/>
              <w:jc w:val="center"/>
              <w:rPr>
                <w:rFonts w:ascii="Arial" w:hAnsi="Arial" w:cs="Arial"/>
                <w:sz w:val="20"/>
                <w:szCs w:val="20"/>
              </w:rPr>
            </w:pPr>
          </w:p>
        </w:tc>
        <w:tc>
          <w:tcPr>
            <w:tcW w:w="999" w:type="dxa"/>
            <w:shd w:val="clear" w:color="auto" w:fill="auto"/>
            <w:vAlign w:val="bottom"/>
          </w:tcPr>
          <w:p w:rsidR="00711565" w:rsidRPr="00702D3A" w:rsidRDefault="00711565" w:rsidP="00711565">
            <w:pPr>
              <w:pBdr>
                <w:bottom w:val="double" w:sz="4" w:space="1" w:color="auto"/>
              </w:pBdr>
              <w:tabs>
                <w:tab w:val="decimal" w:pos="612"/>
              </w:tabs>
              <w:spacing w:line="380" w:lineRule="exact"/>
              <w:ind w:left="-18"/>
              <w:jc w:val="center"/>
              <w:rPr>
                <w:rFonts w:ascii="Arial" w:hAnsi="Arial" w:cs="Arial"/>
                <w:sz w:val="20"/>
                <w:szCs w:val="20"/>
              </w:rPr>
            </w:pPr>
            <w:r w:rsidRPr="00702D3A">
              <w:rPr>
                <w:rFonts w:ascii="Arial" w:hAnsi="Arial" w:cs="Arial"/>
                <w:sz w:val="20"/>
                <w:szCs w:val="20"/>
              </w:rPr>
              <w:t>8</w:t>
            </w:r>
            <w:r w:rsidR="0073348A">
              <w:rPr>
                <w:rFonts w:ascii="Arial" w:hAnsi="Arial" w:cs="Arial"/>
                <w:sz w:val="20"/>
                <w:szCs w:val="20"/>
              </w:rPr>
              <w:t>4</w:t>
            </w:r>
          </w:p>
        </w:tc>
        <w:tc>
          <w:tcPr>
            <w:tcW w:w="999" w:type="dxa"/>
            <w:vAlign w:val="bottom"/>
          </w:tcPr>
          <w:p w:rsidR="00711565" w:rsidRPr="00702D3A" w:rsidRDefault="00711565" w:rsidP="00711565">
            <w:pPr>
              <w:pBdr>
                <w:bottom w:val="double" w:sz="4" w:space="1" w:color="auto"/>
              </w:pBdr>
              <w:tabs>
                <w:tab w:val="decimal" w:pos="612"/>
              </w:tabs>
              <w:spacing w:line="380" w:lineRule="exact"/>
              <w:ind w:left="-18"/>
              <w:jc w:val="center"/>
              <w:rPr>
                <w:rFonts w:ascii="Arial" w:hAnsi="Arial" w:cs="Arial"/>
                <w:sz w:val="20"/>
                <w:szCs w:val="20"/>
              </w:rPr>
            </w:pPr>
            <w:r w:rsidRPr="00702D3A">
              <w:rPr>
                <w:rFonts w:ascii="Arial" w:hAnsi="Arial" w:cs="Arial"/>
                <w:sz w:val="20"/>
                <w:szCs w:val="20"/>
              </w:rPr>
              <w:t>160</w:t>
            </w:r>
          </w:p>
        </w:tc>
      </w:tr>
    </w:tbl>
    <w:p w:rsidR="006E4C88" w:rsidRPr="00702D3A" w:rsidRDefault="006E4C88" w:rsidP="00A6262C">
      <w:pPr>
        <w:pStyle w:val="BodyTextIndent"/>
        <w:tabs>
          <w:tab w:val="left" w:pos="540"/>
        </w:tabs>
        <w:spacing w:before="120" w:line="380" w:lineRule="exact"/>
        <w:ind w:left="540" w:hanging="540"/>
        <w:jc w:val="thaiDistribute"/>
        <w:rPr>
          <w:rFonts w:ascii="Arial" w:hAnsi="Arial" w:cs="Arial"/>
          <w:sz w:val="22"/>
          <w:szCs w:val="22"/>
        </w:rPr>
      </w:pPr>
    </w:p>
    <w:p w:rsidR="006E4C88" w:rsidRPr="00702D3A" w:rsidRDefault="006E4C88" w:rsidP="00A6262C">
      <w:pPr>
        <w:pStyle w:val="BodyTextIndent"/>
        <w:tabs>
          <w:tab w:val="left" w:pos="540"/>
        </w:tabs>
        <w:spacing w:before="120" w:line="380" w:lineRule="exact"/>
        <w:ind w:left="540" w:hanging="540"/>
        <w:jc w:val="thaiDistribute"/>
        <w:rPr>
          <w:rFonts w:ascii="Arial" w:hAnsi="Arial" w:cs="Arial"/>
          <w:sz w:val="22"/>
          <w:szCs w:val="22"/>
        </w:rPr>
      </w:pPr>
    </w:p>
    <w:p w:rsidR="00327367" w:rsidRPr="00702D3A" w:rsidRDefault="00327367">
      <w:pPr>
        <w:overflowPunct/>
        <w:autoSpaceDE/>
        <w:autoSpaceDN/>
        <w:adjustRightInd/>
        <w:textAlignment w:val="auto"/>
        <w:rPr>
          <w:rFonts w:ascii="Arial" w:hAnsi="Arial" w:cs="Arial"/>
          <w:b/>
          <w:bCs/>
          <w:sz w:val="22"/>
          <w:szCs w:val="22"/>
        </w:rPr>
        <w:sectPr w:rsidR="00327367" w:rsidRPr="00702D3A" w:rsidSect="00B944CC">
          <w:pgSz w:w="16834" w:h="11909" w:orient="landscape" w:code="9"/>
          <w:pgMar w:top="1339" w:right="1296" w:bottom="1080" w:left="1080" w:header="720" w:footer="720" w:gutter="0"/>
          <w:cols w:space="720"/>
          <w:docGrid w:linePitch="360"/>
        </w:sectPr>
      </w:pPr>
    </w:p>
    <w:p w:rsidR="00652551" w:rsidRPr="00702D3A" w:rsidRDefault="00652551" w:rsidP="00AA36DD">
      <w:pPr>
        <w:tabs>
          <w:tab w:val="left" w:pos="720"/>
          <w:tab w:val="left" w:pos="900"/>
          <w:tab w:val="right" w:pos="7280"/>
          <w:tab w:val="right" w:pos="8540"/>
        </w:tabs>
        <w:spacing w:before="120" w:after="100" w:line="370" w:lineRule="exact"/>
        <w:ind w:left="605" w:right="-43" w:hanging="605"/>
        <w:jc w:val="thaiDistribute"/>
        <w:rPr>
          <w:rFonts w:ascii="Arial" w:hAnsi="Arial" w:cs="Arial"/>
          <w:b/>
          <w:bCs/>
          <w:sz w:val="22"/>
          <w:szCs w:val="22"/>
        </w:rPr>
      </w:pPr>
      <w:r w:rsidRPr="00702D3A">
        <w:rPr>
          <w:rFonts w:ascii="Arial" w:hAnsi="Arial" w:cs="Arial"/>
          <w:b/>
          <w:bCs/>
          <w:sz w:val="22"/>
          <w:szCs w:val="22"/>
        </w:rPr>
        <w:lastRenderedPageBreak/>
        <w:t>1</w:t>
      </w:r>
      <w:r w:rsidR="00702D3A">
        <w:rPr>
          <w:rFonts w:ascii="Arial" w:hAnsi="Arial" w:cs="Arial"/>
          <w:b/>
          <w:bCs/>
          <w:sz w:val="22"/>
          <w:szCs w:val="22"/>
        </w:rPr>
        <w:t>6</w:t>
      </w:r>
      <w:r w:rsidRPr="00702D3A">
        <w:rPr>
          <w:rFonts w:ascii="Arial" w:hAnsi="Arial" w:cs="Arial"/>
          <w:b/>
          <w:bCs/>
          <w:sz w:val="22"/>
          <w:szCs w:val="22"/>
        </w:rPr>
        <w:t>.</w:t>
      </w:r>
      <w:r w:rsidRPr="00702D3A">
        <w:rPr>
          <w:rFonts w:ascii="Arial" w:hAnsi="Arial" w:cs="Arial"/>
          <w:b/>
          <w:bCs/>
          <w:sz w:val="22"/>
          <w:szCs w:val="22"/>
        </w:rPr>
        <w:tab/>
        <w:t>Dividend</w:t>
      </w:r>
      <w:r w:rsidR="00E2262C">
        <w:rPr>
          <w:rFonts w:ascii="Arial" w:hAnsi="Arial" w:cs="Arial"/>
          <w:b/>
          <w:bCs/>
          <w:sz w:val="22"/>
          <w:szCs w:val="22"/>
        </w:rPr>
        <w:t>s</w:t>
      </w:r>
    </w:p>
    <w:tbl>
      <w:tblPr>
        <w:tblW w:w="9000" w:type="dxa"/>
        <w:tblInd w:w="540" w:type="dxa"/>
        <w:tblLayout w:type="fixed"/>
        <w:tblLook w:val="01E0" w:firstRow="1" w:lastRow="1" w:firstColumn="1" w:lastColumn="1" w:noHBand="0" w:noVBand="0"/>
      </w:tblPr>
      <w:tblGrid>
        <w:gridCol w:w="2430"/>
        <w:gridCol w:w="3060"/>
        <w:gridCol w:w="1755"/>
        <w:gridCol w:w="1755"/>
      </w:tblGrid>
      <w:tr w:rsidR="00652551" w:rsidRPr="00702D3A" w:rsidTr="00AA36DD">
        <w:tc>
          <w:tcPr>
            <w:tcW w:w="2430" w:type="dxa"/>
            <w:vAlign w:val="bottom"/>
          </w:tcPr>
          <w:p w:rsidR="00652551" w:rsidRPr="00702D3A" w:rsidRDefault="00652551" w:rsidP="00AA36DD">
            <w:pPr>
              <w:pBdr>
                <w:bottom w:val="single" w:sz="4" w:space="1" w:color="auto"/>
              </w:pBdr>
              <w:tabs>
                <w:tab w:val="left" w:pos="900"/>
                <w:tab w:val="center" w:pos="7110"/>
                <w:tab w:val="right" w:pos="8540"/>
              </w:tabs>
              <w:spacing w:line="370" w:lineRule="exact"/>
              <w:jc w:val="center"/>
              <w:rPr>
                <w:rFonts w:ascii="Arial" w:hAnsi="Arial" w:cs="Arial"/>
                <w:sz w:val="19"/>
                <w:szCs w:val="19"/>
              </w:rPr>
            </w:pPr>
            <w:r w:rsidRPr="00702D3A">
              <w:rPr>
                <w:rFonts w:ascii="Arial" w:hAnsi="Arial" w:cs="Arial"/>
                <w:sz w:val="19"/>
                <w:szCs w:val="19"/>
              </w:rPr>
              <w:t>Dividends</w:t>
            </w:r>
          </w:p>
        </w:tc>
        <w:tc>
          <w:tcPr>
            <w:tcW w:w="3060" w:type="dxa"/>
            <w:vAlign w:val="bottom"/>
          </w:tcPr>
          <w:p w:rsidR="00652551" w:rsidRPr="00702D3A" w:rsidRDefault="00652551" w:rsidP="00AA36DD">
            <w:pPr>
              <w:pBdr>
                <w:bottom w:val="single" w:sz="4" w:space="1" w:color="auto"/>
              </w:pBdr>
              <w:tabs>
                <w:tab w:val="left" w:pos="900"/>
                <w:tab w:val="center" w:pos="7110"/>
                <w:tab w:val="right" w:pos="8540"/>
              </w:tabs>
              <w:spacing w:line="370" w:lineRule="exact"/>
              <w:jc w:val="center"/>
              <w:rPr>
                <w:rFonts w:ascii="Arial" w:hAnsi="Arial" w:cs="Arial"/>
                <w:sz w:val="19"/>
                <w:szCs w:val="19"/>
                <w:cs/>
              </w:rPr>
            </w:pPr>
            <w:r w:rsidRPr="00702D3A">
              <w:rPr>
                <w:rFonts w:ascii="Arial" w:hAnsi="Arial" w:cs="Arial"/>
                <w:sz w:val="19"/>
                <w:szCs w:val="19"/>
              </w:rPr>
              <w:t>Approved by</w:t>
            </w:r>
          </w:p>
        </w:tc>
        <w:tc>
          <w:tcPr>
            <w:tcW w:w="1755" w:type="dxa"/>
            <w:vAlign w:val="bottom"/>
          </w:tcPr>
          <w:p w:rsidR="00652551" w:rsidRPr="00702D3A" w:rsidRDefault="00652551" w:rsidP="00AA36DD">
            <w:pPr>
              <w:pBdr>
                <w:bottom w:val="single" w:sz="4" w:space="1" w:color="auto"/>
              </w:pBdr>
              <w:tabs>
                <w:tab w:val="left" w:pos="900"/>
                <w:tab w:val="center" w:pos="7110"/>
                <w:tab w:val="right" w:pos="8540"/>
              </w:tabs>
              <w:spacing w:line="370" w:lineRule="exact"/>
              <w:jc w:val="center"/>
              <w:rPr>
                <w:rFonts w:ascii="Arial" w:hAnsi="Arial" w:cs="Arial"/>
                <w:sz w:val="19"/>
                <w:szCs w:val="19"/>
              </w:rPr>
            </w:pPr>
            <w:r w:rsidRPr="00702D3A">
              <w:rPr>
                <w:rFonts w:ascii="Arial" w:hAnsi="Arial" w:cs="Arial"/>
                <w:sz w:val="19"/>
                <w:szCs w:val="19"/>
              </w:rPr>
              <w:t>Total dividends</w:t>
            </w:r>
          </w:p>
        </w:tc>
        <w:tc>
          <w:tcPr>
            <w:tcW w:w="1755" w:type="dxa"/>
            <w:vAlign w:val="bottom"/>
          </w:tcPr>
          <w:p w:rsidR="00652551" w:rsidRPr="00702D3A" w:rsidRDefault="00652551" w:rsidP="00AA36DD">
            <w:pPr>
              <w:pBdr>
                <w:bottom w:val="single" w:sz="4" w:space="1" w:color="auto"/>
              </w:pBdr>
              <w:tabs>
                <w:tab w:val="left" w:pos="900"/>
                <w:tab w:val="center" w:pos="7110"/>
                <w:tab w:val="right" w:pos="8540"/>
              </w:tabs>
              <w:spacing w:line="370" w:lineRule="exact"/>
              <w:ind w:left="-108"/>
              <w:jc w:val="center"/>
              <w:rPr>
                <w:rFonts w:ascii="Arial" w:hAnsi="Arial" w:cs="Arial"/>
                <w:sz w:val="19"/>
                <w:szCs w:val="19"/>
              </w:rPr>
            </w:pPr>
            <w:r w:rsidRPr="00702D3A">
              <w:rPr>
                <w:rFonts w:ascii="Arial" w:hAnsi="Arial" w:cs="Arial"/>
                <w:sz w:val="19"/>
                <w:szCs w:val="19"/>
              </w:rPr>
              <w:t>Dividend per share</w:t>
            </w:r>
          </w:p>
        </w:tc>
      </w:tr>
      <w:tr w:rsidR="00652551" w:rsidRPr="00702D3A" w:rsidTr="00AA36DD">
        <w:tc>
          <w:tcPr>
            <w:tcW w:w="2430" w:type="dxa"/>
            <w:vAlign w:val="bottom"/>
          </w:tcPr>
          <w:p w:rsidR="00652551" w:rsidRPr="00702D3A" w:rsidRDefault="00652551" w:rsidP="00AA36DD">
            <w:pPr>
              <w:tabs>
                <w:tab w:val="left" w:pos="900"/>
                <w:tab w:val="center" w:pos="7110"/>
                <w:tab w:val="right" w:pos="8540"/>
              </w:tabs>
              <w:spacing w:line="370" w:lineRule="exact"/>
              <w:jc w:val="center"/>
              <w:rPr>
                <w:rFonts w:ascii="Arial" w:hAnsi="Arial" w:cs="Arial"/>
                <w:sz w:val="19"/>
                <w:szCs w:val="19"/>
                <w:u w:val="single"/>
                <w:cs/>
              </w:rPr>
            </w:pPr>
          </w:p>
        </w:tc>
        <w:tc>
          <w:tcPr>
            <w:tcW w:w="3060" w:type="dxa"/>
            <w:vAlign w:val="bottom"/>
          </w:tcPr>
          <w:p w:rsidR="00652551" w:rsidRPr="00702D3A" w:rsidRDefault="00652551" w:rsidP="00AA36DD">
            <w:pPr>
              <w:tabs>
                <w:tab w:val="left" w:pos="900"/>
                <w:tab w:val="center" w:pos="7110"/>
                <w:tab w:val="right" w:pos="8540"/>
              </w:tabs>
              <w:spacing w:line="370" w:lineRule="exact"/>
              <w:jc w:val="center"/>
              <w:rPr>
                <w:rFonts w:ascii="Arial" w:hAnsi="Arial" w:cs="Arial"/>
                <w:sz w:val="19"/>
                <w:szCs w:val="19"/>
                <w:cs/>
              </w:rPr>
            </w:pPr>
          </w:p>
        </w:tc>
        <w:tc>
          <w:tcPr>
            <w:tcW w:w="1755" w:type="dxa"/>
            <w:vAlign w:val="bottom"/>
          </w:tcPr>
          <w:p w:rsidR="00652551" w:rsidRPr="00702D3A" w:rsidRDefault="00652551" w:rsidP="00AA36DD">
            <w:pPr>
              <w:tabs>
                <w:tab w:val="left" w:pos="900"/>
                <w:tab w:val="center" w:pos="7110"/>
                <w:tab w:val="right" w:pos="8540"/>
              </w:tabs>
              <w:spacing w:line="370" w:lineRule="exact"/>
              <w:jc w:val="center"/>
              <w:rPr>
                <w:rFonts w:ascii="Arial" w:hAnsi="Arial" w:cs="Arial"/>
                <w:sz w:val="19"/>
                <w:szCs w:val="19"/>
              </w:rPr>
            </w:pPr>
            <w:r w:rsidRPr="00702D3A">
              <w:rPr>
                <w:rFonts w:ascii="Arial" w:hAnsi="Arial" w:cs="Arial"/>
                <w:sz w:val="19"/>
                <w:szCs w:val="19"/>
              </w:rPr>
              <w:t>(Million Baht)</w:t>
            </w:r>
          </w:p>
        </w:tc>
        <w:tc>
          <w:tcPr>
            <w:tcW w:w="1755" w:type="dxa"/>
            <w:vAlign w:val="bottom"/>
          </w:tcPr>
          <w:p w:rsidR="00652551" w:rsidRPr="00702D3A" w:rsidRDefault="00652551" w:rsidP="00AA36DD">
            <w:pPr>
              <w:tabs>
                <w:tab w:val="left" w:pos="900"/>
                <w:tab w:val="center" w:pos="7110"/>
                <w:tab w:val="right" w:pos="8540"/>
              </w:tabs>
              <w:spacing w:line="370" w:lineRule="exact"/>
              <w:ind w:left="-108" w:right="-108"/>
              <w:jc w:val="center"/>
              <w:rPr>
                <w:rFonts w:ascii="Arial" w:hAnsi="Arial" w:cs="Arial"/>
                <w:sz w:val="19"/>
                <w:szCs w:val="19"/>
              </w:rPr>
            </w:pPr>
            <w:r w:rsidRPr="00702D3A">
              <w:rPr>
                <w:rFonts w:ascii="Arial" w:hAnsi="Arial" w:cs="Arial"/>
                <w:sz w:val="19"/>
                <w:szCs w:val="19"/>
              </w:rPr>
              <w:t>(Baht)</w:t>
            </w:r>
          </w:p>
        </w:tc>
      </w:tr>
      <w:tr w:rsidR="0005702E" w:rsidRPr="00702D3A" w:rsidTr="00AA36DD">
        <w:trPr>
          <w:trHeight w:val="397"/>
        </w:trPr>
        <w:tc>
          <w:tcPr>
            <w:tcW w:w="2430" w:type="dxa"/>
          </w:tcPr>
          <w:p w:rsidR="0005702E" w:rsidRPr="00702D3A" w:rsidRDefault="0005702E" w:rsidP="00AA36DD">
            <w:pPr>
              <w:spacing w:line="370" w:lineRule="exact"/>
              <w:rPr>
                <w:rFonts w:ascii="Arial" w:hAnsi="Arial" w:cs="Arial"/>
                <w:sz w:val="19"/>
                <w:szCs w:val="19"/>
              </w:rPr>
            </w:pPr>
            <w:r w:rsidRPr="00702D3A">
              <w:rPr>
                <w:rFonts w:ascii="Arial" w:hAnsi="Arial" w:cs="Arial"/>
                <w:sz w:val="19"/>
                <w:szCs w:val="19"/>
              </w:rPr>
              <w:t>Final dividends for 2017</w:t>
            </w:r>
          </w:p>
        </w:tc>
        <w:tc>
          <w:tcPr>
            <w:tcW w:w="3060" w:type="dxa"/>
          </w:tcPr>
          <w:p w:rsidR="0005702E" w:rsidRPr="00702D3A" w:rsidRDefault="0005702E" w:rsidP="00AA36DD">
            <w:pPr>
              <w:spacing w:line="370" w:lineRule="exact"/>
              <w:ind w:left="162" w:hanging="162"/>
              <w:rPr>
                <w:rFonts w:ascii="Arial" w:hAnsi="Arial" w:cs="Arial"/>
                <w:sz w:val="19"/>
                <w:szCs w:val="19"/>
              </w:rPr>
            </w:pPr>
            <w:r w:rsidRPr="00702D3A">
              <w:rPr>
                <w:rFonts w:ascii="Arial" w:hAnsi="Arial" w:cs="Arial"/>
                <w:sz w:val="19"/>
                <w:szCs w:val="19"/>
              </w:rPr>
              <w:t>Annual General Meeting of the shareholders on 23 April 2018</w:t>
            </w:r>
          </w:p>
        </w:tc>
        <w:tc>
          <w:tcPr>
            <w:tcW w:w="1755" w:type="dxa"/>
            <w:vAlign w:val="bottom"/>
          </w:tcPr>
          <w:p w:rsidR="0005702E" w:rsidRPr="00702D3A" w:rsidRDefault="0005702E" w:rsidP="00AA36DD">
            <w:pPr>
              <w:tabs>
                <w:tab w:val="decimal" w:pos="1002"/>
              </w:tabs>
              <w:spacing w:line="370" w:lineRule="exact"/>
              <w:rPr>
                <w:rFonts w:ascii="Arial" w:hAnsi="Arial" w:cs="Arial"/>
                <w:sz w:val="19"/>
                <w:szCs w:val="19"/>
              </w:rPr>
            </w:pPr>
            <w:r w:rsidRPr="00702D3A">
              <w:rPr>
                <w:rFonts w:ascii="Arial" w:hAnsi="Arial" w:cs="Arial"/>
                <w:sz w:val="19"/>
                <w:szCs w:val="19"/>
              </w:rPr>
              <w:t>75.0</w:t>
            </w:r>
          </w:p>
        </w:tc>
        <w:tc>
          <w:tcPr>
            <w:tcW w:w="1755" w:type="dxa"/>
            <w:vAlign w:val="bottom"/>
          </w:tcPr>
          <w:p w:rsidR="0005702E" w:rsidRPr="00702D3A" w:rsidRDefault="0005702E" w:rsidP="00AA36DD">
            <w:pPr>
              <w:tabs>
                <w:tab w:val="decimal" w:pos="1002"/>
              </w:tabs>
              <w:spacing w:line="370" w:lineRule="exact"/>
              <w:rPr>
                <w:rFonts w:ascii="Arial" w:hAnsi="Arial" w:cs="Arial"/>
                <w:sz w:val="19"/>
                <w:szCs w:val="19"/>
              </w:rPr>
            </w:pPr>
            <w:r w:rsidRPr="00702D3A">
              <w:rPr>
                <w:rFonts w:ascii="Arial" w:hAnsi="Arial" w:cs="Arial"/>
                <w:sz w:val="19"/>
                <w:szCs w:val="19"/>
              </w:rPr>
              <w:t>0.50</w:t>
            </w:r>
          </w:p>
        </w:tc>
      </w:tr>
      <w:tr w:rsidR="00C54096" w:rsidRPr="00702D3A" w:rsidTr="00AA36DD">
        <w:trPr>
          <w:trHeight w:val="397"/>
        </w:trPr>
        <w:tc>
          <w:tcPr>
            <w:tcW w:w="2430" w:type="dxa"/>
          </w:tcPr>
          <w:p w:rsidR="00C54096" w:rsidRPr="00702D3A" w:rsidRDefault="00C54096" w:rsidP="00AA36DD">
            <w:pPr>
              <w:spacing w:line="370" w:lineRule="exact"/>
              <w:rPr>
                <w:rFonts w:ascii="Arial" w:hAnsi="Arial" w:cs="Arial"/>
                <w:sz w:val="19"/>
                <w:szCs w:val="19"/>
              </w:rPr>
            </w:pPr>
            <w:r w:rsidRPr="00702D3A">
              <w:rPr>
                <w:rFonts w:ascii="Arial" w:hAnsi="Arial" w:cs="Arial"/>
                <w:sz w:val="19"/>
                <w:szCs w:val="19"/>
              </w:rPr>
              <w:t>Interim dividends for 2018</w:t>
            </w:r>
          </w:p>
        </w:tc>
        <w:tc>
          <w:tcPr>
            <w:tcW w:w="3060" w:type="dxa"/>
          </w:tcPr>
          <w:p w:rsidR="00C54096" w:rsidRPr="00702D3A" w:rsidRDefault="00C54096" w:rsidP="00AA36DD">
            <w:pPr>
              <w:spacing w:line="370" w:lineRule="exact"/>
              <w:ind w:left="162" w:hanging="162"/>
              <w:rPr>
                <w:rFonts w:ascii="Arial" w:hAnsi="Arial" w:cs="Arial"/>
                <w:sz w:val="19"/>
                <w:szCs w:val="19"/>
              </w:rPr>
            </w:pPr>
            <w:r w:rsidRPr="00702D3A">
              <w:rPr>
                <w:rFonts w:ascii="Arial" w:hAnsi="Arial" w:cs="Arial"/>
                <w:sz w:val="19"/>
                <w:szCs w:val="19"/>
              </w:rPr>
              <w:t>Board of Directors’ Meeting                    on 20 September 2018</w:t>
            </w:r>
          </w:p>
        </w:tc>
        <w:tc>
          <w:tcPr>
            <w:tcW w:w="1755" w:type="dxa"/>
            <w:vAlign w:val="bottom"/>
          </w:tcPr>
          <w:p w:rsidR="00C54096" w:rsidRPr="00702D3A" w:rsidRDefault="00C54096" w:rsidP="00AA36DD">
            <w:pPr>
              <w:pBdr>
                <w:bottom w:val="single" w:sz="4" w:space="1" w:color="auto"/>
              </w:pBdr>
              <w:tabs>
                <w:tab w:val="decimal" w:pos="1002"/>
              </w:tabs>
              <w:spacing w:line="370" w:lineRule="exact"/>
              <w:rPr>
                <w:rFonts w:ascii="Arial" w:hAnsi="Arial" w:cs="Arial"/>
                <w:sz w:val="19"/>
                <w:szCs w:val="19"/>
              </w:rPr>
            </w:pPr>
            <w:r w:rsidRPr="00702D3A">
              <w:rPr>
                <w:rFonts w:ascii="Arial" w:hAnsi="Arial" w:cs="Arial"/>
                <w:sz w:val="19"/>
                <w:szCs w:val="19"/>
              </w:rPr>
              <w:t>300.0</w:t>
            </w:r>
          </w:p>
        </w:tc>
        <w:tc>
          <w:tcPr>
            <w:tcW w:w="1755" w:type="dxa"/>
            <w:vAlign w:val="bottom"/>
          </w:tcPr>
          <w:p w:rsidR="00C54096" w:rsidRPr="00702D3A" w:rsidRDefault="00C54096" w:rsidP="00AA36DD">
            <w:pPr>
              <w:pBdr>
                <w:bottom w:val="single" w:sz="4" w:space="1" w:color="auto"/>
              </w:pBdr>
              <w:tabs>
                <w:tab w:val="decimal" w:pos="1002"/>
              </w:tabs>
              <w:spacing w:line="370" w:lineRule="exact"/>
              <w:rPr>
                <w:rFonts w:ascii="Arial" w:hAnsi="Arial" w:cs="Arial"/>
                <w:sz w:val="19"/>
                <w:szCs w:val="19"/>
              </w:rPr>
            </w:pPr>
            <w:r w:rsidRPr="00702D3A">
              <w:rPr>
                <w:rFonts w:ascii="Arial" w:hAnsi="Arial" w:cs="Arial"/>
                <w:sz w:val="19"/>
                <w:szCs w:val="19"/>
              </w:rPr>
              <w:t>2.00</w:t>
            </w:r>
          </w:p>
        </w:tc>
      </w:tr>
      <w:tr w:rsidR="00652551" w:rsidRPr="00702D3A" w:rsidTr="00AA36DD">
        <w:trPr>
          <w:trHeight w:val="397"/>
        </w:trPr>
        <w:tc>
          <w:tcPr>
            <w:tcW w:w="5490" w:type="dxa"/>
            <w:gridSpan w:val="2"/>
          </w:tcPr>
          <w:p w:rsidR="00652551" w:rsidRPr="00702D3A" w:rsidRDefault="00652551" w:rsidP="00AA36DD">
            <w:pPr>
              <w:spacing w:line="370" w:lineRule="exact"/>
              <w:ind w:left="256" w:right="1069" w:hanging="256"/>
              <w:rPr>
                <w:rFonts w:ascii="Arial" w:hAnsi="Arial" w:cs="Arial"/>
                <w:sz w:val="19"/>
                <w:szCs w:val="19"/>
              </w:rPr>
            </w:pPr>
            <w:r w:rsidRPr="00702D3A">
              <w:rPr>
                <w:rFonts w:ascii="Arial" w:hAnsi="Arial" w:cs="Arial"/>
                <w:sz w:val="19"/>
                <w:szCs w:val="19"/>
              </w:rPr>
              <w:t xml:space="preserve">Total dividends for </w:t>
            </w:r>
            <w:r w:rsidR="00226806" w:rsidRPr="00702D3A">
              <w:rPr>
                <w:rFonts w:ascii="Arial" w:hAnsi="Arial" w:cs="Arial"/>
                <w:sz w:val="19"/>
                <w:szCs w:val="19"/>
              </w:rPr>
              <w:t xml:space="preserve">the </w:t>
            </w:r>
            <w:r w:rsidR="008C0C7B" w:rsidRPr="00702D3A">
              <w:rPr>
                <w:rFonts w:ascii="Arial" w:hAnsi="Arial" w:cs="Arial"/>
                <w:sz w:val="19"/>
                <w:szCs w:val="19"/>
              </w:rPr>
              <w:t>nine-month</w:t>
            </w:r>
            <w:r w:rsidR="00226806" w:rsidRPr="00702D3A">
              <w:rPr>
                <w:rFonts w:ascii="Arial" w:hAnsi="Arial" w:cs="Arial"/>
                <w:sz w:val="19"/>
                <w:szCs w:val="19"/>
              </w:rPr>
              <w:t xml:space="preserve"> period ended 30 </w:t>
            </w:r>
            <w:r w:rsidR="008C0C7B" w:rsidRPr="00702D3A">
              <w:rPr>
                <w:rFonts w:ascii="Arial" w:hAnsi="Arial" w:cs="Arial"/>
                <w:sz w:val="19"/>
                <w:szCs w:val="19"/>
              </w:rPr>
              <w:t>September</w:t>
            </w:r>
            <w:r w:rsidR="00226806" w:rsidRPr="00702D3A">
              <w:rPr>
                <w:rFonts w:ascii="Arial" w:hAnsi="Arial" w:cs="Arial"/>
                <w:sz w:val="19"/>
                <w:szCs w:val="19"/>
              </w:rPr>
              <w:t xml:space="preserve"> </w:t>
            </w:r>
            <w:r w:rsidRPr="00702D3A">
              <w:rPr>
                <w:rFonts w:ascii="Arial" w:hAnsi="Arial" w:cs="Arial"/>
                <w:sz w:val="19"/>
                <w:szCs w:val="19"/>
              </w:rPr>
              <w:t>201</w:t>
            </w:r>
            <w:r w:rsidR="0005702E" w:rsidRPr="00702D3A">
              <w:rPr>
                <w:rFonts w:ascii="Arial" w:hAnsi="Arial" w:cs="Arial"/>
                <w:sz w:val="19"/>
                <w:szCs w:val="19"/>
              </w:rPr>
              <w:t>8</w:t>
            </w:r>
          </w:p>
        </w:tc>
        <w:tc>
          <w:tcPr>
            <w:tcW w:w="1755" w:type="dxa"/>
            <w:vAlign w:val="bottom"/>
          </w:tcPr>
          <w:p w:rsidR="00652551" w:rsidRPr="00702D3A" w:rsidRDefault="00C54096" w:rsidP="00AA36DD">
            <w:pPr>
              <w:pBdr>
                <w:bottom w:val="double" w:sz="4" w:space="1" w:color="auto"/>
              </w:pBdr>
              <w:tabs>
                <w:tab w:val="decimal" w:pos="1047"/>
              </w:tabs>
              <w:spacing w:line="370" w:lineRule="exact"/>
              <w:jc w:val="both"/>
              <w:rPr>
                <w:rFonts w:ascii="Arial" w:hAnsi="Arial" w:cs="Arial"/>
                <w:sz w:val="19"/>
                <w:szCs w:val="19"/>
              </w:rPr>
            </w:pPr>
            <w:r w:rsidRPr="00702D3A">
              <w:rPr>
                <w:rFonts w:ascii="Arial" w:hAnsi="Arial" w:cs="Arial"/>
                <w:sz w:val="19"/>
                <w:szCs w:val="19"/>
              </w:rPr>
              <w:t>3</w:t>
            </w:r>
            <w:r w:rsidR="0005702E" w:rsidRPr="00702D3A">
              <w:rPr>
                <w:rFonts w:ascii="Arial" w:hAnsi="Arial" w:cs="Arial"/>
                <w:sz w:val="19"/>
                <w:szCs w:val="19"/>
              </w:rPr>
              <w:t>75.0</w:t>
            </w:r>
          </w:p>
        </w:tc>
        <w:tc>
          <w:tcPr>
            <w:tcW w:w="1755" w:type="dxa"/>
            <w:vAlign w:val="bottom"/>
          </w:tcPr>
          <w:p w:rsidR="00652551" w:rsidRPr="00702D3A" w:rsidRDefault="00C54096" w:rsidP="00AA36DD">
            <w:pPr>
              <w:pBdr>
                <w:bottom w:val="double" w:sz="4" w:space="1" w:color="auto"/>
              </w:pBdr>
              <w:tabs>
                <w:tab w:val="decimal" w:pos="1002"/>
              </w:tabs>
              <w:spacing w:line="370" w:lineRule="exact"/>
              <w:rPr>
                <w:rFonts w:ascii="Arial" w:hAnsi="Arial" w:cs="Arial"/>
                <w:sz w:val="19"/>
                <w:szCs w:val="19"/>
              </w:rPr>
            </w:pPr>
            <w:r w:rsidRPr="00702D3A">
              <w:rPr>
                <w:rFonts w:ascii="Arial" w:hAnsi="Arial" w:cs="Arial"/>
                <w:sz w:val="19"/>
                <w:szCs w:val="19"/>
              </w:rPr>
              <w:t>2</w:t>
            </w:r>
            <w:r w:rsidR="00652551" w:rsidRPr="00702D3A">
              <w:rPr>
                <w:rFonts w:ascii="Arial" w:hAnsi="Arial" w:cs="Arial"/>
                <w:sz w:val="19"/>
                <w:szCs w:val="19"/>
              </w:rPr>
              <w:t>.</w:t>
            </w:r>
            <w:r w:rsidR="0005702E" w:rsidRPr="00702D3A">
              <w:rPr>
                <w:rFonts w:ascii="Arial" w:hAnsi="Arial" w:cs="Arial"/>
                <w:sz w:val="19"/>
                <w:szCs w:val="19"/>
              </w:rPr>
              <w:t>50</w:t>
            </w:r>
          </w:p>
        </w:tc>
      </w:tr>
      <w:tr w:rsidR="00652551" w:rsidRPr="00702D3A" w:rsidTr="00AA36DD">
        <w:trPr>
          <w:trHeight w:val="397"/>
        </w:trPr>
        <w:tc>
          <w:tcPr>
            <w:tcW w:w="2430" w:type="dxa"/>
          </w:tcPr>
          <w:p w:rsidR="00652551" w:rsidRPr="00702D3A" w:rsidRDefault="00652551" w:rsidP="00AA36DD">
            <w:pPr>
              <w:spacing w:line="370" w:lineRule="exact"/>
              <w:rPr>
                <w:rFonts w:ascii="Arial" w:hAnsi="Arial" w:cs="Arial"/>
                <w:sz w:val="19"/>
                <w:szCs w:val="19"/>
              </w:rPr>
            </w:pPr>
          </w:p>
        </w:tc>
        <w:tc>
          <w:tcPr>
            <w:tcW w:w="3060" w:type="dxa"/>
          </w:tcPr>
          <w:p w:rsidR="00652551" w:rsidRPr="00702D3A" w:rsidRDefault="00652551" w:rsidP="00AA36DD">
            <w:pPr>
              <w:spacing w:line="370" w:lineRule="exact"/>
              <w:ind w:left="162" w:hanging="162"/>
              <w:rPr>
                <w:rFonts w:ascii="Arial" w:hAnsi="Arial" w:cs="Arial"/>
                <w:sz w:val="19"/>
                <w:szCs w:val="19"/>
              </w:rPr>
            </w:pPr>
          </w:p>
        </w:tc>
        <w:tc>
          <w:tcPr>
            <w:tcW w:w="1755" w:type="dxa"/>
            <w:vAlign w:val="bottom"/>
          </w:tcPr>
          <w:p w:rsidR="00652551" w:rsidRPr="00702D3A" w:rsidRDefault="00652551" w:rsidP="00AA36DD">
            <w:pPr>
              <w:tabs>
                <w:tab w:val="decimal" w:pos="1002"/>
              </w:tabs>
              <w:spacing w:line="370" w:lineRule="exact"/>
              <w:rPr>
                <w:rFonts w:ascii="Arial" w:hAnsi="Arial" w:cs="Arial"/>
                <w:sz w:val="19"/>
                <w:szCs w:val="19"/>
              </w:rPr>
            </w:pPr>
          </w:p>
        </w:tc>
        <w:tc>
          <w:tcPr>
            <w:tcW w:w="1755" w:type="dxa"/>
            <w:vAlign w:val="bottom"/>
          </w:tcPr>
          <w:p w:rsidR="00652551" w:rsidRPr="00702D3A" w:rsidRDefault="00652551" w:rsidP="00AA36DD">
            <w:pPr>
              <w:tabs>
                <w:tab w:val="decimal" w:pos="1002"/>
              </w:tabs>
              <w:spacing w:line="370" w:lineRule="exact"/>
              <w:rPr>
                <w:rFonts w:ascii="Arial" w:hAnsi="Arial" w:cs="Arial"/>
                <w:sz w:val="19"/>
                <w:szCs w:val="19"/>
              </w:rPr>
            </w:pPr>
          </w:p>
        </w:tc>
      </w:tr>
      <w:tr w:rsidR="00652551" w:rsidRPr="00702D3A" w:rsidTr="00AA36DD">
        <w:trPr>
          <w:trHeight w:val="397"/>
        </w:trPr>
        <w:tc>
          <w:tcPr>
            <w:tcW w:w="2430" w:type="dxa"/>
          </w:tcPr>
          <w:p w:rsidR="00652551" w:rsidRPr="00702D3A" w:rsidRDefault="00652551" w:rsidP="00AA36DD">
            <w:pPr>
              <w:spacing w:line="370" w:lineRule="exact"/>
              <w:rPr>
                <w:rFonts w:ascii="Arial" w:hAnsi="Arial" w:cs="Arial"/>
                <w:sz w:val="19"/>
                <w:szCs w:val="19"/>
              </w:rPr>
            </w:pPr>
            <w:r w:rsidRPr="00702D3A">
              <w:rPr>
                <w:rFonts w:ascii="Arial" w:hAnsi="Arial" w:cs="Arial"/>
                <w:sz w:val="19"/>
                <w:szCs w:val="19"/>
              </w:rPr>
              <w:t>Final dividends for 201</w:t>
            </w:r>
            <w:r w:rsidR="0005702E" w:rsidRPr="00702D3A">
              <w:rPr>
                <w:rFonts w:ascii="Arial" w:hAnsi="Arial" w:cs="Arial"/>
                <w:sz w:val="19"/>
                <w:szCs w:val="19"/>
              </w:rPr>
              <w:t>8</w:t>
            </w:r>
          </w:p>
        </w:tc>
        <w:tc>
          <w:tcPr>
            <w:tcW w:w="3060" w:type="dxa"/>
          </w:tcPr>
          <w:p w:rsidR="00AC7525" w:rsidRPr="00702D3A" w:rsidRDefault="00652551" w:rsidP="00AA36DD">
            <w:pPr>
              <w:spacing w:line="370" w:lineRule="exact"/>
              <w:ind w:left="162" w:hanging="162"/>
              <w:rPr>
                <w:rFonts w:ascii="Arial" w:hAnsi="Arial" w:cs="Arial"/>
                <w:sz w:val="19"/>
                <w:szCs w:val="19"/>
              </w:rPr>
            </w:pPr>
            <w:r w:rsidRPr="00702D3A">
              <w:rPr>
                <w:rFonts w:ascii="Arial" w:hAnsi="Arial" w:cs="Arial"/>
                <w:sz w:val="19"/>
                <w:szCs w:val="19"/>
              </w:rPr>
              <w:t>Annual General M</w:t>
            </w:r>
            <w:r w:rsidR="0005702E" w:rsidRPr="00702D3A">
              <w:rPr>
                <w:rFonts w:ascii="Arial" w:hAnsi="Arial" w:cs="Arial"/>
                <w:sz w:val="19"/>
                <w:szCs w:val="19"/>
              </w:rPr>
              <w:t>eeting of the shareholders on 26</w:t>
            </w:r>
            <w:r w:rsidRPr="00702D3A">
              <w:rPr>
                <w:rFonts w:ascii="Arial" w:hAnsi="Arial" w:cs="Arial"/>
                <w:sz w:val="19"/>
                <w:szCs w:val="19"/>
              </w:rPr>
              <w:t xml:space="preserve"> April 201</w:t>
            </w:r>
            <w:r w:rsidR="0005702E" w:rsidRPr="00702D3A">
              <w:rPr>
                <w:rFonts w:ascii="Arial" w:hAnsi="Arial" w:cs="Arial"/>
                <w:sz w:val="19"/>
                <w:szCs w:val="19"/>
              </w:rPr>
              <w:t>9</w:t>
            </w:r>
          </w:p>
        </w:tc>
        <w:tc>
          <w:tcPr>
            <w:tcW w:w="1755" w:type="dxa"/>
            <w:vAlign w:val="bottom"/>
          </w:tcPr>
          <w:p w:rsidR="00652551" w:rsidRPr="00702D3A" w:rsidRDefault="00652551" w:rsidP="00AA36DD">
            <w:pPr>
              <w:tabs>
                <w:tab w:val="decimal" w:pos="1002"/>
              </w:tabs>
              <w:spacing w:line="370" w:lineRule="exact"/>
              <w:rPr>
                <w:rFonts w:ascii="Arial" w:hAnsi="Arial" w:cs="Arial"/>
                <w:sz w:val="19"/>
                <w:szCs w:val="19"/>
              </w:rPr>
            </w:pPr>
            <w:r w:rsidRPr="00702D3A">
              <w:rPr>
                <w:rFonts w:ascii="Arial" w:hAnsi="Arial" w:cs="Arial"/>
                <w:sz w:val="19"/>
                <w:szCs w:val="19"/>
              </w:rPr>
              <w:t>75.0</w:t>
            </w:r>
          </w:p>
        </w:tc>
        <w:tc>
          <w:tcPr>
            <w:tcW w:w="1755" w:type="dxa"/>
            <w:vAlign w:val="bottom"/>
          </w:tcPr>
          <w:p w:rsidR="00652551" w:rsidRPr="00702D3A" w:rsidRDefault="00652551" w:rsidP="00AA36DD">
            <w:pPr>
              <w:tabs>
                <w:tab w:val="decimal" w:pos="1002"/>
              </w:tabs>
              <w:spacing w:line="370" w:lineRule="exact"/>
              <w:rPr>
                <w:rFonts w:ascii="Arial" w:hAnsi="Arial" w:cs="Arial"/>
                <w:sz w:val="19"/>
                <w:szCs w:val="19"/>
              </w:rPr>
            </w:pPr>
            <w:r w:rsidRPr="00702D3A">
              <w:rPr>
                <w:rFonts w:ascii="Arial" w:hAnsi="Arial" w:cs="Arial"/>
                <w:sz w:val="19"/>
                <w:szCs w:val="19"/>
              </w:rPr>
              <w:t>0.</w:t>
            </w:r>
            <w:r w:rsidR="00591E5C" w:rsidRPr="00702D3A">
              <w:rPr>
                <w:rFonts w:ascii="Arial" w:hAnsi="Arial" w:cs="Arial"/>
                <w:sz w:val="19"/>
                <w:szCs w:val="19"/>
              </w:rPr>
              <w:t>25</w:t>
            </w:r>
          </w:p>
        </w:tc>
      </w:tr>
      <w:tr w:rsidR="00C54096" w:rsidRPr="00702D3A" w:rsidTr="00AA36DD">
        <w:trPr>
          <w:trHeight w:val="397"/>
        </w:trPr>
        <w:tc>
          <w:tcPr>
            <w:tcW w:w="2430" w:type="dxa"/>
          </w:tcPr>
          <w:p w:rsidR="00C54096" w:rsidRPr="00702D3A" w:rsidRDefault="00C54096" w:rsidP="00AA36DD">
            <w:pPr>
              <w:spacing w:line="370" w:lineRule="exact"/>
              <w:rPr>
                <w:rFonts w:ascii="Arial" w:hAnsi="Arial" w:cs="Arial"/>
                <w:sz w:val="19"/>
                <w:szCs w:val="19"/>
              </w:rPr>
            </w:pPr>
            <w:r w:rsidRPr="00702D3A">
              <w:rPr>
                <w:rFonts w:ascii="Arial" w:hAnsi="Arial" w:cs="Arial"/>
                <w:sz w:val="19"/>
                <w:szCs w:val="19"/>
              </w:rPr>
              <w:t>Interim dividends for 2019</w:t>
            </w:r>
          </w:p>
        </w:tc>
        <w:tc>
          <w:tcPr>
            <w:tcW w:w="3060" w:type="dxa"/>
          </w:tcPr>
          <w:p w:rsidR="00C54096" w:rsidRPr="00702D3A" w:rsidRDefault="00C54096" w:rsidP="00AA36DD">
            <w:pPr>
              <w:spacing w:line="370" w:lineRule="exact"/>
              <w:ind w:left="162" w:hanging="162"/>
              <w:rPr>
                <w:rFonts w:ascii="Arial" w:hAnsi="Arial" w:cs="Arial"/>
                <w:sz w:val="19"/>
                <w:szCs w:val="19"/>
              </w:rPr>
            </w:pPr>
            <w:r w:rsidRPr="00702D3A">
              <w:rPr>
                <w:rFonts w:ascii="Arial" w:hAnsi="Arial" w:cs="Arial"/>
                <w:sz w:val="19"/>
                <w:szCs w:val="19"/>
              </w:rPr>
              <w:t xml:space="preserve">Board of Directors’ Meeting                    on </w:t>
            </w:r>
            <w:r w:rsidR="00284BE0" w:rsidRPr="00702D3A">
              <w:rPr>
                <w:rFonts w:ascii="Arial" w:hAnsi="Arial" w:cs="Arial"/>
                <w:sz w:val="19"/>
                <w:szCs w:val="19"/>
              </w:rPr>
              <w:t>13 August 2019</w:t>
            </w:r>
          </w:p>
        </w:tc>
        <w:tc>
          <w:tcPr>
            <w:tcW w:w="1755" w:type="dxa"/>
            <w:vAlign w:val="bottom"/>
          </w:tcPr>
          <w:p w:rsidR="00C54096" w:rsidRPr="00702D3A" w:rsidRDefault="00284BE0" w:rsidP="00AA36DD">
            <w:pPr>
              <w:pBdr>
                <w:bottom w:val="single" w:sz="4" w:space="1" w:color="auto"/>
              </w:pBdr>
              <w:tabs>
                <w:tab w:val="decimal" w:pos="1002"/>
              </w:tabs>
              <w:spacing w:line="370" w:lineRule="exact"/>
              <w:rPr>
                <w:rFonts w:ascii="Arial" w:hAnsi="Arial" w:cs="Arial"/>
                <w:sz w:val="19"/>
                <w:szCs w:val="19"/>
              </w:rPr>
            </w:pPr>
            <w:r w:rsidRPr="00702D3A">
              <w:rPr>
                <w:rFonts w:ascii="Arial" w:hAnsi="Arial" w:cs="Arial"/>
                <w:sz w:val="19"/>
                <w:szCs w:val="19"/>
              </w:rPr>
              <w:t>37.5</w:t>
            </w:r>
          </w:p>
        </w:tc>
        <w:tc>
          <w:tcPr>
            <w:tcW w:w="1755" w:type="dxa"/>
            <w:vAlign w:val="bottom"/>
          </w:tcPr>
          <w:p w:rsidR="00C54096" w:rsidRPr="00702D3A" w:rsidRDefault="00284BE0" w:rsidP="00AA36DD">
            <w:pPr>
              <w:pBdr>
                <w:bottom w:val="single" w:sz="4" w:space="1" w:color="auto"/>
              </w:pBdr>
              <w:tabs>
                <w:tab w:val="decimal" w:pos="1002"/>
              </w:tabs>
              <w:spacing w:line="370" w:lineRule="exact"/>
              <w:rPr>
                <w:rFonts w:ascii="Arial" w:hAnsi="Arial" w:cs="Arial"/>
                <w:sz w:val="19"/>
                <w:szCs w:val="19"/>
              </w:rPr>
            </w:pPr>
            <w:r w:rsidRPr="00702D3A">
              <w:rPr>
                <w:rFonts w:ascii="Arial" w:hAnsi="Arial" w:cs="Arial"/>
                <w:sz w:val="19"/>
                <w:szCs w:val="19"/>
              </w:rPr>
              <w:t>0.13</w:t>
            </w:r>
          </w:p>
        </w:tc>
      </w:tr>
      <w:tr w:rsidR="00DF03E8" w:rsidRPr="00702D3A" w:rsidTr="00AA36DD">
        <w:trPr>
          <w:trHeight w:val="397"/>
        </w:trPr>
        <w:tc>
          <w:tcPr>
            <w:tcW w:w="5490" w:type="dxa"/>
            <w:gridSpan w:val="2"/>
          </w:tcPr>
          <w:p w:rsidR="00DF03E8" w:rsidRPr="00702D3A" w:rsidRDefault="00DF03E8" w:rsidP="00AA36DD">
            <w:pPr>
              <w:spacing w:line="370" w:lineRule="exact"/>
              <w:ind w:left="256" w:right="1069" w:hanging="256"/>
              <w:rPr>
                <w:rFonts w:ascii="Arial" w:hAnsi="Arial" w:cs="Arial"/>
                <w:sz w:val="19"/>
                <w:szCs w:val="19"/>
              </w:rPr>
            </w:pPr>
            <w:r w:rsidRPr="00702D3A">
              <w:rPr>
                <w:rFonts w:ascii="Arial" w:hAnsi="Arial" w:cs="Arial"/>
                <w:sz w:val="19"/>
                <w:szCs w:val="19"/>
              </w:rPr>
              <w:t xml:space="preserve">Total dividends for </w:t>
            </w:r>
            <w:r w:rsidR="00226806" w:rsidRPr="00702D3A">
              <w:rPr>
                <w:rFonts w:ascii="Arial" w:hAnsi="Arial" w:cs="Arial"/>
                <w:sz w:val="19"/>
                <w:szCs w:val="19"/>
              </w:rPr>
              <w:t xml:space="preserve">the </w:t>
            </w:r>
            <w:r w:rsidR="008C0C7B" w:rsidRPr="00702D3A">
              <w:rPr>
                <w:rFonts w:ascii="Arial" w:hAnsi="Arial" w:cs="Arial"/>
                <w:sz w:val="19"/>
                <w:szCs w:val="19"/>
              </w:rPr>
              <w:t>nine-month</w:t>
            </w:r>
            <w:r w:rsidR="00226806" w:rsidRPr="00702D3A">
              <w:rPr>
                <w:rFonts w:ascii="Arial" w:hAnsi="Arial" w:cs="Arial"/>
                <w:sz w:val="19"/>
                <w:szCs w:val="19"/>
              </w:rPr>
              <w:t xml:space="preserve"> period ended 30 </w:t>
            </w:r>
            <w:r w:rsidR="008C0C7B" w:rsidRPr="00702D3A">
              <w:rPr>
                <w:rFonts w:ascii="Arial" w:hAnsi="Arial" w:cs="Arial"/>
                <w:sz w:val="19"/>
                <w:szCs w:val="19"/>
              </w:rPr>
              <w:t>September</w:t>
            </w:r>
            <w:r w:rsidR="00226806" w:rsidRPr="00702D3A">
              <w:rPr>
                <w:rFonts w:ascii="Arial" w:hAnsi="Arial" w:cs="Arial"/>
                <w:sz w:val="19"/>
                <w:szCs w:val="19"/>
              </w:rPr>
              <w:t xml:space="preserve"> </w:t>
            </w:r>
            <w:r w:rsidRPr="00702D3A">
              <w:rPr>
                <w:rFonts w:ascii="Arial" w:hAnsi="Arial" w:cs="Arial"/>
                <w:sz w:val="19"/>
                <w:szCs w:val="19"/>
              </w:rPr>
              <w:t>2019</w:t>
            </w:r>
          </w:p>
        </w:tc>
        <w:tc>
          <w:tcPr>
            <w:tcW w:w="1755" w:type="dxa"/>
            <w:vAlign w:val="bottom"/>
          </w:tcPr>
          <w:p w:rsidR="00DF03E8" w:rsidRPr="00702D3A" w:rsidRDefault="00284BE0" w:rsidP="00AA36DD">
            <w:pPr>
              <w:pBdr>
                <w:bottom w:val="double" w:sz="4" w:space="1" w:color="auto"/>
              </w:pBdr>
              <w:tabs>
                <w:tab w:val="decimal" w:pos="1002"/>
              </w:tabs>
              <w:spacing w:line="370" w:lineRule="exact"/>
              <w:rPr>
                <w:rFonts w:ascii="Arial" w:hAnsi="Arial" w:cs="Arial"/>
                <w:sz w:val="19"/>
                <w:szCs w:val="19"/>
              </w:rPr>
            </w:pPr>
            <w:r w:rsidRPr="00702D3A">
              <w:rPr>
                <w:rFonts w:ascii="Arial" w:hAnsi="Arial" w:cs="Arial"/>
                <w:sz w:val="19"/>
                <w:szCs w:val="19"/>
              </w:rPr>
              <w:t>112.5</w:t>
            </w:r>
          </w:p>
        </w:tc>
        <w:tc>
          <w:tcPr>
            <w:tcW w:w="1755" w:type="dxa"/>
            <w:vAlign w:val="bottom"/>
          </w:tcPr>
          <w:p w:rsidR="00DF03E8" w:rsidRPr="00702D3A" w:rsidRDefault="00284BE0" w:rsidP="00AA36DD">
            <w:pPr>
              <w:pBdr>
                <w:bottom w:val="double" w:sz="4" w:space="1" w:color="auto"/>
              </w:pBdr>
              <w:tabs>
                <w:tab w:val="decimal" w:pos="1002"/>
              </w:tabs>
              <w:spacing w:line="370" w:lineRule="exact"/>
              <w:rPr>
                <w:rFonts w:ascii="Arial" w:hAnsi="Arial" w:cs="Arial"/>
                <w:sz w:val="19"/>
                <w:szCs w:val="19"/>
              </w:rPr>
            </w:pPr>
            <w:r w:rsidRPr="00702D3A">
              <w:rPr>
                <w:rFonts w:ascii="Arial" w:hAnsi="Arial" w:cs="Arial"/>
                <w:sz w:val="19"/>
                <w:szCs w:val="19"/>
              </w:rPr>
              <w:t>0.38</w:t>
            </w:r>
          </w:p>
        </w:tc>
      </w:tr>
    </w:tbl>
    <w:p w:rsidR="007B5A09" w:rsidRPr="00702D3A" w:rsidRDefault="00652551" w:rsidP="00AA36DD">
      <w:pPr>
        <w:tabs>
          <w:tab w:val="left" w:pos="720"/>
          <w:tab w:val="left" w:pos="900"/>
          <w:tab w:val="right" w:pos="7280"/>
          <w:tab w:val="right" w:pos="8540"/>
        </w:tabs>
        <w:spacing w:before="240" w:after="120" w:line="370" w:lineRule="exact"/>
        <w:ind w:left="605" w:right="-43" w:hanging="605"/>
        <w:jc w:val="thaiDistribute"/>
        <w:rPr>
          <w:rFonts w:ascii="Arial" w:hAnsi="Arial" w:cs="Arial"/>
          <w:b/>
          <w:bCs/>
          <w:sz w:val="22"/>
          <w:szCs w:val="22"/>
        </w:rPr>
      </w:pPr>
      <w:r w:rsidRPr="00702D3A">
        <w:rPr>
          <w:rFonts w:ascii="Arial" w:hAnsi="Arial" w:cs="Arial"/>
          <w:b/>
          <w:bCs/>
          <w:sz w:val="22"/>
          <w:szCs w:val="22"/>
        </w:rPr>
        <w:t>1</w:t>
      </w:r>
      <w:r w:rsidR="00702D3A">
        <w:rPr>
          <w:rFonts w:ascii="Arial" w:hAnsi="Arial" w:cs="Arial"/>
          <w:b/>
          <w:bCs/>
          <w:sz w:val="22"/>
          <w:szCs w:val="22"/>
        </w:rPr>
        <w:t>7</w:t>
      </w:r>
      <w:r w:rsidR="007B5A09" w:rsidRPr="00702D3A">
        <w:rPr>
          <w:rFonts w:ascii="Arial" w:hAnsi="Arial" w:cs="Arial"/>
          <w:b/>
          <w:bCs/>
          <w:sz w:val="22"/>
          <w:szCs w:val="22"/>
        </w:rPr>
        <w:t>.</w:t>
      </w:r>
      <w:r w:rsidR="007B5A09" w:rsidRPr="00702D3A">
        <w:rPr>
          <w:rFonts w:ascii="Arial" w:hAnsi="Arial" w:cs="Arial"/>
          <w:b/>
          <w:bCs/>
          <w:sz w:val="22"/>
          <w:szCs w:val="22"/>
        </w:rPr>
        <w:tab/>
        <w:t>Commitments and contingent liabilities</w:t>
      </w:r>
    </w:p>
    <w:p w:rsidR="00315D47" w:rsidRPr="00702D3A" w:rsidRDefault="00652551" w:rsidP="00AA36DD">
      <w:pPr>
        <w:tabs>
          <w:tab w:val="left" w:pos="720"/>
          <w:tab w:val="left" w:pos="900"/>
          <w:tab w:val="right" w:pos="7280"/>
          <w:tab w:val="right" w:pos="8540"/>
        </w:tabs>
        <w:spacing w:before="120" w:after="120" w:line="370" w:lineRule="exact"/>
        <w:ind w:left="600" w:right="-43" w:hanging="600"/>
        <w:jc w:val="thaiDistribute"/>
        <w:rPr>
          <w:rFonts w:ascii="Arial" w:hAnsi="Arial" w:cs="Arial"/>
          <w:b/>
          <w:bCs/>
          <w:sz w:val="22"/>
          <w:szCs w:val="22"/>
        </w:rPr>
      </w:pPr>
      <w:r w:rsidRPr="00702D3A">
        <w:rPr>
          <w:rFonts w:ascii="Arial" w:hAnsi="Arial" w:cs="Arial"/>
          <w:b/>
          <w:bCs/>
          <w:sz w:val="22"/>
          <w:szCs w:val="22"/>
        </w:rPr>
        <w:t>1</w:t>
      </w:r>
      <w:r w:rsidR="00702D3A">
        <w:rPr>
          <w:rFonts w:ascii="Arial" w:hAnsi="Arial" w:cs="Arial"/>
          <w:b/>
          <w:bCs/>
          <w:sz w:val="22"/>
          <w:szCs w:val="22"/>
        </w:rPr>
        <w:t>7</w:t>
      </w:r>
      <w:r w:rsidR="007B5A09" w:rsidRPr="00702D3A">
        <w:rPr>
          <w:rFonts w:ascii="Arial" w:hAnsi="Arial" w:cs="Arial"/>
          <w:b/>
          <w:bCs/>
          <w:sz w:val="22"/>
          <w:szCs w:val="22"/>
        </w:rPr>
        <w:t>.1</w:t>
      </w:r>
      <w:r w:rsidR="007B5A09" w:rsidRPr="00702D3A">
        <w:rPr>
          <w:rFonts w:ascii="Arial" w:hAnsi="Arial" w:cs="Arial"/>
          <w:b/>
          <w:bCs/>
          <w:sz w:val="22"/>
          <w:szCs w:val="22"/>
        </w:rPr>
        <w:tab/>
      </w:r>
      <w:r w:rsidR="00315D47" w:rsidRPr="00702D3A">
        <w:rPr>
          <w:rFonts w:ascii="Arial" w:hAnsi="Arial" w:cs="Arial"/>
          <w:b/>
          <w:bCs/>
          <w:sz w:val="22"/>
          <w:szCs w:val="22"/>
        </w:rPr>
        <w:t>Capital commitments</w:t>
      </w:r>
    </w:p>
    <w:p w:rsidR="00315D47" w:rsidRPr="00702D3A" w:rsidRDefault="00315D47" w:rsidP="00AA36DD">
      <w:pPr>
        <w:spacing w:before="120" w:after="120" w:line="370" w:lineRule="exact"/>
        <w:ind w:left="600"/>
        <w:jc w:val="both"/>
        <w:rPr>
          <w:rFonts w:ascii="Arial" w:hAnsi="Arial" w:cs="Arial"/>
          <w:sz w:val="22"/>
          <w:szCs w:val="22"/>
        </w:rPr>
      </w:pPr>
      <w:r w:rsidRPr="00702D3A">
        <w:rPr>
          <w:rFonts w:ascii="Arial" w:hAnsi="Arial" w:cs="Arial"/>
          <w:sz w:val="22"/>
          <w:szCs w:val="22"/>
        </w:rPr>
        <w:t xml:space="preserve">As at </w:t>
      </w:r>
      <w:r w:rsidR="005F1F90" w:rsidRPr="00702D3A">
        <w:rPr>
          <w:rFonts w:ascii="Arial" w:hAnsi="Arial" w:cs="Arial"/>
          <w:sz w:val="22"/>
          <w:szCs w:val="22"/>
        </w:rPr>
        <w:t xml:space="preserve">30 </w:t>
      </w:r>
      <w:r w:rsidR="008C0C7B" w:rsidRPr="00702D3A">
        <w:rPr>
          <w:rFonts w:ascii="Arial" w:hAnsi="Arial" w:cs="Arial"/>
          <w:sz w:val="22"/>
          <w:szCs w:val="22"/>
        </w:rPr>
        <w:t>September</w:t>
      </w:r>
      <w:r w:rsidR="005F1F90" w:rsidRPr="00702D3A">
        <w:rPr>
          <w:rFonts w:ascii="Arial" w:hAnsi="Arial" w:cs="Arial"/>
          <w:sz w:val="22"/>
          <w:szCs w:val="22"/>
        </w:rPr>
        <w:t xml:space="preserve"> 2019</w:t>
      </w:r>
      <w:r w:rsidRPr="00702D3A">
        <w:rPr>
          <w:rFonts w:ascii="Arial" w:hAnsi="Arial" w:cs="Arial"/>
          <w:sz w:val="22"/>
          <w:szCs w:val="22"/>
        </w:rPr>
        <w:t xml:space="preserve">, the </w:t>
      </w:r>
      <w:r w:rsidR="00B04031" w:rsidRPr="00702D3A">
        <w:rPr>
          <w:rFonts w:ascii="Arial" w:hAnsi="Arial" w:cs="Arial"/>
          <w:sz w:val="22"/>
          <w:szCs w:val="22"/>
        </w:rPr>
        <w:t>Company</w:t>
      </w:r>
      <w:r w:rsidRPr="00702D3A">
        <w:rPr>
          <w:rFonts w:ascii="Arial" w:hAnsi="Arial" w:cs="Arial"/>
          <w:sz w:val="22"/>
          <w:szCs w:val="22"/>
        </w:rPr>
        <w:t xml:space="preserve"> had capital co</w:t>
      </w:r>
      <w:r w:rsidR="00981E4D" w:rsidRPr="00702D3A">
        <w:rPr>
          <w:rFonts w:ascii="Arial" w:hAnsi="Arial" w:cs="Arial"/>
          <w:sz w:val="22"/>
          <w:szCs w:val="22"/>
        </w:rPr>
        <w:t>mmitments of approximately Baht</w:t>
      </w:r>
      <w:r w:rsidR="00591E5C" w:rsidRPr="00702D3A">
        <w:rPr>
          <w:rFonts w:ascii="Arial" w:hAnsi="Arial" w:cs="Arial"/>
          <w:sz w:val="22"/>
          <w:szCs w:val="22"/>
        </w:rPr>
        <w:t xml:space="preserve"> </w:t>
      </w:r>
      <w:r w:rsidR="00AA36DD">
        <w:rPr>
          <w:rFonts w:ascii="Arial" w:hAnsi="Arial" w:cs="Arial"/>
          <w:sz w:val="22"/>
          <w:szCs w:val="22"/>
        </w:rPr>
        <w:t xml:space="preserve"> </w:t>
      </w:r>
      <w:r w:rsidR="00711565" w:rsidRPr="00702D3A">
        <w:rPr>
          <w:rFonts w:ascii="Arial" w:hAnsi="Arial" w:cs="Arial"/>
          <w:sz w:val="22"/>
          <w:szCs w:val="22"/>
        </w:rPr>
        <w:t>1.2</w:t>
      </w:r>
      <w:r w:rsidR="00DD1669" w:rsidRPr="00702D3A">
        <w:rPr>
          <w:rFonts w:ascii="Arial" w:hAnsi="Arial" w:cs="Arial"/>
          <w:sz w:val="22"/>
          <w:szCs w:val="22"/>
        </w:rPr>
        <w:t xml:space="preserve"> </w:t>
      </w:r>
      <w:r w:rsidRPr="00702D3A">
        <w:rPr>
          <w:rFonts w:ascii="Arial" w:hAnsi="Arial" w:cs="Arial"/>
          <w:sz w:val="22"/>
          <w:szCs w:val="22"/>
        </w:rPr>
        <w:t xml:space="preserve">million </w:t>
      </w:r>
      <w:r w:rsidRPr="00702D3A">
        <w:rPr>
          <w:rFonts w:ascii="Arial" w:hAnsi="Arial" w:cs="Arial"/>
          <w:spacing w:val="-2"/>
          <w:sz w:val="22"/>
          <w:szCs w:val="22"/>
        </w:rPr>
        <w:t>(</w:t>
      </w:r>
      <w:r w:rsidR="00EA2960" w:rsidRPr="00702D3A">
        <w:rPr>
          <w:rFonts w:ascii="Arial" w:hAnsi="Arial" w:cs="Arial"/>
          <w:spacing w:val="-2"/>
          <w:sz w:val="22"/>
          <w:szCs w:val="22"/>
        </w:rPr>
        <w:t>31 December 201</w:t>
      </w:r>
      <w:r w:rsidR="00517097" w:rsidRPr="00702D3A">
        <w:rPr>
          <w:rFonts w:ascii="Arial" w:hAnsi="Arial" w:cs="Arial"/>
          <w:spacing w:val="-2"/>
          <w:sz w:val="22"/>
          <w:szCs w:val="22"/>
        </w:rPr>
        <w:t>8</w:t>
      </w:r>
      <w:r w:rsidR="00572061" w:rsidRPr="00702D3A">
        <w:rPr>
          <w:rFonts w:ascii="Arial" w:hAnsi="Arial" w:cs="Arial"/>
          <w:spacing w:val="-2"/>
          <w:sz w:val="22"/>
          <w:szCs w:val="22"/>
        </w:rPr>
        <w:t xml:space="preserve">: </w:t>
      </w:r>
      <w:r w:rsidR="0010503C" w:rsidRPr="00702D3A">
        <w:rPr>
          <w:rFonts w:ascii="Arial" w:hAnsi="Arial" w:cs="Arial"/>
          <w:spacing w:val="-2"/>
          <w:sz w:val="22"/>
          <w:szCs w:val="22"/>
        </w:rPr>
        <w:t xml:space="preserve">Baht </w:t>
      </w:r>
      <w:r w:rsidR="007B12EF" w:rsidRPr="00702D3A">
        <w:rPr>
          <w:rFonts w:ascii="Arial" w:hAnsi="Arial" w:cs="Arial"/>
          <w:spacing w:val="-2"/>
          <w:sz w:val="22"/>
          <w:szCs w:val="22"/>
        </w:rPr>
        <w:t>1.4</w:t>
      </w:r>
      <w:r w:rsidR="0010503C" w:rsidRPr="00702D3A">
        <w:rPr>
          <w:rFonts w:ascii="Arial" w:hAnsi="Arial" w:cs="Arial"/>
          <w:spacing w:val="-2"/>
          <w:sz w:val="22"/>
          <w:szCs w:val="22"/>
        </w:rPr>
        <w:t xml:space="preserve"> million</w:t>
      </w:r>
      <w:r w:rsidRPr="00702D3A">
        <w:rPr>
          <w:rFonts w:ascii="Arial" w:hAnsi="Arial" w:cs="Arial"/>
          <w:spacing w:val="-2"/>
          <w:sz w:val="22"/>
          <w:szCs w:val="22"/>
        </w:rPr>
        <w:t xml:space="preserve">), relating to </w:t>
      </w:r>
      <w:r w:rsidR="00EC475A" w:rsidRPr="00702D3A">
        <w:rPr>
          <w:rFonts w:ascii="Arial" w:hAnsi="Arial" w:cs="Arial"/>
          <w:spacing w:val="-2"/>
          <w:sz w:val="22"/>
          <w:szCs w:val="22"/>
        </w:rPr>
        <w:t>the acquisition of machinery</w:t>
      </w:r>
      <w:r w:rsidR="00B04031" w:rsidRPr="00702D3A">
        <w:rPr>
          <w:rFonts w:ascii="Arial" w:hAnsi="Arial" w:cs="Arial"/>
          <w:spacing w:val="-2"/>
          <w:sz w:val="22"/>
          <w:szCs w:val="22"/>
        </w:rPr>
        <w:t xml:space="preserve"> and equipment</w:t>
      </w:r>
      <w:r w:rsidR="00EC475A" w:rsidRPr="00702D3A">
        <w:rPr>
          <w:rFonts w:ascii="Arial" w:hAnsi="Arial" w:cs="Arial"/>
          <w:spacing w:val="-2"/>
          <w:sz w:val="22"/>
          <w:szCs w:val="22"/>
        </w:rPr>
        <w:t>.</w:t>
      </w:r>
    </w:p>
    <w:p w:rsidR="00767478" w:rsidRPr="00702D3A" w:rsidRDefault="00D83AA5" w:rsidP="00AA36DD">
      <w:pPr>
        <w:pStyle w:val="BodyTextIndent3"/>
        <w:tabs>
          <w:tab w:val="left" w:pos="720"/>
        </w:tabs>
        <w:spacing w:before="120" w:line="370" w:lineRule="exact"/>
        <w:ind w:left="600" w:hanging="605"/>
        <w:jc w:val="thaiDistribute"/>
        <w:rPr>
          <w:rFonts w:ascii="Arial" w:hAnsi="Arial" w:cs="Arial"/>
          <w:b/>
          <w:bCs/>
          <w:sz w:val="22"/>
          <w:szCs w:val="22"/>
        </w:rPr>
      </w:pPr>
      <w:r w:rsidRPr="00702D3A">
        <w:rPr>
          <w:rFonts w:ascii="Arial" w:hAnsi="Arial" w:cs="Arial"/>
          <w:b/>
          <w:bCs/>
          <w:sz w:val="22"/>
          <w:szCs w:val="22"/>
        </w:rPr>
        <w:t>1</w:t>
      </w:r>
      <w:r w:rsidR="00702D3A">
        <w:rPr>
          <w:rFonts w:ascii="Arial" w:hAnsi="Arial" w:cs="Arial"/>
          <w:b/>
          <w:bCs/>
          <w:sz w:val="22"/>
          <w:szCs w:val="22"/>
        </w:rPr>
        <w:t>7</w:t>
      </w:r>
      <w:r w:rsidR="00767478" w:rsidRPr="00702D3A">
        <w:rPr>
          <w:rFonts w:ascii="Arial" w:hAnsi="Arial" w:cs="Arial"/>
          <w:b/>
          <w:bCs/>
          <w:sz w:val="22"/>
          <w:szCs w:val="22"/>
        </w:rPr>
        <w:t>.2</w:t>
      </w:r>
      <w:r w:rsidR="00767478" w:rsidRPr="00702D3A">
        <w:rPr>
          <w:rFonts w:ascii="Arial" w:hAnsi="Arial" w:cs="Arial"/>
          <w:b/>
          <w:bCs/>
          <w:sz w:val="22"/>
          <w:szCs w:val="22"/>
        </w:rPr>
        <w:tab/>
        <w:t>Operating lease commitments</w:t>
      </w:r>
    </w:p>
    <w:p w:rsidR="006535C4" w:rsidRPr="00702D3A" w:rsidRDefault="006535C4" w:rsidP="00AA36DD">
      <w:pPr>
        <w:tabs>
          <w:tab w:val="left" w:pos="900"/>
        </w:tabs>
        <w:spacing w:before="120" w:after="120" w:line="370" w:lineRule="exact"/>
        <w:ind w:left="605" w:hanging="605"/>
        <w:jc w:val="thaiDistribute"/>
        <w:rPr>
          <w:rFonts w:ascii="Arial" w:hAnsi="Arial" w:cs="Arial"/>
          <w:sz w:val="22"/>
          <w:szCs w:val="22"/>
        </w:rPr>
      </w:pPr>
      <w:r w:rsidRPr="00702D3A">
        <w:rPr>
          <w:rFonts w:ascii="Arial" w:hAnsi="Arial" w:cs="Arial"/>
          <w:sz w:val="22"/>
          <w:szCs w:val="22"/>
        </w:rPr>
        <w:tab/>
        <w:t xml:space="preserve">The Company has entered into several operating lease agreements in respect of </w:t>
      </w:r>
      <w:r w:rsidR="00784E09" w:rsidRPr="00702D3A">
        <w:rPr>
          <w:rFonts w:ascii="Arial" w:hAnsi="Arial" w:cs="Arial"/>
          <w:sz w:val="22"/>
          <w:szCs w:val="22"/>
        </w:rPr>
        <w:t xml:space="preserve">office building space, motor vehicles </w:t>
      </w:r>
      <w:r w:rsidRPr="00702D3A">
        <w:rPr>
          <w:rFonts w:ascii="Arial" w:hAnsi="Arial" w:cs="Arial"/>
          <w:sz w:val="22"/>
          <w:szCs w:val="22"/>
        </w:rPr>
        <w:t xml:space="preserve">and </w:t>
      </w:r>
      <w:r w:rsidR="00EB4362" w:rsidRPr="00702D3A">
        <w:rPr>
          <w:rFonts w:ascii="Arial" w:hAnsi="Arial" w:cs="Arial"/>
          <w:sz w:val="22"/>
          <w:szCs w:val="22"/>
        </w:rPr>
        <w:t xml:space="preserve">related </w:t>
      </w:r>
      <w:r w:rsidRPr="00702D3A">
        <w:rPr>
          <w:rFonts w:ascii="Arial" w:hAnsi="Arial" w:cs="Arial"/>
          <w:sz w:val="22"/>
          <w:szCs w:val="22"/>
        </w:rPr>
        <w:t>services.</w:t>
      </w:r>
    </w:p>
    <w:p w:rsidR="006535C4" w:rsidRPr="00702D3A" w:rsidRDefault="006535C4" w:rsidP="00AA36DD">
      <w:pPr>
        <w:tabs>
          <w:tab w:val="left" w:pos="900"/>
        </w:tabs>
        <w:spacing w:before="120" w:after="120" w:line="370" w:lineRule="exact"/>
        <w:ind w:left="605" w:hanging="605"/>
        <w:jc w:val="thaiDistribute"/>
        <w:rPr>
          <w:rFonts w:ascii="Arial" w:hAnsi="Arial" w:cs="Arial"/>
          <w:sz w:val="22"/>
          <w:szCs w:val="22"/>
        </w:rPr>
      </w:pPr>
      <w:r w:rsidRPr="00702D3A">
        <w:rPr>
          <w:rFonts w:ascii="Arial" w:hAnsi="Arial" w:cs="Arial"/>
          <w:sz w:val="22"/>
          <w:szCs w:val="22"/>
        </w:rPr>
        <w:tab/>
        <w:t xml:space="preserve">As at </w:t>
      </w:r>
      <w:r w:rsidR="005F1F90" w:rsidRPr="00702D3A">
        <w:rPr>
          <w:rFonts w:ascii="Arial" w:hAnsi="Arial" w:cs="Arial"/>
          <w:sz w:val="22"/>
          <w:szCs w:val="22"/>
        </w:rPr>
        <w:t xml:space="preserve">30 </w:t>
      </w:r>
      <w:r w:rsidR="008C0C7B" w:rsidRPr="00702D3A">
        <w:rPr>
          <w:rFonts w:ascii="Arial" w:hAnsi="Arial" w:cs="Arial"/>
          <w:sz w:val="22"/>
          <w:szCs w:val="22"/>
        </w:rPr>
        <w:t>September</w:t>
      </w:r>
      <w:r w:rsidR="005F1F90" w:rsidRPr="00702D3A">
        <w:rPr>
          <w:rFonts w:ascii="Arial" w:hAnsi="Arial" w:cs="Arial"/>
          <w:sz w:val="22"/>
          <w:szCs w:val="22"/>
        </w:rPr>
        <w:t xml:space="preserve"> 2019</w:t>
      </w:r>
      <w:r w:rsidR="007A21D4" w:rsidRPr="00702D3A">
        <w:rPr>
          <w:rFonts w:ascii="Arial" w:hAnsi="Arial" w:cs="Arial"/>
          <w:sz w:val="22"/>
          <w:szCs w:val="22"/>
        </w:rPr>
        <w:t xml:space="preserve">, future minimum </w:t>
      </w:r>
      <w:r w:rsidRPr="00702D3A">
        <w:rPr>
          <w:rFonts w:ascii="Arial" w:hAnsi="Arial" w:cs="Arial"/>
          <w:sz w:val="22"/>
          <w:szCs w:val="22"/>
        </w:rPr>
        <w:t>lease payments required under these operating leases contracts were as follows:</w:t>
      </w:r>
    </w:p>
    <w:tbl>
      <w:tblPr>
        <w:tblStyle w:val="TableGrid2"/>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530"/>
        <w:gridCol w:w="1440"/>
        <w:gridCol w:w="90"/>
        <w:gridCol w:w="1530"/>
        <w:gridCol w:w="1530"/>
      </w:tblGrid>
      <w:tr w:rsidR="00711565" w:rsidRPr="00AA36DD" w:rsidTr="00AA36DD">
        <w:trPr>
          <w:trHeight w:val="207"/>
        </w:trPr>
        <w:tc>
          <w:tcPr>
            <w:tcW w:w="2880" w:type="dxa"/>
          </w:tcPr>
          <w:p w:rsidR="00711565" w:rsidRPr="00AA36DD" w:rsidRDefault="00711565" w:rsidP="00AA36DD">
            <w:pPr>
              <w:tabs>
                <w:tab w:val="left" w:pos="1440"/>
              </w:tabs>
              <w:spacing w:line="370" w:lineRule="exact"/>
              <w:jc w:val="thaiDistribute"/>
              <w:rPr>
                <w:rFonts w:ascii="Arial" w:hAnsi="Arial" w:cs="Arial"/>
                <w:sz w:val="20"/>
                <w:szCs w:val="20"/>
              </w:rPr>
            </w:pPr>
          </w:p>
        </w:tc>
        <w:tc>
          <w:tcPr>
            <w:tcW w:w="2970" w:type="dxa"/>
            <w:gridSpan w:val="2"/>
          </w:tcPr>
          <w:p w:rsidR="00711565" w:rsidRPr="00AA36DD" w:rsidRDefault="00711565" w:rsidP="00AA36DD">
            <w:pPr>
              <w:spacing w:line="370" w:lineRule="exact"/>
              <w:jc w:val="center"/>
              <w:rPr>
                <w:rFonts w:ascii="Arial" w:hAnsi="Arial" w:cs="Arial"/>
                <w:sz w:val="20"/>
                <w:szCs w:val="20"/>
              </w:rPr>
            </w:pPr>
          </w:p>
        </w:tc>
        <w:tc>
          <w:tcPr>
            <w:tcW w:w="3150" w:type="dxa"/>
            <w:gridSpan w:val="3"/>
          </w:tcPr>
          <w:p w:rsidR="00711565" w:rsidRPr="00AA36DD" w:rsidRDefault="00711565" w:rsidP="00AA36DD">
            <w:pPr>
              <w:spacing w:line="370" w:lineRule="exact"/>
              <w:jc w:val="right"/>
              <w:rPr>
                <w:rFonts w:ascii="Arial" w:hAnsi="Arial" w:cs="Arial"/>
                <w:sz w:val="20"/>
                <w:szCs w:val="20"/>
              </w:rPr>
            </w:pPr>
            <w:r w:rsidRPr="00AA36DD">
              <w:rPr>
                <w:rFonts w:ascii="Arial" w:hAnsi="Arial" w:cs="Arial"/>
                <w:sz w:val="20"/>
                <w:szCs w:val="20"/>
              </w:rPr>
              <w:t>(Unit: Million Baht)</w:t>
            </w:r>
          </w:p>
        </w:tc>
      </w:tr>
      <w:tr w:rsidR="00711565" w:rsidRPr="00AA36DD" w:rsidTr="00AA36DD">
        <w:tc>
          <w:tcPr>
            <w:tcW w:w="2880" w:type="dxa"/>
          </w:tcPr>
          <w:p w:rsidR="00711565" w:rsidRPr="00AA36DD" w:rsidRDefault="00711565" w:rsidP="00AA36DD">
            <w:pPr>
              <w:tabs>
                <w:tab w:val="left" w:pos="1440"/>
              </w:tabs>
              <w:spacing w:line="370" w:lineRule="exact"/>
              <w:jc w:val="thaiDistribute"/>
              <w:rPr>
                <w:rFonts w:ascii="Arial" w:hAnsi="Arial" w:cs="Arial"/>
                <w:sz w:val="20"/>
                <w:szCs w:val="20"/>
                <w:cs/>
              </w:rPr>
            </w:pPr>
          </w:p>
        </w:tc>
        <w:tc>
          <w:tcPr>
            <w:tcW w:w="3060" w:type="dxa"/>
            <w:gridSpan w:val="3"/>
          </w:tcPr>
          <w:p w:rsidR="00711565" w:rsidRPr="00AA36DD" w:rsidRDefault="00711565" w:rsidP="00AA36DD">
            <w:pPr>
              <w:pBdr>
                <w:bottom w:val="single" w:sz="4" w:space="1" w:color="auto"/>
              </w:pBdr>
              <w:spacing w:line="370" w:lineRule="exact"/>
              <w:jc w:val="center"/>
              <w:rPr>
                <w:rFonts w:ascii="Arial" w:hAnsi="Arial" w:cs="Arial"/>
                <w:sz w:val="20"/>
                <w:szCs w:val="20"/>
              </w:rPr>
            </w:pPr>
            <w:r w:rsidRPr="00AA36DD">
              <w:rPr>
                <w:rFonts w:ascii="Arial" w:hAnsi="Arial" w:cs="Arial"/>
                <w:sz w:val="20"/>
                <w:szCs w:val="20"/>
              </w:rPr>
              <w:t>Consolidated                    financial statements</w:t>
            </w:r>
          </w:p>
        </w:tc>
        <w:tc>
          <w:tcPr>
            <w:tcW w:w="3060" w:type="dxa"/>
            <w:gridSpan w:val="2"/>
          </w:tcPr>
          <w:p w:rsidR="00711565" w:rsidRPr="00AA36DD" w:rsidRDefault="00711565" w:rsidP="00AA36DD">
            <w:pPr>
              <w:pBdr>
                <w:bottom w:val="single" w:sz="4" w:space="1" w:color="auto"/>
              </w:pBdr>
              <w:spacing w:line="370" w:lineRule="exact"/>
              <w:jc w:val="center"/>
              <w:rPr>
                <w:rFonts w:ascii="Arial" w:hAnsi="Arial" w:cs="Arial"/>
                <w:sz w:val="20"/>
                <w:szCs w:val="20"/>
              </w:rPr>
            </w:pPr>
            <w:r w:rsidRPr="00AA36DD">
              <w:rPr>
                <w:rFonts w:ascii="Arial" w:hAnsi="Arial" w:cs="Arial"/>
                <w:sz w:val="20"/>
                <w:szCs w:val="20"/>
              </w:rPr>
              <w:t>Separate                        financial statements</w:t>
            </w:r>
          </w:p>
        </w:tc>
      </w:tr>
      <w:tr w:rsidR="00711565" w:rsidRPr="00AA36DD" w:rsidTr="00AA36DD">
        <w:tc>
          <w:tcPr>
            <w:tcW w:w="2880" w:type="dxa"/>
          </w:tcPr>
          <w:p w:rsidR="00711565" w:rsidRPr="00AA36DD" w:rsidRDefault="00711565" w:rsidP="00AA36DD">
            <w:pPr>
              <w:tabs>
                <w:tab w:val="left" w:pos="1440"/>
              </w:tabs>
              <w:spacing w:line="370" w:lineRule="exact"/>
              <w:jc w:val="thaiDistribute"/>
              <w:rPr>
                <w:rFonts w:ascii="Arial" w:hAnsi="Arial" w:cs="Arial"/>
                <w:sz w:val="20"/>
                <w:szCs w:val="20"/>
                <w:cs/>
              </w:rPr>
            </w:pPr>
          </w:p>
        </w:tc>
        <w:tc>
          <w:tcPr>
            <w:tcW w:w="1530" w:type="dxa"/>
          </w:tcPr>
          <w:p w:rsidR="00711565" w:rsidRPr="00AA36DD" w:rsidRDefault="00711565" w:rsidP="00AA36DD">
            <w:pPr>
              <w:pBdr>
                <w:bottom w:val="single" w:sz="4" w:space="1" w:color="auto"/>
              </w:pBdr>
              <w:spacing w:line="370" w:lineRule="exact"/>
              <w:jc w:val="center"/>
              <w:rPr>
                <w:rFonts w:ascii="Arial" w:hAnsi="Arial" w:cs="Arial"/>
                <w:spacing w:val="-4"/>
                <w:sz w:val="20"/>
                <w:szCs w:val="20"/>
              </w:rPr>
            </w:pPr>
            <w:r w:rsidRPr="00AA36DD">
              <w:rPr>
                <w:rFonts w:ascii="Arial" w:hAnsi="Arial" w:cs="Arial"/>
                <w:spacing w:val="-4"/>
                <w:sz w:val="20"/>
                <w:szCs w:val="20"/>
              </w:rPr>
              <w:t>30 September 2019</w:t>
            </w:r>
          </w:p>
        </w:tc>
        <w:tc>
          <w:tcPr>
            <w:tcW w:w="1530" w:type="dxa"/>
            <w:gridSpan w:val="2"/>
          </w:tcPr>
          <w:p w:rsidR="00711565" w:rsidRPr="00AA36DD" w:rsidRDefault="00711565" w:rsidP="00AA36DD">
            <w:pPr>
              <w:pBdr>
                <w:bottom w:val="single" w:sz="4" w:space="1" w:color="auto"/>
              </w:pBdr>
              <w:spacing w:line="370" w:lineRule="exact"/>
              <w:jc w:val="center"/>
              <w:rPr>
                <w:rFonts w:ascii="Arial" w:hAnsi="Arial" w:cs="Arial"/>
                <w:sz w:val="20"/>
                <w:szCs w:val="20"/>
              </w:rPr>
            </w:pPr>
            <w:r w:rsidRPr="00AA36DD">
              <w:rPr>
                <w:rFonts w:ascii="Arial" w:hAnsi="Arial" w:cs="Arial"/>
                <w:sz w:val="20"/>
                <w:szCs w:val="20"/>
              </w:rPr>
              <w:t>31 December 2018</w:t>
            </w:r>
          </w:p>
        </w:tc>
        <w:tc>
          <w:tcPr>
            <w:tcW w:w="1530" w:type="dxa"/>
          </w:tcPr>
          <w:p w:rsidR="00711565" w:rsidRPr="00AA36DD" w:rsidRDefault="00711565" w:rsidP="00AA36DD">
            <w:pPr>
              <w:pBdr>
                <w:bottom w:val="single" w:sz="4" w:space="1" w:color="auto"/>
              </w:pBdr>
              <w:spacing w:line="370" w:lineRule="exact"/>
              <w:jc w:val="center"/>
              <w:rPr>
                <w:rFonts w:ascii="Arial" w:hAnsi="Arial" w:cs="Arial"/>
                <w:spacing w:val="-4"/>
                <w:sz w:val="20"/>
                <w:szCs w:val="20"/>
              </w:rPr>
            </w:pPr>
            <w:r w:rsidRPr="00AA36DD">
              <w:rPr>
                <w:rFonts w:ascii="Arial" w:hAnsi="Arial" w:cs="Arial"/>
                <w:spacing w:val="-4"/>
                <w:sz w:val="20"/>
                <w:szCs w:val="20"/>
              </w:rPr>
              <w:t>30 September 2019</w:t>
            </w:r>
          </w:p>
        </w:tc>
        <w:tc>
          <w:tcPr>
            <w:tcW w:w="1530" w:type="dxa"/>
          </w:tcPr>
          <w:p w:rsidR="00711565" w:rsidRPr="00AA36DD" w:rsidRDefault="00711565" w:rsidP="00AA36DD">
            <w:pPr>
              <w:pBdr>
                <w:bottom w:val="single" w:sz="4" w:space="1" w:color="auto"/>
              </w:pBdr>
              <w:spacing w:line="370" w:lineRule="exact"/>
              <w:jc w:val="center"/>
              <w:rPr>
                <w:rFonts w:ascii="Arial" w:hAnsi="Arial" w:cs="Arial"/>
                <w:sz w:val="20"/>
                <w:szCs w:val="20"/>
              </w:rPr>
            </w:pPr>
            <w:r w:rsidRPr="00AA36DD">
              <w:rPr>
                <w:rFonts w:ascii="Arial" w:hAnsi="Arial" w:cs="Arial"/>
                <w:sz w:val="20"/>
                <w:szCs w:val="20"/>
              </w:rPr>
              <w:t>31 December 2018</w:t>
            </w:r>
          </w:p>
        </w:tc>
      </w:tr>
      <w:tr w:rsidR="00711565" w:rsidRPr="00AA36DD" w:rsidTr="00AA36DD">
        <w:tc>
          <w:tcPr>
            <w:tcW w:w="2880" w:type="dxa"/>
          </w:tcPr>
          <w:p w:rsidR="00711565" w:rsidRPr="00AA36DD" w:rsidRDefault="00711565" w:rsidP="00AA36DD">
            <w:pPr>
              <w:tabs>
                <w:tab w:val="left" w:pos="1440"/>
              </w:tabs>
              <w:spacing w:line="370" w:lineRule="exact"/>
              <w:jc w:val="thaiDistribute"/>
              <w:rPr>
                <w:rFonts w:ascii="Arial" w:hAnsi="Arial" w:cs="Arial"/>
                <w:sz w:val="20"/>
                <w:szCs w:val="20"/>
                <w:cs/>
              </w:rPr>
            </w:pPr>
          </w:p>
        </w:tc>
        <w:tc>
          <w:tcPr>
            <w:tcW w:w="1530" w:type="dxa"/>
          </w:tcPr>
          <w:p w:rsidR="00711565" w:rsidRPr="00AA36DD" w:rsidRDefault="00711565" w:rsidP="00AA36DD">
            <w:pPr>
              <w:spacing w:line="370" w:lineRule="exact"/>
              <w:jc w:val="center"/>
              <w:rPr>
                <w:rFonts w:ascii="Arial" w:hAnsi="Arial" w:cs="Arial"/>
                <w:spacing w:val="-4"/>
                <w:sz w:val="20"/>
                <w:szCs w:val="20"/>
              </w:rPr>
            </w:pPr>
          </w:p>
        </w:tc>
        <w:tc>
          <w:tcPr>
            <w:tcW w:w="1530" w:type="dxa"/>
            <w:gridSpan w:val="2"/>
          </w:tcPr>
          <w:p w:rsidR="00711565" w:rsidRPr="00AA36DD" w:rsidRDefault="00711565" w:rsidP="00AA36DD">
            <w:pPr>
              <w:spacing w:line="370" w:lineRule="exact"/>
              <w:jc w:val="center"/>
              <w:rPr>
                <w:rFonts w:ascii="Arial" w:hAnsi="Arial" w:cs="Arial"/>
                <w:sz w:val="20"/>
                <w:szCs w:val="20"/>
              </w:rPr>
            </w:pPr>
            <w:r w:rsidRPr="00AA36DD">
              <w:rPr>
                <w:rFonts w:ascii="Arial" w:hAnsi="Arial" w:cs="Arial"/>
                <w:sz w:val="20"/>
                <w:szCs w:val="20"/>
              </w:rPr>
              <w:t>(Audited)</w:t>
            </w:r>
          </w:p>
        </w:tc>
        <w:tc>
          <w:tcPr>
            <w:tcW w:w="1530" w:type="dxa"/>
          </w:tcPr>
          <w:p w:rsidR="00711565" w:rsidRPr="00AA36DD" w:rsidRDefault="00711565" w:rsidP="00AA36DD">
            <w:pPr>
              <w:spacing w:line="370" w:lineRule="exact"/>
              <w:jc w:val="center"/>
              <w:rPr>
                <w:rFonts w:ascii="Arial" w:hAnsi="Arial" w:cs="Arial"/>
                <w:spacing w:val="-4"/>
                <w:sz w:val="20"/>
                <w:szCs w:val="20"/>
              </w:rPr>
            </w:pPr>
          </w:p>
        </w:tc>
        <w:tc>
          <w:tcPr>
            <w:tcW w:w="1530" w:type="dxa"/>
          </w:tcPr>
          <w:p w:rsidR="00711565" w:rsidRPr="00AA36DD" w:rsidRDefault="00711565" w:rsidP="00AA36DD">
            <w:pPr>
              <w:spacing w:line="370" w:lineRule="exact"/>
              <w:jc w:val="center"/>
              <w:rPr>
                <w:rFonts w:ascii="Arial" w:hAnsi="Arial" w:cs="Arial"/>
                <w:sz w:val="20"/>
                <w:szCs w:val="20"/>
              </w:rPr>
            </w:pPr>
            <w:r w:rsidRPr="00AA36DD">
              <w:rPr>
                <w:rFonts w:ascii="Arial" w:hAnsi="Arial" w:cs="Arial"/>
                <w:sz w:val="20"/>
                <w:szCs w:val="20"/>
              </w:rPr>
              <w:t>(Audited)</w:t>
            </w:r>
          </w:p>
        </w:tc>
      </w:tr>
      <w:tr w:rsidR="00711565" w:rsidRPr="00AA36DD" w:rsidTr="00AA36DD">
        <w:tc>
          <w:tcPr>
            <w:tcW w:w="2880" w:type="dxa"/>
          </w:tcPr>
          <w:p w:rsidR="00711565" w:rsidRPr="00AA36DD" w:rsidRDefault="00711565" w:rsidP="00AA36DD">
            <w:pPr>
              <w:spacing w:line="370" w:lineRule="exact"/>
              <w:ind w:left="-18"/>
              <w:jc w:val="thaiDistribute"/>
              <w:rPr>
                <w:rFonts w:ascii="Arial" w:hAnsi="Arial" w:cs="Arial"/>
                <w:sz w:val="20"/>
                <w:szCs w:val="20"/>
              </w:rPr>
            </w:pPr>
            <w:r w:rsidRPr="00AA36DD">
              <w:rPr>
                <w:rFonts w:ascii="Arial" w:hAnsi="Arial" w:cs="Arial"/>
                <w:sz w:val="20"/>
                <w:szCs w:val="20"/>
              </w:rPr>
              <w:t>Payable:</w:t>
            </w:r>
          </w:p>
        </w:tc>
        <w:tc>
          <w:tcPr>
            <w:tcW w:w="1530" w:type="dxa"/>
          </w:tcPr>
          <w:p w:rsidR="00711565" w:rsidRPr="00AA36DD" w:rsidRDefault="00711565" w:rsidP="00AA36DD">
            <w:pPr>
              <w:tabs>
                <w:tab w:val="left" w:pos="1440"/>
              </w:tabs>
              <w:spacing w:line="370" w:lineRule="exact"/>
              <w:jc w:val="center"/>
              <w:rPr>
                <w:rFonts w:ascii="Arial" w:hAnsi="Arial" w:cs="Arial"/>
                <w:sz w:val="20"/>
                <w:szCs w:val="20"/>
                <w:u w:val="single"/>
                <w:cs/>
              </w:rPr>
            </w:pPr>
          </w:p>
        </w:tc>
        <w:tc>
          <w:tcPr>
            <w:tcW w:w="1530" w:type="dxa"/>
            <w:gridSpan w:val="2"/>
          </w:tcPr>
          <w:p w:rsidR="00711565" w:rsidRPr="00AA36DD" w:rsidRDefault="00711565" w:rsidP="00AA36DD">
            <w:pPr>
              <w:tabs>
                <w:tab w:val="left" w:pos="1440"/>
              </w:tabs>
              <w:spacing w:line="370" w:lineRule="exact"/>
              <w:jc w:val="center"/>
              <w:rPr>
                <w:rFonts w:ascii="Arial" w:hAnsi="Arial" w:cs="Arial"/>
                <w:sz w:val="20"/>
                <w:szCs w:val="20"/>
                <w:u w:val="single"/>
                <w:cs/>
              </w:rPr>
            </w:pPr>
          </w:p>
        </w:tc>
        <w:tc>
          <w:tcPr>
            <w:tcW w:w="1530" w:type="dxa"/>
          </w:tcPr>
          <w:p w:rsidR="00711565" w:rsidRPr="00AA36DD" w:rsidRDefault="00711565" w:rsidP="00AA36DD">
            <w:pPr>
              <w:tabs>
                <w:tab w:val="left" w:pos="1440"/>
              </w:tabs>
              <w:spacing w:line="370" w:lineRule="exact"/>
              <w:jc w:val="center"/>
              <w:rPr>
                <w:rFonts w:ascii="Arial" w:hAnsi="Arial" w:cs="Arial"/>
                <w:sz w:val="20"/>
                <w:szCs w:val="20"/>
                <w:u w:val="single"/>
                <w:cs/>
              </w:rPr>
            </w:pPr>
          </w:p>
        </w:tc>
        <w:tc>
          <w:tcPr>
            <w:tcW w:w="1530" w:type="dxa"/>
          </w:tcPr>
          <w:p w:rsidR="00711565" w:rsidRPr="00AA36DD" w:rsidRDefault="00711565" w:rsidP="00AA36DD">
            <w:pPr>
              <w:tabs>
                <w:tab w:val="left" w:pos="1440"/>
              </w:tabs>
              <w:spacing w:line="370" w:lineRule="exact"/>
              <w:jc w:val="center"/>
              <w:rPr>
                <w:rFonts w:ascii="Arial" w:hAnsi="Arial" w:cs="Arial"/>
                <w:sz w:val="20"/>
                <w:szCs w:val="20"/>
                <w:u w:val="single"/>
                <w:cs/>
              </w:rPr>
            </w:pPr>
          </w:p>
        </w:tc>
      </w:tr>
      <w:tr w:rsidR="00711565" w:rsidRPr="00AA36DD" w:rsidTr="00AA36DD">
        <w:tc>
          <w:tcPr>
            <w:tcW w:w="2880" w:type="dxa"/>
          </w:tcPr>
          <w:p w:rsidR="00711565" w:rsidRPr="00AA36DD" w:rsidRDefault="00711565" w:rsidP="00AA36DD">
            <w:pPr>
              <w:spacing w:line="370" w:lineRule="exact"/>
              <w:ind w:left="230"/>
              <w:jc w:val="thaiDistribute"/>
              <w:rPr>
                <w:rFonts w:ascii="Arial" w:hAnsi="Arial" w:cs="Arial"/>
                <w:sz w:val="20"/>
                <w:szCs w:val="20"/>
              </w:rPr>
            </w:pPr>
            <w:r w:rsidRPr="00AA36DD">
              <w:rPr>
                <w:rFonts w:ascii="Arial" w:hAnsi="Arial" w:cs="Arial"/>
                <w:sz w:val="20"/>
                <w:szCs w:val="20"/>
              </w:rPr>
              <w:t>In up to 1 year</w:t>
            </w:r>
          </w:p>
        </w:tc>
        <w:tc>
          <w:tcPr>
            <w:tcW w:w="1530" w:type="dxa"/>
          </w:tcPr>
          <w:p w:rsidR="00711565" w:rsidRPr="00AA36DD" w:rsidRDefault="00711565" w:rsidP="00AA36DD">
            <w:pPr>
              <w:tabs>
                <w:tab w:val="decimal" w:pos="792"/>
              </w:tabs>
              <w:spacing w:line="370" w:lineRule="exact"/>
              <w:jc w:val="center"/>
              <w:rPr>
                <w:rFonts w:ascii="Arial" w:hAnsi="Arial" w:cs="Arial"/>
                <w:sz w:val="20"/>
                <w:szCs w:val="20"/>
              </w:rPr>
            </w:pPr>
            <w:r w:rsidRPr="00AA36DD">
              <w:rPr>
                <w:rFonts w:ascii="Arial" w:hAnsi="Arial" w:cs="Arial"/>
                <w:sz w:val="20"/>
                <w:szCs w:val="20"/>
              </w:rPr>
              <w:t>8</w:t>
            </w:r>
          </w:p>
        </w:tc>
        <w:tc>
          <w:tcPr>
            <w:tcW w:w="1530" w:type="dxa"/>
            <w:gridSpan w:val="2"/>
          </w:tcPr>
          <w:p w:rsidR="00711565" w:rsidRPr="00AA36DD" w:rsidRDefault="00711565" w:rsidP="00AA36DD">
            <w:pPr>
              <w:tabs>
                <w:tab w:val="decimal" w:pos="792"/>
              </w:tabs>
              <w:spacing w:line="370" w:lineRule="exact"/>
              <w:jc w:val="center"/>
              <w:rPr>
                <w:rFonts w:ascii="Arial" w:hAnsi="Arial" w:cs="Arial"/>
                <w:sz w:val="20"/>
                <w:szCs w:val="20"/>
              </w:rPr>
            </w:pPr>
            <w:r w:rsidRPr="00AA36DD">
              <w:rPr>
                <w:rFonts w:ascii="Arial" w:hAnsi="Arial" w:cs="Arial"/>
                <w:sz w:val="20"/>
                <w:szCs w:val="20"/>
              </w:rPr>
              <w:t>9</w:t>
            </w:r>
          </w:p>
        </w:tc>
        <w:tc>
          <w:tcPr>
            <w:tcW w:w="1530" w:type="dxa"/>
          </w:tcPr>
          <w:p w:rsidR="00711565" w:rsidRPr="00AA36DD" w:rsidRDefault="00711565" w:rsidP="00AA36DD">
            <w:pPr>
              <w:tabs>
                <w:tab w:val="decimal" w:pos="792"/>
              </w:tabs>
              <w:spacing w:line="370" w:lineRule="exact"/>
              <w:jc w:val="center"/>
              <w:rPr>
                <w:rFonts w:ascii="Arial" w:hAnsi="Arial" w:cs="Arial"/>
                <w:sz w:val="20"/>
                <w:szCs w:val="20"/>
              </w:rPr>
            </w:pPr>
            <w:r w:rsidRPr="00AA36DD">
              <w:rPr>
                <w:rFonts w:ascii="Arial" w:hAnsi="Arial" w:cs="Arial"/>
                <w:sz w:val="20"/>
                <w:szCs w:val="20"/>
              </w:rPr>
              <w:t>6</w:t>
            </w:r>
          </w:p>
        </w:tc>
        <w:tc>
          <w:tcPr>
            <w:tcW w:w="1530" w:type="dxa"/>
          </w:tcPr>
          <w:p w:rsidR="00711565" w:rsidRPr="00AA36DD" w:rsidRDefault="00711565" w:rsidP="00AA36DD">
            <w:pPr>
              <w:tabs>
                <w:tab w:val="decimal" w:pos="792"/>
              </w:tabs>
              <w:spacing w:line="370" w:lineRule="exact"/>
              <w:jc w:val="center"/>
              <w:rPr>
                <w:rFonts w:ascii="Arial" w:hAnsi="Arial" w:cs="Arial"/>
                <w:sz w:val="20"/>
                <w:szCs w:val="20"/>
              </w:rPr>
            </w:pPr>
            <w:r w:rsidRPr="00AA36DD">
              <w:rPr>
                <w:rFonts w:ascii="Arial" w:hAnsi="Arial" w:cs="Arial"/>
                <w:sz w:val="20"/>
                <w:szCs w:val="20"/>
              </w:rPr>
              <w:t>9</w:t>
            </w:r>
          </w:p>
        </w:tc>
      </w:tr>
      <w:tr w:rsidR="00711565" w:rsidRPr="00AA36DD" w:rsidTr="00AA36DD">
        <w:tc>
          <w:tcPr>
            <w:tcW w:w="2880" w:type="dxa"/>
          </w:tcPr>
          <w:p w:rsidR="00711565" w:rsidRPr="00AA36DD" w:rsidRDefault="00711565" w:rsidP="00AA36DD">
            <w:pPr>
              <w:spacing w:line="370" w:lineRule="exact"/>
              <w:ind w:left="530" w:hanging="300"/>
              <w:rPr>
                <w:rFonts w:ascii="Arial" w:hAnsi="Arial" w:cs="Arial"/>
                <w:sz w:val="20"/>
                <w:szCs w:val="20"/>
              </w:rPr>
            </w:pPr>
            <w:r w:rsidRPr="00AA36DD">
              <w:rPr>
                <w:rFonts w:ascii="Arial" w:hAnsi="Arial" w:cs="Arial"/>
                <w:sz w:val="20"/>
                <w:szCs w:val="20"/>
              </w:rPr>
              <w:t>In over 1 and up to 5 years</w:t>
            </w:r>
          </w:p>
        </w:tc>
        <w:tc>
          <w:tcPr>
            <w:tcW w:w="1530" w:type="dxa"/>
          </w:tcPr>
          <w:p w:rsidR="00711565" w:rsidRPr="00AA36DD" w:rsidRDefault="00711565" w:rsidP="00AA36DD">
            <w:pPr>
              <w:tabs>
                <w:tab w:val="decimal" w:pos="792"/>
              </w:tabs>
              <w:spacing w:line="370" w:lineRule="exact"/>
              <w:jc w:val="center"/>
              <w:rPr>
                <w:rFonts w:ascii="Arial" w:hAnsi="Arial" w:cs="Arial"/>
                <w:sz w:val="20"/>
                <w:szCs w:val="20"/>
              </w:rPr>
            </w:pPr>
            <w:r w:rsidRPr="00AA36DD">
              <w:rPr>
                <w:rFonts w:ascii="Arial" w:hAnsi="Arial" w:cs="Arial"/>
                <w:sz w:val="20"/>
                <w:szCs w:val="20"/>
              </w:rPr>
              <w:t>14</w:t>
            </w:r>
          </w:p>
        </w:tc>
        <w:tc>
          <w:tcPr>
            <w:tcW w:w="1530" w:type="dxa"/>
            <w:gridSpan w:val="2"/>
          </w:tcPr>
          <w:p w:rsidR="00711565" w:rsidRPr="00AA36DD" w:rsidRDefault="00711565" w:rsidP="00AA36DD">
            <w:pPr>
              <w:tabs>
                <w:tab w:val="decimal" w:pos="792"/>
              </w:tabs>
              <w:spacing w:line="370" w:lineRule="exact"/>
              <w:jc w:val="center"/>
              <w:rPr>
                <w:rFonts w:ascii="Arial" w:hAnsi="Arial" w:cs="Arial"/>
                <w:sz w:val="20"/>
                <w:szCs w:val="20"/>
              </w:rPr>
            </w:pPr>
            <w:r w:rsidRPr="00AA36DD">
              <w:rPr>
                <w:rFonts w:ascii="Arial" w:hAnsi="Arial" w:cs="Arial"/>
                <w:sz w:val="20"/>
                <w:szCs w:val="20"/>
              </w:rPr>
              <w:t>6</w:t>
            </w:r>
          </w:p>
        </w:tc>
        <w:tc>
          <w:tcPr>
            <w:tcW w:w="1530" w:type="dxa"/>
          </w:tcPr>
          <w:p w:rsidR="00711565" w:rsidRPr="00AA36DD" w:rsidRDefault="00711565" w:rsidP="00AA36DD">
            <w:pPr>
              <w:tabs>
                <w:tab w:val="decimal" w:pos="792"/>
              </w:tabs>
              <w:spacing w:line="370" w:lineRule="exact"/>
              <w:jc w:val="center"/>
              <w:rPr>
                <w:rFonts w:ascii="Arial" w:hAnsi="Arial" w:cs="Arial"/>
                <w:sz w:val="20"/>
                <w:szCs w:val="20"/>
              </w:rPr>
            </w:pPr>
            <w:r w:rsidRPr="00AA36DD">
              <w:rPr>
                <w:rFonts w:ascii="Arial" w:hAnsi="Arial" w:cs="Arial"/>
                <w:sz w:val="20"/>
                <w:szCs w:val="20"/>
              </w:rPr>
              <w:t>12</w:t>
            </w:r>
          </w:p>
        </w:tc>
        <w:tc>
          <w:tcPr>
            <w:tcW w:w="1530" w:type="dxa"/>
          </w:tcPr>
          <w:p w:rsidR="00711565" w:rsidRPr="00AA36DD" w:rsidRDefault="00711565" w:rsidP="00AA36DD">
            <w:pPr>
              <w:tabs>
                <w:tab w:val="decimal" w:pos="792"/>
              </w:tabs>
              <w:spacing w:line="370" w:lineRule="exact"/>
              <w:jc w:val="center"/>
              <w:rPr>
                <w:rFonts w:ascii="Arial" w:hAnsi="Arial" w:cs="Arial"/>
                <w:sz w:val="20"/>
                <w:szCs w:val="20"/>
              </w:rPr>
            </w:pPr>
            <w:r w:rsidRPr="00AA36DD">
              <w:rPr>
                <w:rFonts w:ascii="Arial" w:hAnsi="Arial" w:cs="Arial"/>
                <w:sz w:val="20"/>
                <w:szCs w:val="20"/>
              </w:rPr>
              <w:t>6</w:t>
            </w:r>
          </w:p>
        </w:tc>
      </w:tr>
    </w:tbl>
    <w:p w:rsidR="007B5A09" w:rsidRPr="00702D3A" w:rsidRDefault="00D83AA5" w:rsidP="00284BE0">
      <w:pPr>
        <w:tabs>
          <w:tab w:val="left" w:pos="540"/>
        </w:tabs>
        <w:overflowPunct/>
        <w:autoSpaceDE/>
        <w:autoSpaceDN/>
        <w:adjustRightInd/>
        <w:spacing w:before="120" w:after="120" w:line="380" w:lineRule="exact"/>
        <w:ind w:left="547" w:hanging="547"/>
        <w:textAlignment w:val="auto"/>
        <w:rPr>
          <w:rFonts w:ascii="Arial" w:hAnsi="Arial" w:cs="Arial"/>
          <w:b/>
          <w:bCs/>
          <w:sz w:val="22"/>
          <w:szCs w:val="22"/>
        </w:rPr>
      </w:pPr>
      <w:r w:rsidRPr="00702D3A">
        <w:rPr>
          <w:rFonts w:ascii="Arial" w:hAnsi="Arial" w:cs="Arial"/>
          <w:b/>
          <w:bCs/>
          <w:sz w:val="22"/>
          <w:szCs w:val="22"/>
        </w:rPr>
        <w:lastRenderedPageBreak/>
        <w:t>1</w:t>
      </w:r>
      <w:r w:rsidR="00702D3A">
        <w:rPr>
          <w:rFonts w:ascii="Arial" w:hAnsi="Arial" w:cs="Arial"/>
          <w:b/>
          <w:bCs/>
          <w:sz w:val="22"/>
          <w:szCs w:val="22"/>
        </w:rPr>
        <w:t>7</w:t>
      </w:r>
      <w:r w:rsidR="00315D47" w:rsidRPr="00702D3A">
        <w:rPr>
          <w:rFonts w:ascii="Arial" w:hAnsi="Arial" w:cs="Arial"/>
          <w:b/>
          <w:bCs/>
          <w:sz w:val="22"/>
          <w:szCs w:val="22"/>
        </w:rPr>
        <w:t>.3</w:t>
      </w:r>
      <w:r w:rsidR="007B5A09" w:rsidRPr="00702D3A">
        <w:rPr>
          <w:rFonts w:ascii="Arial" w:hAnsi="Arial" w:cs="Arial"/>
          <w:b/>
          <w:bCs/>
          <w:sz w:val="22"/>
          <w:szCs w:val="22"/>
        </w:rPr>
        <w:tab/>
        <w:t>Guarantees</w:t>
      </w:r>
    </w:p>
    <w:p w:rsidR="00693522" w:rsidRPr="00702D3A" w:rsidRDefault="009408E4" w:rsidP="00284BE0">
      <w:pPr>
        <w:pStyle w:val="BodyTextIndent3"/>
        <w:tabs>
          <w:tab w:val="left" w:pos="720"/>
        </w:tabs>
        <w:spacing w:before="120" w:line="380" w:lineRule="exact"/>
        <w:ind w:left="547" w:hanging="547"/>
        <w:jc w:val="thaiDistribute"/>
        <w:rPr>
          <w:rFonts w:ascii="Arial" w:hAnsi="Arial" w:cs="Arial"/>
          <w:sz w:val="22"/>
          <w:szCs w:val="22"/>
        </w:rPr>
      </w:pPr>
      <w:r w:rsidRPr="00702D3A">
        <w:rPr>
          <w:rFonts w:ascii="Arial" w:hAnsi="Arial" w:cs="Arial"/>
          <w:sz w:val="22"/>
          <w:szCs w:val="22"/>
        </w:rPr>
        <w:tab/>
      </w:r>
      <w:r w:rsidR="00A37282" w:rsidRPr="00702D3A">
        <w:rPr>
          <w:rFonts w:ascii="Arial" w:hAnsi="Arial" w:cs="Arial"/>
          <w:sz w:val="22"/>
          <w:szCs w:val="22"/>
        </w:rPr>
        <w:t xml:space="preserve">As at </w:t>
      </w:r>
      <w:r w:rsidR="005F1F90" w:rsidRPr="00702D3A">
        <w:rPr>
          <w:rFonts w:ascii="Arial" w:hAnsi="Arial" w:cs="Arial"/>
          <w:sz w:val="22"/>
          <w:szCs w:val="22"/>
        </w:rPr>
        <w:t xml:space="preserve">30 </w:t>
      </w:r>
      <w:r w:rsidR="008C0C7B" w:rsidRPr="00702D3A">
        <w:rPr>
          <w:rFonts w:ascii="Arial" w:hAnsi="Arial" w:cs="Arial"/>
          <w:sz w:val="22"/>
          <w:szCs w:val="22"/>
        </w:rPr>
        <w:t>September</w:t>
      </w:r>
      <w:r w:rsidR="005F1F90" w:rsidRPr="00702D3A">
        <w:rPr>
          <w:rFonts w:ascii="Arial" w:hAnsi="Arial" w:cs="Arial"/>
          <w:sz w:val="22"/>
          <w:szCs w:val="22"/>
        </w:rPr>
        <w:t xml:space="preserve"> 2019</w:t>
      </w:r>
      <w:r w:rsidR="00A37282" w:rsidRPr="00702D3A">
        <w:rPr>
          <w:rFonts w:ascii="Arial" w:hAnsi="Arial" w:cs="Arial"/>
          <w:sz w:val="22"/>
          <w:szCs w:val="22"/>
        </w:rPr>
        <w:t xml:space="preserve">, the </w:t>
      </w:r>
      <w:r w:rsidR="00175567" w:rsidRPr="00702D3A">
        <w:rPr>
          <w:rFonts w:ascii="Arial" w:hAnsi="Arial" w:cs="Arial"/>
          <w:sz w:val="22"/>
          <w:szCs w:val="22"/>
        </w:rPr>
        <w:t>Company had</w:t>
      </w:r>
      <w:r w:rsidR="00A37282" w:rsidRPr="00702D3A">
        <w:rPr>
          <w:rFonts w:ascii="Arial" w:hAnsi="Arial" w:cs="Arial"/>
          <w:sz w:val="22"/>
          <w:szCs w:val="22"/>
        </w:rPr>
        <w:t xml:space="preserve"> outstanding bank guarantees of approximately Baht </w:t>
      </w:r>
      <w:r w:rsidR="00711565" w:rsidRPr="00702D3A">
        <w:rPr>
          <w:rFonts w:ascii="Arial" w:hAnsi="Arial" w:cs="Arial"/>
          <w:sz w:val="22"/>
          <w:szCs w:val="22"/>
        </w:rPr>
        <w:t>1</w:t>
      </w:r>
      <w:r w:rsidR="00E44C56" w:rsidRPr="00702D3A">
        <w:rPr>
          <w:rFonts w:ascii="Arial" w:hAnsi="Arial" w:cs="Arial"/>
          <w:sz w:val="22"/>
          <w:szCs w:val="22"/>
        </w:rPr>
        <w:t xml:space="preserve"> </w:t>
      </w:r>
      <w:r w:rsidR="00A37282" w:rsidRPr="00702D3A">
        <w:rPr>
          <w:rFonts w:ascii="Arial" w:hAnsi="Arial" w:cs="Arial"/>
          <w:sz w:val="22"/>
          <w:szCs w:val="22"/>
        </w:rPr>
        <w:t>million</w:t>
      </w:r>
      <w:r w:rsidR="007A21D4" w:rsidRPr="00702D3A">
        <w:rPr>
          <w:rFonts w:ascii="Arial" w:hAnsi="Arial" w:cs="Arial"/>
          <w:sz w:val="22"/>
          <w:szCs w:val="22"/>
        </w:rPr>
        <w:t xml:space="preserve"> </w:t>
      </w:r>
      <w:r w:rsidR="008868E9" w:rsidRPr="00702D3A">
        <w:rPr>
          <w:rFonts w:ascii="Arial" w:hAnsi="Arial" w:cs="Arial"/>
          <w:sz w:val="22"/>
          <w:szCs w:val="22"/>
        </w:rPr>
        <w:t>(</w:t>
      </w:r>
      <w:r w:rsidR="00EA2960" w:rsidRPr="00702D3A">
        <w:rPr>
          <w:rFonts w:ascii="Arial" w:hAnsi="Arial" w:cs="Arial"/>
          <w:sz w:val="22"/>
          <w:szCs w:val="22"/>
        </w:rPr>
        <w:t>31 December 201</w:t>
      </w:r>
      <w:r w:rsidR="00517097" w:rsidRPr="00702D3A">
        <w:rPr>
          <w:rFonts w:ascii="Arial" w:hAnsi="Arial" w:cs="Arial"/>
          <w:sz w:val="22"/>
          <w:szCs w:val="22"/>
        </w:rPr>
        <w:t>8</w:t>
      </w:r>
      <w:r w:rsidR="008868E9" w:rsidRPr="00702D3A">
        <w:rPr>
          <w:rFonts w:ascii="Arial" w:hAnsi="Arial" w:cs="Arial"/>
          <w:sz w:val="22"/>
          <w:szCs w:val="22"/>
        </w:rPr>
        <w:t>: Baht 1 million)</w:t>
      </w:r>
      <w:r w:rsidR="008868E9" w:rsidRPr="00702D3A">
        <w:rPr>
          <w:rFonts w:ascii="Arial" w:hAnsi="Arial" w:cs="Arial"/>
          <w:sz w:val="22"/>
          <w:szCs w:val="22"/>
          <w:cs/>
        </w:rPr>
        <w:t xml:space="preserve"> </w:t>
      </w:r>
      <w:r w:rsidR="00A37282" w:rsidRPr="00702D3A">
        <w:rPr>
          <w:rFonts w:ascii="Arial" w:hAnsi="Arial" w:cs="Arial"/>
          <w:sz w:val="22"/>
          <w:szCs w:val="22"/>
        </w:rPr>
        <w:t>issued by banks on behalf of the Company in respect of certain performance bonds as required in the normal course of business of the Company.</w:t>
      </w:r>
    </w:p>
    <w:p w:rsidR="00284BE0" w:rsidRPr="00702D3A" w:rsidRDefault="00284BE0" w:rsidP="00284BE0">
      <w:pPr>
        <w:tabs>
          <w:tab w:val="left" w:pos="540"/>
        </w:tabs>
        <w:overflowPunct/>
        <w:autoSpaceDE/>
        <w:autoSpaceDN/>
        <w:adjustRightInd/>
        <w:spacing w:before="120" w:after="120" w:line="380" w:lineRule="exact"/>
        <w:ind w:left="547" w:hanging="547"/>
        <w:textAlignment w:val="auto"/>
        <w:rPr>
          <w:rFonts w:ascii="Arial" w:hAnsi="Arial" w:cs="Arial"/>
          <w:b/>
          <w:bCs/>
          <w:sz w:val="22"/>
          <w:szCs w:val="22"/>
        </w:rPr>
      </w:pPr>
      <w:r w:rsidRPr="00702D3A">
        <w:rPr>
          <w:rFonts w:ascii="Arial" w:hAnsi="Arial" w:cs="Arial"/>
          <w:b/>
          <w:bCs/>
          <w:sz w:val="22"/>
          <w:szCs w:val="22"/>
        </w:rPr>
        <w:t>1</w:t>
      </w:r>
      <w:r w:rsidR="00702D3A">
        <w:rPr>
          <w:rFonts w:ascii="Arial" w:hAnsi="Arial" w:cs="Arial"/>
          <w:b/>
          <w:bCs/>
          <w:sz w:val="22"/>
          <w:szCs w:val="22"/>
        </w:rPr>
        <w:t>8</w:t>
      </w:r>
      <w:r w:rsidRPr="00702D3A">
        <w:rPr>
          <w:rFonts w:ascii="Arial" w:hAnsi="Arial" w:cs="Arial"/>
          <w:b/>
          <w:bCs/>
          <w:sz w:val="22"/>
          <w:szCs w:val="22"/>
        </w:rPr>
        <w:t>.</w:t>
      </w:r>
      <w:r w:rsidRPr="00702D3A">
        <w:rPr>
          <w:rFonts w:ascii="Arial" w:hAnsi="Arial" w:cs="Arial"/>
          <w:b/>
          <w:bCs/>
          <w:sz w:val="22"/>
          <w:szCs w:val="22"/>
        </w:rPr>
        <w:tab/>
        <w:t xml:space="preserve">Events after the reporting period </w:t>
      </w:r>
    </w:p>
    <w:p w:rsidR="00284BE0" w:rsidRPr="00702D3A" w:rsidRDefault="00284BE0" w:rsidP="00284BE0">
      <w:pPr>
        <w:pStyle w:val="BodyTextIndent3"/>
        <w:tabs>
          <w:tab w:val="left" w:pos="720"/>
        </w:tabs>
        <w:spacing w:before="120" w:line="380" w:lineRule="exact"/>
        <w:ind w:left="547" w:hanging="547"/>
        <w:jc w:val="thaiDistribute"/>
        <w:rPr>
          <w:rFonts w:ascii="Arial" w:hAnsi="Arial" w:cs="Arial"/>
          <w:sz w:val="22"/>
          <w:szCs w:val="22"/>
        </w:rPr>
      </w:pPr>
      <w:r w:rsidRPr="00702D3A">
        <w:rPr>
          <w:rFonts w:ascii="Arial" w:hAnsi="Arial" w:cs="Arial"/>
          <w:b/>
          <w:bCs/>
          <w:szCs w:val="22"/>
        </w:rPr>
        <w:tab/>
      </w:r>
      <w:r w:rsidRPr="00702D3A">
        <w:rPr>
          <w:rFonts w:ascii="Arial" w:hAnsi="Arial" w:cs="Arial"/>
          <w:sz w:val="22"/>
          <w:szCs w:val="22"/>
        </w:rPr>
        <w:t>On 8 October 2019, 6,666,400 warrants (SWC-W1) were exercised. The Company has issued 6,666,400 ordinary shares to support the exercise of these warrants. As a result, the Company’s issued and fully</w:t>
      </w:r>
      <w:r w:rsidR="00E2262C">
        <w:rPr>
          <w:rFonts w:ascii="Arial" w:hAnsi="Arial" w:cs="Arial"/>
          <w:sz w:val="22"/>
          <w:szCs w:val="22"/>
        </w:rPr>
        <w:t>-</w:t>
      </w:r>
      <w:r w:rsidRPr="00702D3A">
        <w:rPr>
          <w:rFonts w:ascii="Arial" w:hAnsi="Arial" w:cs="Arial"/>
          <w:sz w:val="22"/>
          <w:szCs w:val="22"/>
        </w:rPr>
        <w:t xml:space="preserve">paid share capital amounted to Baht 153,333,200, consisting of 306,666,400 ordinary shares of Baht 0.50 each. The Company registered the increase in its share capital with the Ministry of Commerce on </w:t>
      </w:r>
      <w:r w:rsidR="00711565" w:rsidRPr="00702D3A">
        <w:rPr>
          <w:rFonts w:ascii="Arial" w:hAnsi="Arial" w:cs="Arial"/>
          <w:sz w:val="22"/>
          <w:szCs w:val="22"/>
        </w:rPr>
        <w:t>15</w:t>
      </w:r>
      <w:r w:rsidRPr="00702D3A">
        <w:rPr>
          <w:rFonts w:ascii="Arial" w:hAnsi="Arial" w:cs="Arial"/>
          <w:sz w:val="22"/>
          <w:szCs w:val="22"/>
        </w:rPr>
        <w:t xml:space="preserve"> October 2019.</w:t>
      </w:r>
    </w:p>
    <w:p w:rsidR="004F4B9C" w:rsidRPr="00702D3A" w:rsidRDefault="00C50893" w:rsidP="00284BE0">
      <w:pPr>
        <w:overflowPunct/>
        <w:spacing w:before="120" w:after="120" w:line="380" w:lineRule="exact"/>
        <w:ind w:left="547" w:hanging="547"/>
        <w:jc w:val="both"/>
        <w:textAlignment w:val="auto"/>
        <w:rPr>
          <w:rFonts w:ascii="Arial" w:hAnsi="Arial" w:cs="Arial"/>
          <w:b/>
          <w:bCs/>
          <w:sz w:val="22"/>
          <w:szCs w:val="22"/>
        </w:rPr>
      </w:pPr>
      <w:r w:rsidRPr="00702D3A">
        <w:rPr>
          <w:rFonts w:ascii="Arial" w:hAnsi="Arial" w:cs="Arial"/>
          <w:b/>
          <w:bCs/>
          <w:sz w:val="22"/>
          <w:szCs w:val="22"/>
        </w:rPr>
        <w:t>1</w:t>
      </w:r>
      <w:r w:rsidR="00702D3A">
        <w:rPr>
          <w:rFonts w:ascii="Arial" w:hAnsi="Arial" w:cs="Arial"/>
          <w:b/>
          <w:bCs/>
          <w:sz w:val="22"/>
          <w:szCs w:val="22"/>
        </w:rPr>
        <w:t>9</w:t>
      </w:r>
      <w:r w:rsidR="0010503C" w:rsidRPr="00702D3A">
        <w:rPr>
          <w:rFonts w:ascii="Arial" w:hAnsi="Arial" w:cs="Arial"/>
          <w:b/>
          <w:bCs/>
          <w:sz w:val="22"/>
          <w:szCs w:val="22"/>
        </w:rPr>
        <w:t>.</w:t>
      </w:r>
      <w:r w:rsidR="0010503C" w:rsidRPr="00702D3A">
        <w:rPr>
          <w:rFonts w:ascii="Arial" w:hAnsi="Arial" w:cs="Arial"/>
          <w:b/>
          <w:bCs/>
          <w:sz w:val="22"/>
          <w:szCs w:val="22"/>
        </w:rPr>
        <w:tab/>
      </w:r>
      <w:r w:rsidR="004F4B9C" w:rsidRPr="00702D3A">
        <w:rPr>
          <w:rFonts w:ascii="Arial" w:hAnsi="Arial" w:cs="Arial"/>
          <w:b/>
          <w:bCs/>
          <w:sz w:val="22"/>
          <w:szCs w:val="22"/>
        </w:rPr>
        <w:t>Approval of</w:t>
      </w:r>
      <w:r w:rsidR="00BE60FE" w:rsidRPr="00702D3A">
        <w:rPr>
          <w:rFonts w:ascii="Arial" w:hAnsi="Arial" w:cs="Arial"/>
          <w:b/>
          <w:bCs/>
          <w:sz w:val="22"/>
          <w:szCs w:val="22"/>
          <w:cs/>
        </w:rPr>
        <w:t xml:space="preserve"> </w:t>
      </w:r>
      <w:r w:rsidR="00BE60FE" w:rsidRPr="00702D3A">
        <w:rPr>
          <w:rFonts w:ascii="Arial" w:hAnsi="Arial" w:cs="Arial"/>
          <w:b/>
          <w:bCs/>
          <w:sz w:val="22"/>
          <w:szCs w:val="22"/>
        </w:rPr>
        <w:t>interim</w:t>
      </w:r>
      <w:r w:rsidR="004F4B9C" w:rsidRPr="00702D3A">
        <w:rPr>
          <w:rFonts w:ascii="Arial" w:hAnsi="Arial" w:cs="Arial"/>
          <w:b/>
          <w:bCs/>
          <w:sz w:val="22"/>
          <w:szCs w:val="22"/>
        </w:rPr>
        <w:t xml:space="preserve"> financial statements</w:t>
      </w:r>
    </w:p>
    <w:p w:rsidR="00900CA2" w:rsidRPr="00702D3A" w:rsidRDefault="002B6A69" w:rsidP="00284BE0">
      <w:pPr>
        <w:spacing w:before="120" w:after="120" w:line="380" w:lineRule="exact"/>
        <w:ind w:left="547" w:hanging="547"/>
        <w:jc w:val="thaiDistribute"/>
        <w:rPr>
          <w:rFonts w:ascii="Arial" w:hAnsi="Arial" w:cs="Arial"/>
          <w:sz w:val="22"/>
          <w:szCs w:val="22"/>
        </w:rPr>
      </w:pPr>
      <w:r w:rsidRPr="00702D3A">
        <w:rPr>
          <w:rFonts w:ascii="Arial" w:hAnsi="Arial" w:cs="Arial"/>
          <w:sz w:val="22"/>
          <w:szCs w:val="22"/>
        </w:rPr>
        <w:tab/>
      </w:r>
      <w:r w:rsidR="004F4B9C" w:rsidRPr="00702D3A">
        <w:rPr>
          <w:rFonts w:ascii="Arial" w:hAnsi="Arial" w:cs="Arial"/>
          <w:sz w:val="22"/>
          <w:szCs w:val="22"/>
        </w:rPr>
        <w:t xml:space="preserve">These </w:t>
      </w:r>
      <w:r w:rsidR="00BE60FE" w:rsidRPr="00702D3A">
        <w:rPr>
          <w:rFonts w:ascii="Arial" w:hAnsi="Arial" w:cs="Arial"/>
          <w:sz w:val="22"/>
          <w:szCs w:val="22"/>
        </w:rPr>
        <w:t xml:space="preserve">interim </w:t>
      </w:r>
      <w:r w:rsidR="004F4B9C" w:rsidRPr="00702D3A">
        <w:rPr>
          <w:rFonts w:ascii="Arial" w:hAnsi="Arial" w:cs="Arial"/>
          <w:sz w:val="22"/>
          <w:szCs w:val="22"/>
        </w:rPr>
        <w:t xml:space="preserve">financial statements were authorised for issue by the </w:t>
      </w:r>
      <w:r w:rsidR="00BE60FE" w:rsidRPr="00702D3A">
        <w:rPr>
          <w:rFonts w:ascii="Arial" w:hAnsi="Arial" w:cs="Arial"/>
          <w:sz w:val="22"/>
          <w:szCs w:val="22"/>
        </w:rPr>
        <w:t>Co</w:t>
      </w:r>
      <w:r w:rsidR="0018267A" w:rsidRPr="00702D3A">
        <w:rPr>
          <w:rFonts w:ascii="Arial" w:hAnsi="Arial" w:cs="Arial"/>
          <w:sz w:val="22"/>
          <w:szCs w:val="22"/>
        </w:rPr>
        <w:t>mpany’s Board of Directors</w:t>
      </w:r>
      <w:r w:rsidR="002D1C1B" w:rsidRPr="00702D3A">
        <w:rPr>
          <w:rFonts w:ascii="Arial" w:hAnsi="Arial" w:cs="Arial"/>
          <w:sz w:val="22"/>
          <w:szCs w:val="22"/>
        </w:rPr>
        <w:t xml:space="preserve"> on</w:t>
      </w:r>
      <w:r w:rsidR="007D3673" w:rsidRPr="00702D3A">
        <w:rPr>
          <w:rFonts w:ascii="Arial" w:hAnsi="Arial" w:cs="Arial"/>
          <w:sz w:val="22"/>
          <w:szCs w:val="22"/>
        </w:rPr>
        <w:t xml:space="preserve"> </w:t>
      </w:r>
      <w:r w:rsidR="0073348A">
        <w:rPr>
          <w:rFonts w:ascii="Arial" w:hAnsi="Arial" w:cs="Arial"/>
          <w:sz w:val="22"/>
          <w:szCs w:val="22"/>
        </w:rPr>
        <w:t>8</w:t>
      </w:r>
      <w:r w:rsidR="003116B2" w:rsidRPr="00702D3A">
        <w:rPr>
          <w:rFonts w:ascii="Arial" w:hAnsi="Arial" w:cs="Arial"/>
          <w:sz w:val="22"/>
          <w:szCs w:val="22"/>
        </w:rPr>
        <w:t xml:space="preserve"> </w:t>
      </w:r>
      <w:r w:rsidR="0094291B" w:rsidRPr="00702D3A">
        <w:rPr>
          <w:rFonts w:ascii="Arial" w:hAnsi="Arial" w:cs="Arial"/>
          <w:sz w:val="22"/>
          <w:szCs w:val="22"/>
        </w:rPr>
        <w:t xml:space="preserve">November </w:t>
      </w:r>
      <w:r w:rsidR="00CF4CA0" w:rsidRPr="00702D3A">
        <w:rPr>
          <w:rFonts w:ascii="Arial" w:hAnsi="Arial" w:cs="Arial"/>
          <w:sz w:val="22"/>
          <w:szCs w:val="22"/>
        </w:rPr>
        <w:t>2019</w:t>
      </w:r>
      <w:r w:rsidR="00DD502D" w:rsidRPr="00702D3A">
        <w:rPr>
          <w:rFonts w:ascii="Arial" w:hAnsi="Arial" w:cs="Arial"/>
          <w:sz w:val="22"/>
          <w:szCs w:val="22"/>
        </w:rPr>
        <w:t>.</w:t>
      </w:r>
    </w:p>
    <w:sectPr w:rsidR="00900CA2" w:rsidRPr="00702D3A" w:rsidSect="00B944CC">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5C8" w:rsidRDefault="00F505C8">
      <w:r>
        <w:separator/>
      </w:r>
    </w:p>
  </w:endnote>
  <w:endnote w:type="continuationSeparator" w:id="0">
    <w:p w:rsidR="00F505C8" w:rsidRDefault="00F50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2D0" w:rsidRDefault="00E522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8533070"/>
      <w:docPartObj>
        <w:docPartGallery w:val="Page Numbers (Bottom of Page)"/>
        <w:docPartUnique/>
      </w:docPartObj>
    </w:sdtPr>
    <w:sdtEndPr>
      <w:rPr>
        <w:rFonts w:ascii="Arial" w:hAnsi="Arial" w:cs="Arial"/>
        <w:noProof/>
        <w:sz w:val="22"/>
        <w:szCs w:val="22"/>
      </w:rPr>
    </w:sdtEndPr>
    <w:sdtContent>
      <w:p w:rsidR="00E522D0" w:rsidRPr="005431DD" w:rsidRDefault="00E522D0">
        <w:pPr>
          <w:pStyle w:val="Footer"/>
          <w:jc w:val="right"/>
          <w:rPr>
            <w:rFonts w:ascii="Arial" w:hAnsi="Arial" w:cs="Arial"/>
            <w:sz w:val="22"/>
            <w:szCs w:val="22"/>
          </w:rPr>
        </w:pPr>
        <w:r w:rsidRPr="005431DD">
          <w:rPr>
            <w:rFonts w:ascii="Arial" w:hAnsi="Arial" w:cs="Arial"/>
            <w:sz w:val="22"/>
            <w:szCs w:val="22"/>
          </w:rPr>
          <w:fldChar w:fldCharType="begin"/>
        </w:r>
        <w:r w:rsidRPr="005431DD">
          <w:rPr>
            <w:rFonts w:ascii="Arial" w:hAnsi="Arial" w:cs="Arial"/>
            <w:sz w:val="22"/>
            <w:szCs w:val="22"/>
          </w:rPr>
          <w:instrText xml:space="preserve"> PAGE   \* MERGEFORMAT </w:instrText>
        </w:r>
        <w:r w:rsidRPr="005431DD">
          <w:rPr>
            <w:rFonts w:ascii="Arial" w:hAnsi="Arial" w:cs="Arial"/>
            <w:sz w:val="22"/>
            <w:szCs w:val="22"/>
          </w:rPr>
          <w:fldChar w:fldCharType="separate"/>
        </w:r>
        <w:r w:rsidR="003652EF">
          <w:rPr>
            <w:rFonts w:ascii="Arial" w:hAnsi="Arial" w:cs="Arial"/>
            <w:noProof/>
            <w:sz w:val="22"/>
            <w:szCs w:val="22"/>
          </w:rPr>
          <w:t>1</w:t>
        </w:r>
        <w:r w:rsidRPr="005431DD">
          <w:rPr>
            <w:rFonts w:ascii="Arial" w:hAnsi="Arial" w:cs="Arial"/>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2D0" w:rsidRDefault="00E522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5C8" w:rsidRDefault="00F505C8">
      <w:r>
        <w:separator/>
      </w:r>
    </w:p>
  </w:footnote>
  <w:footnote w:type="continuationSeparator" w:id="0">
    <w:p w:rsidR="00F505C8" w:rsidRDefault="00F505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2D0" w:rsidRDefault="00E522D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2D0" w:rsidRPr="003B6782" w:rsidRDefault="00E522D0" w:rsidP="003B6782">
    <w:pPr>
      <w:pStyle w:val="Header"/>
      <w:jc w:val="right"/>
      <w:rPr>
        <w:rFonts w:ascii="Arial" w:hAnsi="Arial" w:cs="Arial"/>
        <w:sz w:val="22"/>
        <w:szCs w:val="22"/>
      </w:rPr>
    </w:pPr>
    <w:r w:rsidRPr="003B6782">
      <w:rPr>
        <w:rFonts w:ascii="Arial" w:hAnsi="Arial" w:cs="Arial"/>
        <w:sz w:val="22"/>
        <w:szCs w:val="22"/>
      </w:rPr>
      <w:t xml:space="preserve"> (Unaudited but reviewed)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2D0" w:rsidRDefault="00E522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C609648"/>
    <w:lvl w:ilvl="0">
      <w:start w:val="1"/>
      <w:numFmt w:val="bullet"/>
      <w:lvlText w:val=""/>
      <w:lvlJc w:val="left"/>
      <w:pPr>
        <w:tabs>
          <w:tab w:val="num" w:pos="1492"/>
        </w:tabs>
        <w:ind w:left="1492" w:hanging="360"/>
      </w:pPr>
      <w:rPr>
        <w:rFonts w:ascii="Symbol" w:hAnsi="Symbol" w:hint="default"/>
      </w:rPr>
    </w:lvl>
  </w:abstractNum>
  <w:abstractNum w:abstractNumId="1">
    <w:nsid w:val="FFFFFFFE"/>
    <w:multiLevelType w:val="singleLevel"/>
    <w:tmpl w:val="3C34118E"/>
    <w:lvl w:ilvl="0">
      <w:numFmt w:val="bullet"/>
      <w:lvlText w:val="*"/>
      <w:lvlJc w:val="left"/>
    </w:lvl>
  </w:abstractNum>
  <w:abstractNum w:abstractNumId="2">
    <w:nsid w:val="0958243C"/>
    <w:multiLevelType w:val="hybridMultilevel"/>
    <w:tmpl w:val="721AB17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9112E0"/>
    <w:multiLevelType w:val="hybridMultilevel"/>
    <w:tmpl w:val="C30061C8"/>
    <w:lvl w:ilvl="0" w:tplc="223CD144">
      <w:start w:val="1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D47387"/>
    <w:multiLevelType w:val="hybridMultilevel"/>
    <w:tmpl w:val="ED604532"/>
    <w:lvl w:ilvl="0" w:tplc="FCFAA240">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1A8877DD"/>
    <w:multiLevelType w:val="hybridMultilevel"/>
    <w:tmpl w:val="CF3253FA"/>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F3519C"/>
    <w:multiLevelType w:val="multilevel"/>
    <w:tmpl w:val="A6E05468"/>
    <w:lvl w:ilvl="0">
      <w:start w:val="25"/>
      <w:numFmt w:val="decimal"/>
      <w:lvlText w:val="%1"/>
      <w:lvlJc w:val="left"/>
      <w:pPr>
        <w:tabs>
          <w:tab w:val="num" w:pos="360"/>
        </w:tabs>
        <w:ind w:left="360" w:hanging="360"/>
      </w:pPr>
      <w:rPr>
        <w:rFonts w:hint="default"/>
      </w:rPr>
    </w:lvl>
    <w:lvl w:ilvl="1">
      <w:start w:val="6"/>
      <w:numFmt w:val="decimal"/>
      <w:lvlText w:val="%1.%2"/>
      <w:lvlJc w:val="left"/>
      <w:pPr>
        <w:tabs>
          <w:tab w:val="num" w:pos="855"/>
        </w:tabs>
        <w:ind w:left="855" w:hanging="36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7."/>
      <w:lvlJc w:val="left"/>
      <w:pPr>
        <w:tabs>
          <w:tab w:val="num" w:pos="4050"/>
        </w:tabs>
        <w:ind w:left="4050" w:hanging="1080"/>
      </w:pPr>
      <w:rPr>
        <w:rFonts w:ascii="Angsana New" w:eastAsia="Times New Roman" w:hAnsi="Angsana New" w:cs="Angsana New" w:hint="default"/>
      </w:rPr>
    </w:lvl>
    <w:lvl w:ilvl="7">
      <w:start w:val="1"/>
      <w:numFmt w:val="decimal"/>
      <w:lvlText w:val="%1.%2.%3.%4.%5.%6.%7.%8"/>
      <w:lvlJc w:val="left"/>
      <w:pPr>
        <w:tabs>
          <w:tab w:val="num" w:pos="4905"/>
        </w:tabs>
        <w:ind w:left="4905" w:hanging="1440"/>
      </w:pPr>
      <w:rPr>
        <w:rFonts w:hint="default"/>
      </w:rPr>
    </w:lvl>
    <w:lvl w:ilvl="8">
      <w:start w:val="1"/>
      <w:numFmt w:val="decimal"/>
      <w:lvlText w:val="%1.%2.%3.%4.%5.%6.%7.%8.%9"/>
      <w:lvlJc w:val="left"/>
      <w:pPr>
        <w:tabs>
          <w:tab w:val="num" w:pos="5400"/>
        </w:tabs>
        <w:ind w:left="5400" w:hanging="1440"/>
      </w:pPr>
      <w:rPr>
        <w:rFonts w:hint="default"/>
      </w:rPr>
    </w:lvl>
  </w:abstractNum>
  <w:abstractNum w:abstractNumId="7">
    <w:nsid w:val="21A43A56"/>
    <w:multiLevelType w:val="hybridMultilevel"/>
    <w:tmpl w:val="2012B7C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5C535E0"/>
    <w:multiLevelType w:val="hybridMultilevel"/>
    <w:tmpl w:val="178240DC"/>
    <w:lvl w:ilvl="0" w:tplc="CF908098">
      <w:start w:val="10"/>
      <w:numFmt w:val="bullet"/>
      <w:lvlText w:val="-"/>
      <w:lvlJc w:val="left"/>
      <w:pPr>
        <w:tabs>
          <w:tab w:val="num" w:pos="1620"/>
        </w:tabs>
        <w:ind w:left="1620" w:hanging="360"/>
      </w:pPr>
      <w:rPr>
        <w:rFonts w:eastAsia="Times New Roman" w:hAnsi="Angsana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9">
    <w:nsid w:val="2A792A40"/>
    <w:multiLevelType w:val="hybridMultilevel"/>
    <w:tmpl w:val="928CA5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0B1BFA"/>
    <w:multiLevelType w:val="hybridMultilevel"/>
    <w:tmpl w:val="D27A4074"/>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1C03DAE"/>
    <w:multiLevelType w:val="multilevel"/>
    <w:tmpl w:val="DEC2437C"/>
    <w:lvl w:ilvl="0">
      <w:start w:val="25"/>
      <w:numFmt w:val="decimal"/>
      <w:lvlText w:val="%1"/>
      <w:lvlJc w:val="left"/>
      <w:pPr>
        <w:tabs>
          <w:tab w:val="num" w:pos="510"/>
        </w:tabs>
        <w:ind w:left="510" w:hanging="510"/>
      </w:pPr>
      <w:rPr>
        <w:rFonts w:eastAsia="Angsana New" w:hint="default"/>
      </w:rPr>
    </w:lvl>
    <w:lvl w:ilvl="1">
      <w:start w:val="6"/>
      <w:numFmt w:val="decimal"/>
      <w:lvlText w:val="%1.%2"/>
      <w:lvlJc w:val="left"/>
      <w:pPr>
        <w:tabs>
          <w:tab w:val="num" w:pos="684"/>
        </w:tabs>
        <w:ind w:left="684" w:hanging="510"/>
      </w:pPr>
      <w:rPr>
        <w:rFonts w:eastAsia="Angsana New" w:hint="default"/>
      </w:rPr>
    </w:lvl>
    <w:lvl w:ilvl="2">
      <w:start w:val="1"/>
      <w:numFmt w:val="decimal"/>
      <w:lvlText w:val="%1.%2.%3"/>
      <w:lvlJc w:val="left"/>
      <w:pPr>
        <w:tabs>
          <w:tab w:val="num" w:pos="1068"/>
        </w:tabs>
        <w:ind w:left="1068" w:hanging="720"/>
      </w:pPr>
      <w:rPr>
        <w:rFonts w:eastAsia="Angsana New" w:hint="default"/>
      </w:rPr>
    </w:lvl>
    <w:lvl w:ilvl="3">
      <w:start w:val="1"/>
      <w:numFmt w:val="decimal"/>
      <w:lvlText w:val="%1.%2.%3.%4"/>
      <w:lvlJc w:val="left"/>
      <w:pPr>
        <w:tabs>
          <w:tab w:val="num" w:pos="1242"/>
        </w:tabs>
        <w:ind w:left="1242" w:hanging="720"/>
      </w:pPr>
      <w:rPr>
        <w:rFonts w:eastAsia="Angsana New" w:hint="default"/>
      </w:rPr>
    </w:lvl>
    <w:lvl w:ilvl="4">
      <w:start w:val="1"/>
      <w:numFmt w:val="decimal"/>
      <w:lvlText w:val="%1.%2.%3.%4.%5"/>
      <w:lvlJc w:val="left"/>
      <w:pPr>
        <w:tabs>
          <w:tab w:val="num" w:pos="1776"/>
        </w:tabs>
        <w:ind w:left="1776" w:hanging="1080"/>
      </w:pPr>
      <w:rPr>
        <w:rFonts w:eastAsia="Angsana New" w:hint="default"/>
      </w:rPr>
    </w:lvl>
    <w:lvl w:ilvl="5">
      <w:start w:val="1"/>
      <w:numFmt w:val="decimal"/>
      <w:lvlText w:val="%1.%2.%3.%4.%5.%6"/>
      <w:lvlJc w:val="left"/>
      <w:pPr>
        <w:tabs>
          <w:tab w:val="num" w:pos="1950"/>
        </w:tabs>
        <w:ind w:left="1950" w:hanging="1080"/>
      </w:pPr>
      <w:rPr>
        <w:rFonts w:eastAsia="Angsana New" w:hint="default"/>
      </w:rPr>
    </w:lvl>
    <w:lvl w:ilvl="6">
      <w:start w:val="1"/>
      <w:numFmt w:val="decimal"/>
      <w:lvlText w:val="%1.%2.%3.%4.%5.%6.%7"/>
      <w:lvlJc w:val="left"/>
      <w:pPr>
        <w:tabs>
          <w:tab w:val="num" w:pos="2124"/>
        </w:tabs>
        <w:ind w:left="2124" w:hanging="1080"/>
      </w:pPr>
      <w:rPr>
        <w:rFonts w:eastAsia="Angsana New" w:hint="default"/>
      </w:rPr>
    </w:lvl>
    <w:lvl w:ilvl="7">
      <w:start w:val="1"/>
      <w:numFmt w:val="decimal"/>
      <w:lvlText w:val="%1.%2.%3.%4.%5.%6.%7.%8"/>
      <w:lvlJc w:val="left"/>
      <w:pPr>
        <w:tabs>
          <w:tab w:val="num" w:pos="2658"/>
        </w:tabs>
        <w:ind w:left="2658" w:hanging="1440"/>
      </w:pPr>
      <w:rPr>
        <w:rFonts w:eastAsia="Angsana New" w:hint="default"/>
      </w:rPr>
    </w:lvl>
    <w:lvl w:ilvl="8">
      <w:start w:val="1"/>
      <w:numFmt w:val="decimal"/>
      <w:lvlText w:val="%1.%2.%3.%4.%5.%6.%7.%8.%9"/>
      <w:lvlJc w:val="left"/>
      <w:pPr>
        <w:tabs>
          <w:tab w:val="num" w:pos="2832"/>
        </w:tabs>
        <w:ind w:left="2832" w:hanging="1440"/>
      </w:pPr>
      <w:rPr>
        <w:rFonts w:eastAsia="Angsana New" w:hint="default"/>
      </w:rPr>
    </w:lvl>
  </w:abstractNum>
  <w:abstractNum w:abstractNumId="12">
    <w:nsid w:val="32337F01"/>
    <w:multiLevelType w:val="hybridMultilevel"/>
    <w:tmpl w:val="014AE0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542BF2"/>
    <w:multiLevelType w:val="hybridMultilevel"/>
    <w:tmpl w:val="BD1A4462"/>
    <w:lvl w:ilvl="0" w:tplc="975AF7B0">
      <w:start w:val="140"/>
      <w:numFmt w:val="decimal"/>
      <w:lvlText w:val="%1."/>
      <w:lvlJc w:val="left"/>
      <w:pPr>
        <w:tabs>
          <w:tab w:val="num" w:pos="720"/>
        </w:tabs>
        <w:ind w:left="720" w:hanging="360"/>
      </w:pPr>
      <w:rPr>
        <w:rFonts w:hint="default"/>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156DB8"/>
    <w:multiLevelType w:val="hybridMultilevel"/>
    <w:tmpl w:val="E43690FA"/>
    <w:lvl w:ilvl="0" w:tplc="CF908098">
      <w:start w:val="10"/>
      <w:numFmt w:val="bullet"/>
      <w:lvlText w:val="-"/>
      <w:lvlJc w:val="left"/>
      <w:pPr>
        <w:tabs>
          <w:tab w:val="num" w:pos="1620"/>
        </w:tabs>
        <w:ind w:left="1620" w:hanging="360"/>
      </w:pPr>
      <w:rPr>
        <w:rFonts w:eastAsia="Times New Roman" w:hAnsi="Angsana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nsid w:val="3C927CC6"/>
    <w:multiLevelType w:val="hybridMultilevel"/>
    <w:tmpl w:val="F190D806"/>
    <w:lvl w:ilvl="0" w:tplc="1F4E3E9E">
      <w:start w:val="1"/>
      <w:numFmt w:val="decimal"/>
      <w:lvlText w:val="%1."/>
      <w:lvlJc w:val="left"/>
      <w:pPr>
        <w:tabs>
          <w:tab w:val="num" w:pos="786"/>
        </w:tabs>
        <w:ind w:left="786" w:hanging="360"/>
      </w:pPr>
      <w:rPr>
        <w:rFonts w:hint="default"/>
      </w:rPr>
    </w:lvl>
    <w:lvl w:ilvl="1" w:tplc="BA0CEAF4">
      <w:start w:val="1"/>
      <w:numFmt w:val="decimal"/>
      <w:isLgl/>
      <w:lvlText w:val="%2."/>
      <w:lvlJc w:val="left"/>
      <w:pPr>
        <w:tabs>
          <w:tab w:val="num" w:pos="1069"/>
        </w:tabs>
        <w:ind w:left="1069" w:hanging="360"/>
      </w:pPr>
      <w:rPr>
        <w:rFonts w:ascii="Angsana New" w:eastAsia="Cordia New" w:hAnsi="Angsana New" w:cs="Angsana New"/>
      </w:rPr>
    </w:lvl>
    <w:lvl w:ilvl="2" w:tplc="51525056">
      <w:numFmt w:val="none"/>
      <w:lvlText w:val=""/>
      <w:lvlJc w:val="left"/>
      <w:pPr>
        <w:tabs>
          <w:tab w:val="num" w:pos="360"/>
        </w:tabs>
      </w:pPr>
    </w:lvl>
    <w:lvl w:ilvl="3" w:tplc="48149524">
      <w:numFmt w:val="none"/>
      <w:lvlText w:val=""/>
      <w:lvlJc w:val="left"/>
      <w:pPr>
        <w:tabs>
          <w:tab w:val="num" w:pos="360"/>
        </w:tabs>
      </w:pPr>
    </w:lvl>
    <w:lvl w:ilvl="4" w:tplc="02921618">
      <w:numFmt w:val="none"/>
      <w:lvlText w:val=""/>
      <w:lvlJc w:val="left"/>
      <w:pPr>
        <w:tabs>
          <w:tab w:val="num" w:pos="360"/>
        </w:tabs>
      </w:pPr>
    </w:lvl>
    <w:lvl w:ilvl="5" w:tplc="DD9C3432">
      <w:numFmt w:val="none"/>
      <w:lvlText w:val=""/>
      <w:lvlJc w:val="left"/>
      <w:pPr>
        <w:tabs>
          <w:tab w:val="num" w:pos="360"/>
        </w:tabs>
      </w:pPr>
    </w:lvl>
    <w:lvl w:ilvl="6" w:tplc="CF7AF0F6">
      <w:numFmt w:val="none"/>
      <w:lvlText w:val=""/>
      <w:lvlJc w:val="left"/>
      <w:pPr>
        <w:tabs>
          <w:tab w:val="num" w:pos="360"/>
        </w:tabs>
      </w:pPr>
    </w:lvl>
    <w:lvl w:ilvl="7" w:tplc="CF7070A2">
      <w:numFmt w:val="none"/>
      <w:lvlText w:val=""/>
      <w:lvlJc w:val="left"/>
      <w:pPr>
        <w:tabs>
          <w:tab w:val="num" w:pos="360"/>
        </w:tabs>
      </w:pPr>
    </w:lvl>
    <w:lvl w:ilvl="8" w:tplc="8E2CB24A">
      <w:numFmt w:val="none"/>
      <w:lvlText w:val=""/>
      <w:lvlJc w:val="left"/>
      <w:pPr>
        <w:tabs>
          <w:tab w:val="num" w:pos="360"/>
        </w:tabs>
      </w:pPr>
    </w:lvl>
  </w:abstractNum>
  <w:abstractNum w:abstractNumId="16">
    <w:nsid w:val="3CCE6DD6"/>
    <w:multiLevelType w:val="hybridMultilevel"/>
    <w:tmpl w:val="0A025294"/>
    <w:lvl w:ilvl="0" w:tplc="35E4DB34">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7">
    <w:nsid w:val="41731B3B"/>
    <w:multiLevelType w:val="hybridMultilevel"/>
    <w:tmpl w:val="6C824DDA"/>
    <w:lvl w:ilvl="0" w:tplc="CE18F3EC">
      <w:start w:val="1"/>
      <w:numFmt w:val="decimal"/>
      <w:lvlText w:val="%1."/>
      <w:lvlJc w:val="left"/>
      <w:pPr>
        <w:tabs>
          <w:tab w:val="num" w:pos="1215"/>
        </w:tabs>
        <w:ind w:left="1215" w:hanging="36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8">
    <w:nsid w:val="42BD004D"/>
    <w:multiLevelType w:val="hybridMultilevel"/>
    <w:tmpl w:val="3CCCA8B8"/>
    <w:lvl w:ilvl="0" w:tplc="A812272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4FC34F7"/>
    <w:multiLevelType w:val="hybridMultilevel"/>
    <w:tmpl w:val="489E47AC"/>
    <w:lvl w:ilvl="0" w:tplc="F1A04E24">
      <w:start w:val="2"/>
      <w:numFmt w:val="lowerLetter"/>
      <w:lvlText w:val="%1)"/>
      <w:lvlJc w:val="left"/>
      <w:pPr>
        <w:ind w:left="720" w:hanging="360"/>
      </w:pPr>
      <w:rPr>
        <w:rFonts w:asciiTheme="majorBidi" w:hAnsiTheme="majorBidi" w:cstheme="majorBidi"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FE7B00"/>
    <w:multiLevelType w:val="hybridMultilevel"/>
    <w:tmpl w:val="00DC60DC"/>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80479C1"/>
    <w:multiLevelType w:val="singleLevel"/>
    <w:tmpl w:val="548E6448"/>
    <w:lvl w:ilvl="0">
      <w:start w:val="1"/>
      <w:numFmt w:val="decimal"/>
      <w:lvlText w:val="%1."/>
      <w:lvlJc w:val="left"/>
      <w:pPr>
        <w:tabs>
          <w:tab w:val="num" w:pos="1350"/>
        </w:tabs>
        <w:ind w:left="1350" w:hanging="360"/>
      </w:pPr>
      <w:rPr>
        <w:rFonts w:hint="default"/>
      </w:rPr>
    </w:lvl>
  </w:abstractNum>
  <w:abstractNum w:abstractNumId="22">
    <w:nsid w:val="4A4C002A"/>
    <w:multiLevelType w:val="hybridMultilevel"/>
    <w:tmpl w:val="E95C1258"/>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BDD1824"/>
    <w:multiLevelType w:val="singleLevel"/>
    <w:tmpl w:val="A23A38D6"/>
    <w:lvl w:ilvl="0">
      <w:start w:val="1"/>
      <w:numFmt w:val="decimal"/>
      <w:lvlText w:val="%1."/>
      <w:lvlJc w:val="left"/>
      <w:pPr>
        <w:tabs>
          <w:tab w:val="num" w:pos="1353"/>
        </w:tabs>
        <w:ind w:left="1353" w:hanging="360"/>
      </w:pPr>
      <w:rPr>
        <w:rFonts w:hint="default"/>
      </w:rPr>
    </w:lvl>
  </w:abstractNum>
  <w:abstractNum w:abstractNumId="24">
    <w:nsid w:val="4C6F7E30"/>
    <w:multiLevelType w:val="hybridMultilevel"/>
    <w:tmpl w:val="789EE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E15602"/>
    <w:multiLevelType w:val="hybridMultilevel"/>
    <w:tmpl w:val="F6E2F7E0"/>
    <w:lvl w:ilvl="0" w:tplc="B0704CF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50145D13"/>
    <w:multiLevelType w:val="singleLevel"/>
    <w:tmpl w:val="C17088C4"/>
    <w:lvl w:ilvl="0">
      <w:start w:val="1"/>
      <w:numFmt w:val="hebrew2"/>
      <w:lvlText w:val="%1)"/>
      <w:lvlJc w:val="left"/>
      <w:pPr>
        <w:tabs>
          <w:tab w:val="num" w:pos="1080"/>
        </w:tabs>
        <w:ind w:left="1080" w:hanging="540"/>
      </w:pPr>
      <w:rPr>
        <w:rFonts w:hint="default"/>
        <w:cs w:val="0"/>
        <w:lang w:bidi="th-TH"/>
      </w:rPr>
    </w:lvl>
  </w:abstractNum>
  <w:abstractNum w:abstractNumId="27">
    <w:nsid w:val="519B78F6"/>
    <w:multiLevelType w:val="hybridMultilevel"/>
    <w:tmpl w:val="58144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7C2BDA"/>
    <w:multiLevelType w:val="hybridMultilevel"/>
    <w:tmpl w:val="098A74AA"/>
    <w:lvl w:ilvl="0" w:tplc="3948F094">
      <w:start w:val="5"/>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8A274D6"/>
    <w:multiLevelType w:val="hybridMultilevel"/>
    <w:tmpl w:val="2BFA6018"/>
    <w:lvl w:ilvl="0" w:tplc="C2F26DB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5FB1468B"/>
    <w:multiLevelType w:val="hybridMultilevel"/>
    <w:tmpl w:val="44D4D3AE"/>
    <w:lvl w:ilvl="0" w:tplc="A5AE860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nsid w:val="626C1B05"/>
    <w:multiLevelType w:val="hybridMultilevel"/>
    <w:tmpl w:val="7DAA6164"/>
    <w:lvl w:ilvl="0" w:tplc="7DF836E0">
      <w:start w:val="119"/>
      <w:numFmt w:val="bullet"/>
      <w:lvlText w:val="-"/>
      <w:lvlJc w:val="left"/>
      <w:pPr>
        <w:ind w:left="889" w:hanging="360"/>
      </w:pPr>
      <w:rPr>
        <w:rFonts w:ascii="Arial" w:eastAsia="Angsana New" w:hAnsi="Arial" w:cs="Arial" w:hint="default"/>
      </w:rPr>
    </w:lvl>
    <w:lvl w:ilvl="1" w:tplc="04090003" w:tentative="1">
      <w:start w:val="1"/>
      <w:numFmt w:val="bullet"/>
      <w:lvlText w:val="o"/>
      <w:lvlJc w:val="left"/>
      <w:pPr>
        <w:ind w:left="1609" w:hanging="360"/>
      </w:pPr>
      <w:rPr>
        <w:rFonts w:ascii="Courier New" w:hAnsi="Courier New" w:cs="Courier New" w:hint="default"/>
      </w:rPr>
    </w:lvl>
    <w:lvl w:ilvl="2" w:tplc="04090005" w:tentative="1">
      <w:start w:val="1"/>
      <w:numFmt w:val="bullet"/>
      <w:lvlText w:val=""/>
      <w:lvlJc w:val="left"/>
      <w:pPr>
        <w:ind w:left="2329" w:hanging="360"/>
      </w:pPr>
      <w:rPr>
        <w:rFonts w:ascii="Wingdings" w:hAnsi="Wingdings" w:hint="default"/>
      </w:rPr>
    </w:lvl>
    <w:lvl w:ilvl="3" w:tplc="04090001" w:tentative="1">
      <w:start w:val="1"/>
      <w:numFmt w:val="bullet"/>
      <w:lvlText w:val=""/>
      <w:lvlJc w:val="left"/>
      <w:pPr>
        <w:ind w:left="3049" w:hanging="360"/>
      </w:pPr>
      <w:rPr>
        <w:rFonts w:ascii="Symbol" w:hAnsi="Symbol" w:hint="default"/>
      </w:rPr>
    </w:lvl>
    <w:lvl w:ilvl="4" w:tplc="04090003" w:tentative="1">
      <w:start w:val="1"/>
      <w:numFmt w:val="bullet"/>
      <w:lvlText w:val="o"/>
      <w:lvlJc w:val="left"/>
      <w:pPr>
        <w:ind w:left="3769" w:hanging="360"/>
      </w:pPr>
      <w:rPr>
        <w:rFonts w:ascii="Courier New" w:hAnsi="Courier New" w:cs="Courier New" w:hint="default"/>
      </w:rPr>
    </w:lvl>
    <w:lvl w:ilvl="5" w:tplc="04090005" w:tentative="1">
      <w:start w:val="1"/>
      <w:numFmt w:val="bullet"/>
      <w:lvlText w:val=""/>
      <w:lvlJc w:val="left"/>
      <w:pPr>
        <w:ind w:left="4489" w:hanging="360"/>
      </w:pPr>
      <w:rPr>
        <w:rFonts w:ascii="Wingdings" w:hAnsi="Wingdings" w:hint="default"/>
      </w:rPr>
    </w:lvl>
    <w:lvl w:ilvl="6" w:tplc="04090001" w:tentative="1">
      <w:start w:val="1"/>
      <w:numFmt w:val="bullet"/>
      <w:lvlText w:val=""/>
      <w:lvlJc w:val="left"/>
      <w:pPr>
        <w:ind w:left="5209" w:hanging="360"/>
      </w:pPr>
      <w:rPr>
        <w:rFonts w:ascii="Symbol" w:hAnsi="Symbol" w:hint="default"/>
      </w:rPr>
    </w:lvl>
    <w:lvl w:ilvl="7" w:tplc="04090003" w:tentative="1">
      <w:start w:val="1"/>
      <w:numFmt w:val="bullet"/>
      <w:lvlText w:val="o"/>
      <w:lvlJc w:val="left"/>
      <w:pPr>
        <w:ind w:left="5929" w:hanging="360"/>
      </w:pPr>
      <w:rPr>
        <w:rFonts w:ascii="Courier New" w:hAnsi="Courier New" w:cs="Courier New" w:hint="default"/>
      </w:rPr>
    </w:lvl>
    <w:lvl w:ilvl="8" w:tplc="04090005" w:tentative="1">
      <w:start w:val="1"/>
      <w:numFmt w:val="bullet"/>
      <w:lvlText w:val=""/>
      <w:lvlJc w:val="left"/>
      <w:pPr>
        <w:ind w:left="6649" w:hanging="360"/>
      </w:pPr>
      <w:rPr>
        <w:rFonts w:ascii="Wingdings" w:hAnsi="Wingdings" w:hint="default"/>
      </w:rPr>
    </w:lvl>
  </w:abstractNum>
  <w:abstractNum w:abstractNumId="34">
    <w:nsid w:val="627C046C"/>
    <w:multiLevelType w:val="hybridMultilevel"/>
    <w:tmpl w:val="B0E25C54"/>
    <w:lvl w:ilvl="0" w:tplc="9F6EA5D6">
      <w:start w:val="5"/>
      <w:numFmt w:val="decimal"/>
      <w:lvlText w:val="%1."/>
      <w:lvlJc w:val="left"/>
      <w:pPr>
        <w:tabs>
          <w:tab w:val="num" w:pos="720"/>
        </w:tabs>
        <w:ind w:left="720" w:hanging="360"/>
      </w:pPr>
      <w:rPr>
        <w:rFonts w:hint="default"/>
        <w:b w:val="0"/>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4F430A3"/>
    <w:multiLevelType w:val="hybridMultilevel"/>
    <w:tmpl w:val="F6BC3EBC"/>
    <w:lvl w:ilvl="0" w:tplc="12CA0C4A">
      <w:start w:val="25"/>
      <w:numFmt w:val="bullet"/>
      <w:lvlText w:val="-"/>
      <w:lvlJc w:val="left"/>
      <w:pPr>
        <w:tabs>
          <w:tab w:val="num" w:pos="1350"/>
        </w:tabs>
        <w:ind w:left="1350" w:hanging="360"/>
      </w:pPr>
      <w:rPr>
        <w:rFonts w:ascii="Angsana New" w:eastAsia="Cordia New" w:hAnsi="Angsana New" w:cs="Angsana New" w:hint="default"/>
      </w:rPr>
    </w:lvl>
    <w:lvl w:ilvl="1" w:tplc="04090003" w:tentative="1">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36">
    <w:nsid w:val="6A2A23E7"/>
    <w:multiLevelType w:val="hybridMultilevel"/>
    <w:tmpl w:val="76D8CE70"/>
    <w:lvl w:ilvl="0" w:tplc="C71891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AD83794"/>
    <w:multiLevelType w:val="multilevel"/>
    <w:tmpl w:val="78DAB12A"/>
    <w:lvl w:ilvl="0">
      <w:start w:val="140"/>
      <w:numFmt w:val="decimal"/>
      <w:lvlText w:val="%1........"/>
      <w:lvlJc w:val="left"/>
      <w:pPr>
        <w:tabs>
          <w:tab w:val="num" w:pos="1800"/>
        </w:tabs>
        <w:ind w:left="1800" w:hanging="1800"/>
      </w:pPr>
      <w:rPr>
        <w:rFonts w:hint="default"/>
        <w:sz w:val="2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sz w:val="22"/>
      </w:rPr>
    </w:lvl>
  </w:abstractNum>
  <w:abstractNum w:abstractNumId="38">
    <w:nsid w:val="6AF50221"/>
    <w:multiLevelType w:val="singleLevel"/>
    <w:tmpl w:val="DEF296A8"/>
    <w:lvl w:ilvl="0">
      <w:start w:val="1"/>
      <w:numFmt w:val="decimal"/>
      <w:lvlText w:val="%1."/>
      <w:lvlJc w:val="left"/>
      <w:pPr>
        <w:tabs>
          <w:tab w:val="num" w:pos="1353"/>
        </w:tabs>
        <w:ind w:left="1353" w:hanging="360"/>
      </w:pPr>
      <w:rPr>
        <w:b w:val="0"/>
        <w:bCs w:val="0"/>
        <w:i w:val="0"/>
        <w:iCs w:val="0"/>
      </w:rPr>
    </w:lvl>
  </w:abstractNum>
  <w:abstractNum w:abstractNumId="39">
    <w:nsid w:val="6C5E2528"/>
    <w:multiLevelType w:val="multilevel"/>
    <w:tmpl w:val="765E6720"/>
    <w:lvl w:ilvl="0">
      <w:start w:val="25"/>
      <w:numFmt w:val="decimal"/>
      <w:lvlText w:val="%1"/>
      <w:lvlJc w:val="left"/>
      <w:pPr>
        <w:tabs>
          <w:tab w:val="num" w:pos="510"/>
        </w:tabs>
        <w:ind w:left="510" w:hanging="510"/>
      </w:pPr>
      <w:rPr>
        <w:rFonts w:hint="default"/>
      </w:rPr>
    </w:lvl>
    <w:lvl w:ilvl="1">
      <w:start w:val="6"/>
      <w:numFmt w:val="decimal"/>
      <w:lvlText w:val="%1.%2"/>
      <w:lvlJc w:val="left"/>
      <w:pPr>
        <w:tabs>
          <w:tab w:val="num" w:pos="1005"/>
        </w:tabs>
        <w:ind w:left="1005" w:hanging="51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1.%2.%3.%4.%5.%6.%7"/>
      <w:lvlJc w:val="left"/>
      <w:pPr>
        <w:tabs>
          <w:tab w:val="num" w:pos="4050"/>
        </w:tabs>
        <w:ind w:left="4050" w:hanging="1080"/>
      </w:pPr>
      <w:rPr>
        <w:rFonts w:hint="default"/>
      </w:rPr>
    </w:lvl>
    <w:lvl w:ilvl="7">
      <w:start w:val="1"/>
      <w:numFmt w:val="decimal"/>
      <w:lvlText w:val="%1.%2.%3.%4.%5.%6.%7.%8"/>
      <w:lvlJc w:val="left"/>
      <w:pPr>
        <w:tabs>
          <w:tab w:val="num" w:pos="4905"/>
        </w:tabs>
        <w:ind w:left="4905" w:hanging="1440"/>
      </w:pPr>
      <w:rPr>
        <w:rFonts w:hint="default"/>
      </w:rPr>
    </w:lvl>
    <w:lvl w:ilvl="8">
      <w:start w:val="1"/>
      <w:numFmt w:val="decimal"/>
      <w:lvlText w:val="%1.%2.%3.%4.%5.%6.%7.%8.%9"/>
      <w:lvlJc w:val="left"/>
      <w:pPr>
        <w:tabs>
          <w:tab w:val="num" w:pos="5400"/>
        </w:tabs>
        <w:ind w:left="5400" w:hanging="1440"/>
      </w:pPr>
      <w:rPr>
        <w:rFonts w:hint="default"/>
      </w:rPr>
    </w:lvl>
  </w:abstractNum>
  <w:abstractNum w:abstractNumId="40">
    <w:nsid w:val="72284088"/>
    <w:multiLevelType w:val="hybridMultilevel"/>
    <w:tmpl w:val="A5B81250"/>
    <w:lvl w:ilvl="0" w:tplc="C2F48D6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E8534F"/>
    <w:multiLevelType w:val="hybridMultilevel"/>
    <w:tmpl w:val="D940ECCA"/>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427562B"/>
    <w:multiLevelType w:val="multilevel"/>
    <w:tmpl w:val="F7A656AC"/>
    <w:lvl w:ilvl="0">
      <w:start w:val="23"/>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3">
    <w:nsid w:val="790748BA"/>
    <w:multiLevelType w:val="hybridMultilevel"/>
    <w:tmpl w:val="0B30A1C8"/>
    <w:lvl w:ilvl="0" w:tplc="34340A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787E1B"/>
    <w:multiLevelType w:val="hybridMultilevel"/>
    <w:tmpl w:val="0C58FE4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36"/>
  </w:num>
  <w:num w:numId="3">
    <w:abstractNumId w:val="7"/>
  </w:num>
  <w:num w:numId="4">
    <w:abstractNumId w:val="3"/>
  </w:num>
  <w:num w:numId="5">
    <w:abstractNumId w:val="42"/>
  </w:num>
  <w:num w:numId="6">
    <w:abstractNumId w:val="34"/>
  </w:num>
  <w:num w:numId="7">
    <w:abstractNumId w:val="10"/>
  </w:num>
  <w:num w:numId="8">
    <w:abstractNumId w:val="28"/>
  </w:num>
  <w:num w:numId="9">
    <w:abstractNumId w:val="20"/>
  </w:num>
  <w:num w:numId="10">
    <w:abstractNumId w:val="14"/>
  </w:num>
  <w:num w:numId="11">
    <w:abstractNumId w:val="8"/>
  </w:num>
  <w:num w:numId="12">
    <w:abstractNumId w:val="17"/>
  </w:num>
  <w:num w:numId="13">
    <w:abstractNumId w:val="44"/>
  </w:num>
  <w:num w:numId="14">
    <w:abstractNumId w:val="2"/>
  </w:num>
  <w:num w:numId="15">
    <w:abstractNumId w:val="5"/>
  </w:num>
  <w:num w:numId="16">
    <w:abstractNumId w:val="37"/>
  </w:num>
  <w:num w:numId="17">
    <w:abstractNumId w:val="13"/>
  </w:num>
  <w:num w:numId="18">
    <w:abstractNumId w:val="41"/>
  </w:num>
  <w:num w:numId="19">
    <w:abstractNumId w:val="23"/>
  </w:num>
  <w:num w:numId="20">
    <w:abstractNumId w:val="38"/>
  </w:num>
  <w:num w:numId="21">
    <w:abstractNumId w:val="21"/>
  </w:num>
  <w:num w:numId="22">
    <w:abstractNumId w:val="15"/>
  </w:num>
  <w:num w:numId="23">
    <w:abstractNumId w:val="39"/>
  </w:num>
  <w:num w:numId="24">
    <w:abstractNumId w:val="11"/>
  </w:num>
  <w:num w:numId="25">
    <w:abstractNumId w:val="35"/>
  </w:num>
  <w:num w:numId="26">
    <w:abstractNumId w:val="6"/>
  </w:num>
  <w:num w:numId="27">
    <w:abstractNumId w:val="18"/>
  </w:num>
  <w:num w:numId="28">
    <w:abstractNumId w:val="22"/>
  </w:num>
  <w:num w:numId="29">
    <w:abstractNumId w:val="1"/>
    <w:lvlOverride w:ilvl="0">
      <w:lvl w:ilvl="0">
        <w:start w:val="1"/>
        <w:numFmt w:val="bullet"/>
        <w:lvlText w:val=""/>
        <w:legacy w:legacy="1" w:legacySpace="0" w:legacyIndent="360"/>
        <w:lvlJc w:val="left"/>
        <w:pPr>
          <w:ind w:left="1080" w:hanging="360"/>
        </w:pPr>
        <w:rPr>
          <w:rFonts w:ascii="Courier" w:hAnsi="Courier" w:hint="default"/>
        </w:rPr>
      </w:lvl>
    </w:lvlOverride>
  </w:num>
  <w:num w:numId="30">
    <w:abstractNumId w:val="30"/>
  </w:num>
  <w:num w:numId="31">
    <w:abstractNumId w:val="29"/>
  </w:num>
  <w:num w:numId="32">
    <w:abstractNumId w:val="32"/>
  </w:num>
  <w:num w:numId="33">
    <w:abstractNumId w:val="12"/>
  </w:num>
  <w:num w:numId="34">
    <w:abstractNumId w:val="33"/>
  </w:num>
  <w:num w:numId="35">
    <w:abstractNumId w:val="27"/>
  </w:num>
  <w:num w:numId="36">
    <w:abstractNumId w:val="0"/>
  </w:num>
  <w:num w:numId="37">
    <w:abstractNumId w:val="24"/>
  </w:num>
  <w:num w:numId="38">
    <w:abstractNumId w:val="43"/>
  </w:num>
  <w:num w:numId="39">
    <w:abstractNumId w:val="31"/>
  </w:num>
  <w:num w:numId="40">
    <w:abstractNumId w:val="19"/>
  </w:num>
  <w:num w:numId="41">
    <w:abstractNumId w:val="40"/>
  </w:num>
  <w:num w:numId="42">
    <w:abstractNumId w:val="16"/>
  </w:num>
  <w:num w:numId="43">
    <w:abstractNumId w:val="4"/>
  </w:num>
  <w:num w:numId="44">
    <w:abstractNumId w:val="25"/>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3CB"/>
    <w:rsid w:val="00000110"/>
    <w:rsid w:val="00000A31"/>
    <w:rsid w:val="00000D71"/>
    <w:rsid w:val="000011DF"/>
    <w:rsid w:val="000013DE"/>
    <w:rsid w:val="00001C18"/>
    <w:rsid w:val="0000263D"/>
    <w:rsid w:val="000032AA"/>
    <w:rsid w:val="000054C3"/>
    <w:rsid w:val="00006174"/>
    <w:rsid w:val="00006627"/>
    <w:rsid w:val="0000681D"/>
    <w:rsid w:val="00006970"/>
    <w:rsid w:val="0000727F"/>
    <w:rsid w:val="00011269"/>
    <w:rsid w:val="00011AE2"/>
    <w:rsid w:val="00011B66"/>
    <w:rsid w:val="00012846"/>
    <w:rsid w:val="0001366D"/>
    <w:rsid w:val="0001382D"/>
    <w:rsid w:val="00014050"/>
    <w:rsid w:val="00014D77"/>
    <w:rsid w:val="00014F77"/>
    <w:rsid w:val="000150C0"/>
    <w:rsid w:val="000156E5"/>
    <w:rsid w:val="00016D87"/>
    <w:rsid w:val="00017A79"/>
    <w:rsid w:val="00017C2F"/>
    <w:rsid w:val="000203A6"/>
    <w:rsid w:val="000205F5"/>
    <w:rsid w:val="00020810"/>
    <w:rsid w:val="00020E4A"/>
    <w:rsid w:val="00021322"/>
    <w:rsid w:val="00021BF6"/>
    <w:rsid w:val="00022215"/>
    <w:rsid w:val="0002375B"/>
    <w:rsid w:val="00023866"/>
    <w:rsid w:val="00024C6F"/>
    <w:rsid w:val="00024CF3"/>
    <w:rsid w:val="00024FA2"/>
    <w:rsid w:val="00025D30"/>
    <w:rsid w:val="0002610D"/>
    <w:rsid w:val="00026C23"/>
    <w:rsid w:val="00026C4B"/>
    <w:rsid w:val="000272CA"/>
    <w:rsid w:val="00027332"/>
    <w:rsid w:val="00027A45"/>
    <w:rsid w:val="0003028F"/>
    <w:rsid w:val="000306EB"/>
    <w:rsid w:val="00031B83"/>
    <w:rsid w:val="00031FD2"/>
    <w:rsid w:val="000320F1"/>
    <w:rsid w:val="0003243A"/>
    <w:rsid w:val="00032CEE"/>
    <w:rsid w:val="00032FB3"/>
    <w:rsid w:val="00033291"/>
    <w:rsid w:val="00034193"/>
    <w:rsid w:val="00034250"/>
    <w:rsid w:val="00035401"/>
    <w:rsid w:val="00035D85"/>
    <w:rsid w:val="00036E53"/>
    <w:rsid w:val="0004069A"/>
    <w:rsid w:val="000410D2"/>
    <w:rsid w:val="00041666"/>
    <w:rsid w:val="00041932"/>
    <w:rsid w:val="0004219F"/>
    <w:rsid w:val="00042969"/>
    <w:rsid w:val="00044047"/>
    <w:rsid w:val="00045182"/>
    <w:rsid w:val="0004557E"/>
    <w:rsid w:val="00045614"/>
    <w:rsid w:val="000468F6"/>
    <w:rsid w:val="0004748F"/>
    <w:rsid w:val="000479E0"/>
    <w:rsid w:val="00051090"/>
    <w:rsid w:val="000515CA"/>
    <w:rsid w:val="00051668"/>
    <w:rsid w:val="000519DC"/>
    <w:rsid w:val="00051FCC"/>
    <w:rsid w:val="000528F9"/>
    <w:rsid w:val="000539B4"/>
    <w:rsid w:val="000539E1"/>
    <w:rsid w:val="0005438D"/>
    <w:rsid w:val="00054618"/>
    <w:rsid w:val="00055DA4"/>
    <w:rsid w:val="00056D21"/>
    <w:rsid w:val="0005702E"/>
    <w:rsid w:val="000570C6"/>
    <w:rsid w:val="000576A6"/>
    <w:rsid w:val="00057C06"/>
    <w:rsid w:val="000604FA"/>
    <w:rsid w:val="00060713"/>
    <w:rsid w:val="00060C71"/>
    <w:rsid w:val="00060DDA"/>
    <w:rsid w:val="00060F91"/>
    <w:rsid w:val="00061125"/>
    <w:rsid w:val="000612C7"/>
    <w:rsid w:val="000615F5"/>
    <w:rsid w:val="00061C77"/>
    <w:rsid w:val="00061F46"/>
    <w:rsid w:val="000626C1"/>
    <w:rsid w:val="000639F1"/>
    <w:rsid w:val="00063C14"/>
    <w:rsid w:val="000643AC"/>
    <w:rsid w:val="00064859"/>
    <w:rsid w:val="0006504F"/>
    <w:rsid w:val="0006530D"/>
    <w:rsid w:val="00066ADC"/>
    <w:rsid w:val="00066D64"/>
    <w:rsid w:val="000671EF"/>
    <w:rsid w:val="00070FFC"/>
    <w:rsid w:val="00072DB4"/>
    <w:rsid w:val="00073082"/>
    <w:rsid w:val="00073841"/>
    <w:rsid w:val="00075A48"/>
    <w:rsid w:val="0007629F"/>
    <w:rsid w:val="00076952"/>
    <w:rsid w:val="00076FD0"/>
    <w:rsid w:val="000776BE"/>
    <w:rsid w:val="0007791D"/>
    <w:rsid w:val="00077B56"/>
    <w:rsid w:val="000805D8"/>
    <w:rsid w:val="0008095F"/>
    <w:rsid w:val="00081294"/>
    <w:rsid w:val="00081F68"/>
    <w:rsid w:val="00082630"/>
    <w:rsid w:val="00082B26"/>
    <w:rsid w:val="00082FA4"/>
    <w:rsid w:val="00083464"/>
    <w:rsid w:val="00083751"/>
    <w:rsid w:val="00083E64"/>
    <w:rsid w:val="00084587"/>
    <w:rsid w:val="000867BA"/>
    <w:rsid w:val="00087B56"/>
    <w:rsid w:val="00087E33"/>
    <w:rsid w:val="00090166"/>
    <w:rsid w:val="00090253"/>
    <w:rsid w:val="0009034F"/>
    <w:rsid w:val="000905FD"/>
    <w:rsid w:val="000927E4"/>
    <w:rsid w:val="00092994"/>
    <w:rsid w:val="00092A3E"/>
    <w:rsid w:val="00093341"/>
    <w:rsid w:val="000934F6"/>
    <w:rsid w:val="000936C4"/>
    <w:rsid w:val="00093C76"/>
    <w:rsid w:val="000945A8"/>
    <w:rsid w:val="00094A3D"/>
    <w:rsid w:val="00094E9F"/>
    <w:rsid w:val="000958A4"/>
    <w:rsid w:val="00095EF9"/>
    <w:rsid w:val="00095F93"/>
    <w:rsid w:val="00096690"/>
    <w:rsid w:val="00097B9C"/>
    <w:rsid w:val="000A026D"/>
    <w:rsid w:val="000A042E"/>
    <w:rsid w:val="000A08DC"/>
    <w:rsid w:val="000A16D4"/>
    <w:rsid w:val="000A17FA"/>
    <w:rsid w:val="000A1B47"/>
    <w:rsid w:val="000A2483"/>
    <w:rsid w:val="000A24ED"/>
    <w:rsid w:val="000A26B0"/>
    <w:rsid w:val="000A29D8"/>
    <w:rsid w:val="000A2E0C"/>
    <w:rsid w:val="000A355C"/>
    <w:rsid w:val="000A3F8C"/>
    <w:rsid w:val="000A4B27"/>
    <w:rsid w:val="000A5220"/>
    <w:rsid w:val="000A5448"/>
    <w:rsid w:val="000A5C16"/>
    <w:rsid w:val="000A6391"/>
    <w:rsid w:val="000A7C82"/>
    <w:rsid w:val="000A7CB5"/>
    <w:rsid w:val="000B0636"/>
    <w:rsid w:val="000B0C5A"/>
    <w:rsid w:val="000B1037"/>
    <w:rsid w:val="000B11D1"/>
    <w:rsid w:val="000B1911"/>
    <w:rsid w:val="000B1AA0"/>
    <w:rsid w:val="000B2EB2"/>
    <w:rsid w:val="000B3059"/>
    <w:rsid w:val="000B3A28"/>
    <w:rsid w:val="000B3CC1"/>
    <w:rsid w:val="000B4097"/>
    <w:rsid w:val="000B441C"/>
    <w:rsid w:val="000B45AD"/>
    <w:rsid w:val="000B51E8"/>
    <w:rsid w:val="000B5824"/>
    <w:rsid w:val="000B5D84"/>
    <w:rsid w:val="000B6729"/>
    <w:rsid w:val="000B72E9"/>
    <w:rsid w:val="000B7441"/>
    <w:rsid w:val="000B7631"/>
    <w:rsid w:val="000C068E"/>
    <w:rsid w:val="000C09CC"/>
    <w:rsid w:val="000C0DF2"/>
    <w:rsid w:val="000C1027"/>
    <w:rsid w:val="000C164C"/>
    <w:rsid w:val="000C22CA"/>
    <w:rsid w:val="000C2B57"/>
    <w:rsid w:val="000C3974"/>
    <w:rsid w:val="000C3B97"/>
    <w:rsid w:val="000C3BF9"/>
    <w:rsid w:val="000C3E05"/>
    <w:rsid w:val="000C40A3"/>
    <w:rsid w:val="000C43CE"/>
    <w:rsid w:val="000C460B"/>
    <w:rsid w:val="000C4736"/>
    <w:rsid w:val="000C5ADA"/>
    <w:rsid w:val="000C5EFF"/>
    <w:rsid w:val="000C6165"/>
    <w:rsid w:val="000C6837"/>
    <w:rsid w:val="000C6B71"/>
    <w:rsid w:val="000C6C88"/>
    <w:rsid w:val="000C7249"/>
    <w:rsid w:val="000C7747"/>
    <w:rsid w:val="000C7932"/>
    <w:rsid w:val="000D008D"/>
    <w:rsid w:val="000D0536"/>
    <w:rsid w:val="000D0AD0"/>
    <w:rsid w:val="000D0E37"/>
    <w:rsid w:val="000D0EF8"/>
    <w:rsid w:val="000D1299"/>
    <w:rsid w:val="000D208D"/>
    <w:rsid w:val="000D2803"/>
    <w:rsid w:val="000D2F65"/>
    <w:rsid w:val="000D3306"/>
    <w:rsid w:val="000D357B"/>
    <w:rsid w:val="000D36AC"/>
    <w:rsid w:val="000D3AD0"/>
    <w:rsid w:val="000D3BD9"/>
    <w:rsid w:val="000D43A4"/>
    <w:rsid w:val="000D4C7A"/>
    <w:rsid w:val="000D6416"/>
    <w:rsid w:val="000D6E48"/>
    <w:rsid w:val="000E0867"/>
    <w:rsid w:val="000E0C42"/>
    <w:rsid w:val="000E10E1"/>
    <w:rsid w:val="000E1BD5"/>
    <w:rsid w:val="000E1C7A"/>
    <w:rsid w:val="000E1FDA"/>
    <w:rsid w:val="000E2296"/>
    <w:rsid w:val="000E22AA"/>
    <w:rsid w:val="000E27B2"/>
    <w:rsid w:val="000E2952"/>
    <w:rsid w:val="000E2D5F"/>
    <w:rsid w:val="000E37D0"/>
    <w:rsid w:val="000E39C6"/>
    <w:rsid w:val="000E50FD"/>
    <w:rsid w:val="000E5547"/>
    <w:rsid w:val="000E6032"/>
    <w:rsid w:val="000E6978"/>
    <w:rsid w:val="000E6E67"/>
    <w:rsid w:val="000E7293"/>
    <w:rsid w:val="000E7643"/>
    <w:rsid w:val="000E78F0"/>
    <w:rsid w:val="000E798E"/>
    <w:rsid w:val="000E7FD6"/>
    <w:rsid w:val="000F00AB"/>
    <w:rsid w:val="000F0223"/>
    <w:rsid w:val="000F0CA7"/>
    <w:rsid w:val="000F1783"/>
    <w:rsid w:val="000F238A"/>
    <w:rsid w:val="000F2AF4"/>
    <w:rsid w:val="000F40A7"/>
    <w:rsid w:val="000F5A3F"/>
    <w:rsid w:val="000F5CD7"/>
    <w:rsid w:val="000F6759"/>
    <w:rsid w:val="000F6C1F"/>
    <w:rsid w:val="000F6FA8"/>
    <w:rsid w:val="000F6FC1"/>
    <w:rsid w:val="00100070"/>
    <w:rsid w:val="00100D53"/>
    <w:rsid w:val="00100DDD"/>
    <w:rsid w:val="00100E86"/>
    <w:rsid w:val="00101224"/>
    <w:rsid w:val="00101687"/>
    <w:rsid w:val="00101A79"/>
    <w:rsid w:val="00101CAB"/>
    <w:rsid w:val="00102786"/>
    <w:rsid w:val="00102A05"/>
    <w:rsid w:val="00104163"/>
    <w:rsid w:val="001049F2"/>
    <w:rsid w:val="00104A96"/>
    <w:rsid w:val="00104EAD"/>
    <w:rsid w:val="0010503C"/>
    <w:rsid w:val="00105989"/>
    <w:rsid w:val="00105F26"/>
    <w:rsid w:val="00107106"/>
    <w:rsid w:val="0010713C"/>
    <w:rsid w:val="00107285"/>
    <w:rsid w:val="001075BC"/>
    <w:rsid w:val="001077BC"/>
    <w:rsid w:val="00107885"/>
    <w:rsid w:val="00110809"/>
    <w:rsid w:val="00111112"/>
    <w:rsid w:val="0011141A"/>
    <w:rsid w:val="00112175"/>
    <w:rsid w:val="001121A8"/>
    <w:rsid w:val="0011250D"/>
    <w:rsid w:val="0011278A"/>
    <w:rsid w:val="00112B24"/>
    <w:rsid w:val="00112EA8"/>
    <w:rsid w:val="0011319C"/>
    <w:rsid w:val="00113707"/>
    <w:rsid w:val="00114504"/>
    <w:rsid w:val="00114622"/>
    <w:rsid w:val="00115004"/>
    <w:rsid w:val="00115252"/>
    <w:rsid w:val="00115347"/>
    <w:rsid w:val="001153C6"/>
    <w:rsid w:val="00116479"/>
    <w:rsid w:val="0011648E"/>
    <w:rsid w:val="00116522"/>
    <w:rsid w:val="00116543"/>
    <w:rsid w:val="0011692D"/>
    <w:rsid w:val="00117291"/>
    <w:rsid w:val="001175C9"/>
    <w:rsid w:val="00117941"/>
    <w:rsid w:val="00117C69"/>
    <w:rsid w:val="001201F0"/>
    <w:rsid w:val="00120DB9"/>
    <w:rsid w:val="00120EC1"/>
    <w:rsid w:val="00122A61"/>
    <w:rsid w:val="00123498"/>
    <w:rsid w:val="00124B5F"/>
    <w:rsid w:val="0012506C"/>
    <w:rsid w:val="00125547"/>
    <w:rsid w:val="001261ED"/>
    <w:rsid w:val="001265A6"/>
    <w:rsid w:val="001265EC"/>
    <w:rsid w:val="00126B9B"/>
    <w:rsid w:val="00126DF0"/>
    <w:rsid w:val="001274B9"/>
    <w:rsid w:val="00130228"/>
    <w:rsid w:val="001303A6"/>
    <w:rsid w:val="00130CA8"/>
    <w:rsid w:val="00130EFF"/>
    <w:rsid w:val="001314A3"/>
    <w:rsid w:val="00131618"/>
    <w:rsid w:val="00131991"/>
    <w:rsid w:val="00131D7F"/>
    <w:rsid w:val="00131EAC"/>
    <w:rsid w:val="00132362"/>
    <w:rsid w:val="0013253E"/>
    <w:rsid w:val="00132BC8"/>
    <w:rsid w:val="00133DEC"/>
    <w:rsid w:val="001349EC"/>
    <w:rsid w:val="001352D8"/>
    <w:rsid w:val="0013533C"/>
    <w:rsid w:val="001356C5"/>
    <w:rsid w:val="00135B58"/>
    <w:rsid w:val="00135CE4"/>
    <w:rsid w:val="00135DE4"/>
    <w:rsid w:val="00135E3F"/>
    <w:rsid w:val="001360CB"/>
    <w:rsid w:val="0013627F"/>
    <w:rsid w:val="00136377"/>
    <w:rsid w:val="00136513"/>
    <w:rsid w:val="001368B7"/>
    <w:rsid w:val="001378EA"/>
    <w:rsid w:val="001400BF"/>
    <w:rsid w:val="0014037B"/>
    <w:rsid w:val="00142511"/>
    <w:rsid w:val="00142528"/>
    <w:rsid w:val="001445D3"/>
    <w:rsid w:val="00144D15"/>
    <w:rsid w:val="001461D2"/>
    <w:rsid w:val="0014620A"/>
    <w:rsid w:val="001462FD"/>
    <w:rsid w:val="0014708A"/>
    <w:rsid w:val="001474F9"/>
    <w:rsid w:val="00147CD5"/>
    <w:rsid w:val="00151A24"/>
    <w:rsid w:val="001522AC"/>
    <w:rsid w:val="001531B4"/>
    <w:rsid w:val="00153332"/>
    <w:rsid w:val="001539AB"/>
    <w:rsid w:val="00153A5E"/>
    <w:rsid w:val="00153E1C"/>
    <w:rsid w:val="001548A8"/>
    <w:rsid w:val="00154C4F"/>
    <w:rsid w:val="00154D2A"/>
    <w:rsid w:val="00154E5C"/>
    <w:rsid w:val="00155DD7"/>
    <w:rsid w:val="00156030"/>
    <w:rsid w:val="00156E27"/>
    <w:rsid w:val="00157489"/>
    <w:rsid w:val="001578F8"/>
    <w:rsid w:val="00157A97"/>
    <w:rsid w:val="0016016F"/>
    <w:rsid w:val="00160D48"/>
    <w:rsid w:val="00160EE7"/>
    <w:rsid w:val="00162132"/>
    <w:rsid w:val="00162734"/>
    <w:rsid w:val="0016389B"/>
    <w:rsid w:val="00163B69"/>
    <w:rsid w:val="00163CA3"/>
    <w:rsid w:val="00164AE2"/>
    <w:rsid w:val="00165609"/>
    <w:rsid w:val="00165778"/>
    <w:rsid w:val="001665B8"/>
    <w:rsid w:val="00166D81"/>
    <w:rsid w:val="00167BD3"/>
    <w:rsid w:val="00170842"/>
    <w:rsid w:val="00170952"/>
    <w:rsid w:val="00171B2F"/>
    <w:rsid w:val="00171D9C"/>
    <w:rsid w:val="00171E2E"/>
    <w:rsid w:val="0017214C"/>
    <w:rsid w:val="00175567"/>
    <w:rsid w:val="00176E04"/>
    <w:rsid w:val="00176F3F"/>
    <w:rsid w:val="00177400"/>
    <w:rsid w:val="0018012E"/>
    <w:rsid w:val="0018144B"/>
    <w:rsid w:val="00181BF5"/>
    <w:rsid w:val="0018217D"/>
    <w:rsid w:val="0018267A"/>
    <w:rsid w:val="001827B9"/>
    <w:rsid w:val="001838CD"/>
    <w:rsid w:val="00183C23"/>
    <w:rsid w:val="00184997"/>
    <w:rsid w:val="00184E76"/>
    <w:rsid w:val="0018517B"/>
    <w:rsid w:val="001854F1"/>
    <w:rsid w:val="001860A4"/>
    <w:rsid w:val="00186D3A"/>
    <w:rsid w:val="00186D70"/>
    <w:rsid w:val="001873CF"/>
    <w:rsid w:val="00187D03"/>
    <w:rsid w:val="00190D11"/>
    <w:rsid w:val="00190F75"/>
    <w:rsid w:val="00191003"/>
    <w:rsid w:val="00191562"/>
    <w:rsid w:val="00191BB7"/>
    <w:rsid w:val="00191C32"/>
    <w:rsid w:val="0019203C"/>
    <w:rsid w:val="0019250D"/>
    <w:rsid w:val="00192BFD"/>
    <w:rsid w:val="00193163"/>
    <w:rsid w:val="00194559"/>
    <w:rsid w:val="001945D4"/>
    <w:rsid w:val="00194AE6"/>
    <w:rsid w:val="00195121"/>
    <w:rsid w:val="00195959"/>
    <w:rsid w:val="001966F3"/>
    <w:rsid w:val="00196C88"/>
    <w:rsid w:val="0019756D"/>
    <w:rsid w:val="00197C26"/>
    <w:rsid w:val="00197D38"/>
    <w:rsid w:val="001A2257"/>
    <w:rsid w:val="001A2362"/>
    <w:rsid w:val="001A2540"/>
    <w:rsid w:val="001A31F2"/>
    <w:rsid w:val="001A33B5"/>
    <w:rsid w:val="001A466E"/>
    <w:rsid w:val="001A493A"/>
    <w:rsid w:val="001A4980"/>
    <w:rsid w:val="001A4CE7"/>
    <w:rsid w:val="001A53D2"/>
    <w:rsid w:val="001A5657"/>
    <w:rsid w:val="001A5D93"/>
    <w:rsid w:val="001A5DA6"/>
    <w:rsid w:val="001A5EBA"/>
    <w:rsid w:val="001A6270"/>
    <w:rsid w:val="001A6A71"/>
    <w:rsid w:val="001A6AAE"/>
    <w:rsid w:val="001A7389"/>
    <w:rsid w:val="001A753B"/>
    <w:rsid w:val="001B03FC"/>
    <w:rsid w:val="001B04CF"/>
    <w:rsid w:val="001B087D"/>
    <w:rsid w:val="001B1492"/>
    <w:rsid w:val="001B19CC"/>
    <w:rsid w:val="001B23D2"/>
    <w:rsid w:val="001B28A0"/>
    <w:rsid w:val="001B4237"/>
    <w:rsid w:val="001B4902"/>
    <w:rsid w:val="001B4EE5"/>
    <w:rsid w:val="001B50B4"/>
    <w:rsid w:val="001B5EF5"/>
    <w:rsid w:val="001B5F34"/>
    <w:rsid w:val="001B61C3"/>
    <w:rsid w:val="001B653A"/>
    <w:rsid w:val="001B671D"/>
    <w:rsid w:val="001B77EF"/>
    <w:rsid w:val="001C006A"/>
    <w:rsid w:val="001C061A"/>
    <w:rsid w:val="001C08DF"/>
    <w:rsid w:val="001C0C3E"/>
    <w:rsid w:val="001C0C7F"/>
    <w:rsid w:val="001C23A6"/>
    <w:rsid w:val="001C2CE1"/>
    <w:rsid w:val="001C3280"/>
    <w:rsid w:val="001C33D4"/>
    <w:rsid w:val="001C3D3F"/>
    <w:rsid w:val="001C49CD"/>
    <w:rsid w:val="001C53DF"/>
    <w:rsid w:val="001C5561"/>
    <w:rsid w:val="001C75F4"/>
    <w:rsid w:val="001C7B9D"/>
    <w:rsid w:val="001D1056"/>
    <w:rsid w:val="001D1091"/>
    <w:rsid w:val="001D1374"/>
    <w:rsid w:val="001D2C01"/>
    <w:rsid w:val="001D451D"/>
    <w:rsid w:val="001D45D5"/>
    <w:rsid w:val="001D471A"/>
    <w:rsid w:val="001D474B"/>
    <w:rsid w:val="001D4851"/>
    <w:rsid w:val="001D49D8"/>
    <w:rsid w:val="001D5204"/>
    <w:rsid w:val="001D522C"/>
    <w:rsid w:val="001D5936"/>
    <w:rsid w:val="001D6705"/>
    <w:rsid w:val="001D765B"/>
    <w:rsid w:val="001D7E80"/>
    <w:rsid w:val="001D7FE3"/>
    <w:rsid w:val="001E07AC"/>
    <w:rsid w:val="001E0C1C"/>
    <w:rsid w:val="001E1144"/>
    <w:rsid w:val="001E2536"/>
    <w:rsid w:val="001E27EC"/>
    <w:rsid w:val="001E3775"/>
    <w:rsid w:val="001E3AAC"/>
    <w:rsid w:val="001E40E0"/>
    <w:rsid w:val="001E429C"/>
    <w:rsid w:val="001E43D4"/>
    <w:rsid w:val="001E472A"/>
    <w:rsid w:val="001E4A48"/>
    <w:rsid w:val="001E4EC8"/>
    <w:rsid w:val="001E50A2"/>
    <w:rsid w:val="001E684A"/>
    <w:rsid w:val="001E68CE"/>
    <w:rsid w:val="001E7312"/>
    <w:rsid w:val="001E7DD1"/>
    <w:rsid w:val="001E7EFA"/>
    <w:rsid w:val="001F011E"/>
    <w:rsid w:val="001F133C"/>
    <w:rsid w:val="001F22A3"/>
    <w:rsid w:val="001F298E"/>
    <w:rsid w:val="001F3003"/>
    <w:rsid w:val="001F45FD"/>
    <w:rsid w:val="001F462A"/>
    <w:rsid w:val="001F4CBD"/>
    <w:rsid w:val="001F4FA7"/>
    <w:rsid w:val="001F5BCD"/>
    <w:rsid w:val="001F5CB2"/>
    <w:rsid w:val="001F64D2"/>
    <w:rsid w:val="001F7F5E"/>
    <w:rsid w:val="00200BA3"/>
    <w:rsid w:val="00200F66"/>
    <w:rsid w:val="002011FD"/>
    <w:rsid w:val="002013CA"/>
    <w:rsid w:val="00201976"/>
    <w:rsid w:val="00203F02"/>
    <w:rsid w:val="0020420B"/>
    <w:rsid w:val="0020439A"/>
    <w:rsid w:val="00204512"/>
    <w:rsid w:val="00204D5A"/>
    <w:rsid w:val="002053C2"/>
    <w:rsid w:val="00206368"/>
    <w:rsid w:val="00206A11"/>
    <w:rsid w:val="00206D4A"/>
    <w:rsid w:val="00206F8C"/>
    <w:rsid w:val="0020731B"/>
    <w:rsid w:val="00207341"/>
    <w:rsid w:val="00207A9A"/>
    <w:rsid w:val="00207ADD"/>
    <w:rsid w:val="00210405"/>
    <w:rsid w:val="00210514"/>
    <w:rsid w:val="0021135C"/>
    <w:rsid w:val="002114AD"/>
    <w:rsid w:val="002119CC"/>
    <w:rsid w:val="00212114"/>
    <w:rsid w:val="00212120"/>
    <w:rsid w:val="0021234F"/>
    <w:rsid w:val="002125AD"/>
    <w:rsid w:val="002130BD"/>
    <w:rsid w:val="0021349F"/>
    <w:rsid w:val="0021570B"/>
    <w:rsid w:val="0021596E"/>
    <w:rsid w:val="00215A41"/>
    <w:rsid w:val="00215C49"/>
    <w:rsid w:val="00216D29"/>
    <w:rsid w:val="00220257"/>
    <w:rsid w:val="00220D90"/>
    <w:rsid w:val="0022102B"/>
    <w:rsid w:val="00221666"/>
    <w:rsid w:val="002221CA"/>
    <w:rsid w:val="00222885"/>
    <w:rsid w:val="00223221"/>
    <w:rsid w:val="0022325B"/>
    <w:rsid w:val="002233BC"/>
    <w:rsid w:val="00223584"/>
    <w:rsid w:val="002238D0"/>
    <w:rsid w:val="0022398C"/>
    <w:rsid w:val="00224C6D"/>
    <w:rsid w:val="00224F28"/>
    <w:rsid w:val="00225574"/>
    <w:rsid w:val="002259EC"/>
    <w:rsid w:val="00225A6E"/>
    <w:rsid w:val="00225FEA"/>
    <w:rsid w:val="00226372"/>
    <w:rsid w:val="00226806"/>
    <w:rsid w:val="002268D4"/>
    <w:rsid w:val="00226915"/>
    <w:rsid w:val="00226B57"/>
    <w:rsid w:val="00226BAB"/>
    <w:rsid w:val="0022750E"/>
    <w:rsid w:val="00227912"/>
    <w:rsid w:val="002301C7"/>
    <w:rsid w:val="002308F4"/>
    <w:rsid w:val="00230B4B"/>
    <w:rsid w:val="00230D8E"/>
    <w:rsid w:val="00230E76"/>
    <w:rsid w:val="0023110C"/>
    <w:rsid w:val="00231520"/>
    <w:rsid w:val="002316B8"/>
    <w:rsid w:val="00231997"/>
    <w:rsid w:val="00231B22"/>
    <w:rsid w:val="00232618"/>
    <w:rsid w:val="00232FDD"/>
    <w:rsid w:val="00233B19"/>
    <w:rsid w:val="0023427D"/>
    <w:rsid w:val="0023475A"/>
    <w:rsid w:val="00234A5F"/>
    <w:rsid w:val="00234BC3"/>
    <w:rsid w:val="00234D71"/>
    <w:rsid w:val="002356C9"/>
    <w:rsid w:val="00235A0F"/>
    <w:rsid w:val="00235A87"/>
    <w:rsid w:val="00235E01"/>
    <w:rsid w:val="002363C8"/>
    <w:rsid w:val="002369CC"/>
    <w:rsid w:val="00236EA4"/>
    <w:rsid w:val="00236EB3"/>
    <w:rsid w:val="00236FB9"/>
    <w:rsid w:val="00240130"/>
    <w:rsid w:val="00240341"/>
    <w:rsid w:val="002405F9"/>
    <w:rsid w:val="0024091A"/>
    <w:rsid w:val="00240F87"/>
    <w:rsid w:val="002414C1"/>
    <w:rsid w:val="00242143"/>
    <w:rsid w:val="0024225D"/>
    <w:rsid w:val="002427B0"/>
    <w:rsid w:val="00242AEE"/>
    <w:rsid w:val="00243E76"/>
    <w:rsid w:val="00243EB4"/>
    <w:rsid w:val="0024420B"/>
    <w:rsid w:val="00245557"/>
    <w:rsid w:val="002457A8"/>
    <w:rsid w:val="00245E01"/>
    <w:rsid w:val="002465D3"/>
    <w:rsid w:val="00246A5D"/>
    <w:rsid w:val="00250A5F"/>
    <w:rsid w:val="00250AD2"/>
    <w:rsid w:val="0025145C"/>
    <w:rsid w:val="002514D3"/>
    <w:rsid w:val="00251862"/>
    <w:rsid w:val="00251BE1"/>
    <w:rsid w:val="00252F0B"/>
    <w:rsid w:val="002533AC"/>
    <w:rsid w:val="0025402A"/>
    <w:rsid w:val="0025443D"/>
    <w:rsid w:val="002548A7"/>
    <w:rsid w:val="002548F7"/>
    <w:rsid w:val="00254DE7"/>
    <w:rsid w:val="00255412"/>
    <w:rsid w:val="00255850"/>
    <w:rsid w:val="00255942"/>
    <w:rsid w:val="00255968"/>
    <w:rsid w:val="00255EE0"/>
    <w:rsid w:val="002562BA"/>
    <w:rsid w:val="00256403"/>
    <w:rsid w:val="0026021E"/>
    <w:rsid w:val="00260AC5"/>
    <w:rsid w:val="00261698"/>
    <w:rsid w:val="00262E27"/>
    <w:rsid w:val="00262FF7"/>
    <w:rsid w:val="0026350D"/>
    <w:rsid w:val="00263755"/>
    <w:rsid w:val="00263A86"/>
    <w:rsid w:val="002641B0"/>
    <w:rsid w:val="00264301"/>
    <w:rsid w:val="0026447E"/>
    <w:rsid w:val="002646A8"/>
    <w:rsid w:val="00264EDE"/>
    <w:rsid w:val="002650EB"/>
    <w:rsid w:val="00265992"/>
    <w:rsid w:val="00265F2E"/>
    <w:rsid w:val="002667C8"/>
    <w:rsid w:val="00266D84"/>
    <w:rsid w:val="00266F49"/>
    <w:rsid w:val="002704D1"/>
    <w:rsid w:val="002704D6"/>
    <w:rsid w:val="002716C0"/>
    <w:rsid w:val="00271A81"/>
    <w:rsid w:val="00272139"/>
    <w:rsid w:val="00272286"/>
    <w:rsid w:val="002739F3"/>
    <w:rsid w:val="002757CB"/>
    <w:rsid w:val="00275BBF"/>
    <w:rsid w:val="00275DBE"/>
    <w:rsid w:val="00275DD7"/>
    <w:rsid w:val="00275F72"/>
    <w:rsid w:val="00276F2B"/>
    <w:rsid w:val="00277674"/>
    <w:rsid w:val="0027770C"/>
    <w:rsid w:val="002777A0"/>
    <w:rsid w:val="00280089"/>
    <w:rsid w:val="0028200D"/>
    <w:rsid w:val="002826CB"/>
    <w:rsid w:val="00284BE0"/>
    <w:rsid w:val="00285272"/>
    <w:rsid w:val="0028527A"/>
    <w:rsid w:val="0028531E"/>
    <w:rsid w:val="002860C4"/>
    <w:rsid w:val="00286E86"/>
    <w:rsid w:val="00287E0F"/>
    <w:rsid w:val="0029000D"/>
    <w:rsid w:val="00290920"/>
    <w:rsid w:val="00291056"/>
    <w:rsid w:val="00291A1A"/>
    <w:rsid w:val="00291E19"/>
    <w:rsid w:val="002920E5"/>
    <w:rsid w:val="00292C7E"/>
    <w:rsid w:val="00292E11"/>
    <w:rsid w:val="002932F6"/>
    <w:rsid w:val="00293480"/>
    <w:rsid w:val="00293BB7"/>
    <w:rsid w:val="00294722"/>
    <w:rsid w:val="002947D8"/>
    <w:rsid w:val="00294882"/>
    <w:rsid w:val="00295475"/>
    <w:rsid w:val="00295FD6"/>
    <w:rsid w:val="002969EA"/>
    <w:rsid w:val="00297DAE"/>
    <w:rsid w:val="002A0A6C"/>
    <w:rsid w:val="002A1098"/>
    <w:rsid w:val="002A2259"/>
    <w:rsid w:val="002A2600"/>
    <w:rsid w:val="002A401C"/>
    <w:rsid w:val="002A58E4"/>
    <w:rsid w:val="002A5BC1"/>
    <w:rsid w:val="002A5EF9"/>
    <w:rsid w:val="002A661B"/>
    <w:rsid w:val="002A697D"/>
    <w:rsid w:val="002A7176"/>
    <w:rsid w:val="002A785C"/>
    <w:rsid w:val="002B0E6F"/>
    <w:rsid w:val="002B132F"/>
    <w:rsid w:val="002B1EFA"/>
    <w:rsid w:val="002B2FF6"/>
    <w:rsid w:val="002B33E0"/>
    <w:rsid w:val="002B387D"/>
    <w:rsid w:val="002B3BC6"/>
    <w:rsid w:val="002B49C0"/>
    <w:rsid w:val="002B4C55"/>
    <w:rsid w:val="002B5274"/>
    <w:rsid w:val="002B5561"/>
    <w:rsid w:val="002B5F01"/>
    <w:rsid w:val="002B6291"/>
    <w:rsid w:val="002B68B6"/>
    <w:rsid w:val="002B6A69"/>
    <w:rsid w:val="002B6DB3"/>
    <w:rsid w:val="002B7007"/>
    <w:rsid w:val="002B7406"/>
    <w:rsid w:val="002B7C1C"/>
    <w:rsid w:val="002C02AF"/>
    <w:rsid w:val="002C061E"/>
    <w:rsid w:val="002C0A5C"/>
    <w:rsid w:val="002C0A7A"/>
    <w:rsid w:val="002C0E94"/>
    <w:rsid w:val="002C1206"/>
    <w:rsid w:val="002C1B99"/>
    <w:rsid w:val="002C1D35"/>
    <w:rsid w:val="002C1FC4"/>
    <w:rsid w:val="002C31BD"/>
    <w:rsid w:val="002C3638"/>
    <w:rsid w:val="002C4183"/>
    <w:rsid w:val="002C4200"/>
    <w:rsid w:val="002C5744"/>
    <w:rsid w:val="002C5E03"/>
    <w:rsid w:val="002C6D00"/>
    <w:rsid w:val="002C739F"/>
    <w:rsid w:val="002D023F"/>
    <w:rsid w:val="002D080C"/>
    <w:rsid w:val="002D088D"/>
    <w:rsid w:val="002D0932"/>
    <w:rsid w:val="002D1C1B"/>
    <w:rsid w:val="002D2E72"/>
    <w:rsid w:val="002D31BD"/>
    <w:rsid w:val="002D3D0A"/>
    <w:rsid w:val="002D3F78"/>
    <w:rsid w:val="002D4825"/>
    <w:rsid w:val="002D4E1D"/>
    <w:rsid w:val="002D5081"/>
    <w:rsid w:val="002D55F2"/>
    <w:rsid w:val="002D5B22"/>
    <w:rsid w:val="002D5C1E"/>
    <w:rsid w:val="002D6166"/>
    <w:rsid w:val="002D648A"/>
    <w:rsid w:val="002D64B4"/>
    <w:rsid w:val="002D672A"/>
    <w:rsid w:val="002D6E01"/>
    <w:rsid w:val="002D74B2"/>
    <w:rsid w:val="002D765E"/>
    <w:rsid w:val="002D7E18"/>
    <w:rsid w:val="002E0BFF"/>
    <w:rsid w:val="002E0C9A"/>
    <w:rsid w:val="002E16EE"/>
    <w:rsid w:val="002E2909"/>
    <w:rsid w:val="002E298B"/>
    <w:rsid w:val="002E2D77"/>
    <w:rsid w:val="002E2F10"/>
    <w:rsid w:val="002E4B8F"/>
    <w:rsid w:val="002E5454"/>
    <w:rsid w:val="002E56B7"/>
    <w:rsid w:val="002E6357"/>
    <w:rsid w:val="002E63B2"/>
    <w:rsid w:val="002E7265"/>
    <w:rsid w:val="002E79EA"/>
    <w:rsid w:val="002F056B"/>
    <w:rsid w:val="002F114F"/>
    <w:rsid w:val="002F130E"/>
    <w:rsid w:val="002F14A7"/>
    <w:rsid w:val="002F24F1"/>
    <w:rsid w:val="002F5450"/>
    <w:rsid w:val="002F5EFA"/>
    <w:rsid w:val="002F603C"/>
    <w:rsid w:val="002F627C"/>
    <w:rsid w:val="002F67CB"/>
    <w:rsid w:val="002F693E"/>
    <w:rsid w:val="002F6AC1"/>
    <w:rsid w:val="002F6FCA"/>
    <w:rsid w:val="002F7011"/>
    <w:rsid w:val="002F799E"/>
    <w:rsid w:val="002F7EBA"/>
    <w:rsid w:val="00300057"/>
    <w:rsid w:val="003001E9"/>
    <w:rsid w:val="00300E49"/>
    <w:rsid w:val="00301668"/>
    <w:rsid w:val="00301D5F"/>
    <w:rsid w:val="003021B2"/>
    <w:rsid w:val="00302234"/>
    <w:rsid w:val="00302517"/>
    <w:rsid w:val="00302542"/>
    <w:rsid w:val="00302A72"/>
    <w:rsid w:val="0030310A"/>
    <w:rsid w:val="00303B9C"/>
    <w:rsid w:val="00304196"/>
    <w:rsid w:val="0030431D"/>
    <w:rsid w:val="00305DAB"/>
    <w:rsid w:val="00306A7A"/>
    <w:rsid w:val="00306EDA"/>
    <w:rsid w:val="00311221"/>
    <w:rsid w:val="003116B2"/>
    <w:rsid w:val="003116CF"/>
    <w:rsid w:val="0031252C"/>
    <w:rsid w:val="00312960"/>
    <w:rsid w:val="00312BD8"/>
    <w:rsid w:val="00312EE6"/>
    <w:rsid w:val="003132A7"/>
    <w:rsid w:val="003132B0"/>
    <w:rsid w:val="003139A5"/>
    <w:rsid w:val="0031423B"/>
    <w:rsid w:val="00314257"/>
    <w:rsid w:val="0031462A"/>
    <w:rsid w:val="00314867"/>
    <w:rsid w:val="00314C25"/>
    <w:rsid w:val="0031573C"/>
    <w:rsid w:val="00315976"/>
    <w:rsid w:val="00315CC9"/>
    <w:rsid w:val="00315D47"/>
    <w:rsid w:val="00315E60"/>
    <w:rsid w:val="00316034"/>
    <w:rsid w:val="00316484"/>
    <w:rsid w:val="00316699"/>
    <w:rsid w:val="00316735"/>
    <w:rsid w:val="00317076"/>
    <w:rsid w:val="00317339"/>
    <w:rsid w:val="0031777E"/>
    <w:rsid w:val="003178F7"/>
    <w:rsid w:val="00317B18"/>
    <w:rsid w:val="003205AE"/>
    <w:rsid w:val="003212CC"/>
    <w:rsid w:val="00321488"/>
    <w:rsid w:val="00321BA5"/>
    <w:rsid w:val="003232E7"/>
    <w:rsid w:val="003239CB"/>
    <w:rsid w:val="00323D1D"/>
    <w:rsid w:val="0032451A"/>
    <w:rsid w:val="00324557"/>
    <w:rsid w:val="003246D7"/>
    <w:rsid w:val="00324717"/>
    <w:rsid w:val="003249C4"/>
    <w:rsid w:val="00325873"/>
    <w:rsid w:val="00325CC4"/>
    <w:rsid w:val="00325DCD"/>
    <w:rsid w:val="00326180"/>
    <w:rsid w:val="0032618E"/>
    <w:rsid w:val="00327367"/>
    <w:rsid w:val="00330638"/>
    <w:rsid w:val="003308C7"/>
    <w:rsid w:val="00330D3C"/>
    <w:rsid w:val="00331F26"/>
    <w:rsid w:val="00332494"/>
    <w:rsid w:val="003343A3"/>
    <w:rsid w:val="00334F04"/>
    <w:rsid w:val="00335070"/>
    <w:rsid w:val="00335358"/>
    <w:rsid w:val="00335513"/>
    <w:rsid w:val="00335E5D"/>
    <w:rsid w:val="00335F63"/>
    <w:rsid w:val="00336241"/>
    <w:rsid w:val="00336446"/>
    <w:rsid w:val="003366E1"/>
    <w:rsid w:val="00336B46"/>
    <w:rsid w:val="00336DEE"/>
    <w:rsid w:val="003375CF"/>
    <w:rsid w:val="00337EED"/>
    <w:rsid w:val="00340089"/>
    <w:rsid w:val="00340AA8"/>
    <w:rsid w:val="00340DD9"/>
    <w:rsid w:val="00341A6A"/>
    <w:rsid w:val="003423FD"/>
    <w:rsid w:val="00342919"/>
    <w:rsid w:val="00342A23"/>
    <w:rsid w:val="003434F3"/>
    <w:rsid w:val="003438A5"/>
    <w:rsid w:val="003438F0"/>
    <w:rsid w:val="00344132"/>
    <w:rsid w:val="00344B38"/>
    <w:rsid w:val="00345310"/>
    <w:rsid w:val="0034659D"/>
    <w:rsid w:val="003467C8"/>
    <w:rsid w:val="00346BE8"/>
    <w:rsid w:val="00346DAC"/>
    <w:rsid w:val="00346E28"/>
    <w:rsid w:val="0034738C"/>
    <w:rsid w:val="00347A28"/>
    <w:rsid w:val="00347CD2"/>
    <w:rsid w:val="00350373"/>
    <w:rsid w:val="00351190"/>
    <w:rsid w:val="00351210"/>
    <w:rsid w:val="00351883"/>
    <w:rsid w:val="0035190F"/>
    <w:rsid w:val="00351CC6"/>
    <w:rsid w:val="003526F1"/>
    <w:rsid w:val="00353615"/>
    <w:rsid w:val="00353CA1"/>
    <w:rsid w:val="00355AD8"/>
    <w:rsid w:val="003565A5"/>
    <w:rsid w:val="0035672B"/>
    <w:rsid w:val="0035705C"/>
    <w:rsid w:val="00357565"/>
    <w:rsid w:val="0035791C"/>
    <w:rsid w:val="003579E4"/>
    <w:rsid w:val="00357A15"/>
    <w:rsid w:val="0036098E"/>
    <w:rsid w:val="00360C1D"/>
    <w:rsid w:val="0036249F"/>
    <w:rsid w:val="00362787"/>
    <w:rsid w:val="00362E32"/>
    <w:rsid w:val="0036342E"/>
    <w:rsid w:val="00364C62"/>
    <w:rsid w:val="00364EC9"/>
    <w:rsid w:val="00365155"/>
    <w:rsid w:val="0036526F"/>
    <w:rsid w:val="003652EF"/>
    <w:rsid w:val="003653DB"/>
    <w:rsid w:val="0036605B"/>
    <w:rsid w:val="0036724A"/>
    <w:rsid w:val="0036757E"/>
    <w:rsid w:val="00367EA7"/>
    <w:rsid w:val="00370087"/>
    <w:rsid w:val="00370141"/>
    <w:rsid w:val="00371202"/>
    <w:rsid w:val="00371446"/>
    <w:rsid w:val="003720A5"/>
    <w:rsid w:val="0037228B"/>
    <w:rsid w:val="00372AEF"/>
    <w:rsid w:val="00372B98"/>
    <w:rsid w:val="00372EFC"/>
    <w:rsid w:val="003734F1"/>
    <w:rsid w:val="00374E20"/>
    <w:rsid w:val="00374E63"/>
    <w:rsid w:val="0037535F"/>
    <w:rsid w:val="00375752"/>
    <w:rsid w:val="00375B55"/>
    <w:rsid w:val="003762BB"/>
    <w:rsid w:val="00376D72"/>
    <w:rsid w:val="0037748E"/>
    <w:rsid w:val="00380080"/>
    <w:rsid w:val="00380532"/>
    <w:rsid w:val="00380D07"/>
    <w:rsid w:val="003810DB"/>
    <w:rsid w:val="003816BC"/>
    <w:rsid w:val="00381DE3"/>
    <w:rsid w:val="00382068"/>
    <w:rsid w:val="00382316"/>
    <w:rsid w:val="003829A0"/>
    <w:rsid w:val="00383304"/>
    <w:rsid w:val="003837DE"/>
    <w:rsid w:val="00383F22"/>
    <w:rsid w:val="00383F84"/>
    <w:rsid w:val="003846D0"/>
    <w:rsid w:val="00384A22"/>
    <w:rsid w:val="00385EA3"/>
    <w:rsid w:val="00386107"/>
    <w:rsid w:val="00386164"/>
    <w:rsid w:val="003861E2"/>
    <w:rsid w:val="0038625C"/>
    <w:rsid w:val="00386676"/>
    <w:rsid w:val="00386782"/>
    <w:rsid w:val="0039004C"/>
    <w:rsid w:val="00390B7C"/>
    <w:rsid w:val="00391935"/>
    <w:rsid w:val="00391B09"/>
    <w:rsid w:val="003920C3"/>
    <w:rsid w:val="0039236D"/>
    <w:rsid w:val="00392C35"/>
    <w:rsid w:val="00392EE1"/>
    <w:rsid w:val="00393693"/>
    <w:rsid w:val="00393B96"/>
    <w:rsid w:val="00393C47"/>
    <w:rsid w:val="00393F85"/>
    <w:rsid w:val="00394CE9"/>
    <w:rsid w:val="0039527D"/>
    <w:rsid w:val="00396FDE"/>
    <w:rsid w:val="003A0195"/>
    <w:rsid w:val="003A16FF"/>
    <w:rsid w:val="003A17B7"/>
    <w:rsid w:val="003A332C"/>
    <w:rsid w:val="003A344B"/>
    <w:rsid w:val="003A39BE"/>
    <w:rsid w:val="003A3F07"/>
    <w:rsid w:val="003A4BE5"/>
    <w:rsid w:val="003A507B"/>
    <w:rsid w:val="003A51B2"/>
    <w:rsid w:val="003A6E05"/>
    <w:rsid w:val="003A71A1"/>
    <w:rsid w:val="003A7B99"/>
    <w:rsid w:val="003A7F34"/>
    <w:rsid w:val="003A7FE5"/>
    <w:rsid w:val="003B174D"/>
    <w:rsid w:val="003B1E2B"/>
    <w:rsid w:val="003B1E69"/>
    <w:rsid w:val="003B26C1"/>
    <w:rsid w:val="003B2A89"/>
    <w:rsid w:val="003B2E8D"/>
    <w:rsid w:val="003B371D"/>
    <w:rsid w:val="003B37D9"/>
    <w:rsid w:val="003B3EBA"/>
    <w:rsid w:val="003B43D8"/>
    <w:rsid w:val="003B4CC0"/>
    <w:rsid w:val="003B5BD2"/>
    <w:rsid w:val="003B5BF9"/>
    <w:rsid w:val="003B6239"/>
    <w:rsid w:val="003B6782"/>
    <w:rsid w:val="003B69F8"/>
    <w:rsid w:val="003B6C50"/>
    <w:rsid w:val="003B700C"/>
    <w:rsid w:val="003B704E"/>
    <w:rsid w:val="003C04E8"/>
    <w:rsid w:val="003C0608"/>
    <w:rsid w:val="003C0AA8"/>
    <w:rsid w:val="003C1F16"/>
    <w:rsid w:val="003C1F72"/>
    <w:rsid w:val="003C29F7"/>
    <w:rsid w:val="003C3AB9"/>
    <w:rsid w:val="003C4472"/>
    <w:rsid w:val="003C45F8"/>
    <w:rsid w:val="003C50D0"/>
    <w:rsid w:val="003C5CA4"/>
    <w:rsid w:val="003C62F2"/>
    <w:rsid w:val="003C69E2"/>
    <w:rsid w:val="003C717F"/>
    <w:rsid w:val="003C7408"/>
    <w:rsid w:val="003C79B0"/>
    <w:rsid w:val="003C7B1A"/>
    <w:rsid w:val="003D0DFA"/>
    <w:rsid w:val="003D168C"/>
    <w:rsid w:val="003D1CE6"/>
    <w:rsid w:val="003D2F1C"/>
    <w:rsid w:val="003D3E9D"/>
    <w:rsid w:val="003D4098"/>
    <w:rsid w:val="003D41A9"/>
    <w:rsid w:val="003D46B8"/>
    <w:rsid w:val="003D4D7D"/>
    <w:rsid w:val="003D5023"/>
    <w:rsid w:val="003D6201"/>
    <w:rsid w:val="003D635B"/>
    <w:rsid w:val="003D6B8D"/>
    <w:rsid w:val="003D6F3F"/>
    <w:rsid w:val="003D6FE0"/>
    <w:rsid w:val="003D7574"/>
    <w:rsid w:val="003D78FE"/>
    <w:rsid w:val="003D790F"/>
    <w:rsid w:val="003D7D78"/>
    <w:rsid w:val="003E003C"/>
    <w:rsid w:val="003E12D5"/>
    <w:rsid w:val="003E1AE3"/>
    <w:rsid w:val="003E2CA4"/>
    <w:rsid w:val="003E2FB8"/>
    <w:rsid w:val="003E2FC1"/>
    <w:rsid w:val="003E36DD"/>
    <w:rsid w:val="003E36DF"/>
    <w:rsid w:val="003E3A63"/>
    <w:rsid w:val="003E3F73"/>
    <w:rsid w:val="003E4DB7"/>
    <w:rsid w:val="003E55E5"/>
    <w:rsid w:val="003E5607"/>
    <w:rsid w:val="003E570A"/>
    <w:rsid w:val="003E592C"/>
    <w:rsid w:val="003E764C"/>
    <w:rsid w:val="003F0628"/>
    <w:rsid w:val="003F07A9"/>
    <w:rsid w:val="003F0985"/>
    <w:rsid w:val="003F0E2F"/>
    <w:rsid w:val="003F1912"/>
    <w:rsid w:val="003F1D25"/>
    <w:rsid w:val="003F210A"/>
    <w:rsid w:val="003F2846"/>
    <w:rsid w:val="003F358F"/>
    <w:rsid w:val="003F3676"/>
    <w:rsid w:val="003F4434"/>
    <w:rsid w:val="003F4861"/>
    <w:rsid w:val="003F4E80"/>
    <w:rsid w:val="003F5BCD"/>
    <w:rsid w:val="003F5E11"/>
    <w:rsid w:val="003F760B"/>
    <w:rsid w:val="00401029"/>
    <w:rsid w:val="0040129C"/>
    <w:rsid w:val="004024F7"/>
    <w:rsid w:val="00402BAC"/>
    <w:rsid w:val="00402FB7"/>
    <w:rsid w:val="00403153"/>
    <w:rsid w:val="004033F7"/>
    <w:rsid w:val="004048CE"/>
    <w:rsid w:val="004049E7"/>
    <w:rsid w:val="00405586"/>
    <w:rsid w:val="00405756"/>
    <w:rsid w:val="004060A3"/>
    <w:rsid w:val="00406688"/>
    <w:rsid w:val="00406756"/>
    <w:rsid w:val="00407975"/>
    <w:rsid w:val="0041006E"/>
    <w:rsid w:val="0041122C"/>
    <w:rsid w:val="004113CF"/>
    <w:rsid w:val="00411A4D"/>
    <w:rsid w:val="00412DD2"/>
    <w:rsid w:val="00413447"/>
    <w:rsid w:val="0041364B"/>
    <w:rsid w:val="004136C5"/>
    <w:rsid w:val="0041388E"/>
    <w:rsid w:val="00413DED"/>
    <w:rsid w:val="0041543D"/>
    <w:rsid w:val="00415A5E"/>
    <w:rsid w:val="00415DFF"/>
    <w:rsid w:val="004167F7"/>
    <w:rsid w:val="004168B6"/>
    <w:rsid w:val="0042067A"/>
    <w:rsid w:val="00421416"/>
    <w:rsid w:val="00421761"/>
    <w:rsid w:val="0042234A"/>
    <w:rsid w:val="004223AF"/>
    <w:rsid w:val="00422806"/>
    <w:rsid w:val="00422A60"/>
    <w:rsid w:val="00422D2E"/>
    <w:rsid w:val="00423AED"/>
    <w:rsid w:val="00423F6A"/>
    <w:rsid w:val="00424044"/>
    <w:rsid w:val="0042408D"/>
    <w:rsid w:val="0042461F"/>
    <w:rsid w:val="00424C4F"/>
    <w:rsid w:val="00425FD2"/>
    <w:rsid w:val="0042619F"/>
    <w:rsid w:val="00430ECE"/>
    <w:rsid w:val="00431A4C"/>
    <w:rsid w:val="00432BCF"/>
    <w:rsid w:val="00432D1F"/>
    <w:rsid w:val="004335C1"/>
    <w:rsid w:val="00433BBC"/>
    <w:rsid w:val="004341CD"/>
    <w:rsid w:val="00434A82"/>
    <w:rsid w:val="00434BA6"/>
    <w:rsid w:val="004355D2"/>
    <w:rsid w:val="0043583D"/>
    <w:rsid w:val="00435E50"/>
    <w:rsid w:val="00437A27"/>
    <w:rsid w:val="00440636"/>
    <w:rsid w:val="00440CAF"/>
    <w:rsid w:val="00440FEF"/>
    <w:rsid w:val="0044138D"/>
    <w:rsid w:val="004414A7"/>
    <w:rsid w:val="00442A76"/>
    <w:rsid w:val="00442B1B"/>
    <w:rsid w:val="004431D9"/>
    <w:rsid w:val="0044394D"/>
    <w:rsid w:val="00443BB6"/>
    <w:rsid w:val="00443C92"/>
    <w:rsid w:val="00443FD6"/>
    <w:rsid w:val="00444104"/>
    <w:rsid w:val="00444C9D"/>
    <w:rsid w:val="00446CB8"/>
    <w:rsid w:val="004477A3"/>
    <w:rsid w:val="0044796B"/>
    <w:rsid w:val="00447B56"/>
    <w:rsid w:val="00447C0F"/>
    <w:rsid w:val="00450732"/>
    <w:rsid w:val="00450BCB"/>
    <w:rsid w:val="004510BB"/>
    <w:rsid w:val="00451195"/>
    <w:rsid w:val="004515B3"/>
    <w:rsid w:val="00452696"/>
    <w:rsid w:val="00452BC4"/>
    <w:rsid w:val="0045360D"/>
    <w:rsid w:val="004536FE"/>
    <w:rsid w:val="00453F42"/>
    <w:rsid w:val="004545A6"/>
    <w:rsid w:val="00454F70"/>
    <w:rsid w:val="00455D9B"/>
    <w:rsid w:val="004567CC"/>
    <w:rsid w:val="0045680C"/>
    <w:rsid w:val="004610D6"/>
    <w:rsid w:val="00461375"/>
    <w:rsid w:val="00461423"/>
    <w:rsid w:val="00461782"/>
    <w:rsid w:val="00461995"/>
    <w:rsid w:val="004620EC"/>
    <w:rsid w:val="00463235"/>
    <w:rsid w:val="00463261"/>
    <w:rsid w:val="0046532D"/>
    <w:rsid w:val="004656B2"/>
    <w:rsid w:val="00466D9A"/>
    <w:rsid w:val="00467ED9"/>
    <w:rsid w:val="00471AEE"/>
    <w:rsid w:val="00472027"/>
    <w:rsid w:val="00472910"/>
    <w:rsid w:val="00473B25"/>
    <w:rsid w:val="00474143"/>
    <w:rsid w:val="00474A5E"/>
    <w:rsid w:val="00474DFD"/>
    <w:rsid w:val="004757DE"/>
    <w:rsid w:val="004777E6"/>
    <w:rsid w:val="004801BD"/>
    <w:rsid w:val="004801F5"/>
    <w:rsid w:val="00480D11"/>
    <w:rsid w:val="00481207"/>
    <w:rsid w:val="0048224C"/>
    <w:rsid w:val="00482366"/>
    <w:rsid w:val="00482496"/>
    <w:rsid w:val="00482C5E"/>
    <w:rsid w:val="00482F3C"/>
    <w:rsid w:val="0048322E"/>
    <w:rsid w:val="00483254"/>
    <w:rsid w:val="004839C9"/>
    <w:rsid w:val="00484169"/>
    <w:rsid w:val="00484E73"/>
    <w:rsid w:val="004854B6"/>
    <w:rsid w:val="004862E9"/>
    <w:rsid w:val="00486C8D"/>
    <w:rsid w:val="00486DFF"/>
    <w:rsid w:val="004875D1"/>
    <w:rsid w:val="00487E99"/>
    <w:rsid w:val="00487FF6"/>
    <w:rsid w:val="00490040"/>
    <w:rsid w:val="004902CC"/>
    <w:rsid w:val="004902FF"/>
    <w:rsid w:val="0049053D"/>
    <w:rsid w:val="0049116E"/>
    <w:rsid w:val="004927C1"/>
    <w:rsid w:val="00493F31"/>
    <w:rsid w:val="00494067"/>
    <w:rsid w:val="004941BD"/>
    <w:rsid w:val="00494A32"/>
    <w:rsid w:val="00494F1F"/>
    <w:rsid w:val="00495037"/>
    <w:rsid w:val="004956D0"/>
    <w:rsid w:val="00495F16"/>
    <w:rsid w:val="004970BE"/>
    <w:rsid w:val="00497234"/>
    <w:rsid w:val="00497260"/>
    <w:rsid w:val="004976F1"/>
    <w:rsid w:val="00497AFA"/>
    <w:rsid w:val="00497C84"/>
    <w:rsid w:val="004A04FA"/>
    <w:rsid w:val="004A067B"/>
    <w:rsid w:val="004A1D12"/>
    <w:rsid w:val="004A1F85"/>
    <w:rsid w:val="004A21C3"/>
    <w:rsid w:val="004A2E9E"/>
    <w:rsid w:val="004A394C"/>
    <w:rsid w:val="004A3D7B"/>
    <w:rsid w:val="004A3EF9"/>
    <w:rsid w:val="004A4890"/>
    <w:rsid w:val="004A48C1"/>
    <w:rsid w:val="004A49A4"/>
    <w:rsid w:val="004A4BCE"/>
    <w:rsid w:val="004A4CD2"/>
    <w:rsid w:val="004A4D7A"/>
    <w:rsid w:val="004A5C02"/>
    <w:rsid w:val="004A5E14"/>
    <w:rsid w:val="004A64F2"/>
    <w:rsid w:val="004A6543"/>
    <w:rsid w:val="004A657C"/>
    <w:rsid w:val="004A6673"/>
    <w:rsid w:val="004A6928"/>
    <w:rsid w:val="004A6D66"/>
    <w:rsid w:val="004A6ECF"/>
    <w:rsid w:val="004B0827"/>
    <w:rsid w:val="004B12C1"/>
    <w:rsid w:val="004B1672"/>
    <w:rsid w:val="004B19BC"/>
    <w:rsid w:val="004B1D22"/>
    <w:rsid w:val="004B24CA"/>
    <w:rsid w:val="004B2F2E"/>
    <w:rsid w:val="004B31D4"/>
    <w:rsid w:val="004B3631"/>
    <w:rsid w:val="004B3ECC"/>
    <w:rsid w:val="004B4090"/>
    <w:rsid w:val="004B4444"/>
    <w:rsid w:val="004B4A6C"/>
    <w:rsid w:val="004B4E6D"/>
    <w:rsid w:val="004B5BD9"/>
    <w:rsid w:val="004B63DE"/>
    <w:rsid w:val="004B6795"/>
    <w:rsid w:val="004B6918"/>
    <w:rsid w:val="004B74F1"/>
    <w:rsid w:val="004B79AE"/>
    <w:rsid w:val="004C1DDC"/>
    <w:rsid w:val="004C2330"/>
    <w:rsid w:val="004C242E"/>
    <w:rsid w:val="004C2641"/>
    <w:rsid w:val="004C2DEB"/>
    <w:rsid w:val="004C3750"/>
    <w:rsid w:val="004C3794"/>
    <w:rsid w:val="004C3B9E"/>
    <w:rsid w:val="004C4424"/>
    <w:rsid w:val="004C4678"/>
    <w:rsid w:val="004C52B6"/>
    <w:rsid w:val="004C53C1"/>
    <w:rsid w:val="004C5ACE"/>
    <w:rsid w:val="004C5AE3"/>
    <w:rsid w:val="004C5BCC"/>
    <w:rsid w:val="004C60DD"/>
    <w:rsid w:val="004C6B47"/>
    <w:rsid w:val="004C78DF"/>
    <w:rsid w:val="004D003B"/>
    <w:rsid w:val="004D0AC7"/>
    <w:rsid w:val="004D21C0"/>
    <w:rsid w:val="004D23E7"/>
    <w:rsid w:val="004D24A2"/>
    <w:rsid w:val="004D26F2"/>
    <w:rsid w:val="004D2B54"/>
    <w:rsid w:val="004D31FE"/>
    <w:rsid w:val="004D35BA"/>
    <w:rsid w:val="004D3A1A"/>
    <w:rsid w:val="004D4490"/>
    <w:rsid w:val="004D4767"/>
    <w:rsid w:val="004D5252"/>
    <w:rsid w:val="004D60B2"/>
    <w:rsid w:val="004D6315"/>
    <w:rsid w:val="004D6491"/>
    <w:rsid w:val="004D676B"/>
    <w:rsid w:val="004D67F3"/>
    <w:rsid w:val="004D6927"/>
    <w:rsid w:val="004D7ADA"/>
    <w:rsid w:val="004D7E31"/>
    <w:rsid w:val="004E1B6B"/>
    <w:rsid w:val="004E2F34"/>
    <w:rsid w:val="004E3EEF"/>
    <w:rsid w:val="004E488D"/>
    <w:rsid w:val="004E5862"/>
    <w:rsid w:val="004E5B06"/>
    <w:rsid w:val="004E5CC9"/>
    <w:rsid w:val="004E60BF"/>
    <w:rsid w:val="004E6631"/>
    <w:rsid w:val="004E6F78"/>
    <w:rsid w:val="004E74DC"/>
    <w:rsid w:val="004F0B5C"/>
    <w:rsid w:val="004F0E6C"/>
    <w:rsid w:val="004F138C"/>
    <w:rsid w:val="004F1C3F"/>
    <w:rsid w:val="004F29B5"/>
    <w:rsid w:val="004F2D2C"/>
    <w:rsid w:val="004F2D30"/>
    <w:rsid w:val="004F3300"/>
    <w:rsid w:val="004F35E6"/>
    <w:rsid w:val="004F4B9C"/>
    <w:rsid w:val="004F4BC1"/>
    <w:rsid w:val="004F5D1B"/>
    <w:rsid w:val="004F6554"/>
    <w:rsid w:val="004F7361"/>
    <w:rsid w:val="004F7F27"/>
    <w:rsid w:val="00500894"/>
    <w:rsid w:val="00501464"/>
    <w:rsid w:val="0050186C"/>
    <w:rsid w:val="00501976"/>
    <w:rsid w:val="00501AB6"/>
    <w:rsid w:val="00502011"/>
    <w:rsid w:val="005025E9"/>
    <w:rsid w:val="00502FA0"/>
    <w:rsid w:val="00503B9C"/>
    <w:rsid w:val="005041E6"/>
    <w:rsid w:val="005042BD"/>
    <w:rsid w:val="005051D7"/>
    <w:rsid w:val="00506141"/>
    <w:rsid w:val="005061EA"/>
    <w:rsid w:val="00506256"/>
    <w:rsid w:val="005068A2"/>
    <w:rsid w:val="00506989"/>
    <w:rsid w:val="005100BB"/>
    <w:rsid w:val="00510122"/>
    <w:rsid w:val="005111ED"/>
    <w:rsid w:val="0051127C"/>
    <w:rsid w:val="005113A6"/>
    <w:rsid w:val="0051183C"/>
    <w:rsid w:val="0051252E"/>
    <w:rsid w:val="00512B22"/>
    <w:rsid w:val="00512B33"/>
    <w:rsid w:val="00514EB8"/>
    <w:rsid w:val="005152D9"/>
    <w:rsid w:val="005157BF"/>
    <w:rsid w:val="00515D04"/>
    <w:rsid w:val="00515D54"/>
    <w:rsid w:val="00515F89"/>
    <w:rsid w:val="00515FD7"/>
    <w:rsid w:val="00517097"/>
    <w:rsid w:val="005178DB"/>
    <w:rsid w:val="005179D8"/>
    <w:rsid w:val="00517C10"/>
    <w:rsid w:val="00520132"/>
    <w:rsid w:val="0052013F"/>
    <w:rsid w:val="00520950"/>
    <w:rsid w:val="00520A69"/>
    <w:rsid w:val="00520FB3"/>
    <w:rsid w:val="005219B1"/>
    <w:rsid w:val="00521EFE"/>
    <w:rsid w:val="005220CE"/>
    <w:rsid w:val="00522874"/>
    <w:rsid w:val="00522D75"/>
    <w:rsid w:val="00523372"/>
    <w:rsid w:val="00523975"/>
    <w:rsid w:val="00523F2A"/>
    <w:rsid w:val="0052439B"/>
    <w:rsid w:val="00524467"/>
    <w:rsid w:val="0052458F"/>
    <w:rsid w:val="00524C09"/>
    <w:rsid w:val="00524C55"/>
    <w:rsid w:val="005258CD"/>
    <w:rsid w:val="0052616E"/>
    <w:rsid w:val="005262E7"/>
    <w:rsid w:val="00526BCB"/>
    <w:rsid w:val="00526BE1"/>
    <w:rsid w:val="00527955"/>
    <w:rsid w:val="00527EB9"/>
    <w:rsid w:val="00530252"/>
    <w:rsid w:val="00530484"/>
    <w:rsid w:val="00530A84"/>
    <w:rsid w:val="005314E6"/>
    <w:rsid w:val="005315DF"/>
    <w:rsid w:val="005318CD"/>
    <w:rsid w:val="00531DC0"/>
    <w:rsid w:val="00533091"/>
    <w:rsid w:val="00533522"/>
    <w:rsid w:val="0053375E"/>
    <w:rsid w:val="00533B86"/>
    <w:rsid w:val="0053444E"/>
    <w:rsid w:val="0053474D"/>
    <w:rsid w:val="005347FC"/>
    <w:rsid w:val="00534889"/>
    <w:rsid w:val="00534F62"/>
    <w:rsid w:val="00535232"/>
    <w:rsid w:val="00535497"/>
    <w:rsid w:val="005357DE"/>
    <w:rsid w:val="00535984"/>
    <w:rsid w:val="00535C1B"/>
    <w:rsid w:val="00535F94"/>
    <w:rsid w:val="00536BB3"/>
    <w:rsid w:val="00536F7C"/>
    <w:rsid w:val="005371F2"/>
    <w:rsid w:val="0053734B"/>
    <w:rsid w:val="005377FD"/>
    <w:rsid w:val="00537947"/>
    <w:rsid w:val="005405D4"/>
    <w:rsid w:val="005408A3"/>
    <w:rsid w:val="00542283"/>
    <w:rsid w:val="005430EF"/>
    <w:rsid w:val="005431DD"/>
    <w:rsid w:val="00543834"/>
    <w:rsid w:val="00543B1C"/>
    <w:rsid w:val="00543C9F"/>
    <w:rsid w:val="00544AB6"/>
    <w:rsid w:val="00544D17"/>
    <w:rsid w:val="0054513E"/>
    <w:rsid w:val="00545BC5"/>
    <w:rsid w:val="00546406"/>
    <w:rsid w:val="005471FD"/>
    <w:rsid w:val="005474C3"/>
    <w:rsid w:val="005518BE"/>
    <w:rsid w:val="00551BB5"/>
    <w:rsid w:val="00551CB1"/>
    <w:rsid w:val="00551DF5"/>
    <w:rsid w:val="005543BF"/>
    <w:rsid w:val="005546A7"/>
    <w:rsid w:val="005548DE"/>
    <w:rsid w:val="00555176"/>
    <w:rsid w:val="005552B3"/>
    <w:rsid w:val="00555364"/>
    <w:rsid w:val="0055684C"/>
    <w:rsid w:val="0055779F"/>
    <w:rsid w:val="00560022"/>
    <w:rsid w:val="00560660"/>
    <w:rsid w:val="005608B7"/>
    <w:rsid w:val="00560A53"/>
    <w:rsid w:val="00560BAA"/>
    <w:rsid w:val="00560E5A"/>
    <w:rsid w:val="00561A22"/>
    <w:rsid w:val="005621A2"/>
    <w:rsid w:val="00562271"/>
    <w:rsid w:val="0056228D"/>
    <w:rsid w:val="00562DD6"/>
    <w:rsid w:val="00562ECD"/>
    <w:rsid w:val="005639EF"/>
    <w:rsid w:val="00564B30"/>
    <w:rsid w:val="005653A5"/>
    <w:rsid w:val="00565474"/>
    <w:rsid w:val="005670DB"/>
    <w:rsid w:val="00567181"/>
    <w:rsid w:val="00567BC5"/>
    <w:rsid w:val="00567D71"/>
    <w:rsid w:val="00567F21"/>
    <w:rsid w:val="00570C79"/>
    <w:rsid w:val="00570E91"/>
    <w:rsid w:val="00571DF4"/>
    <w:rsid w:val="00572061"/>
    <w:rsid w:val="00572319"/>
    <w:rsid w:val="00573E60"/>
    <w:rsid w:val="00574799"/>
    <w:rsid w:val="00574F14"/>
    <w:rsid w:val="005755DD"/>
    <w:rsid w:val="00575B55"/>
    <w:rsid w:val="00575EB6"/>
    <w:rsid w:val="00576FC7"/>
    <w:rsid w:val="00577289"/>
    <w:rsid w:val="00577641"/>
    <w:rsid w:val="00580208"/>
    <w:rsid w:val="005806DB"/>
    <w:rsid w:val="005812AA"/>
    <w:rsid w:val="00581E5E"/>
    <w:rsid w:val="00582373"/>
    <w:rsid w:val="00582812"/>
    <w:rsid w:val="00582C63"/>
    <w:rsid w:val="00583B15"/>
    <w:rsid w:val="0058405B"/>
    <w:rsid w:val="005847BC"/>
    <w:rsid w:val="0058494C"/>
    <w:rsid w:val="00584D33"/>
    <w:rsid w:val="005858B7"/>
    <w:rsid w:val="00586130"/>
    <w:rsid w:val="005867A2"/>
    <w:rsid w:val="00586974"/>
    <w:rsid w:val="00586C1D"/>
    <w:rsid w:val="00586FD0"/>
    <w:rsid w:val="0058736B"/>
    <w:rsid w:val="0059103F"/>
    <w:rsid w:val="00591E5C"/>
    <w:rsid w:val="00592318"/>
    <w:rsid w:val="005923BD"/>
    <w:rsid w:val="00592E34"/>
    <w:rsid w:val="005950BB"/>
    <w:rsid w:val="00595527"/>
    <w:rsid w:val="0059617F"/>
    <w:rsid w:val="0059705F"/>
    <w:rsid w:val="005A00F7"/>
    <w:rsid w:val="005A0103"/>
    <w:rsid w:val="005A0578"/>
    <w:rsid w:val="005A0C3C"/>
    <w:rsid w:val="005A0E73"/>
    <w:rsid w:val="005A184F"/>
    <w:rsid w:val="005A1A35"/>
    <w:rsid w:val="005A3268"/>
    <w:rsid w:val="005A362C"/>
    <w:rsid w:val="005A38DA"/>
    <w:rsid w:val="005A3AF8"/>
    <w:rsid w:val="005A3EBF"/>
    <w:rsid w:val="005A3EC3"/>
    <w:rsid w:val="005A463B"/>
    <w:rsid w:val="005A4724"/>
    <w:rsid w:val="005A4A1E"/>
    <w:rsid w:val="005A5293"/>
    <w:rsid w:val="005A5308"/>
    <w:rsid w:val="005A5971"/>
    <w:rsid w:val="005A5D98"/>
    <w:rsid w:val="005A600F"/>
    <w:rsid w:val="005A667E"/>
    <w:rsid w:val="005A678D"/>
    <w:rsid w:val="005A6E13"/>
    <w:rsid w:val="005A7195"/>
    <w:rsid w:val="005A7360"/>
    <w:rsid w:val="005B0FBD"/>
    <w:rsid w:val="005B125F"/>
    <w:rsid w:val="005B3914"/>
    <w:rsid w:val="005B54A4"/>
    <w:rsid w:val="005B5628"/>
    <w:rsid w:val="005B5720"/>
    <w:rsid w:val="005B5E80"/>
    <w:rsid w:val="005B7135"/>
    <w:rsid w:val="005B7BF5"/>
    <w:rsid w:val="005C015F"/>
    <w:rsid w:val="005C05CD"/>
    <w:rsid w:val="005C0A1C"/>
    <w:rsid w:val="005C0EE5"/>
    <w:rsid w:val="005C10ED"/>
    <w:rsid w:val="005C1647"/>
    <w:rsid w:val="005C1820"/>
    <w:rsid w:val="005C2EBC"/>
    <w:rsid w:val="005C3165"/>
    <w:rsid w:val="005C326E"/>
    <w:rsid w:val="005C3EDB"/>
    <w:rsid w:val="005C473A"/>
    <w:rsid w:val="005C5A9A"/>
    <w:rsid w:val="005C5C7C"/>
    <w:rsid w:val="005C60E7"/>
    <w:rsid w:val="005C6502"/>
    <w:rsid w:val="005C6A2E"/>
    <w:rsid w:val="005C7951"/>
    <w:rsid w:val="005D090A"/>
    <w:rsid w:val="005D15AF"/>
    <w:rsid w:val="005D218D"/>
    <w:rsid w:val="005D36A1"/>
    <w:rsid w:val="005D39A2"/>
    <w:rsid w:val="005D44DB"/>
    <w:rsid w:val="005D4684"/>
    <w:rsid w:val="005D46E4"/>
    <w:rsid w:val="005D53C5"/>
    <w:rsid w:val="005D5907"/>
    <w:rsid w:val="005D59AE"/>
    <w:rsid w:val="005D602E"/>
    <w:rsid w:val="005D677D"/>
    <w:rsid w:val="005D73A9"/>
    <w:rsid w:val="005D7A79"/>
    <w:rsid w:val="005E00A9"/>
    <w:rsid w:val="005E02EE"/>
    <w:rsid w:val="005E14A5"/>
    <w:rsid w:val="005E152F"/>
    <w:rsid w:val="005E15B8"/>
    <w:rsid w:val="005E1D2B"/>
    <w:rsid w:val="005E1FC9"/>
    <w:rsid w:val="005E2532"/>
    <w:rsid w:val="005E312B"/>
    <w:rsid w:val="005E3CA3"/>
    <w:rsid w:val="005E433C"/>
    <w:rsid w:val="005E4A9C"/>
    <w:rsid w:val="005E4BC3"/>
    <w:rsid w:val="005E4FC1"/>
    <w:rsid w:val="005E69FA"/>
    <w:rsid w:val="005E6B8A"/>
    <w:rsid w:val="005F0019"/>
    <w:rsid w:val="005F1341"/>
    <w:rsid w:val="005F1741"/>
    <w:rsid w:val="005F1D74"/>
    <w:rsid w:val="005F1DB1"/>
    <w:rsid w:val="005F1F90"/>
    <w:rsid w:val="005F21AE"/>
    <w:rsid w:val="005F29DD"/>
    <w:rsid w:val="005F3873"/>
    <w:rsid w:val="005F3A6F"/>
    <w:rsid w:val="005F4B6E"/>
    <w:rsid w:val="005F4C5B"/>
    <w:rsid w:val="005F5083"/>
    <w:rsid w:val="005F5BF4"/>
    <w:rsid w:val="005F5C50"/>
    <w:rsid w:val="005F5D52"/>
    <w:rsid w:val="005F77C4"/>
    <w:rsid w:val="005F7AF1"/>
    <w:rsid w:val="005F7EC0"/>
    <w:rsid w:val="00601155"/>
    <w:rsid w:val="006013AC"/>
    <w:rsid w:val="0060149A"/>
    <w:rsid w:val="00601BB9"/>
    <w:rsid w:val="00602253"/>
    <w:rsid w:val="006026EC"/>
    <w:rsid w:val="0060352B"/>
    <w:rsid w:val="00603AC7"/>
    <w:rsid w:val="00603BDD"/>
    <w:rsid w:val="00604962"/>
    <w:rsid w:val="006049B4"/>
    <w:rsid w:val="00604B36"/>
    <w:rsid w:val="00604C4C"/>
    <w:rsid w:val="0060513C"/>
    <w:rsid w:val="00605291"/>
    <w:rsid w:val="00605B06"/>
    <w:rsid w:val="00605F41"/>
    <w:rsid w:val="00607178"/>
    <w:rsid w:val="00607F76"/>
    <w:rsid w:val="00610212"/>
    <w:rsid w:val="00610F3E"/>
    <w:rsid w:val="00611257"/>
    <w:rsid w:val="00611400"/>
    <w:rsid w:val="006127CF"/>
    <w:rsid w:val="00613638"/>
    <w:rsid w:val="00613917"/>
    <w:rsid w:val="00613FA3"/>
    <w:rsid w:val="0061430C"/>
    <w:rsid w:val="006143C6"/>
    <w:rsid w:val="006148AE"/>
    <w:rsid w:val="006151F2"/>
    <w:rsid w:val="0061535D"/>
    <w:rsid w:val="00616156"/>
    <w:rsid w:val="006165B0"/>
    <w:rsid w:val="00616A2E"/>
    <w:rsid w:val="0061761C"/>
    <w:rsid w:val="0061777B"/>
    <w:rsid w:val="00617FC9"/>
    <w:rsid w:val="00620AB9"/>
    <w:rsid w:val="00621090"/>
    <w:rsid w:val="006211C8"/>
    <w:rsid w:val="00621345"/>
    <w:rsid w:val="00621A5D"/>
    <w:rsid w:val="00622062"/>
    <w:rsid w:val="00622156"/>
    <w:rsid w:val="00622250"/>
    <w:rsid w:val="006227D3"/>
    <w:rsid w:val="00622CA5"/>
    <w:rsid w:val="0062345E"/>
    <w:rsid w:val="00624948"/>
    <w:rsid w:val="00624E6C"/>
    <w:rsid w:val="00625297"/>
    <w:rsid w:val="00625459"/>
    <w:rsid w:val="0062562F"/>
    <w:rsid w:val="00625FDA"/>
    <w:rsid w:val="00627505"/>
    <w:rsid w:val="00627DDE"/>
    <w:rsid w:val="00627EDF"/>
    <w:rsid w:val="00630059"/>
    <w:rsid w:val="0063162A"/>
    <w:rsid w:val="00631978"/>
    <w:rsid w:val="006322E4"/>
    <w:rsid w:val="006323E8"/>
    <w:rsid w:val="00633050"/>
    <w:rsid w:val="00633302"/>
    <w:rsid w:val="006335F0"/>
    <w:rsid w:val="006351C8"/>
    <w:rsid w:val="00635C3B"/>
    <w:rsid w:val="00635EE7"/>
    <w:rsid w:val="00635F75"/>
    <w:rsid w:val="00636334"/>
    <w:rsid w:val="00637356"/>
    <w:rsid w:val="00640512"/>
    <w:rsid w:val="0064099F"/>
    <w:rsid w:val="00640ABF"/>
    <w:rsid w:val="00640D62"/>
    <w:rsid w:val="006429E0"/>
    <w:rsid w:val="00642C7C"/>
    <w:rsid w:val="006436D0"/>
    <w:rsid w:val="00644265"/>
    <w:rsid w:val="00645364"/>
    <w:rsid w:val="006458A2"/>
    <w:rsid w:val="006460B9"/>
    <w:rsid w:val="00646370"/>
    <w:rsid w:val="00646984"/>
    <w:rsid w:val="006470FB"/>
    <w:rsid w:val="0064729C"/>
    <w:rsid w:val="0064795F"/>
    <w:rsid w:val="00651175"/>
    <w:rsid w:val="0065150F"/>
    <w:rsid w:val="006516D4"/>
    <w:rsid w:val="00652551"/>
    <w:rsid w:val="006526B0"/>
    <w:rsid w:val="00652F0F"/>
    <w:rsid w:val="006531A3"/>
    <w:rsid w:val="006534C0"/>
    <w:rsid w:val="006535C4"/>
    <w:rsid w:val="006538D2"/>
    <w:rsid w:val="00653C59"/>
    <w:rsid w:val="00654ED1"/>
    <w:rsid w:val="006559DA"/>
    <w:rsid w:val="00655D54"/>
    <w:rsid w:val="0065601E"/>
    <w:rsid w:val="00657BAE"/>
    <w:rsid w:val="00660380"/>
    <w:rsid w:val="00661418"/>
    <w:rsid w:val="00661840"/>
    <w:rsid w:val="00662898"/>
    <w:rsid w:val="00663A08"/>
    <w:rsid w:val="00663EA4"/>
    <w:rsid w:val="00664307"/>
    <w:rsid w:val="00664AC2"/>
    <w:rsid w:val="0066538E"/>
    <w:rsid w:val="00665925"/>
    <w:rsid w:val="00665E28"/>
    <w:rsid w:val="00666058"/>
    <w:rsid w:val="006667A7"/>
    <w:rsid w:val="00666879"/>
    <w:rsid w:val="00666FD4"/>
    <w:rsid w:val="00667180"/>
    <w:rsid w:val="00667577"/>
    <w:rsid w:val="00667D9D"/>
    <w:rsid w:val="00667DC4"/>
    <w:rsid w:val="006705F3"/>
    <w:rsid w:val="00670C75"/>
    <w:rsid w:val="00671E1B"/>
    <w:rsid w:val="00672184"/>
    <w:rsid w:val="006723BE"/>
    <w:rsid w:val="00672838"/>
    <w:rsid w:val="00672FBB"/>
    <w:rsid w:val="00673E96"/>
    <w:rsid w:val="00674B7C"/>
    <w:rsid w:val="006752FA"/>
    <w:rsid w:val="00675DA9"/>
    <w:rsid w:val="006761C2"/>
    <w:rsid w:val="00676A42"/>
    <w:rsid w:val="006805B7"/>
    <w:rsid w:val="00680DFA"/>
    <w:rsid w:val="00680F01"/>
    <w:rsid w:val="00681F08"/>
    <w:rsid w:val="006835B4"/>
    <w:rsid w:val="006841AF"/>
    <w:rsid w:val="0068429F"/>
    <w:rsid w:val="00684848"/>
    <w:rsid w:val="00685053"/>
    <w:rsid w:val="00687112"/>
    <w:rsid w:val="0068782E"/>
    <w:rsid w:val="0069037B"/>
    <w:rsid w:val="0069089A"/>
    <w:rsid w:val="0069103D"/>
    <w:rsid w:val="006922D0"/>
    <w:rsid w:val="00693522"/>
    <w:rsid w:val="00693C2B"/>
    <w:rsid w:val="006941BB"/>
    <w:rsid w:val="00694A54"/>
    <w:rsid w:val="0069552A"/>
    <w:rsid w:val="0069585C"/>
    <w:rsid w:val="0069593E"/>
    <w:rsid w:val="00695A0D"/>
    <w:rsid w:val="0069627A"/>
    <w:rsid w:val="006969B2"/>
    <w:rsid w:val="00696EAE"/>
    <w:rsid w:val="0069766A"/>
    <w:rsid w:val="006A0C55"/>
    <w:rsid w:val="006A158E"/>
    <w:rsid w:val="006A1960"/>
    <w:rsid w:val="006A1D0D"/>
    <w:rsid w:val="006A25A6"/>
    <w:rsid w:val="006A37D1"/>
    <w:rsid w:val="006A3CA3"/>
    <w:rsid w:val="006A3FDE"/>
    <w:rsid w:val="006A5209"/>
    <w:rsid w:val="006A6DC0"/>
    <w:rsid w:val="006A7F78"/>
    <w:rsid w:val="006B0E97"/>
    <w:rsid w:val="006B1119"/>
    <w:rsid w:val="006B1378"/>
    <w:rsid w:val="006B2163"/>
    <w:rsid w:val="006B233E"/>
    <w:rsid w:val="006B2C7D"/>
    <w:rsid w:val="006B2F6C"/>
    <w:rsid w:val="006B32CE"/>
    <w:rsid w:val="006B36EC"/>
    <w:rsid w:val="006B378B"/>
    <w:rsid w:val="006B379D"/>
    <w:rsid w:val="006B4325"/>
    <w:rsid w:val="006B4ABE"/>
    <w:rsid w:val="006B577A"/>
    <w:rsid w:val="006B63DA"/>
    <w:rsid w:val="006B6926"/>
    <w:rsid w:val="006B6D07"/>
    <w:rsid w:val="006B6F1B"/>
    <w:rsid w:val="006B7207"/>
    <w:rsid w:val="006B7510"/>
    <w:rsid w:val="006C0454"/>
    <w:rsid w:val="006C18CB"/>
    <w:rsid w:val="006C1F87"/>
    <w:rsid w:val="006C210F"/>
    <w:rsid w:val="006C24E8"/>
    <w:rsid w:val="006C34E2"/>
    <w:rsid w:val="006C3D0A"/>
    <w:rsid w:val="006C3E60"/>
    <w:rsid w:val="006C405D"/>
    <w:rsid w:val="006C43E7"/>
    <w:rsid w:val="006C4E0D"/>
    <w:rsid w:val="006C5661"/>
    <w:rsid w:val="006C5C69"/>
    <w:rsid w:val="006C5D09"/>
    <w:rsid w:val="006D0D0D"/>
    <w:rsid w:val="006D25F9"/>
    <w:rsid w:val="006D2FEE"/>
    <w:rsid w:val="006D4289"/>
    <w:rsid w:val="006D48C7"/>
    <w:rsid w:val="006D598E"/>
    <w:rsid w:val="006D59EE"/>
    <w:rsid w:val="006D5FAC"/>
    <w:rsid w:val="006D628A"/>
    <w:rsid w:val="006D6938"/>
    <w:rsid w:val="006D7055"/>
    <w:rsid w:val="006D750B"/>
    <w:rsid w:val="006D7569"/>
    <w:rsid w:val="006E0A78"/>
    <w:rsid w:val="006E15EE"/>
    <w:rsid w:val="006E203A"/>
    <w:rsid w:val="006E21EC"/>
    <w:rsid w:val="006E3D90"/>
    <w:rsid w:val="006E4453"/>
    <w:rsid w:val="006E452F"/>
    <w:rsid w:val="006E4C88"/>
    <w:rsid w:val="006E4D7E"/>
    <w:rsid w:val="006E559B"/>
    <w:rsid w:val="006E562A"/>
    <w:rsid w:val="006E67B5"/>
    <w:rsid w:val="006E68BA"/>
    <w:rsid w:val="006E7622"/>
    <w:rsid w:val="006F004E"/>
    <w:rsid w:val="006F0BC5"/>
    <w:rsid w:val="006F0F0B"/>
    <w:rsid w:val="006F14C4"/>
    <w:rsid w:val="006F1506"/>
    <w:rsid w:val="006F1EF6"/>
    <w:rsid w:val="006F1FE5"/>
    <w:rsid w:val="006F213C"/>
    <w:rsid w:val="006F2A91"/>
    <w:rsid w:val="006F3650"/>
    <w:rsid w:val="006F36C0"/>
    <w:rsid w:val="006F3908"/>
    <w:rsid w:val="006F5389"/>
    <w:rsid w:val="006F5406"/>
    <w:rsid w:val="006F5A37"/>
    <w:rsid w:val="006F5AAD"/>
    <w:rsid w:val="006F5B50"/>
    <w:rsid w:val="006F6A57"/>
    <w:rsid w:val="006F6BF5"/>
    <w:rsid w:val="006F6E00"/>
    <w:rsid w:val="006F702B"/>
    <w:rsid w:val="006F7113"/>
    <w:rsid w:val="007006AF"/>
    <w:rsid w:val="00700BF3"/>
    <w:rsid w:val="00701C08"/>
    <w:rsid w:val="00702370"/>
    <w:rsid w:val="007029A9"/>
    <w:rsid w:val="00702D3A"/>
    <w:rsid w:val="007034C1"/>
    <w:rsid w:val="00703665"/>
    <w:rsid w:val="00703D29"/>
    <w:rsid w:val="00704EFA"/>
    <w:rsid w:val="00704F57"/>
    <w:rsid w:val="0070514D"/>
    <w:rsid w:val="00705E8E"/>
    <w:rsid w:val="00706096"/>
    <w:rsid w:val="007067AE"/>
    <w:rsid w:val="00706DB0"/>
    <w:rsid w:val="00707AE3"/>
    <w:rsid w:val="00707F1A"/>
    <w:rsid w:val="00707F73"/>
    <w:rsid w:val="007101B0"/>
    <w:rsid w:val="00710ED0"/>
    <w:rsid w:val="00711565"/>
    <w:rsid w:val="00711D11"/>
    <w:rsid w:val="00711D27"/>
    <w:rsid w:val="00712510"/>
    <w:rsid w:val="0071291F"/>
    <w:rsid w:val="00712D69"/>
    <w:rsid w:val="007135B9"/>
    <w:rsid w:val="00713A28"/>
    <w:rsid w:val="007141D7"/>
    <w:rsid w:val="00714566"/>
    <w:rsid w:val="00714BFC"/>
    <w:rsid w:val="00715A03"/>
    <w:rsid w:val="007167A2"/>
    <w:rsid w:val="007168F5"/>
    <w:rsid w:val="00716CB5"/>
    <w:rsid w:val="00716EDE"/>
    <w:rsid w:val="00717030"/>
    <w:rsid w:val="007170C4"/>
    <w:rsid w:val="007170C9"/>
    <w:rsid w:val="007172D2"/>
    <w:rsid w:val="00721FFD"/>
    <w:rsid w:val="007226AB"/>
    <w:rsid w:val="007226B7"/>
    <w:rsid w:val="00724141"/>
    <w:rsid w:val="00725308"/>
    <w:rsid w:val="0072533E"/>
    <w:rsid w:val="00725351"/>
    <w:rsid w:val="0072575D"/>
    <w:rsid w:val="00725E74"/>
    <w:rsid w:val="0073063A"/>
    <w:rsid w:val="007307C8"/>
    <w:rsid w:val="00730CAD"/>
    <w:rsid w:val="00730EC4"/>
    <w:rsid w:val="007313EA"/>
    <w:rsid w:val="00732CAB"/>
    <w:rsid w:val="0073348A"/>
    <w:rsid w:val="00733A79"/>
    <w:rsid w:val="007342F6"/>
    <w:rsid w:val="00734DE7"/>
    <w:rsid w:val="0073568C"/>
    <w:rsid w:val="00736DC7"/>
    <w:rsid w:val="00737955"/>
    <w:rsid w:val="00737D8B"/>
    <w:rsid w:val="0074043F"/>
    <w:rsid w:val="00740440"/>
    <w:rsid w:val="007409E1"/>
    <w:rsid w:val="00740CEC"/>
    <w:rsid w:val="00740DB4"/>
    <w:rsid w:val="0074103B"/>
    <w:rsid w:val="00741197"/>
    <w:rsid w:val="00741635"/>
    <w:rsid w:val="00741FB8"/>
    <w:rsid w:val="00742495"/>
    <w:rsid w:val="00742E37"/>
    <w:rsid w:val="00744220"/>
    <w:rsid w:val="00744D86"/>
    <w:rsid w:val="00745AC5"/>
    <w:rsid w:val="0074623A"/>
    <w:rsid w:val="00746297"/>
    <w:rsid w:val="00746A40"/>
    <w:rsid w:val="00746F2E"/>
    <w:rsid w:val="007472C6"/>
    <w:rsid w:val="007477C2"/>
    <w:rsid w:val="007509F7"/>
    <w:rsid w:val="007509F8"/>
    <w:rsid w:val="00750B21"/>
    <w:rsid w:val="00750C68"/>
    <w:rsid w:val="007520E9"/>
    <w:rsid w:val="00752E43"/>
    <w:rsid w:val="00752F26"/>
    <w:rsid w:val="00753DE1"/>
    <w:rsid w:val="0075493F"/>
    <w:rsid w:val="007550E4"/>
    <w:rsid w:val="007552E2"/>
    <w:rsid w:val="00755B5B"/>
    <w:rsid w:val="0075696A"/>
    <w:rsid w:val="00760BEF"/>
    <w:rsid w:val="007611CA"/>
    <w:rsid w:val="00761B53"/>
    <w:rsid w:val="00762780"/>
    <w:rsid w:val="00762AB4"/>
    <w:rsid w:val="00762B2A"/>
    <w:rsid w:val="00763E13"/>
    <w:rsid w:val="00764A93"/>
    <w:rsid w:val="00764EC4"/>
    <w:rsid w:val="00764EE6"/>
    <w:rsid w:val="007650E1"/>
    <w:rsid w:val="00765148"/>
    <w:rsid w:val="00765694"/>
    <w:rsid w:val="00767478"/>
    <w:rsid w:val="00767C1D"/>
    <w:rsid w:val="00771527"/>
    <w:rsid w:val="00772DE5"/>
    <w:rsid w:val="0077324C"/>
    <w:rsid w:val="00774469"/>
    <w:rsid w:val="0077451B"/>
    <w:rsid w:val="00774A8C"/>
    <w:rsid w:val="00774F05"/>
    <w:rsid w:val="0077501E"/>
    <w:rsid w:val="007759EB"/>
    <w:rsid w:val="00776614"/>
    <w:rsid w:val="00776B27"/>
    <w:rsid w:val="00776BFD"/>
    <w:rsid w:val="00777033"/>
    <w:rsid w:val="007775A2"/>
    <w:rsid w:val="0077774E"/>
    <w:rsid w:val="00777AEA"/>
    <w:rsid w:val="007804D3"/>
    <w:rsid w:val="00780779"/>
    <w:rsid w:val="0078089D"/>
    <w:rsid w:val="0078097D"/>
    <w:rsid w:val="00780F79"/>
    <w:rsid w:val="00780FBA"/>
    <w:rsid w:val="00781995"/>
    <w:rsid w:val="00781C30"/>
    <w:rsid w:val="00781F77"/>
    <w:rsid w:val="00782725"/>
    <w:rsid w:val="00782EE2"/>
    <w:rsid w:val="0078331C"/>
    <w:rsid w:val="007836AE"/>
    <w:rsid w:val="00784BED"/>
    <w:rsid w:val="00784E09"/>
    <w:rsid w:val="00785208"/>
    <w:rsid w:val="00785B6C"/>
    <w:rsid w:val="00785CE8"/>
    <w:rsid w:val="007861E2"/>
    <w:rsid w:val="00787B77"/>
    <w:rsid w:val="00787D6A"/>
    <w:rsid w:val="007903CF"/>
    <w:rsid w:val="00791377"/>
    <w:rsid w:val="00792100"/>
    <w:rsid w:val="00792358"/>
    <w:rsid w:val="00792CED"/>
    <w:rsid w:val="00792D3A"/>
    <w:rsid w:val="0079305E"/>
    <w:rsid w:val="007935A7"/>
    <w:rsid w:val="00793A25"/>
    <w:rsid w:val="00793F5E"/>
    <w:rsid w:val="0079421A"/>
    <w:rsid w:val="00795FEC"/>
    <w:rsid w:val="0079740F"/>
    <w:rsid w:val="007A0B35"/>
    <w:rsid w:val="007A1162"/>
    <w:rsid w:val="007A1324"/>
    <w:rsid w:val="007A170F"/>
    <w:rsid w:val="007A218F"/>
    <w:rsid w:val="007A21D4"/>
    <w:rsid w:val="007A2C17"/>
    <w:rsid w:val="007A304A"/>
    <w:rsid w:val="007A310D"/>
    <w:rsid w:val="007A3C04"/>
    <w:rsid w:val="007A4105"/>
    <w:rsid w:val="007A47DA"/>
    <w:rsid w:val="007A6665"/>
    <w:rsid w:val="007A6B2B"/>
    <w:rsid w:val="007A701F"/>
    <w:rsid w:val="007A73A4"/>
    <w:rsid w:val="007A77B5"/>
    <w:rsid w:val="007B03B2"/>
    <w:rsid w:val="007B12EF"/>
    <w:rsid w:val="007B1F59"/>
    <w:rsid w:val="007B23D4"/>
    <w:rsid w:val="007B34C3"/>
    <w:rsid w:val="007B443D"/>
    <w:rsid w:val="007B4AF0"/>
    <w:rsid w:val="007B4B56"/>
    <w:rsid w:val="007B527F"/>
    <w:rsid w:val="007B5455"/>
    <w:rsid w:val="007B55DE"/>
    <w:rsid w:val="007B5A09"/>
    <w:rsid w:val="007B635C"/>
    <w:rsid w:val="007B69F2"/>
    <w:rsid w:val="007B7794"/>
    <w:rsid w:val="007C001D"/>
    <w:rsid w:val="007C00CA"/>
    <w:rsid w:val="007C0DA4"/>
    <w:rsid w:val="007C11A9"/>
    <w:rsid w:val="007C18A4"/>
    <w:rsid w:val="007C1CD3"/>
    <w:rsid w:val="007C26E2"/>
    <w:rsid w:val="007C3D61"/>
    <w:rsid w:val="007C452D"/>
    <w:rsid w:val="007C45FE"/>
    <w:rsid w:val="007C509A"/>
    <w:rsid w:val="007C5210"/>
    <w:rsid w:val="007C5FC0"/>
    <w:rsid w:val="007C60E0"/>
    <w:rsid w:val="007C6E20"/>
    <w:rsid w:val="007C6F84"/>
    <w:rsid w:val="007C732E"/>
    <w:rsid w:val="007D119C"/>
    <w:rsid w:val="007D1C96"/>
    <w:rsid w:val="007D1DA7"/>
    <w:rsid w:val="007D3673"/>
    <w:rsid w:val="007D3A11"/>
    <w:rsid w:val="007D54ED"/>
    <w:rsid w:val="007D5AE3"/>
    <w:rsid w:val="007D5E5D"/>
    <w:rsid w:val="007D6DBD"/>
    <w:rsid w:val="007D7304"/>
    <w:rsid w:val="007D747B"/>
    <w:rsid w:val="007D7887"/>
    <w:rsid w:val="007D7C47"/>
    <w:rsid w:val="007E06F8"/>
    <w:rsid w:val="007E0C7A"/>
    <w:rsid w:val="007E18A5"/>
    <w:rsid w:val="007E1A32"/>
    <w:rsid w:val="007E1BD7"/>
    <w:rsid w:val="007E2EF8"/>
    <w:rsid w:val="007E3C37"/>
    <w:rsid w:val="007E4092"/>
    <w:rsid w:val="007E4B36"/>
    <w:rsid w:val="007E4BD6"/>
    <w:rsid w:val="007E4C69"/>
    <w:rsid w:val="007E5726"/>
    <w:rsid w:val="007E5E4F"/>
    <w:rsid w:val="007E5EB7"/>
    <w:rsid w:val="007E639F"/>
    <w:rsid w:val="007E6749"/>
    <w:rsid w:val="007E75EB"/>
    <w:rsid w:val="007F0045"/>
    <w:rsid w:val="007F0A2A"/>
    <w:rsid w:val="007F0EA9"/>
    <w:rsid w:val="007F16D8"/>
    <w:rsid w:val="007F1A1C"/>
    <w:rsid w:val="007F3274"/>
    <w:rsid w:val="007F39B9"/>
    <w:rsid w:val="007F4134"/>
    <w:rsid w:val="007F47B4"/>
    <w:rsid w:val="007F52C6"/>
    <w:rsid w:val="007F545C"/>
    <w:rsid w:val="007F5D9A"/>
    <w:rsid w:val="007F5F65"/>
    <w:rsid w:val="007F60E2"/>
    <w:rsid w:val="007F61DA"/>
    <w:rsid w:val="007F6566"/>
    <w:rsid w:val="007F6C14"/>
    <w:rsid w:val="007F6E95"/>
    <w:rsid w:val="007F7153"/>
    <w:rsid w:val="007F758E"/>
    <w:rsid w:val="007F7961"/>
    <w:rsid w:val="007F7F07"/>
    <w:rsid w:val="0080041E"/>
    <w:rsid w:val="00800CB8"/>
    <w:rsid w:val="0080125F"/>
    <w:rsid w:val="0080140A"/>
    <w:rsid w:val="00801C82"/>
    <w:rsid w:val="008025F6"/>
    <w:rsid w:val="00802BED"/>
    <w:rsid w:val="00802E54"/>
    <w:rsid w:val="00803CE8"/>
    <w:rsid w:val="00803F3E"/>
    <w:rsid w:val="008047F9"/>
    <w:rsid w:val="00804AED"/>
    <w:rsid w:val="00804C62"/>
    <w:rsid w:val="00805289"/>
    <w:rsid w:val="00805BFD"/>
    <w:rsid w:val="00805F53"/>
    <w:rsid w:val="00806811"/>
    <w:rsid w:val="00806FBE"/>
    <w:rsid w:val="00807B65"/>
    <w:rsid w:val="00807BA6"/>
    <w:rsid w:val="008102F7"/>
    <w:rsid w:val="00810F87"/>
    <w:rsid w:val="00811C2C"/>
    <w:rsid w:val="00811E54"/>
    <w:rsid w:val="00812396"/>
    <w:rsid w:val="0081269F"/>
    <w:rsid w:val="0081273A"/>
    <w:rsid w:val="008129CE"/>
    <w:rsid w:val="0081316D"/>
    <w:rsid w:val="0081327F"/>
    <w:rsid w:val="008133FB"/>
    <w:rsid w:val="00813A07"/>
    <w:rsid w:val="0081465A"/>
    <w:rsid w:val="00814B92"/>
    <w:rsid w:val="00814EBF"/>
    <w:rsid w:val="00815510"/>
    <w:rsid w:val="0081616A"/>
    <w:rsid w:val="00816730"/>
    <w:rsid w:val="00816B84"/>
    <w:rsid w:val="00820225"/>
    <w:rsid w:val="0082046F"/>
    <w:rsid w:val="008209AE"/>
    <w:rsid w:val="00820D2D"/>
    <w:rsid w:val="00821328"/>
    <w:rsid w:val="00822256"/>
    <w:rsid w:val="00822397"/>
    <w:rsid w:val="008224F8"/>
    <w:rsid w:val="00822C37"/>
    <w:rsid w:val="008239A4"/>
    <w:rsid w:val="00823B27"/>
    <w:rsid w:val="00823EC8"/>
    <w:rsid w:val="00824E24"/>
    <w:rsid w:val="00825152"/>
    <w:rsid w:val="0082571D"/>
    <w:rsid w:val="00825961"/>
    <w:rsid w:val="00827011"/>
    <w:rsid w:val="00827DD8"/>
    <w:rsid w:val="00830CBC"/>
    <w:rsid w:val="008314F0"/>
    <w:rsid w:val="0083195A"/>
    <w:rsid w:val="008321F9"/>
    <w:rsid w:val="00833007"/>
    <w:rsid w:val="00833F19"/>
    <w:rsid w:val="00834346"/>
    <w:rsid w:val="00834B21"/>
    <w:rsid w:val="00835CF6"/>
    <w:rsid w:val="00836461"/>
    <w:rsid w:val="00836993"/>
    <w:rsid w:val="00836B2A"/>
    <w:rsid w:val="00837F9B"/>
    <w:rsid w:val="00840DFF"/>
    <w:rsid w:val="00842F8F"/>
    <w:rsid w:val="0084354F"/>
    <w:rsid w:val="0084357E"/>
    <w:rsid w:val="00844035"/>
    <w:rsid w:val="008443CA"/>
    <w:rsid w:val="0084466A"/>
    <w:rsid w:val="008450E7"/>
    <w:rsid w:val="008459BE"/>
    <w:rsid w:val="00847078"/>
    <w:rsid w:val="00847698"/>
    <w:rsid w:val="00847D55"/>
    <w:rsid w:val="00847E14"/>
    <w:rsid w:val="00850111"/>
    <w:rsid w:val="00850FAF"/>
    <w:rsid w:val="008517D0"/>
    <w:rsid w:val="008524B6"/>
    <w:rsid w:val="0085257D"/>
    <w:rsid w:val="00852748"/>
    <w:rsid w:val="0085305F"/>
    <w:rsid w:val="008530A4"/>
    <w:rsid w:val="0085313A"/>
    <w:rsid w:val="00853717"/>
    <w:rsid w:val="00853F2D"/>
    <w:rsid w:val="00854346"/>
    <w:rsid w:val="0085490C"/>
    <w:rsid w:val="0085506A"/>
    <w:rsid w:val="00855D36"/>
    <w:rsid w:val="008568A3"/>
    <w:rsid w:val="0085720B"/>
    <w:rsid w:val="00860497"/>
    <w:rsid w:val="0086069A"/>
    <w:rsid w:val="00860B9A"/>
    <w:rsid w:val="00860EAC"/>
    <w:rsid w:val="008611A5"/>
    <w:rsid w:val="00861F56"/>
    <w:rsid w:val="00862BFF"/>
    <w:rsid w:val="00864B7E"/>
    <w:rsid w:val="00864E1B"/>
    <w:rsid w:val="008653F2"/>
    <w:rsid w:val="00865CCA"/>
    <w:rsid w:val="00866AFF"/>
    <w:rsid w:val="008675A7"/>
    <w:rsid w:val="00870022"/>
    <w:rsid w:val="00870B16"/>
    <w:rsid w:val="00871316"/>
    <w:rsid w:val="008715BF"/>
    <w:rsid w:val="00871FBB"/>
    <w:rsid w:val="008741F8"/>
    <w:rsid w:val="00874AC7"/>
    <w:rsid w:val="008753AC"/>
    <w:rsid w:val="008768DD"/>
    <w:rsid w:val="00877027"/>
    <w:rsid w:val="008775A4"/>
    <w:rsid w:val="00877A67"/>
    <w:rsid w:val="00877AD0"/>
    <w:rsid w:val="0088085A"/>
    <w:rsid w:val="008809E6"/>
    <w:rsid w:val="00880DA6"/>
    <w:rsid w:val="00880DB3"/>
    <w:rsid w:val="00880F49"/>
    <w:rsid w:val="0088215C"/>
    <w:rsid w:val="00882829"/>
    <w:rsid w:val="00883FE7"/>
    <w:rsid w:val="00885901"/>
    <w:rsid w:val="00885D78"/>
    <w:rsid w:val="008863D1"/>
    <w:rsid w:val="008868E9"/>
    <w:rsid w:val="00886955"/>
    <w:rsid w:val="0088738C"/>
    <w:rsid w:val="00890C56"/>
    <w:rsid w:val="008915F7"/>
    <w:rsid w:val="00891C26"/>
    <w:rsid w:val="008921F3"/>
    <w:rsid w:val="00892A08"/>
    <w:rsid w:val="00893267"/>
    <w:rsid w:val="0089366F"/>
    <w:rsid w:val="008936C7"/>
    <w:rsid w:val="00893ED4"/>
    <w:rsid w:val="00894109"/>
    <w:rsid w:val="00894163"/>
    <w:rsid w:val="008956BA"/>
    <w:rsid w:val="008957C3"/>
    <w:rsid w:val="00895E65"/>
    <w:rsid w:val="00896AAA"/>
    <w:rsid w:val="00897A43"/>
    <w:rsid w:val="00897D89"/>
    <w:rsid w:val="008A072A"/>
    <w:rsid w:val="008A0859"/>
    <w:rsid w:val="008A092C"/>
    <w:rsid w:val="008A0D8F"/>
    <w:rsid w:val="008A1721"/>
    <w:rsid w:val="008A17B7"/>
    <w:rsid w:val="008A19C8"/>
    <w:rsid w:val="008A2047"/>
    <w:rsid w:val="008A209A"/>
    <w:rsid w:val="008A25B6"/>
    <w:rsid w:val="008A27B6"/>
    <w:rsid w:val="008A3583"/>
    <w:rsid w:val="008A3F3A"/>
    <w:rsid w:val="008A41CB"/>
    <w:rsid w:val="008A432D"/>
    <w:rsid w:val="008A44B6"/>
    <w:rsid w:val="008A61B4"/>
    <w:rsid w:val="008A6258"/>
    <w:rsid w:val="008A64D7"/>
    <w:rsid w:val="008A74CA"/>
    <w:rsid w:val="008A7565"/>
    <w:rsid w:val="008A7B5C"/>
    <w:rsid w:val="008B0515"/>
    <w:rsid w:val="008B16C2"/>
    <w:rsid w:val="008B199D"/>
    <w:rsid w:val="008B24D3"/>
    <w:rsid w:val="008B3CE2"/>
    <w:rsid w:val="008B3F3C"/>
    <w:rsid w:val="008B4563"/>
    <w:rsid w:val="008B4808"/>
    <w:rsid w:val="008B49C9"/>
    <w:rsid w:val="008B513B"/>
    <w:rsid w:val="008B59B0"/>
    <w:rsid w:val="008B5CDE"/>
    <w:rsid w:val="008B5D71"/>
    <w:rsid w:val="008B6191"/>
    <w:rsid w:val="008B73DE"/>
    <w:rsid w:val="008B7591"/>
    <w:rsid w:val="008C0C7B"/>
    <w:rsid w:val="008C1A0C"/>
    <w:rsid w:val="008C1A52"/>
    <w:rsid w:val="008C2086"/>
    <w:rsid w:val="008C3BFB"/>
    <w:rsid w:val="008C49C8"/>
    <w:rsid w:val="008C4AC8"/>
    <w:rsid w:val="008C5740"/>
    <w:rsid w:val="008C5FFC"/>
    <w:rsid w:val="008C6DCF"/>
    <w:rsid w:val="008C709B"/>
    <w:rsid w:val="008C7B0D"/>
    <w:rsid w:val="008C7C06"/>
    <w:rsid w:val="008D050C"/>
    <w:rsid w:val="008D09E9"/>
    <w:rsid w:val="008D0CA3"/>
    <w:rsid w:val="008D0E91"/>
    <w:rsid w:val="008D1705"/>
    <w:rsid w:val="008D3C8E"/>
    <w:rsid w:val="008D42B3"/>
    <w:rsid w:val="008D4529"/>
    <w:rsid w:val="008D458B"/>
    <w:rsid w:val="008D59F7"/>
    <w:rsid w:val="008D6250"/>
    <w:rsid w:val="008D65C5"/>
    <w:rsid w:val="008D6A2F"/>
    <w:rsid w:val="008E180F"/>
    <w:rsid w:val="008E187B"/>
    <w:rsid w:val="008E2C8D"/>
    <w:rsid w:val="008E34CA"/>
    <w:rsid w:val="008E358B"/>
    <w:rsid w:val="008E38BB"/>
    <w:rsid w:val="008E3D7C"/>
    <w:rsid w:val="008E3E21"/>
    <w:rsid w:val="008E4DD6"/>
    <w:rsid w:val="008E4DEA"/>
    <w:rsid w:val="008E4EFA"/>
    <w:rsid w:val="008E5A57"/>
    <w:rsid w:val="008E5A83"/>
    <w:rsid w:val="008E6614"/>
    <w:rsid w:val="008E7636"/>
    <w:rsid w:val="008F0D10"/>
    <w:rsid w:val="008F1479"/>
    <w:rsid w:val="008F16F8"/>
    <w:rsid w:val="008F29C2"/>
    <w:rsid w:val="008F31FD"/>
    <w:rsid w:val="008F365F"/>
    <w:rsid w:val="008F3AA3"/>
    <w:rsid w:val="008F3D98"/>
    <w:rsid w:val="008F5F19"/>
    <w:rsid w:val="008F6368"/>
    <w:rsid w:val="008F6AA2"/>
    <w:rsid w:val="008F76FE"/>
    <w:rsid w:val="008F7C41"/>
    <w:rsid w:val="00900617"/>
    <w:rsid w:val="0090089B"/>
    <w:rsid w:val="00900CA2"/>
    <w:rsid w:val="00900DBC"/>
    <w:rsid w:val="00900F07"/>
    <w:rsid w:val="00901278"/>
    <w:rsid w:val="0090129B"/>
    <w:rsid w:val="0090140C"/>
    <w:rsid w:val="00901AD0"/>
    <w:rsid w:val="00901E25"/>
    <w:rsid w:val="009021DF"/>
    <w:rsid w:val="00902883"/>
    <w:rsid w:val="009033A0"/>
    <w:rsid w:val="00903658"/>
    <w:rsid w:val="00903934"/>
    <w:rsid w:val="009043D5"/>
    <w:rsid w:val="0090486A"/>
    <w:rsid w:val="00905009"/>
    <w:rsid w:val="0090514B"/>
    <w:rsid w:val="009057D0"/>
    <w:rsid w:val="00905BE0"/>
    <w:rsid w:val="00905F60"/>
    <w:rsid w:val="00906522"/>
    <w:rsid w:val="00906883"/>
    <w:rsid w:val="00906CF8"/>
    <w:rsid w:val="009072DA"/>
    <w:rsid w:val="00907D57"/>
    <w:rsid w:val="00910D25"/>
    <w:rsid w:val="009119E6"/>
    <w:rsid w:val="00911E7A"/>
    <w:rsid w:val="00913349"/>
    <w:rsid w:val="00913530"/>
    <w:rsid w:val="0091363F"/>
    <w:rsid w:val="00914365"/>
    <w:rsid w:val="009143AF"/>
    <w:rsid w:val="00914567"/>
    <w:rsid w:val="00914655"/>
    <w:rsid w:val="00917AC7"/>
    <w:rsid w:val="00917C86"/>
    <w:rsid w:val="00917CA8"/>
    <w:rsid w:val="00917D52"/>
    <w:rsid w:val="00920484"/>
    <w:rsid w:val="00921031"/>
    <w:rsid w:val="009212FE"/>
    <w:rsid w:val="0092220D"/>
    <w:rsid w:val="00922434"/>
    <w:rsid w:val="009228E7"/>
    <w:rsid w:val="00922D25"/>
    <w:rsid w:val="00923003"/>
    <w:rsid w:val="00923024"/>
    <w:rsid w:val="009232C8"/>
    <w:rsid w:val="009239F1"/>
    <w:rsid w:val="00924DAE"/>
    <w:rsid w:val="00924F35"/>
    <w:rsid w:val="00925D74"/>
    <w:rsid w:val="00926399"/>
    <w:rsid w:val="009264B1"/>
    <w:rsid w:val="009269EE"/>
    <w:rsid w:val="009275F3"/>
    <w:rsid w:val="00927A90"/>
    <w:rsid w:val="00927C35"/>
    <w:rsid w:val="009325C8"/>
    <w:rsid w:val="009331E1"/>
    <w:rsid w:val="009340D1"/>
    <w:rsid w:val="009348A2"/>
    <w:rsid w:val="009351EC"/>
    <w:rsid w:val="00936803"/>
    <w:rsid w:val="00936EE1"/>
    <w:rsid w:val="009375CB"/>
    <w:rsid w:val="009375EB"/>
    <w:rsid w:val="009378E2"/>
    <w:rsid w:val="009408E4"/>
    <w:rsid w:val="00941D8F"/>
    <w:rsid w:val="00942025"/>
    <w:rsid w:val="009422FD"/>
    <w:rsid w:val="009427C7"/>
    <w:rsid w:val="0094291B"/>
    <w:rsid w:val="00942F0A"/>
    <w:rsid w:val="00943295"/>
    <w:rsid w:val="00943984"/>
    <w:rsid w:val="00944336"/>
    <w:rsid w:val="00945254"/>
    <w:rsid w:val="00945CA3"/>
    <w:rsid w:val="009465E6"/>
    <w:rsid w:val="0094673A"/>
    <w:rsid w:val="0094773D"/>
    <w:rsid w:val="009479B8"/>
    <w:rsid w:val="00947E2A"/>
    <w:rsid w:val="00947F62"/>
    <w:rsid w:val="00950882"/>
    <w:rsid w:val="00950E30"/>
    <w:rsid w:val="0095119A"/>
    <w:rsid w:val="009515A1"/>
    <w:rsid w:val="0095185C"/>
    <w:rsid w:val="00951872"/>
    <w:rsid w:val="009549E9"/>
    <w:rsid w:val="00954B2A"/>
    <w:rsid w:val="00954C36"/>
    <w:rsid w:val="009550DB"/>
    <w:rsid w:val="00955AC8"/>
    <w:rsid w:val="00955C03"/>
    <w:rsid w:val="00956410"/>
    <w:rsid w:val="00956963"/>
    <w:rsid w:val="00957512"/>
    <w:rsid w:val="00957E94"/>
    <w:rsid w:val="0096027E"/>
    <w:rsid w:val="009607C1"/>
    <w:rsid w:val="009607FB"/>
    <w:rsid w:val="00960DC6"/>
    <w:rsid w:val="00960FFD"/>
    <w:rsid w:val="00961345"/>
    <w:rsid w:val="00961920"/>
    <w:rsid w:val="009623F0"/>
    <w:rsid w:val="009624F7"/>
    <w:rsid w:val="00962C50"/>
    <w:rsid w:val="00962EF0"/>
    <w:rsid w:val="00962FF1"/>
    <w:rsid w:val="009630CA"/>
    <w:rsid w:val="0096315F"/>
    <w:rsid w:val="009637E8"/>
    <w:rsid w:val="00963FB4"/>
    <w:rsid w:val="00964D52"/>
    <w:rsid w:val="00964F55"/>
    <w:rsid w:val="009655B8"/>
    <w:rsid w:val="00965DB9"/>
    <w:rsid w:val="00966412"/>
    <w:rsid w:val="009666CD"/>
    <w:rsid w:val="00967692"/>
    <w:rsid w:val="00967A5E"/>
    <w:rsid w:val="00967F5A"/>
    <w:rsid w:val="00970257"/>
    <w:rsid w:val="00970AA6"/>
    <w:rsid w:val="009712E3"/>
    <w:rsid w:val="009729D0"/>
    <w:rsid w:val="00972ECE"/>
    <w:rsid w:val="009733D2"/>
    <w:rsid w:val="00973E4D"/>
    <w:rsid w:val="0097404D"/>
    <w:rsid w:val="009749F9"/>
    <w:rsid w:val="00974FDD"/>
    <w:rsid w:val="00976620"/>
    <w:rsid w:val="00976A8E"/>
    <w:rsid w:val="00976B97"/>
    <w:rsid w:val="00976C4D"/>
    <w:rsid w:val="00976C60"/>
    <w:rsid w:val="009775F4"/>
    <w:rsid w:val="00977BA3"/>
    <w:rsid w:val="00977F65"/>
    <w:rsid w:val="0098091A"/>
    <w:rsid w:val="00980966"/>
    <w:rsid w:val="0098103E"/>
    <w:rsid w:val="0098123F"/>
    <w:rsid w:val="00981412"/>
    <w:rsid w:val="00981804"/>
    <w:rsid w:val="00981E4D"/>
    <w:rsid w:val="00982B93"/>
    <w:rsid w:val="00982F1C"/>
    <w:rsid w:val="00982FAF"/>
    <w:rsid w:val="009838EB"/>
    <w:rsid w:val="00983DBF"/>
    <w:rsid w:val="00984608"/>
    <w:rsid w:val="0098521E"/>
    <w:rsid w:val="009852B5"/>
    <w:rsid w:val="00985936"/>
    <w:rsid w:val="00985C6E"/>
    <w:rsid w:val="00985D1D"/>
    <w:rsid w:val="00985D6B"/>
    <w:rsid w:val="00985FE4"/>
    <w:rsid w:val="0098684E"/>
    <w:rsid w:val="00986B6F"/>
    <w:rsid w:val="00990050"/>
    <w:rsid w:val="009900F0"/>
    <w:rsid w:val="00990BBC"/>
    <w:rsid w:val="009918FC"/>
    <w:rsid w:val="00991B6B"/>
    <w:rsid w:val="00991DEE"/>
    <w:rsid w:val="009927B8"/>
    <w:rsid w:val="009935FC"/>
    <w:rsid w:val="009936FD"/>
    <w:rsid w:val="00993F70"/>
    <w:rsid w:val="00995271"/>
    <w:rsid w:val="0099593F"/>
    <w:rsid w:val="00995E89"/>
    <w:rsid w:val="0099631A"/>
    <w:rsid w:val="00996788"/>
    <w:rsid w:val="009967C5"/>
    <w:rsid w:val="009968AC"/>
    <w:rsid w:val="00996AB0"/>
    <w:rsid w:val="00997019"/>
    <w:rsid w:val="0099723E"/>
    <w:rsid w:val="00997B4E"/>
    <w:rsid w:val="009A0465"/>
    <w:rsid w:val="009A067F"/>
    <w:rsid w:val="009A0E33"/>
    <w:rsid w:val="009A1E80"/>
    <w:rsid w:val="009A29FD"/>
    <w:rsid w:val="009A335E"/>
    <w:rsid w:val="009A3449"/>
    <w:rsid w:val="009A361D"/>
    <w:rsid w:val="009A374B"/>
    <w:rsid w:val="009A4054"/>
    <w:rsid w:val="009A4171"/>
    <w:rsid w:val="009A4713"/>
    <w:rsid w:val="009A4A70"/>
    <w:rsid w:val="009A5B2A"/>
    <w:rsid w:val="009A64A2"/>
    <w:rsid w:val="009A6A02"/>
    <w:rsid w:val="009A75D7"/>
    <w:rsid w:val="009A7FBB"/>
    <w:rsid w:val="009B0879"/>
    <w:rsid w:val="009B097D"/>
    <w:rsid w:val="009B14AA"/>
    <w:rsid w:val="009B17F7"/>
    <w:rsid w:val="009B1F87"/>
    <w:rsid w:val="009B2600"/>
    <w:rsid w:val="009B2756"/>
    <w:rsid w:val="009B2CF0"/>
    <w:rsid w:val="009B3625"/>
    <w:rsid w:val="009B3F61"/>
    <w:rsid w:val="009B3FB0"/>
    <w:rsid w:val="009B42E4"/>
    <w:rsid w:val="009B4384"/>
    <w:rsid w:val="009B44BC"/>
    <w:rsid w:val="009B450C"/>
    <w:rsid w:val="009B5167"/>
    <w:rsid w:val="009B5A2A"/>
    <w:rsid w:val="009B633B"/>
    <w:rsid w:val="009B658E"/>
    <w:rsid w:val="009C020A"/>
    <w:rsid w:val="009C0C06"/>
    <w:rsid w:val="009C0CE9"/>
    <w:rsid w:val="009C14B1"/>
    <w:rsid w:val="009C2EBC"/>
    <w:rsid w:val="009C32D5"/>
    <w:rsid w:val="009C3631"/>
    <w:rsid w:val="009C3EF8"/>
    <w:rsid w:val="009C43C6"/>
    <w:rsid w:val="009C46BB"/>
    <w:rsid w:val="009C507A"/>
    <w:rsid w:val="009C5628"/>
    <w:rsid w:val="009C587D"/>
    <w:rsid w:val="009C5B2C"/>
    <w:rsid w:val="009C5F1D"/>
    <w:rsid w:val="009C5F20"/>
    <w:rsid w:val="009C6447"/>
    <w:rsid w:val="009C7094"/>
    <w:rsid w:val="009C7578"/>
    <w:rsid w:val="009C7AEB"/>
    <w:rsid w:val="009D0292"/>
    <w:rsid w:val="009D03E8"/>
    <w:rsid w:val="009D0598"/>
    <w:rsid w:val="009D0699"/>
    <w:rsid w:val="009D088C"/>
    <w:rsid w:val="009D0AEF"/>
    <w:rsid w:val="009D1101"/>
    <w:rsid w:val="009D1C98"/>
    <w:rsid w:val="009D1CCD"/>
    <w:rsid w:val="009D2413"/>
    <w:rsid w:val="009D2490"/>
    <w:rsid w:val="009D2F05"/>
    <w:rsid w:val="009D3CE4"/>
    <w:rsid w:val="009D4124"/>
    <w:rsid w:val="009D4325"/>
    <w:rsid w:val="009D5704"/>
    <w:rsid w:val="009D6163"/>
    <w:rsid w:val="009D62D2"/>
    <w:rsid w:val="009D6571"/>
    <w:rsid w:val="009D77A5"/>
    <w:rsid w:val="009D7AF4"/>
    <w:rsid w:val="009E0434"/>
    <w:rsid w:val="009E0D77"/>
    <w:rsid w:val="009E1EC6"/>
    <w:rsid w:val="009E20D1"/>
    <w:rsid w:val="009E240E"/>
    <w:rsid w:val="009E2558"/>
    <w:rsid w:val="009E29EF"/>
    <w:rsid w:val="009E2F2B"/>
    <w:rsid w:val="009E37E6"/>
    <w:rsid w:val="009E55C3"/>
    <w:rsid w:val="009E5ADD"/>
    <w:rsid w:val="009E5FA3"/>
    <w:rsid w:val="009E646A"/>
    <w:rsid w:val="009E6A93"/>
    <w:rsid w:val="009E6DCC"/>
    <w:rsid w:val="009E6FDF"/>
    <w:rsid w:val="009F07D8"/>
    <w:rsid w:val="009F0B20"/>
    <w:rsid w:val="009F1175"/>
    <w:rsid w:val="009F150E"/>
    <w:rsid w:val="009F1685"/>
    <w:rsid w:val="009F1C8A"/>
    <w:rsid w:val="009F234A"/>
    <w:rsid w:val="009F246A"/>
    <w:rsid w:val="009F25D2"/>
    <w:rsid w:val="009F2777"/>
    <w:rsid w:val="009F2BCF"/>
    <w:rsid w:val="009F2DE0"/>
    <w:rsid w:val="009F46F2"/>
    <w:rsid w:val="009F4798"/>
    <w:rsid w:val="009F49E1"/>
    <w:rsid w:val="009F4B92"/>
    <w:rsid w:val="009F50E5"/>
    <w:rsid w:val="009F5C4D"/>
    <w:rsid w:val="009F6159"/>
    <w:rsid w:val="009F6C02"/>
    <w:rsid w:val="009F7A6A"/>
    <w:rsid w:val="009F7A87"/>
    <w:rsid w:val="00A007CB"/>
    <w:rsid w:val="00A00C09"/>
    <w:rsid w:val="00A00D03"/>
    <w:rsid w:val="00A01245"/>
    <w:rsid w:val="00A01394"/>
    <w:rsid w:val="00A01828"/>
    <w:rsid w:val="00A023C8"/>
    <w:rsid w:val="00A027CB"/>
    <w:rsid w:val="00A042FF"/>
    <w:rsid w:val="00A05051"/>
    <w:rsid w:val="00A05B86"/>
    <w:rsid w:val="00A060E8"/>
    <w:rsid w:val="00A06860"/>
    <w:rsid w:val="00A06BCE"/>
    <w:rsid w:val="00A06E45"/>
    <w:rsid w:val="00A07236"/>
    <w:rsid w:val="00A07324"/>
    <w:rsid w:val="00A0748F"/>
    <w:rsid w:val="00A10589"/>
    <w:rsid w:val="00A105EA"/>
    <w:rsid w:val="00A1080D"/>
    <w:rsid w:val="00A11386"/>
    <w:rsid w:val="00A11E44"/>
    <w:rsid w:val="00A12822"/>
    <w:rsid w:val="00A12A58"/>
    <w:rsid w:val="00A14298"/>
    <w:rsid w:val="00A14A73"/>
    <w:rsid w:val="00A14D3A"/>
    <w:rsid w:val="00A15138"/>
    <w:rsid w:val="00A155D0"/>
    <w:rsid w:val="00A162E6"/>
    <w:rsid w:val="00A17185"/>
    <w:rsid w:val="00A17213"/>
    <w:rsid w:val="00A17C89"/>
    <w:rsid w:val="00A17ECF"/>
    <w:rsid w:val="00A20421"/>
    <w:rsid w:val="00A20F49"/>
    <w:rsid w:val="00A217A0"/>
    <w:rsid w:val="00A21F4A"/>
    <w:rsid w:val="00A22708"/>
    <w:rsid w:val="00A22A2E"/>
    <w:rsid w:val="00A23313"/>
    <w:rsid w:val="00A23D2D"/>
    <w:rsid w:val="00A247EF"/>
    <w:rsid w:val="00A248A7"/>
    <w:rsid w:val="00A24968"/>
    <w:rsid w:val="00A24A4A"/>
    <w:rsid w:val="00A25BAB"/>
    <w:rsid w:val="00A26C29"/>
    <w:rsid w:val="00A26E18"/>
    <w:rsid w:val="00A27049"/>
    <w:rsid w:val="00A2769F"/>
    <w:rsid w:val="00A27F09"/>
    <w:rsid w:val="00A27F58"/>
    <w:rsid w:val="00A30BE0"/>
    <w:rsid w:val="00A31689"/>
    <w:rsid w:val="00A31B1B"/>
    <w:rsid w:val="00A31B94"/>
    <w:rsid w:val="00A31FF1"/>
    <w:rsid w:val="00A32116"/>
    <w:rsid w:val="00A3275A"/>
    <w:rsid w:val="00A32BCE"/>
    <w:rsid w:val="00A3353A"/>
    <w:rsid w:val="00A339EA"/>
    <w:rsid w:val="00A34413"/>
    <w:rsid w:val="00A35274"/>
    <w:rsid w:val="00A3663B"/>
    <w:rsid w:val="00A36A8B"/>
    <w:rsid w:val="00A36E45"/>
    <w:rsid w:val="00A37282"/>
    <w:rsid w:val="00A374DE"/>
    <w:rsid w:val="00A375A9"/>
    <w:rsid w:val="00A37BF5"/>
    <w:rsid w:val="00A37D43"/>
    <w:rsid w:val="00A40E01"/>
    <w:rsid w:val="00A43267"/>
    <w:rsid w:val="00A43A1B"/>
    <w:rsid w:val="00A4645B"/>
    <w:rsid w:val="00A46A7F"/>
    <w:rsid w:val="00A46E89"/>
    <w:rsid w:val="00A4701A"/>
    <w:rsid w:val="00A47290"/>
    <w:rsid w:val="00A4758C"/>
    <w:rsid w:val="00A478E2"/>
    <w:rsid w:val="00A47BCD"/>
    <w:rsid w:val="00A50124"/>
    <w:rsid w:val="00A50301"/>
    <w:rsid w:val="00A507A0"/>
    <w:rsid w:val="00A5100B"/>
    <w:rsid w:val="00A5175B"/>
    <w:rsid w:val="00A51926"/>
    <w:rsid w:val="00A51F3C"/>
    <w:rsid w:val="00A5200A"/>
    <w:rsid w:val="00A52078"/>
    <w:rsid w:val="00A5243C"/>
    <w:rsid w:val="00A537F5"/>
    <w:rsid w:val="00A53D99"/>
    <w:rsid w:val="00A53DBB"/>
    <w:rsid w:val="00A5425B"/>
    <w:rsid w:val="00A566C1"/>
    <w:rsid w:val="00A56E7F"/>
    <w:rsid w:val="00A57062"/>
    <w:rsid w:val="00A577CE"/>
    <w:rsid w:val="00A57C7A"/>
    <w:rsid w:val="00A60CB0"/>
    <w:rsid w:val="00A61006"/>
    <w:rsid w:val="00A61570"/>
    <w:rsid w:val="00A618EF"/>
    <w:rsid w:val="00A61D21"/>
    <w:rsid w:val="00A61DAB"/>
    <w:rsid w:val="00A61F93"/>
    <w:rsid w:val="00A620E3"/>
    <w:rsid w:val="00A6262C"/>
    <w:rsid w:val="00A63046"/>
    <w:rsid w:val="00A63616"/>
    <w:rsid w:val="00A63B46"/>
    <w:rsid w:val="00A64335"/>
    <w:rsid w:val="00A647B2"/>
    <w:rsid w:val="00A6537C"/>
    <w:rsid w:val="00A656B0"/>
    <w:rsid w:val="00A667B5"/>
    <w:rsid w:val="00A66DA2"/>
    <w:rsid w:val="00A675F5"/>
    <w:rsid w:val="00A67CEE"/>
    <w:rsid w:val="00A67D06"/>
    <w:rsid w:val="00A7051D"/>
    <w:rsid w:val="00A70834"/>
    <w:rsid w:val="00A7159D"/>
    <w:rsid w:val="00A719AD"/>
    <w:rsid w:val="00A71AA9"/>
    <w:rsid w:val="00A720FF"/>
    <w:rsid w:val="00A7279F"/>
    <w:rsid w:val="00A729A5"/>
    <w:rsid w:val="00A72F63"/>
    <w:rsid w:val="00A73BC7"/>
    <w:rsid w:val="00A73E7F"/>
    <w:rsid w:val="00A74E7F"/>
    <w:rsid w:val="00A75467"/>
    <w:rsid w:val="00A75C60"/>
    <w:rsid w:val="00A75F21"/>
    <w:rsid w:val="00A76D0A"/>
    <w:rsid w:val="00A776DD"/>
    <w:rsid w:val="00A77760"/>
    <w:rsid w:val="00A779F7"/>
    <w:rsid w:val="00A77B18"/>
    <w:rsid w:val="00A8062C"/>
    <w:rsid w:val="00A80ED8"/>
    <w:rsid w:val="00A8123E"/>
    <w:rsid w:val="00A814E2"/>
    <w:rsid w:val="00A8175E"/>
    <w:rsid w:val="00A8198F"/>
    <w:rsid w:val="00A82274"/>
    <w:rsid w:val="00A82297"/>
    <w:rsid w:val="00A822AB"/>
    <w:rsid w:val="00A8290B"/>
    <w:rsid w:val="00A82AE6"/>
    <w:rsid w:val="00A82EDA"/>
    <w:rsid w:val="00A8305F"/>
    <w:rsid w:val="00A8322C"/>
    <w:rsid w:val="00A8353D"/>
    <w:rsid w:val="00A83799"/>
    <w:rsid w:val="00A83CA6"/>
    <w:rsid w:val="00A84A5E"/>
    <w:rsid w:val="00A84DC7"/>
    <w:rsid w:val="00A8516A"/>
    <w:rsid w:val="00A856D7"/>
    <w:rsid w:val="00A85704"/>
    <w:rsid w:val="00A85A45"/>
    <w:rsid w:val="00A85F6F"/>
    <w:rsid w:val="00A86797"/>
    <w:rsid w:val="00A87082"/>
    <w:rsid w:val="00A87816"/>
    <w:rsid w:val="00A87961"/>
    <w:rsid w:val="00A87CB9"/>
    <w:rsid w:val="00A90366"/>
    <w:rsid w:val="00A921A2"/>
    <w:rsid w:val="00A9249A"/>
    <w:rsid w:val="00A92CB3"/>
    <w:rsid w:val="00A9375C"/>
    <w:rsid w:val="00A937A8"/>
    <w:rsid w:val="00A93FB1"/>
    <w:rsid w:val="00A94F14"/>
    <w:rsid w:val="00A96001"/>
    <w:rsid w:val="00A9633E"/>
    <w:rsid w:val="00AA0950"/>
    <w:rsid w:val="00AA0B4E"/>
    <w:rsid w:val="00AA0E67"/>
    <w:rsid w:val="00AA1579"/>
    <w:rsid w:val="00AA2467"/>
    <w:rsid w:val="00AA2830"/>
    <w:rsid w:val="00AA3420"/>
    <w:rsid w:val="00AA3508"/>
    <w:rsid w:val="00AA36DD"/>
    <w:rsid w:val="00AA36E5"/>
    <w:rsid w:val="00AA3A96"/>
    <w:rsid w:val="00AA4903"/>
    <w:rsid w:val="00AA4EAD"/>
    <w:rsid w:val="00AA5005"/>
    <w:rsid w:val="00AA6197"/>
    <w:rsid w:val="00AA627D"/>
    <w:rsid w:val="00AA6650"/>
    <w:rsid w:val="00AA6CA6"/>
    <w:rsid w:val="00AA740C"/>
    <w:rsid w:val="00AA7F28"/>
    <w:rsid w:val="00AB0543"/>
    <w:rsid w:val="00AB136A"/>
    <w:rsid w:val="00AB1A45"/>
    <w:rsid w:val="00AB1F91"/>
    <w:rsid w:val="00AB2072"/>
    <w:rsid w:val="00AB208E"/>
    <w:rsid w:val="00AB26A8"/>
    <w:rsid w:val="00AB2973"/>
    <w:rsid w:val="00AB32CE"/>
    <w:rsid w:val="00AB41B1"/>
    <w:rsid w:val="00AB4547"/>
    <w:rsid w:val="00AB498D"/>
    <w:rsid w:val="00AB4E0B"/>
    <w:rsid w:val="00AB675F"/>
    <w:rsid w:val="00AB6A74"/>
    <w:rsid w:val="00AB6C29"/>
    <w:rsid w:val="00AB6D98"/>
    <w:rsid w:val="00AB745D"/>
    <w:rsid w:val="00AB7798"/>
    <w:rsid w:val="00AB780F"/>
    <w:rsid w:val="00AC0A13"/>
    <w:rsid w:val="00AC140F"/>
    <w:rsid w:val="00AC1ECE"/>
    <w:rsid w:val="00AC2102"/>
    <w:rsid w:val="00AC2698"/>
    <w:rsid w:val="00AC33C1"/>
    <w:rsid w:val="00AC4412"/>
    <w:rsid w:val="00AC4F2B"/>
    <w:rsid w:val="00AC5DC7"/>
    <w:rsid w:val="00AC6C43"/>
    <w:rsid w:val="00AC6EED"/>
    <w:rsid w:val="00AC6FB9"/>
    <w:rsid w:val="00AC7525"/>
    <w:rsid w:val="00AC77CF"/>
    <w:rsid w:val="00AC789F"/>
    <w:rsid w:val="00AD0659"/>
    <w:rsid w:val="00AD1726"/>
    <w:rsid w:val="00AD1D7C"/>
    <w:rsid w:val="00AD25A2"/>
    <w:rsid w:val="00AD3EC9"/>
    <w:rsid w:val="00AD40C5"/>
    <w:rsid w:val="00AD442D"/>
    <w:rsid w:val="00AD4798"/>
    <w:rsid w:val="00AD508C"/>
    <w:rsid w:val="00AD561A"/>
    <w:rsid w:val="00AD5A99"/>
    <w:rsid w:val="00AD76C7"/>
    <w:rsid w:val="00AE0150"/>
    <w:rsid w:val="00AE110F"/>
    <w:rsid w:val="00AE1F2B"/>
    <w:rsid w:val="00AE2855"/>
    <w:rsid w:val="00AE2A86"/>
    <w:rsid w:val="00AE37C7"/>
    <w:rsid w:val="00AE3975"/>
    <w:rsid w:val="00AE3E96"/>
    <w:rsid w:val="00AE3F14"/>
    <w:rsid w:val="00AE4A5E"/>
    <w:rsid w:val="00AE4D9A"/>
    <w:rsid w:val="00AE544A"/>
    <w:rsid w:val="00AE5639"/>
    <w:rsid w:val="00AE5C6C"/>
    <w:rsid w:val="00AE7F71"/>
    <w:rsid w:val="00AF01EA"/>
    <w:rsid w:val="00AF06CF"/>
    <w:rsid w:val="00AF1118"/>
    <w:rsid w:val="00AF137B"/>
    <w:rsid w:val="00AF16B0"/>
    <w:rsid w:val="00AF18B9"/>
    <w:rsid w:val="00AF21BA"/>
    <w:rsid w:val="00AF27FE"/>
    <w:rsid w:val="00AF3719"/>
    <w:rsid w:val="00AF4B3B"/>
    <w:rsid w:val="00AF508D"/>
    <w:rsid w:val="00AF6F71"/>
    <w:rsid w:val="00B02078"/>
    <w:rsid w:val="00B02579"/>
    <w:rsid w:val="00B0259F"/>
    <w:rsid w:val="00B03638"/>
    <w:rsid w:val="00B04031"/>
    <w:rsid w:val="00B042C4"/>
    <w:rsid w:val="00B04AD9"/>
    <w:rsid w:val="00B054A6"/>
    <w:rsid w:val="00B061FB"/>
    <w:rsid w:val="00B063D0"/>
    <w:rsid w:val="00B06936"/>
    <w:rsid w:val="00B069FD"/>
    <w:rsid w:val="00B07C85"/>
    <w:rsid w:val="00B1084D"/>
    <w:rsid w:val="00B10E42"/>
    <w:rsid w:val="00B11810"/>
    <w:rsid w:val="00B11A52"/>
    <w:rsid w:val="00B11EAA"/>
    <w:rsid w:val="00B1244F"/>
    <w:rsid w:val="00B1262E"/>
    <w:rsid w:val="00B1290D"/>
    <w:rsid w:val="00B13211"/>
    <w:rsid w:val="00B133F5"/>
    <w:rsid w:val="00B13E51"/>
    <w:rsid w:val="00B140CA"/>
    <w:rsid w:val="00B166E6"/>
    <w:rsid w:val="00B1717E"/>
    <w:rsid w:val="00B17789"/>
    <w:rsid w:val="00B17927"/>
    <w:rsid w:val="00B20714"/>
    <w:rsid w:val="00B21152"/>
    <w:rsid w:val="00B21B6D"/>
    <w:rsid w:val="00B2305D"/>
    <w:rsid w:val="00B231AE"/>
    <w:rsid w:val="00B23212"/>
    <w:rsid w:val="00B2369C"/>
    <w:rsid w:val="00B24010"/>
    <w:rsid w:val="00B24528"/>
    <w:rsid w:val="00B251F8"/>
    <w:rsid w:val="00B268A6"/>
    <w:rsid w:val="00B26D28"/>
    <w:rsid w:val="00B26F7F"/>
    <w:rsid w:val="00B270E6"/>
    <w:rsid w:val="00B278D8"/>
    <w:rsid w:val="00B279F0"/>
    <w:rsid w:val="00B30A31"/>
    <w:rsid w:val="00B30D09"/>
    <w:rsid w:val="00B310DB"/>
    <w:rsid w:val="00B3119A"/>
    <w:rsid w:val="00B31D24"/>
    <w:rsid w:val="00B32CEA"/>
    <w:rsid w:val="00B33A20"/>
    <w:rsid w:val="00B34721"/>
    <w:rsid w:val="00B348CA"/>
    <w:rsid w:val="00B34FED"/>
    <w:rsid w:val="00B354A1"/>
    <w:rsid w:val="00B357BE"/>
    <w:rsid w:val="00B35E67"/>
    <w:rsid w:val="00B360B4"/>
    <w:rsid w:val="00B36D0A"/>
    <w:rsid w:val="00B36E6D"/>
    <w:rsid w:val="00B37A2E"/>
    <w:rsid w:val="00B405F8"/>
    <w:rsid w:val="00B40977"/>
    <w:rsid w:val="00B4164A"/>
    <w:rsid w:val="00B418CB"/>
    <w:rsid w:val="00B4190C"/>
    <w:rsid w:val="00B41FA8"/>
    <w:rsid w:val="00B43236"/>
    <w:rsid w:val="00B439DD"/>
    <w:rsid w:val="00B43CE6"/>
    <w:rsid w:val="00B441DC"/>
    <w:rsid w:val="00B44412"/>
    <w:rsid w:val="00B446CE"/>
    <w:rsid w:val="00B44A9A"/>
    <w:rsid w:val="00B45F63"/>
    <w:rsid w:val="00B469DB"/>
    <w:rsid w:val="00B50BB1"/>
    <w:rsid w:val="00B5110A"/>
    <w:rsid w:val="00B51438"/>
    <w:rsid w:val="00B51541"/>
    <w:rsid w:val="00B51DBC"/>
    <w:rsid w:val="00B51F0B"/>
    <w:rsid w:val="00B523D1"/>
    <w:rsid w:val="00B5461C"/>
    <w:rsid w:val="00B5657E"/>
    <w:rsid w:val="00B57354"/>
    <w:rsid w:val="00B579CE"/>
    <w:rsid w:val="00B6012C"/>
    <w:rsid w:val="00B60977"/>
    <w:rsid w:val="00B60A65"/>
    <w:rsid w:val="00B6143C"/>
    <w:rsid w:val="00B61A3F"/>
    <w:rsid w:val="00B62201"/>
    <w:rsid w:val="00B63ADA"/>
    <w:rsid w:val="00B63C45"/>
    <w:rsid w:val="00B63D61"/>
    <w:rsid w:val="00B63EFD"/>
    <w:rsid w:val="00B64009"/>
    <w:rsid w:val="00B647C3"/>
    <w:rsid w:val="00B649FE"/>
    <w:rsid w:val="00B64FED"/>
    <w:rsid w:val="00B65910"/>
    <w:rsid w:val="00B662D7"/>
    <w:rsid w:val="00B662DD"/>
    <w:rsid w:val="00B66AFD"/>
    <w:rsid w:val="00B66DA0"/>
    <w:rsid w:val="00B66DC3"/>
    <w:rsid w:val="00B700AC"/>
    <w:rsid w:val="00B720CD"/>
    <w:rsid w:val="00B72911"/>
    <w:rsid w:val="00B72CBF"/>
    <w:rsid w:val="00B732FC"/>
    <w:rsid w:val="00B73746"/>
    <w:rsid w:val="00B73E26"/>
    <w:rsid w:val="00B7451C"/>
    <w:rsid w:val="00B74B26"/>
    <w:rsid w:val="00B75342"/>
    <w:rsid w:val="00B7588C"/>
    <w:rsid w:val="00B75CCC"/>
    <w:rsid w:val="00B75D50"/>
    <w:rsid w:val="00B76B93"/>
    <w:rsid w:val="00B773E5"/>
    <w:rsid w:val="00B8098D"/>
    <w:rsid w:val="00B80ABB"/>
    <w:rsid w:val="00B80D74"/>
    <w:rsid w:val="00B80F1E"/>
    <w:rsid w:val="00B810FA"/>
    <w:rsid w:val="00B82C9E"/>
    <w:rsid w:val="00B83331"/>
    <w:rsid w:val="00B83E4C"/>
    <w:rsid w:val="00B83F46"/>
    <w:rsid w:val="00B845DF"/>
    <w:rsid w:val="00B84BAC"/>
    <w:rsid w:val="00B856D6"/>
    <w:rsid w:val="00B8575D"/>
    <w:rsid w:val="00B858F3"/>
    <w:rsid w:val="00B86B32"/>
    <w:rsid w:val="00B86E19"/>
    <w:rsid w:val="00B86E3D"/>
    <w:rsid w:val="00B8767C"/>
    <w:rsid w:val="00B91505"/>
    <w:rsid w:val="00B91897"/>
    <w:rsid w:val="00B925DE"/>
    <w:rsid w:val="00B92793"/>
    <w:rsid w:val="00B930B2"/>
    <w:rsid w:val="00B933F5"/>
    <w:rsid w:val="00B93836"/>
    <w:rsid w:val="00B93DD9"/>
    <w:rsid w:val="00B944CC"/>
    <w:rsid w:val="00B944E1"/>
    <w:rsid w:val="00B95374"/>
    <w:rsid w:val="00B95F79"/>
    <w:rsid w:val="00B962C8"/>
    <w:rsid w:val="00B965B9"/>
    <w:rsid w:val="00B96769"/>
    <w:rsid w:val="00B96A4D"/>
    <w:rsid w:val="00B97615"/>
    <w:rsid w:val="00B978AB"/>
    <w:rsid w:val="00BA0086"/>
    <w:rsid w:val="00BA0993"/>
    <w:rsid w:val="00BA0C13"/>
    <w:rsid w:val="00BA0C63"/>
    <w:rsid w:val="00BA1549"/>
    <w:rsid w:val="00BA1C71"/>
    <w:rsid w:val="00BA422E"/>
    <w:rsid w:val="00BA42CA"/>
    <w:rsid w:val="00BA488A"/>
    <w:rsid w:val="00BA5CEB"/>
    <w:rsid w:val="00BA6AD8"/>
    <w:rsid w:val="00BA6C87"/>
    <w:rsid w:val="00BB0193"/>
    <w:rsid w:val="00BB106C"/>
    <w:rsid w:val="00BB10DD"/>
    <w:rsid w:val="00BB14F5"/>
    <w:rsid w:val="00BB22D9"/>
    <w:rsid w:val="00BB2AED"/>
    <w:rsid w:val="00BB349C"/>
    <w:rsid w:val="00BB3D30"/>
    <w:rsid w:val="00BB464A"/>
    <w:rsid w:val="00BB49F3"/>
    <w:rsid w:val="00BB6075"/>
    <w:rsid w:val="00BB6380"/>
    <w:rsid w:val="00BB6A44"/>
    <w:rsid w:val="00BB6D58"/>
    <w:rsid w:val="00BB6F28"/>
    <w:rsid w:val="00BB738F"/>
    <w:rsid w:val="00BC14E4"/>
    <w:rsid w:val="00BC156F"/>
    <w:rsid w:val="00BC1E27"/>
    <w:rsid w:val="00BC2D5D"/>
    <w:rsid w:val="00BC2D5F"/>
    <w:rsid w:val="00BC340D"/>
    <w:rsid w:val="00BC375C"/>
    <w:rsid w:val="00BC38B1"/>
    <w:rsid w:val="00BC3B62"/>
    <w:rsid w:val="00BC4876"/>
    <w:rsid w:val="00BC4A10"/>
    <w:rsid w:val="00BC5257"/>
    <w:rsid w:val="00BC531C"/>
    <w:rsid w:val="00BC559F"/>
    <w:rsid w:val="00BC5A30"/>
    <w:rsid w:val="00BC63F7"/>
    <w:rsid w:val="00BC720B"/>
    <w:rsid w:val="00BC75E9"/>
    <w:rsid w:val="00BC7EF0"/>
    <w:rsid w:val="00BD111E"/>
    <w:rsid w:val="00BD1250"/>
    <w:rsid w:val="00BD1597"/>
    <w:rsid w:val="00BD1EC8"/>
    <w:rsid w:val="00BD1F63"/>
    <w:rsid w:val="00BD2544"/>
    <w:rsid w:val="00BD2884"/>
    <w:rsid w:val="00BD28A5"/>
    <w:rsid w:val="00BD404E"/>
    <w:rsid w:val="00BD4135"/>
    <w:rsid w:val="00BD4833"/>
    <w:rsid w:val="00BD5A40"/>
    <w:rsid w:val="00BD5F8E"/>
    <w:rsid w:val="00BD60CB"/>
    <w:rsid w:val="00BD63BE"/>
    <w:rsid w:val="00BD644F"/>
    <w:rsid w:val="00BD6829"/>
    <w:rsid w:val="00BE0451"/>
    <w:rsid w:val="00BE048F"/>
    <w:rsid w:val="00BE0E30"/>
    <w:rsid w:val="00BE0F5B"/>
    <w:rsid w:val="00BE14C8"/>
    <w:rsid w:val="00BE2286"/>
    <w:rsid w:val="00BE23A4"/>
    <w:rsid w:val="00BE37A6"/>
    <w:rsid w:val="00BE3E04"/>
    <w:rsid w:val="00BE40F3"/>
    <w:rsid w:val="00BE43F9"/>
    <w:rsid w:val="00BE542C"/>
    <w:rsid w:val="00BE60FE"/>
    <w:rsid w:val="00BE6E1D"/>
    <w:rsid w:val="00BF0532"/>
    <w:rsid w:val="00BF10C4"/>
    <w:rsid w:val="00BF1788"/>
    <w:rsid w:val="00BF1C4F"/>
    <w:rsid w:val="00BF1C56"/>
    <w:rsid w:val="00BF2C32"/>
    <w:rsid w:val="00BF3264"/>
    <w:rsid w:val="00BF338A"/>
    <w:rsid w:val="00BF42AF"/>
    <w:rsid w:val="00BF44A8"/>
    <w:rsid w:val="00BF5BA8"/>
    <w:rsid w:val="00BF5C94"/>
    <w:rsid w:val="00BF5CBB"/>
    <w:rsid w:val="00BF62B5"/>
    <w:rsid w:val="00BF675E"/>
    <w:rsid w:val="00BF68E0"/>
    <w:rsid w:val="00BF7658"/>
    <w:rsid w:val="00BF76EB"/>
    <w:rsid w:val="00C00182"/>
    <w:rsid w:val="00C0096A"/>
    <w:rsid w:val="00C00EBC"/>
    <w:rsid w:val="00C019E5"/>
    <w:rsid w:val="00C01AD2"/>
    <w:rsid w:val="00C020F0"/>
    <w:rsid w:val="00C024BE"/>
    <w:rsid w:val="00C03272"/>
    <w:rsid w:val="00C0398C"/>
    <w:rsid w:val="00C03F8C"/>
    <w:rsid w:val="00C04127"/>
    <w:rsid w:val="00C04B19"/>
    <w:rsid w:val="00C050A6"/>
    <w:rsid w:val="00C05E3C"/>
    <w:rsid w:val="00C063A7"/>
    <w:rsid w:val="00C064A1"/>
    <w:rsid w:val="00C06518"/>
    <w:rsid w:val="00C06D59"/>
    <w:rsid w:val="00C06EE3"/>
    <w:rsid w:val="00C11764"/>
    <w:rsid w:val="00C12827"/>
    <w:rsid w:val="00C12BDB"/>
    <w:rsid w:val="00C134A0"/>
    <w:rsid w:val="00C134EB"/>
    <w:rsid w:val="00C14959"/>
    <w:rsid w:val="00C15125"/>
    <w:rsid w:val="00C15316"/>
    <w:rsid w:val="00C15653"/>
    <w:rsid w:val="00C159E5"/>
    <w:rsid w:val="00C164D4"/>
    <w:rsid w:val="00C16AF2"/>
    <w:rsid w:val="00C16C6C"/>
    <w:rsid w:val="00C16C89"/>
    <w:rsid w:val="00C1712D"/>
    <w:rsid w:val="00C1733B"/>
    <w:rsid w:val="00C17DBF"/>
    <w:rsid w:val="00C206C5"/>
    <w:rsid w:val="00C20A98"/>
    <w:rsid w:val="00C2104F"/>
    <w:rsid w:val="00C2158D"/>
    <w:rsid w:val="00C218F1"/>
    <w:rsid w:val="00C21C83"/>
    <w:rsid w:val="00C21EE5"/>
    <w:rsid w:val="00C21F4F"/>
    <w:rsid w:val="00C233FC"/>
    <w:rsid w:val="00C23836"/>
    <w:rsid w:val="00C24A15"/>
    <w:rsid w:val="00C25473"/>
    <w:rsid w:val="00C2623D"/>
    <w:rsid w:val="00C268F2"/>
    <w:rsid w:val="00C269BC"/>
    <w:rsid w:val="00C26AB4"/>
    <w:rsid w:val="00C26C0C"/>
    <w:rsid w:val="00C27C28"/>
    <w:rsid w:val="00C31213"/>
    <w:rsid w:val="00C31BE1"/>
    <w:rsid w:val="00C32083"/>
    <w:rsid w:val="00C32426"/>
    <w:rsid w:val="00C32662"/>
    <w:rsid w:val="00C328C6"/>
    <w:rsid w:val="00C32D70"/>
    <w:rsid w:val="00C330D6"/>
    <w:rsid w:val="00C33878"/>
    <w:rsid w:val="00C3411E"/>
    <w:rsid w:val="00C35212"/>
    <w:rsid w:val="00C354DF"/>
    <w:rsid w:val="00C35824"/>
    <w:rsid w:val="00C36257"/>
    <w:rsid w:val="00C36350"/>
    <w:rsid w:val="00C36412"/>
    <w:rsid w:val="00C37FE2"/>
    <w:rsid w:val="00C42556"/>
    <w:rsid w:val="00C42C90"/>
    <w:rsid w:val="00C43375"/>
    <w:rsid w:val="00C43905"/>
    <w:rsid w:val="00C445F3"/>
    <w:rsid w:val="00C44A01"/>
    <w:rsid w:val="00C46030"/>
    <w:rsid w:val="00C46160"/>
    <w:rsid w:val="00C461AC"/>
    <w:rsid w:val="00C468A6"/>
    <w:rsid w:val="00C46EF0"/>
    <w:rsid w:val="00C476EA"/>
    <w:rsid w:val="00C47B51"/>
    <w:rsid w:val="00C47FF2"/>
    <w:rsid w:val="00C5028A"/>
    <w:rsid w:val="00C50843"/>
    <w:rsid w:val="00C50893"/>
    <w:rsid w:val="00C50C8D"/>
    <w:rsid w:val="00C50EB7"/>
    <w:rsid w:val="00C520A2"/>
    <w:rsid w:val="00C535FF"/>
    <w:rsid w:val="00C54096"/>
    <w:rsid w:val="00C54169"/>
    <w:rsid w:val="00C55078"/>
    <w:rsid w:val="00C56CFD"/>
    <w:rsid w:val="00C56D49"/>
    <w:rsid w:val="00C56D76"/>
    <w:rsid w:val="00C57E6B"/>
    <w:rsid w:val="00C6029A"/>
    <w:rsid w:val="00C602BE"/>
    <w:rsid w:val="00C60B4D"/>
    <w:rsid w:val="00C61693"/>
    <w:rsid w:val="00C616A4"/>
    <w:rsid w:val="00C6231C"/>
    <w:rsid w:val="00C62474"/>
    <w:rsid w:val="00C62E94"/>
    <w:rsid w:val="00C6354A"/>
    <w:rsid w:val="00C63676"/>
    <w:rsid w:val="00C64BA2"/>
    <w:rsid w:val="00C64CD3"/>
    <w:rsid w:val="00C64D38"/>
    <w:rsid w:val="00C6578C"/>
    <w:rsid w:val="00C65DA0"/>
    <w:rsid w:val="00C6609A"/>
    <w:rsid w:val="00C661E1"/>
    <w:rsid w:val="00C6684A"/>
    <w:rsid w:val="00C66942"/>
    <w:rsid w:val="00C67011"/>
    <w:rsid w:val="00C6752D"/>
    <w:rsid w:val="00C6753C"/>
    <w:rsid w:val="00C67577"/>
    <w:rsid w:val="00C67ACF"/>
    <w:rsid w:val="00C700F1"/>
    <w:rsid w:val="00C70429"/>
    <w:rsid w:val="00C72359"/>
    <w:rsid w:val="00C7395C"/>
    <w:rsid w:val="00C74E0F"/>
    <w:rsid w:val="00C750B9"/>
    <w:rsid w:val="00C7559C"/>
    <w:rsid w:val="00C75C1B"/>
    <w:rsid w:val="00C762E9"/>
    <w:rsid w:val="00C76877"/>
    <w:rsid w:val="00C7739B"/>
    <w:rsid w:val="00C77F0C"/>
    <w:rsid w:val="00C815DA"/>
    <w:rsid w:val="00C822E6"/>
    <w:rsid w:val="00C82331"/>
    <w:rsid w:val="00C83FB9"/>
    <w:rsid w:val="00C8427A"/>
    <w:rsid w:val="00C843B8"/>
    <w:rsid w:val="00C8446B"/>
    <w:rsid w:val="00C8489A"/>
    <w:rsid w:val="00C849CD"/>
    <w:rsid w:val="00C84C28"/>
    <w:rsid w:val="00C856B3"/>
    <w:rsid w:val="00C856CC"/>
    <w:rsid w:val="00C858FF"/>
    <w:rsid w:val="00C85F46"/>
    <w:rsid w:val="00C863C2"/>
    <w:rsid w:val="00C91438"/>
    <w:rsid w:val="00C9334B"/>
    <w:rsid w:val="00C934FC"/>
    <w:rsid w:val="00C93694"/>
    <w:rsid w:val="00C9391F"/>
    <w:rsid w:val="00C94165"/>
    <w:rsid w:val="00C94C50"/>
    <w:rsid w:val="00C94D49"/>
    <w:rsid w:val="00C95310"/>
    <w:rsid w:val="00C95A55"/>
    <w:rsid w:val="00C95E2E"/>
    <w:rsid w:val="00C96502"/>
    <w:rsid w:val="00C96CD7"/>
    <w:rsid w:val="00C96E53"/>
    <w:rsid w:val="00C97430"/>
    <w:rsid w:val="00C97A13"/>
    <w:rsid w:val="00CA1268"/>
    <w:rsid w:val="00CA1654"/>
    <w:rsid w:val="00CA19A2"/>
    <w:rsid w:val="00CA2AB9"/>
    <w:rsid w:val="00CA3FEE"/>
    <w:rsid w:val="00CA4803"/>
    <w:rsid w:val="00CA54AB"/>
    <w:rsid w:val="00CA72F3"/>
    <w:rsid w:val="00CA7E2D"/>
    <w:rsid w:val="00CA7F97"/>
    <w:rsid w:val="00CB00D4"/>
    <w:rsid w:val="00CB06D3"/>
    <w:rsid w:val="00CB06E9"/>
    <w:rsid w:val="00CB1CF4"/>
    <w:rsid w:val="00CB36A9"/>
    <w:rsid w:val="00CB3A4E"/>
    <w:rsid w:val="00CB46FF"/>
    <w:rsid w:val="00CB4F99"/>
    <w:rsid w:val="00CB5574"/>
    <w:rsid w:val="00CB56FD"/>
    <w:rsid w:val="00CB6B44"/>
    <w:rsid w:val="00CB7941"/>
    <w:rsid w:val="00CC027A"/>
    <w:rsid w:val="00CC0603"/>
    <w:rsid w:val="00CC0D12"/>
    <w:rsid w:val="00CC198C"/>
    <w:rsid w:val="00CC1F75"/>
    <w:rsid w:val="00CC220E"/>
    <w:rsid w:val="00CC222C"/>
    <w:rsid w:val="00CC2C7B"/>
    <w:rsid w:val="00CC3FA8"/>
    <w:rsid w:val="00CC4057"/>
    <w:rsid w:val="00CC4F2F"/>
    <w:rsid w:val="00CC5735"/>
    <w:rsid w:val="00CC5B23"/>
    <w:rsid w:val="00CC5DAC"/>
    <w:rsid w:val="00CC6633"/>
    <w:rsid w:val="00CC6C0D"/>
    <w:rsid w:val="00CC6F2C"/>
    <w:rsid w:val="00CC7733"/>
    <w:rsid w:val="00CC7CC3"/>
    <w:rsid w:val="00CD018A"/>
    <w:rsid w:val="00CD0744"/>
    <w:rsid w:val="00CD0773"/>
    <w:rsid w:val="00CD1017"/>
    <w:rsid w:val="00CD1E38"/>
    <w:rsid w:val="00CD20BD"/>
    <w:rsid w:val="00CD21A8"/>
    <w:rsid w:val="00CD29B8"/>
    <w:rsid w:val="00CD2CFD"/>
    <w:rsid w:val="00CD44D4"/>
    <w:rsid w:val="00CD4B32"/>
    <w:rsid w:val="00CD5F38"/>
    <w:rsid w:val="00CD6475"/>
    <w:rsid w:val="00CD68A7"/>
    <w:rsid w:val="00CD6C8C"/>
    <w:rsid w:val="00CD6E0B"/>
    <w:rsid w:val="00CD7204"/>
    <w:rsid w:val="00CD7BAC"/>
    <w:rsid w:val="00CE14B1"/>
    <w:rsid w:val="00CE2079"/>
    <w:rsid w:val="00CE28BF"/>
    <w:rsid w:val="00CE29CB"/>
    <w:rsid w:val="00CE2F19"/>
    <w:rsid w:val="00CE3228"/>
    <w:rsid w:val="00CE3384"/>
    <w:rsid w:val="00CE33C0"/>
    <w:rsid w:val="00CE3ED2"/>
    <w:rsid w:val="00CE40C2"/>
    <w:rsid w:val="00CE505B"/>
    <w:rsid w:val="00CE5D98"/>
    <w:rsid w:val="00CE6ACD"/>
    <w:rsid w:val="00CE7D6F"/>
    <w:rsid w:val="00CF01C9"/>
    <w:rsid w:val="00CF064B"/>
    <w:rsid w:val="00CF09E9"/>
    <w:rsid w:val="00CF18BF"/>
    <w:rsid w:val="00CF1B6C"/>
    <w:rsid w:val="00CF20E0"/>
    <w:rsid w:val="00CF2D13"/>
    <w:rsid w:val="00CF302F"/>
    <w:rsid w:val="00CF40A3"/>
    <w:rsid w:val="00CF4CA0"/>
    <w:rsid w:val="00CF53A2"/>
    <w:rsid w:val="00CF53BC"/>
    <w:rsid w:val="00CF54CF"/>
    <w:rsid w:val="00CF5BD8"/>
    <w:rsid w:val="00CF6643"/>
    <w:rsid w:val="00CF6DDD"/>
    <w:rsid w:val="00CF73D2"/>
    <w:rsid w:val="00CF750E"/>
    <w:rsid w:val="00CF7D69"/>
    <w:rsid w:val="00D005BC"/>
    <w:rsid w:val="00D00628"/>
    <w:rsid w:val="00D0069D"/>
    <w:rsid w:val="00D011B0"/>
    <w:rsid w:val="00D01ADF"/>
    <w:rsid w:val="00D02B03"/>
    <w:rsid w:val="00D02FDB"/>
    <w:rsid w:val="00D0332E"/>
    <w:rsid w:val="00D0371C"/>
    <w:rsid w:val="00D03C42"/>
    <w:rsid w:val="00D03EB2"/>
    <w:rsid w:val="00D03FB7"/>
    <w:rsid w:val="00D04488"/>
    <w:rsid w:val="00D04AF8"/>
    <w:rsid w:val="00D05398"/>
    <w:rsid w:val="00D05839"/>
    <w:rsid w:val="00D05EA9"/>
    <w:rsid w:val="00D0646E"/>
    <w:rsid w:val="00D065AF"/>
    <w:rsid w:val="00D067BD"/>
    <w:rsid w:val="00D06BD1"/>
    <w:rsid w:val="00D11F60"/>
    <w:rsid w:val="00D131A4"/>
    <w:rsid w:val="00D13B0D"/>
    <w:rsid w:val="00D13B43"/>
    <w:rsid w:val="00D13E72"/>
    <w:rsid w:val="00D14481"/>
    <w:rsid w:val="00D144CF"/>
    <w:rsid w:val="00D14B6F"/>
    <w:rsid w:val="00D14DC5"/>
    <w:rsid w:val="00D14F24"/>
    <w:rsid w:val="00D15C84"/>
    <w:rsid w:val="00D16713"/>
    <w:rsid w:val="00D16D35"/>
    <w:rsid w:val="00D17581"/>
    <w:rsid w:val="00D20245"/>
    <w:rsid w:val="00D20B7F"/>
    <w:rsid w:val="00D20C80"/>
    <w:rsid w:val="00D21143"/>
    <w:rsid w:val="00D21D0D"/>
    <w:rsid w:val="00D21E50"/>
    <w:rsid w:val="00D22673"/>
    <w:rsid w:val="00D22787"/>
    <w:rsid w:val="00D22933"/>
    <w:rsid w:val="00D22A97"/>
    <w:rsid w:val="00D2387B"/>
    <w:rsid w:val="00D245BA"/>
    <w:rsid w:val="00D2550D"/>
    <w:rsid w:val="00D25AE5"/>
    <w:rsid w:val="00D26260"/>
    <w:rsid w:val="00D26FF2"/>
    <w:rsid w:val="00D2783C"/>
    <w:rsid w:val="00D27A58"/>
    <w:rsid w:val="00D27B93"/>
    <w:rsid w:val="00D27CDC"/>
    <w:rsid w:val="00D27D27"/>
    <w:rsid w:val="00D27E21"/>
    <w:rsid w:val="00D30C06"/>
    <w:rsid w:val="00D31401"/>
    <w:rsid w:val="00D318F1"/>
    <w:rsid w:val="00D32C18"/>
    <w:rsid w:val="00D32D98"/>
    <w:rsid w:val="00D33352"/>
    <w:rsid w:val="00D334BB"/>
    <w:rsid w:val="00D338D4"/>
    <w:rsid w:val="00D34125"/>
    <w:rsid w:val="00D342F4"/>
    <w:rsid w:val="00D347BF"/>
    <w:rsid w:val="00D35468"/>
    <w:rsid w:val="00D35529"/>
    <w:rsid w:val="00D35537"/>
    <w:rsid w:val="00D3665E"/>
    <w:rsid w:val="00D37F18"/>
    <w:rsid w:val="00D407DA"/>
    <w:rsid w:val="00D409EC"/>
    <w:rsid w:val="00D414C0"/>
    <w:rsid w:val="00D41567"/>
    <w:rsid w:val="00D41C61"/>
    <w:rsid w:val="00D42F31"/>
    <w:rsid w:val="00D4431A"/>
    <w:rsid w:val="00D444FE"/>
    <w:rsid w:val="00D44EA4"/>
    <w:rsid w:val="00D44EC1"/>
    <w:rsid w:val="00D459A5"/>
    <w:rsid w:val="00D46DCD"/>
    <w:rsid w:val="00D504DB"/>
    <w:rsid w:val="00D50EBC"/>
    <w:rsid w:val="00D52AFF"/>
    <w:rsid w:val="00D53FA1"/>
    <w:rsid w:val="00D55155"/>
    <w:rsid w:val="00D56F03"/>
    <w:rsid w:val="00D603E5"/>
    <w:rsid w:val="00D60C15"/>
    <w:rsid w:val="00D60F34"/>
    <w:rsid w:val="00D61161"/>
    <w:rsid w:val="00D62ADF"/>
    <w:rsid w:val="00D634B9"/>
    <w:rsid w:val="00D63AAF"/>
    <w:rsid w:val="00D63FF1"/>
    <w:rsid w:val="00D65404"/>
    <w:rsid w:val="00D675F2"/>
    <w:rsid w:val="00D70294"/>
    <w:rsid w:val="00D706EF"/>
    <w:rsid w:val="00D718E2"/>
    <w:rsid w:val="00D71B77"/>
    <w:rsid w:val="00D723A8"/>
    <w:rsid w:val="00D72C2C"/>
    <w:rsid w:val="00D73341"/>
    <w:rsid w:val="00D73839"/>
    <w:rsid w:val="00D74BB4"/>
    <w:rsid w:val="00D74C7E"/>
    <w:rsid w:val="00D75662"/>
    <w:rsid w:val="00D76455"/>
    <w:rsid w:val="00D76AF7"/>
    <w:rsid w:val="00D76D93"/>
    <w:rsid w:val="00D76E5D"/>
    <w:rsid w:val="00D77E45"/>
    <w:rsid w:val="00D8050C"/>
    <w:rsid w:val="00D80B15"/>
    <w:rsid w:val="00D81B18"/>
    <w:rsid w:val="00D81DFB"/>
    <w:rsid w:val="00D82168"/>
    <w:rsid w:val="00D82919"/>
    <w:rsid w:val="00D82AFF"/>
    <w:rsid w:val="00D8358F"/>
    <w:rsid w:val="00D83964"/>
    <w:rsid w:val="00D83A61"/>
    <w:rsid w:val="00D83AA5"/>
    <w:rsid w:val="00D8449C"/>
    <w:rsid w:val="00D84716"/>
    <w:rsid w:val="00D84A06"/>
    <w:rsid w:val="00D850B4"/>
    <w:rsid w:val="00D85723"/>
    <w:rsid w:val="00D861C7"/>
    <w:rsid w:val="00D86426"/>
    <w:rsid w:val="00D8764F"/>
    <w:rsid w:val="00D90D60"/>
    <w:rsid w:val="00D92040"/>
    <w:rsid w:val="00D931EF"/>
    <w:rsid w:val="00D93B18"/>
    <w:rsid w:val="00D94C02"/>
    <w:rsid w:val="00D94F1F"/>
    <w:rsid w:val="00D95175"/>
    <w:rsid w:val="00D95621"/>
    <w:rsid w:val="00D95BB5"/>
    <w:rsid w:val="00D95F95"/>
    <w:rsid w:val="00D95F99"/>
    <w:rsid w:val="00D96EDC"/>
    <w:rsid w:val="00DA0CFA"/>
    <w:rsid w:val="00DA0E66"/>
    <w:rsid w:val="00DA0FB4"/>
    <w:rsid w:val="00DA21E3"/>
    <w:rsid w:val="00DA2A9B"/>
    <w:rsid w:val="00DA2E2D"/>
    <w:rsid w:val="00DA34EC"/>
    <w:rsid w:val="00DA42E2"/>
    <w:rsid w:val="00DA4817"/>
    <w:rsid w:val="00DA56FD"/>
    <w:rsid w:val="00DA5BD3"/>
    <w:rsid w:val="00DA5EDE"/>
    <w:rsid w:val="00DA69ED"/>
    <w:rsid w:val="00DA6D03"/>
    <w:rsid w:val="00DA72B3"/>
    <w:rsid w:val="00DA7C84"/>
    <w:rsid w:val="00DB0C6E"/>
    <w:rsid w:val="00DB10B9"/>
    <w:rsid w:val="00DB1A8C"/>
    <w:rsid w:val="00DB1CC3"/>
    <w:rsid w:val="00DB20CE"/>
    <w:rsid w:val="00DB243F"/>
    <w:rsid w:val="00DB32F5"/>
    <w:rsid w:val="00DB386C"/>
    <w:rsid w:val="00DB40AF"/>
    <w:rsid w:val="00DB520A"/>
    <w:rsid w:val="00DB5331"/>
    <w:rsid w:val="00DB5683"/>
    <w:rsid w:val="00DB5CCA"/>
    <w:rsid w:val="00DB670E"/>
    <w:rsid w:val="00DB71CC"/>
    <w:rsid w:val="00DB75E5"/>
    <w:rsid w:val="00DB7DEA"/>
    <w:rsid w:val="00DC0B56"/>
    <w:rsid w:val="00DC1406"/>
    <w:rsid w:val="00DC1C41"/>
    <w:rsid w:val="00DC2256"/>
    <w:rsid w:val="00DC27AB"/>
    <w:rsid w:val="00DC3234"/>
    <w:rsid w:val="00DC32E2"/>
    <w:rsid w:val="00DC34ED"/>
    <w:rsid w:val="00DC3881"/>
    <w:rsid w:val="00DC46DA"/>
    <w:rsid w:val="00DC4CD9"/>
    <w:rsid w:val="00DC4F3D"/>
    <w:rsid w:val="00DC50F7"/>
    <w:rsid w:val="00DC61C6"/>
    <w:rsid w:val="00DC6394"/>
    <w:rsid w:val="00DD0C09"/>
    <w:rsid w:val="00DD0E1B"/>
    <w:rsid w:val="00DD158A"/>
    <w:rsid w:val="00DD160D"/>
    <w:rsid w:val="00DD1669"/>
    <w:rsid w:val="00DD1AC5"/>
    <w:rsid w:val="00DD29A9"/>
    <w:rsid w:val="00DD2CF9"/>
    <w:rsid w:val="00DD3C13"/>
    <w:rsid w:val="00DD42E5"/>
    <w:rsid w:val="00DD502D"/>
    <w:rsid w:val="00DD521F"/>
    <w:rsid w:val="00DD603D"/>
    <w:rsid w:val="00DD78D7"/>
    <w:rsid w:val="00DE103F"/>
    <w:rsid w:val="00DE15DD"/>
    <w:rsid w:val="00DE2045"/>
    <w:rsid w:val="00DE23D5"/>
    <w:rsid w:val="00DE2A85"/>
    <w:rsid w:val="00DE36FF"/>
    <w:rsid w:val="00DE37E2"/>
    <w:rsid w:val="00DE38C4"/>
    <w:rsid w:val="00DE459F"/>
    <w:rsid w:val="00DE4C91"/>
    <w:rsid w:val="00DE59B4"/>
    <w:rsid w:val="00DE6C6E"/>
    <w:rsid w:val="00DE7803"/>
    <w:rsid w:val="00DE7884"/>
    <w:rsid w:val="00DF03E8"/>
    <w:rsid w:val="00DF089A"/>
    <w:rsid w:val="00DF0D1C"/>
    <w:rsid w:val="00DF0DD4"/>
    <w:rsid w:val="00DF0DF0"/>
    <w:rsid w:val="00DF13F4"/>
    <w:rsid w:val="00DF1E82"/>
    <w:rsid w:val="00DF3540"/>
    <w:rsid w:val="00DF3A20"/>
    <w:rsid w:val="00DF4771"/>
    <w:rsid w:val="00DF49EA"/>
    <w:rsid w:val="00DF4E16"/>
    <w:rsid w:val="00DF5498"/>
    <w:rsid w:val="00DF5523"/>
    <w:rsid w:val="00DF5B7F"/>
    <w:rsid w:val="00DF6144"/>
    <w:rsid w:val="00DF6B8C"/>
    <w:rsid w:val="00DF7C2F"/>
    <w:rsid w:val="00E00DA2"/>
    <w:rsid w:val="00E0180D"/>
    <w:rsid w:val="00E01A57"/>
    <w:rsid w:val="00E02416"/>
    <w:rsid w:val="00E0369D"/>
    <w:rsid w:val="00E0376E"/>
    <w:rsid w:val="00E03DD5"/>
    <w:rsid w:val="00E03E98"/>
    <w:rsid w:val="00E0533B"/>
    <w:rsid w:val="00E05BF2"/>
    <w:rsid w:val="00E05DB0"/>
    <w:rsid w:val="00E05ED8"/>
    <w:rsid w:val="00E06001"/>
    <w:rsid w:val="00E06C0F"/>
    <w:rsid w:val="00E06CDB"/>
    <w:rsid w:val="00E070A5"/>
    <w:rsid w:val="00E0757F"/>
    <w:rsid w:val="00E1033A"/>
    <w:rsid w:val="00E106DB"/>
    <w:rsid w:val="00E123D2"/>
    <w:rsid w:val="00E12D4E"/>
    <w:rsid w:val="00E134CF"/>
    <w:rsid w:val="00E13642"/>
    <w:rsid w:val="00E141F3"/>
    <w:rsid w:val="00E15401"/>
    <w:rsid w:val="00E15932"/>
    <w:rsid w:val="00E15B30"/>
    <w:rsid w:val="00E16825"/>
    <w:rsid w:val="00E17038"/>
    <w:rsid w:val="00E1735D"/>
    <w:rsid w:val="00E173AF"/>
    <w:rsid w:val="00E175F0"/>
    <w:rsid w:val="00E20AD5"/>
    <w:rsid w:val="00E20E41"/>
    <w:rsid w:val="00E219A7"/>
    <w:rsid w:val="00E22355"/>
    <w:rsid w:val="00E22408"/>
    <w:rsid w:val="00E2262C"/>
    <w:rsid w:val="00E22E19"/>
    <w:rsid w:val="00E23056"/>
    <w:rsid w:val="00E230F5"/>
    <w:rsid w:val="00E23965"/>
    <w:rsid w:val="00E23E09"/>
    <w:rsid w:val="00E25122"/>
    <w:rsid w:val="00E253A8"/>
    <w:rsid w:val="00E25932"/>
    <w:rsid w:val="00E26516"/>
    <w:rsid w:val="00E26A85"/>
    <w:rsid w:val="00E27015"/>
    <w:rsid w:val="00E2722F"/>
    <w:rsid w:val="00E2736B"/>
    <w:rsid w:val="00E273CB"/>
    <w:rsid w:val="00E27611"/>
    <w:rsid w:val="00E3000B"/>
    <w:rsid w:val="00E30B4F"/>
    <w:rsid w:val="00E3107D"/>
    <w:rsid w:val="00E3118A"/>
    <w:rsid w:val="00E314F8"/>
    <w:rsid w:val="00E31AF9"/>
    <w:rsid w:val="00E32223"/>
    <w:rsid w:val="00E32B5C"/>
    <w:rsid w:val="00E3331D"/>
    <w:rsid w:val="00E335CC"/>
    <w:rsid w:val="00E33DE9"/>
    <w:rsid w:val="00E34A3D"/>
    <w:rsid w:val="00E35132"/>
    <w:rsid w:val="00E35300"/>
    <w:rsid w:val="00E3541C"/>
    <w:rsid w:val="00E35B8C"/>
    <w:rsid w:val="00E35D91"/>
    <w:rsid w:val="00E35F12"/>
    <w:rsid w:val="00E361C2"/>
    <w:rsid w:val="00E36475"/>
    <w:rsid w:val="00E36C5D"/>
    <w:rsid w:val="00E36DA6"/>
    <w:rsid w:val="00E37611"/>
    <w:rsid w:val="00E37B58"/>
    <w:rsid w:val="00E403AA"/>
    <w:rsid w:val="00E40BBF"/>
    <w:rsid w:val="00E40C61"/>
    <w:rsid w:val="00E4110E"/>
    <w:rsid w:val="00E41566"/>
    <w:rsid w:val="00E4164A"/>
    <w:rsid w:val="00E4181B"/>
    <w:rsid w:val="00E419A7"/>
    <w:rsid w:val="00E41E63"/>
    <w:rsid w:val="00E42325"/>
    <w:rsid w:val="00E4236D"/>
    <w:rsid w:val="00E42753"/>
    <w:rsid w:val="00E42B74"/>
    <w:rsid w:val="00E43ABD"/>
    <w:rsid w:val="00E43EE7"/>
    <w:rsid w:val="00E447B2"/>
    <w:rsid w:val="00E4498B"/>
    <w:rsid w:val="00E44C56"/>
    <w:rsid w:val="00E44DDD"/>
    <w:rsid w:val="00E44F16"/>
    <w:rsid w:val="00E4537A"/>
    <w:rsid w:val="00E45FA6"/>
    <w:rsid w:val="00E4627D"/>
    <w:rsid w:val="00E4661D"/>
    <w:rsid w:val="00E467DF"/>
    <w:rsid w:val="00E47A51"/>
    <w:rsid w:val="00E50002"/>
    <w:rsid w:val="00E50DDC"/>
    <w:rsid w:val="00E5125C"/>
    <w:rsid w:val="00E514B8"/>
    <w:rsid w:val="00E51956"/>
    <w:rsid w:val="00E5212A"/>
    <w:rsid w:val="00E522D0"/>
    <w:rsid w:val="00E5247D"/>
    <w:rsid w:val="00E525EA"/>
    <w:rsid w:val="00E53293"/>
    <w:rsid w:val="00E533C6"/>
    <w:rsid w:val="00E53517"/>
    <w:rsid w:val="00E53865"/>
    <w:rsid w:val="00E53E84"/>
    <w:rsid w:val="00E53FAC"/>
    <w:rsid w:val="00E541C3"/>
    <w:rsid w:val="00E54498"/>
    <w:rsid w:val="00E551B6"/>
    <w:rsid w:val="00E561EA"/>
    <w:rsid w:val="00E5654F"/>
    <w:rsid w:val="00E5668D"/>
    <w:rsid w:val="00E56809"/>
    <w:rsid w:val="00E56AF7"/>
    <w:rsid w:val="00E56B7B"/>
    <w:rsid w:val="00E5723D"/>
    <w:rsid w:val="00E57C84"/>
    <w:rsid w:val="00E600CF"/>
    <w:rsid w:val="00E60BA5"/>
    <w:rsid w:val="00E61548"/>
    <w:rsid w:val="00E61814"/>
    <w:rsid w:val="00E620BF"/>
    <w:rsid w:val="00E62151"/>
    <w:rsid w:val="00E62649"/>
    <w:rsid w:val="00E6278A"/>
    <w:rsid w:val="00E62AA5"/>
    <w:rsid w:val="00E62D2B"/>
    <w:rsid w:val="00E62ED7"/>
    <w:rsid w:val="00E63795"/>
    <w:rsid w:val="00E63B58"/>
    <w:rsid w:val="00E63E88"/>
    <w:rsid w:val="00E64026"/>
    <w:rsid w:val="00E6434F"/>
    <w:rsid w:val="00E64790"/>
    <w:rsid w:val="00E654F3"/>
    <w:rsid w:val="00E65785"/>
    <w:rsid w:val="00E65807"/>
    <w:rsid w:val="00E66215"/>
    <w:rsid w:val="00E66237"/>
    <w:rsid w:val="00E662D4"/>
    <w:rsid w:val="00E67730"/>
    <w:rsid w:val="00E70AEF"/>
    <w:rsid w:val="00E71B36"/>
    <w:rsid w:val="00E723D1"/>
    <w:rsid w:val="00E72CB5"/>
    <w:rsid w:val="00E740F4"/>
    <w:rsid w:val="00E741DD"/>
    <w:rsid w:val="00E75318"/>
    <w:rsid w:val="00E7536F"/>
    <w:rsid w:val="00E7586D"/>
    <w:rsid w:val="00E76180"/>
    <w:rsid w:val="00E76501"/>
    <w:rsid w:val="00E76A51"/>
    <w:rsid w:val="00E76B82"/>
    <w:rsid w:val="00E77906"/>
    <w:rsid w:val="00E77AD2"/>
    <w:rsid w:val="00E77C30"/>
    <w:rsid w:val="00E80CF1"/>
    <w:rsid w:val="00E812E9"/>
    <w:rsid w:val="00E81B63"/>
    <w:rsid w:val="00E828E8"/>
    <w:rsid w:val="00E82A61"/>
    <w:rsid w:val="00E839A4"/>
    <w:rsid w:val="00E84E5C"/>
    <w:rsid w:val="00E85D7A"/>
    <w:rsid w:val="00E85DE7"/>
    <w:rsid w:val="00E8773E"/>
    <w:rsid w:val="00E879DF"/>
    <w:rsid w:val="00E905A8"/>
    <w:rsid w:val="00E92867"/>
    <w:rsid w:val="00E93AF2"/>
    <w:rsid w:val="00E9446A"/>
    <w:rsid w:val="00E94551"/>
    <w:rsid w:val="00E94CC6"/>
    <w:rsid w:val="00E956F3"/>
    <w:rsid w:val="00E9629E"/>
    <w:rsid w:val="00EA0201"/>
    <w:rsid w:val="00EA03A0"/>
    <w:rsid w:val="00EA0755"/>
    <w:rsid w:val="00EA2960"/>
    <w:rsid w:val="00EA393A"/>
    <w:rsid w:val="00EA5191"/>
    <w:rsid w:val="00EA58D1"/>
    <w:rsid w:val="00EA654E"/>
    <w:rsid w:val="00EA76DF"/>
    <w:rsid w:val="00EB026D"/>
    <w:rsid w:val="00EB04A9"/>
    <w:rsid w:val="00EB09F9"/>
    <w:rsid w:val="00EB133B"/>
    <w:rsid w:val="00EB2BF2"/>
    <w:rsid w:val="00EB30B4"/>
    <w:rsid w:val="00EB4362"/>
    <w:rsid w:val="00EB4385"/>
    <w:rsid w:val="00EB4467"/>
    <w:rsid w:val="00EB483B"/>
    <w:rsid w:val="00EB4F5E"/>
    <w:rsid w:val="00EB4FF5"/>
    <w:rsid w:val="00EB58E5"/>
    <w:rsid w:val="00EB5EA7"/>
    <w:rsid w:val="00EB60C2"/>
    <w:rsid w:val="00EB6E96"/>
    <w:rsid w:val="00EB6F23"/>
    <w:rsid w:val="00EB7394"/>
    <w:rsid w:val="00EB7B25"/>
    <w:rsid w:val="00EC0177"/>
    <w:rsid w:val="00EC1240"/>
    <w:rsid w:val="00EC2D8C"/>
    <w:rsid w:val="00EC31F8"/>
    <w:rsid w:val="00EC4480"/>
    <w:rsid w:val="00EC475A"/>
    <w:rsid w:val="00EC4C4A"/>
    <w:rsid w:val="00EC4F11"/>
    <w:rsid w:val="00EC534F"/>
    <w:rsid w:val="00EC5828"/>
    <w:rsid w:val="00EC5B6A"/>
    <w:rsid w:val="00EC613D"/>
    <w:rsid w:val="00EC6593"/>
    <w:rsid w:val="00ED015A"/>
    <w:rsid w:val="00ED06EF"/>
    <w:rsid w:val="00ED07B7"/>
    <w:rsid w:val="00ED0AD6"/>
    <w:rsid w:val="00ED0DF8"/>
    <w:rsid w:val="00ED2116"/>
    <w:rsid w:val="00ED2A5D"/>
    <w:rsid w:val="00ED2AEE"/>
    <w:rsid w:val="00ED3BE6"/>
    <w:rsid w:val="00ED3E53"/>
    <w:rsid w:val="00ED4787"/>
    <w:rsid w:val="00ED4F96"/>
    <w:rsid w:val="00ED5345"/>
    <w:rsid w:val="00ED6861"/>
    <w:rsid w:val="00ED6FB5"/>
    <w:rsid w:val="00ED7174"/>
    <w:rsid w:val="00ED7523"/>
    <w:rsid w:val="00ED78B7"/>
    <w:rsid w:val="00ED79B7"/>
    <w:rsid w:val="00ED7E83"/>
    <w:rsid w:val="00EE01B5"/>
    <w:rsid w:val="00EE1044"/>
    <w:rsid w:val="00EE170C"/>
    <w:rsid w:val="00EE2C91"/>
    <w:rsid w:val="00EE2E47"/>
    <w:rsid w:val="00EE4ECD"/>
    <w:rsid w:val="00EE58BA"/>
    <w:rsid w:val="00EE58E0"/>
    <w:rsid w:val="00EE65A2"/>
    <w:rsid w:val="00EE7440"/>
    <w:rsid w:val="00EE7878"/>
    <w:rsid w:val="00EE7B1F"/>
    <w:rsid w:val="00EF086B"/>
    <w:rsid w:val="00EF12BB"/>
    <w:rsid w:val="00EF14AB"/>
    <w:rsid w:val="00EF16F2"/>
    <w:rsid w:val="00EF1BEB"/>
    <w:rsid w:val="00EF1F27"/>
    <w:rsid w:val="00EF3909"/>
    <w:rsid w:val="00EF413E"/>
    <w:rsid w:val="00EF466E"/>
    <w:rsid w:val="00EF4689"/>
    <w:rsid w:val="00EF4EE6"/>
    <w:rsid w:val="00EF5059"/>
    <w:rsid w:val="00EF50FF"/>
    <w:rsid w:val="00EF5C62"/>
    <w:rsid w:val="00EF6B6F"/>
    <w:rsid w:val="00EF6BFF"/>
    <w:rsid w:val="00F00EF8"/>
    <w:rsid w:val="00F00F42"/>
    <w:rsid w:val="00F016B0"/>
    <w:rsid w:val="00F01875"/>
    <w:rsid w:val="00F01989"/>
    <w:rsid w:val="00F019EA"/>
    <w:rsid w:val="00F01F0F"/>
    <w:rsid w:val="00F01F1F"/>
    <w:rsid w:val="00F02AB4"/>
    <w:rsid w:val="00F034F8"/>
    <w:rsid w:val="00F0439E"/>
    <w:rsid w:val="00F05643"/>
    <w:rsid w:val="00F057AA"/>
    <w:rsid w:val="00F07120"/>
    <w:rsid w:val="00F07914"/>
    <w:rsid w:val="00F07CC8"/>
    <w:rsid w:val="00F1012A"/>
    <w:rsid w:val="00F104CF"/>
    <w:rsid w:val="00F106E5"/>
    <w:rsid w:val="00F1094C"/>
    <w:rsid w:val="00F119E9"/>
    <w:rsid w:val="00F11FAF"/>
    <w:rsid w:val="00F123B1"/>
    <w:rsid w:val="00F125FA"/>
    <w:rsid w:val="00F12BA5"/>
    <w:rsid w:val="00F14052"/>
    <w:rsid w:val="00F14AD1"/>
    <w:rsid w:val="00F14E9C"/>
    <w:rsid w:val="00F1591C"/>
    <w:rsid w:val="00F15FD1"/>
    <w:rsid w:val="00F164B1"/>
    <w:rsid w:val="00F1786A"/>
    <w:rsid w:val="00F179FE"/>
    <w:rsid w:val="00F17E2E"/>
    <w:rsid w:val="00F17E9A"/>
    <w:rsid w:val="00F2089C"/>
    <w:rsid w:val="00F211E0"/>
    <w:rsid w:val="00F2122E"/>
    <w:rsid w:val="00F212D7"/>
    <w:rsid w:val="00F2274B"/>
    <w:rsid w:val="00F22E83"/>
    <w:rsid w:val="00F2334B"/>
    <w:rsid w:val="00F2504B"/>
    <w:rsid w:val="00F25556"/>
    <w:rsid w:val="00F25DF1"/>
    <w:rsid w:val="00F26F88"/>
    <w:rsid w:val="00F30469"/>
    <w:rsid w:val="00F3063B"/>
    <w:rsid w:val="00F30CB6"/>
    <w:rsid w:val="00F30DC9"/>
    <w:rsid w:val="00F31A69"/>
    <w:rsid w:val="00F32578"/>
    <w:rsid w:val="00F32B2F"/>
    <w:rsid w:val="00F32C47"/>
    <w:rsid w:val="00F33935"/>
    <w:rsid w:val="00F33E4A"/>
    <w:rsid w:val="00F34950"/>
    <w:rsid w:val="00F3506D"/>
    <w:rsid w:val="00F3586B"/>
    <w:rsid w:val="00F369EF"/>
    <w:rsid w:val="00F37C0E"/>
    <w:rsid w:val="00F37E3C"/>
    <w:rsid w:val="00F40213"/>
    <w:rsid w:val="00F407E9"/>
    <w:rsid w:val="00F410CE"/>
    <w:rsid w:val="00F412D7"/>
    <w:rsid w:val="00F41F92"/>
    <w:rsid w:val="00F41FA2"/>
    <w:rsid w:val="00F422F8"/>
    <w:rsid w:val="00F4297D"/>
    <w:rsid w:val="00F42C2B"/>
    <w:rsid w:val="00F42F9A"/>
    <w:rsid w:val="00F43B1E"/>
    <w:rsid w:val="00F445E2"/>
    <w:rsid w:val="00F449D7"/>
    <w:rsid w:val="00F44D72"/>
    <w:rsid w:val="00F454B1"/>
    <w:rsid w:val="00F45EFD"/>
    <w:rsid w:val="00F474C7"/>
    <w:rsid w:val="00F47A5D"/>
    <w:rsid w:val="00F47B22"/>
    <w:rsid w:val="00F505C8"/>
    <w:rsid w:val="00F50CBA"/>
    <w:rsid w:val="00F50FB1"/>
    <w:rsid w:val="00F515A1"/>
    <w:rsid w:val="00F52554"/>
    <w:rsid w:val="00F52810"/>
    <w:rsid w:val="00F52DC3"/>
    <w:rsid w:val="00F53011"/>
    <w:rsid w:val="00F53ACA"/>
    <w:rsid w:val="00F53C90"/>
    <w:rsid w:val="00F54149"/>
    <w:rsid w:val="00F553B3"/>
    <w:rsid w:val="00F553C6"/>
    <w:rsid w:val="00F55B83"/>
    <w:rsid w:val="00F5622B"/>
    <w:rsid w:val="00F5650C"/>
    <w:rsid w:val="00F56AAD"/>
    <w:rsid w:val="00F56C68"/>
    <w:rsid w:val="00F60130"/>
    <w:rsid w:val="00F6035A"/>
    <w:rsid w:val="00F60A3E"/>
    <w:rsid w:val="00F621FA"/>
    <w:rsid w:val="00F6246A"/>
    <w:rsid w:val="00F62963"/>
    <w:rsid w:val="00F645F6"/>
    <w:rsid w:val="00F64640"/>
    <w:rsid w:val="00F648B5"/>
    <w:rsid w:val="00F6672E"/>
    <w:rsid w:val="00F66765"/>
    <w:rsid w:val="00F66AEB"/>
    <w:rsid w:val="00F66E7F"/>
    <w:rsid w:val="00F67BBD"/>
    <w:rsid w:val="00F67D93"/>
    <w:rsid w:val="00F67DDB"/>
    <w:rsid w:val="00F7035C"/>
    <w:rsid w:val="00F70657"/>
    <w:rsid w:val="00F70B43"/>
    <w:rsid w:val="00F71799"/>
    <w:rsid w:val="00F7220E"/>
    <w:rsid w:val="00F72608"/>
    <w:rsid w:val="00F72971"/>
    <w:rsid w:val="00F73E1F"/>
    <w:rsid w:val="00F752FD"/>
    <w:rsid w:val="00F75939"/>
    <w:rsid w:val="00F75CC4"/>
    <w:rsid w:val="00F75E98"/>
    <w:rsid w:val="00F7607A"/>
    <w:rsid w:val="00F765DA"/>
    <w:rsid w:val="00F766E6"/>
    <w:rsid w:val="00F76ACA"/>
    <w:rsid w:val="00F7786B"/>
    <w:rsid w:val="00F80950"/>
    <w:rsid w:val="00F80C78"/>
    <w:rsid w:val="00F80D54"/>
    <w:rsid w:val="00F8167F"/>
    <w:rsid w:val="00F8204C"/>
    <w:rsid w:val="00F8383C"/>
    <w:rsid w:val="00F83A49"/>
    <w:rsid w:val="00F83C22"/>
    <w:rsid w:val="00F84588"/>
    <w:rsid w:val="00F84AAC"/>
    <w:rsid w:val="00F84D19"/>
    <w:rsid w:val="00F8509E"/>
    <w:rsid w:val="00F85FC3"/>
    <w:rsid w:val="00F86DCC"/>
    <w:rsid w:val="00F90D6B"/>
    <w:rsid w:val="00F91C29"/>
    <w:rsid w:val="00F92582"/>
    <w:rsid w:val="00F9368F"/>
    <w:rsid w:val="00F9390E"/>
    <w:rsid w:val="00F94428"/>
    <w:rsid w:val="00F94DC7"/>
    <w:rsid w:val="00F950D1"/>
    <w:rsid w:val="00F950F2"/>
    <w:rsid w:val="00F95615"/>
    <w:rsid w:val="00F95CD4"/>
    <w:rsid w:val="00F96381"/>
    <w:rsid w:val="00F96B02"/>
    <w:rsid w:val="00F9744E"/>
    <w:rsid w:val="00F97575"/>
    <w:rsid w:val="00F97B30"/>
    <w:rsid w:val="00FA04D8"/>
    <w:rsid w:val="00FA0E75"/>
    <w:rsid w:val="00FA0F5D"/>
    <w:rsid w:val="00FA14B6"/>
    <w:rsid w:val="00FA1549"/>
    <w:rsid w:val="00FA16D2"/>
    <w:rsid w:val="00FA17A4"/>
    <w:rsid w:val="00FA350F"/>
    <w:rsid w:val="00FA3528"/>
    <w:rsid w:val="00FA36BC"/>
    <w:rsid w:val="00FA3EBE"/>
    <w:rsid w:val="00FA423E"/>
    <w:rsid w:val="00FA4298"/>
    <w:rsid w:val="00FA56C4"/>
    <w:rsid w:val="00FA5CD7"/>
    <w:rsid w:val="00FA5FA1"/>
    <w:rsid w:val="00FA6238"/>
    <w:rsid w:val="00FA6B23"/>
    <w:rsid w:val="00FA6EBE"/>
    <w:rsid w:val="00FA746C"/>
    <w:rsid w:val="00FA7B33"/>
    <w:rsid w:val="00FB125C"/>
    <w:rsid w:val="00FB171A"/>
    <w:rsid w:val="00FB2250"/>
    <w:rsid w:val="00FB3681"/>
    <w:rsid w:val="00FB405D"/>
    <w:rsid w:val="00FB470E"/>
    <w:rsid w:val="00FB494D"/>
    <w:rsid w:val="00FB5C01"/>
    <w:rsid w:val="00FB61A3"/>
    <w:rsid w:val="00FB6862"/>
    <w:rsid w:val="00FB70D6"/>
    <w:rsid w:val="00FB713B"/>
    <w:rsid w:val="00FB784D"/>
    <w:rsid w:val="00FB7C1B"/>
    <w:rsid w:val="00FC16F1"/>
    <w:rsid w:val="00FC1DD9"/>
    <w:rsid w:val="00FC3C9F"/>
    <w:rsid w:val="00FC4ACD"/>
    <w:rsid w:val="00FC59D6"/>
    <w:rsid w:val="00FC5F87"/>
    <w:rsid w:val="00FC60A0"/>
    <w:rsid w:val="00FC6738"/>
    <w:rsid w:val="00FC682B"/>
    <w:rsid w:val="00FC6AD3"/>
    <w:rsid w:val="00FC7C18"/>
    <w:rsid w:val="00FD05F1"/>
    <w:rsid w:val="00FD0658"/>
    <w:rsid w:val="00FD09A9"/>
    <w:rsid w:val="00FD15F9"/>
    <w:rsid w:val="00FD20C9"/>
    <w:rsid w:val="00FD3593"/>
    <w:rsid w:val="00FD3A46"/>
    <w:rsid w:val="00FD3AD6"/>
    <w:rsid w:val="00FD44F4"/>
    <w:rsid w:val="00FD4CEB"/>
    <w:rsid w:val="00FD4ECA"/>
    <w:rsid w:val="00FD51D3"/>
    <w:rsid w:val="00FD5D50"/>
    <w:rsid w:val="00FD6028"/>
    <w:rsid w:val="00FD71F0"/>
    <w:rsid w:val="00FD73D9"/>
    <w:rsid w:val="00FD774E"/>
    <w:rsid w:val="00FE08E8"/>
    <w:rsid w:val="00FE0F7D"/>
    <w:rsid w:val="00FE150C"/>
    <w:rsid w:val="00FE1872"/>
    <w:rsid w:val="00FE1978"/>
    <w:rsid w:val="00FE2028"/>
    <w:rsid w:val="00FE2090"/>
    <w:rsid w:val="00FE2BF2"/>
    <w:rsid w:val="00FE2D1C"/>
    <w:rsid w:val="00FE3043"/>
    <w:rsid w:val="00FE3C40"/>
    <w:rsid w:val="00FE54AA"/>
    <w:rsid w:val="00FE64AC"/>
    <w:rsid w:val="00FE6BC2"/>
    <w:rsid w:val="00FF0020"/>
    <w:rsid w:val="00FF0922"/>
    <w:rsid w:val="00FF0EF3"/>
    <w:rsid w:val="00FF1673"/>
    <w:rsid w:val="00FF2425"/>
    <w:rsid w:val="00FF3402"/>
    <w:rsid w:val="00FF3B39"/>
    <w:rsid w:val="00FF4CF7"/>
    <w:rsid w:val="00FF5064"/>
    <w:rsid w:val="00FF555F"/>
    <w:rsid w:val="00FF6209"/>
    <w:rsid w:val="00FF6F42"/>
    <w:rsid w:val="00FF7040"/>
    <w:rsid w:val="00FF7F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3CB"/>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link w:val="Heading2Char"/>
    <w:semiHidden/>
    <w:unhideWhenUsed/>
    <w:qFormat/>
    <w:rsid w:val="00F057A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nhideWhenUsed/>
    <w:qFormat/>
    <w:rsid w:val="001C23A6"/>
    <w:pPr>
      <w:keepNext/>
      <w:keepLines/>
      <w:spacing w:before="200"/>
      <w:outlineLvl w:val="2"/>
    </w:pPr>
    <w:rPr>
      <w:rFonts w:asciiTheme="majorHAnsi" w:eastAsiaTheme="majorEastAsia" w:hAnsiTheme="majorHAnsi" w:cstheme="majorBidi"/>
      <w:b/>
      <w:bCs/>
      <w:color w:val="4F81BD" w:themeColor="accent1"/>
      <w:szCs w:val="30"/>
    </w:rPr>
  </w:style>
  <w:style w:type="paragraph" w:styleId="Heading9">
    <w:name w:val="heading 9"/>
    <w:basedOn w:val="Normal"/>
    <w:next w:val="Normal"/>
    <w:qFormat/>
    <w:rsid w:val="00E273CB"/>
    <w:pPr>
      <w:keepNext/>
      <w:tabs>
        <w:tab w:val="left" w:pos="720"/>
        <w:tab w:val="center" w:pos="5490"/>
      </w:tabs>
      <w:spacing w:line="360" w:lineRule="exact"/>
      <w:ind w:right="-43"/>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E273C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rsid w:val="00E273CB"/>
    <w:pPr>
      <w:spacing w:after="120"/>
      <w:ind w:left="360"/>
    </w:pPr>
  </w:style>
  <w:style w:type="paragraph" w:styleId="Footer">
    <w:name w:val="footer"/>
    <w:basedOn w:val="Normal"/>
    <w:link w:val="FooterChar"/>
    <w:uiPriority w:val="99"/>
    <w:rsid w:val="00E273CB"/>
    <w:pPr>
      <w:tabs>
        <w:tab w:val="center" w:pos="4153"/>
        <w:tab w:val="right" w:pos="8306"/>
      </w:tabs>
    </w:pPr>
  </w:style>
  <w:style w:type="character" w:styleId="PageNumber">
    <w:name w:val="page number"/>
    <w:basedOn w:val="DefaultParagraphFont"/>
    <w:rsid w:val="00E273CB"/>
  </w:style>
  <w:style w:type="paragraph" w:styleId="BlockText">
    <w:name w:val="Block Text"/>
    <w:basedOn w:val="Normal"/>
    <w:rsid w:val="00E273CB"/>
    <w:pPr>
      <w:tabs>
        <w:tab w:val="left" w:pos="900"/>
        <w:tab w:val="left" w:pos="2160"/>
        <w:tab w:val="right" w:pos="5040"/>
        <w:tab w:val="right" w:pos="5850"/>
        <w:tab w:val="left" w:pos="6390"/>
      </w:tabs>
      <w:spacing w:before="120" w:after="240"/>
      <w:ind w:left="360" w:right="-43" w:hanging="360"/>
      <w:jc w:val="both"/>
    </w:pPr>
    <w:rPr>
      <w:rFonts w:ascii="Angsana New" w:hAnsi="Angsana New"/>
      <w:sz w:val="32"/>
      <w:szCs w:val="32"/>
    </w:rPr>
  </w:style>
  <w:style w:type="paragraph" w:styleId="BodyTextIndent2">
    <w:name w:val="Body Text Indent 2"/>
    <w:basedOn w:val="Normal"/>
    <w:rsid w:val="00E273CB"/>
    <w:pPr>
      <w:spacing w:before="120" w:after="120"/>
      <w:ind w:left="360"/>
      <w:jc w:val="both"/>
    </w:pPr>
    <w:rPr>
      <w:rFonts w:ascii="Angsana New" w:hAnsi="Angsana New"/>
      <w:sz w:val="32"/>
      <w:szCs w:val="32"/>
    </w:rPr>
  </w:style>
  <w:style w:type="paragraph" w:styleId="BodyTextIndent3">
    <w:name w:val="Body Text Indent 3"/>
    <w:basedOn w:val="Normal"/>
    <w:link w:val="BodyTextIndent3Char"/>
    <w:rsid w:val="00E273CB"/>
    <w:pPr>
      <w:spacing w:after="120"/>
      <w:ind w:left="360"/>
    </w:pPr>
    <w:rPr>
      <w:sz w:val="16"/>
      <w:szCs w:val="16"/>
    </w:rPr>
  </w:style>
  <w:style w:type="table" w:styleId="TableGrid">
    <w:name w:val="Table Grid"/>
    <w:basedOn w:val="TableNormal"/>
    <w:uiPriority w:val="59"/>
    <w:rsid w:val="00E273C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C520A2"/>
    <w:pPr>
      <w:tabs>
        <w:tab w:val="center" w:pos="4320"/>
        <w:tab w:val="right" w:pos="8640"/>
      </w:tabs>
    </w:pPr>
  </w:style>
  <w:style w:type="paragraph" w:styleId="ListParagraph">
    <w:name w:val="List Paragraph"/>
    <w:basedOn w:val="Normal"/>
    <w:uiPriority w:val="34"/>
    <w:qFormat/>
    <w:rsid w:val="005C326E"/>
    <w:pPr>
      <w:ind w:left="720"/>
      <w:contextualSpacing/>
    </w:pPr>
    <w:rPr>
      <w:szCs w:val="30"/>
    </w:rPr>
  </w:style>
  <w:style w:type="character" w:customStyle="1" w:styleId="Heading3Char">
    <w:name w:val="Heading 3 Char"/>
    <w:basedOn w:val="DefaultParagraphFont"/>
    <w:link w:val="Heading3"/>
    <w:rsid w:val="001C23A6"/>
    <w:rPr>
      <w:rFonts w:asciiTheme="majorHAnsi" w:eastAsiaTheme="majorEastAsia" w:hAnsiTheme="majorHAnsi" w:cstheme="majorBidi"/>
      <w:b/>
      <w:bCs/>
      <w:color w:val="4F81BD" w:themeColor="accent1"/>
      <w:sz w:val="24"/>
      <w:szCs w:val="30"/>
    </w:rPr>
  </w:style>
  <w:style w:type="character" w:customStyle="1" w:styleId="HeaderChar">
    <w:name w:val="Header Char"/>
    <w:basedOn w:val="DefaultParagraphFont"/>
    <w:link w:val="Header"/>
    <w:rsid w:val="001C23A6"/>
    <w:rPr>
      <w:rFonts w:eastAsia="Times New Roman" w:hAnsi="Tms Rmn"/>
      <w:sz w:val="24"/>
      <w:szCs w:val="24"/>
    </w:rPr>
  </w:style>
  <w:style w:type="paragraph" w:customStyle="1" w:styleId="block">
    <w:name w:val="block"/>
    <w:aliases w:val="b"/>
    <w:basedOn w:val="BodyText"/>
    <w:rsid w:val="001E4A48"/>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1E4A48"/>
    <w:pPr>
      <w:spacing w:after="120"/>
    </w:pPr>
    <w:rPr>
      <w:szCs w:val="30"/>
    </w:rPr>
  </w:style>
  <w:style w:type="character" w:customStyle="1" w:styleId="BodyTextChar">
    <w:name w:val="Body Text Char"/>
    <w:basedOn w:val="DefaultParagraphFont"/>
    <w:link w:val="BodyText"/>
    <w:rsid w:val="001E4A48"/>
    <w:rPr>
      <w:rFonts w:eastAsia="Times New Roman" w:hAnsi="Tms Rmn"/>
      <w:sz w:val="24"/>
      <w:szCs w:val="30"/>
    </w:rPr>
  </w:style>
  <w:style w:type="character" w:customStyle="1" w:styleId="BodyTextIndent3Char">
    <w:name w:val="Body Text Indent 3 Char"/>
    <w:basedOn w:val="DefaultParagraphFont"/>
    <w:link w:val="BodyTextIndent3"/>
    <w:rsid w:val="003467C8"/>
    <w:rPr>
      <w:rFonts w:eastAsia="Times New Roman" w:hAnsi="Tms Rmn"/>
      <w:sz w:val="16"/>
      <w:szCs w:val="16"/>
    </w:rPr>
  </w:style>
  <w:style w:type="character" w:customStyle="1" w:styleId="Heading2Char">
    <w:name w:val="Heading 2 Char"/>
    <w:basedOn w:val="DefaultParagraphFont"/>
    <w:link w:val="Heading2"/>
    <w:semiHidden/>
    <w:rsid w:val="00F057AA"/>
    <w:rPr>
      <w:rFonts w:asciiTheme="majorHAnsi" w:eastAsiaTheme="majorEastAsia" w:hAnsiTheme="majorHAnsi" w:cstheme="majorBidi"/>
      <w:b/>
      <w:bCs/>
      <w:color w:val="4F81BD" w:themeColor="accent1"/>
      <w:sz w:val="26"/>
      <w:szCs w:val="33"/>
    </w:rPr>
  </w:style>
  <w:style w:type="paragraph" w:styleId="BodyText2">
    <w:name w:val="Body Text 2"/>
    <w:basedOn w:val="Normal"/>
    <w:link w:val="BodyText2Char"/>
    <w:unhideWhenUsed/>
    <w:rsid w:val="009E6FDF"/>
    <w:pPr>
      <w:spacing w:after="120" w:line="480" w:lineRule="auto"/>
    </w:pPr>
    <w:rPr>
      <w:rFonts w:ascii="Arial" w:hAnsi="Arial"/>
      <w:sz w:val="22"/>
      <w:szCs w:val="32"/>
    </w:rPr>
  </w:style>
  <w:style w:type="character" w:customStyle="1" w:styleId="BodyText2Char">
    <w:name w:val="Body Text 2 Char"/>
    <w:basedOn w:val="DefaultParagraphFont"/>
    <w:link w:val="BodyText2"/>
    <w:rsid w:val="009E6FDF"/>
    <w:rPr>
      <w:rFonts w:ascii="Arial" w:eastAsia="Times New Roman" w:hAnsi="Arial"/>
      <w:sz w:val="22"/>
      <w:szCs w:val="32"/>
    </w:rPr>
  </w:style>
  <w:style w:type="paragraph" w:styleId="ListBullet5">
    <w:name w:val="List Bullet 5"/>
    <w:basedOn w:val="Normal"/>
    <w:autoRedefine/>
    <w:rsid w:val="00461782"/>
    <w:pPr>
      <w:spacing w:line="360" w:lineRule="exact"/>
      <w:ind w:left="234" w:hanging="234"/>
    </w:pPr>
    <w:rPr>
      <w:rFonts w:ascii="Arial" w:hAnsi="Arial" w:cs="Arial"/>
      <w:spacing w:val="-4"/>
      <w:sz w:val="22"/>
      <w:szCs w:val="22"/>
    </w:rPr>
  </w:style>
  <w:style w:type="character" w:customStyle="1" w:styleId="FooterChar">
    <w:name w:val="Footer Char"/>
    <w:basedOn w:val="DefaultParagraphFont"/>
    <w:link w:val="Footer"/>
    <w:uiPriority w:val="99"/>
    <w:rsid w:val="00561A22"/>
    <w:rPr>
      <w:rFonts w:eastAsia="Times New Roman" w:hAnsi="Tms Rmn"/>
      <w:sz w:val="24"/>
      <w:szCs w:val="24"/>
    </w:rPr>
  </w:style>
  <w:style w:type="paragraph" w:styleId="BalloonText">
    <w:name w:val="Balloon Text"/>
    <w:basedOn w:val="Normal"/>
    <w:link w:val="BalloonTextChar"/>
    <w:rsid w:val="00E01A57"/>
    <w:rPr>
      <w:rFonts w:ascii="Tahoma" w:hAnsi="Tahoma"/>
      <w:sz w:val="16"/>
      <w:szCs w:val="20"/>
    </w:rPr>
  </w:style>
  <w:style w:type="character" w:customStyle="1" w:styleId="BalloonTextChar">
    <w:name w:val="Balloon Text Char"/>
    <w:basedOn w:val="DefaultParagraphFont"/>
    <w:link w:val="BalloonText"/>
    <w:rsid w:val="00E01A57"/>
    <w:rPr>
      <w:rFonts w:ascii="Tahoma" w:eastAsia="Times New Roman" w:hAnsi="Tahoma"/>
      <w:sz w:val="16"/>
    </w:rPr>
  </w:style>
  <w:style w:type="table" w:customStyle="1" w:styleId="TableGrid2">
    <w:name w:val="Table Grid2"/>
    <w:basedOn w:val="TableNormal"/>
    <w:next w:val="TableGrid"/>
    <w:uiPriority w:val="59"/>
    <w:rsid w:val="00711565"/>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7D7887"/>
    <w:rPr>
      <w:b w:val="0"/>
      <w:bCs w:val="0"/>
      <w:i w:val="0"/>
      <w:iCs w:val="0"/>
      <w:color w:val="DD4B39"/>
    </w:rPr>
  </w:style>
  <w:style w:type="character" w:customStyle="1" w:styleId="st1">
    <w:name w:val="st1"/>
    <w:basedOn w:val="DefaultParagraphFont"/>
    <w:rsid w:val="007D78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3CB"/>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link w:val="Heading2Char"/>
    <w:semiHidden/>
    <w:unhideWhenUsed/>
    <w:qFormat/>
    <w:rsid w:val="00F057A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nhideWhenUsed/>
    <w:qFormat/>
    <w:rsid w:val="001C23A6"/>
    <w:pPr>
      <w:keepNext/>
      <w:keepLines/>
      <w:spacing w:before="200"/>
      <w:outlineLvl w:val="2"/>
    </w:pPr>
    <w:rPr>
      <w:rFonts w:asciiTheme="majorHAnsi" w:eastAsiaTheme="majorEastAsia" w:hAnsiTheme="majorHAnsi" w:cstheme="majorBidi"/>
      <w:b/>
      <w:bCs/>
      <w:color w:val="4F81BD" w:themeColor="accent1"/>
      <w:szCs w:val="30"/>
    </w:rPr>
  </w:style>
  <w:style w:type="paragraph" w:styleId="Heading9">
    <w:name w:val="heading 9"/>
    <w:basedOn w:val="Normal"/>
    <w:next w:val="Normal"/>
    <w:qFormat/>
    <w:rsid w:val="00E273CB"/>
    <w:pPr>
      <w:keepNext/>
      <w:tabs>
        <w:tab w:val="left" w:pos="720"/>
        <w:tab w:val="center" w:pos="5490"/>
      </w:tabs>
      <w:spacing w:line="360" w:lineRule="exact"/>
      <w:ind w:right="-43"/>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E273C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rsid w:val="00E273CB"/>
    <w:pPr>
      <w:spacing w:after="120"/>
      <w:ind w:left="360"/>
    </w:pPr>
  </w:style>
  <w:style w:type="paragraph" w:styleId="Footer">
    <w:name w:val="footer"/>
    <w:basedOn w:val="Normal"/>
    <w:link w:val="FooterChar"/>
    <w:uiPriority w:val="99"/>
    <w:rsid w:val="00E273CB"/>
    <w:pPr>
      <w:tabs>
        <w:tab w:val="center" w:pos="4153"/>
        <w:tab w:val="right" w:pos="8306"/>
      </w:tabs>
    </w:pPr>
  </w:style>
  <w:style w:type="character" w:styleId="PageNumber">
    <w:name w:val="page number"/>
    <w:basedOn w:val="DefaultParagraphFont"/>
    <w:rsid w:val="00E273CB"/>
  </w:style>
  <w:style w:type="paragraph" w:styleId="BlockText">
    <w:name w:val="Block Text"/>
    <w:basedOn w:val="Normal"/>
    <w:rsid w:val="00E273CB"/>
    <w:pPr>
      <w:tabs>
        <w:tab w:val="left" w:pos="900"/>
        <w:tab w:val="left" w:pos="2160"/>
        <w:tab w:val="right" w:pos="5040"/>
        <w:tab w:val="right" w:pos="5850"/>
        <w:tab w:val="left" w:pos="6390"/>
      </w:tabs>
      <w:spacing w:before="120" w:after="240"/>
      <w:ind w:left="360" w:right="-43" w:hanging="360"/>
      <w:jc w:val="both"/>
    </w:pPr>
    <w:rPr>
      <w:rFonts w:ascii="Angsana New" w:hAnsi="Angsana New"/>
      <w:sz w:val="32"/>
      <w:szCs w:val="32"/>
    </w:rPr>
  </w:style>
  <w:style w:type="paragraph" w:styleId="BodyTextIndent2">
    <w:name w:val="Body Text Indent 2"/>
    <w:basedOn w:val="Normal"/>
    <w:rsid w:val="00E273CB"/>
    <w:pPr>
      <w:spacing w:before="120" w:after="120"/>
      <w:ind w:left="360"/>
      <w:jc w:val="both"/>
    </w:pPr>
    <w:rPr>
      <w:rFonts w:ascii="Angsana New" w:hAnsi="Angsana New"/>
      <w:sz w:val="32"/>
      <w:szCs w:val="32"/>
    </w:rPr>
  </w:style>
  <w:style w:type="paragraph" w:styleId="BodyTextIndent3">
    <w:name w:val="Body Text Indent 3"/>
    <w:basedOn w:val="Normal"/>
    <w:link w:val="BodyTextIndent3Char"/>
    <w:rsid w:val="00E273CB"/>
    <w:pPr>
      <w:spacing w:after="120"/>
      <w:ind w:left="360"/>
    </w:pPr>
    <w:rPr>
      <w:sz w:val="16"/>
      <w:szCs w:val="16"/>
    </w:rPr>
  </w:style>
  <w:style w:type="table" w:styleId="TableGrid">
    <w:name w:val="Table Grid"/>
    <w:basedOn w:val="TableNormal"/>
    <w:uiPriority w:val="59"/>
    <w:rsid w:val="00E273C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C520A2"/>
    <w:pPr>
      <w:tabs>
        <w:tab w:val="center" w:pos="4320"/>
        <w:tab w:val="right" w:pos="8640"/>
      </w:tabs>
    </w:pPr>
  </w:style>
  <w:style w:type="paragraph" w:styleId="ListParagraph">
    <w:name w:val="List Paragraph"/>
    <w:basedOn w:val="Normal"/>
    <w:uiPriority w:val="34"/>
    <w:qFormat/>
    <w:rsid w:val="005C326E"/>
    <w:pPr>
      <w:ind w:left="720"/>
      <w:contextualSpacing/>
    </w:pPr>
    <w:rPr>
      <w:szCs w:val="30"/>
    </w:rPr>
  </w:style>
  <w:style w:type="character" w:customStyle="1" w:styleId="Heading3Char">
    <w:name w:val="Heading 3 Char"/>
    <w:basedOn w:val="DefaultParagraphFont"/>
    <w:link w:val="Heading3"/>
    <w:rsid w:val="001C23A6"/>
    <w:rPr>
      <w:rFonts w:asciiTheme="majorHAnsi" w:eastAsiaTheme="majorEastAsia" w:hAnsiTheme="majorHAnsi" w:cstheme="majorBidi"/>
      <w:b/>
      <w:bCs/>
      <w:color w:val="4F81BD" w:themeColor="accent1"/>
      <w:sz w:val="24"/>
      <w:szCs w:val="30"/>
    </w:rPr>
  </w:style>
  <w:style w:type="character" w:customStyle="1" w:styleId="HeaderChar">
    <w:name w:val="Header Char"/>
    <w:basedOn w:val="DefaultParagraphFont"/>
    <w:link w:val="Header"/>
    <w:rsid w:val="001C23A6"/>
    <w:rPr>
      <w:rFonts w:eastAsia="Times New Roman" w:hAnsi="Tms Rmn"/>
      <w:sz w:val="24"/>
      <w:szCs w:val="24"/>
    </w:rPr>
  </w:style>
  <w:style w:type="paragraph" w:customStyle="1" w:styleId="block">
    <w:name w:val="block"/>
    <w:aliases w:val="b"/>
    <w:basedOn w:val="BodyText"/>
    <w:rsid w:val="001E4A48"/>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1E4A48"/>
    <w:pPr>
      <w:spacing w:after="120"/>
    </w:pPr>
    <w:rPr>
      <w:szCs w:val="30"/>
    </w:rPr>
  </w:style>
  <w:style w:type="character" w:customStyle="1" w:styleId="BodyTextChar">
    <w:name w:val="Body Text Char"/>
    <w:basedOn w:val="DefaultParagraphFont"/>
    <w:link w:val="BodyText"/>
    <w:rsid w:val="001E4A48"/>
    <w:rPr>
      <w:rFonts w:eastAsia="Times New Roman" w:hAnsi="Tms Rmn"/>
      <w:sz w:val="24"/>
      <w:szCs w:val="30"/>
    </w:rPr>
  </w:style>
  <w:style w:type="character" w:customStyle="1" w:styleId="BodyTextIndent3Char">
    <w:name w:val="Body Text Indent 3 Char"/>
    <w:basedOn w:val="DefaultParagraphFont"/>
    <w:link w:val="BodyTextIndent3"/>
    <w:rsid w:val="003467C8"/>
    <w:rPr>
      <w:rFonts w:eastAsia="Times New Roman" w:hAnsi="Tms Rmn"/>
      <w:sz w:val="16"/>
      <w:szCs w:val="16"/>
    </w:rPr>
  </w:style>
  <w:style w:type="character" w:customStyle="1" w:styleId="Heading2Char">
    <w:name w:val="Heading 2 Char"/>
    <w:basedOn w:val="DefaultParagraphFont"/>
    <w:link w:val="Heading2"/>
    <w:semiHidden/>
    <w:rsid w:val="00F057AA"/>
    <w:rPr>
      <w:rFonts w:asciiTheme="majorHAnsi" w:eastAsiaTheme="majorEastAsia" w:hAnsiTheme="majorHAnsi" w:cstheme="majorBidi"/>
      <w:b/>
      <w:bCs/>
      <w:color w:val="4F81BD" w:themeColor="accent1"/>
      <w:sz w:val="26"/>
      <w:szCs w:val="33"/>
    </w:rPr>
  </w:style>
  <w:style w:type="paragraph" w:styleId="BodyText2">
    <w:name w:val="Body Text 2"/>
    <w:basedOn w:val="Normal"/>
    <w:link w:val="BodyText2Char"/>
    <w:unhideWhenUsed/>
    <w:rsid w:val="009E6FDF"/>
    <w:pPr>
      <w:spacing w:after="120" w:line="480" w:lineRule="auto"/>
    </w:pPr>
    <w:rPr>
      <w:rFonts w:ascii="Arial" w:hAnsi="Arial"/>
      <w:sz w:val="22"/>
      <w:szCs w:val="32"/>
    </w:rPr>
  </w:style>
  <w:style w:type="character" w:customStyle="1" w:styleId="BodyText2Char">
    <w:name w:val="Body Text 2 Char"/>
    <w:basedOn w:val="DefaultParagraphFont"/>
    <w:link w:val="BodyText2"/>
    <w:rsid w:val="009E6FDF"/>
    <w:rPr>
      <w:rFonts w:ascii="Arial" w:eastAsia="Times New Roman" w:hAnsi="Arial"/>
      <w:sz w:val="22"/>
      <w:szCs w:val="32"/>
    </w:rPr>
  </w:style>
  <w:style w:type="paragraph" w:styleId="ListBullet5">
    <w:name w:val="List Bullet 5"/>
    <w:basedOn w:val="Normal"/>
    <w:autoRedefine/>
    <w:rsid w:val="00461782"/>
    <w:pPr>
      <w:spacing w:line="360" w:lineRule="exact"/>
      <w:ind w:left="234" w:hanging="234"/>
    </w:pPr>
    <w:rPr>
      <w:rFonts w:ascii="Arial" w:hAnsi="Arial" w:cs="Arial"/>
      <w:spacing w:val="-4"/>
      <w:sz w:val="22"/>
      <w:szCs w:val="22"/>
    </w:rPr>
  </w:style>
  <w:style w:type="character" w:customStyle="1" w:styleId="FooterChar">
    <w:name w:val="Footer Char"/>
    <w:basedOn w:val="DefaultParagraphFont"/>
    <w:link w:val="Footer"/>
    <w:uiPriority w:val="99"/>
    <w:rsid w:val="00561A22"/>
    <w:rPr>
      <w:rFonts w:eastAsia="Times New Roman" w:hAnsi="Tms Rmn"/>
      <w:sz w:val="24"/>
      <w:szCs w:val="24"/>
    </w:rPr>
  </w:style>
  <w:style w:type="paragraph" w:styleId="BalloonText">
    <w:name w:val="Balloon Text"/>
    <w:basedOn w:val="Normal"/>
    <w:link w:val="BalloonTextChar"/>
    <w:rsid w:val="00E01A57"/>
    <w:rPr>
      <w:rFonts w:ascii="Tahoma" w:hAnsi="Tahoma"/>
      <w:sz w:val="16"/>
      <w:szCs w:val="20"/>
    </w:rPr>
  </w:style>
  <w:style w:type="character" w:customStyle="1" w:styleId="BalloonTextChar">
    <w:name w:val="Balloon Text Char"/>
    <w:basedOn w:val="DefaultParagraphFont"/>
    <w:link w:val="BalloonText"/>
    <w:rsid w:val="00E01A57"/>
    <w:rPr>
      <w:rFonts w:ascii="Tahoma" w:eastAsia="Times New Roman" w:hAnsi="Tahoma"/>
      <w:sz w:val="16"/>
    </w:rPr>
  </w:style>
  <w:style w:type="table" w:customStyle="1" w:styleId="TableGrid2">
    <w:name w:val="Table Grid2"/>
    <w:basedOn w:val="TableNormal"/>
    <w:next w:val="TableGrid"/>
    <w:uiPriority w:val="59"/>
    <w:rsid w:val="00711565"/>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7D7887"/>
    <w:rPr>
      <w:b w:val="0"/>
      <w:bCs w:val="0"/>
      <w:i w:val="0"/>
      <w:iCs w:val="0"/>
      <w:color w:val="DD4B39"/>
    </w:rPr>
  </w:style>
  <w:style w:type="character" w:customStyle="1" w:styleId="st1">
    <w:name w:val="st1"/>
    <w:basedOn w:val="DefaultParagraphFont"/>
    <w:rsid w:val="007D78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38064">
      <w:bodyDiv w:val="1"/>
      <w:marLeft w:val="0"/>
      <w:marRight w:val="0"/>
      <w:marTop w:val="0"/>
      <w:marBottom w:val="0"/>
      <w:divBdr>
        <w:top w:val="none" w:sz="0" w:space="0" w:color="auto"/>
        <w:left w:val="none" w:sz="0" w:space="0" w:color="auto"/>
        <w:bottom w:val="none" w:sz="0" w:space="0" w:color="auto"/>
        <w:right w:val="none" w:sz="0" w:space="0" w:color="auto"/>
      </w:divBdr>
    </w:div>
    <w:div w:id="104079030">
      <w:bodyDiv w:val="1"/>
      <w:marLeft w:val="0"/>
      <w:marRight w:val="0"/>
      <w:marTop w:val="0"/>
      <w:marBottom w:val="0"/>
      <w:divBdr>
        <w:top w:val="none" w:sz="0" w:space="0" w:color="auto"/>
        <w:left w:val="none" w:sz="0" w:space="0" w:color="auto"/>
        <w:bottom w:val="none" w:sz="0" w:space="0" w:color="auto"/>
        <w:right w:val="none" w:sz="0" w:space="0" w:color="auto"/>
      </w:divBdr>
    </w:div>
    <w:div w:id="178541611">
      <w:bodyDiv w:val="1"/>
      <w:marLeft w:val="0"/>
      <w:marRight w:val="0"/>
      <w:marTop w:val="0"/>
      <w:marBottom w:val="0"/>
      <w:divBdr>
        <w:top w:val="none" w:sz="0" w:space="0" w:color="auto"/>
        <w:left w:val="none" w:sz="0" w:space="0" w:color="auto"/>
        <w:bottom w:val="none" w:sz="0" w:space="0" w:color="auto"/>
        <w:right w:val="none" w:sz="0" w:space="0" w:color="auto"/>
      </w:divBdr>
    </w:div>
    <w:div w:id="200940221">
      <w:bodyDiv w:val="1"/>
      <w:marLeft w:val="0"/>
      <w:marRight w:val="0"/>
      <w:marTop w:val="0"/>
      <w:marBottom w:val="0"/>
      <w:divBdr>
        <w:top w:val="none" w:sz="0" w:space="0" w:color="auto"/>
        <w:left w:val="none" w:sz="0" w:space="0" w:color="auto"/>
        <w:bottom w:val="none" w:sz="0" w:space="0" w:color="auto"/>
        <w:right w:val="none" w:sz="0" w:space="0" w:color="auto"/>
      </w:divBdr>
    </w:div>
    <w:div w:id="389421828">
      <w:bodyDiv w:val="1"/>
      <w:marLeft w:val="0"/>
      <w:marRight w:val="0"/>
      <w:marTop w:val="0"/>
      <w:marBottom w:val="0"/>
      <w:divBdr>
        <w:top w:val="none" w:sz="0" w:space="0" w:color="auto"/>
        <w:left w:val="none" w:sz="0" w:space="0" w:color="auto"/>
        <w:bottom w:val="none" w:sz="0" w:space="0" w:color="auto"/>
        <w:right w:val="none" w:sz="0" w:space="0" w:color="auto"/>
      </w:divBdr>
    </w:div>
    <w:div w:id="409624863">
      <w:bodyDiv w:val="1"/>
      <w:marLeft w:val="0"/>
      <w:marRight w:val="0"/>
      <w:marTop w:val="0"/>
      <w:marBottom w:val="0"/>
      <w:divBdr>
        <w:top w:val="none" w:sz="0" w:space="0" w:color="auto"/>
        <w:left w:val="none" w:sz="0" w:space="0" w:color="auto"/>
        <w:bottom w:val="none" w:sz="0" w:space="0" w:color="auto"/>
        <w:right w:val="none" w:sz="0" w:space="0" w:color="auto"/>
      </w:divBdr>
    </w:div>
    <w:div w:id="440105648">
      <w:bodyDiv w:val="1"/>
      <w:marLeft w:val="0"/>
      <w:marRight w:val="0"/>
      <w:marTop w:val="0"/>
      <w:marBottom w:val="0"/>
      <w:divBdr>
        <w:top w:val="none" w:sz="0" w:space="0" w:color="auto"/>
        <w:left w:val="none" w:sz="0" w:space="0" w:color="auto"/>
        <w:bottom w:val="none" w:sz="0" w:space="0" w:color="auto"/>
        <w:right w:val="none" w:sz="0" w:space="0" w:color="auto"/>
      </w:divBdr>
    </w:div>
    <w:div w:id="495071620">
      <w:bodyDiv w:val="1"/>
      <w:marLeft w:val="0"/>
      <w:marRight w:val="0"/>
      <w:marTop w:val="0"/>
      <w:marBottom w:val="0"/>
      <w:divBdr>
        <w:top w:val="none" w:sz="0" w:space="0" w:color="auto"/>
        <w:left w:val="none" w:sz="0" w:space="0" w:color="auto"/>
        <w:bottom w:val="none" w:sz="0" w:space="0" w:color="auto"/>
        <w:right w:val="none" w:sz="0" w:space="0" w:color="auto"/>
      </w:divBdr>
    </w:div>
    <w:div w:id="687147668">
      <w:bodyDiv w:val="1"/>
      <w:marLeft w:val="0"/>
      <w:marRight w:val="0"/>
      <w:marTop w:val="0"/>
      <w:marBottom w:val="0"/>
      <w:divBdr>
        <w:top w:val="none" w:sz="0" w:space="0" w:color="auto"/>
        <w:left w:val="none" w:sz="0" w:space="0" w:color="auto"/>
        <w:bottom w:val="none" w:sz="0" w:space="0" w:color="auto"/>
        <w:right w:val="none" w:sz="0" w:space="0" w:color="auto"/>
      </w:divBdr>
    </w:div>
    <w:div w:id="756634631">
      <w:bodyDiv w:val="1"/>
      <w:marLeft w:val="0"/>
      <w:marRight w:val="0"/>
      <w:marTop w:val="0"/>
      <w:marBottom w:val="0"/>
      <w:divBdr>
        <w:top w:val="none" w:sz="0" w:space="0" w:color="auto"/>
        <w:left w:val="none" w:sz="0" w:space="0" w:color="auto"/>
        <w:bottom w:val="none" w:sz="0" w:space="0" w:color="auto"/>
        <w:right w:val="none" w:sz="0" w:space="0" w:color="auto"/>
      </w:divBdr>
      <w:divsChild>
        <w:div w:id="790126429">
          <w:marLeft w:val="0"/>
          <w:marRight w:val="0"/>
          <w:marTop w:val="0"/>
          <w:marBottom w:val="0"/>
          <w:divBdr>
            <w:top w:val="none" w:sz="0" w:space="0" w:color="auto"/>
            <w:left w:val="none" w:sz="0" w:space="0" w:color="auto"/>
            <w:bottom w:val="double" w:sz="4" w:space="1" w:color="auto"/>
            <w:right w:val="none" w:sz="0" w:space="0" w:color="auto"/>
          </w:divBdr>
        </w:div>
        <w:div w:id="439683682">
          <w:marLeft w:val="0"/>
          <w:marRight w:val="0"/>
          <w:marTop w:val="0"/>
          <w:marBottom w:val="0"/>
          <w:divBdr>
            <w:top w:val="none" w:sz="0" w:space="0" w:color="auto"/>
            <w:left w:val="none" w:sz="0" w:space="0" w:color="auto"/>
            <w:bottom w:val="double" w:sz="4" w:space="1" w:color="auto"/>
            <w:right w:val="none" w:sz="0" w:space="0" w:color="auto"/>
          </w:divBdr>
        </w:div>
        <w:div w:id="1238711401">
          <w:marLeft w:val="0"/>
          <w:marRight w:val="0"/>
          <w:marTop w:val="0"/>
          <w:marBottom w:val="0"/>
          <w:divBdr>
            <w:top w:val="none" w:sz="0" w:space="0" w:color="auto"/>
            <w:left w:val="none" w:sz="0" w:space="0" w:color="auto"/>
            <w:bottom w:val="double" w:sz="4" w:space="1" w:color="auto"/>
            <w:right w:val="none" w:sz="0" w:space="0" w:color="auto"/>
          </w:divBdr>
        </w:div>
        <w:div w:id="546339224">
          <w:marLeft w:val="0"/>
          <w:marRight w:val="0"/>
          <w:marTop w:val="0"/>
          <w:marBottom w:val="0"/>
          <w:divBdr>
            <w:top w:val="none" w:sz="0" w:space="0" w:color="auto"/>
            <w:left w:val="none" w:sz="0" w:space="0" w:color="auto"/>
            <w:bottom w:val="double" w:sz="4" w:space="1" w:color="auto"/>
            <w:right w:val="none" w:sz="0" w:space="0" w:color="auto"/>
          </w:divBdr>
        </w:div>
        <w:div w:id="1968395544">
          <w:marLeft w:val="0"/>
          <w:marRight w:val="0"/>
          <w:marTop w:val="0"/>
          <w:marBottom w:val="0"/>
          <w:divBdr>
            <w:top w:val="none" w:sz="0" w:space="0" w:color="auto"/>
            <w:left w:val="none" w:sz="0" w:space="0" w:color="auto"/>
            <w:bottom w:val="double" w:sz="4" w:space="1" w:color="auto"/>
            <w:right w:val="none" w:sz="0" w:space="0" w:color="auto"/>
          </w:divBdr>
        </w:div>
      </w:divsChild>
    </w:div>
    <w:div w:id="767308365">
      <w:bodyDiv w:val="1"/>
      <w:marLeft w:val="0"/>
      <w:marRight w:val="0"/>
      <w:marTop w:val="0"/>
      <w:marBottom w:val="0"/>
      <w:divBdr>
        <w:top w:val="none" w:sz="0" w:space="0" w:color="auto"/>
        <w:left w:val="none" w:sz="0" w:space="0" w:color="auto"/>
        <w:bottom w:val="none" w:sz="0" w:space="0" w:color="auto"/>
        <w:right w:val="none" w:sz="0" w:space="0" w:color="auto"/>
      </w:divBdr>
    </w:div>
    <w:div w:id="777217436">
      <w:bodyDiv w:val="1"/>
      <w:marLeft w:val="0"/>
      <w:marRight w:val="0"/>
      <w:marTop w:val="0"/>
      <w:marBottom w:val="0"/>
      <w:divBdr>
        <w:top w:val="none" w:sz="0" w:space="0" w:color="auto"/>
        <w:left w:val="none" w:sz="0" w:space="0" w:color="auto"/>
        <w:bottom w:val="none" w:sz="0" w:space="0" w:color="auto"/>
        <w:right w:val="none" w:sz="0" w:space="0" w:color="auto"/>
      </w:divBdr>
    </w:div>
    <w:div w:id="792602092">
      <w:bodyDiv w:val="1"/>
      <w:marLeft w:val="0"/>
      <w:marRight w:val="0"/>
      <w:marTop w:val="0"/>
      <w:marBottom w:val="0"/>
      <w:divBdr>
        <w:top w:val="none" w:sz="0" w:space="0" w:color="auto"/>
        <w:left w:val="none" w:sz="0" w:space="0" w:color="auto"/>
        <w:bottom w:val="none" w:sz="0" w:space="0" w:color="auto"/>
        <w:right w:val="none" w:sz="0" w:space="0" w:color="auto"/>
      </w:divBdr>
    </w:div>
    <w:div w:id="823398859">
      <w:bodyDiv w:val="1"/>
      <w:marLeft w:val="0"/>
      <w:marRight w:val="0"/>
      <w:marTop w:val="0"/>
      <w:marBottom w:val="0"/>
      <w:divBdr>
        <w:top w:val="none" w:sz="0" w:space="0" w:color="auto"/>
        <w:left w:val="none" w:sz="0" w:space="0" w:color="auto"/>
        <w:bottom w:val="none" w:sz="0" w:space="0" w:color="auto"/>
        <w:right w:val="none" w:sz="0" w:space="0" w:color="auto"/>
      </w:divBdr>
    </w:div>
    <w:div w:id="849830610">
      <w:bodyDiv w:val="1"/>
      <w:marLeft w:val="0"/>
      <w:marRight w:val="0"/>
      <w:marTop w:val="0"/>
      <w:marBottom w:val="0"/>
      <w:divBdr>
        <w:top w:val="none" w:sz="0" w:space="0" w:color="auto"/>
        <w:left w:val="none" w:sz="0" w:space="0" w:color="auto"/>
        <w:bottom w:val="none" w:sz="0" w:space="0" w:color="auto"/>
        <w:right w:val="none" w:sz="0" w:space="0" w:color="auto"/>
      </w:divBdr>
    </w:div>
    <w:div w:id="859316278">
      <w:bodyDiv w:val="1"/>
      <w:marLeft w:val="0"/>
      <w:marRight w:val="0"/>
      <w:marTop w:val="0"/>
      <w:marBottom w:val="0"/>
      <w:divBdr>
        <w:top w:val="none" w:sz="0" w:space="0" w:color="auto"/>
        <w:left w:val="none" w:sz="0" w:space="0" w:color="auto"/>
        <w:bottom w:val="none" w:sz="0" w:space="0" w:color="auto"/>
        <w:right w:val="none" w:sz="0" w:space="0" w:color="auto"/>
      </w:divBdr>
    </w:div>
    <w:div w:id="948001275">
      <w:bodyDiv w:val="1"/>
      <w:marLeft w:val="0"/>
      <w:marRight w:val="0"/>
      <w:marTop w:val="0"/>
      <w:marBottom w:val="0"/>
      <w:divBdr>
        <w:top w:val="none" w:sz="0" w:space="0" w:color="auto"/>
        <w:left w:val="none" w:sz="0" w:space="0" w:color="auto"/>
        <w:bottom w:val="none" w:sz="0" w:space="0" w:color="auto"/>
        <w:right w:val="none" w:sz="0" w:space="0" w:color="auto"/>
      </w:divBdr>
    </w:div>
    <w:div w:id="1055936526">
      <w:bodyDiv w:val="1"/>
      <w:marLeft w:val="0"/>
      <w:marRight w:val="0"/>
      <w:marTop w:val="0"/>
      <w:marBottom w:val="0"/>
      <w:divBdr>
        <w:top w:val="none" w:sz="0" w:space="0" w:color="auto"/>
        <w:left w:val="none" w:sz="0" w:space="0" w:color="auto"/>
        <w:bottom w:val="none" w:sz="0" w:space="0" w:color="auto"/>
        <w:right w:val="none" w:sz="0" w:space="0" w:color="auto"/>
      </w:divBdr>
    </w:div>
    <w:div w:id="1065840133">
      <w:bodyDiv w:val="1"/>
      <w:marLeft w:val="0"/>
      <w:marRight w:val="0"/>
      <w:marTop w:val="0"/>
      <w:marBottom w:val="0"/>
      <w:divBdr>
        <w:top w:val="none" w:sz="0" w:space="0" w:color="auto"/>
        <w:left w:val="none" w:sz="0" w:space="0" w:color="auto"/>
        <w:bottom w:val="none" w:sz="0" w:space="0" w:color="auto"/>
        <w:right w:val="none" w:sz="0" w:space="0" w:color="auto"/>
      </w:divBdr>
    </w:div>
    <w:div w:id="1112555652">
      <w:bodyDiv w:val="1"/>
      <w:marLeft w:val="0"/>
      <w:marRight w:val="0"/>
      <w:marTop w:val="0"/>
      <w:marBottom w:val="0"/>
      <w:divBdr>
        <w:top w:val="none" w:sz="0" w:space="0" w:color="auto"/>
        <w:left w:val="none" w:sz="0" w:space="0" w:color="auto"/>
        <w:bottom w:val="none" w:sz="0" w:space="0" w:color="auto"/>
        <w:right w:val="none" w:sz="0" w:space="0" w:color="auto"/>
      </w:divBdr>
    </w:div>
    <w:div w:id="1166048465">
      <w:bodyDiv w:val="1"/>
      <w:marLeft w:val="0"/>
      <w:marRight w:val="0"/>
      <w:marTop w:val="0"/>
      <w:marBottom w:val="0"/>
      <w:divBdr>
        <w:top w:val="none" w:sz="0" w:space="0" w:color="auto"/>
        <w:left w:val="none" w:sz="0" w:space="0" w:color="auto"/>
        <w:bottom w:val="none" w:sz="0" w:space="0" w:color="auto"/>
        <w:right w:val="none" w:sz="0" w:space="0" w:color="auto"/>
      </w:divBdr>
    </w:div>
    <w:div w:id="1216510376">
      <w:bodyDiv w:val="1"/>
      <w:marLeft w:val="0"/>
      <w:marRight w:val="0"/>
      <w:marTop w:val="0"/>
      <w:marBottom w:val="0"/>
      <w:divBdr>
        <w:top w:val="none" w:sz="0" w:space="0" w:color="auto"/>
        <w:left w:val="none" w:sz="0" w:space="0" w:color="auto"/>
        <w:bottom w:val="none" w:sz="0" w:space="0" w:color="auto"/>
        <w:right w:val="none" w:sz="0" w:space="0" w:color="auto"/>
      </w:divBdr>
    </w:div>
    <w:div w:id="1315063749">
      <w:bodyDiv w:val="1"/>
      <w:marLeft w:val="0"/>
      <w:marRight w:val="0"/>
      <w:marTop w:val="0"/>
      <w:marBottom w:val="0"/>
      <w:divBdr>
        <w:top w:val="none" w:sz="0" w:space="0" w:color="auto"/>
        <w:left w:val="none" w:sz="0" w:space="0" w:color="auto"/>
        <w:bottom w:val="none" w:sz="0" w:space="0" w:color="auto"/>
        <w:right w:val="none" w:sz="0" w:space="0" w:color="auto"/>
      </w:divBdr>
    </w:div>
    <w:div w:id="1349023861">
      <w:bodyDiv w:val="1"/>
      <w:marLeft w:val="0"/>
      <w:marRight w:val="0"/>
      <w:marTop w:val="0"/>
      <w:marBottom w:val="0"/>
      <w:divBdr>
        <w:top w:val="none" w:sz="0" w:space="0" w:color="auto"/>
        <w:left w:val="none" w:sz="0" w:space="0" w:color="auto"/>
        <w:bottom w:val="none" w:sz="0" w:space="0" w:color="auto"/>
        <w:right w:val="none" w:sz="0" w:space="0" w:color="auto"/>
      </w:divBdr>
    </w:div>
    <w:div w:id="1412629207">
      <w:bodyDiv w:val="1"/>
      <w:marLeft w:val="0"/>
      <w:marRight w:val="0"/>
      <w:marTop w:val="0"/>
      <w:marBottom w:val="0"/>
      <w:divBdr>
        <w:top w:val="none" w:sz="0" w:space="0" w:color="auto"/>
        <w:left w:val="none" w:sz="0" w:space="0" w:color="auto"/>
        <w:bottom w:val="none" w:sz="0" w:space="0" w:color="auto"/>
        <w:right w:val="none" w:sz="0" w:space="0" w:color="auto"/>
      </w:divBdr>
    </w:div>
    <w:div w:id="1510755309">
      <w:bodyDiv w:val="1"/>
      <w:marLeft w:val="0"/>
      <w:marRight w:val="0"/>
      <w:marTop w:val="0"/>
      <w:marBottom w:val="0"/>
      <w:divBdr>
        <w:top w:val="none" w:sz="0" w:space="0" w:color="auto"/>
        <w:left w:val="none" w:sz="0" w:space="0" w:color="auto"/>
        <w:bottom w:val="none" w:sz="0" w:space="0" w:color="auto"/>
        <w:right w:val="none" w:sz="0" w:space="0" w:color="auto"/>
      </w:divBdr>
    </w:div>
    <w:div w:id="1631978752">
      <w:bodyDiv w:val="1"/>
      <w:marLeft w:val="0"/>
      <w:marRight w:val="0"/>
      <w:marTop w:val="0"/>
      <w:marBottom w:val="0"/>
      <w:divBdr>
        <w:top w:val="none" w:sz="0" w:space="0" w:color="auto"/>
        <w:left w:val="none" w:sz="0" w:space="0" w:color="auto"/>
        <w:bottom w:val="none" w:sz="0" w:space="0" w:color="auto"/>
        <w:right w:val="none" w:sz="0" w:space="0" w:color="auto"/>
      </w:divBdr>
    </w:div>
    <w:div w:id="1721318580">
      <w:bodyDiv w:val="1"/>
      <w:marLeft w:val="0"/>
      <w:marRight w:val="0"/>
      <w:marTop w:val="0"/>
      <w:marBottom w:val="0"/>
      <w:divBdr>
        <w:top w:val="none" w:sz="0" w:space="0" w:color="auto"/>
        <w:left w:val="none" w:sz="0" w:space="0" w:color="auto"/>
        <w:bottom w:val="none" w:sz="0" w:space="0" w:color="auto"/>
        <w:right w:val="none" w:sz="0" w:space="0" w:color="auto"/>
      </w:divBdr>
    </w:div>
    <w:div w:id="1873377663">
      <w:bodyDiv w:val="1"/>
      <w:marLeft w:val="0"/>
      <w:marRight w:val="0"/>
      <w:marTop w:val="0"/>
      <w:marBottom w:val="0"/>
      <w:divBdr>
        <w:top w:val="none" w:sz="0" w:space="0" w:color="auto"/>
        <w:left w:val="none" w:sz="0" w:space="0" w:color="auto"/>
        <w:bottom w:val="none" w:sz="0" w:space="0" w:color="auto"/>
        <w:right w:val="none" w:sz="0" w:space="0" w:color="auto"/>
      </w:divBdr>
    </w:div>
    <w:div w:id="1911766951">
      <w:bodyDiv w:val="1"/>
      <w:marLeft w:val="0"/>
      <w:marRight w:val="0"/>
      <w:marTop w:val="0"/>
      <w:marBottom w:val="0"/>
      <w:divBdr>
        <w:top w:val="none" w:sz="0" w:space="0" w:color="auto"/>
        <w:left w:val="none" w:sz="0" w:space="0" w:color="auto"/>
        <w:bottom w:val="none" w:sz="0" w:space="0" w:color="auto"/>
        <w:right w:val="none" w:sz="0" w:space="0" w:color="auto"/>
      </w:divBdr>
      <w:divsChild>
        <w:div w:id="1141656520">
          <w:marLeft w:val="0"/>
          <w:marRight w:val="0"/>
          <w:marTop w:val="0"/>
          <w:marBottom w:val="0"/>
          <w:divBdr>
            <w:top w:val="none" w:sz="0" w:space="0" w:color="auto"/>
            <w:left w:val="none" w:sz="0" w:space="0" w:color="auto"/>
            <w:bottom w:val="double" w:sz="4" w:space="1" w:color="auto"/>
            <w:right w:val="none" w:sz="0" w:space="0" w:color="auto"/>
          </w:divBdr>
        </w:div>
        <w:div w:id="1299266475">
          <w:marLeft w:val="0"/>
          <w:marRight w:val="0"/>
          <w:marTop w:val="0"/>
          <w:marBottom w:val="0"/>
          <w:divBdr>
            <w:top w:val="none" w:sz="0" w:space="0" w:color="auto"/>
            <w:left w:val="none" w:sz="0" w:space="0" w:color="auto"/>
            <w:bottom w:val="double" w:sz="4" w:space="1" w:color="auto"/>
            <w:right w:val="none" w:sz="0" w:space="0" w:color="auto"/>
          </w:divBdr>
        </w:div>
        <w:div w:id="1003242674">
          <w:marLeft w:val="0"/>
          <w:marRight w:val="0"/>
          <w:marTop w:val="0"/>
          <w:marBottom w:val="0"/>
          <w:divBdr>
            <w:top w:val="none" w:sz="0" w:space="0" w:color="auto"/>
            <w:left w:val="none" w:sz="0" w:space="0" w:color="auto"/>
            <w:bottom w:val="double" w:sz="4" w:space="1" w:color="auto"/>
            <w:right w:val="none" w:sz="0" w:space="0" w:color="auto"/>
          </w:divBdr>
        </w:div>
        <w:div w:id="1816995129">
          <w:marLeft w:val="0"/>
          <w:marRight w:val="0"/>
          <w:marTop w:val="0"/>
          <w:marBottom w:val="0"/>
          <w:divBdr>
            <w:top w:val="none" w:sz="0" w:space="0" w:color="auto"/>
            <w:left w:val="none" w:sz="0" w:space="0" w:color="auto"/>
            <w:bottom w:val="double" w:sz="4" w:space="1" w:color="auto"/>
            <w:right w:val="none" w:sz="0" w:space="0" w:color="auto"/>
          </w:divBdr>
        </w:div>
      </w:divsChild>
    </w:div>
    <w:div w:id="2073044912">
      <w:bodyDiv w:val="1"/>
      <w:marLeft w:val="0"/>
      <w:marRight w:val="0"/>
      <w:marTop w:val="0"/>
      <w:marBottom w:val="0"/>
      <w:divBdr>
        <w:top w:val="none" w:sz="0" w:space="0" w:color="auto"/>
        <w:left w:val="none" w:sz="0" w:space="0" w:color="auto"/>
        <w:bottom w:val="none" w:sz="0" w:space="0" w:color="auto"/>
        <w:right w:val="none" w:sz="0" w:space="0" w:color="auto"/>
      </w:divBdr>
    </w:div>
    <w:div w:id="2086491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94C76-E7F0-48F2-AA56-7E753A714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4742</Words>
  <Characters>27035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AmatoCorporation</vt:lpstr>
    </vt:vector>
  </TitlesOfParts>
  <Company>Ernst &amp; Young</Company>
  <LinksUpToDate>false</LinksUpToDate>
  <CharactersWithSpaces>31714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AmatoCorporation</dc:title>
  <dc:creator>PEM</dc:creator>
  <cp:lastModifiedBy>siraporn</cp:lastModifiedBy>
  <cp:revision>2</cp:revision>
  <cp:lastPrinted>2019-11-07T08:17:00Z</cp:lastPrinted>
  <dcterms:created xsi:type="dcterms:W3CDTF">2019-11-08T10:45:00Z</dcterms:created>
  <dcterms:modified xsi:type="dcterms:W3CDTF">2019-11-08T10:45:00Z</dcterms:modified>
</cp:coreProperties>
</file>